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3522C" w:rsidRPr="0093522C" w14:paraId="06123550" w14:textId="77777777" w:rsidTr="00D370E5">
        <w:trPr>
          <w:jc w:val="center"/>
        </w:trPr>
        <w:tc>
          <w:tcPr>
            <w:tcW w:w="9458" w:type="dxa"/>
          </w:tcPr>
          <w:p w14:paraId="409A99FC" w14:textId="77777777" w:rsidR="00704E82" w:rsidRPr="0093522C" w:rsidRDefault="00704E82" w:rsidP="00F0532A">
            <w:pPr>
              <w:jc w:val="center"/>
            </w:pPr>
            <w:r w:rsidRPr="0093522C">
              <w:rPr>
                <w:rFonts w:ascii="Times New Roman" w:hAnsi="Times New Roman" w:cs="Times New Roman"/>
                <w:noProof/>
              </w:rPr>
              <w:drawing>
                <wp:inline distT="0" distB="0" distL="0" distR="0" wp14:anchorId="576E6D9B" wp14:editId="426FC5F3">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3522C" w:rsidRPr="0093522C" w14:paraId="605ACDA3" w14:textId="77777777" w:rsidTr="00D370E5">
        <w:trPr>
          <w:jc w:val="center"/>
        </w:trPr>
        <w:tc>
          <w:tcPr>
            <w:tcW w:w="9458" w:type="dxa"/>
          </w:tcPr>
          <w:p w14:paraId="0394039A" w14:textId="77777777" w:rsidR="00704E82" w:rsidRPr="0093522C" w:rsidRDefault="00704E82" w:rsidP="00F0532A">
            <w:pPr>
              <w:jc w:val="center"/>
            </w:pPr>
            <w:r w:rsidRPr="0093522C">
              <w:rPr>
                <w:rFonts w:ascii="Times New Roman" w:hAnsi="Times New Roman" w:cs="Times New Roman"/>
                <w:b/>
                <w:bCs/>
                <w:sz w:val="28"/>
                <w:szCs w:val="28"/>
              </w:rPr>
              <w:t>GULBENES NOVADA PAŠVALDĪBA</w:t>
            </w:r>
          </w:p>
        </w:tc>
      </w:tr>
      <w:tr w:rsidR="0093522C" w:rsidRPr="0093522C" w14:paraId="245A442A" w14:textId="77777777" w:rsidTr="00D370E5">
        <w:trPr>
          <w:jc w:val="center"/>
        </w:trPr>
        <w:tc>
          <w:tcPr>
            <w:tcW w:w="9458" w:type="dxa"/>
          </w:tcPr>
          <w:p w14:paraId="168FC3E1" w14:textId="77777777" w:rsidR="00704E82" w:rsidRPr="0093522C" w:rsidRDefault="00704E82" w:rsidP="000A1349">
            <w:pPr>
              <w:jc w:val="center"/>
            </w:pPr>
            <w:r w:rsidRPr="0093522C">
              <w:rPr>
                <w:rFonts w:ascii="Times New Roman" w:hAnsi="Times New Roman" w:cs="Times New Roman"/>
                <w:sz w:val="24"/>
                <w:szCs w:val="24"/>
              </w:rPr>
              <w:t>Reģ.Nr.90009116327</w:t>
            </w:r>
          </w:p>
        </w:tc>
      </w:tr>
      <w:tr w:rsidR="0093522C" w:rsidRPr="0093522C" w14:paraId="30C4E637" w14:textId="77777777" w:rsidTr="00D370E5">
        <w:trPr>
          <w:jc w:val="center"/>
        </w:trPr>
        <w:tc>
          <w:tcPr>
            <w:tcW w:w="9458" w:type="dxa"/>
          </w:tcPr>
          <w:p w14:paraId="35F5C64A" w14:textId="77777777" w:rsidR="00704E82" w:rsidRPr="0093522C" w:rsidRDefault="00704E82" w:rsidP="000A1349">
            <w:pPr>
              <w:jc w:val="center"/>
            </w:pPr>
            <w:r w:rsidRPr="0093522C">
              <w:rPr>
                <w:rFonts w:ascii="Times New Roman" w:hAnsi="Times New Roman" w:cs="Times New Roman"/>
                <w:sz w:val="24"/>
                <w:szCs w:val="24"/>
              </w:rPr>
              <w:t>Ābeļu iela 2, Gulbene, Gulbenes nov., LV-4401</w:t>
            </w:r>
          </w:p>
        </w:tc>
      </w:tr>
      <w:tr w:rsidR="0093522C" w:rsidRPr="0093522C" w14:paraId="555E5E31" w14:textId="77777777" w:rsidTr="00D370E5">
        <w:trPr>
          <w:jc w:val="center"/>
        </w:trPr>
        <w:tc>
          <w:tcPr>
            <w:tcW w:w="9458" w:type="dxa"/>
          </w:tcPr>
          <w:p w14:paraId="0CC0A3F3" w14:textId="4E34B97C" w:rsidR="00704E82" w:rsidRPr="0093522C" w:rsidRDefault="00704E82" w:rsidP="000A1349">
            <w:pPr>
              <w:jc w:val="center"/>
            </w:pPr>
            <w:r w:rsidRPr="0093522C">
              <w:rPr>
                <w:rFonts w:ascii="Times New Roman" w:hAnsi="Times New Roman" w:cs="Times New Roman"/>
                <w:sz w:val="24"/>
                <w:szCs w:val="24"/>
              </w:rPr>
              <w:t>Tālrunis 64497710, mob.</w:t>
            </w:r>
            <w:r w:rsidR="00271ADB" w:rsidRPr="0093522C">
              <w:rPr>
                <w:rFonts w:ascii="Times New Roman" w:hAnsi="Times New Roman" w:cs="Times New Roman"/>
                <w:sz w:val="24"/>
                <w:szCs w:val="24"/>
              </w:rPr>
              <w:t xml:space="preserve"> </w:t>
            </w:r>
            <w:r w:rsidRPr="0093522C">
              <w:rPr>
                <w:rFonts w:ascii="Times New Roman" w:hAnsi="Times New Roman" w:cs="Times New Roman"/>
                <w:sz w:val="24"/>
                <w:szCs w:val="24"/>
              </w:rPr>
              <w:t>26595362, e-pasts</w:t>
            </w:r>
            <w:r w:rsidR="00EC46E7" w:rsidRPr="0093522C">
              <w:rPr>
                <w:rFonts w:ascii="Times New Roman" w:hAnsi="Times New Roman" w:cs="Times New Roman"/>
                <w:sz w:val="24"/>
                <w:szCs w:val="24"/>
              </w:rPr>
              <w:t>:</w:t>
            </w:r>
            <w:r w:rsidRPr="0093522C">
              <w:rPr>
                <w:rFonts w:ascii="Times New Roman" w:hAnsi="Times New Roman" w:cs="Times New Roman"/>
                <w:sz w:val="24"/>
                <w:szCs w:val="24"/>
              </w:rPr>
              <w:t xml:space="preserve"> dome@gulbene.lv, www.gulbene.lv</w:t>
            </w:r>
          </w:p>
        </w:tc>
      </w:tr>
    </w:tbl>
    <w:p w14:paraId="491EB3A2" w14:textId="0A04271E" w:rsidR="00704E82" w:rsidRPr="0093522C" w:rsidRDefault="00704E82" w:rsidP="000A1349">
      <w:pPr>
        <w:pStyle w:val="Bezatstarpm"/>
        <w:jc w:val="center"/>
        <w:rPr>
          <w:rFonts w:ascii="Times New Roman" w:hAnsi="Times New Roman" w:cs="Times New Roman"/>
          <w:b/>
          <w:bCs/>
          <w:sz w:val="24"/>
          <w:szCs w:val="24"/>
        </w:rPr>
      </w:pPr>
      <w:r w:rsidRPr="0093522C">
        <w:rPr>
          <w:rFonts w:ascii="Times New Roman" w:hAnsi="Times New Roman" w:cs="Times New Roman"/>
          <w:b/>
          <w:bCs/>
          <w:sz w:val="24"/>
          <w:szCs w:val="24"/>
        </w:rPr>
        <w:t xml:space="preserve">GULBENES NOVADA </w:t>
      </w:r>
      <w:r w:rsidR="00652902" w:rsidRPr="0093522C">
        <w:rPr>
          <w:rFonts w:ascii="Times New Roman" w:hAnsi="Times New Roman" w:cs="Times New Roman"/>
          <w:b/>
          <w:bCs/>
          <w:sz w:val="24"/>
          <w:szCs w:val="24"/>
        </w:rPr>
        <w:t xml:space="preserve">PAŠVALDĪBAS </w:t>
      </w:r>
      <w:r w:rsidRPr="0093522C">
        <w:rPr>
          <w:rFonts w:ascii="Times New Roman" w:hAnsi="Times New Roman" w:cs="Times New Roman"/>
          <w:b/>
          <w:bCs/>
          <w:sz w:val="24"/>
          <w:szCs w:val="24"/>
        </w:rPr>
        <w:t>DOMES LĒMUMS</w:t>
      </w:r>
    </w:p>
    <w:p w14:paraId="39DE24EB" w14:textId="77777777" w:rsidR="00704E82" w:rsidRPr="0093522C" w:rsidRDefault="00704E82" w:rsidP="000A1349">
      <w:pPr>
        <w:pStyle w:val="Bezatstarpm"/>
        <w:jc w:val="center"/>
        <w:rPr>
          <w:rFonts w:ascii="Times New Roman" w:hAnsi="Times New Roman" w:cs="Times New Roman"/>
          <w:sz w:val="24"/>
          <w:szCs w:val="24"/>
        </w:rPr>
      </w:pPr>
      <w:r w:rsidRPr="0093522C">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93522C" w:rsidRPr="0093522C" w14:paraId="0F61B28F" w14:textId="77777777" w:rsidTr="00704E82">
        <w:tc>
          <w:tcPr>
            <w:tcW w:w="4676" w:type="dxa"/>
          </w:tcPr>
          <w:p w14:paraId="1A3B27C3" w14:textId="6E35B687" w:rsidR="00A53637" w:rsidRPr="0093522C" w:rsidRDefault="00704E82" w:rsidP="008F66B6">
            <w:pPr>
              <w:rPr>
                <w:rFonts w:ascii="Times New Roman" w:hAnsi="Times New Roman" w:cs="Times New Roman"/>
                <w:b/>
                <w:bCs/>
                <w:sz w:val="24"/>
                <w:szCs w:val="24"/>
              </w:rPr>
            </w:pPr>
            <w:r w:rsidRPr="0093522C">
              <w:rPr>
                <w:rFonts w:ascii="Times New Roman" w:hAnsi="Times New Roman" w:cs="Times New Roman"/>
                <w:b/>
                <w:bCs/>
                <w:sz w:val="24"/>
                <w:szCs w:val="24"/>
              </w:rPr>
              <w:t>202</w:t>
            </w:r>
            <w:r w:rsidR="007D618A" w:rsidRPr="0093522C">
              <w:rPr>
                <w:rFonts w:ascii="Times New Roman" w:hAnsi="Times New Roman" w:cs="Times New Roman"/>
                <w:b/>
                <w:bCs/>
                <w:sz w:val="24"/>
                <w:szCs w:val="24"/>
              </w:rPr>
              <w:t>6</w:t>
            </w:r>
            <w:r w:rsidRPr="0093522C">
              <w:rPr>
                <w:rFonts w:ascii="Times New Roman" w:hAnsi="Times New Roman" w:cs="Times New Roman"/>
                <w:b/>
                <w:bCs/>
                <w:sz w:val="24"/>
                <w:szCs w:val="24"/>
              </w:rPr>
              <w:t xml:space="preserve">.gada </w:t>
            </w:r>
            <w:r w:rsidR="003050B8" w:rsidRPr="0093522C">
              <w:rPr>
                <w:rFonts w:ascii="Times New Roman" w:hAnsi="Times New Roman" w:cs="Times New Roman"/>
                <w:b/>
                <w:bCs/>
                <w:sz w:val="24"/>
                <w:szCs w:val="24"/>
              </w:rPr>
              <w:t>29.oktobrī</w:t>
            </w:r>
          </w:p>
        </w:tc>
        <w:tc>
          <w:tcPr>
            <w:tcW w:w="4678" w:type="dxa"/>
          </w:tcPr>
          <w:p w14:paraId="6A7115E4" w14:textId="7FBD349F" w:rsidR="00704E82" w:rsidRPr="0093522C" w:rsidRDefault="00704E82" w:rsidP="0095290C">
            <w:pPr>
              <w:rPr>
                <w:rFonts w:ascii="Times New Roman" w:hAnsi="Times New Roman" w:cs="Times New Roman"/>
                <w:b/>
                <w:bCs/>
                <w:sz w:val="24"/>
                <w:szCs w:val="24"/>
              </w:rPr>
            </w:pPr>
            <w:r w:rsidRPr="0093522C">
              <w:rPr>
                <w:rFonts w:ascii="Times New Roman" w:hAnsi="Times New Roman" w:cs="Times New Roman"/>
                <w:b/>
                <w:bCs/>
                <w:sz w:val="24"/>
                <w:szCs w:val="24"/>
              </w:rPr>
              <w:t xml:space="preserve">                                Nr. </w:t>
            </w:r>
            <w:r w:rsidR="00594091" w:rsidRPr="0093522C">
              <w:rPr>
                <w:rFonts w:ascii="Times New Roman" w:hAnsi="Times New Roman" w:cs="Times New Roman"/>
                <w:b/>
                <w:bCs/>
                <w:sz w:val="24"/>
                <w:szCs w:val="24"/>
              </w:rPr>
              <w:t>GND/202</w:t>
            </w:r>
            <w:r w:rsidR="007D618A" w:rsidRPr="0093522C">
              <w:rPr>
                <w:rFonts w:ascii="Times New Roman" w:hAnsi="Times New Roman" w:cs="Times New Roman"/>
                <w:b/>
                <w:bCs/>
                <w:sz w:val="24"/>
                <w:szCs w:val="24"/>
              </w:rPr>
              <w:t>6</w:t>
            </w:r>
            <w:r w:rsidRPr="0093522C">
              <w:rPr>
                <w:rFonts w:ascii="Times New Roman" w:hAnsi="Times New Roman" w:cs="Times New Roman"/>
                <w:b/>
                <w:bCs/>
                <w:sz w:val="24"/>
                <w:szCs w:val="24"/>
              </w:rPr>
              <w:t>/</w:t>
            </w:r>
            <w:r w:rsidR="00E025B4">
              <w:rPr>
                <w:rFonts w:ascii="Times New Roman" w:hAnsi="Times New Roman" w:cs="Times New Roman"/>
                <w:b/>
                <w:bCs/>
                <w:sz w:val="24"/>
                <w:szCs w:val="24"/>
              </w:rPr>
              <w:t>813</w:t>
            </w:r>
          </w:p>
        </w:tc>
      </w:tr>
      <w:tr w:rsidR="00704E82" w:rsidRPr="0093522C" w14:paraId="33B9F2D1" w14:textId="77777777" w:rsidTr="00704E82">
        <w:tc>
          <w:tcPr>
            <w:tcW w:w="4676" w:type="dxa"/>
          </w:tcPr>
          <w:p w14:paraId="320BCC8D" w14:textId="77777777" w:rsidR="00704E82" w:rsidRPr="0093522C" w:rsidRDefault="00704E82" w:rsidP="00F0532A">
            <w:pPr>
              <w:rPr>
                <w:rFonts w:ascii="Times New Roman" w:hAnsi="Times New Roman" w:cs="Times New Roman"/>
                <w:sz w:val="24"/>
                <w:szCs w:val="24"/>
              </w:rPr>
            </w:pPr>
          </w:p>
        </w:tc>
        <w:tc>
          <w:tcPr>
            <w:tcW w:w="4678" w:type="dxa"/>
          </w:tcPr>
          <w:p w14:paraId="09B30455" w14:textId="70B2EA32" w:rsidR="00704E82" w:rsidRPr="0093522C" w:rsidRDefault="00704E82" w:rsidP="00F0532A">
            <w:pPr>
              <w:rPr>
                <w:rFonts w:ascii="Times New Roman" w:hAnsi="Times New Roman" w:cs="Times New Roman"/>
                <w:b/>
                <w:bCs/>
                <w:sz w:val="24"/>
                <w:szCs w:val="24"/>
              </w:rPr>
            </w:pPr>
            <w:r w:rsidRPr="0093522C">
              <w:rPr>
                <w:rFonts w:ascii="Times New Roman" w:hAnsi="Times New Roman" w:cs="Times New Roman"/>
                <w:b/>
                <w:bCs/>
                <w:sz w:val="24"/>
                <w:szCs w:val="24"/>
              </w:rPr>
              <w:t xml:space="preserve">                                (protokols Nr.</w:t>
            </w:r>
            <w:r w:rsidR="00E025B4">
              <w:rPr>
                <w:rFonts w:ascii="Times New Roman" w:hAnsi="Times New Roman" w:cs="Times New Roman"/>
                <w:b/>
                <w:bCs/>
                <w:sz w:val="24"/>
                <w:szCs w:val="24"/>
              </w:rPr>
              <w:t>19</w:t>
            </w:r>
            <w:r w:rsidRPr="0093522C">
              <w:rPr>
                <w:rFonts w:ascii="Times New Roman" w:hAnsi="Times New Roman" w:cs="Times New Roman"/>
                <w:b/>
                <w:bCs/>
                <w:sz w:val="24"/>
                <w:szCs w:val="24"/>
              </w:rPr>
              <w:t xml:space="preserve">; </w:t>
            </w:r>
            <w:r w:rsidR="00E025B4">
              <w:rPr>
                <w:rFonts w:ascii="Times New Roman" w:hAnsi="Times New Roman" w:cs="Times New Roman"/>
                <w:b/>
                <w:bCs/>
                <w:sz w:val="24"/>
                <w:szCs w:val="24"/>
              </w:rPr>
              <w:t>21</w:t>
            </w:r>
            <w:r w:rsidRPr="0093522C">
              <w:rPr>
                <w:rFonts w:ascii="Times New Roman" w:hAnsi="Times New Roman" w:cs="Times New Roman"/>
                <w:b/>
                <w:bCs/>
                <w:sz w:val="24"/>
                <w:szCs w:val="24"/>
              </w:rPr>
              <w:t>.p.)</w:t>
            </w:r>
          </w:p>
        </w:tc>
      </w:tr>
    </w:tbl>
    <w:p w14:paraId="7FA50FC4" w14:textId="77777777" w:rsidR="00704E82" w:rsidRPr="0093522C" w:rsidRDefault="00704E82" w:rsidP="00704E82">
      <w:pPr>
        <w:rPr>
          <w:rFonts w:ascii="Times New Roman" w:hAnsi="Times New Roman" w:cs="Times New Roman"/>
          <w:sz w:val="24"/>
          <w:szCs w:val="24"/>
        </w:rPr>
      </w:pPr>
    </w:p>
    <w:p w14:paraId="0ABF40AA" w14:textId="22163F09" w:rsidR="00325B46" w:rsidRPr="0093522C" w:rsidRDefault="00B14439" w:rsidP="005E4748">
      <w:pPr>
        <w:pStyle w:val="Default"/>
        <w:spacing w:after="240"/>
        <w:ind w:firstLine="567"/>
        <w:jc w:val="center"/>
        <w:rPr>
          <w:b/>
          <w:szCs w:val="24"/>
        </w:rPr>
      </w:pPr>
      <w:r w:rsidRPr="0093522C">
        <w:rPr>
          <w:b/>
          <w:szCs w:val="24"/>
        </w:rPr>
        <w:t xml:space="preserve">Par </w:t>
      </w:r>
      <w:r w:rsidR="00B73A3D" w:rsidRPr="0093522C">
        <w:rPr>
          <w:b/>
          <w:szCs w:val="24"/>
        </w:rPr>
        <w:t>nekustamā īpašuma</w:t>
      </w:r>
      <w:r w:rsidR="00882F62" w:rsidRPr="0093522C">
        <w:rPr>
          <w:b/>
          <w:szCs w:val="24"/>
        </w:rPr>
        <w:t xml:space="preserve"> </w:t>
      </w:r>
      <w:r w:rsidR="00B56EE6" w:rsidRPr="0093522C">
        <w:rPr>
          <w:b/>
          <w:szCs w:val="24"/>
        </w:rPr>
        <w:t xml:space="preserve">Stradu  </w:t>
      </w:r>
      <w:r w:rsidR="000215E6" w:rsidRPr="0093522C">
        <w:rPr>
          <w:b/>
          <w:szCs w:val="24"/>
        </w:rPr>
        <w:t>pagastā ar nosaukumu “</w:t>
      </w:r>
      <w:r w:rsidR="00B56EE6" w:rsidRPr="0093522C">
        <w:rPr>
          <w:b/>
          <w:szCs w:val="24"/>
        </w:rPr>
        <w:t>Dālderu lauki</w:t>
      </w:r>
      <w:r w:rsidR="000215E6" w:rsidRPr="0093522C">
        <w:rPr>
          <w:b/>
          <w:szCs w:val="24"/>
        </w:rPr>
        <w:t>”</w:t>
      </w:r>
      <w:r w:rsidR="000633D1" w:rsidRPr="0093522C">
        <w:rPr>
          <w:b/>
          <w:szCs w:val="24"/>
        </w:rPr>
        <w:t xml:space="preserve"> </w:t>
      </w:r>
      <w:r w:rsidR="00325B46" w:rsidRPr="0093522C">
        <w:rPr>
          <w:b/>
          <w:szCs w:val="24"/>
        </w:rPr>
        <w:t>atsavināšanu</w:t>
      </w:r>
    </w:p>
    <w:p w14:paraId="0E1000FB" w14:textId="2ED32EA3" w:rsidR="005D3454" w:rsidRPr="0093522C" w:rsidRDefault="00271ADB" w:rsidP="00130498">
      <w:pPr>
        <w:spacing w:line="360" w:lineRule="auto"/>
        <w:ind w:firstLine="567"/>
        <w:jc w:val="both"/>
        <w:rPr>
          <w:rFonts w:ascii="Times New Roman" w:hAnsi="Times New Roman" w:cs="Times New Roman"/>
          <w:bCs/>
          <w:sz w:val="24"/>
          <w:szCs w:val="24"/>
        </w:rPr>
      </w:pPr>
      <w:r w:rsidRPr="0093522C">
        <w:rPr>
          <w:rFonts w:ascii="Times New Roman" w:hAnsi="Times New Roman" w:cs="Times New Roman"/>
          <w:bCs/>
          <w:sz w:val="24"/>
          <w:szCs w:val="24"/>
        </w:rPr>
        <w:t xml:space="preserve">Izskatīts </w:t>
      </w:r>
      <w:r w:rsidR="00555048" w:rsidRPr="0093522C">
        <w:rPr>
          <w:rFonts w:ascii="Times New Roman" w:hAnsi="Times New Roman" w:cs="Times New Roman"/>
          <w:bCs/>
          <w:sz w:val="24"/>
          <w:szCs w:val="24"/>
        </w:rPr>
        <w:t xml:space="preserve">Litenes, Stāmerienas un Stradu pagastu apvienības </w:t>
      </w:r>
      <w:r w:rsidR="005D3454" w:rsidRPr="0093522C">
        <w:rPr>
          <w:rFonts w:ascii="Times New Roman" w:hAnsi="Times New Roman" w:cs="Times New Roman"/>
          <w:bCs/>
          <w:sz w:val="24"/>
          <w:szCs w:val="24"/>
        </w:rPr>
        <w:t>pārvaldes</w:t>
      </w:r>
      <w:r w:rsidR="003F14EE" w:rsidRPr="0093522C">
        <w:rPr>
          <w:rFonts w:ascii="Times New Roman" w:hAnsi="Times New Roman" w:cs="Times New Roman"/>
          <w:bCs/>
          <w:sz w:val="24"/>
          <w:szCs w:val="24"/>
        </w:rPr>
        <w:t>, reģistrācijas Nr.</w:t>
      </w:r>
      <w:r w:rsidR="003050B8" w:rsidRPr="0093522C">
        <w:t xml:space="preserve"> </w:t>
      </w:r>
      <w:r w:rsidR="00555048" w:rsidRPr="0093522C">
        <w:rPr>
          <w:rFonts w:ascii="Times New Roman" w:hAnsi="Times New Roman" w:cs="Times New Roman"/>
          <w:bCs/>
          <w:sz w:val="24"/>
          <w:szCs w:val="24"/>
        </w:rPr>
        <w:t>40900041203</w:t>
      </w:r>
      <w:r w:rsidR="003F14EE" w:rsidRPr="0093522C">
        <w:rPr>
          <w:rFonts w:ascii="Times New Roman" w:hAnsi="Times New Roman" w:cs="Times New Roman"/>
          <w:bCs/>
          <w:sz w:val="24"/>
          <w:szCs w:val="24"/>
        </w:rPr>
        <w:t xml:space="preserve">, juridiskā adrese: </w:t>
      </w:r>
      <w:r w:rsidR="00555048" w:rsidRPr="0093522C">
        <w:rPr>
          <w:rFonts w:ascii="Times New Roman" w:hAnsi="Times New Roman" w:cs="Times New Roman"/>
          <w:bCs/>
          <w:sz w:val="24"/>
          <w:szCs w:val="24"/>
        </w:rPr>
        <w:t>“</w:t>
      </w:r>
      <w:proofErr w:type="spellStart"/>
      <w:r w:rsidR="00555048" w:rsidRPr="0093522C">
        <w:rPr>
          <w:rFonts w:ascii="Times New Roman" w:hAnsi="Times New Roman" w:cs="Times New Roman"/>
          <w:bCs/>
          <w:sz w:val="24"/>
          <w:szCs w:val="24"/>
        </w:rPr>
        <w:t>Vecstāmeriena</w:t>
      </w:r>
      <w:proofErr w:type="spellEnd"/>
      <w:r w:rsidR="00555048" w:rsidRPr="0093522C">
        <w:rPr>
          <w:rFonts w:ascii="Times New Roman" w:hAnsi="Times New Roman" w:cs="Times New Roman"/>
          <w:bCs/>
          <w:sz w:val="24"/>
          <w:szCs w:val="24"/>
        </w:rPr>
        <w:t xml:space="preserve">”, </w:t>
      </w:r>
      <w:proofErr w:type="spellStart"/>
      <w:r w:rsidR="00555048" w:rsidRPr="0093522C">
        <w:rPr>
          <w:rFonts w:ascii="Times New Roman" w:hAnsi="Times New Roman" w:cs="Times New Roman"/>
          <w:bCs/>
          <w:sz w:val="24"/>
          <w:szCs w:val="24"/>
        </w:rPr>
        <w:t>Vecstāmeriena</w:t>
      </w:r>
      <w:proofErr w:type="spellEnd"/>
      <w:r w:rsidR="00555048" w:rsidRPr="0093522C">
        <w:rPr>
          <w:rFonts w:ascii="Times New Roman" w:hAnsi="Times New Roman" w:cs="Times New Roman"/>
          <w:bCs/>
          <w:sz w:val="24"/>
          <w:szCs w:val="24"/>
        </w:rPr>
        <w:t xml:space="preserve">, Stāmerienas pagasts, Gulbenes novads, LV-4406 </w:t>
      </w:r>
      <w:r w:rsidR="003F14EE" w:rsidRPr="0093522C">
        <w:rPr>
          <w:rFonts w:ascii="Times New Roman" w:hAnsi="Times New Roman" w:cs="Times New Roman"/>
          <w:bCs/>
          <w:sz w:val="24"/>
          <w:szCs w:val="24"/>
        </w:rPr>
        <w:t>(turpmāk – Pārvalde</w:t>
      </w:r>
      <w:r w:rsidR="00F74CC7" w:rsidRPr="0093522C">
        <w:rPr>
          <w:rFonts w:ascii="Times New Roman" w:hAnsi="Times New Roman" w:cs="Times New Roman"/>
          <w:bCs/>
          <w:sz w:val="24"/>
          <w:szCs w:val="24"/>
        </w:rPr>
        <w:t>)</w:t>
      </w:r>
      <w:r w:rsidRPr="0093522C">
        <w:rPr>
          <w:rFonts w:ascii="Times New Roman" w:hAnsi="Times New Roman" w:cs="Times New Roman"/>
          <w:bCs/>
          <w:sz w:val="24"/>
          <w:szCs w:val="24"/>
        </w:rPr>
        <w:t>, 202</w:t>
      </w:r>
      <w:r w:rsidR="006C0D2B" w:rsidRPr="0093522C">
        <w:rPr>
          <w:rFonts w:ascii="Times New Roman" w:hAnsi="Times New Roman" w:cs="Times New Roman"/>
          <w:bCs/>
          <w:sz w:val="24"/>
          <w:szCs w:val="24"/>
        </w:rPr>
        <w:t>6</w:t>
      </w:r>
      <w:r w:rsidRPr="0093522C">
        <w:rPr>
          <w:rFonts w:ascii="Times New Roman" w:hAnsi="Times New Roman" w:cs="Times New Roman"/>
          <w:bCs/>
          <w:sz w:val="24"/>
          <w:szCs w:val="24"/>
        </w:rPr>
        <w:t xml:space="preserve">.gada </w:t>
      </w:r>
      <w:r w:rsidR="00555048" w:rsidRPr="0093522C">
        <w:rPr>
          <w:rFonts w:ascii="Times New Roman" w:hAnsi="Times New Roman" w:cs="Times New Roman"/>
          <w:bCs/>
          <w:sz w:val="24"/>
          <w:szCs w:val="24"/>
        </w:rPr>
        <w:t>6</w:t>
      </w:r>
      <w:r w:rsidR="005D3454" w:rsidRPr="0093522C">
        <w:rPr>
          <w:rFonts w:ascii="Times New Roman" w:hAnsi="Times New Roman" w:cs="Times New Roman"/>
          <w:bCs/>
          <w:sz w:val="24"/>
          <w:szCs w:val="24"/>
        </w:rPr>
        <w:t>.oktobra</w:t>
      </w:r>
      <w:r w:rsidRPr="0093522C">
        <w:rPr>
          <w:rFonts w:ascii="Times New Roman" w:hAnsi="Times New Roman" w:cs="Times New Roman"/>
          <w:bCs/>
          <w:sz w:val="24"/>
          <w:szCs w:val="24"/>
        </w:rPr>
        <w:t xml:space="preserve"> iesniegums Nr. </w:t>
      </w:r>
      <w:r w:rsidR="00555048" w:rsidRPr="0093522C">
        <w:rPr>
          <w:rFonts w:ascii="Times New Roman" w:hAnsi="Times New Roman" w:cs="Times New Roman"/>
          <w:bCs/>
          <w:sz w:val="24"/>
          <w:szCs w:val="24"/>
        </w:rPr>
        <w:t xml:space="preserve">LSS/2.3/26/109 </w:t>
      </w:r>
      <w:r w:rsidRPr="0093522C">
        <w:rPr>
          <w:rFonts w:ascii="Times New Roman" w:hAnsi="Times New Roman" w:cs="Times New Roman"/>
          <w:bCs/>
          <w:sz w:val="24"/>
          <w:szCs w:val="24"/>
        </w:rPr>
        <w:t>(Gulbenes novada pašvaldībā saņemts 202</w:t>
      </w:r>
      <w:r w:rsidR="006C0D2B" w:rsidRPr="0093522C">
        <w:rPr>
          <w:rFonts w:ascii="Times New Roman" w:hAnsi="Times New Roman" w:cs="Times New Roman"/>
          <w:bCs/>
          <w:sz w:val="24"/>
          <w:szCs w:val="24"/>
        </w:rPr>
        <w:t>6</w:t>
      </w:r>
      <w:r w:rsidRPr="0093522C">
        <w:rPr>
          <w:rFonts w:ascii="Times New Roman" w:hAnsi="Times New Roman" w:cs="Times New Roman"/>
          <w:bCs/>
          <w:sz w:val="24"/>
          <w:szCs w:val="24"/>
        </w:rPr>
        <w:t>.gada</w:t>
      </w:r>
      <w:r w:rsidR="00B80450" w:rsidRPr="0093522C">
        <w:rPr>
          <w:rFonts w:ascii="Times New Roman" w:hAnsi="Times New Roman" w:cs="Times New Roman"/>
          <w:bCs/>
          <w:sz w:val="24"/>
          <w:szCs w:val="24"/>
        </w:rPr>
        <w:t xml:space="preserve"> </w:t>
      </w:r>
      <w:r w:rsidR="00555048" w:rsidRPr="0093522C">
        <w:rPr>
          <w:rFonts w:ascii="Times New Roman" w:hAnsi="Times New Roman" w:cs="Times New Roman"/>
          <w:bCs/>
          <w:sz w:val="24"/>
          <w:szCs w:val="24"/>
        </w:rPr>
        <w:t>7</w:t>
      </w:r>
      <w:r w:rsidR="005D3454" w:rsidRPr="0093522C">
        <w:rPr>
          <w:rFonts w:ascii="Times New Roman" w:hAnsi="Times New Roman" w:cs="Times New Roman"/>
          <w:bCs/>
          <w:sz w:val="24"/>
          <w:szCs w:val="24"/>
        </w:rPr>
        <w:t>.oktobrī</w:t>
      </w:r>
      <w:r w:rsidRPr="0093522C">
        <w:rPr>
          <w:rFonts w:ascii="Times New Roman" w:hAnsi="Times New Roman" w:cs="Times New Roman"/>
          <w:bCs/>
          <w:sz w:val="24"/>
          <w:szCs w:val="24"/>
        </w:rPr>
        <w:t xml:space="preserve"> un reģistrēts ar Nr. </w:t>
      </w:r>
      <w:r w:rsidR="00555048" w:rsidRPr="0093522C">
        <w:rPr>
          <w:rFonts w:ascii="Times New Roman" w:hAnsi="Times New Roman" w:cs="Times New Roman"/>
          <w:bCs/>
          <w:sz w:val="24"/>
          <w:szCs w:val="24"/>
        </w:rPr>
        <w:t>GND/5.13.2/26/2505-L</w:t>
      </w:r>
      <w:r w:rsidRPr="0093522C">
        <w:rPr>
          <w:rFonts w:ascii="Times New Roman" w:hAnsi="Times New Roman" w:cs="Times New Roman"/>
          <w:bCs/>
          <w:sz w:val="24"/>
          <w:szCs w:val="24"/>
        </w:rPr>
        <w:t xml:space="preserve">) ar lūgumu </w:t>
      </w:r>
      <w:r w:rsidR="00F74CC7" w:rsidRPr="0093522C">
        <w:rPr>
          <w:rFonts w:ascii="Times New Roman" w:hAnsi="Times New Roman" w:cs="Times New Roman"/>
          <w:bCs/>
          <w:sz w:val="24"/>
          <w:szCs w:val="24"/>
        </w:rPr>
        <w:t>atsavināt</w:t>
      </w:r>
      <w:r w:rsidRPr="0093522C">
        <w:rPr>
          <w:rFonts w:ascii="Times New Roman" w:hAnsi="Times New Roman" w:cs="Times New Roman"/>
          <w:bCs/>
          <w:sz w:val="24"/>
          <w:szCs w:val="24"/>
        </w:rPr>
        <w:t xml:space="preserve"> </w:t>
      </w:r>
      <w:r w:rsidR="00466B3E" w:rsidRPr="0093522C">
        <w:rPr>
          <w:rFonts w:ascii="Times New Roman" w:hAnsi="Times New Roman" w:cs="Times New Roman"/>
          <w:bCs/>
          <w:sz w:val="24"/>
          <w:szCs w:val="24"/>
        </w:rPr>
        <w:t xml:space="preserve">nekustamo īpašumu </w:t>
      </w:r>
      <w:r w:rsidR="00B56EE6" w:rsidRPr="0093522C">
        <w:rPr>
          <w:rFonts w:ascii="Times New Roman" w:hAnsi="Times New Roman" w:cs="Times New Roman"/>
          <w:bCs/>
          <w:sz w:val="24"/>
          <w:szCs w:val="24"/>
        </w:rPr>
        <w:t>Stradu pagastā ar nosaukumu “Dālderu lauki</w:t>
      </w:r>
      <w:r w:rsidR="005D3454" w:rsidRPr="0093522C">
        <w:rPr>
          <w:rFonts w:ascii="Times New Roman" w:hAnsi="Times New Roman" w:cs="Times New Roman"/>
          <w:bCs/>
          <w:sz w:val="24"/>
          <w:szCs w:val="24"/>
        </w:rPr>
        <w:t>”</w:t>
      </w:r>
      <w:r w:rsidR="003050B8" w:rsidRPr="0093522C">
        <w:rPr>
          <w:rFonts w:ascii="Times New Roman" w:hAnsi="Times New Roman" w:cs="Times New Roman"/>
          <w:bCs/>
          <w:sz w:val="24"/>
          <w:szCs w:val="24"/>
        </w:rPr>
        <w:t xml:space="preserve">, kadastra numurs </w:t>
      </w:r>
      <w:r w:rsidR="00B56EE6" w:rsidRPr="0093522C">
        <w:rPr>
          <w:rFonts w:ascii="Times New Roman" w:hAnsi="Times New Roman" w:cs="Times New Roman"/>
          <w:bCs/>
          <w:sz w:val="24"/>
          <w:szCs w:val="24"/>
        </w:rPr>
        <w:t>5090 006 0241</w:t>
      </w:r>
      <w:r w:rsidR="003050B8" w:rsidRPr="0093522C">
        <w:rPr>
          <w:rFonts w:ascii="Times New Roman" w:hAnsi="Times New Roman" w:cs="Times New Roman"/>
          <w:bCs/>
          <w:sz w:val="24"/>
          <w:szCs w:val="24"/>
        </w:rPr>
        <w:t xml:space="preserve">, kas sastāv </w:t>
      </w:r>
      <w:r w:rsidR="005D3454" w:rsidRPr="0093522C">
        <w:rPr>
          <w:rFonts w:ascii="Times New Roman" w:hAnsi="Times New Roman" w:cs="Times New Roman"/>
          <w:bCs/>
          <w:sz w:val="24"/>
          <w:szCs w:val="24"/>
        </w:rPr>
        <w:t xml:space="preserve">zemes vienības ar kadastra apzīmējumu </w:t>
      </w:r>
      <w:r w:rsidR="00B56EE6" w:rsidRPr="0093522C">
        <w:rPr>
          <w:rFonts w:ascii="Times New Roman" w:hAnsi="Times New Roman" w:cs="Times New Roman"/>
          <w:bCs/>
          <w:sz w:val="24"/>
          <w:szCs w:val="24"/>
        </w:rPr>
        <w:t xml:space="preserve">50900060239 </w:t>
      </w:r>
      <w:r w:rsidR="005D3454" w:rsidRPr="0093522C">
        <w:rPr>
          <w:rFonts w:ascii="Times New Roman" w:hAnsi="Times New Roman" w:cs="Times New Roman"/>
          <w:bCs/>
          <w:sz w:val="24"/>
          <w:szCs w:val="24"/>
        </w:rPr>
        <w:t xml:space="preserve">ar platību </w:t>
      </w:r>
      <w:r w:rsidR="00B56EE6" w:rsidRPr="0093522C">
        <w:rPr>
          <w:rFonts w:ascii="Times New Roman" w:hAnsi="Times New Roman" w:cs="Times New Roman"/>
          <w:bCs/>
          <w:sz w:val="24"/>
          <w:szCs w:val="24"/>
        </w:rPr>
        <w:t>17,9</w:t>
      </w:r>
      <w:r w:rsidR="005D3454" w:rsidRPr="0093522C">
        <w:rPr>
          <w:rFonts w:ascii="Times New Roman" w:hAnsi="Times New Roman" w:cs="Times New Roman"/>
          <w:bCs/>
          <w:sz w:val="24"/>
          <w:szCs w:val="24"/>
        </w:rPr>
        <w:t xml:space="preserve"> ha</w:t>
      </w:r>
      <w:r w:rsidR="005F5CD5">
        <w:rPr>
          <w:rFonts w:ascii="Times New Roman" w:hAnsi="Times New Roman" w:cs="Times New Roman"/>
          <w:bCs/>
          <w:sz w:val="24"/>
          <w:szCs w:val="24"/>
        </w:rPr>
        <w:t xml:space="preserve"> (turpmāk – Nekustamais īpašums)</w:t>
      </w:r>
      <w:r w:rsidR="00F35E3A" w:rsidRPr="0093522C">
        <w:rPr>
          <w:rFonts w:ascii="Times New Roman" w:hAnsi="Times New Roman" w:cs="Times New Roman"/>
          <w:bCs/>
          <w:sz w:val="24"/>
          <w:szCs w:val="24"/>
        </w:rPr>
        <w:t>.</w:t>
      </w:r>
    </w:p>
    <w:p w14:paraId="6023C89B" w14:textId="5CACBD08" w:rsidR="00555048" w:rsidRPr="0093522C" w:rsidRDefault="005D3454" w:rsidP="00042E00">
      <w:pPr>
        <w:spacing w:line="360" w:lineRule="auto"/>
        <w:ind w:firstLine="567"/>
        <w:jc w:val="both"/>
        <w:rPr>
          <w:rFonts w:ascii="Times New Roman" w:hAnsi="Times New Roman" w:cs="Times New Roman"/>
          <w:sz w:val="24"/>
          <w:szCs w:val="24"/>
        </w:rPr>
      </w:pPr>
      <w:r w:rsidRPr="0093522C">
        <w:rPr>
          <w:rFonts w:ascii="Times New Roman" w:hAnsi="Times New Roman" w:cs="Times New Roman"/>
          <w:bCs/>
          <w:sz w:val="24"/>
          <w:szCs w:val="24"/>
        </w:rPr>
        <w:t xml:space="preserve">Pārvalde ir veikusi Nekustamā īpašuma </w:t>
      </w:r>
      <w:r w:rsidR="00555048" w:rsidRPr="0093522C">
        <w:rPr>
          <w:rFonts w:ascii="Times New Roman" w:hAnsi="Times New Roman" w:cs="Times New Roman"/>
          <w:bCs/>
          <w:sz w:val="24"/>
          <w:szCs w:val="24"/>
        </w:rPr>
        <w:t>izvērtēšanu un apsekošanu, un secinājusi, ka iepriekš minētās zemes vienības lietošanas mērķis ir zeme, uz kuras galvenā saimnieciskā darbība ir lauksaimniecība. S</w:t>
      </w:r>
      <w:r w:rsidRPr="0093522C">
        <w:rPr>
          <w:rFonts w:ascii="Times New Roman" w:hAnsi="Times New Roman" w:cs="Times New Roman"/>
          <w:sz w:val="24"/>
          <w:szCs w:val="24"/>
        </w:rPr>
        <w:t xml:space="preserve">askaņā ar Gulbenes novada </w:t>
      </w:r>
      <w:r w:rsidR="00042E00">
        <w:rPr>
          <w:rFonts w:ascii="Times New Roman" w:hAnsi="Times New Roman" w:cs="Times New Roman"/>
          <w:sz w:val="24"/>
          <w:szCs w:val="24"/>
        </w:rPr>
        <w:t xml:space="preserve">domes </w:t>
      </w:r>
      <w:r w:rsidRPr="0093522C">
        <w:rPr>
          <w:rFonts w:ascii="Times New Roman" w:hAnsi="Times New Roman" w:cs="Times New Roman"/>
          <w:sz w:val="24"/>
          <w:szCs w:val="24"/>
        </w:rPr>
        <w:t>2018.gada 27.decembra saistošajiem noteikumiem Nr.20 “Gulbenes novada teritorijas plānojums, Teritorijas izmantošanas un apbūves noteikumi un grafiskā daļa” (prot. Nr.25, 29.§) zemes vienīb</w:t>
      </w:r>
      <w:r w:rsidR="005F5CD5">
        <w:rPr>
          <w:rFonts w:ascii="Times New Roman" w:hAnsi="Times New Roman" w:cs="Times New Roman"/>
          <w:sz w:val="24"/>
          <w:szCs w:val="24"/>
        </w:rPr>
        <w:t>as</w:t>
      </w:r>
      <w:r w:rsidRPr="0093522C">
        <w:rPr>
          <w:rFonts w:ascii="Times New Roman" w:hAnsi="Times New Roman" w:cs="Times New Roman"/>
          <w:sz w:val="24"/>
          <w:szCs w:val="24"/>
        </w:rPr>
        <w:t xml:space="preserve"> </w:t>
      </w:r>
      <w:r w:rsidR="005F5CD5" w:rsidRPr="0093522C">
        <w:rPr>
          <w:rFonts w:ascii="Times New Roman" w:hAnsi="Times New Roman" w:cs="Times New Roman"/>
          <w:bCs/>
          <w:sz w:val="24"/>
          <w:szCs w:val="24"/>
        </w:rPr>
        <w:t xml:space="preserve">ar kadastra apzīmējumu 50900060239 </w:t>
      </w:r>
      <w:r w:rsidRPr="0093522C">
        <w:rPr>
          <w:rFonts w:ascii="Times New Roman" w:hAnsi="Times New Roman" w:cs="Times New Roman"/>
          <w:sz w:val="24"/>
          <w:szCs w:val="24"/>
        </w:rPr>
        <w:t xml:space="preserve">teritorijas plānojumā noteiktais teritorijas izmantošanas veids ir </w:t>
      </w:r>
      <w:r w:rsidR="00B56EE6" w:rsidRPr="0093522C">
        <w:rPr>
          <w:rFonts w:ascii="Times New Roman" w:hAnsi="Times New Roman" w:cs="Times New Roman"/>
          <w:sz w:val="24"/>
          <w:szCs w:val="24"/>
        </w:rPr>
        <w:t>lauksaimniecības teritorija (L), t.i., funkcionālā zona, ko nosaka, lai nodrošinātu lauksaimniecības zemes, kā resursa racionālu un daudzveidīgu izmantošanu visa veida lauksaimnieciskajai darbībai un ar to saistītajiem pakalpojumiem</w:t>
      </w:r>
      <w:r w:rsidRPr="0093522C">
        <w:rPr>
          <w:rFonts w:ascii="Times New Roman" w:hAnsi="Times New Roman" w:cs="Times New Roman"/>
          <w:sz w:val="24"/>
          <w:szCs w:val="24"/>
        </w:rPr>
        <w:t>.</w:t>
      </w:r>
      <w:r w:rsidR="00042E00">
        <w:rPr>
          <w:rFonts w:ascii="Times New Roman" w:hAnsi="Times New Roman" w:cs="Times New Roman"/>
          <w:sz w:val="24"/>
          <w:szCs w:val="24"/>
        </w:rPr>
        <w:t xml:space="preserve"> </w:t>
      </w:r>
      <w:r w:rsidR="00555048" w:rsidRPr="0093522C">
        <w:rPr>
          <w:rFonts w:ascii="Times New Roman" w:hAnsi="Times New Roman" w:cs="Times New Roman"/>
          <w:sz w:val="24"/>
          <w:szCs w:val="24"/>
        </w:rPr>
        <w:t xml:space="preserve">Pārvalde norāda, ka </w:t>
      </w:r>
      <w:r w:rsidR="005F5CD5">
        <w:rPr>
          <w:rFonts w:ascii="Times New Roman" w:hAnsi="Times New Roman" w:cs="Times New Roman"/>
          <w:sz w:val="24"/>
          <w:szCs w:val="24"/>
        </w:rPr>
        <w:t>z</w:t>
      </w:r>
      <w:r w:rsidR="00555048" w:rsidRPr="0093522C">
        <w:rPr>
          <w:rFonts w:ascii="Times New Roman" w:hAnsi="Times New Roman" w:cs="Times New Roman"/>
          <w:sz w:val="24"/>
          <w:szCs w:val="24"/>
        </w:rPr>
        <w:t xml:space="preserve">emes vienība </w:t>
      </w:r>
      <w:r w:rsidR="005F5CD5" w:rsidRPr="0093522C">
        <w:rPr>
          <w:rFonts w:ascii="Times New Roman" w:hAnsi="Times New Roman" w:cs="Times New Roman"/>
          <w:bCs/>
          <w:sz w:val="24"/>
          <w:szCs w:val="24"/>
        </w:rPr>
        <w:t xml:space="preserve">ar kadastra apzīmējumu 50900060239 </w:t>
      </w:r>
      <w:r w:rsidR="00555048" w:rsidRPr="0093522C">
        <w:rPr>
          <w:rFonts w:ascii="Times New Roman" w:hAnsi="Times New Roman" w:cs="Times New Roman"/>
          <w:sz w:val="24"/>
          <w:szCs w:val="24"/>
        </w:rPr>
        <w:t>nav iznomāta un pašvaldībai to nav saimnieciski izdevīgi, lietderīgi un racionāli uzturēt kā lauksaimniecībā izmantojamo zemi. Atsaucoties uz iepriekš minēto, Pārvalde uzskata, ka minētā zemes vienība nav nepieciešama pašvaldības autonomo funkciju nodrošināšanai.</w:t>
      </w:r>
    </w:p>
    <w:p w14:paraId="50081A90" w14:textId="736A4442" w:rsidR="00DA6060" w:rsidRPr="0093522C" w:rsidRDefault="00DA6060" w:rsidP="00DA6060">
      <w:pPr>
        <w:spacing w:line="360" w:lineRule="auto"/>
        <w:ind w:firstLine="567"/>
        <w:jc w:val="both"/>
        <w:rPr>
          <w:rFonts w:ascii="Times New Roman" w:hAnsi="Times New Roman" w:cs="Times New Roman"/>
          <w:sz w:val="24"/>
          <w:szCs w:val="24"/>
        </w:rPr>
      </w:pPr>
      <w:r w:rsidRPr="0093522C">
        <w:rPr>
          <w:rFonts w:ascii="Times New Roman" w:hAnsi="Times New Roman" w:cs="Times New Roman"/>
          <w:sz w:val="24"/>
          <w:szCs w:val="24"/>
        </w:rPr>
        <w:t xml:space="preserve">Gulbenes novada pašvaldības īpašuma tiesības uz </w:t>
      </w:r>
      <w:r w:rsidR="009E1642" w:rsidRPr="0093522C">
        <w:rPr>
          <w:rFonts w:ascii="Times New Roman" w:hAnsi="Times New Roman" w:cs="Times New Roman"/>
          <w:sz w:val="24"/>
          <w:szCs w:val="24"/>
        </w:rPr>
        <w:t>N</w:t>
      </w:r>
      <w:r w:rsidRPr="0093522C">
        <w:rPr>
          <w:rFonts w:ascii="Times New Roman" w:hAnsi="Times New Roman" w:cs="Times New Roman"/>
          <w:sz w:val="24"/>
          <w:szCs w:val="24"/>
        </w:rPr>
        <w:t>ekustamo īpašumu</w:t>
      </w:r>
      <w:r w:rsidR="009E2988" w:rsidRPr="0093522C">
        <w:rPr>
          <w:rFonts w:ascii="Times New Roman" w:hAnsi="Times New Roman" w:cs="Times New Roman"/>
          <w:bCs/>
          <w:sz w:val="24"/>
          <w:szCs w:val="24"/>
        </w:rPr>
        <w:t xml:space="preserve"> </w:t>
      </w:r>
      <w:r w:rsidRPr="0093522C">
        <w:rPr>
          <w:rFonts w:ascii="Times New Roman" w:hAnsi="Times New Roman" w:cs="Times New Roman"/>
          <w:sz w:val="24"/>
          <w:szCs w:val="24"/>
        </w:rPr>
        <w:t xml:space="preserve">ir nostiprinātas </w:t>
      </w:r>
      <w:r w:rsidR="00B56EE6" w:rsidRPr="0093522C">
        <w:rPr>
          <w:rFonts w:ascii="Times New Roman" w:hAnsi="Times New Roman" w:cs="Times New Roman"/>
          <w:bCs/>
          <w:sz w:val="24"/>
          <w:szCs w:val="24"/>
        </w:rPr>
        <w:t xml:space="preserve">Stradu </w:t>
      </w:r>
      <w:r w:rsidR="00461493" w:rsidRPr="0093522C">
        <w:rPr>
          <w:rFonts w:ascii="Times New Roman" w:hAnsi="Times New Roman" w:cs="Times New Roman"/>
          <w:sz w:val="24"/>
          <w:szCs w:val="24"/>
        </w:rPr>
        <w:t>pagasta</w:t>
      </w:r>
      <w:r w:rsidRPr="0093522C">
        <w:rPr>
          <w:rFonts w:ascii="Times New Roman" w:hAnsi="Times New Roman" w:cs="Times New Roman"/>
          <w:sz w:val="24"/>
          <w:szCs w:val="24"/>
        </w:rPr>
        <w:t xml:space="preserve"> zemesgrāmatas nodalījumā Nr.</w:t>
      </w:r>
      <w:r w:rsidR="00163077" w:rsidRPr="0093522C">
        <w:rPr>
          <w:rFonts w:ascii="Times New Roman" w:hAnsi="Times New Roman" w:cs="Times New Roman"/>
          <w:sz w:val="24"/>
          <w:szCs w:val="24"/>
        </w:rPr>
        <w:t xml:space="preserve"> </w:t>
      </w:r>
      <w:r w:rsidR="00555048" w:rsidRPr="0093522C">
        <w:rPr>
          <w:rFonts w:ascii="Times New Roman" w:hAnsi="Times New Roman" w:cs="Times New Roman"/>
          <w:sz w:val="24"/>
          <w:szCs w:val="24"/>
        </w:rPr>
        <w:t xml:space="preserve">100000959972 </w:t>
      </w:r>
      <w:r w:rsidRPr="0093522C">
        <w:rPr>
          <w:rFonts w:ascii="Times New Roman" w:hAnsi="Times New Roman" w:cs="Times New Roman"/>
          <w:sz w:val="24"/>
          <w:szCs w:val="24"/>
        </w:rPr>
        <w:t xml:space="preserve">ar </w:t>
      </w:r>
      <w:r w:rsidR="003050B8" w:rsidRPr="0093522C">
        <w:rPr>
          <w:rFonts w:ascii="Times New Roman" w:hAnsi="Times New Roman" w:cs="Times New Roman"/>
          <w:sz w:val="24"/>
          <w:szCs w:val="24"/>
        </w:rPr>
        <w:t>Vidzemes rajona tiesas</w:t>
      </w:r>
      <w:r w:rsidR="00745B07" w:rsidRPr="0093522C">
        <w:rPr>
          <w:rFonts w:ascii="Times New Roman" w:hAnsi="Times New Roman" w:cs="Times New Roman"/>
          <w:sz w:val="24"/>
          <w:szCs w:val="24"/>
        </w:rPr>
        <w:t xml:space="preserve"> </w:t>
      </w:r>
      <w:r w:rsidR="00B56EE6" w:rsidRPr="0093522C">
        <w:rPr>
          <w:rFonts w:ascii="Times New Roman" w:hAnsi="Times New Roman" w:cs="Times New Roman"/>
          <w:sz w:val="24"/>
          <w:szCs w:val="24"/>
        </w:rPr>
        <w:t>2026</w:t>
      </w:r>
      <w:r w:rsidRPr="0093522C">
        <w:rPr>
          <w:rFonts w:ascii="Times New Roman" w:hAnsi="Times New Roman" w:cs="Times New Roman"/>
          <w:sz w:val="24"/>
          <w:szCs w:val="24"/>
        </w:rPr>
        <w:t xml:space="preserve">.gada </w:t>
      </w:r>
      <w:r w:rsidR="00B56EE6" w:rsidRPr="0093522C">
        <w:rPr>
          <w:rFonts w:ascii="Times New Roman" w:hAnsi="Times New Roman" w:cs="Times New Roman"/>
          <w:sz w:val="24"/>
          <w:szCs w:val="24"/>
        </w:rPr>
        <w:t>2.oktobra</w:t>
      </w:r>
      <w:r w:rsidRPr="0093522C">
        <w:rPr>
          <w:rFonts w:ascii="Times New Roman" w:hAnsi="Times New Roman" w:cs="Times New Roman"/>
          <w:sz w:val="24"/>
          <w:szCs w:val="24"/>
        </w:rPr>
        <w:t xml:space="preserve"> lēmumu.</w:t>
      </w:r>
    </w:p>
    <w:p w14:paraId="4593720C" w14:textId="77777777" w:rsidR="00AB001B" w:rsidRPr="0093522C" w:rsidRDefault="00AB001B" w:rsidP="00AB001B">
      <w:pPr>
        <w:spacing w:line="360" w:lineRule="auto"/>
        <w:ind w:firstLine="567"/>
        <w:jc w:val="both"/>
        <w:rPr>
          <w:rFonts w:ascii="Times New Roman" w:hAnsi="Times New Roman" w:cs="Times New Roman"/>
          <w:sz w:val="24"/>
          <w:szCs w:val="24"/>
        </w:rPr>
      </w:pPr>
      <w:r w:rsidRPr="0093522C">
        <w:rPr>
          <w:rFonts w:ascii="Times New Roman" w:hAnsi="Times New Roman" w:cs="Times New Roman"/>
          <w:sz w:val="24"/>
          <w:szCs w:val="24"/>
        </w:rPr>
        <w:t>Pašvaldību likuma 10.panta pirmās daļas 16.punktā noteikts, ka dome ir tiesīga izlemt ikvienu pašvaldības kompetences jautājumu. Tikai domes kompetencē ir lemt par pašvaldības nekustamā īpašuma atsavināšanu un apgrūtināšanu, kā arī par nekustamā īpašuma iegūšanu.</w:t>
      </w:r>
    </w:p>
    <w:p w14:paraId="448B215B" w14:textId="77777777" w:rsidR="00AB001B" w:rsidRPr="0093522C" w:rsidRDefault="00AB001B" w:rsidP="00AB001B">
      <w:pPr>
        <w:spacing w:line="360" w:lineRule="auto"/>
        <w:ind w:firstLine="567"/>
        <w:jc w:val="both"/>
        <w:rPr>
          <w:rFonts w:ascii="Times New Roman" w:hAnsi="Times New Roman" w:cs="Times New Roman"/>
          <w:sz w:val="24"/>
          <w:szCs w:val="24"/>
        </w:rPr>
      </w:pPr>
      <w:r w:rsidRPr="0093522C">
        <w:rPr>
          <w:rFonts w:ascii="Times New Roman" w:hAnsi="Times New Roman" w:cs="Times New Roman"/>
          <w:sz w:val="24"/>
          <w:szCs w:val="24"/>
        </w:rPr>
        <w:lastRenderedPageBreak/>
        <w:t>Saskaņā ar Publiskas personas mantas atsavināšanas likuma 3.panta otro daļu publisku personu mantas atsavināšanas pamatveids ir mantas pārdošana izsolē. Citus mantas atsavināšanas veidus var izmantot tikai šajā likumā paredzētajos gadījumos. Šā likuma 5.panta pirmā daļa cita starpā nosaka, ka atļauju atsavināt atvasinātu publisku personu nekustamo īpašumu dod attiecīgās atvasinātās publiskās personas lēmējinstitūcija, savukārt šā panta piektā daļa nosaka, ka lēmumā par nekustamā īpašuma atsavināšanu tiek noteikts arī atsavināšanas veids un, ja nepieciešams, nekustamā īpašuma turpmākās izmantošanas nosacījumi un atsavināšanas tiesību aprobežojumi. Saskaņā ar šā likuma 8.panta otro daļu atsavināšanai paredzētā atvasinātas publiskas personas nekustamā īpašuma novērtēšanu organizē attiecīgās atvasinātās publiskās personas lēmējinstitūcijas noteiktajā kārtībā, savukārt šā panta sestā daļa nosaka, ka mantas novērtēšanas komisija novērtēšanai pieaicina vienu vai vairākus sertificētus vērtētājus.</w:t>
      </w:r>
    </w:p>
    <w:p w14:paraId="06A955DA" w14:textId="00E39192" w:rsidR="00325B46" w:rsidRPr="0093522C" w:rsidRDefault="00AB001B" w:rsidP="00AB001B">
      <w:pPr>
        <w:spacing w:line="360" w:lineRule="auto"/>
        <w:ind w:firstLine="567"/>
        <w:jc w:val="both"/>
        <w:rPr>
          <w:rFonts w:ascii="Times New Roman" w:hAnsi="Times New Roman" w:cs="Times New Roman"/>
          <w:noProof/>
          <w:sz w:val="24"/>
          <w:szCs w:val="24"/>
        </w:rPr>
      </w:pPr>
      <w:r w:rsidRPr="0093522C">
        <w:rPr>
          <w:rFonts w:ascii="Times New Roman" w:hAnsi="Times New Roman" w:cs="Times New Roman"/>
          <w:sz w:val="24"/>
          <w:szCs w:val="24"/>
        </w:rPr>
        <w:t>Pamatojoties uz</w:t>
      </w:r>
      <w:r w:rsidRPr="0093522C">
        <w:t xml:space="preserve"> </w:t>
      </w:r>
      <w:r w:rsidRPr="0093522C">
        <w:rPr>
          <w:rFonts w:ascii="Times New Roman" w:hAnsi="Times New Roman" w:cs="Times New Roman"/>
          <w:sz w:val="24"/>
          <w:szCs w:val="24"/>
        </w:rPr>
        <w:t xml:space="preserve">Pašvaldību likuma 10.panta pirmās daļas 16.punktu, Publiskas personas mantas atsavināšanas likuma 3.panta otro daļu, 5.panta pirmo un piekto daļu, 8.panta otro un sesto daļu, </w:t>
      </w:r>
      <w:r w:rsidR="009E2988" w:rsidRPr="0093522C">
        <w:rPr>
          <w:rFonts w:ascii="Times New Roman" w:hAnsi="Times New Roman" w:cs="Times New Roman"/>
          <w:sz w:val="24"/>
          <w:szCs w:val="24"/>
        </w:rPr>
        <w:t xml:space="preserve">un </w:t>
      </w:r>
      <w:r w:rsidR="009E2988" w:rsidRPr="0093522C">
        <w:rPr>
          <w:rFonts w:ascii="Times New Roman" w:hAnsi="Times New Roman" w:cs="Times New Roman"/>
          <w:bCs/>
          <w:sz w:val="24"/>
          <w:szCs w:val="24"/>
        </w:rPr>
        <w:t>ņemot vērā Attīstības un tautsaimniecības komitejas un Finanšu komitejas apvienotās sēdes ieteikumu, atklāti balsojot</w:t>
      </w:r>
      <w:r w:rsidR="00E025B4">
        <w:rPr>
          <w:rFonts w:ascii="Times New Roman" w:hAnsi="Times New Roman" w:cs="Times New Roman"/>
          <w:bCs/>
          <w:sz w:val="24"/>
          <w:szCs w:val="24"/>
        </w:rPr>
        <w:t>:</w:t>
      </w:r>
      <w:r w:rsidR="009E2988" w:rsidRPr="0093522C">
        <w:rPr>
          <w:rFonts w:ascii="Times New Roman" w:hAnsi="Times New Roman" w:cs="Times New Roman"/>
          <w:bCs/>
          <w:sz w:val="24"/>
          <w:szCs w:val="24"/>
        </w:rPr>
        <w:t xml:space="preserve"> </w:t>
      </w:r>
      <w:r w:rsidR="00E025B4" w:rsidRPr="00E025B4">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9E2988" w:rsidRPr="00E025B4">
        <w:rPr>
          <w:rFonts w:ascii="Times New Roman" w:hAnsi="Times New Roman" w:cs="Times New Roman"/>
          <w:bCs/>
          <w:sz w:val="24"/>
          <w:szCs w:val="24"/>
        </w:rPr>
        <w:t xml:space="preserve">, </w:t>
      </w:r>
      <w:r w:rsidR="009E2988" w:rsidRPr="0093522C">
        <w:rPr>
          <w:rFonts w:ascii="Times New Roman" w:hAnsi="Times New Roman" w:cs="Times New Roman"/>
          <w:bCs/>
          <w:sz w:val="24"/>
          <w:szCs w:val="24"/>
        </w:rPr>
        <w:t>Gulbenes novada pašvaldības dome NOLEMJ</w:t>
      </w:r>
      <w:r w:rsidR="008A1327" w:rsidRPr="0093522C">
        <w:rPr>
          <w:rFonts w:ascii="Times New Roman" w:hAnsi="Times New Roman" w:cs="Times New Roman"/>
          <w:sz w:val="24"/>
          <w:szCs w:val="24"/>
        </w:rPr>
        <w:t>:</w:t>
      </w:r>
    </w:p>
    <w:p w14:paraId="299B7D18" w14:textId="0814A9C7" w:rsidR="00AA197E" w:rsidRPr="0093522C" w:rsidRDefault="00AD5B0C" w:rsidP="00AA197E">
      <w:pPr>
        <w:tabs>
          <w:tab w:val="left" w:pos="851"/>
        </w:tabs>
        <w:spacing w:line="360" w:lineRule="auto"/>
        <w:ind w:firstLine="567"/>
        <w:jc w:val="both"/>
        <w:rPr>
          <w:rFonts w:ascii="Times New Roman" w:eastAsia="SimSun" w:hAnsi="Times New Roman" w:cs="Mangal"/>
          <w:sz w:val="24"/>
          <w:szCs w:val="24"/>
          <w:lang w:eastAsia="zh-CN" w:bidi="hi-IN"/>
        </w:rPr>
      </w:pPr>
      <w:r w:rsidRPr="0093522C">
        <w:rPr>
          <w:rFonts w:ascii="Times New Roman" w:eastAsia="SimSun" w:hAnsi="Times New Roman" w:cs="Mangal"/>
          <w:sz w:val="24"/>
          <w:szCs w:val="24"/>
          <w:lang w:eastAsia="zh-CN" w:bidi="hi-IN"/>
        </w:rPr>
        <w:t xml:space="preserve">1. NODOT atsavināšanai Gulbenes novada pašvaldībai piederošo nekustamo īpašumu </w:t>
      </w:r>
      <w:r w:rsidR="00B56EE6" w:rsidRPr="0093522C">
        <w:rPr>
          <w:rFonts w:ascii="Times New Roman" w:hAnsi="Times New Roman" w:cs="Times New Roman"/>
          <w:bCs/>
          <w:sz w:val="24"/>
          <w:szCs w:val="24"/>
        </w:rPr>
        <w:t>Stradu pagastā ar nosaukumu “Dālderu lauki”, kadastra numurs 5090 006 0241, kas sastāv zemes vienības ar kadastra apzīmējumu 50900060239 ar platību 17,9 ha</w:t>
      </w:r>
      <w:r w:rsidR="005D3454" w:rsidRPr="0093522C">
        <w:rPr>
          <w:rFonts w:ascii="Times New Roman" w:hAnsi="Times New Roman" w:cs="Times New Roman"/>
          <w:bCs/>
          <w:sz w:val="24"/>
          <w:szCs w:val="24"/>
        </w:rPr>
        <w:t>,</w:t>
      </w:r>
      <w:r w:rsidR="005D3454" w:rsidRPr="0093522C">
        <w:rPr>
          <w:rFonts w:ascii="Times New Roman" w:eastAsia="SimSun" w:hAnsi="Times New Roman" w:cs="Mangal"/>
          <w:sz w:val="24"/>
          <w:szCs w:val="24"/>
          <w:lang w:eastAsia="zh-CN" w:bidi="hi-IN"/>
        </w:rPr>
        <w:t xml:space="preserve"> </w:t>
      </w:r>
      <w:r w:rsidR="00DF31B6" w:rsidRPr="0093522C">
        <w:rPr>
          <w:rFonts w:ascii="Times New Roman" w:eastAsia="SimSun" w:hAnsi="Times New Roman" w:cs="Mangal"/>
          <w:sz w:val="24"/>
          <w:szCs w:val="24"/>
          <w:lang w:eastAsia="zh-CN" w:bidi="hi-IN"/>
        </w:rPr>
        <w:t>elektroniskā izsolē ar augšupejošu soli</w:t>
      </w:r>
      <w:r w:rsidR="00AA197E" w:rsidRPr="0093522C">
        <w:rPr>
          <w:rFonts w:ascii="Times New Roman" w:eastAsia="SimSun" w:hAnsi="Times New Roman" w:cs="Mangal"/>
          <w:sz w:val="24"/>
          <w:szCs w:val="24"/>
          <w:lang w:eastAsia="zh-CN" w:bidi="hi-IN"/>
        </w:rPr>
        <w:t>.</w:t>
      </w:r>
    </w:p>
    <w:p w14:paraId="4D1AC77A" w14:textId="313217EA" w:rsidR="00AA197E" w:rsidRPr="0093522C" w:rsidRDefault="00AA197E" w:rsidP="00AA197E">
      <w:pPr>
        <w:tabs>
          <w:tab w:val="left" w:pos="851"/>
        </w:tabs>
        <w:spacing w:line="360" w:lineRule="auto"/>
        <w:ind w:firstLine="567"/>
        <w:jc w:val="both"/>
        <w:rPr>
          <w:rFonts w:ascii="Times New Roman" w:eastAsia="SimSun" w:hAnsi="Times New Roman" w:cs="Mangal"/>
          <w:sz w:val="24"/>
          <w:szCs w:val="24"/>
          <w:lang w:eastAsia="zh-CN" w:bidi="hi-IN"/>
        </w:rPr>
      </w:pPr>
      <w:r w:rsidRPr="0093522C">
        <w:rPr>
          <w:rFonts w:ascii="Times New Roman" w:eastAsia="SimSun" w:hAnsi="Times New Roman" w:cs="Mangal"/>
          <w:sz w:val="24"/>
          <w:szCs w:val="24"/>
          <w:lang w:eastAsia="zh-CN" w:bidi="hi-IN"/>
        </w:rPr>
        <w:t xml:space="preserve">2. </w:t>
      </w:r>
      <w:r w:rsidRPr="0093522C">
        <w:rPr>
          <w:rFonts w:ascii="Times New Roman" w:eastAsia="SimSun" w:hAnsi="Times New Roman" w:cs="Mangal"/>
          <w:sz w:val="24"/>
          <w:szCs w:val="24"/>
          <w:lang w:eastAsia="zh-CN" w:bidi="hi-IN"/>
        </w:rPr>
        <w:tab/>
        <w:t xml:space="preserve">UZDOT Gulbenes novada pašvaldības īpašuma novērtēšanas un izsoļu komisijai organizēt </w:t>
      </w:r>
      <w:r w:rsidR="00291552" w:rsidRPr="0093522C">
        <w:rPr>
          <w:rFonts w:ascii="Times New Roman" w:eastAsia="SimSun" w:hAnsi="Times New Roman" w:cs="Mangal"/>
          <w:sz w:val="24"/>
          <w:szCs w:val="24"/>
          <w:lang w:eastAsia="zh-CN" w:bidi="hi-IN"/>
        </w:rPr>
        <w:t xml:space="preserve">šā </w:t>
      </w:r>
      <w:r w:rsidRPr="0093522C">
        <w:rPr>
          <w:rFonts w:ascii="Times New Roman" w:eastAsia="SimSun" w:hAnsi="Times New Roman" w:cs="Mangal"/>
          <w:sz w:val="24"/>
          <w:szCs w:val="24"/>
          <w:lang w:eastAsia="zh-CN" w:bidi="hi-IN"/>
        </w:rPr>
        <w:t>lēmuma 1.punktā minētā nekustamā īpašuma novērtēšanu, pieaicinot sertificētu vērtētāju, un nosacītās cenas noteikšanu un iesniegt to apstiprināšanai Gulbenes novada pašvaldības domes sēdē.</w:t>
      </w:r>
    </w:p>
    <w:p w14:paraId="17637148" w14:textId="77777777" w:rsidR="00AA197E" w:rsidRPr="0093522C" w:rsidRDefault="00AA197E" w:rsidP="00AA197E">
      <w:pPr>
        <w:tabs>
          <w:tab w:val="left" w:pos="851"/>
        </w:tabs>
        <w:spacing w:line="360" w:lineRule="auto"/>
        <w:ind w:firstLine="567"/>
        <w:jc w:val="both"/>
        <w:rPr>
          <w:rFonts w:ascii="Times New Roman" w:eastAsiaTheme="minorHAnsi" w:hAnsi="Times New Roman" w:cs="Times New Roman"/>
          <w:sz w:val="24"/>
          <w:szCs w:val="24"/>
          <w:lang w:eastAsia="en-US"/>
        </w:rPr>
      </w:pPr>
      <w:r w:rsidRPr="0093522C">
        <w:rPr>
          <w:rFonts w:ascii="Times New Roman" w:eastAsia="SimSun" w:hAnsi="Times New Roman" w:cs="Mangal"/>
          <w:sz w:val="24"/>
          <w:szCs w:val="24"/>
          <w:lang w:eastAsia="zh-CN" w:bidi="hi-IN"/>
        </w:rPr>
        <w:t xml:space="preserve">3. </w:t>
      </w:r>
      <w:r w:rsidRPr="0093522C">
        <w:rPr>
          <w:rFonts w:ascii="Times New Roman" w:eastAsia="SimSun" w:hAnsi="Times New Roman" w:cs="Mangal"/>
          <w:sz w:val="24"/>
          <w:szCs w:val="24"/>
          <w:lang w:eastAsia="zh-CN" w:bidi="hi-IN"/>
        </w:rPr>
        <w:tab/>
        <w:t>Par izpildi atbildīga Gulbenes novada pašvaldības īpašuma novērtēšanas un izsoļu komisija.</w:t>
      </w:r>
    </w:p>
    <w:p w14:paraId="5CFDA874" w14:textId="40EABC79" w:rsidR="00AA197E" w:rsidRPr="0093522C" w:rsidRDefault="00AA197E" w:rsidP="00AA197E">
      <w:pPr>
        <w:tabs>
          <w:tab w:val="left" w:pos="851"/>
        </w:tabs>
        <w:spacing w:line="360" w:lineRule="auto"/>
        <w:ind w:firstLine="567"/>
        <w:jc w:val="both"/>
        <w:rPr>
          <w:rFonts w:ascii="Times New Roman" w:eastAsiaTheme="minorHAnsi" w:hAnsi="Times New Roman" w:cs="Times New Roman"/>
          <w:sz w:val="24"/>
          <w:szCs w:val="24"/>
          <w:lang w:eastAsia="en-US"/>
        </w:rPr>
      </w:pPr>
      <w:r w:rsidRPr="0093522C">
        <w:rPr>
          <w:rFonts w:ascii="Times New Roman" w:eastAsiaTheme="minorHAnsi" w:hAnsi="Times New Roman" w:cs="Times New Roman"/>
          <w:sz w:val="24"/>
          <w:szCs w:val="24"/>
          <w:lang w:eastAsia="en-US"/>
        </w:rPr>
        <w:t xml:space="preserve">4. </w:t>
      </w:r>
      <w:r w:rsidRPr="0093522C">
        <w:rPr>
          <w:rFonts w:ascii="Times New Roman" w:eastAsiaTheme="minorHAnsi" w:hAnsi="Times New Roman" w:cs="Times New Roman"/>
          <w:sz w:val="24"/>
          <w:szCs w:val="24"/>
          <w:lang w:eastAsia="en-US"/>
        </w:rPr>
        <w:tab/>
      </w:r>
      <w:r w:rsidRPr="0093522C">
        <w:rPr>
          <w:rFonts w:ascii="Times New Roman" w:hAnsi="Times New Roman" w:cs="Times New Roman"/>
          <w:sz w:val="24"/>
          <w:szCs w:val="24"/>
        </w:rPr>
        <w:t>Lēmuma izpildes kontroli veikt Gulbenes novada pašvaldības izpilddirektor</w:t>
      </w:r>
      <w:r w:rsidR="00387620" w:rsidRPr="0093522C">
        <w:rPr>
          <w:rFonts w:ascii="Times New Roman" w:hAnsi="Times New Roman" w:cs="Times New Roman"/>
          <w:sz w:val="24"/>
          <w:szCs w:val="24"/>
        </w:rPr>
        <w:t>am</w:t>
      </w:r>
      <w:r w:rsidRPr="0093522C">
        <w:rPr>
          <w:rFonts w:ascii="Times New Roman" w:hAnsi="Times New Roman" w:cs="Times New Roman"/>
          <w:sz w:val="24"/>
          <w:szCs w:val="24"/>
        </w:rPr>
        <w:t>.</w:t>
      </w:r>
    </w:p>
    <w:p w14:paraId="39DBAF0A" w14:textId="77777777" w:rsidR="00AA197E" w:rsidRPr="0093522C" w:rsidRDefault="00AA197E" w:rsidP="00AA197E">
      <w:pPr>
        <w:spacing w:line="360" w:lineRule="auto"/>
        <w:jc w:val="both"/>
        <w:rPr>
          <w:rFonts w:ascii="Times New Roman" w:hAnsi="Times New Roman" w:cs="Times New Roman"/>
          <w:sz w:val="24"/>
          <w:szCs w:val="24"/>
        </w:rPr>
      </w:pPr>
    </w:p>
    <w:p w14:paraId="1964F03D" w14:textId="22C8A3F2" w:rsidR="00813999" w:rsidRPr="00813999" w:rsidRDefault="00813999" w:rsidP="00813999">
      <w:pPr>
        <w:tabs>
          <w:tab w:val="left" w:pos="720"/>
          <w:tab w:val="left" w:pos="1440"/>
          <w:tab w:val="left" w:pos="2160"/>
          <w:tab w:val="left" w:pos="2880"/>
          <w:tab w:val="left" w:pos="3600"/>
          <w:tab w:val="left" w:pos="4320"/>
          <w:tab w:val="left" w:pos="5040"/>
          <w:tab w:val="left" w:pos="5760"/>
          <w:tab w:val="left" w:pos="8115"/>
        </w:tabs>
        <w:spacing w:line="360" w:lineRule="auto"/>
        <w:jc w:val="both"/>
        <w:rPr>
          <w:rFonts w:ascii="Times New Roman" w:hAnsi="Times New Roman" w:cs="Times New Roman"/>
          <w:sz w:val="24"/>
          <w:szCs w:val="24"/>
        </w:rPr>
      </w:pPr>
      <w:r w:rsidRPr="00813999">
        <w:rPr>
          <w:rFonts w:ascii="Times New Roman" w:hAnsi="Times New Roman" w:cs="Times New Roman"/>
          <w:sz w:val="24"/>
          <w:szCs w:val="24"/>
        </w:rPr>
        <w:t>Gulbenes novada pašvaldības domes priekšsēdētāja vietnieks</w:t>
      </w:r>
      <w:r w:rsidRPr="00813999">
        <w:rPr>
          <w:rFonts w:ascii="Times New Roman" w:hAnsi="Times New Roman" w:cs="Times New Roman"/>
          <w:sz w:val="24"/>
          <w:szCs w:val="24"/>
        </w:rPr>
        <w:tab/>
      </w:r>
      <w:proofErr w:type="spellStart"/>
      <w:r w:rsidRPr="00813999">
        <w:rPr>
          <w:rFonts w:ascii="Times New Roman" w:hAnsi="Times New Roman" w:cs="Times New Roman"/>
          <w:sz w:val="24"/>
          <w:szCs w:val="24"/>
        </w:rPr>
        <w:t>G.Babris</w:t>
      </w:r>
      <w:proofErr w:type="spellEnd"/>
    </w:p>
    <w:p w14:paraId="2F1FEC55" w14:textId="6D2AAE13" w:rsidR="00D656A6" w:rsidRPr="0093522C" w:rsidRDefault="00D656A6" w:rsidP="00813999">
      <w:pPr>
        <w:tabs>
          <w:tab w:val="left" w:pos="720"/>
          <w:tab w:val="left" w:pos="1440"/>
          <w:tab w:val="left" w:pos="2160"/>
          <w:tab w:val="left" w:pos="2880"/>
          <w:tab w:val="left" w:pos="3600"/>
          <w:tab w:val="left" w:pos="4320"/>
          <w:tab w:val="left" w:pos="5040"/>
          <w:tab w:val="left" w:pos="5760"/>
          <w:tab w:val="left" w:pos="8115"/>
        </w:tabs>
        <w:spacing w:line="360" w:lineRule="auto"/>
        <w:jc w:val="both"/>
        <w:rPr>
          <w:rFonts w:ascii="Times New Roman" w:hAnsi="Times New Roman" w:cs="Times New Roman"/>
          <w:sz w:val="24"/>
          <w:szCs w:val="24"/>
        </w:rPr>
      </w:pPr>
    </w:p>
    <w:sectPr w:rsidR="00D656A6" w:rsidRPr="0093522C" w:rsidSect="000B721A">
      <w:pgSz w:w="11906" w:h="16838"/>
      <w:pgMar w:top="1135"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882434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6234"/>
    <w:rsid w:val="00007EE6"/>
    <w:rsid w:val="00016BF0"/>
    <w:rsid w:val="000215E6"/>
    <w:rsid w:val="0002253D"/>
    <w:rsid w:val="00023F07"/>
    <w:rsid w:val="00027A2B"/>
    <w:rsid w:val="00032152"/>
    <w:rsid w:val="00042C22"/>
    <w:rsid w:val="00042E00"/>
    <w:rsid w:val="00053772"/>
    <w:rsid w:val="000633D1"/>
    <w:rsid w:val="00066615"/>
    <w:rsid w:val="00073D79"/>
    <w:rsid w:val="00077F7A"/>
    <w:rsid w:val="000826A3"/>
    <w:rsid w:val="00091AC7"/>
    <w:rsid w:val="00094AD3"/>
    <w:rsid w:val="00094C6B"/>
    <w:rsid w:val="000A1349"/>
    <w:rsid w:val="000B721A"/>
    <w:rsid w:val="000C0108"/>
    <w:rsid w:val="000C1A05"/>
    <w:rsid w:val="000C4DB6"/>
    <w:rsid w:val="000D28B3"/>
    <w:rsid w:val="000D5D80"/>
    <w:rsid w:val="000E1FBE"/>
    <w:rsid w:val="000F3311"/>
    <w:rsid w:val="00102573"/>
    <w:rsid w:val="00106471"/>
    <w:rsid w:val="0011199F"/>
    <w:rsid w:val="00115F6C"/>
    <w:rsid w:val="00126810"/>
    <w:rsid w:val="00130498"/>
    <w:rsid w:val="0014238D"/>
    <w:rsid w:val="001608B5"/>
    <w:rsid w:val="00163077"/>
    <w:rsid w:val="001637D2"/>
    <w:rsid w:val="001725B3"/>
    <w:rsid w:val="00181A16"/>
    <w:rsid w:val="00182F79"/>
    <w:rsid w:val="001A475F"/>
    <w:rsid w:val="001A5CE0"/>
    <w:rsid w:val="001C4CEC"/>
    <w:rsid w:val="001C587F"/>
    <w:rsid w:val="001E45F3"/>
    <w:rsid w:val="001F55C3"/>
    <w:rsid w:val="00202A14"/>
    <w:rsid w:val="002121D2"/>
    <w:rsid w:val="002137B3"/>
    <w:rsid w:val="00216C82"/>
    <w:rsid w:val="0024186D"/>
    <w:rsid w:val="00242398"/>
    <w:rsid w:val="0025044B"/>
    <w:rsid w:val="00250BA5"/>
    <w:rsid w:val="00256149"/>
    <w:rsid w:val="0026788C"/>
    <w:rsid w:val="00271ADB"/>
    <w:rsid w:val="00272C3C"/>
    <w:rsid w:val="00275C10"/>
    <w:rsid w:val="00291552"/>
    <w:rsid w:val="002925B5"/>
    <w:rsid w:val="002A0D3B"/>
    <w:rsid w:val="002A187D"/>
    <w:rsid w:val="002A29A3"/>
    <w:rsid w:val="002B0416"/>
    <w:rsid w:val="002D0D72"/>
    <w:rsid w:val="002D2B5F"/>
    <w:rsid w:val="002E6F55"/>
    <w:rsid w:val="002F2CE0"/>
    <w:rsid w:val="002F7CD9"/>
    <w:rsid w:val="003050B8"/>
    <w:rsid w:val="00312518"/>
    <w:rsid w:val="003144F5"/>
    <w:rsid w:val="0031548B"/>
    <w:rsid w:val="00325B46"/>
    <w:rsid w:val="00341520"/>
    <w:rsid w:val="003438CC"/>
    <w:rsid w:val="00350D7D"/>
    <w:rsid w:val="00367097"/>
    <w:rsid w:val="00370ADA"/>
    <w:rsid w:val="00383AB9"/>
    <w:rsid w:val="00387620"/>
    <w:rsid w:val="003A6766"/>
    <w:rsid w:val="003A67CD"/>
    <w:rsid w:val="003E3F91"/>
    <w:rsid w:val="003F14EE"/>
    <w:rsid w:val="003F445B"/>
    <w:rsid w:val="004025A7"/>
    <w:rsid w:val="00405FA0"/>
    <w:rsid w:val="00416070"/>
    <w:rsid w:val="00416C24"/>
    <w:rsid w:val="004234E9"/>
    <w:rsid w:val="00433F70"/>
    <w:rsid w:val="00434DE3"/>
    <w:rsid w:val="00435229"/>
    <w:rsid w:val="0044059E"/>
    <w:rsid w:val="00441EA8"/>
    <w:rsid w:val="00456006"/>
    <w:rsid w:val="00461493"/>
    <w:rsid w:val="00466B3E"/>
    <w:rsid w:val="00486CBF"/>
    <w:rsid w:val="004A4424"/>
    <w:rsid w:val="004A61C1"/>
    <w:rsid w:val="004A7093"/>
    <w:rsid w:val="004B5BCC"/>
    <w:rsid w:val="004C1DC2"/>
    <w:rsid w:val="004C4B46"/>
    <w:rsid w:val="004C55BD"/>
    <w:rsid w:val="004D7FB5"/>
    <w:rsid w:val="004F7E36"/>
    <w:rsid w:val="00510A39"/>
    <w:rsid w:val="00517F71"/>
    <w:rsid w:val="005355C1"/>
    <w:rsid w:val="00536F67"/>
    <w:rsid w:val="0054220B"/>
    <w:rsid w:val="00555048"/>
    <w:rsid w:val="00557815"/>
    <w:rsid w:val="005850C7"/>
    <w:rsid w:val="00594091"/>
    <w:rsid w:val="00594728"/>
    <w:rsid w:val="0059740B"/>
    <w:rsid w:val="00597DCE"/>
    <w:rsid w:val="005B5420"/>
    <w:rsid w:val="005B5FCA"/>
    <w:rsid w:val="005C2CAE"/>
    <w:rsid w:val="005D241B"/>
    <w:rsid w:val="005D3454"/>
    <w:rsid w:val="005E4748"/>
    <w:rsid w:val="005F2709"/>
    <w:rsid w:val="005F3E90"/>
    <w:rsid w:val="005F5CD5"/>
    <w:rsid w:val="00604956"/>
    <w:rsid w:val="0060759A"/>
    <w:rsid w:val="0061633D"/>
    <w:rsid w:val="00617E89"/>
    <w:rsid w:val="0062398A"/>
    <w:rsid w:val="00624F25"/>
    <w:rsid w:val="00634C76"/>
    <w:rsid w:val="00640985"/>
    <w:rsid w:val="0064237A"/>
    <w:rsid w:val="00652902"/>
    <w:rsid w:val="006564F6"/>
    <w:rsid w:val="00656C8F"/>
    <w:rsid w:val="006B3750"/>
    <w:rsid w:val="006C0D2B"/>
    <w:rsid w:val="006C0E73"/>
    <w:rsid w:val="006C2110"/>
    <w:rsid w:val="006C46CB"/>
    <w:rsid w:val="006D1AEA"/>
    <w:rsid w:val="006E56E4"/>
    <w:rsid w:val="006F2898"/>
    <w:rsid w:val="007008F6"/>
    <w:rsid w:val="00704E82"/>
    <w:rsid w:val="0072290D"/>
    <w:rsid w:val="00730AEC"/>
    <w:rsid w:val="007320D6"/>
    <w:rsid w:val="00735FD9"/>
    <w:rsid w:val="00745B07"/>
    <w:rsid w:val="00757FBC"/>
    <w:rsid w:val="00762B01"/>
    <w:rsid w:val="0076690E"/>
    <w:rsid w:val="007727FE"/>
    <w:rsid w:val="007733B9"/>
    <w:rsid w:val="00773EAF"/>
    <w:rsid w:val="00783EF9"/>
    <w:rsid w:val="00787ECE"/>
    <w:rsid w:val="00794231"/>
    <w:rsid w:val="00797A72"/>
    <w:rsid w:val="007A25F9"/>
    <w:rsid w:val="007B543A"/>
    <w:rsid w:val="007D2161"/>
    <w:rsid w:val="007D618A"/>
    <w:rsid w:val="007E039A"/>
    <w:rsid w:val="00800879"/>
    <w:rsid w:val="00802445"/>
    <w:rsid w:val="0080497B"/>
    <w:rsid w:val="00806F61"/>
    <w:rsid w:val="00810AD4"/>
    <w:rsid w:val="00813999"/>
    <w:rsid w:val="00822FD0"/>
    <w:rsid w:val="00837FD0"/>
    <w:rsid w:val="00846A6F"/>
    <w:rsid w:val="00846C45"/>
    <w:rsid w:val="00850A22"/>
    <w:rsid w:val="00863FE3"/>
    <w:rsid w:val="00872F7B"/>
    <w:rsid w:val="00882BD9"/>
    <w:rsid w:val="00882F62"/>
    <w:rsid w:val="00885087"/>
    <w:rsid w:val="0088799A"/>
    <w:rsid w:val="008903BF"/>
    <w:rsid w:val="008904A6"/>
    <w:rsid w:val="00896BC7"/>
    <w:rsid w:val="008A1327"/>
    <w:rsid w:val="008A2BD6"/>
    <w:rsid w:val="008B61AF"/>
    <w:rsid w:val="008B7E7A"/>
    <w:rsid w:val="008C150B"/>
    <w:rsid w:val="008C4752"/>
    <w:rsid w:val="008E4CFC"/>
    <w:rsid w:val="008E55EE"/>
    <w:rsid w:val="008E5A79"/>
    <w:rsid w:val="008F66B6"/>
    <w:rsid w:val="0090710D"/>
    <w:rsid w:val="00920681"/>
    <w:rsid w:val="009208DD"/>
    <w:rsid w:val="0093522C"/>
    <w:rsid w:val="0095290C"/>
    <w:rsid w:val="00957AA7"/>
    <w:rsid w:val="00960A6B"/>
    <w:rsid w:val="00961C9C"/>
    <w:rsid w:val="0096740E"/>
    <w:rsid w:val="00982C46"/>
    <w:rsid w:val="00984FFB"/>
    <w:rsid w:val="00996CDA"/>
    <w:rsid w:val="009A2327"/>
    <w:rsid w:val="009A317F"/>
    <w:rsid w:val="009A33CE"/>
    <w:rsid w:val="009A6BE2"/>
    <w:rsid w:val="009B4047"/>
    <w:rsid w:val="009C5B96"/>
    <w:rsid w:val="009D0DEC"/>
    <w:rsid w:val="009D70AD"/>
    <w:rsid w:val="009E1642"/>
    <w:rsid w:val="009E2988"/>
    <w:rsid w:val="009E433B"/>
    <w:rsid w:val="009F174A"/>
    <w:rsid w:val="00A04BEF"/>
    <w:rsid w:val="00A22A37"/>
    <w:rsid w:val="00A43CEC"/>
    <w:rsid w:val="00A53637"/>
    <w:rsid w:val="00A57486"/>
    <w:rsid w:val="00A675CA"/>
    <w:rsid w:val="00A71EB8"/>
    <w:rsid w:val="00A72183"/>
    <w:rsid w:val="00A81C3D"/>
    <w:rsid w:val="00A94F55"/>
    <w:rsid w:val="00AA197E"/>
    <w:rsid w:val="00AA3C45"/>
    <w:rsid w:val="00AB001B"/>
    <w:rsid w:val="00AB4D79"/>
    <w:rsid w:val="00AD5B0C"/>
    <w:rsid w:val="00AF2714"/>
    <w:rsid w:val="00AF504D"/>
    <w:rsid w:val="00B03AEA"/>
    <w:rsid w:val="00B04798"/>
    <w:rsid w:val="00B14439"/>
    <w:rsid w:val="00B203BC"/>
    <w:rsid w:val="00B24F6B"/>
    <w:rsid w:val="00B25FB9"/>
    <w:rsid w:val="00B40F88"/>
    <w:rsid w:val="00B55B41"/>
    <w:rsid w:val="00B56EE6"/>
    <w:rsid w:val="00B60985"/>
    <w:rsid w:val="00B73A3D"/>
    <w:rsid w:val="00B80450"/>
    <w:rsid w:val="00B84C9D"/>
    <w:rsid w:val="00B9430F"/>
    <w:rsid w:val="00BA237F"/>
    <w:rsid w:val="00BA7189"/>
    <w:rsid w:val="00BB0AB7"/>
    <w:rsid w:val="00BE0896"/>
    <w:rsid w:val="00BE2829"/>
    <w:rsid w:val="00BF24FF"/>
    <w:rsid w:val="00BF2DCF"/>
    <w:rsid w:val="00C0041C"/>
    <w:rsid w:val="00C03456"/>
    <w:rsid w:val="00C04C9D"/>
    <w:rsid w:val="00C06CA6"/>
    <w:rsid w:val="00C10E84"/>
    <w:rsid w:val="00C4755F"/>
    <w:rsid w:val="00C65C67"/>
    <w:rsid w:val="00CA0DBE"/>
    <w:rsid w:val="00CA0DFA"/>
    <w:rsid w:val="00CA7EDC"/>
    <w:rsid w:val="00CC75AD"/>
    <w:rsid w:val="00CE6D0B"/>
    <w:rsid w:val="00CF1E5F"/>
    <w:rsid w:val="00D0034D"/>
    <w:rsid w:val="00D028B9"/>
    <w:rsid w:val="00D05C31"/>
    <w:rsid w:val="00D11499"/>
    <w:rsid w:val="00D143B1"/>
    <w:rsid w:val="00D15295"/>
    <w:rsid w:val="00D278B3"/>
    <w:rsid w:val="00D3433B"/>
    <w:rsid w:val="00D36A6F"/>
    <w:rsid w:val="00D370E5"/>
    <w:rsid w:val="00D440B6"/>
    <w:rsid w:val="00D63EEF"/>
    <w:rsid w:val="00D656A6"/>
    <w:rsid w:val="00D8354D"/>
    <w:rsid w:val="00D8634D"/>
    <w:rsid w:val="00D93402"/>
    <w:rsid w:val="00D977B7"/>
    <w:rsid w:val="00DA2120"/>
    <w:rsid w:val="00DA6060"/>
    <w:rsid w:val="00DE7B27"/>
    <w:rsid w:val="00DF31B6"/>
    <w:rsid w:val="00DF43D2"/>
    <w:rsid w:val="00E025B4"/>
    <w:rsid w:val="00E045D8"/>
    <w:rsid w:val="00E34307"/>
    <w:rsid w:val="00E40364"/>
    <w:rsid w:val="00E408E5"/>
    <w:rsid w:val="00E413A7"/>
    <w:rsid w:val="00E437ED"/>
    <w:rsid w:val="00E4426F"/>
    <w:rsid w:val="00E56080"/>
    <w:rsid w:val="00E568EF"/>
    <w:rsid w:val="00E5784B"/>
    <w:rsid w:val="00E5786E"/>
    <w:rsid w:val="00E61563"/>
    <w:rsid w:val="00E74C0A"/>
    <w:rsid w:val="00EA20FC"/>
    <w:rsid w:val="00EC46E7"/>
    <w:rsid w:val="00ED2177"/>
    <w:rsid w:val="00ED773D"/>
    <w:rsid w:val="00EF2FE1"/>
    <w:rsid w:val="00F04CE3"/>
    <w:rsid w:val="00F0532A"/>
    <w:rsid w:val="00F10974"/>
    <w:rsid w:val="00F35E3A"/>
    <w:rsid w:val="00F559DF"/>
    <w:rsid w:val="00F63003"/>
    <w:rsid w:val="00F74CC7"/>
    <w:rsid w:val="00F77A8E"/>
    <w:rsid w:val="00F814D5"/>
    <w:rsid w:val="00F91333"/>
    <w:rsid w:val="00FA4EA3"/>
    <w:rsid w:val="00FB452A"/>
    <w:rsid w:val="00FC7F25"/>
    <w:rsid w:val="00FD4931"/>
    <w:rsid w:val="00FD55C4"/>
    <w:rsid w:val="00FF303A"/>
    <w:rsid w:val="00FF42FA"/>
    <w:rsid w:val="00FF65E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D7784"/>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341520"/>
    <w:rPr>
      <w:color w:val="0563C1" w:themeColor="hyperlink"/>
      <w:u w:val="single"/>
    </w:rPr>
  </w:style>
  <w:style w:type="character" w:customStyle="1" w:styleId="Neatrisintapieminana1">
    <w:name w:val="Neatrisināta pieminēšana1"/>
    <w:basedOn w:val="Noklusjumarindkopasfonts"/>
    <w:uiPriority w:val="99"/>
    <w:semiHidden/>
    <w:unhideWhenUsed/>
    <w:rsid w:val="00341520"/>
    <w:rPr>
      <w:color w:val="605E5C"/>
      <w:shd w:val="clear" w:color="auto" w:fill="E1DFDD"/>
    </w:rPr>
  </w:style>
  <w:style w:type="character" w:customStyle="1" w:styleId="Neatrisintapieminana2">
    <w:name w:val="Neatrisināta pieminēšana2"/>
    <w:basedOn w:val="Noklusjumarindkopasfonts"/>
    <w:uiPriority w:val="99"/>
    <w:semiHidden/>
    <w:unhideWhenUsed/>
    <w:rsid w:val="00F74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14345">
      <w:bodyDiv w:val="1"/>
      <w:marLeft w:val="0"/>
      <w:marRight w:val="0"/>
      <w:marTop w:val="0"/>
      <w:marBottom w:val="0"/>
      <w:divBdr>
        <w:top w:val="none" w:sz="0" w:space="0" w:color="auto"/>
        <w:left w:val="none" w:sz="0" w:space="0" w:color="auto"/>
        <w:bottom w:val="none" w:sz="0" w:space="0" w:color="auto"/>
        <w:right w:val="none" w:sz="0" w:space="0" w:color="auto"/>
      </w:divBdr>
    </w:div>
    <w:div w:id="391193908">
      <w:bodyDiv w:val="1"/>
      <w:marLeft w:val="0"/>
      <w:marRight w:val="0"/>
      <w:marTop w:val="0"/>
      <w:marBottom w:val="0"/>
      <w:divBdr>
        <w:top w:val="none" w:sz="0" w:space="0" w:color="auto"/>
        <w:left w:val="none" w:sz="0" w:space="0" w:color="auto"/>
        <w:bottom w:val="none" w:sz="0" w:space="0" w:color="auto"/>
        <w:right w:val="none" w:sz="0" w:space="0" w:color="auto"/>
      </w:divBdr>
    </w:div>
    <w:div w:id="409038462">
      <w:bodyDiv w:val="1"/>
      <w:marLeft w:val="0"/>
      <w:marRight w:val="0"/>
      <w:marTop w:val="0"/>
      <w:marBottom w:val="0"/>
      <w:divBdr>
        <w:top w:val="none" w:sz="0" w:space="0" w:color="auto"/>
        <w:left w:val="none" w:sz="0" w:space="0" w:color="auto"/>
        <w:bottom w:val="none" w:sz="0" w:space="0" w:color="auto"/>
        <w:right w:val="none" w:sz="0" w:space="0" w:color="auto"/>
      </w:divBdr>
    </w:div>
    <w:div w:id="496922003">
      <w:bodyDiv w:val="1"/>
      <w:marLeft w:val="0"/>
      <w:marRight w:val="0"/>
      <w:marTop w:val="0"/>
      <w:marBottom w:val="0"/>
      <w:divBdr>
        <w:top w:val="none" w:sz="0" w:space="0" w:color="auto"/>
        <w:left w:val="none" w:sz="0" w:space="0" w:color="auto"/>
        <w:bottom w:val="none" w:sz="0" w:space="0" w:color="auto"/>
        <w:right w:val="none" w:sz="0" w:space="0" w:color="auto"/>
      </w:divBdr>
    </w:div>
    <w:div w:id="644091263">
      <w:bodyDiv w:val="1"/>
      <w:marLeft w:val="0"/>
      <w:marRight w:val="0"/>
      <w:marTop w:val="0"/>
      <w:marBottom w:val="0"/>
      <w:divBdr>
        <w:top w:val="none" w:sz="0" w:space="0" w:color="auto"/>
        <w:left w:val="none" w:sz="0" w:space="0" w:color="auto"/>
        <w:bottom w:val="none" w:sz="0" w:space="0" w:color="auto"/>
        <w:right w:val="none" w:sz="0" w:space="0" w:color="auto"/>
      </w:divBdr>
    </w:div>
    <w:div w:id="674847242">
      <w:bodyDiv w:val="1"/>
      <w:marLeft w:val="0"/>
      <w:marRight w:val="0"/>
      <w:marTop w:val="0"/>
      <w:marBottom w:val="0"/>
      <w:divBdr>
        <w:top w:val="none" w:sz="0" w:space="0" w:color="auto"/>
        <w:left w:val="none" w:sz="0" w:space="0" w:color="auto"/>
        <w:bottom w:val="none" w:sz="0" w:space="0" w:color="auto"/>
        <w:right w:val="none" w:sz="0" w:space="0" w:color="auto"/>
      </w:divBdr>
    </w:div>
    <w:div w:id="809178929">
      <w:bodyDiv w:val="1"/>
      <w:marLeft w:val="0"/>
      <w:marRight w:val="0"/>
      <w:marTop w:val="0"/>
      <w:marBottom w:val="0"/>
      <w:divBdr>
        <w:top w:val="none" w:sz="0" w:space="0" w:color="auto"/>
        <w:left w:val="none" w:sz="0" w:space="0" w:color="auto"/>
        <w:bottom w:val="none" w:sz="0" w:space="0" w:color="auto"/>
        <w:right w:val="none" w:sz="0" w:space="0" w:color="auto"/>
      </w:divBdr>
    </w:div>
    <w:div w:id="1094861126">
      <w:bodyDiv w:val="1"/>
      <w:marLeft w:val="0"/>
      <w:marRight w:val="0"/>
      <w:marTop w:val="0"/>
      <w:marBottom w:val="0"/>
      <w:divBdr>
        <w:top w:val="none" w:sz="0" w:space="0" w:color="auto"/>
        <w:left w:val="none" w:sz="0" w:space="0" w:color="auto"/>
        <w:bottom w:val="none" w:sz="0" w:space="0" w:color="auto"/>
        <w:right w:val="none" w:sz="0" w:space="0" w:color="auto"/>
      </w:divBdr>
    </w:div>
    <w:div w:id="1291322606">
      <w:bodyDiv w:val="1"/>
      <w:marLeft w:val="0"/>
      <w:marRight w:val="0"/>
      <w:marTop w:val="0"/>
      <w:marBottom w:val="0"/>
      <w:divBdr>
        <w:top w:val="none" w:sz="0" w:space="0" w:color="auto"/>
        <w:left w:val="none" w:sz="0" w:space="0" w:color="auto"/>
        <w:bottom w:val="none" w:sz="0" w:space="0" w:color="auto"/>
        <w:right w:val="none" w:sz="0" w:space="0" w:color="auto"/>
      </w:divBdr>
    </w:div>
    <w:div w:id="1308164249">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679768042">
      <w:bodyDiv w:val="1"/>
      <w:marLeft w:val="0"/>
      <w:marRight w:val="0"/>
      <w:marTop w:val="0"/>
      <w:marBottom w:val="0"/>
      <w:divBdr>
        <w:top w:val="none" w:sz="0" w:space="0" w:color="auto"/>
        <w:left w:val="none" w:sz="0" w:space="0" w:color="auto"/>
        <w:bottom w:val="none" w:sz="0" w:space="0" w:color="auto"/>
        <w:right w:val="none" w:sz="0" w:space="0" w:color="auto"/>
      </w:divBdr>
    </w:div>
    <w:div w:id="1973092381">
      <w:bodyDiv w:val="1"/>
      <w:marLeft w:val="0"/>
      <w:marRight w:val="0"/>
      <w:marTop w:val="0"/>
      <w:marBottom w:val="0"/>
      <w:divBdr>
        <w:top w:val="none" w:sz="0" w:space="0" w:color="auto"/>
        <w:left w:val="none" w:sz="0" w:space="0" w:color="auto"/>
        <w:bottom w:val="none" w:sz="0" w:space="0" w:color="auto"/>
        <w:right w:val="none" w:sz="0" w:space="0" w:color="auto"/>
      </w:divBdr>
    </w:div>
    <w:div w:id="207010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3189</Words>
  <Characters>1818</Characters>
  <Application>Microsoft Office Word</Application>
  <DocSecurity>0</DocSecurity>
  <Lines>15</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2026-10-30T13:23:00Z</cp:lastPrinted>
  <dcterms:created xsi:type="dcterms:W3CDTF">2026-11-04T07:13:00Z</dcterms:created>
  <dcterms:modified xsi:type="dcterms:W3CDTF">2026-11-04T07:13:00Z</dcterms:modified>
</cp:coreProperties>
</file>