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60651D" w:rsidRPr="00967952" w14:paraId="622C0ED8" w14:textId="77777777" w:rsidTr="007851E6">
        <w:tc>
          <w:tcPr>
            <w:tcW w:w="9458" w:type="dxa"/>
          </w:tcPr>
          <w:p w14:paraId="1B95F02F" w14:textId="77777777" w:rsidR="0060651D" w:rsidRPr="00967952" w:rsidRDefault="0060651D" w:rsidP="007851E6">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5338841F" wp14:editId="3A317E6A">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60651D" w:rsidRPr="00967952" w14:paraId="3E303975" w14:textId="77777777" w:rsidTr="007851E6">
        <w:tc>
          <w:tcPr>
            <w:tcW w:w="9458" w:type="dxa"/>
          </w:tcPr>
          <w:p w14:paraId="4F425128" w14:textId="77777777" w:rsidR="0060651D" w:rsidRPr="00967952" w:rsidRDefault="0060651D" w:rsidP="007851E6">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60651D" w:rsidRPr="00967952" w14:paraId="6C1762D9" w14:textId="77777777" w:rsidTr="007851E6">
        <w:tc>
          <w:tcPr>
            <w:tcW w:w="9458" w:type="dxa"/>
          </w:tcPr>
          <w:p w14:paraId="5B1913BF" w14:textId="77777777" w:rsidR="0060651D" w:rsidRPr="00967952" w:rsidRDefault="0060651D" w:rsidP="007851E6">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60651D" w:rsidRPr="00967952" w14:paraId="772066A8" w14:textId="77777777" w:rsidTr="007851E6">
        <w:tc>
          <w:tcPr>
            <w:tcW w:w="9458" w:type="dxa"/>
          </w:tcPr>
          <w:p w14:paraId="5837FE37" w14:textId="77777777" w:rsidR="0060651D" w:rsidRPr="00967952" w:rsidRDefault="0060651D" w:rsidP="007851E6">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60651D" w:rsidRPr="00967952" w14:paraId="31A50FDB" w14:textId="77777777" w:rsidTr="007851E6">
        <w:tc>
          <w:tcPr>
            <w:tcW w:w="9458" w:type="dxa"/>
          </w:tcPr>
          <w:p w14:paraId="310F43B4" w14:textId="77777777" w:rsidR="0060651D" w:rsidRPr="00967952" w:rsidRDefault="0060651D" w:rsidP="007851E6">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 26595362, e-pasts: dome@gulbene.lv, www.gulbene.lv</w:t>
            </w:r>
          </w:p>
        </w:tc>
      </w:tr>
    </w:tbl>
    <w:p w14:paraId="245E18A1" w14:textId="77777777" w:rsidR="0060651D" w:rsidRPr="00967952" w:rsidRDefault="0060651D" w:rsidP="0060651D">
      <w:pPr>
        <w:pStyle w:val="Bezatstarpm"/>
        <w:jc w:val="center"/>
        <w:rPr>
          <w:rFonts w:ascii="Times New Roman" w:hAnsi="Times New Roman" w:cs="Times New Roman"/>
          <w:b/>
          <w:bCs/>
          <w:sz w:val="4"/>
          <w:szCs w:val="4"/>
        </w:rPr>
      </w:pPr>
    </w:p>
    <w:p w14:paraId="48E3AAAF" w14:textId="77777777" w:rsidR="0060651D" w:rsidRPr="00967952" w:rsidRDefault="0060651D" w:rsidP="0060651D">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GULBENES NOVADA PAŠVALDĪBAS DOMES LĒMUMS</w:t>
      </w:r>
    </w:p>
    <w:p w14:paraId="6117DF61" w14:textId="77777777" w:rsidR="0060651D" w:rsidRPr="00967952" w:rsidRDefault="0060651D" w:rsidP="0060651D">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6BE163FA" w14:textId="77777777" w:rsidR="0060651D" w:rsidRPr="00967952" w:rsidRDefault="0060651D" w:rsidP="0060651D">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60651D" w:rsidRPr="00967952" w14:paraId="3F7CD40E" w14:textId="77777777" w:rsidTr="007851E6">
        <w:tc>
          <w:tcPr>
            <w:tcW w:w="4729" w:type="dxa"/>
          </w:tcPr>
          <w:p w14:paraId="40C5628F" w14:textId="77777777" w:rsidR="0060651D" w:rsidRPr="00967952" w:rsidRDefault="0060651D" w:rsidP="007851E6">
            <w:pPr>
              <w:rPr>
                <w:rFonts w:ascii="Times New Roman" w:hAnsi="Times New Roman" w:cs="Times New Roman"/>
                <w:b/>
                <w:bCs/>
                <w:sz w:val="24"/>
                <w:szCs w:val="24"/>
              </w:rPr>
            </w:pPr>
            <w:r w:rsidRPr="00967952">
              <w:rPr>
                <w:rFonts w:ascii="Times New Roman" w:hAnsi="Times New Roman" w:cs="Times New Roman"/>
                <w:b/>
                <w:bCs/>
                <w:sz w:val="24"/>
                <w:szCs w:val="24"/>
              </w:rPr>
              <w:t>202</w:t>
            </w:r>
            <w:r>
              <w:rPr>
                <w:rFonts w:ascii="Times New Roman" w:hAnsi="Times New Roman" w:cs="Times New Roman"/>
                <w:b/>
                <w:bCs/>
                <w:sz w:val="24"/>
                <w:szCs w:val="24"/>
              </w:rPr>
              <w:t>6</w:t>
            </w:r>
            <w:r w:rsidRPr="00967952">
              <w:rPr>
                <w:rFonts w:ascii="Times New Roman" w:hAnsi="Times New Roman" w:cs="Times New Roman"/>
                <w:b/>
                <w:bCs/>
                <w:sz w:val="24"/>
                <w:szCs w:val="24"/>
              </w:rPr>
              <w:t xml:space="preserve">.gada </w:t>
            </w:r>
            <w:r>
              <w:rPr>
                <w:rFonts w:ascii="Times New Roman" w:hAnsi="Times New Roman" w:cs="Times New Roman"/>
                <w:b/>
                <w:bCs/>
                <w:sz w:val="24"/>
                <w:szCs w:val="24"/>
              </w:rPr>
              <w:t>29.oktobrī</w:t>
            </w:r>
          </w:p>
        </w:tc>
        <w:tc>
          <w:tcPr>
            <w:tcW w:w="4729" w:type="dxa"/>
          </w:tcPr>
          <w:p w14:paraId="6F62E1C9" w14:textId="6CBC7D97" w:rsidR="0060651D" w:rsidRPr="00967952" w:rsidRDefault="0060651D" w:rsidP="007851E6">
            <w:pPr>
              <w:rPr>
                <w:rFonts w:ascii="Times New Roman" w:hAnsi="Times New Roman" w:cs="Times New Roman"/>
                <w:b/>
                <w:bCs/>
                <w:sz w:val="24"/>
                <w:szCs w:val="24"/>
              </w:rPr>
            </w:pPr>
            <w:r w:rsidRPr="00967952">
              <w:rPr>
                <w:rFonts w:ascii="Times New Roman" w:hAnsi="Times New Roman" w:cs="Times New Roman"/>
                <w:b/>
                <w:bCs/>
                <w:sz w:val="24"/>
                <w:szCs w:val="24"/>
              </w:rPr>
              <w:t xml:space="preserve">                            Nr. GND/202</w:t>
            </w:r>
            <w:r>
              <w:rPr>
                <w:rFonts w:ascii="Times New Roman" w:hAnsi="Times New Roman" w:cs="Times New Roman"/>
                <w:b/>
                <w:bCs/>
                <w:sz w:val="24"/>
                <w:szCs w:val="24"/>
              </w:rPr>
              <w:t>6</w:t>
            </w:r>
            <w:r w:rsidRPr="00967952">
              <w:rPr>
                <w:rFonts w:ascii="Times New Roman" w:hAnsi="Times New Roman" w:cs="Times New Roman"/>
                <w:b/>
                <w:bCs/>
                <w:sz w:val="24"/>
                <w:szCs w:val="24"/>
              </w:rPr>
              <w:t>/</w:t>
            </w:r>
            <w:r w:rsidR="00B95597">
              <w:rPr>
                <w:rFonts w:ascii="Times New Roman" w:hAnsi="Times New Roman" w:cs="Times New Roman"/>
                <w:b/>
                <w:bCs/>
                <w:sz w:val="24"/>
                <w:szCs w:val="24"/>
              </w:rPr>
              <w:t>818</w:t>
            </w:r>
          </w:p>
        </w:tc>
      </w:tr>
      <w:tr w:rsidR="0060651D" w:rsidRPr="00967952" w14:paraId="43B3BE65" w14:textId="77777777" w:rsidTr="007851E6">
        <w:tc>
          <w:tcPr>
            <w:tcW w:w="4729" w:type="dxa"/>
          </w:tcPr>
          <w:p w14:paraId="32DFF6A0" w14:textId="77777777" w:rsidR="0060651D" w:rsidRPr="00967952" w:rsidRDefault="0060651D" w:rsidP="007851E6">
            <w:pPr>
              <w:rPr>
                <w:rFonts w:ascii="Times New Roman" w:hAnsi="Times New Roman" w:cs="Times New Roman"/>
                <w:sz w:val="24"/>
                <w:szCs w:val="24"/>
              </w:rPr>
            </w:pPr>
          </w:p>
        </w:tc>
        <w:tc>
          <w:tcPr>
            <w:tcW w:w="4729" w:type="dxa"/>
          </w:tcPr>
          <w:p w14:paraId="55053449" w14:textId="5DD36666" w:rsidR="0060651D" w:rsidRPr="00967952" w:rsidRDefault="0060651D" w:rsidP="007851E6">
            <w:pPr>
              <w:rPr>
                <w:rFonts w:ascii="Times New Roman" w:hAnsi="Times New Roman" w:cs="Times New Roman"/>
                <w:b/>
                <w:bCs/>
                <w:sz w:val="24"/>
                <w:szCs w:val="24"/>
              </w:rPr>
            </w:pPr>
            <w:r w:rsidRPr="00967952">
              <w:rPr>
                <w:rFonts w:ascii="Times New Roman" w:hAnsi="Times New Roman" w:cs="Times New Roman"/>
                <w:b/>
                <w:bCs/>
                <w:sz w:val="24"/>
                <w:szCs w:val="24"/>
              </w:rPr>
              <w:t xml:space="preserve">                            (protokols N</w:t>
            </w:r>
            <w:r>
              <w:rPr>
                <w:rFonts w:ascii="Times New Roman" w:hAnsi="Times New Roman" w:cs="Times New Roman"/>
                <w:b/>
                <w:bCs/>
                <w:sz w:val="24"/>
                <w:szCs w:val="24"/>
              </w:rPr>
              <w:t>r</w:t>
            </w:r>
            <w:r w:rsidR="00B95597">
              <w:rPr>
                <w:rFonts w:ascii="Times New Roman" w:hAnsi="Times New Roman" w:cs="Times New Roman"/>
                <w:b/>
                <w:bCs/>
                <w:sz w:val="24"/>
                <w:szCs w:val="24"/>
              </w:rPr>
              <w:t>.19</w:t>
            </w:r>
            <w:r w:rsidRPr="00967952">
              <w:rPr>
                <w:rFonts w:ascii="Times New Roman" w:hAnsi="Times New Roman" w:cs="Times New Roman"/>
                <w:b/>
                <w:bCs/>
                <w:sz w:val="24"/>
                <w:szCs w:val="24"/>
              </w:rPr>
              <w:t>;</w:t>
            </w:r>
            <w:r w:rsidR="00B95597">
              <w:rPr>
                <w:rFonts w:ascii="Times New Roman" w:hAnsi="Times New Roman" w:cs="Times New Roman"/>
                <w:b/>
                <w:bCs/>
                <w:sz w:val="24"/>
                <w:szCs w:val="24"/>
              </w:rPr>
              <w:t xml:space="preserve"> 26</w:t>
            </w:r>
            <w:r w:rsidRPr="00967952">
              <w:rPr>
                <w:rFonts w:ascii="Times New Roman" w:hAnsi="Times New Roman" w:cs="Times New Roman"/>
                <w:b/>
                <w:bCs/>
                <w:sz w:val="24"/>
                <w:szCs w:val="24"/>
              </w:rPr>
              <w:t>.p)</w:t>
            </w:r>
          </w:p>
        </w:tc>
      </w:tr>
    </w:tbl>
    <w:p w14:paraId="619BF56B" w14:textId="77777777" w:rsidR="0060651D" w:rsidRPr="00967952" w:rsidRDefault="0060651D" w:rsidP="0060651D">
      <w:pPr>
        <w:rPr>
          <w:rFonts w:ascii="Times New Roman" w:hAnsi="Times New Roman" w:cs="Times New Roman"/>
          <w:sz w:val="24"/>
          <w:szCs w:val="24"/>
        </w:rPr>
      </w:pPr>
    </w:p>
    <w:p w14:paraId="3722E3B6" w14:textId="77777777" w:rsidR="0060651D" w:rsidRPr="00967952" w:rsidRDefault="0060651D" w:rsidP="0060651D">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 xml:space="preserve">Par dzīvokļa īpašuma </w:t>
      </w:r>
      <w:r>
        <w:rPr>
          <w:rFonts w:ascii="Times New Roman" w:hAnsi="Times New Roman" w:cs="Times New Roman"/>
          <w:b/>
          <w:sz w:val="24"/>
          <w:szCs w:val="24"/>
          <w:lang w:eastAsia="zh-CN" w:bidi="hi-IN"/>
        </w:rPr>
        <w:t>Viestura iela 22 - 2, Gulbene, Gulbenes novads, nodošanu</w:t>
      </w:r>
      <w:r w:rsidRPr="00967952">
        <w:rPr>
          <w:rFonts w:ascii="Times New Roman" w:hAnsi="Times New Roman" w:cs="Times New Roman"/>
          <w:b/>
          <w:sz w:val="24"/>
          <w:szCs w:val="24"/>
          <w:lang w:eastAsia="zh-CN" w:bidi="hi-IN"/>
        </w:rPr>
        <w:t xml:space="preserve"> </w:t>
      </w:r>
      <w:r w:rsidRPr="00967952">
        <w:rPr>
          <w:rFonts w:ascii="Times New Roman" w:hAnsi="Times New Roman" w:cs="Times New Roman"/>
          <w:b/>
          <w:sz w:val="24"/>
          <w:szCs w:val="24"/>
        </w:rPr>
        <w:t>atsavināšan</w:t>
      </w:r>
      <w:r>
        <w:rPr>
          <w:rFonts w:ascii="Times New Roman" w:hAnsi="Times New Roman" w:cs="Times New Roman"/>
          <w:b/>
          <w:sz w:val="24"/>
          <w:szCs w:val="24"/>
        </w:rPr>
        <w:t>ai un piedāvājuma nosūtīšanu dzīvokļa īrniekam</w:t>
      </w:r>
    </w:p>
    <w:p w14:paraId="50868ECA" w14:textId="77777777" w:rsidR="0060651D" w:rsidRPr="00967952" w:rsidRDefault="0060651D" w:rsidP="0060651D">
      <w:pPr>
        <w:contextualSpacing/>
        <w:jc w:val="center"/>
        <w:rPr>
          <w:rFonts w:ascii="Times New Roman" w:hAnsi="Times New Roman" w:cs="Times New Roman"/>
          <w:b/>
          <w:sz w:val="24"/>
          <w:szCs w:val="24"/>
        </w:rPr>
      </w:pPr>
    </w:p>
    <w:p w14:paraId="5520B4C5" w14:textId="77777777" w:rsidR="0060651D" w:rsidRDefault="0060651D" w:rsidP="0060651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 29.panta pirmā daļa nosaka, ka pašvaldības dome ir tiesīga lemt par tai piederošas izīrētas dzīvojamās telpas nodošanu atsavināšanai, ievērojot normatīvajos aktos noteiktās publiskas personas nekustamā īpašuma atsavināšanas prasības un pašvaldības noteiktos tai piederošas dzīvojamās telpas atsavināšanas nosacījumus.</w:t>
      </w:r>
    </w:p>
    <w:p w14:paraId="62C3DE27" w14:textId="77777777" w:rsidR="0060651D" w:rsidRDefault="0060651D" w:rsidP="0060651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0F2E7049" w14:textId="77777777" w:rsidR="0060651D" w:rsidRPr="005878FD" w:rsidRDefault="0060651D" w:rsidP="0060651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5878FD">
        <w:rPr>
          <w:rFonts w:ascii="Times New Roman" w:hAnsi="Times New Roman" w:cs="Times New Roman"/>
          <w:sz w:val="24"/>
          <w:szCs w:val="24"/>
          <w:lang w:eastAsia="zh-CN" w:bidi="hi-IN"/>
        </w:rPr>
        <w:t xml:space="preserve">Gulbenes novada pašvaldība ir īpašniece </w:t>
      </w:r>
      <w:r w:rsidRPr="005878FD">
        <w:rPr>
          <w:rFonts w:ascii="Times New Roman" w:hAnsi="Times New Roman" w:cs="Times New Roman"/>
          <w:sz w:val="24"/>
          <w:szCs w:val="24"/>
        </w:rPr>
        <w:t xml:space="preserve">dzīvokļa </w:t>
      </w:r>
      <w:r w:rsidRPr="00367F7A">
        <w:rPr>
          <w:rFonts w:ascii="Times New Roman" w:hAnsi="Times New Roman" w:cs="Times New Roman"/>
          <w:sz w:val="24"/>
          <w:szCs w:val="24"/>
        </w:rPr>
        <w:t xml:space="preserve">īpašumam </w:t>
      </w:r>
      <w:r w:rsidRPr="00367F7A">
        <w:rPr>
          <w:rFonts w:ascii="Times New Roman" w:hAnsi="Times New Roman" w:cs="Times New Roman"/>
          <w:sz w:val="24"/>
          <w:szCs w:val="24"/>
          <w:lang w:eastAsia="zh-CN" w:bidi="hi-IN"/>
        </w:rPr>
        <w:t>Viestura iela 22 - 2, Gulbene</w:t>
      </w:r>
      <w:r w:rsidRPr="0067787F">
        <w:rPr>
          <w:rFonts w:ascii="Times New Roman" w:hAnsi="Times New Roman" w:cs="Times New Roman"/>
          <w:bCs/>
          <w:sz w:val="24"/>
          <w:szCs w:val="24"/>
          <w:lang w:eastAsia="zh-CN" w:bidi="hi-IN"/>
        </w:rPr>
        <w:t xml:space="preserve">, Gulbenes novads, kadastra numurs 5001 900 </w:t>
      </w:r>
      <w:r>
        <w:rPr>
          <w:rFonts w:ascii="Times New Roman" w:hAnsi="Times New Roman" w:cs="Times New Roman"/>
          <w:bCs/>
          <w:sz w:val="24"/>
          <w:szCs w:val="24"/>
          <w:lang w:eastAsia="zh-CN" w:bidi="hi-IN"/>
        </w:rPr>
        <w:t>2807</w:t>
      </w:r>
      <w:r w:rsidRPr="0067787F">
        <w:rPr>
          <w:rFonts w:ascii="Times New Roman" w:hAnsi="Times New Roman" w:cs="Times New Roman"/>
          <w:bCs/>
          <w:sz w:val="24"/>
          <w:szCs w:val="24"/>
          <w:lang w:eastAsia="zh-CN" w:bidi="hi-IN"/>
        </w:rPr>
        <w:t>, kas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5001 009 0272 001 002</w:t>
      </w:r>
      <w:r w:rsidRPr="005878FD">
        <w:rPr>
          <w:rFonts w:ascii="Times New Roman" w:hAnsi="Times New Roman" w:cs="Times New Roman"/>
          <w:sz w:val="24"/>
          <w:szCs w:val="24"/>
          <w:lang w:eastAsia="zh-CN" w:bidi="hi-IN"/>
        </w:rPr>
        <w:t xml:space="preserve">, un pie tās piederošajām kopīpašuma </w:t>
      </w:r>
      <w:r>
        <w:rPr>
          <w:rFonts w:ascii="Times New Roman" w:hAnsi="Times New Roman" w:cs="Times New Roman"/>
          <w:sz w:val="24"/>
          <w:szCs w:val="24"/>
          <w:lang w:eastAsia="zh-CN" w:bidi="hi-IN"/>
        </w:rPr>
        <w:t>249/2522</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5001 009 0272 001 </w:t>
      </w:r>
      <w:r w:rsidRPr="005878FD">
        <w:rPr>
          <w:rFonts w:ascii="Times New Roman" w:hAnsi="Times New Roman" w:cs="Times New Roman"/>
          <w:sz w:val="24"/>
          <w:szCs w:val="24"/>
          <w:lang w:eastAsia="zh-CN" w:bidi="hi-IN"/>
        </w:rPr>
        <w:t xml:space="preserve">(dzīvojamā māja), un </w:t>
      </w:r>
      <w:r>
        <w:rPr>
          <w:rFonts w:ascii="Times New Roman" w:hAnsi="Times New Roman" w:cs="Times New Roman"/>
          <w:sz w:val="24"/>
          <w:szCs w:val="24"/>
          <w:lang w:eastAsia="zh-CN" w:bidi="hi-IN"/>
        </w:rPr>
        <w:t>249/2522</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5001 009 0272</w:t>
      </w:r>
      <w:r w:rsidRPr="005878FD">
        <w:rPr>
          <w:rFonts w:ascii="Times New Roman" w:hAnsi="Times New Roman" w:cs="Times New Roman"/>
          <w:sz w:val="24"/>
          <w:szCs w:val="24"/>
          <w:lang w:eastAsia="zh-CN" w:bidi="hi-IN"/>
        </w:rPr>
        <w:t xml:space="preserve">, pamatojoties uz 2026.gada </w:t>
      </w:r>
      <w:r>
        <w:rPr>
          <w:rFonts w:ascii="Times New Roman" w:hAnsi="Times New Roman" w:cs="Times New Roman"/>
          <w:sz w:val="24"/>
          <w:szCs w:val="24"/>
          <w:lang w:eastAsia="zh-CN" w:bidi="hi-IN"/>
        </w:rPr>
        <w:t>14.septembra</w:t>
      </w:r>
      <w:r w:rsidRPr="005878FD">
        <w:rPr>
          <w:rFonts w:ascii="Times New Roman" w:hAnsi="Times New Roman" w:cs="Times New Roman"/>
          <w:sz w:val="24"/>
          <w:szCs w:val="24"/>
          <w:lang w:eastAsia="zh-CN" w:bidi="hi-IN"/>
        </w:rPr>
        <w:t xml:space="preserve"> Vidzemes rajona tiesas tiesneses </w:t>
      </w:r>
      <w:r>
        <w:rPr>
          <w:rFonts w:ascii="Times New Roman" w:hAnsi="Times New Roman" w:cs="Times New Roman"/>
          <w:sz w:val="24"/>
          <w:szCs w:val="24"/>
          <w:lang w:eastAsia="zh-CN" w:bidi="hi-IN"/>
        </w:rPr>
        <w:t>Sanitas Vilciņas</w:t>
      </w:r>
      <w:r w:rsidRPr="005878FD">
        <w:rPr>
          <w:rFonts w:ascii="Times New Roman" w:hAnsi="Times New Roman" w:cs="Times New Roman"/>
          <w:sz w:val="24"/>
          <w:szCs w:val="24"/>
          <w:lang w:eastAsia="zh-CN" w:bidi="hi-IN"/>
        </w:rPr>
        <w:t xml:space="preserve"> lēmumu (žurnāls Nr. </w:t>
      </w:r>
      <w:r w:rsidRPr="00367F7A">
        <w:rPr>
          <w:rFonts w:ascii="Times New Roman" w:hAnsi="Times New Roman" w:cs="Times New Roman"/>
          <w:sz w:val="24"/>
          <w:szCs w:val="24"/>
          <w:lang w:eastAsia="zh-CN" w:bidi="hi-IN"/>
        </w:rPr>
        <w:t>300008666362</w:t>
      </w:r>
      <w:r w:rsidRPr="005878FD">
        <w:rPr>
          <w:rFonts w:ascii="Times New Roman" w:hAnsi="Times New Roman" w:cs="Times New Roman"/>
          <w:sz w:val="24"/>
          <w:szCs w:val="24"/>
          <w:lang w:eastAsia="zh-CN" w:bidi="hi-IN"/>
        </w:rPr>
        <w:t>).</w:t>
      </w:r>
    </w:p>
    <w:p w14:paraId="03966C80" w14:textId="77777777" w:rsidR="0060651D" w:rsidRPr="00BD1953" w:rsidRDefault="0060651D" w:rsidP="0060651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rPr>
        <w:t xml:space="preserve">Dzīvokļa īpašums </w:t>
      </w:r>
      <w:r w:rsidRPr="00367F7A">
        <w:rPr>
          <w:rFonts w:ascii="Times New Roman" w:hAnsi="Times New Roman" w:cs="Times New Roman"/>
          <w:sz w:val="24"/>
          <w:szCs w:val="24"/>
          <w:lang w:eastAsia="zh-CN" w:bidi="hi-IN"/>
        </w:rPr>
        <w:t>Viestura iela 22 - 2, Gulbene</w:t>
      </w:r>
      <w:r w:rsidRPr="0067787F">
        <w:rPr>
          <w:rFonts w:ascii="Times New Roman" w:hAnsi="Times New Roman" w:cs="Times New Roman"/>
          <w:bCs/>
          <w:sz w:val="24"/>
          <w:szCs w:val="24"/>
          <w:lang w:eastAsia="zh-CN" w:bidi="hi-IN"/>
        </w:rPr>
        <w:t xml:space="preserve">, Gulbenes novads, kadastra numurs 5001 900 </w:t>
      </w:r>
      <w:r>
        <w:rPr>
          <w:rFonts w:ascii="Times New Roman" w:hAnsi="Times New Roman" w:cs="Times New Roman"/>
          <w:bCs/>
          <w:sz w:val="24"/>
          <w:szCs w:val="24"/>
          <w:lang w:eastAsia="zh-CN" w:bidi="hi-IN"/>
        </w:rPr>
        <w:t xml:space="preserve">2807, </w:t>
      </w:r>
      <w:r>
        <w:rPr>
          <w:rFonts w:ascii="Times New Roman" w:hAnsi="Times New Roman" w:cs="Times New Roman"/>
          <w:sz w:val="24"/>
          <w:szCs w:val="24"/>
          <w:lang w:eastAsia="zh-CN" w:bidi="hi-IN"/>
        </w:rPr>
        <w:t xml:space="preserve">nav iekļauts ar </w:t>
      </w:r>
      <w:r w:rsidRPr="008C36F0">
        <w:rPr>
          <w:rFonts w:ascii="Times New Roman" w:hAnsi="Times New Roman" w:cs="Times New Roman"/>
          <w:sz w:val="24"/>
          <w:szCs w:val="24"/>
          <w:lang w:eastAsia="zh-CN" w:bidi="hi-IN"/>
        </w:rPr>
        <w:t>Gulbenes novada pašvaldības dome</w:t>
      </w:r>
      <w:r>
        <w:rPr>
          <w:rFonts w:ascii="Times New Roman" w:hAnsi="Times New Roman" w:cs="Times New Roman"/>
          <w:sz w:val="24"/>
          <w:szCs w:val="24"/>
          <w:lang w:eastAsia="zh-CN" w:bidi="hi-IN"/>
        </w:rPr>
        <w:t xml:space="preserve">s </w:t>
      </w:r>
      <w:r w:rsidRPr="008C36F0">
        <w:rPr>
          <w:rFonts w:ascii="Times New Roman" w:hAnsi="Times New Roman" w:cs="Times New Roman"/>
          <w:sz w:val="24"/>
          <w:szCs w:val="24"/>
          <w:lang w:eastAsia="zh-CN" w:bidi="hi-IN"/>
        </w:rPr>
        <w:t>2025.gada 29.maij</w:t>
      </w:r>
      <w:r>
        <w:rPr>
          <w:rFonts w:ascii="Times New Roman" w:hAnsi="Times New Roman" w:cs="Times New Roman"/>
          <w:sz w:val="24"/>
          <w:szCs w:val="24"/>
          <w:lang w:eastAsia="zh-CN" w:bidi="hi-IN"/>
        </w:rPr>
        <w:t>a</w:t>
      </w:r>
      <w:r w:rsidRPr="008C36F0">
        <w:rPr>
          <w:rFonts w:ascii="Times New Roman" w:hAnsi="Times New Roman" w:cs="Times New Roman"/>
          <w:sz w:val="24"/>
          <w:szCs w:val="24"/>
          <w:lang w:eastAsia="zh-CN" w:bidi="hi-IN"/>
        </w:rPr>
        <w:t xml:space="preserve"> lēmumu Nr. </w:t>
      </w:r>
      <w:r w:rsidRPr="008C36F0">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w:t>
      </w:r>
      <w:r>
        <w:rPr>
          <w:rFonts w:ascii="Times New Roman" w:eastAsia="Times New Roman" w:hAnsi="Times New Roman" w:cs="Times New Roman"/>
          <w:sz w:val="24"/>
          <w:szCs w:val="24"/>
          <w:lang w:eastAsia="lv-LV"/>
        </w:rPr>
        <w:t>apstiprinātajā</w:t>
      </w:r>
      <w:r w:rsidRPr="008C36F0">
        <w:rPr>
          <w:rFonts w:ascii="Times New Roman" w:eastAsia="Times New Roman" w:hAnsi="Times New Roman" w:cs="Times New Roman"/>
          <w:sz w:val="24"/>
          <w:szCs w:val="24"/>
          <w:lang w:eastAsia="lv-LV"/>
        </w:rPr>
        <w:t xml:space="preserve"> dzīvokļ</w:t>
      </w:r>
      <w:r>
        <w:rPr>
          <w:rFonts w:ascii="Times New Roman" w:eastAsia="Times New Roman" w:hAnsi="Times New Roman" w:cs="Times New Roman"/>
          <w:sz w:val="24"/>
          <w:szCs w:val="24"/>
          <w:lang w:eastAsia="lv-LV"/>
        </w:rPr>
        <w:t>u sarakstā,</w:t>
      </w:r>
      <w:r w:rsidRPr="008C36F0">
        <w:rPr>
          <w:rFonts w:ascii="Times New Roman" w:eastAsia="Times New Roman" w:hAnsi="Times New Roman" w:cs="Times New Roman"/>
          <w:sz w:val="24"/>
          <w:szCs w:val="24"/>
          <w:lang w:eastAsia="lv-LV"/>
        </w:rPr>
        <w:t xml:space="preserve"> kas nepieciešami </w:t>
      </w:r>
      <w:r>
        <w:rPr>
          <w:rFonts w:ascii="Times New Roman" w:eastAsia="Times New Roman" w:hAnsi="Times New Roman" w:cs="Times New Roman"/>
          <w:sz w:val="24"/>
          <w:szCs w:val="24"/>
          <w:lang w:eastAsia="lv-LV"/>
        </w:rPr>
        <w:t xml:space="preserve">Gulbenes novada </w:t>
      </w:r>
      <w:r w:rsidRPr="008C36F0">
        <w:rPr>
          <w:rFonts w:ascii="Times New Roman" w:eastAsia="Times New Roman" w:hAnsi="Times New Roman" w:cs="Times New Roman"/>
          <w:sz w:val="24"/>
          <w:szCs w:val="24"/>
          <w:lang w:eastAsia="lv-LV"/>
        </w:rPr>
        <w:t>pašvaldības funkcij</w:t>
      </w:r>
      <w:r>
        <w:rPr>
          <w:rFonts w:ascii="Times New Roman" w:eastAsia="Times New Roman" w:hAnsi="Times New Roman" w:cs="Times New Roman"/>
          <w:sz w:val="24"/>
          <w:szCs w:val="24"/>
          <w:lang w:eastAsia="lv-LV"/>
        </w:rPr>
        <w:t xml:space="preserve">u – </w:t>
      </w:r>
      <w:r w:rsidRPr="008C36F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sniegt iedzīvotājiem palīdzību mājokļa jautājumu risināšanā – </w:t>
      </w:r>
      <w:r w:rsidRPr="008C36F0">
        <w:rPr>
          <w:rFonts w:ascii="Times New Roman" w:eastAsia="Times New Roman" w:hAnsi="Times New Roman" w:cs="Times New Roman"/>
          <w:sz w:val="24"/>
          <w:szCs w:val="24"/>
          <w:lang w:eastAsia="lv-LV"/>
        </w:rPr>
        <w:t>nodrošināšanai</w:t>
      </w:r>
      <w:r>
        <w:rPr>
          <w:rFonts w:ascii="Times New Roman" w:eastAsia="Times New Roman" w:hAnsi="Times New Roman" w:cs="Times New Roman"/>
          <w:sz w:val="24"/>
          <w:szCs w:val="24"/>
          <w:lang w:eastAsia="lv-LV"/>
        </w:rPr>
        <w:t xml:space="preserve">. </w:t>
      </w:r>
      <w:r>
        <w:rPr>
          <w:rFonts w:ascii="Times New Roman" w:hAnsi="Times New Roman" w:cs="Times New Roman"/>
          <w:bCs/>
          <w:sz w:val="24"/>
          <w:szCs w:val="24"/>
          <w:lang w:eastAsia="zh-CN" w:bidi="hi-IN"/>
        </w:rPr>
        <w:t xml:space="preserve">Gulbenes novada </w:t>
      </w:r>
      <w:r>
        <w:rPr>
          <w:rFonts w:ascii="Times New Roman" w:hAnsi="Times New Roman" w:cs="Times New Roman"/>
          <w:bCs/>
          <w:sz w:val="24"/>
          <w:szCs w:val="24"/>
          <w:lang w:eastAsia="zh-CN" w:bidi="hi-IN"/>
        </w:rPr>
        <w:lastRenderedPageBreak/>
        <w:t xml:space="preserve">pašvaldībai nav </w:t>
      </w:r>
      <w:r>
        <w:rPr>
          <w:rFonts w:ascii="Times New Roman" w:hAnsi="Times New Roman" w:cs="Times New Roman"/>
          <w:sz w:val="24"/>
          <w:szCs w:val="24"/>
          <w:lang w:eastAsia="zh-CN" w:bidi="hi-IN"/>
        </w:rPr>
        <w:t xml:space="preserve">saimnieciski izdevīgi un lietderīgi </w:t>
      </w:r>
      <w:r>
        <w:rPr>
          <w:rFonts w:ascii="Times New Roman" w:eastAsia="Times New Roman" w:hAnsi="Times New Roman" w:cs="Times New Roman"/>
          <w:sz w:val="24"/>
          <w:szCs w:val="24"/>
          <w:lang w:eastAsia="lv-LV"/>
        </w:rPr>
        <w:t>to</w:t>
      </w:r>
      <w:r>
        <w:rPr>
          <w:rFonts w:ascii="Times New Roman" w:hAnsi="Times New Roman" w:cs="Times New Roman"/>
          <w:sz w:val="24"/>
          <w:szCs w:val="24"/>
          <w:lang w:eastAsia="zh-CN" w:bidi="hi-IN"/>
        </w:rPr>
        <w:t xml:space="preserve"> uzturēt Pašvaldību likumā noteikto funkciju nodrošināšanai.</w:t>
      </w:r>
    </w:p>
    <w:p w14:paraId="3CCD2505" w14:textId="6D20D2C6" w:rsidR="0060651D" w:rsidRPr="006F29D7" w:rsidRDefault="0060651D" w:rsidP="0060651D">
      <w:pPr>
        <w:widowControl w:val="0"/>
        <w:suppressAutoHyphens/>
        <w:spacing w:after="0" w:line="360" w:lineRule="auto"/>
        <w:ind w:firstLine="567"/>
        <w:contextualSpacing/>
        <w:jc w:val="both"/>
        <w:rPr>
          <w:rFonts w:ascii="Times New Roman" w:hAnsi="Times New Roman" w:cs="Times New Roman"/>
          <w:bCs/>
          <w:color w:val="000000" w:themeColor="text1"/>
          <w:sz w:val="24"/>
          <w:szCs w:val="24"/>
          <w:lang w:eastAsia="zh-CN" w:bidi="hi-IN"/>
        </w:rPr>
      </w:pPr>
      <w:r>
        <w:rPr>
          <w:rFonts w:ascii="Times New Roman" w:hAnsi="Times New Roman" w:cs="Times New Roman"/>
          <w:color w:val="000000" w:themeColor="text1"/>
          <w:sz w:val="24"/>
          <w:szCs w:val="24"/>
        </w:rPr>
        <w:t>Par d</w:t>
      </w:r>
      <w:r w:rsidRPr="00D361CB">
        <w:rPr>
          <w:rFonts w:ascii="Times New Roman" w:hAnsi="Times New Roman" w:cs="Times New Roman"/>
          <w:color w:val="000000" w:themeColor="text1"/>
          <w:sz w:val="24"/>
          <w:szCs w:val="24"/>
        </w:rPr>
        <w:t xml:space="preserve">zīvokļa </w:t>
      </w:r>
      <w:r>
        <w:rPr>
          <w:rFonts w:ascii="Times New Roman" w:hAnsi="Times New Roman" w:cs="Times New Roman"/>
          <w:color w:val="000000" w:themeColor="text1"/>
          <w:sz w:val="24"/>
          <w:szCs w:val="24"/>
        </w:rPr>
        <w:t xml:space="preserve">īpašumu </w:t>
      </w:r>
      <w:r w:rsidRPr="00367F7A">
        <w:rPr>
          <w:rFonts w:ascii="Times New Roman" w:hAnsi="Times New Roman" w:cs="Times New Roman"/>
          <w:sz w:val="24"/>
          <w:szCs w:val="24"/>
          <w:lang w:eastAsia="zh-CN" w:bidi="hi-IN"/>
        </w:rPr>
        <w:t>Viestura iela 22 - 2, Gulbene</w:t>
      </w:r>
      <w:r w:rsidRPr="0067787F">
        <w:rPr>
          <w:rFonts w:ascii="Times New Roman" w:hAnsi="Times New Roman" w:cs="Times New Roman"/>
          <w:bCs/>
          <w:sz w:val="24"/>
          <w:szCs w:val="24"/>
          <w:lang w:eastAsia="zh-CN" w:bidi="hi-IN"/>
        </w:rPr>
        <w:t xml:space="preserve">, Gulbenes novads, kadastra numurs 5001 900 </w:t>
      </w:r>
      <w:r>
        <w:rPr>
          <w:rFonts w:ascii="Times New Roman" w:hAnsi="Times New Roman" w:cs="Times New Roman"/>
          <w:bCs/>
          <w:sz w:val="24"/>
          <w:szCs w:val="24"/>
          <w:lang w:eastAsia="zh-CN" w:bidi="hi-IN"/>
        </w:rPr>
        <w:t xml:space="preserve">2807, </w:t>
      </w:r>
      <w:r w:rsidRPr="00CB2EB1">
        <w:rPr>
          <w:rFonts w:ascii="Times New Roman" w:hAnsi="Times New Roman" w:cs="Times New Roman"/>
          <w:bCs/>
          <w:color w:val="000000" w:themeColor="text1"/>
          <w:sz w:val="24"/>
          <w:szCs w:val="24"/>
          <w:lang w:eastAsia="zh-CN" w:bidi="hi-IN"/>
        </w:rPr>
        <w:t>20</w:t>
      </w:r>
      <w:r>
        <w:rPr>
          <w:rFonts w:ascii="Times New Roman" w:hAnsi="Times New Roman" w:cs="Times New Roman"/>
          <w:bCs/>
          <w:color w:val="000000" w:themeColor="text1"/>
          <w:sz w:val="24"/>
          <w:szCs w:val="24"/>
          <w:lang w:eastAsia="zh-CN" w:bidi="hi-IN"/>
        </w:rPr>
        <w:t>26</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24.martā</w:t>
      </w:r>
      <w:r w:rsidRPr="00CB2EB1">
        <w:rPr>
          <w:rFonts w:ascii="Times New Roman" w:hAnsi="Times New Roman" w:cs="Times New Roman"/>
          <w:bCs/>
          <w:color w:val="000000" w:themeColor="text1"/>
          <w:sz w:val="24"/>
          <w:szCs w:val="24"/>
          <w:lang w:eastAsia="zh-CN" w:bidi="hi-IN"/>
        </w:rPr>
        <w:t xml:space="preserve"> ar </w:t>
      </w:r>
      <w:r w:rsidR="00345338" w:rsidRPr="00345338">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ir noslēgts dzīvojamās telpas īres </w:t>
      </w:r>
      <w:r>
        <w:rPr>
          <w:rFonts w:ascii="Times New Roman" w:hAnsi="Times New Roman" w:cs="Times New Roman"/>
          <w:bCs/>
          <w:color w:val="000000" w:themeColor="text1"/>
          <w:sz w:val="24"/>
          <w:szCs w:val="24"/>
          <w:lang w:eastAsia="zh-CN" w:bidi="hi-IN"/>
        </w:rPr>
        <w:t xml:space="preserve">līgums </w:t>
      </w:r>
      <w:r w:rsidRPr="00CB2EB1">
        <w:rPr>
          <w:rFonts w:ascii="Times New Roman" w:hAnsi="Times New Roman" w:cs="Times New Roman"/>
          <w:bCs/>
          <w:color w:val="000000" w:themeColor="text1"/>
          <w:sz w:val="24"/>
          <w:szCs w:val="24"/>
          <w:lang w:eastAsia="zh-CN" w:bidi="hi-IN"/>
        </w:rPr>
        <w:t xml:space="preserve">Nr. </w:t>
      </w:r>
      <w:r>
        <w:rPr>
          <w:rFonts w:ascii="Times New Roman" w:hAnsi="Times New Roman" w:cs="Times New Roman"/>
          <w:bCs/>
          <w:color w:val="000000" w:themeColor="text1"/>
          <w:sz w:val="24"/>
          <w:szCs w:val="24"/>
          <w:lang w:eastAsia="zh-CN" w:bidi="hi-IN"/>
        </w:rPr>
        <w:t xml:space="preserve">GES/1.33/26/187. </w:t>
      </w:r>
      <w:r w:rsidRPr="00CB2EB1">
        <w:rPr>
          <w:rFonts w:ascii="Times New Roman" w:hAnsi="Times New Roman" w:cs="Times New Roman"/>
          <w:bCs/>
          <w:color w:val="000000" w:themeColor="text1"/>
          <w:sz w:val="24"/>
          <w:szCs w:val="24"/>
          <w:lang w:eastAsia="zh-CN" w:bidi="hi-IN"/>
        </w:rPr>
        <w:t>Līgums ir spēkā līdz 20</w:t>
      </w:r>
      <w:r>
        <w:rPr>
          <w:rFonts w:ascii="Times New Roman" w:hAnsi="Times New Roman" w:cs="Times New Roman"/>
          <w:bCs/>
          <w:color w:val="000000" w:themeColor="text1"/>
          <w:sz w:val="24"/>
          <w:szCs w:val="24"/>
          <w:lang w:eastAsia="zh-CN" w:bidi="hi-IN"/>
        </w:rPr>
        <w:t>29</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31.martam</w:t>
      </w:r>
      <w:r w:rsidRPr="00CB2EB1">
        <w:rPr>
          <w:rFonts w:ascii="Times New Roman" w:hAnsi="Times New Roman" w:cs="Times New Roman"/>
          <w:bCs/>
          <w:color w:val="000000" w:themeColor="text1"/>
          <w:sz w:val="24"/>
          <w:szCs w:val="24"/>
          <w:lang w:eastAsia="zh-CN" w:bidi="hi-IN"/>
        </w:rPr>
        <w:t>.</w:t>
      </w:r>
      <w:r w:rsidRPr="006F29D7">
        <w:rPr>
          <w:rFonts w:ascii="Times New Roman" w:hAnsi="Times New Roman" w:cs="Times New Roman"/>
          <w:bCs/>
          <w:color w:val="000000" w:themeColor="text1"/>
          <w:sz w:val="24"/>
          <w:szCs w:val="24"/>
          <w:lang w:eastAsia="zh-CN" w:bidi="hi-IN"/>
        </w:rPr>
        <w:t xml:space="preserve"> </w:t>
      </w:r>
    </w:p>
    <w:p w14:paraId="25120556" w14:textId="77777777" w:rsidR="0060651D" w:rsidRDefault="0060651D" w:rsidP="0060651D">
      <w:pPr>
        <w:widowControl w:val="0"/>
        <w:suppressAutoHyphens/>
        <w:spacing w:after="0" w:line="360" w:lineRule="auto"/>
        <w:ind w:firstLine="567"/>
        <w:contextualSpacing/>
        <w:jc w:val="both"/>
        <w:rPr>
          <w:rFonts w:ascii="Times New Roman" w:hAnsi="Times New Roman" w:cs="Times New Roman"/>
          <w:bCs/>
          <w:color w:val="FF0000"/>
          <w:sz w:val="24"/>
          <w:szCs w:val="24"/>
          <w:lang w:eastAsia="zh-CN" w:bidi="hi-IN"/>
        </w:rPr>
      </w:pPr>
      <w:r w:rsidRPr="00967952">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67952">
        <w:rPr>
          <w:rFonts w:ascii="Times New Roman" w:hAnsi="Times New Roman" w:cs="Times New Roman"/>
          <w:sz w:val="24"/>
          <w:szCs w:val="24"/>
          <w:lang w:eastAsia="zh-CN" w:bidi="hi-IN"/>
        </w:rPr>
        <w:t xml:space="preserve"> nosaka, ka </w:t>
      </w:r>
      <w:r w:rsidRPr="00967952">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967952">
        <w:rPr>
          <w:rFonts w:ascii="Times New Roman" w:hAnsi="Times New Roman" w:cs="Times New Roman"/>
          <w:sz w:val="24"/>
          <w:szCs w:val="24"/>
          <w:lang w:eastAsia="zh-CN" w:bidi="hi-IN"/>
        </w:rPr>
        <w:t>l</w:t>
      </w:r>
      <w:r w:rsidRPr="00967952">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Saskaņā ar </w:t>
      </w:r>
      <w:r w:rsidRPr="00967952">
        <w:rPr>
          <w:rFonts w:ascii="Times New Roman" w:hAnsi="Times New Roman" w:cs="Times New Roman"/>
          <w:sz w:val="24"/>
          <w:szCs w:val="24"/>
          <w:lang w:eastAsia="zh-CN" w:bidi="hi-IN"/>
        </w:rPr>
        <w:t>Pašvaldību likuma</w:t>
      </w:r>
      <w:r>
        <w:rPr>
          <w:rFonts w:ascii="Times New Roman" w:hAnsi="Times New Roman" w:cs="Times New Roman"/>
          <w:sz w:val="24"/>
          <w:szCs w:val="24"/>
          <w:shd w:val="clear" w:color="auto" w:fill="FFFFFF"/>
        </w:rPr>
        <w:t xml:space="preserve"> </w:t>
      </w:r>
      <w:r w:rsidRPr="00967952">
        <w:rPr>
          <w:rFonts w:ascii="Times New Roman" w:hAnsi="Times New Roman" w:cs="Times New Roman"/>
          <w:sz w:val="24"/>
          <w:szCs w:val="24"/>
          <w:lang w:eastAsia="zh-CN" w:bidi="hi-IN"/>
        </w:rPr>
        <w:t xml:space="preserve">73.panta ceturto daļu </w:t>
      </w:r>
      <w:r w:rsidRPr="00967952">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shd w:val="clear" w:color="auto" w:fill="FFFFFF"/>
        </w:rPr>
        <w:t>.</w:t>
      </w:r>
    </w:p>
    <w:p w14:paraId="3F6389E3" w14:textId="77777777" w:rsidR="0060651D" w:rsidRDefault="0060651D" w:rsidP="0060651D">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sidRPr="007B0762">
        <w:rPr>
          <w:rFonts w:ascii="Times New Roman" w:hAnsi="Times New Roman" w:cs="Times New Roman"/>
          <w:color w:val="000000" w:themeColor="text1"/>
          <w:sz w:val="24"/>
          <w:szCs w:val="24"/>
          <w:lang w:eastAsia="zh-CN" w:bidi="hi-IN"/>
        </w:rPr>
        <w:t>Likuma “Par palīdzību dzīvokļa jautājumu risināšanā” 12.panta ceturtā daļa nosaka, ka dzīvojamā telpa, par kuras atsavināšanu pašvaldības dome pieņēmusi lēmumu, ierakstāma vienotajā uzskaites sistēmā kā atsavināšanai nododama dzīvojamā telpa.</w:t>
      </w:r>
    </w:p>
    <w:p w14:paraId="68AD948A" w14:textId="77777777" w:rsidR="0060651D" w:rsidRPr="006F29D7" w:rsidRDefault="0060651D" w:rsidP="0060651D">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Pr>
          <w:rFonts w:ascii="Times New Roman" w:hAnsi="Times New Roman" w:cs="Times New Roman"/>
          <w:sz w:val="24"/>
          <w:szCs w:val="24"/>
          <w:lang w:eastAsia="zh-CN" w:bidi="hi-IN"/>
        </w:rPr>
        <w:t xml:space="preserve">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 xml:space="preserve">s nosaka, ka </w:t>
      </w:r>
      <w:r w:rsidRPr="00712B5B">
        <w:rPr>
          <w:rFonts w:ascii="Times New Roman" w:hAnsi="Times New Roman" w:cs="Times New Roman"/>
          <w:sz w:val="24"/>
          <w:szCs w:val="24"/>
          <w:lang w:eastAsia="zh-CN" w:bidi="hi-IN"/>
        </w:rPr>
        <w:t>pārdot publiskas personas mantu par brīvu cenu var, ja nekustamo īpašumu iegūst 4.panta ceturtajā daļā minētā persona; šajā gadījumā pārdošanas cena ir vienāda ar nosacīto cenu</w:t>
      </w:r>
      <w:r>
        <w:rPr>
          <w:rFonts w:ascii="Times New Roman" w:hAnsi="Times New Roman" w:cs="Times New Roman"/>
          <w:sz w:val="24"/>
          <w:szCs w:val="24"/>
          <w:lang w:eastAsia="zh-CN" w:bidi="hi-IN"/>
        </w:rPr>
        <w:t>.</w:t>
      </w:r>
    </w:p>
    <w:p w14:paraId="6628727C" w14:textId="66A13550" w:rsidR="0060651D" w:rsidRPr="00D978DD" w:rsidRDefault="0060651D" w:rsidP="0060651D">
      <w:pPr>
        <w:widowControl w:val="0"/>
        <w:suppressAutoHyphens/>
        <w:spacing w:after="0" w:line="360" w:lineRule="auto"/>
        <w:ind w:firstLine="567"/>
        <w:contextualSpacing/>
        <w:jc w:val="both"/>
        <w:rPr>
          <w:rFonts w:ascii="Times New Roman" w:hAnsi="Times New Roman" w:cs="Times New Roman"/>
          <w:bCs/>
          <w:sz w:val="24"/>
          <w:szCs w:val="24"/>
          <w:lang w:eastAsia="zh-CN" w:bidi="hi-IN"/>
        </w:rPr>
      </w:pPr>
      <w:r w:rsidRPr="006F29D7">
        <w:rPr>
          <w:rFonts w:ascii="Times New Roman" w:hAnsi="Times New Roman" w:cs="Times New Roman"/>
          <w:sz w:val="24"/>
          <w:szCs w:val="24"/>
        </w:rPr>
        <w:t xml:space="preserve">Ņemot vērā iepriekš minēto, un </w:t>
      </w:r>
      <w:r w:rsidRPr="006F29D7">
        <w:rPr>
          <w:rFonts w:ascii="Times New Roman" w:hAnsi="Times New Roman" w:cs="Times New Roman"/>
          <w:sz w:val="24"/>
          <w:szCs w:val="24"/>
          <w:lang w:eastAsia="zh-CN" w:bidi="hi-IN"/>
        </w:rPr>
        <w:t>pamatojoties uz Pašvaldību likuma 10.panta pirmās daļas 16.punktu, 73.panta ceturto daļu, likuma “Par palīdzību dzīvokļa jautājumu risināšanā” 12.panta ceturto daļu, 29.panta pirmo daļu, 30.panta pirmo daļu,</w:t>
      </w:r>
      <w:r>
        <w:rPr>
          <w:rFonts w:ascii="Times New Roman" w:hAnsi="Times New Roman" w:cs="Times New Roman"/>
          <w:sz w:val="24"/>
          <w:szCs w:val="24"/>
          <w:lang w:eastAsia="zh-CN" w:bidi="hi-IN"/>
        </w:rPr>
        <w:t xml:space="preserve"> 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u,</w:t>
      </w:r>
      <w:r w:rsidRPr="006F29D7">
        <w:rPr>
          <w:rFonts w:ascii="Times New Roman" w:hAnsi="Times New Roman" w:cs="Times New Roman"/>
          <w:sz w:val="24"/>
          <w:szCs w:val="24"/>
          <w:lang w:eastAsia="zh-CN" w:bidi="hi-IN"/>
        </w:rPr>
        <w:t xml:space="preserve"> </w:t>
      </w:r>
      <w:r w:rsidRPr="006F29D7">
        <w:rPr>
          <w:rFonts w:ascii="Times New Roman" w:hAnsi="Times New Roman" w:cs="Times New Roman"/>
          <w:bCs/>
          <w:sz w:val="24"/>
          <w:szCs w:val="24"/>
          <w:lang w:eastAsia="zh-CN" w:bidi="hi-IN"/>
        </w:rPr>
        <w:t xml:space="preserve">un Attīstības un tautsaimniecības komitejas, un Finanšu </w:t>
      </w:r>
      <w:r w:rsidRPr="00D978DD">
        <w:rPr>
          <w:rFonts w:ascii="Times New Roman" w:hAnsi="Times New Roman" w:cs="Times New Roman"/>
          <w:bCs/>
          <w:sz w:val="24"/>
          <w:szCs w:val="24"/>
          <w:lang w:eastAsia="zh-CN" w:bidi="hi-IN"/>
        </w:rPr>
        <w:t xml:space="preserve">komitejas ieteikumu, atklāti balsojot: </w:t>
      </w:r>
      <w:r w:rsidR="00B95597" w:rsidRPr="00E025B4">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Pr="00D978DD">
        <w:rPr>
          <w:rFonts w:ascii="Times New Roman" w:hAnsi="Times New Roman" w:cs="Times New Roman"/>
          <w:sz w:val="24"/>
          <w:szCs w:val="24"/>
          <w:lang w:eastAsia="zh-CN" w:bidi="hi-IN"/>
        </w:rPr>
        <w:t>, Gulbenes novada pašvaldības dome NOLEMJ:</w:t>
      </w:r>
    </w:p>
    <w:p w14:paraId="38BCDEA8" w14:textId="77777777" w:rsidR="0060651D" w:rsidRDefault="0060651D" w:rsidP="0060651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1. </w:t>
      </w:r>
      <w:r w:rsidRPr="00967952">
        <w:rPr>
          <w:rFonts w:ascii="Times New Roman" w:hAnsi="Times New Roman" w:cs="Times New Roman"/>
          <w:sz w:val="24"/>
          <w:szCs w:val="24"/>
          <w:lang w:eastAsia="zh-CN" w:bidi="hi-IN"/>
        </w:rPr>
        <w:t xml:space="preserve">NODOT atsavināšanai Gulbenes novada pašvaldībai </w:t>
      </w:r>
      <w:r>
        <w:rPr>
          <w:rFonts w:ascii="Times New Roman" w:hAnsi="Times New Roman" w:cs="Times New Roman"/>
          <w:sz w:val="24"/>
          <w:szCs w:val="24"/>
          <w:lang w:eastAsia="zh-CN" w:bidi="hi-IN"/>
        </w:rPr>
        <w:t>piederošo</w:t>
      </w:r>
      <w:r w:rsidRPr="00967952">
        <w:rPr>
          <w:rFonts w:ascii="Times New Roman" w:hAnsi="Times New Roman" w:cs="Times New Roman"/>
          <w:sz w:val="24"/>
          <w:szCs w:val="24"/>
          <w:lang w:eastAsia="zh-CN" w:bidi="hi-IN"/>
        </w:rPr>
        <w:t xml:space="preserve"> dzīvokļa īpašumu </w:t>
      </w:r>
      <w:r w:rsidRPr="00367F7A">
        <w:rPr>
          <w:rFonts w:ascii="Times New Roman" w:hAnsi="Times New Roman" w:cs="Times New Roman"/>
          <w:sz w:val="24"/>
          <w:szCs w:val="24"/>
          <w:lang w:eastAsia="zh-CN" w:bidi="hi-IN"/>
        </w:rPr>
        <w:t>Viestura iela 22 - 2, Gulbene</w:t>
      </w:r>
      <w:r w:rsidRPr="0067787F">
        <w:rPr>
          <w:rFonts w:ascii="Times New Roman" w:hAnsi="Times New Roman" w:cs="Times New Roman"/>
          <w:bCs/>
          <w:sz w:val="24"/>
          <w:szCs w:val="24"/>
          <w:lang w:eastAsia="zh-CN" w:bidi="hi-IN"/>
        </w:rPr>
        <w:t xml:space="preserve">, Gulbenes novads, kadastra numurs 5001 900 </w:t>
      </w:r>
      <w:r>
        <w:rPr>
          <w:rFonts w:ascii="Times New Roman" w:hAnsi="Times New Roman" w:cs="Times New Roman"/>
          <w:bCs/>
          <w:sz w:val="24"/>
          <w:szCs w:val="24"/>
          <w:lang w:eastAsia="zh-CN" w:bidi="hi-IN"/>
        </w:rPr>
        <w:t>2807</w:t>
      </w:r>
      <w:r w:rsidRPr="0067787F">
        <w:rPr>
          <w:rFonts w:ascii="Times New Roman" w:hAnsi="Times New Roman" w:cs="Times New Roman"/>
          <w:bCs/>
          <w:sz w:val="24"/>
          <w:szCs w:val="24"/>
          <w:lang w:eastAsia="zh-CN" w:bidi="hi-IN"/>
        </w:rPr>
        <w:t>, kas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5001 009 0272 001 002</w:t>
      </w:r>
      <w:r w:rsidRPr="005878FD">
        <w:rPr>
          <w:rFonts w:ascii="Times New Roman" w:hAnsi="Times New Roman" w:cs="Times New Roman"/>
          <w:sz w:val="24"/>
          <w:szCs w:val="24"/>
          <w:lang w:eastAsia="zh-CN" w:bidi="hi-IN"/>
        </w:rPr>
        <w:t xml:space="preserve">, un pie tās piederošajām kopīpašuma </w:t>
      </w:r>
      <w:r>
        <w:rPr>
          <w:rFonts w:ascii="Times New Roman" w:hAnsi="Times New Roman" w:cs="Times New Roman"/>
          <w:sz w:val="24"/>
          <w:szCs w:val="24"/>
          <w:lang w:eastAsia="zh-CN" w:bidi="hi-IN"/>
        </w:rPr>
        <w:t>249/2522</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5001 009 0272 001 </w:t>
      </w:r>
      <w:r w:rsidRPr="005878FD">
        <w:rPr>
          <w:rFonts w:ascii="Times New Roman" w:hAnsi="Times New Roman" w:cs="Times New Roman"/>
          <w:sz w:val="24"/>
          <w:szCs w:val="24"/>
          <w:lang w:eastAsia="zh-CN" w:bidi="hi-IN"/>
        </w:rPr>
        <w:t xml:space="preserve">(dzīvojamā māja), un </w:t>
      </w:r>
      <w:r>
        <w:rPr>
          <w:rFonts w:ascii="Times New Roman" w:hAnsi="Times New Roman" w:cs="Times New Roman"/>
          <w:sz w:val="24"/>
          <w:szCs w:val="24"/>
          <w:lang w:eastAsia="zh-CN" w:bidi="hi-IN"/>
        </w:rPr>
        <w:t>249/2522</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 xml:space="preserve">5001 009 0272, </w:t>
      </w:r>
      <w:r w:rsidRPr="00967952">
        <w:rPr>
          <w:rFonts w:ascii="Times New Roman" w:hAnsi="Times New Roman" w:cs="Times New Roman"/>
          <w:sz w:val="24"/>
          <w:szCs w:val="24"/>
          <w:lang w:eastAsia="zh-CN" w:bidi="hi-IN"/>
        </w:rPr>
        <w:t>par brīvu cenu</w:t>
      </w:r>
      <w:r>
        <w:rPr>
          <w:rFonts w:ascii="Times New Roman" w:hAnsi="Times New Roman" w:cs="Times New Roman"/>
          <w:sz w:val="24"/>
          <w:szCs w:val="24"/>
          <w:lang w:eastAsia="zh-CN" w:bidi="hi-IN"/>
        </w:rPr>
        <w:t>.</w:t>
      </w:r>
    </w:p>
    <w:p w14:paraId="40B6A42E" w14:textId="77777777" w:rsidR="0060651D" w:rsidRDefault="0060651D" w:rsidP="0060651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w:t>
      </w:r>
      <w:r w:rsidRPr="00967952">
        <w:rPr>
          <w:rFonts w:ascii="Times New Roman" w:hAnsi="Times New Roman" w:cs="Times New Roman"/>
          <w:sz w:val="24"/>
          <w:szCs w:val="24"/>
          <w:lang w:eastAsia="zh-CN" w:bidi="hi-IN"/>
        </w:rPr>
        <w:t xml:space="preserve">. </w:t>
      </w:r>
      <w:r>
        <w:rPr>
          <w:rFonts w:ascii="Times New Roman" w:hAnsi="Times New Roman" w:cs="Times New Roman"/>
          <w:sz w:val="24"/>
          <w:szCs w:val="24"/>
          <w:lang w:eastAsia="zh-CN" w:bidi="hi-IN"/>
        </w:rPr>
        <w:t xml:space="preserve">IEKĻAUT </w:t>
      </w:r>
      <w:r w:rsidRPr="00967952">
        <w:rPr>
          <w:rFonts w:ascii="Times New Roman" w:hAnsi="Times New Roman" w:cs="Times New Roman"/>
          <w:sz w:val="24"/>
          <w:szCs w:val="24"/>
          <w:lang w:eastAsia="zh-CN" w:bidi="hi-IN"/>
        </w:rPr>
        <w:t xml:space="preserve">dzīvokļa īpašumu </w:t>
      </w:r>
      <w:r w:rsidRPr="00367F7A">
        <w:rPr>
          <w:rFonts w:ascii="Times New Roman" w:hAnsi="Times New Roman" w:cs="Times New Roman"/>
          <w:sz w:val="24"/>
          <w:szCs w:val="24"/>
          <w:lang w:eastAsia="zh-CN" w:bidi="hi-IN"/>
        </w:rPr>
        <w:t>Viestura iela 22 - 2, Gulbene</w:t>
      </w:r>
      <w:r w:rsidRPr="0067787F">
        <w:rPr>
          <w:rFonts w:ascii="Times New Roman" w:hAnsi="Times New Roman" w:cs="Times New Roman"/>
          <w:bCs/>
          <w:sz w:val="24"/>
          <w:szCs w:val="24"/>
          <w:lang w:eastAsia="zh-CN" w:bidi="hi-IN"/>
        </w:rPr>
        <w:t xml:space="preserve">, Gulbenes novads, kadastra numurs 5001 900 </w:t>
      </w:r>
      <w:r>
        <w:rPr>
          <w:rFonts w:ascii="Times New Roman" w:hAnsi="Times New Roman" w:cs="Times New Roman"/>
          <w:bCs/>
          <w:sz w:val="24"/>
          <w:szCs w:val="24"/>
          <w:lang w:eastAsia="zh-CN" w:bidi="hi-IN"/>
        </w:rPr>
        <w:t>2807</w:t>
      </w:r>
      <w:r>
        <w:rPr>
          <w:rFonts w:ascii="Times New Roman" w:hAnsi="Times New Roman" w:cs="Times New Roman"/>
          <w:sz w:val="24"/>
          <w:szCs w:val="24"/>
          <w:lang w:eastAsia="zh-CN" w:bidi="hi-IN"/>
        </w:rPr>
        <w:t>, vienotajā uzskaites sistēmā kā atsavināšanai nododamo dzīvojamo telpu.</w:t>
      </w:r>
    </w:p>
    <w:p w14:paraId="39C547B0" w14:textId="178AF1E0" w:rsidR="0060651D" w:rsidRDefault="0060651D" w:rsidP="0060651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3. NOSŪTĪT </w:t>
      </w:r>
      <w:r w:rsidRPr="00967952">
        <w:rPr>
          <w:rFonts w:ascii="Times New Roman" w:hAnsi="Times New Roman" w:cs="Times New Roman"/>
          <w:sz w:val="24"/>
          <w:szCs w:val="24"/>
          <w:lang w:eastAsia="zh-CN" w:bidi="hi-IN"/>
        </w:rPr>
        <w:t>dzīvokļa īpašum</w:t>
      </w:r>
      <w:r>
        <w:rPr>
          <w:rFonts w:ascii="Times New Roman" w:hAnsi="Times New Roman" w:cs="Times New Roman"/>
          <w:sz w:val="24"/>
          <w:szCs w:val="24"/>
          <w:lang w:eastAsia="zh-CN" w:bidi="hi-IN"/>
        </w:rPr>
        <w:t>a</w:t>
      </w:r>
      <w:r w:rsidRPr="00967952">
        <w:rPr>
          <w:rFonts w:ascii="Times New Roman" w:hAnsi="Times New Roman" w:cs="Times New Roman"/>
          <w:sz w:val="24"/>
          <w:szCs w:val="24"/>
          <w:lang w:eastAsia="zh-CN" w:bidi="hi-IN"/>
        </w:rPr>
        <w:t xml:space="preserve"> </w:t>
      </w:r>
      <w:r w:rsidRPr="00367F7A">
        <w:rPr>
          <w:rFonts w:ascii="Times New Roman" w:hAnsi="Times New Roman" w:cs="Times New Roman"/>
          <w:sz w:val="24"/>
          <w:szCs w:val="24"/>
          <w:lang w:eastAsia="zh-CN" w:bidi="hi-IN"/>
        </w:rPr>
        <w:t>Viestura iela 22 - 2, Gulbene</w:t>
      </w:r>
      <w:r w:rsidRPr="0067787F">
        <w:rPr>
          <w:rFonts w:ascii="Times New Roman" w:hAnsi="Times New Roman" w:cs="Times New Roman"/>
          <w:bCs/>
          <w:sz w:val="24"/>
          <w:szCs w:val="24"/>
          <w:lang w:eastAsia="zh-CN" w:bidi="hi-IN"/>
        </w:rPr>
        <w:t xml:space="preserve">, Gulbenes novads, kadastra numurs 5001 900 </w:t>
      </w:r>
      <w:r>
        <w:rPr>
          <w:rFonts w:ascii="Times New Roman" w:hAnsi="Times New Roman" w:cs="Times New Roman"/>
          <w:bCs/>
          <w:sz w:val="24"/>
          <w:szCs w:val="24"/>
          <w:lang w:eastAsia="zh-CN" w:bidi="hi-IN"/>
        </w:rPr>
        <w:t xml:space="preserve">2807, īrniekam </w:t>
      </w:r>
      <w:r w:rsidR="00345338" w:rsidRPr="00345338">
        <w:rPr>
          <w:rFonts w:ascii="Times New Roman" w:hAnsi="Times New Roman" w:cs="Times New Roman"/>
          <w:b/>
          <w:bCs/>
          <w:color w:val="000000" w:themeColor="text1"/>
          <w:sz w:val="24"/>
          <w:szCs w:val="24"/>
          <w:lang w:eastAsia="zh-CN" w:bidi="hi-IN"/>
        </w:rPr>
        <w:t>[...]</w:t>
      </w:r>
      <w:r>
        <w:rPr>
          <w:rFonts w:ascii="Times New Roman" w:hAnsi="Times New Roman" w:cs="Times New Roman"/>
          <w:bCs/>
          <w:sz w:val="24"/>
          <w:szCs w:val="24"/>
          <w:lang w:eastAsia="zh-CN" w:bidi="hi-IN"/>
        </w:rPr>
        <w:t>, rakstisku piedāvājumu dzīvokli iegādāties.</w:t>
      </w:r>
    </w:p>
    <w:p w14:paraId="605BEFA5" w14:textId="77777777" w:rsidR="0060651D" w:rsidRPr="00967952" w:rsidRDefault="0060651D" w:rsidP="0060651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Pr="00967952">
        <w:rPr>
          <w:rFonts w:ascii="Times New Roman" w:hAnsi="Times New Roman" w:cs="Times New Roman"/>
          <w:sz w:val="24"/>
          <w:szCs w:val="24"/>
          <w:lang w:eastAsia="zh-CN" w:bidi="hi-IN"/>
        </w:rPr>
        <w:t xml:space="preserve">. Par lēmuma </w:t>
      </w:r>
      <w:r>
        <w:rPr>
          <w:rFonts w:ascii="Times New Roman" w:hAnsi="Times New Roman" w:cs="Times New Roman"/>
          <w:sz w:val="24"/>
          <w:szCs w:val="24"/>
          <w:lang w:eastAsia="zh-CN" w:bidi="hi-IN"/>
        </w:rPr>
        <w:t>2. un 3.punkta izpildi ir atbildīgs Gulbenes novada Centrālās pārvaldes Īpašumu pārraudzības nodaļas vecākais nekustamā īpašuma speciālists.</w:t>
      </w:r>
    </w:p>
    <w:p w14:paraId="42057C6F" w14:textId="77777777" w:rsidR="0060651D" w:rsidRPr="00967952" w:rsidRDefault="0060651D" w:rsidP="0060651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lastRenderedPageBreak/>
        <w:t>5</w:t>
      </w:r>
      <w:r w:rsidRPr="00967952">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rPr>
        <w:t>Lēmuma izpildes kontroli veikt Gulbenes novada pašvaldības izpilddirektoram.</w:t>
      </w:r>
    </w:p>
    <w:p w14:paraId="678392F3" w14:textId="77777777" w:rsidR="0060651D" w:rsidRDefault="0060651D" w:rsidP="0060651D">
      <w:pPr>
        <w:widowControl w:val="0"/>
        <w:tabs>
          <w:tab w:val="left" w:pos="993"/>
        </w:tabs>
        <w:suppressAutoHyphens/>
        <w:spacing w:after="0" w:line="360" w:lineRule="auto"/>
        <w:jc w:val="both"/>
        <w:rPr>
          <w:rFonts w:ascii="Times New Roman" w:hAnsi="Times New Roman" w:cs="Times New Roman"/>
          <w:sz w:val="24"/>
          <w:szCs w:val="24"/>
          <w:lang w:eastAsia="zh-CN" w:bidi="hi-IN"/>
        </w:rPr>
      </w:pPr>
    </w:p>
    <w:p w14:paraId="5771FA32" w14:textId="2FE7755E" w:rsidR="005C2BA7" w:rsidRPr="005C2BA7" w:rsidRDefault="005C2BA7" w:rsidP="005C2BA7">
      <w:pPr>
        <w:rPr>
          <w:rFonts w:ascii="Times New Roman" w:hAnsi="Times New Roman" w:cs="Times New Roman"/>
          <w:sz w:val="24"/>
          <w:szCs w:val="24"/>
        </w:rPr>
      </w:pPr>
      <w:r w:rsidRPr="005C2BA7">
        <w:rPr>
          <w:rFonts w:ascii="Times New Roman" w:hAnsi="Times New Roman" w:cs="Times New Roman"/>
          <w:sz w:val="24"/>
          <w:szCs w:val="24"/>
        </w:rPr>
        <w:t>Gulbenes novada pašvaldības domes priekšsēdētāja vietnieks</w:t>
      </w:r>
      <w:r w:rsidRPr="005C2BA7">
        <w:rPr>
          <w:rFonts w:ascii="Times New Roman" w:hAnsi="Times New Roman" w:cs="Times New Roman"/>
          <w:sz w:val="24"/>
          <w:szCs w:val="24"/>
        </w:rPr>
        <w:tab/>
      </w:r>
      <w:r w:rsidRPr="005C2BA7">
        <w:rPr>
          <w:rFonts w:ascii="Times New Roman" w:hAnsi="Times New Roman" w:cs="Times New Roman"/>
          <w:sz w:val="24"/>
          <w:szCs w:val="24"/>
        </w:rPr>
        <w:tab/>
      </w:r>
      <w:r w:rsidR="00B95597">
        <w:rPr>
          <w:rFonts w:ascii="Times New Roman" w:hAnsi="Times New Roman" w:cs="Times New Roman"/>
          <w:sz w:val="24"/>
          <w:szCs w:val="24"/>
        </w:rPr>
        <w:t xml:space="preserve">                     </w:t>
      </w:r>
      <w:proofErr w:type="spellStart"/>
      <w:r w:rsidRPr="005C2BA7">
        <w:rPr>
          <w:rFonts w:ascii="Times New Roman" w:hAnsi="Times New Roman" w:cs="Times New Roman"/>
          <w:sz w:val="24"/>
          <w:szCs w:val="24"/>
        </w:rPr>
        <w:t>G.Babris</w:t>
      </w:r>
      <w:proofErr w:type="spellEnd"/>
    </w:p>
    <w:p w14:paraId="2BAAD19F" w14:textId="77777777" w:rsidR="0060651D" w:rsidRPr="00967952" w:rsidRDefault="0060651D" w:rsidP="0060651D">
      <w:pPr>
        <w:rPr>
          <w:rFonts w:ascii="Times New Roman" w:hAnsi="Times New Roman" w:cs="Times New Roman"/>
          <w:sz w:val="24"/>
          <w:szCs w:val="24"/>
        </w:rPr>
      </w:pPr>
    </w:p>
    <w:p w14:paraId="46B530C4" w14:textId="77777777" w:rsidR="006B2CF7" w:rsidRPr="0060651D" w:rsidRDefault="006B2CF7" w:rsidP="0060651D"/>
    <w:sectPr w:rsidR="006B2CF7" w:rsidRPr="0060651D" w:rsidSect="0032553E">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11A4"/>
    <w:rsid w:val="00053965"/>
    <w:rsid w:val="0006742A"/>
    <w:rsid w:val="00082FE1"/>
    <w:rsid w:val="0009415D"/>
    <w:rsid w:val="000C0ECB"/>
    <w:rsid w:val="000C11E9"/>
    <w:rsid w:val="000D04B7"/>
    <w:rsid w:val="000D2A7B"/>
    <w:rsid w:val="000F5F11"/>
    <w:rsid w:val="000F60B3"/>
    <w:rsid w:val="00103F75"/>
    <w:rsid w:val="00116068"/>
    <w:rsid w:val="00123BDC"/>
    <w:rsid w:val="00136C20"/>
    <w:rsid w:val="001418C1"/>
    <w:rsid w:val="00142ADA"/>
    <w:rsid w:val="00147625"/>
    <w:rsid w:val="00164344"/>
    <w:rsid w:val="00172018"/>
    <w:rsid w:val="00182F17"/>
    <w:rsid w:val="00191A3E"/>
    <w:rsid w:val="001C1537"/>
    <w:rsid w:val="001D7884"/>
    <w:rsid w:val="001F35D9"/>
    <w:rsid w:val="00201313"/>
    <w:rsid w:val="002021A1"/>
    <w:rsid w:val="00206DB1"/>
    <w:rsid w:val="00256682"/>
    <w:rsid w:val="00262CBF"/>
    <w:rsid w:val="00294A38"/>
    <w:rsid w:val="002C5073"/>
    <w:rsid w:val="002E31BB"/>
    <w:rsid w:val="00303F1C"/>
    <w:rsid w:val="00305008"/>
    <w:rsid w:val="0032553E"/>
    <w:rsid w:val="003260E4"/>
    <w:rsid w:val="00327CFA"/>
    <w:rsid w:val="00330FD1"/>
    <w:rsid w:val="003316BA"/>
    <w:rsid w:val="003451E5"/>
    <w:rsid w:val="00345338"/>
    <w:rsid w:val="00350642"/>
    <w:rsid w:val="00360F92"/>
    <w:rsid w:val="00374AAE"/>
    <w:rsid w:val="00380695"/>
    <w:rsid w:val="003A0666"/>
    <w:rsid w:val="003A659C"/>
    <w:rsid w:val="003B0288"/>
    <w:rsid w:val="004025BD"/>
    <w:rsid w:val="00412958"/>
    <w:rsid w:val="0041692D"/>
    <w:rsid w:val="00416A77"/>
    <w:rsid w:val="0041705B"/>
    <w:rsid w:val="00421E19"/>
    <w:rsid w:val="004332FB"/>
    <w:rsid w:val="0047162F"/>
    <w:rsid w:val="00484DA5"/>
    <w:rsid w:val="00490383"/>
    <w:rsid w:val="0049222F"/>
    <w:rsid w:val="004B1F2C"/>
    <w:rsid w:val="004C0CBD"/>
    <w:rsid w:val="004E57FA"/>
    <w:rsid w:val="005138D8"/>
    <w:rsid w:val="00521915"/>
    <w:rsid w:val="005535C6"/>
    <w:rsid w:val="005539E6"/>
    <w:rsid w:val="00563A94"/>
    <w:rsid w:val="00565B68"/>
    <w:rsid w:val="00566341"/>
    <w:rsid w:val="0057516E"/>
    <w:rsid w:val="005A51CB"/>
    <w:rsid w:val="005C2BA7"/>
    <w:rsid w:val="005E4250"/>
    <w:rsid w:val="005F516D"/>
    <w:rsid w:val="005F694B"/>
    <w:rsid w:val="0060651D"/>
    <w:rsid w:val="006157D6"/>
    <w:rsid w:val="006205A2"/>
    <w:rsid w:val="00651262"/>
    <w:rsid w:val="00651FDB"/>
    <w:rsid w:val="00674B24"/>
    <w:rsid w:val="00682A8D"/>
    <w:rsid w:val="00686E1F"/>
    <w:rsid w:val="006874DE"/>
    <w:rsid w:val="006A530C"/>
    <w:rsid w:val="006B14EA"/>
    <w:rsid w:val="006B2CF7"/>
    <w:rsid w:val="006C4C3D"/>
    <w:rsid w:val="006D059B"/>
    <w:rsid w:val="006D1534"/>
    <w:rsid w:val="006D1AEA"/>
    <w:rsid w:val="006E246C"/>
    <w:rsid w:val="006E450D"/>
    <w:rsid w:val="00700A02"/>
    <w:rsid w:val="00703F6B"/>
    <w:rsid w:val="00706E7F"/>
    <w:rsid w:val="00776F93"/>
    <w:rsid w:val="007849C6"/>
    <w:rsid w:val="007A046B"/>
    <w:rsid w:val="007C3B69"/>
    <w:rsid w:val="007C757B"/>
    <w:rsid w:val="007C784D"/>
    <w:rsid w:val="007E06B6"/>
    <w:rsid w:val="0080395D"/>
    <w:rsid w:val="00806163"/>
    <w:rsid w:val="0080646E"/>
    <w:rsid w:val="0080727B"/>
    <w:rsid w:val="008074C0"/>
    <w:rsid w:val="008166E2"/>
    <w:rsid w:val="008209FC"/>
    <w:rsid w:val="00827A5D"/>
    <w:rsid w:val="0084542E"/>
    <w:rsid w:val="00883FC3"/>
    <w:rsid w:val="00887EA8"/>
    <w:rsid w:val="008969CD"/>
    <w:rsid w:val="008978CE"/>
    <w:rsid w:val="008B3617"/>
    <w:rsid w:val="008B5BE7"/>
    <w:rsid w:val="008D58F5"/>
    <w:rsid w:val="008D5AC7"/>
    <w:rsid w:val="008E710A"/>
    <w:rsid w:val="008F4EDC"/>
    <w:rsid w:val="009156C2"/>
    <w:rsid w:val="00930968"/>
    <w:rsid w:val="0094204B"/>
    <w:rsid w:val="00943BA7"/>
    <w:rsid w:val="0095373E"/>
    <w:rsid w:val="009541D8"/>
    <w:rsid w:val="00967408"/>
    <w:rsid w:val="0097683E"/>
    <w:rsid w:val="009824C7"/>
    <w:rsid w:val="0099226E"/>
    <w:rsid w:val="009A2415"/>
    <w:rsid w:val="009A27F6"/>
    <w:rsid w:val="009E2DAF"/>
    <w:rsid w:val="009F5777"/>
    <w:rsid w:val="00A0008E"/>
    <w:rsid w:val="00A03EAC"/>
    <w:rsid w:val="00A12E04"/>
    <w:rsid w:val="00A15715"/>
    <w:rsid w:val="00A31821"/>
    <w:rsid w:val="00A46F7F"/>
    <w:rsid w:val="00A7611D"/>
    <w:rsid w:val="00A831CA"/>
    <w:rsid w:val="00AA7565"/>
    <w:rsid w:val="00AC6C74"/>
    <w:rsid w:val="00AD3855"/>
    <w:rsid w:val="00AD5C46"/>
    <w:rsid w:val="00AE021B"/>
    <w:rsid w:val="00AE7022"/>
    <w:rsid w:val="00AF546B"/>
    <w:rsid w:val="00B05B7B"/>
    <w:rsid w:val="00B10B54"/>
    <w:rsid w:val="00B343A5"/>
    <w:rsid w:val="00B57565"/>
    <w:rsid w:val="00B741BD"/>
    <w:rsid w:val="00B8078C"/>
    <w:rsid w:val="00B86545"/>
    <w:rsid w:val="00B95597"/>
    <w:rsid w:val="00B96452"/>
    <w:rsid w:val="00B97398"/>
    <w:rsid w:val="00C112AF"/>
    <w:rsid w:val="00C11B49"/>
    <w:rsid w:val="00C134A4"/>
    <w:rsid w:val="00C21B07"/>
    <w:rsid w:val="00C32510"/>
    <w:rsid w:val="00C34D2F"/>
    <w:rsid w:val="00C425D2"/>
    <w:rsid w:val="00C62C54"/>
    <w:rsid w:val="00C70D8D"/>
    <w:rsid w:val="00C7192F"/>
    <w:rsid w:val="00C80567"/>
    <w:rsid w:val="00C80F23"/>
    <w:rsid w:val="00C825F9"/>
    <w:rsid w:val="00C957B0"/>
    <w:rsid w:val="00C95ACB"/>
    <w:rsid w:val="00CA78A9"/>
    <w:rsid w:val="00CB7ECD"/>
    <w:rsid w:val="00CC71E0"/>
    <w:rsid w:val="00CD5431"/>
    <w:rsid w:val="00CE6915"/>
    <w:rsid w:val="00CF58C2"/>
    <w:rsid w:val="00CF5A11"/>
    <w:rsid w:val="00D03663"/>
    <w:rsid w:val="00D10ED2"/>
    <w:rsid w:val="00D3296A"/>
    <w:rsid w:val="00D33053"/>
    <w:rsid w:val="00D44516"/>
    <w:rsid w:val="00D45824"/>
    <w:rsid w:val="00D46551"/>
    <w:rsid w:val="00D473B0"/>
    <w:rsid w:val="00D532F6"/>
    <w:rsid w:val="00D66F89"/>
    <w:rsid w:val="00D77F79"/>
    <w:rsid w:val="00D9714C"/>
    <w:rsid w:val="00DC05EA"/>
    <w:rsid w:val="00DC2F76"/>
    <w:rsid w:val="00DC6FB8"/>
    <w:rsid w:val="00DE2EE6"/>
    <w:rsid w:val="00E602E3"/>
    <w:rsid w:val="00E90549"/>
    <w:rsid w:val="00E96861"/>
    <w:rsid w:val="00E97A50"/>
    <w:rsid w:val="00EA2C64"/>
    <w:rsid w:val="00EA4A23"/>
    <w:rsid w:val="00EA6BEB"/>
    <w:rsid w:val="00EB09B6"/>
    <w:rsid w:val="00EC5DBC"/>
    <w:rsid w:val="00EE3D5A"/>
    <w:rsid w:val="00EF0ED4"/>
    <w:rsid w:val="00F04397"/>
    <w:rsid w:val="00F06762"/>
    <w:rsid w:val="00F249A7"/>
    <w:rsid w:val="00F523FC"/>
    <w:rsid w:val="00F552FD"/>
    <w:rsid w:val="00F61DA7"/>
    <w:rsid w:val="00F6384A"/>
    <w:rsid w:val="00F952F3"/>
    <w:rsid w:val="00FD55F8"/>
    <w:rsid w:val="00FF59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90602"/>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23B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character" w:styleId="Izclums">
    <w:name w:val="Emphasis"/>
    <w:basedOn w:val="Noklusjumarindkopasfonts"/>
    <w:uiPriority w:val="20"/>
    <w:qFormat/>
    <w:rsid w:val="00206DB1"/>
    <w:rPr>
      <w:i/>
      <w:iCs/>
    </w:rPr>
  </w:style>
  <w:style w:type="paragraph" w:styleId="Sarakstarindkopa">
    <w:name w:val="List Paragraph"/>
    <w:basedOn w:val="Parasts"/>
    <w:uiPriority w:val="34"/>
    <w:qFormat/>
    <w:rsid w:val="00053965"/>
    <w:pPr>
      <w:ind w:left="720"/>
      <w:contextualSpacing/>
    </w:pPr>
  </w:style>
  <w:style w:type="character" w:customStyle="1" w:styleId="Virsraksts1Rakstz">
    <w:name w:val="Virsraksts 1 Rakstz."/>
    <w:basedOn w:val="Noklusjumarindkopasfonts"/>
    <w:link w:val="Virsraksts1"/>
    <w:uiPriority w:val="9"/>
    <w:rsid w:val="00123BD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9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3588</Words>
  <Characters>2046</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4</cp:revision>
  <cp:lastPrinted>2026-10-30T13:30:00Z</cp:lastPrinted>
  <dcterms:created xsi:type="dcterms:W3CDTF">2026-11-04T07:14:00Z</dcterms:created>
  <dcterms:modified xsi:type="dcterms:W3CDTF">2026-11-04T07:42:00Z</dcterms:modified>
</cp:coreProperties>
</file>