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851A" w14:textId="77777777" w:rsidR="00F95D79" w:rsidRPr="00BC0EB8" w:rsidRDefault="00F95D79" w:rsidP="00F95D79">
      <w:pPr>
        <w:jc w:val="right"/>
        <w:rPr>
          <w:sz w:val="20"/>
          <w:szCs w:val="20"/>
        </w:rPr>
      </w:pPr>
      <w:r w:rsidRPr="00BC0EB8">
        <w:rPr>
          <w:sz w:val="20"/>
          <w:szCs w:val="20"/>
        </w:rPr>
        <w:t>1.pielikums</w:t>
      </w:r>
    </w:p>
    <w:p w14:paraId="3F0C01E6" w14:textId="6604D338" w:rsidR="00F95D79" w:rsidRPr="00BC0EB8" w:rsidRDefault="00F95D79" w:rsidP="00F95D79">
      <w:pPr>
        <w:widowControl w:val="0"/>
        <w:tabs>
          <w:tab w:val="left" w:pos="6300"/>
        </w:tabs>
        <w:ind w:left="6300" w:right="-1" w:hanging="771"/>
        <w:jc w:val="right"/>
        <w:rPr>
          <w:sz w:val="20"/>
          <w:szCs w:val="20"/>
        </w:rPr>
      </w:pPr>
      <w:r w:rsidRPr="00BC0EB8">
        <w:rPr>
          <w:sz w:val="20"/>
          <w:szCs w:val="20"/>
        </w:rPr>
        <w:t xml:space="preserve"> </w:t>
      </w:r>
      <w:r w:rsidRPr="00BC0EB8">
        <w:rPr>
          <w:color w:val="000000"/>
          <w:sz w:val="20"/>
          <w:szCs w:val="20"/>
        </w:rPr>
        <w:t>“</w:t>
      </w:r>
      <w:r w:rsidRPr="00BC0EB8">
        <w:rPr>
          <w:rStyle w:val="Izteiksmgs"/>
          <w:b w:val="0"/>
          <w:sz w:val="20"/>
          <w:szCs w:val="20"/>
        </w:rPr>
        <w:t xml:space="preserve">Druvienas muižas dīķa </w:t>
      </w:r>
      <w:proofErr w:type="spellStart"/>
      <w:r w:rsidRPr="00BC0EB8">
        <w:rPr>
          <w:rStyle w:val="Izteiksmgs"/>
          <w:b w:val="0"/>
          <w:sz w:val="20"/>
          <w:szCs w:val="20"/>
        </w:rPr>
        <w:t>meniķa</w:t>
      </w:r>
      <w:proofErr w:type="spellEnd"/>
      <w:r w:rsidRPr="00BC0EB8">
        <w:rPr>
          <w:rStyle w:val="Izteiksmgs"/>
          <w:b w:val="0"/>
          <w:sz w:val="20"/>
          <w:szCs w:val="20"/>
        </w:rPr>
        <w:t xml:space="preserve"> (regulatora) izbūves un teritorijas  labiekārtošanas būvprojekta izstrāde un autoruzraudzība</w:t>
      </w:r>
      <w:r w:rsidRPr="00BC0EB8">
        <w:rPr>
          <w:sz w:val="20"/>
          <w:szCs w:val="20"/>
        </w:rPr>
        <w:t xml:space="preserve">” Tirgus izpētei  Nr. </w:t>
      </w:r>
      <w:r w:rsidR="00F34319" w:rsidRPr="00F34319">
        <w:rPr>
          <w:sz w:val="20"/>
          <w:szCs w:val="20"/>
        </w:rPr>
        <w:t>DR/2022/TI/5</w:t>
      </w:r>
      <w:r w:rsidRPr="00F34319">
        <w:rPr>
          <w:sz w:val="20"/>
          <w:szCs w:val="20"/>
        </w:rPr>
        <w:t xml:space="preserve"> </w:t>
      </w:r>
    </w:p>
    <w:p w14:paraId="4AB1AB06" w14:textId="77777777" w:rsidR="00F95D79" w:rsidRPr="00BC0EB8" w:rsidRDefault="00F95D79" w:rsidP="00F95D79"/>
    <w:p w14:paraId="1CFAD02F" w14:textId="77777777" w:rsidR="00F95D79" w:rsidRPr="00BC0EB8" w:rsidRDefault="00F95D79" w:rsidP="00F95D79">
      <w:pPr>
        <w:jc w:val="center"/>
        <w:rPr>
          <w:b/>
          <w:sz w:val="28"/>
        </w:rPr>
      </w:pPr>
      <w:r w:rsidRPr="00BC0EB8">
        <w:rPr>
          <w:b/>
          <w:sz w:val="28"/>
        </w:rPr>
        <w:t>Projektēšanas uzdevums.</w:t>
      </w:r>
    </w:p>
    <w:p w14:paraId="5D116E18" w14:textId="77777777" w:rsidR="00F95D79" w:rsidRPr="00BC0EB8" w:rsidRDefault="00F95D79" w:rsidP="00F95D79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72"/>
        <w:gridCol w:w="5978"/>
      </w:tblGrid>
      <w:tr w:rsidR="00F95D79" w:rsidRPr="00BC0EB8" w14:paraId="7398D1B8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7274" w14:textId="77777777" w:rsidR="00F95D79" w:rsidRPr="00BC0EB8" w:rsidRDefault="00F95D79">
            <w:pPr>
              <w:jc w:val="center"/>
              <w:rPr>
                <w:b/>
                <w:caps/>
              </w:rPr>
            </w:pPr>
            <w:r w:rsidRPr="00BC0EB8">
              <w:rPr>
                <w:b/>
                <w:caps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768C" w14:textId="77777777" w:rsidR="00F95D79" w:rsidRPr="00BC0EB8" w:rsidRDefault="00F95D79">
            <w:pPr>
              <w:rPr>
                <w:b/>
                <w:caps/>
              </w:rPr>
            </w:pPr>
            <w:r w:rsidRPr="00BC0EB8">
              <w:rPr>
                <w:b/>
                <w:caps/>
              </w:rPr>
              <w:t>Vispārīgie dati par objektu</w:t>
            </w:r>
          </w:p>
        </w:tc>
      </w:tr>
      <w:tr w:rsidR="00F95D79" w:rsidRPr="00BC0EB8" w14:paraId="06C2DB84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649F" w14:textId="77777777" w:rsidR="00F95D79" w:rsidRPr="00BC0EB8" w:rsidRDefault="00F95D79">
            <w:pPr>
              <w:jc w:val="center"/>
            </w:pPr>
            <w:r w:rsidRPr="00BC0EB8">
              <w:t>1.1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0D70" w14:textId="77777777" w:rsidR="00F95D79" w:rsidRPr="000260DC" w:rsidRDefault="00F95D79">
            <w:pPr>
              <w:rPr>
                <w:i/>
              </w:rPr>
            </w:pPr>
            <w:r w:rsidRPr="000260DC">
              <w:rPr>
                <w:i/>
                <w:iCs/>
                <w:color w:val="333333"/>
              </w:rPr>
              <w:t xml:space="preserve">Objekts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E2F" w14:textId="77777777" w:rsidR="00F95D79" w:rsidRPr="000260DC" w:rsidRDefault="00F95D79">
            <w:pPr>
              <w:rPr>
                <w:b/>
              </w:rPr>
            </w:pPr>
            <w:bookmarkStart w:id="0" w:name="_GoBack"/>
            <w:r w:rsidRPr="000260DC">
              <w:rPr>
                <w:b/>
              </w:rPr>
              <w:t xml:space="preserve">Druvienas muižas centra dīķa  </w:t>
            </w:r>
            <w:proofErr w:type="spellStart"/>
            <w:r w:rsidRPr="000260DC">
              <w:rPr>
                <w:b/>
              </w:rPr>
              <w:t>meniķa</w:t>
            </w:r>
            <w:proofErr w:type="spellEnd"/>
            <w:r w:rsidRPr="000260DC">
              <w:rPr>
                <w:b/>
              </w:rPr>
              <w:t xml:space="preserve"> (regulatora) izbūves un teritorijas  labiekārtošanas būvprojekta izstrāde un autoruzraudzība</w:t>
            </w:r>
            <w:bookmarkEnd w:id="0"/>
          </w:p>
        </w:tc>
      </w:tr>
      <w:tr w:rsidR="00F95D79" w:rsidRPr="00BC0EB8" w14:paraId="1F08F8C8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13A4" w14:textId="77777777" w:rsidR="00F95D79" w:rsidRPr="00BC0EB8" w:rsidRDefault="00F95D79">
            <w:pPr>
              <w:jc w:val="center"/>
            </w:pPr>
            <w:r w:rsidRPr="00BC0EB8">
              <w:t>1.2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FB9" w14:textId="77777777" w:rsidR="00F95D79" w:rsidRPr="000260DC" w:rsidRDefault="00F95D79">
            <w:pPr>
              <w:autoSpaceDE w:val="0"/>
              <w:autoSpaceDN w:val="0"/>
              <w:adjustRightInd w:val="0"/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Projekt</w:t>
            </w:r>
            <w:r w:rsidRPr="000260DC">
              <w:rPr>
                <w:rFonts w:eastAsia="Arial,Italic"/>
                <w:i/>
                <w:iCs/>
                <w:color w:val="333333"/>
              </w:rPr>
              <w:t>ē</w:t>
            </w:r>
            <w:r w:rsidRPr="000260DC">
              <w:rPr>
                <w:i/>
                <w:iCs/>
                <w:color w:val="333333"/>
              </w:rPr>
              <w:t>jam</w:t>
            </w:r>
            <w:r w:rsidRPr="000260DC">
              <w:rPr>
                <w:rFonts w:eastAsia="Arial,Italic"/>
                <w:i/>
                <w:iCs/>
                <w:color w:val="333333"/>
              </w:rPr>
              <w:t xml:space="preserve">ā </w:t>
            </w:r>
            <w:r w:rsidRPr="000260DC">
              <w:rPr>
                <w:i/>
                <w:iCs/>
                <w:color w:val="333333"/>
              </w:rPr>
              <w:t>objekta</w:t>
            </w:r>
          </w:p>
          <w:p w14:paraId="3442D3DE" w14:textId="77777777" w:rsidR="00F95D79" w:rsidRPr="000260DC" w:rsidRDefault="00F95D79">
            <w:pPr>
              <w:autoSpaceDE w:val="0"/>
              <w:autoSpaceDN w:val="0"/>
              <w:adjustRightInd w:val="0"/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adrese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C890" w14:textId="77777777" w:rsidR="00F95D79" w:rsidRPr="000260DC" w:rsidRDefault="00F95D79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iCs/>
                <w:color w:val="333333"/>
              </w:rPr>
            </w:pPr>
            <w:r w:rsidRPr="000260DC">
              <w:t xml:space="preserve"> Dambji, Druviena, Druvienas pagasts, Gulbenes novads </w:t>
            </w:r>
          </w:p>
        </w:tc>
      </w:tr>
      <w:tr w:rsidR="00F95D79" w:rsidRPr="00BC0EB8" w14:paraId="5279D609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DA8A" w14:textId="77777777" w:rsidR="00F95D79" w:rsidRPr="00BC0EB8" w:rsidRDefault="00F95D79">
            <w:pPr>
              <w:jc w:val="center"/>
            </w:pPr>
            <w:r w:rsidRPr="00BC0EB8">
              <w:t>1.3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AE5B" w14:textId="77777777" w:rsidR="00F95D79" w:rsidRPr="000260DC" w:rsidRDefault="00F95D79">
            <w:pPr>
              <w:autoSpaceDE w:val="0"/>
              <w:autoSpaceDN w:val="0"/>
              <w:adjustRightInd w:val="0"/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 xml:space="preserve">Zemes gabala </w:t>
            </w:r>
            <w:r w:rsidRPr="000260DC">
              <w:rPr>
                <w:rFonts w:eastAsia="Arial,Italic"/>
                <w:i/>
                <w:iCs/>
                <w:color w:val="333333"/>
              </w:rPr>
              <w:t>ī</w:t>
            </w:r>
            <w:r w:rsidRPr="000260DC">
              <w:rPr>
                <w:i/>
                <w:iCs/>
                <w:color w:val="333333"/>
              </w:rPr>
              <w:t>pašnieks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CB2D" w14:textId="77777777" w:rsidR="00F95D79" w:rsidRPr="000260DC" w:rsidRDefault="00F95D79">
            <w:r w:rsidRPr="000260DC">
              <w:t>Gulbenes novada pašvaldība,</w:t>
            </w:r>
          </w:p>
          <w:p w14:paraId="37304953" w14:textId="77777777" w:rsidR="00F95D79" w:rsidRPr="000260DC" w:rsidRDefault="00F95D79">
            <w:pPr>
              <w:autoSpaceDE w:val="0"/>
              <w:autoSpaceDN w:val="0"/>
              <w:adjustRightInd w:val="0"/>
              <w:rPr>
                <w:iCs/>
                <w:color w:val="333333"/>
              </w:rPr>
            </w:pPr>
            <w:r w:rsidRPr="000260DC">
              <w:t>Ābeļu iela 2, Gulbene, Gulbenes nov., LV-4401</w:t>
            </w:r>
          </w:p>
        </w:tc>
      </w:tr>
      <w:tr w:rsidR="00F95D79" w:rsidRPr="00BC0EB8" w14:paraId="7053AF5B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BCA" w14:textId="77777777" w:rsidR="00F95D79" w:rsidRPr="00BC0EB8" w:rsidRDefault="00F95D79">
            <w:pPr>
              <w:jc w:val="center"/>
            </w:pPr>
            <w:r w:rsidRPr="00BC0EB8">
              <w:t>1.4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7A06" w14:textId="77777777" w:rsidR="00F95D79" w:rsidRPr="000260DC" w:rsidRDefault="00F95D7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Zemes vien</w:t>
            </w:r>
            <w:r w:rsidRPr="000260DC">
              <w:rPr>
                <w:rFonts w:eastAsia="Arial,Italic"/>
                <w:i/>
                <w:iCs/>
              </w:rPr>
              <w:t>ī</w:t>
            </w:r>
            <w:r w:rsidRPr="000260DC">
              <w:rPr>
                <w:i/>
                <w:iCs/>
              </w:rPr>
              <w:t>bas kadastra</w:t>
            </w:r>
          </w:p>
          <w:p w14:paraId="55A4299F" w14:textId="77777777" w:rsidR="00F95D79" w:rsidRPr="000260DC" w:rsidRDefault="00F95D79">
            <w:pPr>
              <w:rPr>
                <w:i/>
              </w:rPr>
            </w:pPr>
            <w:r w:rsidRPr="000260DC">
              <w:rPr>
                <w:i/>
                <w:iCs/>
              </w:rPr>
              <w:t>apz</w:t>
            </w:r>
            <w:r w:rsidRPr="000260DC">
              <w:rPr>
                <w:rFonts w:eastAsia="Arial,Italic"/>
                <w:i/>
                <w:iCs/>
              </w:rPr>
              <w:t>ī</w:t>
            </w:r>
            <w:r w:rsidRPr="000260DC">
              <w:rPr>
                <w:i/>
                <w:iCs/>
              </w:rPr>
              <w:t>m</w:t>
            </w:r>
            <w:r w:rsidRPr="000260DC">
              <w:rPr>
                <w:rFonts w:eastAsia="Arial,Italic"/>
                <w:i/>
                <w:iCs/>
              </w:rPr>
              <w:t>ē</w:t>
            </w:r>
            <w:r w:rsidRPr="000260DC">
              <w:rPr>
                <w:i/>
                <w:iCs/>
              </w:rPr>
              <w:t>jums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92C1" w14:textId="77777777" w:rsidR="00F95D79" w:rsidRPr="000260DC" w:rsidRDefault="00F95D79">
            <w:r w:rsidRPr="000260DC">
              <w:t>50520030146</w:t>
            </w:r>
          </w:p>
        </w:tc>
      </w:tr>
      <w:tr w:rsidR="00F95D79" w:rsidRPr="00BC0EB8" w14:paraId="3F58962F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D91" w14:textId="77777777" w:rsidR="00F95D79" w:rsidRPr="00BC0EB8" w:rsidRDefault="00F95D79">
            <w:pPr>
              <w:jc w:val="center"/>
            </w:pPr>
            <w:r w:rsidRPr="00BC0EB8">
              <w:t>1.5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916" w14:textId="77777777" w:rsidR="00F95D79" w:rsidRPr="000260DC" w:rsidRDefault="00F95D79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Projekta pas</w:t>
            </w:r>
            <w:r w:rsidRPr="000260DC">
              <w:rPr>
                <w:rFonts w:eastAsia="Arial,Italic"/>
                <w:i/>
                <w:iCs/>
                <w:color w:val="333333"/>
              </w:rPr>
              <w:t>ū</w:t>
            </w:r>
            <w:r w:rsidRPr="000260DC">
              <w:rPr>
                <w:i/>
                <w:iCs/>
                <w:color w:val="333333"/>
              </w:rPr>
              <w:t>t</w:t>
            </w:r>
            <w:r w:rsidRPr="000260DC">
              <w:rPr>
                <w:rFonts w:eastAsia="Arial,Italic"/>
                <w:i/>
                <w:iCs/>
                <w:color w:val="333333"/>
              </w:rPr>
              <w:t>ī</w:t>
            </w:r>
            <w:r w:rsidRPr="000260DC">
              <w:rPr>
                <w:i/>
                <w:iCs/>
                <w:color w:val="333333"/>
              </w:rPr>
              <w:t>t</w:t>
            </w:r>
            <w:r w:rsidRPr="000260DC">
              <w:rPr>
                <w:rFonts w:eastAsia="Arial,Italic"/>
                <w:i/>
                <w:iCs/>
                <w:color w:val="333333"/>
              </w:rPr>
              <w:t>ā</w:t>
            </w:r>
            <w:r w:rsidRPr="000260DC">
              <w:rPr>
                <w:i/>
                <w:iCs/>
                <w:color w:val="333333"/>
              </w:rPr>
              <w:t>js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8309" w14:textId="77777777" w:rsidR="00F95D79" w:rsidRPr="000260DC" w:rsidRDefault="00F95D79">
            <w:r w:rsidRPr="000260DC">
              <w:t xml:space="preserve"> Gulbenes novada pašvaldība,</w:t>
            </w:r>
          </w:p>
          <w:p w14:paraId="10E4B56E" w14:textId="77777777" w:rsidR="00F95D79" w:rsidRPr="000260DC" w:rsidRDefault="00F95D79">
            <w:r w:rsidRPr="000260DC">
              <w:t>Ābeļu iela 2, Gulbene, Gulbenes nov., LV-4401</w:t>
            </w:r>
          </w:p>
          <w:p w14:paraId="3111098A" w14:textId="77777777" w:rsidR="00F95D79" w:rsidRPr="000260DC" w:rsidRDefault="00F95D79">
            <w:r w:rsidRPr="000260DC">
              <w:t>Tālrunis: 64497710</w:t>
            </w:r>
          </w:p>
          <w:p w14:paraId="75A7BF08" w14:textId="77777777" w:rsidR="00F95D79" w:rsidRPr="000260DC" w:rsidRDefault="00F95D79">
            <w:pPr>
              <w:rPr>
                <w:iCs/>
                <w:color w:val="333333"/>
              </w:rPr>
            </w:pPr>
            <w:r w:rsidRPr="000260DC">
              <w:t xml:space="preserve">e-pasts: </w:t>
            </w:r>
            <w:hyperlink r:id="rId5" w:history="1">
              <w:r w:rsidRPr="000260DC">
                <w:rPr>
                  <w:rStyle w:val="Hipersaite"/>
                </w:rPr>
                <w:t>dome@gulbene.lv</w:t>
              </w:r>
            </w:hyperlink>
          </w:p>
        </w:tc>
      </w:tr>
      <w:tr w:rsidR="00F95D79" w:rsidRPr="00BC0EB8" w14:paraId="7C0C9FB3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61B7" w14:textId="77777777" w:rsidR="00F95D79" w:rsidRPr="00BC0EB8" w:rsidRDefault="00F95D79">
            <w:pPr>
              <w:jc w:val="center"/>
            </w:pPr>
            <w:r w:rsidRPr="00BC0EB8">
              <w:t>1.6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7EBF" w14:textId="77777777" w:rsidR="00F95D79" w:rsidRPr="000260DC" w:rsidRDefault="00F95D79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Pasūtītāja atbildīgais pārstāvis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A59" w14:textId="77777777" w:rsidR="00F95D79" w:rsidRPr="000260DC" w:rsidRDefault="00F95D79">
            <w:r w:rsidRPr="000260DC">
              <w:t xml:space="preserve">Gulbenes novada Druvienas pagasta </w:t>
            </w:r>
          </w:p>
          <w:p w14:paraId="742CF700" w14:textId="51027F8C" w:rsidR="00F95D79" w:rsidRPr="000260DC" w:rsidRDefault="00F95D79">
            <w:pPr>
              <w:rPr>
                <w:iCs/>
                <w:color w:val="333333"/>
              </w:rPr>
            </w:pPr>
            <w:r w:rsidRPr="000260DC">
              <w:t xml:space="preserve">pārvaldes vadītājs Juris </w:t>
            </w:r>
            <w:proofErr w:type="spellStart"/>
            <w:r w:rsidRPr="000260DC">
              <w:t>Graumanis</w:t>
            </w:r>
            <w:proofErr w:type="spellEnd"/>
            <w:r w:rsidR="005F1896" w:rsidRPr="000260DC">
              <w:t xml:space="preserve">, </w:t>
            </w:r>
            <w:hyperlink r:id="rId6" w:history="1">
              <w:r w:rsidR="005F1896" w:rsidRPr="000260DC">
                <w:rPr>
                  <w:rStyle w:val="Hipersaite"/>
                </w:rPr>
                <w:t>juris.graumanis@gulbene.lv</w:t>
              </w:r>
            </w:hyperlink>
            <w:r w:rsidR="005F1896" w:rsidRPr="000260DC">
              <w:t>, 26409534</w:t>
            </w:r>
          </w:p>
        </w:tc>
      </w:tr>
      <w:tr w:rsidR="005F1896" w:rsidRPr="00BC0EB8" w14:paraId="00B50DD3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27F" w14:textId="77777777" w:rsidR="005F1896" w:rsidRPr="00BC0EB8" w:rsidRDefault="005F1896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F6E" w14:textId="77777777" w:rsidR="005F1896" w:rsidRPr="00BC0EB8" w:rsidRDefault="005F1896">
            <w:pPr>
              <w:rPr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8C3" w14:textId="77777777" w:rsidR="005F1896" w:rsidRPr="00BC0EB8" w:rsidRDefault="005F1896">
            <w:pPr>
              <w:rPr>
                <w:i/>
                <w:sz w:val="22"/>
                <w:szCs w:val="22"/>
              </w:rPr>
            </w:pPr>
          </w:p>
        </w:tc>
      </w:tr>
      <w:tr w:rsidR="005F1896" w:rsidRPr="00BC0EB8" w14:paraId="72A44479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452D" w14:textId="77777777" w:rsidR="005F1896" w:rsidRPr="00BC0EB8" w:rsidRDefault="005F1896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C3A" w14:textId="77777777" w:rsidR="005F1896" w:rsidRPr="00BC0EB8" w:rsidRDefault="005F1896">
            <w:pPr>
              <w:rPr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E7C" w14:textId="77777777" w:rsidR="005F1896" w:rsidRPr="00BC0EB8" w:rsidRDefault="005F1896">
            <w:pPr>
              <w:rPr>
                <w:i/>
                <w:sz w:val="22"/>
                <w:szCs w:val="22"/>
              </w:rPr>
            </w:pPr>
          </w:p>
        </w:tc>
      </w:tr>
      <w:tr w:rsidR="005F1896" w:rsidRPr="00BC0EB8" w14:paraId="543CB99F" w14:textId="77777777" w:rsidTr="001E324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912" w14:textId="79F39007" w:rsidR="005F1896" w:rsidRPr="00BC0EB8" w:rsidRDefault="005F1896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  <w:r w:rsidRPr="00BC0EB8">
              <w:rPr>
                <w:b/>
                <w:bCs/>
                <w:i/>
                <w:sz w:val="22"/>
                <w:szCs w:val="22"/>
                <w:u w:val="single"/>
              </w:rPr>
              <w:t xml:space="preserve">  2. INFORMĀCIJA PAR OBJEKTU</w:t>
            </w:r>
          </w:p>
        </w:tc>
      </w:tr>
      <w:tr w:rsidR="00F95D79" w:rsidRPr="00BC0EB8" w14:paraId="1EFBB07B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D9AF" w14:textId="61587E36" w:rsidR="00F95D79" w:rsidRPr="00BC0EB8" w:rsidRDefault="005F1896">
            <w:pPr>
              <w:jc w:val="center"/>
            </w:pPr>
            <w:r w:rsidRPr="00BC0EB8">
              <w:t>2.1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EF01" w14:textId="4B432C88" w:rsidR="00F95D79" w:rsidRPr="000260DC" w:rsidRDefault="005F1896">
            <w:pPr>
              <w:rPr>
                <w:i/>
              </w:rPr>
            </w:pPr>
            <w:r w:rsidRPr="000260DC">
              <w:rPr>
                <w:i/>
              </w:rPr>
              <w:t>Būves klasifikācijas kods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F0CD" w14:textId="46C3A34F" w:rsidR="00F95D79" w:rsidRPr="00BC0EB8" w:rsidRDefault="005F1896">
            <w:r w:rsidRPr="00BC0EB8">
              <w:rPr>
                <w:iCs/>
                <w:color w:val="333333"/>
              </w:rPr>
              <w:t>2152</w:t>
            </w:r>
            <w:r w:rsidR="002A586A" w:rsidRPr="00BC0EB8">
              <w:rPr>
                <w:iCs/>
                <w:color w:val="333333"/>
              </w:rPr>
              <w:t xml:space="preserve"> Dambji</w:t>
            </w:r>
          </w:p>
        </w:tc>
      </w:tr>
      <w:tr w:rsidR="00F95D79" w:rsidRPr="00BC0EB8" w14:paraId="7F83E830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2784" w14:textId="3F99A3EB" w:rsidR="00F95D79" w:rsidRPr="00BC0EB8" w:rsidRDefault="005F1896">
            <w:pPr>
              <w:jc w:val="center"/>
            </w:pPr>
            <w:r w:rsidRPr="00BC0EB8">
              <w:t>2.2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BBB6" w14:textId="5BE63994" w:rsidR="00F95D79" w:rsidRPr="00F34319" w:rsidRDefault="005F1896">
            <w:pPr>
              <w:rPr>
                <w:i/>
                <w:iCs/>
              </w:rPr>
            </w:pPr>
            <w:r w:rsidRPr="00F34319">
              <w:rPr>
                <w:i/>
                <w:iCs/>
              </w:rPr>
              <w:t>Būves tehniskie rādītāji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6E7" w14:textId="506AD355" w:rsidR="00F95D79" w:rsidRPr="00BC0EB8" w:rsidRDefault="00F34319">
            <w:pPr>
              <w:rPr>
                <w:iCs/>
                <w:color w:val="333333"/>
              </w:rPr>
            </w:pPr>
            <w:r>
              <w:rPr>
                <w:iCs/>
                <w:color w:val="333333"/>
              </w:rPr>
              <w:t>-</w:t>
            </w:r>
          </w:p>
        </w:tc>
      </w:tr>
      <w:tr w:rsidR="000260DC" w:rsidRPr="00BC0EB8" w14:paraId="2980FDB2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E6F" w14:textId="079CE43D" w:rsidR="000260DC" w:rsidRPr="00BC0EB8" w:rsidRDefault="000260DC" w:rsidP="000260DC">
            <w:pPr>
              <w:jc w:val="center"/>
            </w:pPr>
            <w:r w:rsidRPr="00BC0EB8">
              <w:t>2.3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C50" w14:textId="184BD254" w:rsidR="000260DC" w:rsidRPr="00F34319" w:rsidRDefault="000260DC" w:rsidP="000260DC">
            <w:pPr>
              <w:rPr>
                <w:i/>
                <w:iCs/>
              </w:rPr>
            </w:pPr>
            <w:r w:rsidRPr="00F34319">
              <w:rPr>
                <w:i/>
                <w:iCs/>
              </w:rPr>
              <w:t>Projektēšanas mērķis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9CC" w14:textId="517225E3" w:rsidR="000260DC" w:rsidRPr="000260DC" w:rsidRDefault="000260DC" w:rsidP="00745C26">
            <w:pPr>
              <w:jc w:val="both"/>
              <w:rPr>
                <w:iCs/>
                <w:color w:val="333333"/>
              </w:rPr>
            </w:pPr>
            <w:r w:rsidRPr="000260DC">
              <w:t xml:space="preserve">Druvienas muižas dīķa </w:t>
            </w:r>
            <w:proofErr w:type="spellStart"/>
            <w:r w:rsidRPr="000260DC">
              <w:t>meniķa</w:t>
            </w:r>
            <w:proofErr w:type="spellEnd"/>
            <w:r w:rsidRPr="000260DC">
              <w:t xml:space="preserve"> (regulatora) izbūves un teritorijas labiekārtošanas rezultātā izveidot hidrobūvi, kas atbilst spēkā esošajiem normatīvajiem aktiem, drošiem ekspluatācijas noteikumiem. </w:t>
            </w:r>
          </w:p>
        </w:tc>
      </w:tr>
      <w:tr w:rsidR="00F95D79" w:rsidRPr="00BC0EB8" w14:paraId="5F58A5F0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656A" w14:textId="6E1E0D87" w:rsidR="00F95D79" w:rsidRPr="00BC0EB8" w:rsidRDefault="005F1896">
            <w:pPr>
              <w:jc w:val="center"/>
            </w:pPr>
            <w:r w:rsidRPr="00BC0EB8">
              <w:t>2.4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3D3F" w14:textId="5E409F60" w:rsidR="00F95D79" w:rsidRPr="000260DC" w:rsidRDefault="005F1896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Būvniecības veids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5409" w14:textId="1310F2CC" w:rsidR="00F95D79" w:rsidRPr="00BC0EB8" w:rsidRDefault="005F1896">
            <w:r w:rsidRPr="00BC0EB8">
              <w:t>Jaunbūve</w:t>
            </w:r>
          </w:p>
        </w:tc>
      </w:tr>
      <w:tr w:rsidR="00F95D79" w:rsidRPr="00BC0EB8" w14:paraId="3E998B45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07C" w14:textId="59049182" w:rsidR="00F95D79" w:rsidRPr="00BC0EB8" w:rsidRDefault="005F1896">
            <w:pPr>
              <w:jc w:val="center"/>
            </w:pPr>
            <w:r w:rsidRPr="00BC0EB8">
              <w:t>2.5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39C" w14:textId="77AD8119" w:rsidR="00F95D79" w:rsidRPr="000260DC" w:rsidRDefault="005F1896">
            <w:pPr>
              <w:rPr>
                <w:i/>
                <w:iCs/>
              </w:rPr>
            </w:pPr>
            <w:r w:rsidRPr="000260DC">
              <w:rPr>
                <w:i/>
                <w:iCs/>
              </w:rPr>
              <w:t>Projektēšanas stadijas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AD0" w14:textId="506B1105" w:rsidR="00F95D79" w:rsidRPr="00BC0EB8" w:rsidRDefault="00F12335">
            <w:pPr>
              <w:jc w:val="both"/>
              <w:rPr>
                <w:color w:val="FF0000"/>
                <w:sz w:val="22"/>
                <w:szCs w:val="22"/>
              </w:rPr>
            </w:pPr>
            <w:r w:rsidRPr="00BC0EB8">
              <w:rPr>
                <w:iCs/>
              </w:rPr>
              <w:t>Būvprojekts</w:t>
            </w:r>
            <w:r w:rsidRPr="00BC0EB8">
              <w:t xml:space="preserve"> - projektētājs sagatavo visus nepieciešamos dokumentus, lai saņemtu Būvatļaujā atzīmi: Projektēšanas nosacījumi izpildīti</w:t>
            </w:r>
          </w:p>
        </w:tc>
      </w:tr>
      <w:tr w:rsidR="00F95D79" w:rsidRPr="00BC0EB8" w14:paraId="1CEDF674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844" w14:textId="19128FFB" w:rsidR="00F95D79" w:rsidRPr="00BC0EB8" w:rsidRDefault="00F12335" w:rsidP="00F12335">
            <w:r w:rsidRPr="00BC0EB8">
              <w:t>2.6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F626" w14:textId="77777777" w:rsidR="00F95D79" w:rsidRPr="000260DC" w:rsidRDefault="00F95D79">
            <w:pPr>
              <w:rPr>
                <w:i/>
                <w:iCs/>
              </w:rPr>
            </w:pPr>
            <w:r w:rsidRPr="000260DC">
              <w:rPr>
                <w:i/>
                <w:iCs/>
              </w:rPr>
              <w:t>Tehniskie un/vai īpašie noteikumi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130" w14:textId="2E0C94E9" w:rsidR="00F95D79" w:rsidRPr="000260DC" w:rsidRDefault="00F95D79" w:rsidP="00745C26">
            <w:pPr>
              <w:rPr>
                <w:iCs/>
                <w:color w:val="333333"/>
              </w:rPr>
            </w:pPr>
            <w:r w:rsidRPr="00745C26">
              <w:rPr>
                <w:iCs/>
                <w:color w:val="333333"/>
              </w:rPr>
              <w:t xml:space="preserve">Nepieciešamības gadījumā </w:t>
            </w:r>
            <w:r w:rsidR="00745C26" w:rsidRPr="00745C26">
              <w:rPr>
                <w:iCs/>
                <w:color w:val="333333"/>
              </w:rPr>
              <w:t xml:space="preserve">projektētājs </w:t>
            </w:r>
            <w:r w:rsidRPr="00745C26">
              <w:rPr>
                <w:iCs/>
                <w:color w:val="333333"/>
              </w:rPr>
              <w:t>pieprasa attiecīgajām iestādēm saskaņā ar esošo situāciju.</w:t>
            </w:r>
          </w:p>
        </w:tc>
      </w:tr>
      <w:tr w:rsidR="00F12335" w:rsidRPr="00BC0EB8" w14:paraId="50D7DD16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9F0" w14:textId="77777777" w:rsidR="00F12335" w:rsidRPr="00BC0EB8" w:rsidRDefault="00F12335" w:rsidP="00F12335"/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295" w14:textId="77777777" w:rsidR="00F12335" w:rsidRPr="00BC0EB8" w:rsidRDefault="00F1233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962" w14:textId="77777777" w:rsidR="00F12335" w:rsidRPr="00BC0EB8" w:rsidRDefault="00F12335">
            <w:pPr>
              <w:rPr>
                <w:i/>
                <w:iCs/>
                <w:color w:val="333333"/>
                <w:sz w:val="22"/>
                <w:szCs w:val="22"/>
              </w:rPr>
            </w:pPr>
          </w:p>
        </w:tc>
      </w:tr>
      <w:tr w:rsidR="00F12335" w:rsidRPr="00BC0EB8" w14:paraId="6109961A" w14:textId="77777777" w:rsidTr="00B667E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D48" w14:textId="1501D664" w:rsidR="00F12335" w:rsidRPr="00BC0EB8" w:rsidRDefault="00F12335">
            <w:pPr>
              <w:rPr>
                <w:b/>
                <w:bCs/>
                <w:iCs/>
                <w:sz w:val="22"/>
                <w:szCs w:val="22"/>
              </w:rPr>
            </w:pPr>
            <w:r w:rsidRPr="00BC0EB8">
              <w:rPr>
                <w:b/>
                <w:bCs/>
                <w:iCs/>
                <w:sz w:val="22"/>
                <w:szCs w:val="22"/>
              </w:rPr>
              <w:t xml:space="preserve">  3. BŪVNIECĪBAS IECEREI NEPIECIEŠAMIE DOKUMENTI</w:t>
            </w:r>
          </w:p>
        </w:tc>
      </w:tr>
      <w:tr w:rsidR="00F95D79" w:rsidRPr="00BC0EB8" w14:paraId="5CEAADEF" w14:textId="77777777" w:rsidTr="005F189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035" w14:textId="13DDCBF3" w:rsidR="00F95D79" w:rsidRPr="00BC0EB8" w:rsidRDefault="00F12335">
            <w:pPr>
              <w:jc w:val="center"/>
            </w:pPr>
            <w:r w:rsidRPr="00BC0EB8">
              <w:t>3.1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2FE" w14:textId="28D9715D" w:rsidR="00F12335" w:rsidRPr="000260DC" w:rsidRDefault="00F12335" w:rsidP="00F12335">
            <w:pPr>
              <w:pStyle w:val="Parastais"/>
              <w:autoSpaceDE w:val="0"/>
              <w:autoSpaceDN w:val="0"/>
              <w:adjustRightInd w:val="0"/>
              <w:rPr>
                <w:rFonts w:eastAsia="Arial,Italic"/>
                <w:i/>
                <w:iCs/>
              </w:rPr>
            </w:pPr>
            <w:r w:rsidRPr="000260DC">
              <w:rPr>
                <w:rFonts w:eastAsia="Arial,Italic"/>
                <w:i/>
                <w:iCs/>
              </w:rPr>
              <w:t>Īpašuma tiesību apliecinošie dokumenti zemesgabal</w:t>
            </w:r>
            <w:r w:rsidR="002A586A" w:rsidRPr="000260DC">
              <w:rPr>
                <w:rFonts w:eastAsia="Arial,Italic"/>
                <w:i/>
                <w:iCs/>
              </w:rPr>
              <w:t>am</w:t>
            </w:r>
          </w:p>
          <w:p w14:paraId="1B3C0626" w14:textId="044971D5" w:rsidR="00F95D79" w:rsidRPr="000260DC" w:rsidRDefault="00F95D79">
            <w:pPr>
              <w:rPr>
                <w:i/>
                <w:iCs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B1ED" w14:textId="5A5CEA02" w:rsidR="00F95D79" w:rsidRPr="000260DC" w:rsidRDefault="00F12335">
            <w:r w:rsidRPr="000260DC">
              <w:t>Sagatavo un iesniedz Pasūtītājs</w:t>
            </w:r>
          </w:p>
        </w:tc>
      </w:tr>
      <w:tr w:rsidR="00F95D79" w:rsidRPr="00BC0EB8" w14:paraId="45D21365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85B0" w14:textId="0C8EEEC3" w:rsidR="00F95D79" w:rsidRPr="00BC0EB8" w:rsidRDefault="00F12335">
            <w:pPr>
              <w:jc w:val="center"/>
            </w:pPr>
            <w:r w:rsidRPr="00BC0EB8">
              <w:lastRenderedPageBreak/>
              <w:t>3.2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EEF" w14:textId="065FC2E4" w:rsidR="00F95D79" w:rsidRPr="000260DC" w:rsidRDefault="00F12335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Būvniecības ierosinātāja pilnvara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A66" w14:textId="6D03EDC1" w:rsidR="00F95D79" w:rsidRPr="000260DC" w:rsidRDefault="00F12335" w:rsidP="00745C26">
            <w:pPr>
              <w:rPr>
                <w:i/>
              </w:rPr>
            </w:pPr>
            <w:r w:rsidRPr="000260DC">
              <w:rPr>
                <w:iCs/>
              </w:rPr>
              <w:t xml:space="preserve">Sagatavo </w:t>
            </w:r>
            <w:r w:rsidRPr="00745C26">
              <w:rPr>
                <w:iCs/>
              </w:rPr>
              <w:t>Pasūtītājs, ja būvniecības ieceres iesniegumu iesniedz būvvaldē pilnvarotā persona</w:t>
            </w:r>
            <w:r w:rsidR="00745C26" w:rsidRPr="00745C26">
              <w:rPr>
                <w:iCs/>
              </w:rPr>
              <w:t xml:space="preserve"> un </w:t>
            </w:r>
            <w:r w:rsidRPr="00745C26">
              <w:rPr>
                <w:iCs/>
              </w:rPr>
              <w:t>ja nepieciešams tehnisko noteikumu pieprasīšanai.</w:t>
            </w:r>
          </w:p>
        </w:tc>
      </w:tr>
      <w:tr w:rsidR="00F95D79" w:rsidRPr="00BC0EB8" w14:paraId="29CEAD47" w14:textId="77777777" w:rsidTr="003C1D71">
        <w:trPr>
          <w:trHeight w:val="85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974" w14:textId="0FEB2019" w:rsidR="00F95D79" w:rsidRPr="00BC0EB8" w:rsidRDefault="00F12335">
            <w:pPr>
              <w:jc w:val="center"/>
            </w:pPr>
            <w:r w:rsidRPr="00BC0EB8">
              <w:t>3.3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FDD" w14:textId="3DD3840C" w:rsidR="00F95D79" w:rsidRPr="000260DC" w:rsidRDefault="00F12335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  <w:color w:val="333333"/>
              </w:rPr>
              <w:t>Uzmērījumi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4805" w14:textId="5559EBBA" w:rsidR="00F95D79" w:rsidRPr="000260DC" w:rsidRDefault="00F12335">
            <w:pPr>
              <w:rPr>
                <w:i/>
              </w:rPr>
            </w:pPr>
            <w:r w:rsidRPr="000260DC">
              <w:rPr>
                <w:iCs/>
              </w:rPr>
              <w:t>Visus uzmērījumus (tajā sk</w:t>
            </w:r>
            <w:r w:rsidR="00F34319">
              <w:rPr>
                <w:iCs/>
              </w:rPr>
              <w:t>a</w:t>
            </w:r>
            <w:r w:rsidRPr="000260DC">
              <w:rPr>
                <w:iCs/>
              </w:rPr>
              <w:t xml:space="preserve">itā </w:t>
            </w:r>
            <w:proofErr w:type="spellStart"/>
            <w:r w:rsidRPr="000260DC">
              <w:rPr>
                <w:iCs/>
              </w:rPr>
              <w:t>inženiertopogrāfiskos</w:t>
            </w:r>
            <w:proofErr w:type="spellEnd"/>
            <w:r w:rsidRPr="000260DC">
              <w:rPr>
                <w:iCs/>
              </w:rPr>
              <w:t>, ģeoloģiskos), kas raksturo esošo situāciju objektā</w:t>
            </w:r>
            <w:r w:rsidR="003C1D71">
              <w:rPr>
                <w:iCs/>
              </w:rPr>
              <w:t>,</w:t>
            </w:r>
            <w:r w:rsidRPr="000260DC">
              <w:rPr>
                <w:iCs/>
              </w:rPr>
              <w:t xml:space="preserve"> veic Izpildītājs</w:t>
            </w:r>
          </w:p>
        </w:tc>
      </w:tr>
      <w:tr w:rsidR="00F95D79" w:rsidRPr="00BC0EB8" w14:paraId="30290C5C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EE0" w14:textId="6027122E" w:rsidR="00F95D79" w:rsidRPr="00BC0EB8" w:rsidRDefault="00F12335">
            <w:pPr>
              <w:jc w:val="center"/>
            </w:pPr>
            <w:r w:rsidRPr="00BC0EB8">
              <w:t>3.4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F85" w14:textId="5B4B4490" w:rsidR="00F95D79" w:rsidRPr="000260DC" w:rsidRDefault="00F12335">
            <w:pPr>
              <w:rPr>
                <w:i/>
                <w:iCs/>
                <w:color w:val="333333"/>
              </w:rPr>
            </w:pPr>
            <w:r w:rsidRPr="000260DC">
              <w:rPr>
                <w:i/>
                <w:iCs/>
              </w:rPr>
              <w:t>Tehniskie un/vai īpašie noteikumi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CCE" w14:textId="0A42B1B4" w:rsidR="00F95D79" w:rsidRPr="000260DC" w:rsidRDefault="00F12335">
            <w:pPr>
              <w:jc w:val="both"/>
              <w:rPr>
                <w:i/>
              </w:rPr>
            </w:pPr>
            <w:r w:rsidRPr="000260DC">
              <w:t>Pieprasa Izpildītājs visām ieinteresētajām institūcijām saskaņā ar esošo situāciju.</w:t>
            </w:r>
          </w:p>
        </w:tc>
      </w:tr>
      <w:tr w:rsidR="00F95D79" w:rsidRPr="00BC0EB8" w14:paraId="3D92690E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0E0" w14:textId="35C37FEA" w:rsidR="00F95D79" w:rsidRPr="00BC0EB8" w:rsidRDefault="00F95D7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7D7" w14:textId="3BA7F735" w:rsidR="00F95D79" w:rsidRPr="00BC0EB8" w:rsidRDefault="00F95D79">
            <w:pPr>
              <w:rPr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047A" w14:textId="280EF319" w:rsidR="00F95D79" w:rsidRPr="00BC0EB8" w:rsidRDefault="00F95D7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12335" w:rsidRPr="00BC0EB8" w14:paraId="7DB09855" w14:textId="77777777" w:rsidTr="00310CB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7354" w14:textId="39964560" w:rsidR="00F12335" w:rsidRPr="00BC0EB8" w:rsidRDefault="00F12335" w:rsidP="00F12335">
            <w:pPr>
              <w:rPr>
                <w:b/>
              </w:rPr>
            </w:pPr>
          </w:p>
          <w:p w14:paraId="6ACAB5E2" w14:textId="7480E997" w:rsidR="00F12335" w:rsidRPr="00BC0EB8" w:rsidRDefault="00F12335">
            <w:pPr>
              <w:autoSpaceDE w:val="0"/>
              <w:autoSpaceDN w:val="0"/>
              <w:adjustRightInd w:val="0"/>
              <w:rPr>
                <w:iCs/>
                <w:color w:val="333333"/>
                <w:sz w:val="22"/>
                <w:szCs w:val="22"/>
              </w:rPr>
            </w:pPr>
            <w:r w:rsidRPr="00BC0EB8">
              <w:rPr>
                <w:b/>
                <w:caps/>
                <w:sz w:val="22"/>
                <w:szCs w:val="22"/>
              </w:rPr>
              <w:t xml:space="preserve"> 4. pRASĪBA IZSTRĀDĀT</w:t>
            </w:r>
          </w:p>
        </w:tc>
      </w:tr>
      <w:tr w:rsidR="00F95D79" w:rsidRPr="00BC0EB8" w14:paraId="45763619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F12F" w14:textId="0D1222AB" w:rsidR="00F95D79" w:rsidRPr="00BC0EB8" w:rsidRDefault="007B67A9">
            <w:pPr>
              <w:jc w:val="center"/>
            </w:pPr>
            <w:r w:rsidRPr="00BC0EB8">
              <w:t>4</w:t>
            </w:r>
            <w:r w:rsidR="00F95D79" w:rsidRPr="00BC0EB8">
              <w:t>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7F1A" w14:textId="4AC4FC79" w:rsidR="00F95D79" w:rsidRPr="000260DC" w:rsidRDefault="00F12335">
            <w:pPr>
              <w:rPr>
                <w:i/>
                <w:iCs/>
              </w:rPr>
            </w:pPr>
            <w:r w:rsidRPr="000260DC">
              <w:rPr>
                <w:i/>
                <w:iCs/>
              </w:rPr>
              <w:t>Būvprojekta sastāvs</w:t>
            </w:r>
            <w:r w:rsidR="00745C26">
              <w:rPr>
                <w:i/>
                <w:iCs/>
              </w:rPr>
              <w:t>*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68E" w14:textId="69B5897A" w:rsidR="00F95D79" w:rsidRPr="000260DC" w:rsidRDefault="00BC0EB8" w:rsidP="00BC0EB8">
            <w:pPr>
              <w:autoSpaceDE w:val="0"/>
              <w:autoSpaceDN w:val="0"/>
              <w:adjustRightInd w:val="0"/>
              <w:rPr>
                <w:iCs/>
              </w:rPr>
            </w:pPr>
            <w:r w:rsidRPr="000260DC">
              <w:rPr>
                <w:iCs/>
              </w:rPr>
              <w:t xml:space="preserve">Atbilstoši </w:t>
            </w:r>
            <w:r w:rsidR="00B95E71" w:rsidRPr="000260DC">
              <w:rPr>
                <w:iCs/>
              </w:rPr>
              <w:t>2014.gada 16.septembra MK noteikumu Nr.550 “Hidrotehnisko un meliorācijas būvju būvnoteikumi” 40. un 41. sadaļas prasībām..</w:t>
            </w:r>
          </w:p>
        </w:tc>
      </w:tr>
      <w:tr w:rsidR="00F95D79" w:rsidRPr="00BC0EB8" w14:paraId="3329227E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45FB" w14:textId="2F285C31" w:rsidR="00F95D79" w:rsidRPr="00BC0EB8" w:rsidRDefault="007B67A9">
            <w:pPr>
              <w:jc w:val="center"/>
            </w:pPr>
            <w:r w:rsidRPr="00BC0EB8">
              <w:t>4</w:t>
            </w:r>
            <w:r w:rsidR="00F95D79" w:rsidRPr="00BC0EB8">
              <w:t>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36A" w14:textId="4CD74819" w:rsidR="00F95D79" w:rsidRPr="00F34319" w:rsidRDefault="00B95E7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4319">
              <w:rPr>
                <w:i/>
                <w:iCs/>
              </w:rPr>
              <w:t>Prasības teritorijas labiekārtojumam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690" w14:textId="0449BD1E" w:rsidR="00F95D79" w:rsidRPr="00F34319" w:rsidRDefault="00BC0EB8" w:rsidP="00F34319">
            <w:pPr>
              <w:autoSpaceDE w:val="0"/>
              <w:autoSpaceDN w:val="0"/>
              <w:adjustRightInd w:val="0"/>
            </w:pPr>
            <w:r w:rsidRPr="00F34319">
              <w:t xml:space="preserve">Dīķa </w:t>
            </w:r>
            <w:r w:rsidR="00F34319" w:rsidRPr="00F34319">
              <w:t>krasta gultnes tīrīšana</w:t>
            </w:r>
            <w:r w:rsidRPr="00F34319">
              <w:t>, solu izvietošana</w:t>
            </w:r>
          </w:p>
        </w:tc>
      </w:tr>
      <w:tr w:rsidR="00F95D79" w:rsidRPr="00BC0EB8" w14:paraId="79ECC920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0DBF" w14:textId="79F5C018" w:rsidR="00F95D79" w:rsidRPr="00BC0EB8" w:rsidRDefault="00F95D79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74A" w14:textId="5E472734" w:rsidR="00F95D79" w:rsidRPr="00BC0EB8" w:rsidRDefault="00F95D79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A60" w14:textId="4B88E85D" w:rsidR="00F95D79" w:rsidRPr="000260DC" w:rsidRDefault="00F95D79">
            <w:pPr>
              <w:jc w:val="both"/>
              <w:rPr>
                <w:i/>
                <w:iCs/>
                <w:color w:val="FF0000"/>
              </w:rPr>
            </w:pPr>
          </w:p>
        </w:tc>
      </w:tr>
      <w:tr w:rsidR="007B67A9" w:rsidRPr="00BC0EB8" w14:paraId="025BA986" w14:textId="77777777" w:rsidTr="0072566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4F6" w14:textId="37293324" w:rsidR="007B67A9" w:rsidRPr="000260DC" w:rsidRDefault="007B67A9">
            <w:pPr>
              <w:jc w:val="both"/>
              <w:rPr>
                <w:b/>
                <w:bCs/>
              </w:rPr>
            </w:pPr>
            <w:r w:rsidRPr="000260DC">
              <w:rPr>
                <w:b/>
                <w:bCs/>
              </w:rPr>
              <w:t xml:space="preserve">  5. NOSACĪJUMI</w:t>
            </w:r>
          </w:p>
        </w:tc>
      </w:tr>
      <w:tr w:rsidR="00B95E71" w:rsidRPr="00BC0EB8" w14:paraId="696CBE79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519" w14:textId="72F926AD" w:rsidR="00B95E71" w:rsidRPr="00BC0EB8" w:rsidRDefault="007B67A9">
            <w:pPr>
              <w:jc w:val="center"/>
            </w:pPr>
            <w:r w:rsidRPr="00BC0EB8">
              <w:t>5.1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06BC" w14:textId="2EADB37C" w:rsidR="00B95E71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Projektēšanas ilgums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2E4B" w14:textId="4B841287" w:rsidR="00B95E71" w:rsidRPr="000260DC" w:rsidRDefault="00272DF9" w:rsidP="00272DF9">
            <w:pPr>
              <w:jc w:val="both"/>
              <w:rPr>
                <w:i/>
                <w:iCs/>
                <w:color w:val="FF0000"/>
              </w:rPr>
            </w:pPr>
            <w:r>
              <w:t>180</w:t>
            </w:r>
            <w:r w:rsidR="00C41FEE" w:rsidRPr="000260DC">
              <w:t xml:space="preserve"> kalendārās dienas no līguma parakstīšanas</w:t>
            </w:r>
          </w:p>
        </w:tc>
      </w:tr>
      <w:tr w:rsidR="00C41FEE" w:rsidRPr="00BC0EB8" w14:paraId="537972EA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13E" w14:textId="5A5EAE79" w:rsidR="00C41FEE" w:rsidRPr="00BC0EB8" w:rsidRDefault="00C41FEE">
            <w:pPr>
              <w:jc w:val="center"/>
            </w:pPr>
            <w:r w:rsidRPr="00BC0EB8">
              <w:t>5.2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BA2" w14:textId="1D097F6F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Būvdarbu ilgums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CBD" w14:textId="13AF36F5" w:rsidR="00C41FEE" w:rsidRPr="00F34319" w:rsidRDefault="00C41FEE">
            <w:pPr>
              <w:jc w:val="both"/>
              <w:rPr>
                <w:i/>
                <w:iCs/>
              </w:rPr>
            </w:pPr>
            <w:r w:rsidRPr="00F34319">
              <w:t>12 mēneši no būvdarbu uzsākšanas brīža (ieraksts BIS sistēmas būvdarbu žurnālā).</w:t>
            </w:r>
          </w:p>
        </w:tc>
      </w:tr>
      <w:tr w:rsidR="00C41FEE" w:rsidRPr="00BC0EB8" w14:paraId="51E175D7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FBC" w14:textId="6FE85543" w:rsidR="00C41FEE" w:rsidRPr="00BC0EB8" w:rsidRDefault="00C41FEE">
            <w:pPr>
              <w:jc w:val="center"/>
            </w:pPr>
            <w:r w:rsidRPr="00BC0EB8">
              <w:t>5.3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F3E" w14:textId="5680FCFF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Saskaņošana ar Pasūtītāju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87F" w14:textId="77777777" w:rsidR="00C41FEE" w:rsidRPr="000260DC" w:rsidRDefault="00C41FEE" w:rsidP="00C41FEE">
            <w:pPr>
              <w:pStyle w:val="Parastais"/>
              <w:jc w:val="both"/>
            </w:pPr>
            <w:r w:rsidRPr="000260DC">
              <w:t>Veic projektētājs pēc saskaņošanas ar ieinteresētajām institūcijām, saskaņā ar ieceres dokumentāciju.</w:t>
            </w:r>
          </w:p>
          <w:p w14:paraId="2579EF63" w14:textId="17E7C2A7" w:rsidR="00C41FEE" w:rsidRPr="003C1D71" w:rsidRDefault="00C41FEE" w:rsidP="003C1D71">
            <w:pPr>
              <w:pStyle w:val="Parastais"/>
              <w:jc w:val="both"/>
            </w:pPr>
            <w:r w:rsidRPr="000260DC">
              <w:t xml:space="preserve">Saskaņošanas ilgums  no pilnas ieceres dokumentācijas saņemšanas brīža - </w:t>
            </w:r>
            <w:r w:rsidRPr="000260DC">
              <w:rPr>
                <w:b/>
                <w:bCs/>
              </w:rPr>
              <w:t>1 nedēļa</w:t>
            </w:r>
            <w:r w:rsidRPr="000260DC">
              <w:t xml:space="preserve"> (ja nav nepieciešama tehniskās dokumentācijas koriģēšana)</w:t>
            </w:r>
          </w:p>
        </w:tc>
      </w:tr>
      <w:tr w:rsidR="00C41FEE" w:rsidRPr="00BC0EB8" w14:paraId="54359E9B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00A" w14:textId="52CA552C" w:rsidR="00C41FEE" w:rsidRPr="00BC0EB8" w:rsidRDefault="00C41FEE">
            <w:pPr>
              <w:jc w:val="center"/>
            </w:pPr>
            <w:r w:rsidRPr="00BC0EB8">
              <w:t>5.4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EE8" w14:textId="4275A27F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Saskaņošana ar citām institūcijām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3A4" w14:textId="4047D299" w:rsidR="00C41FEE" w:rsidRPr="000260DC" w:rsidRDefault="00C41FEE">
            <w:pPr>
              <w:jc w:val="both"/>
              <w:rPr>
                <w:color w:val="FF0000"/>
              </w:rPr>
            </w:pPr>
            <w:r w:rsidRPr="000260DC">
              <w:t xml:space="preserve">Projekta saskaņošanu </w:t>
            </w:r>
            <w:r w:rsidRPr="000260DC">
              <w:rPr>
                <w:bCs/>
              </w:rPr>
              <w:t xml:space="preserve">veic Izpildītājs </w:t>
            </w:r>
            <w:r w:rsidRPr="000260DC">
              <w:t>saskaņā ar ieinteresēto institūciju izsniegtajiem tehniskajiem noteikumiem pirms saskaņošanas ar Pasūtītāju.</w:t>
            </w:r>
          </w:p>
        </w:tc>
      </w:tr>
      <w:tr w:rsidR="00C41FEE" w:rsidRPr="00BC0EB8" w14:paraId="2AA9EAE3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B56" w14:textId="3BD5981E" w:rsidR="00C41FEE" w:rsidRPr="00BC0EB8" w:rsidRDefault="00C41FEE">
            <w:pPr>
              <w:jc w:val="center"/>
            </w:pPr>
            <w:r w:rsidRPr="00BC0EB8">
              <w:t>5.5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D8B" w14:textId="2E7F6171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Ieceres dokumentācijas akceptēšana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52A" w14:textId="28DBB7AD" w:rsidR="00C41FEE" w:rsidRPr="000260DC" w:rsidRDefault="00C41FEE">
            <w:pPr>
              <w:jc w:val="both"/>
            </w:pPr>
            <w:r w:rsidRPr="000260DC">
              <w:t>Būvniecības ieceri akceptē Gulbenes novada Būvvalde, veic projektētājs pēc saskaņošanas ar Pasūtītāju un citām ieinteresētajām institūcijām.</w:t>
            </w:r>
          </w:p>
        </w:tc>
      </w:tr>
      <w:tr w:rsidR="00C41FEE" w:rsidRPr="00BC0EB8" w14:paraId="2A4C081B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AC4" w14:textId="45A114BF" w:rsidR="00C41FEE" w:rsidRPr="00BC0EB8" w:rsidRDefault="00C41FEE">
            <w:pPr>
              <w:jc w:val="center"/>
            </w:pPr>
            <w:r w:rsidRPr="00BC0EB8">
              <w:t>5.6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7E4" w14:textId="20E4A599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Prasības autoruzraudzībai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71D" w14:textId="77777777" w:rsidR="00C41FEE" w:rsidRPr="000260DC" w:rsidRDefault="00C41FEE" w:rsidP="00C41FEE">
            <w:pPr>
              <w:pStyle w:val="Parastais"/>
              <w:jc w:val="both"/>
            </w:pPr>
            <w:r w:rsidRPr="000260DC">
              <w:rPr>
                <w:u w:val="single"/>
              </w:rPr>
              <w:t>Autoruzraudzības norīkojums</w:t>
            </w:r>
            <w:r w:rsidRPr="000260DC">
              <w:t xml:space="preserve"> – jāiesniedz 3 (trīs) darba dienu laikā no pasūtītāja pieprasījuma.</w:t>
            </w:r>
          </w:p>
          <w:p w14:paraId="6678AE7E" w14:textId="77777777" w:rsidR="00C41FEE" w:rsidRPr="000260DC" w:rsidRDefault="00C41FEE" w:rsidP="00C41FEE">
            <w:pPr>
              <w:pStyle w:val="Parastais"/>
              <w:jc w:val="both"/>
            </w:pPr>
            <w:r w:rsidRPr="000260DC">
              <w:rPr>
                <w:u w:val="single"/>
              </w:rPr>
              <w:t>Autoruzraudzības plāns</w:t>
            </w:r>
            <w:r w:rsidRPr="000260DC">
              <w:t xml:space="preserve"> – apsekot objektu un piedalīties kopsapulcēs vismaz </w:t>
            </w:r>
            <w:r w:rsidRPr="009C4BB7">
              <w:rPr>
                <w:bCs/>
              </w:rPr>
              <w:t>divas reizes mēnesī</w:t>
            </w:r>
            <w:r w:rsidRPr="009C4BB7">
              <w:t xml:space="preserve"> </w:t>
            </w:r>
            <w:r w:rsidRPr="000260DC">
              <w:t>būvdarbu laikā, iepriekš saskaņojot ar pasūtītāju konkrētu laiku, katra apmeklējuma ilgums ne mazāks kā 2 (divas) stundas.</w:t>
            </w:r>
          </w:p>
          <w:p w14:paraId="2E3B0C1A" w14:textId="0B0E40ED" w:rsidR="00C41FEE" w:rsidRPr="000260DC" w:rsidRDefault="00C41FEE" w:rsidP="00C41FEE">
            <w:pPr>
              <w:jc w:val="both"/>
            </w:pPr>
          </w:p>
        </w:tc>
      </w:tr>
      <w:tr w:rsidR="00C41FEE" w:rsidRPr="00BC0EB8" w14:paraId="6E4B2D58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163" w14:textId="4BA486B3" w:rsidR="00C41FEE" w:rsidRPr="00BC0EB8" w:rsidRDefault="00C41FEE">
            <w:pPr>
              <w:jc w:val="center"/>
            </w:pPr>
            <w:r w:rsidRPr="00BC0EB8">
              <w:t>5.7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23C" w14:textId="7CA9B50C" w:rsidR="00C41FEE" w:rsidRPr="000260DC" w:rsidRDefault="00C41F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260DC">
              <w:rPr>
                <w:i/>
                <w:iCs/>
              </w:rPr>
              <w:t>Ieceres dokumentācijas eksemplāru skaits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64E" w14:textId="77777777" w:rsidR="00C41FEE" w:rsidRPr="00BC0EB8" w:rsidRDefault="00C41FEE" w:rsidP="00C41FEE">
            <w:pPr>
              <w:pStyle w:val="Parastais"/>
              <w:jc w:val="both"/>
            </w:pPr>
            <w:r w:rsidRPr="00BC0EB8">
              <w:t>5.7.1. Izpildītājs būvniecības ieceres dokumentāciju būvvaldei iesniedz būvniecības informācijas sistēmā (BIS). Izpildītājam BIS vidē Pasūtītājs izsniegs pilnvarojumu visu dokumentu sagatavošanai, bet visus Izpildītāja sagatavotos iesniegumus būvvaldei izskatīs un parakstīs Pasūtītājs.</w:t>
            </w:r>
          </w:p>
          <w:p w14:paraId="7A461252" w14:textId="77777777" w:rsidR="00C41FEE" w:rsidRPr="00BC0EB8" w:rsidRDefault="00C41FEE" w:rsidP="00C41FEE">
            <w:pPr>
              <w:pStyle w:val="Parastais"/>
              <w:jc w:val="both"/>
            </w:pPr>
            <w:r w:rsidRPr="00BC0EB8">
              <w:lastRenderedPageBreak/>
              <w:t>5.7.2. Izpildītājs sagatavo iesniegšanai Pasūtītājam būvprojekta 3 (trīs) eksemplārus papīra versijā, iesietus spirālē;</w:t>
            </w:r>
          </w:p>
          <w:p w14:paraId="6D39DAE2" w14:textId="77777777" w:rsidR="00C41FEE" w:rsidRPr="00BC0EB8" w:rsidRDefault="00C41FEE" w:rsidP="00C41FEE">
            <w:pPr>
              <w:pStyle w:val="Parastais"/>
              <w:jc w:val="both"/>
              <w:rPr>
                <w:i/>
                <w:iCs/>
              </w:rPr>
            </w:pPr>
            <w:r w:rsidRPr="00BC0EB8">
              <w:t xml:space="preserve">5.7.3. Izpildītājs ieceres dokumentāciju iesniedz arī elektronisko datu nesējā (1 eks. rasējumi – </w:t>
            </w:r>
            <w:proofErr w:type="spellStart"/>
            <w:r w:rsidRPr="00BC0EB8">
              <w:t>dwg</w:t>
            </w:r>
            <w:proofErr w:type="spellEnd"/>
            <w:r w:rsidRPr="00BC0EB8">
              <w:t xml:space="preserve"> faili, rakstiskās daļas un tabulas MS Office failos; 1 eks. – teksta faili PDF formātā, grafiskie faili PDF un DWG formātos.)</w:t>
            </w:r>
            <w:r w:rsidRPr="00BC0EB8">
              <w:rPr>
                <w:i/>
                <w:iCs/>
              </w:rPr>
              <w:t xml:space="preserve"> </w:t>
            </w:r>
          </w:p>
          <w:p w14:paraId="23181786" w14:textId="0B917332" w:rsidR="00C41FEE" w:rsidRPr="00BC0EB8" w:rsidRDefault="00C41FEE" w:rsidP="00C41FEE">
            <w:pPr>
              <w:pStyle w:val="Parastais"/>
              <w:jc w:val="both"/>
              <w:rPr>
                <w:u w:val="single"/>
              </w:rPr>
            </w:pPr>
            <w:r w:rsidRPr="00BC0EB8">
              <w:rPr>
                <w:i/>
                <w:iCs/>
              </w:rPr>
              <w:t>Failiem jābūt sakārtotiem datu nesējā tādā secībā, kā tehniskā dokumentācija iesniegta BIS sistēmā</w:t>
            </w:r>
          </w:p>
        </w:tc>
      </w:tr>
      <w:tr w:rsidR="00C41FEE" w:rsidRPr="00BC0EB8" w14:paraId="480DB628" w14:textId="77777777" w:rsidTr="00F1233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489" w14:textId="30372069" w:rsidR="00C41FEE" w:rsidRPr="00BC0EB8" w:rsidRDefault="00C41FEE">
            <w:pPr>
              <w:jc w:val="center"/>
            </w:pPr>
            <w:r w:rsidRPr="00BC0EB8">
              <w:lastRenderedPageBreak/>
              <w:t>5.8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B3B" w14:textId="79EC23F1" w:rsidR="00C41FEE" w:rsidRPr="00BC0EB8" w:rsidRDefault="00C41F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C0EB8">
              <w:rPr>
                <w:i/>
                <w:iCs/>
                <w:sz w:val="22"/>
                <w:szCs w:val="22"/>
              </w:rPr>
              <w:t>Projektēšanas uzdevumam pievienotie dokumenti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9E6" w14:textId="75EF45B3" w:rsidR="00745C26" w:rsidRPr="00BC0EB8" w:rsidRDefault="00C41FEE" w:rsidP="00C41FEE">
            <w:pPr>
              <w:pStyle w:val="Parastais"/>
              <w:jc w:val="both"/>
            </w:pPr>
            <w:r w:rsidRPr="00BC0EB8">
              <w:t xml:space="preserve">Īpašuma </w:t>
            </w:r>
            <w:r w:rsidR="00745C26">
              <w:t>piederību apliecinoši dokumenti;</w:t>
            </w:r>
          </w:p>
          <w:p w14:paraId="671C69A4" w14:textId="74037D3B" w:rsidR="00C41FEE" w:rsidRPr="00BC0EB8" w:rsidRDefault="00745C26" w:rsidP="00C41FEE">
            <w:pPr>
              <w:pStyle w:val="Parastais"/>
              <w:jc w:val="both"/>
            </w:pPr>
            <w:r>
              <w:t>Zemes robežu plāns.</w:t>
            </w:r>
          </w:p>
        </w:tc>
      </w:tr>
    </w:tbl>
    <w:p w14:paraId="4FE48DAF" w14:textId="77777777" w:rsidR="002A586A" w:rsidRPr="00BC0EB8" w:rsidRDefault="002A586A" w:rsidP="002A586A">
      <w:pPr>
        <w:pStyle w:val="Parastais"/>
        <w:tabs>
          <w:tab w:val="left" w:pos="6804"/>
        </w:tabs>
        <w:rPr>
          <w:b/>
        </w:rPr>
      </w:pPr>
      <w:r w:rsidRPr="00BC0EB8">
        <w:t>*Būvprojekta sastāvs var tikt papildināts, ja projektēšanas gaitā rodas šāda nepieciešamība.</w:t>
      </w:r>
    </w:p>
    <w:p w14:paraId="0BECD22E" w14:textId="1B2BC8C8" w:rsidR="00F95D79" w:rsidRPr="00BC0EB8" w:rsidRDefault="00F95D79" w:rsidP="00F95D79">
      <w:pPr>
        <w:tabs>
          <w:tab w:val="left" w:pos="6804"/>
        </w:tabs>
        <w:rPr>
          <w:sz w:val="20"/>
          <w:szCs w:val="20"/>
        </w:rPr>
      </w:pPr>
    </w:p>
    <w:p w14:paraId="79C26E21" w14:textId="77777777" w:rsidR="002A586A" w:rsidRPr="00BC0EB8" w:rsidRDefault="002A586A" w:rsidP="00F95D79">
      <w:pPr>
        <w:tabs>
          <w:tab w:val="left" w:pos="6804"/>
        </w:tabs>
        <w:rPr>
          <w:sz w:val="20"/>
          <w:szCs w:val="20"/>
        </w:rPr>
      </w:pPr>
    </w:p>
    <w:p w14:paraId="3C13593B" w14:textId="543B657D" w:rsidR="00F95D79" w:rsidRPr="00F34319" w:rsidRDefault="00F95D79" w:rsidP="00F95D79">
      <w:r w:rsidRPr="00F34319">
        <w:rPr>
          <w:b/>
        </w:rPr>
        <w:t>Sagatavoja:</w:t>
      </w:r>
      <w:r w:rsidRPr="00F34319">
        <w:t xml:space="preserve">                                                                    </w:t>
      </w:r>
    </w:p>
    <w:p w14:paraId="4D52FD48" w14:textId="7EE91F83" w:rsidR="00F95D79" w:rsidRPr="00F34319" w:rsidRDefault="00F95D79" w:rsidP="00F95D79">
      <w:r w:rsidRPr="00F34319">
        <w:t xml:space="preserve">Druvienas pagasta pārvaldes vadītājs Juris </w:t>
      </w:r>
      <w:proofErr w:type="spellStart"/>
      <w:r w:rsidRPr="00F34319">
        <w:t>Graumanis</w:t>
      </w:r>
      <w:proofErr w:type="spellEnd"/>
      <w:r w:rsidRPr="00F34319">
        <w:tab/>
      </w:r>
      <w:r w:rsidRPr="00F34319">
        <w:tab/>
      </w:r>
      <w:r w:rsidRPr="00F34319">
        <w:tab/>
        <w:t xml:space="preserve"> </w:t>
      </w:r>
      <w:r w:rsidR="00F34319">
        <w:t>18.10</w:t>
      </w:r>
      <w:r w:rsidRPr="00F34319">
        <w:t>.2022.</w:t>
      </w:r>
    </w:p>
    <w:p w14:paraId="03CB8CA0" w14:textId="77777777" w:rsidR="00F95D79" w:rsidRPr="00BC0EB8" w:rsidRDefault="00F95D79" w:rsidP="00F95D79"/>
    <w:p w14:paraId="32DE84F5" w14:textId="77777777" w:rsidR="00F95D79" w:rsidRPr="00BC0EB8" w:rsidRDefault="00F95D79" w:rsidP="00F95D79"/>
    <w:p w14:paraId="1A850B08" w14:textId="77777777" w:rsidR="00526472" w:rsidRDefault="00526472"/>
    <w:sectPr w:rsidR="0052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79"/>
    <w:rsid w:val="000260DC"/>
    <w:rsid w:val="00135AF3"/>
    <w:rsid w:val="00272DF9"/>
    <w:rsid w:val="002A586A"/>
    <w:rsid w:val="00340118"/>
    <w:rsid w:val="00386D92"/>
    <w:rsid w:val="003C1D71"/>
    <w:rsid w:val="003E6D7C"/>
    <w:rsid w:val="004E5A42"/>
    <w:rsid w:val="00526472"/>
    <w:rsid w:val="005F1896"/>
    <w:rsid w:val="00745C26"/>
    <w:rsid w:val="00784012"/>
    <w:rsid w:val="007B67A9"/>
    <w:rsid w:val="00980871"/>
    <w:rsid w:val="009C4BB7"/>
    <w:rsid w:val="00B95E71"/>
    <w:rsid w:val="00BC0EB8"/>
    <w:rsid w:val="00C41FEE"/>
    <w:rsid w:val="00F12335"/>
    <w:rsid w:val="00F34319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6491"/>
  <w15:chartTrackingRefBased/>
  <w15:docId w15:val="{457996BD-3E11-4AB9-9E57-B9AC9F48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95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F95D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semiHidden/>
    <w:rsid w:val="00F95D79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Hipersaite">
    <w:name w:val="Hyperlink"/>
    <w:unhideWhenUsed/>
    <w:rsid w:val="00F95D79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F95D79"/>
    <w:rPr>
      <w:b/>
      <w:bCs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F1896"/>
    <w:rPr>
      <w:color w:val="605E5C"/>
      <w:shd w:val="clear" w:color="auto" w:fill="E1DFDD"/>
    </w:rPr>
  </w:style>
  <w:style w:type="paragraph" w:customStyle="1" w:styleId="Parastais">
    <w:name w:val="Parastais"/>
    <w:qFormat/>
    <w:rsid w:val="00F1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graumanis@gulbene.lv" TargetMode="External"/><Relationship Id="rId5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3088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</dc:creator>
  <cp:keywords/>
  <dc:description/>
  <cp:lastModifiedBy>Microsoft konts</cp:lastModifiedBy>
  <cp:revision>2</cp:revision>
  <dcterms:created xsi:type="dcterms:W3CDTF">2022-10-19T11:29:00Z</dcterms:created>
  <dcterms:modified xsi:type="dcterms:W3CDTF">2022-10-19T11:29:00Z</dcterms:modified>
</cp:coreProperties>
</file>