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B4BFC" w14:paraId="2B9A78B4" w14:textId="77777777" w:rsidTr="00CE2F74">
        <w:tc>
          <w:tcPr>
            <w:tcW w:w="9458" w:type="dxa"/>
          </w:tcPr>
          <w:p w14:paraId="0B0A7796" w14:textId="77777777" w:rsidR="00BB4BFC" w:rsidRDefault="00BB4BFC" w:rsidP="00CE2F74">
            <w:pPr>
              <w:jc w:val="center"/>
            </w:pPr>
            <w:r w:rsidRPr="000B1C5E">
              <w:rPr>
                <w:rFonts w:ascii="Times New Roman" w:hAnsi="Times New Roman" w:cs="Times New Roman"/>
                <w:noProof/>
              </w:rPr>
              <w:drawing>
                <wp:inline distT="0" distB="0" distL="0" distR="0" wp14:anchorId="3800644E" wp14:editId="0214D21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B4BFC" w14:paraId="305AECA2" w14:textId="77777777" w:rsidTr="00CE2F74">
        <w:tc>
          <w:tcPr>
            <w:tcW w:w="9458" w:type="dxa"/>
          </w:tcPr>
          <w:p w14:paraId="6015689B" w14:textId="77777777" w:rsidR="00BB4BFC" w:rsidRDefault="00BB4BFC" w:rsidP="00CE2F74">
            <w:pPr>
              <w:jc w:val="center"/>
            </w:pPr>
            <w:r w:rsidRPr="000B1C5E">
              <w:rPr>
                <w:rFonts w:ascii="Times New Roman" w:hAnsi="Times New Roman" w:cs="Times New Roman"/>
                <w:b/>
                <w:bCs/>
                <w:sz w:val="28"/>
                <w:szCs w:val="28"/>
              </w:rPr>
              <w:t>GULBENES NOVADA PAŠVALDĪBA</w:t>
            </w:r>
          </w:p>
        </w:tc>
      </w:tr>
      <w:tr w:rsidR="00BB4BFC" w14:paraId="249074A8" w14:textId="77777777" w:rsidTr="00CE2F74">
        <w:tc>
          <w:tcPr>
            <w:tcW w:w="9458" w:type="dxa"/>
          </w:tcPr>
          <w:p w14:paraId="2B34D307" w14:textId="77777777" w:rsidR="00BB4BFC" w:rsidRDefault="00BB4BFC" w:rsidP="00CE2F74">
            <w:pPr>
              <w:jc w:val="center"/>
            </w:pPr>
            <w:r w:rsidRPr="000B1C5E">
              <w:rPr>
                <w:rFonts w:ascii="Times New Roman" w:hAnsi="Times New Roman" w:cs="Times New Roman"/>
                <w:sz w:val="24"/>
                <w:szCs w:val="24"/>
              </w:rPr>
              <w:t>Reģ.Nr.90009116327</w:t>
            </w:r>
          </w:p>
        </w:tc>
      </w:tr>
      <w:tr w:rsidR="00BB4BFC" w14:paraId="030E68E8" w14:textId="77777777" w:rsidTr="00CE2F74">
        <w:tc>
          <w:tcPr>
            <w:tcW w:w="9458" w:type="dxa"/>
          </w:tcPr>
          <w:p w14:paraId="54D824F3" w14:textId="77777777" w:rsidR="00BB4BFC" w:rsidRDefault="00BB4BFC" w:rsidP="00CE2F74">
            <w:pPr>
              <w:jc w:val="center"/>
            </w:pPr>
            <w:r w:rsidRPr="000B1C5E">
              <w:rPr>
                <w:rFonts w:ascii="Times New Roman" w:hAnsi="Times New Roman" w:cs="Times New Roman"/>
                <w:sz w:val="24"/>
                <w:szCs w:val="24"/>
              </w:rPr>
              <w:t>Ābeļu iela 2, Gulbene, Gulbenes nov., LV-4401</w:t>
            </w:r>
          </w:p>
        </w:tc>
      </w:tr>
      <w:tr w:rsidR="00BB4BFC" w14:paraId="252489F1" w14:textId="77777777" w:rsidTr="00CE2F74">
        <w:tc>
          <w:tcPr>
            <w:tcW w:w="9458" w:type="dxa"/>
          </w:tcPr>
          <w:p w14:paraId="5ADB2B9A" w14:textId="77777777" w:rsidR="00BB4BFC" w:rsidRDefault="00BB4BFC" w:rsidP="00CE2F74">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05CCA89D" w14:textId="77777777" w:rsidR="00BB4BFC" w:rsidRPr="00B97398" w:rsidRDefault="00BB4BFC" w:rsidP="00BB4BFC">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76D3C25" w14:textId="77777777" w:rsidR="00BB4BFC" w:rsidRDefault="00BB4BFC" w:rsidP="00BB4BF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B4BFC" w14:paraId="04E83EED" w14:textId="77777777" w:rsidTr="00CE2F74">
        <w:trPr>
          <w:trHeight w:val="187"/>
        </w:trPr>
        <w:tc>
          <w:tcPr>
            <w:tcW w:w="4676" w:type="dxa"/>
          </w:tcPr>
          <w:p w14:paraId="54A91841" w14:textId="77777777" w:rsidR="00BB4BFC" w:rsidRPr="00EA6BEB" w:rsidRDefault="00BB4BFC" w:rsidP="00CE2F74">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28.aprīlī</w:t>
            </w:r>
          </w:p>
        </w:tc>
        <w:tc>
          <w:tcPr>
            <w:tcW w:w="4678" w:type="dxa"/>
          </w:tcPr>
          <w:p w14:paraId="76145405" w14:textId="77777777" w:rsidR="00BB4BFC" w:rsidRPr="00EA6BEB" w:rsidRDefault="00BB4BFC" w:rsidP="00CE2F74">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GND/2022</w:t>
            </w:r>
            <w:r w:rsidRPr="00EA6BEB">
              <w:rPr>
                <w:rFonts w:ascii="Times New Roman" w:hAnsi="Times New Roman" w:cs="Times New Roman"/>
                <w:b/>
                <w:bCs/>
                <w:sz w:val="24"/>
                <w:szCs w:val="24"/>
              </w:rPr>
              <w:t>/</w:t>
            </w:r>
            <w:r>
              <w:rPr>
                <w:rFonts w:ascii="Times New Roman" w:hAnsi="Times New Roman" w:cs="Times New Roman"/>
                <w:b/>
                <w:bCs/>
                <w:sz w:val="24"/>
                <w:szCs w:val="24"/>
              </w:rPr>
              <w:t>370</w:t>
            </w:r>
          </w:p>
        </w:tc>
      </w:tr>
      <w:tr w:rsidR="00BB4BFC" w14:paraId="3DFA93CD" w14:textId="77777777" w:rsidTr="00CE2F74">
        <w:tc>
          <w:tcPr>
            <w:tcW w:w="4676" w:type="dxa"/>
          </w:tcPr>
          <w:p w14:paraId="5CC2CE5B" w14:textId="77777777" w:rsidR="00BB4BFC" w:rsidRDefault="00BB4BFC" w:rsidP="00CE2F74">
            <w:pPr>
              <w:rPr>
                <w:rFonts w:ascii="Times New Roman" w:hAnsi="Times New Roman" w:cs="Times New Roman"/>
                <w:sz w:val="24"/>
                <w:szCs w:val="24"/>
              </w:rPr>
            </w:pPr>
          </w:p>
        </w:tc>
        <w:tc>
          <w:tcPr>
            <w:tcW w:w="4678" w:type="dxa"/>
          </w:tcPr>
          <w:p w14:paraId="3873651B" w14:textId="77777777" w:rsidR="00BB4BFC" w:rsidRPr="00EA6BEB" w:rsidRDefault="00BB4BFC" w:rsidP="00CE2F74">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104F4E4" w14:textId="77777777" w:rsidR="00BB4BFC" w:rsidRDefault="00BB4BFC" w:rsidP="00BB4BFC">
      <w:pPr>
        <w:rPr>
          <w:rFonts w:ascii="Times New Roman" w:hAnsi="Times New Roman" w:cs="Times New Roman"/>
          <w:sz w:val="24"/>
          <w:szCs w:val="24"/>
        </w:rPr>
      </w:pPr>
    </w:p>
    <w:p w14:paraId="4633AB5D" w14:textId="77777777" w:rsidR="00BB4BFC" w:rsidRDefault="00BB4BFC" w:rsidP="00BB4BFC">
      <w:pPr>
        <w:pStyle w:val="Default"/>
        <w:jc w:val="center"/>
        <w:rPr>
          <w:b/>
          <w:szCs w:val="24"/>
        </w:rPr>
      </w:pPr>
      <w:r w:rsidRPr="00134705">
        <w:rPr>
          <w:b/>
          <w:szCs w:val="24"/>
        </w:rPr>
        <w:t xml:space="preserve">Par </w:t>
      </w:r>
      <w:r w:rsidRPr="00B73A3D">
        <w:rPr>
          <w:b/>
          <w:szCs w:val="24"/>
        </w:rPr>
        <w:t xml:space="preserve">nekustamā </w:t>
      </w:r>
      <w:r w:rsidRPr="006C2110">
        <w:rPr>
          <w:b/>
          <w:szCs w:val="24"/>
        </w:rPr>
        <w:t xml:space="preserve">īpašuma </w:t>
      </w:r>
      <w:r w:rsidRPr="00A02B1E">
        <w:rPr>
          <w:b/>
          <w:szCs w:val="24"/>
        </w:rPr>
        <w:t>Gulbenes pilsētā ar nosaukumu “</w:t>
      </w:r>
      <w:r>
        <w:rPr>
          <w:b/>
          <w:szCs w:val="24"/>
        </w:rPr>
        <w:t>Liepu iela 11</w:t>
      </w:r>
      <w:r w:rsidRPr="00A02B1E">
        <w:rPr>
          <w:b/>
          <w:szCs w:val="24"/>
        </w:rPr>
        <w:t>”</w:t>
      </w:r>
      <w:r>
        <w:rPr>
          <w:b/>
          <w:szCs w:val="24"/>
        </w:rPr>
        <w:t xml:space="preserve"> atsavināšanu</w:t>
      </w:r>
    </w:p>
    <w:p w14:paraId="4741F523" w14:textId="77777777" w:rsidR="00BB4BFC" w:rsidRPr="00F0532A" w:rsidRDefault="00BB4BFC" w:rsidP="00BB4BFC">
      <w:pPr>
        <w:pStyle w:val="Default"/>
        <w:jc w:val="center"/>
        <w:rPr>
          <w:szCs w:val="24"/>
        </w:rPr>
      </w:pPr>
    </w:p>
    <w:p w14:paraId="48661E33" w14:textId="77777777" w:rsidR="00BB4BFC" w:rsidRPr="00487572" w:rsidRDefault="00BB4BFC" w:rsidP="00BB4BFC">
      <w:pPr>
        <w:pStyle w:val="Parasts1"/>
        <w:spacing w:after="0" w:line="360" w:lineRule="auto"/>
        <w:ind w:firstLine="720"/>
        <w:jc w:val="both"/>
        <w:rPr>
          <w:rFonts w:cs="Times New Roman"/>
        </w:rPr>
      </w:pPr>
      <w:r w:rsidRPr="00487572">
        <w:rPr>
          <w:rFonts w:cs="Times New Roman"/>
        </w:rPr>
        <w:t xml:space="preserve">Gulbenes novada dome 2019.gada 30.maijā pieņēma lēmumu “Par Gulbenes pilsētas administratīvajā teritorijā esošo Gulbenes novada pašvaldības nekustamo īpašumu, kas nav nepieciešami pašvaldības autonomo funkciju veikšanai, apstiprināšanu” (protokols Nr.8, 76.§.), ar kuru nolēma apstiprināt Gulbenes pilsētas administratīvajā teritorijā esošos Gulbenes novada pašvaldībai piederošos un piekrītošos nekustamos īpašumus, kas nav nepieciešami pašvaldības autonomo funkciju veikšanai. </w:t>
      </w:r>
      <w:r>
        <w:rPr>
          <w:rFonts w:cs="Times New Roman"/>
        </w:rPr>
        <w:t xml:space="preserve">Minētajā lēmumā noteikts, ka </w:t>
      </w:r>
      <w:r w:rsidRPr="00487572">
        <w:rPr>
          <w:rFonts w:cs="Times New Roman"/>
          <w:color w:val="000000"/>
        </w:rPr>
        <w:t xml:space="preserve">nekustamais īpašums </w:t>
      </w:r>
      <w:r>
        <w:rPr>
          <w:rFonts w:cs="Times New Roman"/>
        </w:rPr>
        <w:t>Gulbenes pilsētā ar nosaukumu “Liepu iela 11”, kadastra numurs 5001 008 0069, kas sastāv no zemes vienības ar kadastra apzīmējumu 5001 008 0069, 0,3967 ha platībā</w:t>
      </w:r>
      <w:r w:rsidRPr="00487572">
        <w:rPr>
          <w:rFonts w:cs="Times New Roman"/>
          <w:color w:val="000000"/>
        </w:rPr>
        <w:t xml:space="preserve">, nav nepieciešams </w:t>
      </w:r>
      <w:r w:rsidRPr="00487572">
        <w:rPr>
          <w:rFonts w:cs="Times New Roman"/>
        </w:rPr>
        <w:t>pašvaldības autonomo funkciju veikšanai</w:t>
      </w:r>
      <w:r>
        <w:rPr>
          <w:rFonts w:cs="Times New Roman"/>
        </w:rPr>
        <w:t>.</w:t>
      </w:r>
    </w:p>
    <w:p w14:paraId="10A1663E" w14:textId="77777777" w:rsidR="00BB4BFC" w:rsidRPr="00ED1BF5" w:rsidRDefault="00BB4BFC" w:rsidP="00BB4BFC">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w:t>
      </w:r>
      <w:r w:rsidRPr="00ED1BF5">
        <w:rPr>
          <w:rFonts w:ascii="Times New Roman" w:hAnsi="Times New Roman" w:cs="Times New Roman"/>
          <w:sz w:val="24"/>
          <w:szCs w:val="24"/>
        </w:rPr>
        <w:t xml:space="preserve">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w:t>
      </w:r>
      <w:r w:rsidRPr="00ED1BF5">
        <w:rPr>
          <w:rFonts w:ascii="Times New Roman" w:hAnsi="Times New Roman" w:cs="Times New Roman"/>
          <w:noProof/>
          <w:sz w:val="24"/>
          <w:szCs w:val="24"/>
        </w:rPr>
        <w:t xml:space="preserve">ar 14 balsīm "Par" (Ainārs Brezinskis, Aivars Circens, Anatolijs Savickis, Andis Caunītis, Atis Jencītis, Daumants Dreiškens, Guna Švika, Gunārs Ciglis, Intars Liepiņš, Ivars Kupčs, Lāsma </w:t>
      </w:r>
      <w:r w:rsidRPr="00ED1BF5">
        <w:rPr>
          <w:rFonts w:ascii="Times New Roman" w:hAnsi="Times New Roman" w:cs="Times New Roman"/>
          <w:noProof/>
          <w:sz w:val="24"/>
          <w:szCs w:val="24"/>
        </w:rPr>
        <w:lastRenderedPageBreak/>
        <w:t>Gabdulļina, Mudīte Motivāne, Normunds Audzišs, Normunds Mazūrs), "Pret" – nav, "Atturas" – nav</w:t>
      </w:r>
      <w:r w:rsidRPr="00ED1BF5">
        <w:rPr>
          <w:rFonts w:ascii="Times New Roman" w:hAnsi="Times New Roman" w:cs="Times New Roman"/>
          <w:color w:val="000000"/>
          <w:sz w:val="24"/>
          <w:szCs w:val="24"/>
        </w:rPr>
        <w:t>, Gulbenes novada dome NOLEMJ:</w:t>
      </w:r>
    </w:p>
    <w:p w14:paraId="1ADC1897" w14:textId="77777777" w:rsidR="00BB4BFC" w:rsidRDefault="00BB4BFC" w:rsidP="00BB4BFC">
      <w:pPr>
        <w:pStyle w:val="Parasts1"/>
        <w:spacing w:after="0" w:line="360" w:lineRule="auto"/>
        <w:ind w:firstLine="567"/>
        <w:jc w:val="both"/>
      </w:pPr>
      <w:r>
        <w:t xml:space="preserve">1. </w:t>
      </w:r>
      <w:r w:rsidRPr="00255F12">
        <w:t xml:space="preserve">NODOT </w:t>
      </w:r>
      <w:r w:rsidRPr="00B518C6">
        <w:t xml:space="preserve">atsavināšanai Gulbenes novada </w:t>
      </w:r>
      <w:r>
        <w:t>pašvaldībai</w:t>
      </w:r>
      <w:r w:rsidRPr="00B518C6">
        <w:t xml:space="preserve"> pie</w:t>
      </w:r>
      <w:r>
        <w:t>derošo</w:t>
      </w:r>
      <w:r w:rsidRPr="00B518C6">
        <w:t xml:space="preserve"> nekustamo īpašumu </w:t>
      </w:r>
      <w:r>
        <w:rPr>
          <w:rFonts w:cs="Times New Roman"/>
        </w:rPr>
        <w:t>Gulbenes pilsētā ar nosaukumu “Liepu iela 11”, kadastra numurs 5001 008 0069, kas sastāv no zemes vienības ar kadastra apzīmējumu 5001 008 0069, 0,3967 ha platībā</w:t>
      </w:r>
      <w:r>
        <w:t xml:space="preserve">, </w:t>
      </w:r>
      <w:r w:rsidRPr="00B518C6">
        <w:t>atklātā mutiskā izsolē ar augšupejošu soli.</w:t>
      </w:r>
    </w:p>
    <w:p w14:paraId="08A817F3" w14:textId="77777777" w:rsidR="00BB4BFC" w:rsidRPr="00325B46" w:rsidRDefault="00BB4BFC" w:rsidP="00BB4BFC">
      <w:pPr>
        <w:pStyle w:val="Parasts1"/>
        <w:spacing w:after="0" w:line="360" w:lineRule="auto"/>
        <w:ind w:firstLine="567"/>
        <w:jc w:val="both"/>
        <w:rPr>
          <w:rFonts w:cs="Times New Roman"/>
        </w:rPr>
      </w:pPr>
      <w:r>
        <w:rPr>
          <w:rFonts w:cs="Times New Roman"/>
        </w:rPr>
        <w:t>2</w:t>
      </w:r>
      <w:r w:rsidRPr="00325B46">
        <w:rPr>
          <w:rFonts w:cs="Times New Roman"/>
        </w:rPr>
        <w:t xml:space="preserve">. UZDOT Gulbenes novada pašvaldības Īpašuma novērtēšanas un izsoļu komisijai organizēt lēmuma 1.punktā minētā nekustamā īpašuma novērtēšanu un nosacītās cenas noteikšanu un iesniegt to apstiprināšanai Gulbenes novada domes sēdē. </w:t>
      </w:r>
    </w:p>
    <w:p w14:paraId="33AB7682" w14:textId="77777777" w:rsidR="00BB4BFC" w:rsidRDefault="00BB4BFC" w:rsidP="00BB4BFC">
      <w:pPr>
        <w:spacing w:line="360" w:lineRule="auto"/>
        <w:ind w:firstLine="567"/>
        <w:jc w:val="both"/>
        <w:rPr>
          <w:rFonts w:ascii="Times New Roman" w:hAnsi="Times New Roman" w:cs="Times New Roman"/>
          <w:sz w:val="24"/>
          <w:szCs w:val="24"/>
        </w:rPr>
      </w:pPr>
    </w:p>
    <w:p w14:paraId="53EE19AA" w14:textId="77777777" w:rsidR="00BB4BFC" w:rsidRDefault="00BB4BFC" w:rsidP="00BB4BFC">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05B70B0" w14:textId="77777777" w:rsidR="00BB4BFC" w:rsidRDefault="00BB4BFC" w:rsidP="00BB4BFC">
      <w:pPr>
        <w:spacing w:line="360" w:lineRule="auto"/>
        <w:rPr>
          <w:rFonts w:ascii="Times New Roman" w:hAnsi="Times New Roman" w:cs="Times New Roman"/>
          <w:sz w:val="24"/>
          <w:szCs w:val="24"/>
        </w:rPr>
      </w:pPr>
    </w:p>
    <w:p w14:paraId="7EFEF948" w14:textId="5CBC6FF1" w:rsidR="00E44FBF" w:rsidRDefault="00BB4BFC" w:rsidP="00BB4BFC">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441F59FA" w14:textId="77777777" w:rsidR="00E44FBF" w:rsidRDefault="00E44FB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B4BFC" w14:paraId="6F54927D" w14:textId="77777777" w:rsidTr="00E44FBF">
        <w:tc>
          <w:tcPr>
            <w:tcW w:w="9354" w:type="dxa"/>
          </w:tcPr>
          <w:p w14:paraId="7E7BD2D8" w14:textId="77777777" w:rsidR="00BB4BFC" w:rsidRDefault="00BB4BFC" w:rsidP="00CE2F74">
            <w:pPr>
              <w:jc w:val="center"/>
            </w:pPr>
            <w:r w:rsidRPr="000B1C5E">
              <w:rPr>
                <w:rFonts w:ascii="Times New Roman" w:hAnsi="Times New Roman" w:cs="Times New Roman"/>
                <w:noProof/>
              </w:rPr>
              <w:lastRenderedPageBreak/>
              <w:drawing>
                <wp:inline distT="0" distB="0" distL="0" distR="0" wp14:anchorId="35AB1ED1" wp14:editId="00C9FF09">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B4BFC" w14:paraId="72C0683A" w14:textId="77777777" w:rsidTr="00E44FBF">
        <w:tc>
          <w:tcPr>
            <w:tcW w:w="9354" w:type="dxa"/>
          </w:tcPr>
          <w:p w14:paraId="1A84C684" w14:textId="77777777" w:rsidR="00BB4BFC" w:rsidRDefault="00BB4BFC" w:rsidP="00CE2F74">
            <w:pPr>
              <w:jc w:val="center"/>
            </w:pPr>
            <w:r w:rsidRPr="000B1C5E">
              <w:rPr>
                <w:rFonts w:ascii="Times New Roman" w:hAnsi="Times New Roman" w:cs="Times New Roman"/>
                <w:b/>
                <w:bCs/>
                <w:sz w:val="28"/>
                <w:szCs w:val="28"/>
              </w:rPr>
              <w:t>GULBENES NOVADA PAŠVALDĪBA</w:t>
            </w:r>
          </w:p>
        </w:tc>
      </w:tr>
      <w:tr w:rsidR="00BB4BFC" w14:paraId="6768EC23" w14:textId="77777777" w:rsidTr="00E44FBF">
        <w:tc>
          <w:tcPr>
            <w:tcW w:w="9354" w:type="dxa"/>
          </w:tcPr>
          <w:p w14:paraId="5A6B74B3" w14:textId="77777777" w:rsidR="00BB4BFC" w:rsidRDefault="00BB4BFC" w:rsidP="00CE2F74">
            <w:pPr>
              <w:jc w:val="center"/>
            </w:pPr>
            <w:r w:rsidRPr="000B1C5E">
              <w:rPr>
                <w:rFonts w:ascii="Times New Roman" w:hAnsi="Times New Roman" w:cs="Times New Roman"/>
                <w:sz w:val="24"/>
                <w:szCs w:val="24"/>
              </w:rPr>
              <w:t>Reģ.Nr.90009116327</w:t>
            </w:r>
          </w:p>
        </w:tc>
      </w:tr>
      <w:tr w:rsidR="00BB4BFC" w14:paraId="61150161" w14:textId="77777777" w:rsidTr="00E44FBF">
        <w:tc>
          <w:tcPr>
            <w:tcW w:w="9354" w:type="dxa"/>
          </w:tcPr>
          <w:p w14:paraId="3F37F73F" w14:textId="77777777" w:rsidR="00BB4BFC" w:rsidRDefault="00BB4BFC" w:rsidP="00CE2F74">
            <w:pPr>
              <w:jc w:val="center"/>
            </w:pPr>
            <w:r w:rsidRPr="000B1C5E">
              <w:rPr>
                <w:rFonts w:ascii="Times New Roman" w:hAnsi="Times New Roman" w:cs="Times New Roman"/>
                <w:sz w:val="24"/>
                <w:szCs w:val="24"/>
              </w:rPr>
              <w:t>Ābeļu iela 2, Gulbene, Gulbenes nov., LV-4401</w:t>
            </w:r>
          </w:p>
        </w:tc>
      </w:tr>
      <w:tr w:rsidR="00BB4BFC" w14:paraId="00626042" w14:textId="77777777" w:rsidTr="00E44FBF">
        <w:tc>
          <w:tcPr>
            <w:tcW w:w="9354" w:type="dxa"/>
          </w:tcPr>
          <w:p w14:paraId="7DE2C9BD" w14:textId="77777777" w:rsidR="00BB4BFC" w:rsidRDefault="00BB4BFC" w:rsidP="00CE2F74">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9137C8C" w14:textId="77777777" w:rsidR="00BB4BFC" w:rsidRPr="00B97398" w:rsidRDefault="00BB4BFC" w:rsidP="00BB4BFC">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B9DE605" w14:textId="77777777" w:rsidR="00BB4BFC" w:rsidRDefault="00BB4BFC" w:rsidP="00BB4BF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B4BFC" w14:paraId="2E512080" w14:textId="77777777" w:rsidTr="00CE2F74">
        <w:tc>
          <w:tcPr>
            <w:tcW w:w="4676" w:type="dxa"/>
          </w:tcPr>
          <w:p w14:paraId="538E29E7" w14:textId="77777777" w:rsidR="00BB4BFC" w:rsidRPr="00EA6BEB" w:rsidRDefault="00BB4BFC" w:rsidP="00CE2F74">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28.aprīlī</w:t>
            </w:r>
          </w:p>
        </w:tc>
        <w:tc>
          <w:tcPr>
            <w:tcW w:w="4678" w:type="dxa"/>
          </w:tcPr>
          <w:p w14:paraId="0FEA65D4" w14:textId="77777777" w:rsidR="00BB4BFC" w:rsidRPr="00EA6BEB" w:rsidRDefault="00BB4BFC" w:rsidP="00CE2F74">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GND/2022</w:t>
            </w:r>
            <w:r w:rsidRPr="00EA6BEB">
              <w:rPr>
                <w:rFonts w:ascii="Times New Roman" w:hAnsi="Times New Roman" w:cs="Times New Roman"/>
                <w:b/>
                <w:bCs/>
                <w:sz w:val="24"/>
                <w:szCs w:val="24"/>
              </w:rPr>
              <w:t>/</w:t>
            </w:r>
            <w:r>
              <w:rPr>
                <w:rFonts w:ascii="Times New Roman" w:hAnsi="Times New Roman" w:cs="Times New Roman"/>
                <w:b/>
                <w:bCs/>
                <w:sz w:val="24"/>
                <w:szCs w:val="24"/>
              </w:rPr>
              <w:t>371</w:t>
            </w:r>
          </w:p>
        </w:tc>
      </w:tr>
      <w:tr w:rsidR="00BB4BFC" w14:paraId="3541E2CE" w14:textId="77777777" w:rsidTr="00CE2F74">
        <w:tc>
          <w:tcPr>
            <w:tcW w:w="4676" w:type="dxa"/>
          </w:tcPr>
          <w:p w14:paraId="7958A7F6" w14:textId="77777777" w:rsidR="00BB4BFC" w:rsidRDefault="00BB4BFC" w:rsidP="00CE2F74">
            <w:pPr>
              <w:rPr>
                <w:rFonts w:ascii="Times New Roman" w:hAnsi="Times New Roman" w:cs="Times New Roman"/>
                <w:sz w:val="24"/>
                <w:szCs w:val="24"/>
              </w:rPr>
            </w:pPr>
          </w:p>
        </w:tc>
        <w:tc>
          <w:tcPr>
            <w:tcW w:w="4678" w:type="dxa"/>
          </w:tcPr>
          <w:p w14:paraId="593083EC" w14:textId="77777777" w:rsidR="00BB4BFC" w:rsidRPr="00EA6BEB" w:rsidRDefault="00BB4BFC" w:rsidP="00CE2F74">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BA6CC28" w14:textId="77777777" w:rsidR="00BB4BFC" w:rsidRDefault="00BB4BFC" w:rsidP="00BB4BFC">
      <w:pPr>
        <w:rPr>
          <w:rFonts w:ascii="Times New Roman" w:hAnsi="Times New Roman" w:cs="Times New Roman"/>
          <w:sz w:val="24"/>
          <w:szCs w:val="24"/>
        </w:rPr>
      </w:pPr>
    </w:p>
    <w:p w14:paraId="08F2F3C6" w14:textId="77777777" w:rsidR="00BB4BFC" w:rsidRDefault="00BB4BFC" w:rsidP="00BB4BFC">
      <w:pPr>
        <w:pStyle w:val="Default"/>
        <w:jc w:val="center"/>
        <w:rPr>
          <w:b/>
          <w:szCs w:val="24"/>
        </w:rPr>
      </w:pPr>
      <w:r w:rsidRPr="00134705">
        <w:rPr>
          <w:b/>
          <w:szCs w:val="24"/>
        </w:rPr>
        <w:t xml:space="preserve">Par </w:t>
      </w:r>
      <w:r w:rsidRPr="00B73A3D">
        <w:rPr>
          <w:b/>
          <w:szCs w:val="24"/>
        </w:rPr>
        <w:t xml:space="preserve">nekustamā </w:t>
      </w:r>
      <w:r w:rsidRPr="006C2110">
        <w:rPr>
          <w:b/>
          <w:szCs w:val="24"/>
        </w:rPr>
        <w:t>īpašuma</w:t>
      </w:r>
      <w:r>
        <w:rPr>
          <w:b/>
          <w:szCs w:val="24"/>
        </w:rPr>
        <w:t xml:space="preserve"> Gulbenes pilsētā ar nosaukumu “Litenes iela 19” atsavināšanu</w:t>
      </w:r>
    </w:p>
    <w:p w14:paraId="6B7EB337" w14:textId="77777777" w:rsidR="00BB4BFC" w:rsidRPr="00F0532A" w:rsidRDefault="00BB4BFC" w:rsidP="00BB4BFC">
      <w:pPr>
        <w:pStyle w:val="Default"/>
        <w:jc w:val="center"/>
        <w:rPr>
          <w:szCs w:val="24"/>
        </w:rPr>
      </w:pPr>
    </w:p>
    <w:p w14:paraId="76AE3F56" w14:textId="77777777" w:rsidR="00BB4BFC" w:rsidRPr="00325B46" w:rsidRDefault="00BB4BFC" w:rsidP="00BB4BFC">
      <w:pPr>
        <w:spacing w:line="360" w:lineRule="auto"/>
        <w:ind w:firstLine="720"/>
        <w:jc w:val="both"/>
        <w:rPr>
          <w:rFonts w:ascii="Times New Roman" w:hAnsi="Times New Roman" w:cs="Times New Roman"/>
          <w:sz w:val="24"/>
          <w:szCs w:val="24"/>
        </w:rPr>
      </w:pPr>
      <w:r w:rsidRPr="00325B46">
        <w:rPr>
          <w:rFonts w:ascii="Times New Roman" w:hAnsi="Times New Roman" w:cs="Times New Roman"/>
          <w:sz w:val="24"/>
          <w:szCs w:val="24"/>
        </w:rPr>
        <w:t xml:space="preserve">Izskatīts </w:t>
      </w:r>
      <w:r w:rsidRPr="00325B46">
        <w:rPr>
          <w:rFonts w:ascii="Times New Roman" w:hAnsi="Times New Roman" w:cs="Times New Roman"/>
          <w:b/>
          <w:sz w:val="24"/>
          <w:szCs w:val="24"/>
        </w:rPr>
        <w:t xml:space="preserve">Gulbenes novada </w:t>
      </w:r>
      <w:r>
        <w:rPr>
          <w:rFonts w:ascii="Times New Roman" w:hAnsi="Times New Roman" w:cs="Times New Roman"/>
          <w:b/>
          <w:sz w:val="24"/>
          <w:szCs w:val="24"/>
        </w:rPr>
        <w:t>Gulbenes pilsētas</w:t>
      </w:r>
      <w:r w:rsidRPr="00325B46">
        <w:rPr>
          <w:rFonts w:ascii="Times New Roman" w:hAnsi="Times New Roman" w:cs="Times New Roman"/>
          <w:b/>
          <w:sz w:val="24"/>
          <w:szCs w:val="24"/>
        </w:rPr>
        <w:t xml:space="preserve"> pārvaldes</w:t>
      </w:r>
      <w:r w:rsidRPr="00325B46">
        <w:rPr>
          <w:rFonts w:ascii="Times New Roman" w:hAnsi="Times New Roman" w:cs="Times New Roman"/>
          <w:sz w:val="24"/>
          <w:szCs w:val="24"/>
        </w:rPr>
        <w:t>, reģistrācijas Nr.</w:t>
      </w:r>
      <w:r>
        <w:rPr>
          <w:rFonts w:ascii="Times New Roman" w:hAnsi="Times New Roman" w:cs="Times New Roman"/>
          <w:sz w:val="24"/>
          <w:szCs w:val="24"/>
        </w:rPr>
        <w:t>50900015471</w:t>
      </w:r>
      <w:r w:rsidRPr="00325B46">
        <w:rPr>
          <w:rFonts w:ascii="Times New Roman" w:hAnsi="Times New Roman" w:cs="Times New Roman"/>
          <w:sz w:val="24"/>
          <w:szCs w:val="24"/>
        </w:rPr>
        <w:t xml:space="preserve">, juridiskā adrese: </w:t>
      </w:r>
      <w:r>
        <w:rPr>
          <w:rFonts w:ascii="Times New Roman" w:hAnsi="Times New Roman" w:cs="Times New Roman"/>
          <w:sz w:val="24"/>
          <w:szCs w:val="24"/>
        </w:rPr>
        <w:t>Ābeļu iela 2, Gulbene, Gulbenes novads, LV – 4401</w:t>
      </w:r>
      <w:r w:rsidRPr="00325B46">
        <w:rPr>
          <w:rFonts w:ascii="Times New Roman" w:hAnsi="Times New Roman" w:cs="Times New Roman"/>
          <w:sz w:val="24"/>
          <w:szCs w:val="24"/>
        </w:rPr>
        <w:t>, 202</w:t>
      </w:r>
      <w:r>
        <w:rPr>
          <w:rFonts w:ascii="Times New Roman" w:hAnsi="Times New Roman" w:cs="Times New Roman"/>
          <w:sz w:val="24"/>
          <w:szCs w:val="24"/>
        </w:rPr>
        <w:t>1</w:t>
      </w:r>
      <w:r w:rsidRPr="00325B46">
        <w:rPr>
          <w:rFonts w:ascii="Times New Roman" w:hAnsi="Times New Roman" w:cs="Times New Roman"/>
          <w:sz w:val="24"/>
          <w:szCs w:val="24"/>
        </w:rPr>
        <w:t xml:space="preserve">.gada </w:t>
      </w:r>
      <w:r>
        <w:rPr>
          <w:rFonts w:ascii="Times New Roman" w:hAnsi="Times New Roman" w:cs="Times New Roman"/>
          <w:sz w:val="24"/>
          <w:szCs w:val="24"/>
        </w:rPr>
        <w:t>14.jūnija</w:t>
      </w:r>
      <w:r w:rsidRPr="00325B46">
        <w:rPr>
          <w:rFonts w:ascii="Times New Roman" w:hAnsi="Times New Roman" w:cs="Times New Roman"/>
          <w:sz w:val="24"/>
          <w:szCs w:val="24"/>
        </w:rPr>
        <w:t xml:space="preserve"> iesniegum</w:t>
      </w:r>
      <w:r>
        <w:rPr>
          <w:rFonts w:ascii="Times New Roman" w:hAnsi="Times New Roman" w:cs="Times New Roman"/>
          <w:sz w:val="24"/>
          <w:szCs w:val="24"/>
        </w:rPr>
        <w:t>s</w:t>
      </w:r>
      <w:r w:rsidRPr="00325B46">
        <w:rPr>
          <w:rFonts w:ascii="Times New Roman" w:hAnsi="Times New Roman" w:cs="Times New Roman"/>
          <w:sz w:val="24"/>
          <w:szCs w:val="24"/>
        </w:rPr>
        <w:t xml:space="preserve"> </w:t>
      </w:r>
      <w:r>
        <w:rPr>
          <w:rFonts w:ascii="Times New Roman" w:hAnsi="Times New Roman" w:cs="Times New Roman"/>
          <w:sz w:val="24"/>
          <w:szCs w:val="24"/>
        </w:rPr>
        <w:t xml:space="preserve">Nr.GU/4.2/21/70 </w:t>
      </w:r>
      <w:r w:rsidRPr="00325B46">
        <w:rPr>
          <w:rFonts w:ascii="Times New Roman" w:hAnsi="Times New Roman" w:cs="Times New Roman"/>
          <w:sz w:val="24"/>
          <w:szCs w:val="24"/>
        </w:rPr>
        <w:t>(Gulbenes novada pašvaldībā saņemts 202</w:t>
      </w:r>
      <w:r>
        <w:rPr>
          <w:rFonts w:ascii="Times New Roman" w:hAnsi="Times New Roman" w:cs="Times New Roman"/>
          <w:sz w:val="24"/>
          <w:szCs w:val="24"/>
        </w:rPr>
        <w:t>1</w:t>
      </w:r>
      <w:r w:rsidRPr="00325B46">
        <w:rPr>
          <w:rFonts w:ascii="Times New Roman" w:hAnsi="Times New Roman" w:cs="Times New Roman"/>
          <w:sz w:val="24"/>
          <w:szCs w:val="24"/>
        </w:rPr>
        <w:t xml:space="preserve">.gada </w:t>
      </w:r>
      <w:r>
        <w:rPr>
          <w:rFonts w:ascii="Times New Roman" w:hAnsi="Times New Roman" w:cs="Times New Roman"/>
          <w:sz w:val="24"/>
          <w:szCs w:val="24"/>
        </w:rPr>
        <w:t>14.jūnijā</w:t>
      </w:r>
      <w:r w:rsidRPr="00325B46">
        <w:rPr>
          <w:rFonts w:ascii="Times New Roman" w:hAnsi="Times New Roman" w:cs="Times New Roman"/>
          <w:sz w:val="24"/>
          <w:szCs w:val="24"/>
        </w:rPr>
        <w:t xml:space="preserve"> un re</w:t>
      </w:r>
      <w:r>
        <w:rPr>
          <w:rFonts w:ascii="Times New Roman" w:hAnsi="Times New Roman" w:cs="Times New Roman"/>
          <w:sz w:val="24"/>
          <w:szCs w:val="24"/>
        </w:rPr>
        <w:t xml:space="preserve">ģistrēts ar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/5.13.2/21/1560-G</w:t>
      </w:r>
      <w:r w:rsidRPr="00325B46">
        <w:rPr>
          <w:rFonts w:ascii="Times New Roman" w:hAnsi="Times New Roman" w:cs="Times New Roman"/>
          <w:sz w:val="24"/>
          <w:szCs w:val="24"/>
        </w:rPr>
        <w:t>) ar lūgumu nodot atsavināšanai Gulbene</w:t>
      </w:r>
      <w:r>
        <w:rPr>
          <w:rFonts w:ascii="Times New Roman" w:hAnsi="Times New Roman" w:cs="Times New Roman"/>
          <w:sz w:val="24"/>
          <w:szCs w:val="24"/>
        </w:rPr>
        <w:t>s novada pašvaldībai piederošo nekustamo īpašumu</w:t>
      </w:r>
      <w:r w:rsidRPr="00325B46">
        <w:rPr>
          <w:rFonts w:ascii="Times New Roman" w:hAnsi="Times New Roman" w:cs="Times New Roman"/>
          <w:sz w:val="24"/>
          <w:szCs w:val="24"/>
        </w:rPr>
        <w:t xml:space="preserve"> </w:t>
      </w:r>
      <w:r>
        <w:rPr>
          <w:rFonts w:ascii="Times New Roman" w:hAnsi="Times New Roman" w:cs="Times New Roman"/>
          <w:sz w:val="24"/>
          <w:szCs w:val="24"/>
        </w:rPr>
        <w:t>Gulbenes pilsētā</w:t>
      </w:r>
      <w:r w:rsidRPr="004E4482">
        <w:rPr>
          <w:rFonts w:ascii="Times New Roman" w:hAnsi="Times New Roman" w:cs="Times New Roman"/>
          <w:sz w:val="24"/>
          <w:szCs w:val="24"/>
        </w:rPr>
        <w:t xml:space="preserve"> ar nosaukumu “</w:t>
      </w:r>
      <w:r>
        <w:rPr>
          <w:rFonts w:ascii="Times New Roman" w:hAnsi="Times New Roman" w:cs="Times New Roman"/>
          <w:sz w:val="24"/>
          <w:szCs w:val="24"/>
        </w:rPr>
        <w:t>Litenes iela 19</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5001 004 0103</w:t>
      </w:r>
      <w:r w:rsidRPr="00325B46">
        <w:rPr>
          <w:rFonts w:ascii="Times New Roman" w:hAnsi="Times New Roman" w:cs="Times New Roman"/>
          <w:bCs/>
          <w:sz w:val="24"/>
          <w:szCs w:val="24"/>
        </w:rPr>
        <w:t>.</w:t>
      </w:r>
      <w:r w:rsidRPr="00325B46">
        <w:rPr>
          <w:rFonts w:ascii="Times New Roman" w:hAnsi="Times New Roman" w:cs="Times New Roman"/>
          <w:sz w:val="24"/>
          <w:szCs w:val="24"/>
        </w:rPr>
        <w:t xml:space="preserve"> Iesniegumā norādīts, ka minētais nekustamais īpašums nav nepieciešams pašvaldības autonomo funkciju veikšanai. </w:t>
      </w:r>
    </w:p>
    <w:p w14:paraId="15C0B7E9" w14:textId="77777777" w:rsidR="00BB4BFC" w:rsidRPr="00E9246B" w:rsidRDefault="00BB4BFC" w:rsidP="00BB4BFC">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w:t>
      </w:r>
      <w:r w:rsidRPr="00E9246B">
        <w:rPr>
          <w:rFonts w:ascii="Times New Roman" w:hAnsi="Times New Roman" w:cs="Times New Roman"/>
          <w:sz w:val="24"/>
          <w:szCs w:val="24"/>
        </w:rPr>
        <w:t xml:space="preserve">lēmējinstitūcijas noteiktajā kārtībā, un Tautsaimniecības komitejas ieteikumu, atklāti balsojot: </w:t>
      </w:r>
      <w:r w:rsidRPr="00E9246B">
        <w:rPr>
          <w:rFonts w:ascii="Times New Roman" w:hAnsi="Times New Roman" w:cs="Times New Roman"/>
          <w:noProof/>
          <w:sz w:val="24"/>
          <w:szCs w:val="24"/>
        </w:rPr>
        <w:t xml:space="preserve">ar 14 balsīm "Par" (Ainārs Brezinskis, Aivars Circens, Anatolijs Savickis, Andis Caunītis, Atis Jencītis, Daumants Dreiškens, Guna Švika, Gunārs Ciglis, Intars Liepiņš, Ivars Kupčs, Lāsma Gabdulļina, Mudīte Motivāne, Normunds Audzišs, Normunds Mazūrs), "Pret" – nav, "Atturas" – nav, </w:t>
      </w:r>
      <w:r w:rsidRPr="00E9246B">
        <w:rPr>
          <w:rFonts w:ascii="Times New Roman" w:hAnsi="Times New Roman" w:cs="Times New Roman"/>
          <w:color w:val="000000"/>
          <w:sz w:val="24"/>
          <w:szCs w:val="24"/>
        </w:rPr>
        <w:t>Gulbenes novada dome NOLEMJ:</w:t>
      </w:r>
    </w:p>
    <w:p w14:paraId="1D5C2E41" w14:textId="77777777" w:rsidR="00BB4BFC" w:rsidRPr="00325B46" w:rsidRDefault="00BB4BFC" w:rsidP="00BB4BFC">
      <w:pPr>
        <w:spacing w:line="360" w:lineRule="auto"/>
        <w:ind w:firstLine="567"/>
        <w:jc w:val="both"/>
        <w:rPr>
          <w:rFonts w:ascii="Times New Roman" w:hAnsi="Times New Roman" w:cs="Times New Roman"/>
          <w:sz w:val="24"/>
          <w:szCs w:val="24"/>
        </w:rPr>
      </w:pPr>
      <w:r w:rsidRPr="00325B46">
        <w:rPr>
          <w:rFonts w:ascii="Times New Roman" w:hAnsi="Times New Roman" w:cs="Times New Roman"/>
          <w:sz w:val="24"/>
          <w:szCs w:val="24"/>
        </w:rPr>
        <w:lastRenderedPageBreak/>
        <w:t xml:space="preserve">1. NODOT atsavināšanai Gulbenes novada pašvaldībai piederošo nekustamo īpašumu </w:t>
      </w:r>
      <w:r>
        <w:rPr>
          <w:rFonts w:ascii="Times New Roman" w:hAnsi="Times New Roman" w:cs="Times New Roman"/>
          <w:sz w:val="24"/>
          <w:szCs w:val="24"/>
        </w:rPr>
        <w:t>Gulbenes pilsētā</w:t>
      </w:r>
      <w:r w:rsidRPr="004E4482">
        <w:rPr>
          <w:rFonts w:ascii="Times New Roman" w:hAnsi="Times New Roman" w:cs="Times New Roman"/>
          <w:sz w:val="24"/>
          <w:szCs w:val="24"/>
        </w:rPr>
        <w:t xml:space="preserve"> ar nosaukumu “</w:t>
      </w:r>
      <w:r>
        <w:rPr>
          <w:rFonts w:ascii="Times New Roman" w:hAnsi="Times New Roman" w:cs="Times New Roman"/>
          <w:sz w:val="24"/>
          <w:szCs w:val="24"/>
        </w:rPr>
        <w:t>Litenes iela 19</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5001 004 0103</w:t>
      </w:r>
      <w:r w:rsidRPr="004E4482">
        <w:rPr>
          <w:rFonts w:ascii="Times New Roman" w:hAnsi="Times New Roman" w:cs="Times New Roman"/>
          <w:sz w:val="24"/>
          <w:szCs w:val="24"/>
        </w:rPr>
        <w:t xml:space="preserve">, kas sastāv no zemes vienības ar kadastra apzīmējumu </w:t>
      </w:r>
      <w:r>
        <w:rPr>
          <w:rFonts w:ascii="Times New Roman" w:hAnsi="Times New Roman" w:cs="Times New Roman"/>
          <w:sz w:val="24"/>
          <w:szCs w:val="24"/>
        </w:rPr>
        <w:t>5001 004 0103</w:t>
      </w:r>
      <w:r w:rsidRPr="004E4482">
        <w:rPr>
          <w:rFonts w:ascii="Times New Roman" w:hAnsi="Times New Roman" w:cs="Times New Roman"/>
          <w:sz w:val="24"/>
          <w:szCs w:val="24"/>
        </w:rPr>
        <w:t>, 0,</w:t>
      </w:r>
      <w:r>
        <w:rPr>
          <w:rFonts w:ascii="Times New Roman" w:hAnsi="Times New Roman" w:cs="Times New Roman"/>
          <w:sz w:val="24"/>
          <w:szCs w:val="24"/>
        </w:rPr>
        <w:t>4056 ha platībā, un uz tās esošajām ēkām (būvēm): dzīvojamās mājas ar kadastra apzīmējumu 5001 004 0103 001</w:t>
      </w:r>
      <w:r w:rsidRPr="00325B46">
        <w:rPr>
          <w:rFonts w:ascii="Times New Roman" w:hAnsi="Times New Roman" w:cs="Times New Roman"/>
          <w:sz w:val="24"/>
          <w:szCs w:val="24"/>
        </w:rPr>
        <w:t xml:space="preserve">, </w:t>
      </w:r>
      <w:r>
        <w:rPr>
          <w:rFonts w:ascii="Times New Roman" w:hAnsi="Times New Roman" w:cs="Times New Roman"/>
          <w:sz w:val="24"/>
          <w:szCs w:val="24"/>
        </w:rPr>
        <w:t>kūts ar kadastra apzīmējumu 5001 004 0103 004</w:t>
      </w:r>
      <w:r w:rsidRPr="00325B46">
        <w:rPr>
          <w:rFonts w:ascii="Times New Roman" w:hAnsi="Times New Roman" w:cs="Times New Roman"/>
          <w:sz w:val="24"/>
          <w:szCs w:val="24"/>
        </w:rPr>
        <w:t xml:space="preserve">, </w:t>
      </w:r>
      <w:r>
        <w:rPr>
          <w:rFonts w:ascii="Times New Roman" w:hAnsi="Times New Roman" w:cs="Times New Roman"/>
          <w:sz w:val="24"/>
          <w:szCs w:val="24"/>
        </w:rPr>
        <w:t>šķūņa ar kadastra apzīmējumu 5001 004 0103 006</w:t>
      </w:r>
      <w:r w:rsidRPr="00325B46">
        <w:rPr>
          <w:rFonts w:ascii="Times New Roman" w:hAnsi="Times New Roman" w:cs="Times New Roman"/>
          <w:sz w:val="24"/>
          <w:szCs w:val="24"/>
        </w:rPr>
        <w:t>, atklātā mutiskā izsolē ar augšupejošu soli.</w:t>
      </w:r>
    </w:p>
    <w:p w14:paraId="74672776" w14:textId="77777777" w:rsidR="00BB4BFC" w:rsidRPr="00325B46" w:rsidRDefault="00BB4BFC" w:rsidP="00BB4BFC">
      <w:pPr>
        <w:pStyle w:val="Parasts1"/>
        <w:spacing w:after="0" w:line="360" w:lineRule="auto"/>
        <w:ind w:firstLine="567"/>
        <w:jc w:val="both"/>
        <w:rPr>
          <w:rFonts w:cs="Times New Roman"/>
        </w:rPr>
      </w:pPr>
      <w:r w:rsidRPr="00325B46">
        <w:rPr>
          <w:rFonts w:cs="Times New Roma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3461CE62" w14:textId="77777777" w:rsidR="00BB4BFC" w:rsidRDefault="00BB4BFC" w:rsidP="00BB4BFC">
      <w:pPr>
        <w:spacing w:line="360" w:lineRule="auto"/>
        <w:ind w:firstLine="567"/>
        <w:jc w:val="both"/>
        <w:rPr>
          <w:rFonts w:ascii="Times New Roman" w:hAnsi="Times New Roman" w:cs="Times New Roman"/>
          <w:sz w:val="24"/>
          <w:szCs w:val="24"/>
        </w:rPr>
      </w:pPr>
    </w:p>
    <w:p w14:paraId="27374A76" w14:textId="77777777" w:rsidR="00BB4BFC" w:rsidRPr="00F0532A" w:rsidRDefault="00BB4BFC" w:rsidP="00BB4BFC">
      <w:pPr>
        <w:spacing w:line="360" w:lineRule="auto"/>
        <w:ind w:firstLine="567"/>
        <w:jc w:val="both"/>
        <w:rPr>
          <w:rFonts w:ascii="Times New Roman" w:hAnsi="Times New Roman" w:cs="Times New Roman"/>
          <w:sz w:val="24"/>
          <w:szCs w:val="24"/>
        </w:rPr>
      </w:pPr>
    </w:p>
    <w:p w14:paraId="0F3067F0" w14:textId="77777777" w:rsidR="00BB4BFC" w:rsidRDefault="00BB4BFC" w:rsidP="00BB4BFC">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4F101836" w14:textId="77777777" w:rsidR="00BB4BFC" w:rsidRDefault="00BB4BFC" w:rsidP="00BB4BFC">
      <w:pPr>
        <w:spacing w:line="360" w:lineRule="auto"/>
        <w:rPr>
          <w:rFonts w:ascii="Times New Roman" w:hAnsi="Times New Roman" w:cs="Times New Roman"/>
          <w:sz w:val="24"/>
          <w:szCs w:val="24"/>
        </w:rPr>
      </w:pPr>
    </w:p>
    <w:p w14:paraId="377DA809" w14:textId="77777777" w:rsidR="00BB4BFC" w:rsidRDefault="00BB4BFC" w:rsidP="00BB4BFC">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6AA421A1" w14:textId="77777777" w:rsidR="00BB4BFC" w:rsidRDefault="00BB4BFC" w:rsidP="00BB4BFC">
      <w:pPr>
        <w:spacing w:after="160" w:line="259" w:lineRule="auto"/>
        <w:rPr>
          <w:rFonts w:ascii="Times New Roman" w:hAnsi="Times New Roman" w:cs="Times New Roman"/>
          <w:sz w:val="24"/>
          <w:szCs w:val="24"/>
        </w:rPr>
      </w:pPr>
    </w:p>
    <w:p w14:paraId="6BB8CA32" w14:textId="6D0DC634" w:rsidR="00B644BD" w:rsidRDefault="00B644BD">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644BD" w:rsidRPr="00B644BD" w14:paraId="3A5F729A" w14:textId="77777777" w:rsidTr="00CE2F74">
        <w:tc>
          <w:tcPr>
            <w:tcW w:w="9458" w:type="dxa"/>
          </w:tcPr>
          <w:p w14:paraId="57ED0180" w14:textId="77777777" w:rsidR="00B644BD" w:rsidRPr="00B644BD" w:rsidRDefault="00B644BD" w:rsidP="00B644BD">
            <w:pPr>
              <w:jc w:val="center"/>
              <w:rPr>
                <w:rFonts w:asciiTheme="minorHAnsi" w:eastAsiaTheme="minorHAnsi" w:hAnsiTheme="minorHAnsi" w:cstheme="minorBidi"/>
                <w:lang w:eastAsia="en-US"/>
              </w:rPr>
            </w:pPr>
            <w:r w:rsidRPr="00B644BD">
              <w:rPr>
                <w:rFonts w:ascii="Times New Roman" w:eastAsiaTheme="minorHAnsi" w:hAnsi="Times New Roman" w:cs="Times New Roman"/>
                <w:noProof/>
              </w:rPr>
              <w:lastRenderedPageBreak/>
              <w:drawing>
                <wp:inline distT="0" distB="0" distL="0" distR="0" wp14:anchorId="6751A2DE" wp14:editId="41E1FEEE">
                  <wp:extent cx="619125" cy="68580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644BD" w:rsidRPr="00B644BD" w14:paraId="26248FD5" w14:textId="77777777" w:rsidTr="00CE2F74">
        <w:tc>
          <w:tcPr>
            <w:tcW w:w="9458" w:type="dxa"/>
          </w:tcPr>
          <w:p w14:paraId="7ABC5562" w14:textId="77777777" w:rsidR="00B644BD" w:rsidRPr="00B644BD" w:rsidRDefault="00B644BD" w:rsidP="00B644BD">
            <w:pPr>
              <w:jc w:val="center"/>
              <w:rPr>
                <w:rFonts w:asciiTheme="minorHAnsi" w:eastAsiaTheme="minorHAnsi" w:hAnsiTheme="minorHAnsi" w:cstheme="minorBidi"/>
                <w:lang w:eastAsia="en-US"/>
              </w:rPr>
            </w:pPr>
            <w:r w:rsidRPr="00B644BD">
              <w:rPr>
                <w:rFonts w:ascii="Times New Roman" w:eastAsiaTheme="minorHAnsi" w:hAnsi="Times New Roman" w:cs="Times New Roman"/>
                <w:b/>
                <w:bCs/>
                <w:sz w:val="28"/>
                <w:szCs w:val="28"/>
                <w:lang w:eastAsia="en-US"/>
              </w:rPr>
              <w:t>GULBENES NOVADA PAŠVALDĪBA</w:t>
            </w:r>
          </w:p>
        </w:tc>
      </w:tr>
      <w:tr w:rsidR="00B644BD" w:rsidRPr="00B644BD" w14:paraId="3D96B3C7" w14:textId="77777777" w:rsidTr="00CE2F74">
        <w:tc>
          <w:tcPr>
            <w:tcW w:w="9458" w:type="dxa"/>
          </w:tcPr>
          <w:p w14:paraId="63AEA256" w14:textId="77777777" w:rsidR="00B644BD" w:rsidRPr="00B644BD" w:rsidRDefault="00B644BD" w:rsidP="00B644BD">
            <w:pPr>
              <w:jc w:val="center"/>
              <w:rPr>
                <w:rFonts w:asciiTheme="minorHAnsi" w:eastAsiaTheme="minorHAnsi" w:hAnsiTheme="minorHAnsi" w:cstheme="minorBidi"/>
                <w:lang w:eastAsia="en-US"/>
              </w:rPr>
            </w:pPr>
            <w:r w:rsidRPr="00B644BD">
              <w:rPr>
                <w:rFonts w:ascii="Times New Roman" w:eastAsiaTheme="minorHAnsi" w:hAnsi="Times New Roman" w:cs="Times New Roman"/>
                <w:szCs w:val="24"/>
                <w:lang w:eastAsia="en-US"/>
              </w:rPr>
              <w:t>Reģ.Nr.90009116327</w:t>
            </w:r>
          </w:p>
        </w:tc>
      </w:tr>
      <w:tr w:rsidR="00B644BD" w:rsidRPr="00B644BD" w14:paraId="7B9F197C" w14:textId="77777777" w:rsidTr="00CE2F74">
        <w:tc>
          <w:tcPr>
            <w:tcW w:w="9458" w:type="dxa"/>
          </w:tcPr>
          <w:p w14:paraId="597BC0C5" w14:textId="77777777" w:rsidR="00B644BD" w:rsidRPr="00B644BD" w:rsidRDefault="00B644BD" w:rsidP="00B644BD">
            <w:pPr>
              <w:jc w:val="center"/>
              <w:rPr>
                <w:rFonts w:asciiTheme="minorHAnsi" w:eastAsiaTheme="minorHAnsi" w:hAnsiTheme="minorHAnsi" w:cstheme="minorBidi"/>
                <w:lang w:eastAsia="en-US"/>
              </w:rPr>
            </w:pPr>
            <w:r w:rsidRPr="00B644BD">
              <w:rPr>
                <w:rFonts w:ascii="Times New Roman" w:eastAsiaTheme="minorHAnsi" w:hAnsi="Times New Roman" w:cs="Times New Roman"/>
                <w:szCs w:val="24"/>
                <w:lang w:eastAsia="en-US"/>
              </w:rPr>
              <w:t>Ābeļu iela 2, Gulbene, Gulbenes nov., LV-4401</w:t>
            </w:r>
          </w:p>
        </w:tc>
      </w:tr>
      <w:tr w:rsidR="00B644BD" w:rsidRPr="00B644BD" w14:paraId="4ED1503E" w14:textId="77777777" w:rsidTr="00CE2F74">
        <w:tc>
          <w:tcPr>
            <w:tcW w:w="9458" w:type="dxa"/>
          </w:tcPr>
          <w:p w14:paraId="21A194AC" w14:textId="77777777" w:rsidR="00B644BD" w:rsidRPr="00B644BD" w:rsidRDefault="00B644BD" w:rsidP="00B644BD">
            <w:pPr>
              <w:jc w:val="center"/>
              <w:rPr>
                <w:rFonts w:asciiTheme="minorHAnsi" w:eastAsiaTheme="minorHAnsi" w:hAnsiTheme="minorHAnsi" w:cstheme="minorBidi"/>
                <w:lang w:eastAsia="en-US"/>
              </w:rPr>
            </w:pPr>
            <w:r w:rsidRPr="00B644BD">
              <w:rPr>
                <w:rFonts w:ascii="Times New Roman" w:eastAsiaTheme="minorHAnsi" w:hAnsi="Times New Roman" w:cs="Times New Roman"/>
                <w:szCs w:val="24"/>
                <w:lang w:eastAsia="en-US"/>
              </w:rPr>
              <w:t>Tālrunis 64497710, mob.26595362, e-pasts; dome@gulbene.lv, www.gulbene.lv</w:t>
            </w:r>
          </w:p>
        </w:tc>
      </w:tr>
    </w:tbl>
    <w:p w14:paraId="4F00387C" w14:textId="77777777" w:rsidR="00B644BD" w:rsidRPr="00B644BD" w:rsidRDefault="00B644BD" w:rsidP="00B644BD">
      <w:pPr>
        <w:jc w:val="center"/>
        <w:rPr>
          <w:rFonts w:ascii="Times New Roman" w:eastAsiaTheme="minorHAnsi" w:hAnsi="Times New Roman" w:cs="Times New Roman"/>
          <w:b/>
          <w:bCs/>
          <w:sz w:val="24"/>
          <w:szCs w:val="24"/>
          <w:lang w:eastAsia="en-US"/>
        </w:rPr>
      </w:pPr>
      <w:r w:rsidRPr="00B644BD">
        <w:rPr>
          <w:rFonts w:ascii="Times New Roman" w:eastAsiaTheme="minorHAnsi" w:hAnsi="Times New Roman" w:cs="Times New Roman"/>
          <w:b/>
          <w:bCs/>
          <w:sz w:val="24"/>
          <w:szCs w:val="24"/>
          <w:lang w:eastAsia="en-US"/>
        </w:rPr>
        <w:t>GULBENES NOVADA DOMES LĒMUMS</w:t>
      </w:r>
    </w:p>
    <w:p w14:paraId="5683BE58" w14:textId="77777777" w:rsidR="00B644BD" w:rsidRPr="00B644BD" w:rsidRDefault="00B644BD" w:rsidP="00B644BD">
      <w:pPr>
        <w:jc w:val="center"/>
        <w:rPr>
          <w:rFonts w:ascii="Times New Roman" w:eastAsiaTheme="minorHAnsi" w:hAnsi="Times New Roman" w:cs="Times New Roman"/>
          <w:sz w:val="24"/>
          <w:szCs w:val="24"/>
          <w:lang w:eastAsia="en-US"/>
        </w:rPr>
      </w:pPr>
      <w:r w:rsidRPr="00B644BD">
        <w:rPr>
          <w:rFonts w:ascii="Times New Roman" w:eastAsiaTheme="minorHAnsi" w:hAnsi="Times New Roman" w:cs="Times New Roman"/>
          <w:sz w:val="24"/>
          <w:szCs w:val="24"/>
          <w:lang w:eastAsia="en-US"/>
        </w:rPr>
        <w:t>Gulbenē</w:t>
      </w:r>
    </w:p>
    <w:p w14:paraId="172A12E2" w14:textId="77777777" w:rsidR="00B644BD" w:rsidRPr="00B644BD" w:rsidRDefault="00B644BD" w:rsidP="00B644BD">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644BD" w:rsidRPr="00B644BD" w14:paraId="692F1AF4" w14:textId="77777777" w:rsidTr="00CE2F74">
        <w:tc>
          <w:tcPr>
            <w:tcW w:w="4729" w:type="dxa"/>
          </w:tcPr>
          <w:p w14:paraId="44232492" w14:textId="77777777" w:rsidR="00B644BD" w:rsidRPr="00B644BD" w:rsidRDefault="00B644BD" w:rsidP="00B644BD">
            <w:pPr>
              <w:rPr>
                <w:rFonts w:ascii="Times New Roman" w:eastAsiaTheme="minorHAnsi" w:hAnsi="Times New Roman" w:cs="Times New Roman"/>
                <w:b/>
                <w:bCs/>
                <w:szCs w:val="24"/>
                <w:lang w:eastAsia="en-US"/>
              </w:rPr>
            </w:pPr>
            <w:r w:rsidRPr="00B644BD">
              <w:rPr>
                <w:rFonts w:ascii="Times New Roman" w:eastAsiaTheme="minorHAnsi" w:hAnsi="Times New Roman" w:cs="Times New Roman"/>
                <w:b/>
                <w:bCs/>
                <w:szCs w:val="24"/>
                <w:lang w:eastAsia="en-US"/>
              </w:rPr>
              <w:t>2022.gada 28.aprīlis</w:t>
            </w:r>
          </w:p>
        </w:tc>
        <w:tc>
          <w:tcPr>
            <w:tcW w:w="4729" w:type="dxa"/>
          </w:tcPr>
          <w:p w14:paraId="133EBEEC" w14:textId="77777777" w:rsidR="00B644BD" w:rsidRPr="00B644BD" w:rsidRDefault="00B644BD" w:rsidP="00B644BD">
            <w:pPr>
              <w:rPr>
                <w:rFonts w:ascii="Times New Roman" w:eastAsiaTheme="minorHAnsi" w:hAnsi="Times New Roman" w:cs="Times New Roman"/>
                <w:b/>
                <w:bCs/>
                <w:szCs w:val="24"/>
                <w:lang w:eastAsia="en-US"/>
              </w:rPr>
            </w:pPr>
            <w:r w:rsidRPr="00B644BD">
              <w:rPr>
                <w:rFonts w:ascii="Times New Roman" w:eastAsiaTheme="minorHAnsi" w:hAnsi="Times New Roman" w:cs="Times New Roman"/>
                <w:b/>
                <w:bCs/>
                <w:szCs w:val="24"/>
                <w:lang w:eastAsia="en-US"/>
              </w:rPr>
              <w:t xml:space="preserve">                            Nr. GND/2022/372</w:t>
            </w:r>
          </w:p>
        </w:tc>
      </w:tr>
      <w:tr w:rsidR="00B644BD" w:rsidRPr="00B644BD" w14:paraId="7CA489CA" w14:textId="77777777" w:rsidTr="00CE2F74">
        <w:tc>
          <w:tcPr>
            <w:tcW w:w="4729" w:type="dxa"/>
          </w:tcPr>
          <w:p w14:paraId="4F29FDD2" w14:textId="77777777" w:rsidR="00B644BD" w:rsidRPr="00B644BD" w:rsidRDefault="00B644BD" w:rsidP="00B644BD">
            <w:pPr>
              <w:rPr>
                <w:rFonts w:ascii="Times New Roman" w:eastAsiaTheme="minorHAnsi" w:hAnsi="Times New Roman" w:cs="Times New Roman"/>
                <w:szCs w:val="24"/>
                <w:lang w:eastAsia="en-US"/>
              </w:rPr>
            </w:pPr>
          </w:p>
        </w:tc>
        <w:tc>
          <w:tcPr>
            <w:tcW w:w="4729" w:type="dxa"/>
          </w:tcPr>
          <w:p w14:paraId="18FB52CF" w14:textId="77777777" w:rsidR="00B644BD" w:rsidRPr="00B644BD" w:rsidRDefault="00B644BD" w:rsidP="00B644BD">
            <w:pPr>
              <w:rPr>
                <w:rFonts w:ascii="Times New Roman" w:eastAsiaTheme="minorHAnsi" w:hAnsi="Times New Roman" w:cs="Times New Roman"/>
                <w:b/>
                <w:bCs/>
                <w:szCs w:val="24"/>
                <w:lang w:eastAsia="en-US"/>
              </w:rPr>
            </w:pPr>
            <w:r w:rsidRPr="00B644BD">
              <w:rPr>
                <w:rFonts w:ascii="Times New Roman" w:eastAsiaTheme="minorHAnsi" w:hAnsi="Times New Roman" w:cs="Times New Roman"/>
                <w:b/>
                <w:bCs/>
                <w:szCs w:val="24"/>
                <w:lang w:eastAsia="en-US"/>
              </w:rPr>
              <w:t xml:space="preserve">                            (protokols Nr.8; 4.p)</w:t>
            </w:r>
          </w:p>
        </w:tc>
      </w:tr>
      <w:tr w:rsidR="00B644BD" w:rsidRPr="00B644BD" w14:paraId="5566941D" w14:textId="77777777" w:rsidTr="00CE2F74">
        <w:tc>
          <w:tcPr>
            <w:tcW w:w="4729" w:type="dxa"/>
          </w:tcPr>
          <w:p w14:paraId="4F470C3C" w14:textId="77777777" w:rsidR="00B644BD" w:rsidRPr="00B644BD" w:rsidRDefault="00B644BD" w:rsidP="00B644BD">
            <w:pPr>
              <w:rPr>
                <w:rFonts w:ascii="Times New Roman" w:eastAsiaTheme="minorHAnsi" w:hAnsi="Times New Roman" w:cs="Times New Roman"/>
                <w:szCs w:val="24"/>
                <w:lang w:eastAsia="en-US"/>
              </w:rPr>
            </w:pPr>
          </w:p>
        </w:tc>
        <w:tc>
          <w:tcPr>
            <w:tcW w:w="4729" w:type="dxa"/>
          </w:tcPr>
          <w:p w14:paraId="73AD2B64" w14:textId="77777777" w:rsidR="00B644BD" w:rsidRPr="00B644BD" w:rsidRDefault="00B644BD" w:rsidP="00B644BD">
            <w:pPr>
              <w:rPr>
                <w:rFonts w:ascii="Times New Roman" w:eastAsiaTheme="minorHAnsi" w:hAnsi="Times New Roman" w:cs="Times New Roman"/>
                <w:b/>
                <w:bCs/>
                <w:szCs w:val="24"/>
                <w:lang w:eastAsia="en-US"/>
              </w:rPr>
            </w:pPr>
          </w:p>
        </w:tc>
      </w:tr>
    </w:tbl>
    <w:p w14:paraId="5B4CEEE1" w14:textId="77777777" w:rsidR="00B644BD" w:rsidRPr="00B644BD" w:rsidRDefault="00B644BD" w:rsidP="00B644BD">
      <w:pPr>
        <w:spacing w:after="160" w:line="259" w:lineRule="auto"/>
        <w:jc w:val="center"/>
        <w:rPr>
          <w:rFonts w:ascii="Times New Roman" w:eastAsiaTheme="minorHAnsi" w:hAnsi="Times New Roman" w:cs="Times New Roman"/>
          <w:b/>
          <w:sz w:val="24"/>
          <w:szCs w:val="24"/>
          <w:lang w:eastAsia="en-US"/>
        </w:rPr>
      </w:pPr>
      <w:r w:rsidRPr="00B644BD">
        <w:rPr>
          <w:rFonts w:ascii="Times New Roman" w:eastAsiaTheme="minorHAnsi" w:hAnsi="Times New Roman" w:cs="Times New Roman"/>
          <w:b/>
          <w:sz w:val="24"/>
          <w:szCs w:val="24"/>
          <w:lang w:eastAsia="en-US"/>
        </w:rPr>
        <w:t>Par Gulbenes pilsētas dzīvokļa īpašuma Miera iela 15 - 3 atsavināšanu</w:t>
      </w:r>
    </w:p>
    <w:p w14:paraId="31751F7B" w14:textId="77777777" w:rsidR="00B644BD" w:rsidRPr="00B644BD" w:rsidRDefault="00B644BD" w:rsidP="00B644BD">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B644BD">
        <w:rPr>
          <w:rFonts w:ascii="Times New Roman" w:eastAsia="SimSun" w:hAnsi="Times New Roman" w:cs="Mangal"/>
          <w:color w:val="00000A"/>
          <w:sz w:val="24"/>
          <w:szCs w:val="24"/>
          <w:lang w:eastAsia="zh-CN" w:bidi="hi-IN"/>
        </w:rPr>
        <w:t xml:space="preserve">Izskatīts </w:t>
      </w:r>
      <w:r w:rsidRPr="00B644BD">
        <w:rPr>
          <w:rFonts w:ascii="Times New Roman" w:eastAsia="SimSun" w:hAnsi="Times New Roman" w:cs="Mangal"/>
          <w:b/>
          <w:bCs/>
          <w:color w:val="00000A"/>
          <w:sz w:val="24"/>
          <w:szCs w:val="24"/>
          <w:lang w:eastAsia="zh-CN" w:bidi="hi-IN"/>
        </w:rPr>
        <w:t>Gulbenes novada Gulbenes pilsētas pārvaldes</w:t>
      </w:r>
      <w:r w:rsidRPr="00B644BD">
        <w:rPr>
          <w:rFonts w:ascii="Times New Roman" w:eastAsia="SimSun" w:hAnsi="Times New Roman" w:cs="Mangal"/>
          <w:color w:val="00000A"/>
          <w:sz w:val="24"/>
          <w:szCs w:val="24"/>
          <w:lang w:eastAsia="zh-CN" w:bidi="hi-IN"/>
        </w:rPr>
        <w:t xml:space="preserve">, reģistrācijas numurs 50900015471, juridiskā adrese: Ābeļu iela 2, Gulbene, Gulbenes novads, LV–4401, 2022.gada 11.aprīļa iesniegums Nr.GU/4.2/22/53 (Gulbenes novada pašvaldībā saņemts 2022.gada 11.aprīlī un reģistrēts ar Nr. GND/5.13.2/22/1006-G) ar lūgumu atsavināt dzīvokļa īpašumu Miera iela 15 – 3, Gulbene, Gulbenes novads, pamatojot to ar apstākli, ka </w:t>
      </w:r>
      <w:r w:rsidRPr="00B644BD">
        <w:rPr>
          <w:rFonts w:ascii="Times New Roman" w:eastAsia="SimSun" w:hAnsi="Times New Roman" w:cs="Times New Roman"/>
          <w:color w:val="00000A"/>
          <w:sz w:val="24"/>
          <w:szCs w:val="24"/>
          <w:lang w:eastAsia="zh-CN" w:bidi="hi-IN"/>
        </w:rPr>
        <w:t>dzīvoklis turpmāk nav nepieciešams pašvaldības funkciju nodrošināšanai.</w:t>
      </w:r>
    </w:p>
    <w:p w14:paraId="7545812E" w14:textId="77777777" w:rsidR="00B644BD" w:rsidRPr="00B644BD" w:rsidRDefault="00B644BD" w:rsidP="00B644BD">
      <w:pPr>
        <w:widowControl w:val="0"/>
        <w:suppressAutoHyphens/>
        <w:spacing w:line="360" w:lineRule="auto"/>
        <w:ind w:firstLine="567"/>
        <w:jc w:val="both"/>
        <w:rPr>
          <w:rFonts w:ascii="Times New Roman" w:hAnsi="Times New Roman" w:cs="Times New Roman"/>
          <w:sz w:val="24"/>
          <w:szCs w:val="24"/>
        </w:rPr>
      </w:pPr>
      <w:r w:rsidRPr="00B644BD">
        <w:rPr>
          <w:rFonts w:ascii="Times New Roman" w:eastAsia="SimSun" w:hAnsi="Times New Roma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B644BD">
        <w:rPr>
          <w:rFonts w:ascii="Times New Roman" w:hAnsi="Times New Roman" w:cs="Times New Roman"/>
          <w:bCs/>
          <w:sz w:val="24"/>
          <w:szCs w:val="24"/>
        </w:rPr>
        <w:t xml:space="preserve">un Tautsaimniecības komitejas ieteikumu: atklāti balsojot: </w:t>
      </w:r>
      <w:r w:rsidRPr="00B644BD">
        <w:rPr>
          <w:rFonts w:ascii="Times New Roman" w:eastAsiaTheme="minorHAnsi" w:hAnsi="Times New Roman" w:cs="Times New Roman"/>
          <w:noProof/>
          <w:sz w:val="24"/>
          <w:szCs w:val="24"/>
          <w:lang w:eastAsia="en-US"/>
        </w:rPr>
        <w:t xml:space="preserve">ar 14 balsīm "Par" (Ainārs Brezinskis, Aivars Circens, Anatolijs Savickis, Andis Caunītis, Atis Jencītis, Daumants Dreiškens, Guna Švika, Gunārs Ciglis, Intars Liepiņš, Ivars Kupčs, Lāsma Gabdulļina, Mudīte Motivāne, Normunds Audzišs, Normunds Mazūrs), "Pret" – nav, "Atturas" – </w:t>
      </w:r>
      <w:r w:rsidRPr="00B644BD">
        <w:rPr>
          <w:rFonts w:ascii="Times New Roman" w:eastAsiaTheme="minorHAnsi" w:hAnsi="Times New Roman" w:cs="Times New Roman"/>
          <w:noProof/>
          <w:sz w:val="24"/>
          <w:szCs w:val="24"/>
          <w:lang w:eastAsia="en-US"/>
        </w:rPr>
        <w:lastRenderedPageBreak/>
        <w:t>nav</w:t>
      </w:r>
      <w:r w:rsidRPr="00B644BD">
        <w:rPr>
          <w:rFonts w:ascii="Times New Roman" w:eastAsiaTheme="minorHAnsi" w:hAnsi="Times New Roman" w:cs="Times New Roman"/>
          <w:sz w:val="24"/>
          <w:szCs w:val="24"/>
          <w:lang w:eastAsia="en-US"/>
        </w:rPr>
        <w:t>, Gulbenes novada dome NOLEMJ</w:t>
      </w:r>
      <w:r w:rsidRPr="00B644BD">
        <w:rPr>
          <w:rFonts w:ascii="Times New Roman" w:hAnsi="Times New Roman" w:cs="Times New Roman"/>
          <w:sz w:val="24"/>
          <w:szCs w:val="24"/>
        </w:rPr>
        <w:t>:</w:t>
      </w:r>
    </w:p>
    <w:p w14:paraId="0679B734" w14:textId="77777777" w:rsidR="00B644BD" w:rsidRPr="00B644BD" w:rsidRDefault="00B644BD" w:rsidP="00B644BD">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B644BD">
        <w:rPr>
          <w:rFonts w:ascii="Times New Roman" w:eastAsia="SimSun" w:hAnsi="Times New Roman" w:cs="Mangal"/>
          <w:color w:val="00000A"/>
          <w:sz w:val="24"/>
          <w:szCs w:val="24"/>
          <w:lang w:eastAsia="zh-CN" w:bidi="hi-IN"/>
        </w:rPr>
        <w:t xml:space="preserve">1. REĢISTRĒT dzīvokļa īpašumu Miera iela 15 – 3, Gulbene, Gulbenes novads, (telpu grupas kadastra apzīmējums 5001 009 0042 001 003), zemesgrāmatā kā patstāvīgu nekustamo īpašumu. </w:t>
      </w:r>
    </w:p>
    <w:p w14:paraId="0675F22D" w14:textId="77777777" w:rsidR="00B644BD" w:rsidRPr="00B644BD" w:rsidRDefault="00B644BD" w:rsidP="00B644BD">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B644BD">
        <w:rPr>
          <w:rFonts w:ascii="Times New Roman" w:eastAsia="SimSun" w:hAnsi="Times New Roman" w:cs="Mangal"/>
          <w:color w:val="00000A"/>
          <w:sz w:val="24"/>
          <w:szCs w:val="24"/>
          <w:lang w:eastAsia="zh-CN" w:bidi="hi-IN"/>
        </w:rPr>
        <w:t>2. UZDOT Gulbenes novada pašvaldības Īpašumu pārraudzības nodaļai veikt darbības, kas saistītas ar iepriekšminētā nekustamā īpašuma ierakstīšanu zemesgrāmatā uz Gulbenes novada pašvaldības vārda.</w:t>
      </w:r>
    </w:p>
    <w:p w14:paraId="75D8693C" w14:textId="77777777" w:rsidR="00B644BD" w:rsidRPr="00B644BD" w:rsidRDefault="00B644BD" w:rsidP="00B644BD">
      <w:pPr>
        <w:widowControl w:val="0"/>
        <w:suppressAutoHyphens/>
        <w:spacing w:line="360" w:lineRule="auto"/>
        <w:ind w:firstLine="567"/>
        <w:jc w:val="both"/>
        <w:rPr>
          <w:rFonts w:ascii="Times New Roman" w:eastAsia="SimSun" w:hAnsi="Times New Roman" w:cs="Mangal"/>
          <w:sz w:val="24"/>
          <w:szCs w:val="24"/>
          <w:lang w:eastAsia="zh-CN" w:bidi="hi-IN"/>
        </w:rPr>
      </w:pPr>
      <w:r w:rsidRPr="00B644BD">
        <w:rPr>
          <w:rFonts w:ascii="Times New Roman" w:eastAsia="SimSun" w:hAnsi="Times New Roman" w:cs="Mangal"/>
          <w:color w:val="00000A"/>
          <w:sz w:val="24"/>
          <w:szCs w:val="24"/>
          <w:lang w:eastAsia="zh-CN" w:bidi="hi-IN"/>
        </w:rPr>
        <w:t xml:space="preserve">3. NODOT atsavināšanai Gulbenes novada pašvaldībai piekrītošo dzīvokļa īpašumu Miera iela 15 – 3, Gulbene, Gulbenes novads, kas sastāv no telpu grupas ar kadastra apzīmējumu 5001 009 0042 001 003, un pie tā piederošām </w:t>
      </w:r>
      <w:r w:rsidRPr="00B644BD">
        <w:rPr>
          <w:rFonts w:ascii="Times New Roman" w:eastAsia="SimSun" w:hAnsi="Times New Roman" w:cs="Mangal"/>
          <w:sz w:val="24"/>
          <w:szCs w:val="24"/>
          <w:lang w:eastAsia="zh-CN" w:bidi="hi-IN"/>
        </w:rPr>
        <w:t xml:space="preserve">kopīpašuma 285/2305 domājamām daļām no būves ar kadastra apzīmējumu </w:t>
      </w:r>
      <w:r w:rsidRPr="00B644BD">
        <w:rPr>
          <w:rFonts w:ascii="Times New Roman" w:eastAsia="SimSun" w:hAnsi="Times New Roman" w:cs="Mangal"/>
          <w:color w:val="00000A"/>
          <w:sz w:val="24"/>
          <w:szCs w:val="24"/>
          <w:lang w:eastAsia="zh-CN" w:bidi="hi-IN"/>
        </w:rPr>
        <w:t>5001 009 0042 001</w:t>
      </w:r>
      <w:r w:rsidRPr="00B644BD">
        <w:rPr>
          <w:rFonts w:ascii="Times New Roman" w:eastAsia="SimSun" w:hAnsi="Times New Roman" w:cs="Mangal"/>
          <w:sz w:val="24"/>
          <w:szCs w:val="24"/>
          <w:lang w:eastAsia="zh-CN" w:bidi="hi-IN"/>
        </w:rPr>
        <w:t xml:space="preserve"> (dzīvojamā ēka), 285/2305 domājamām daļām no būves ar kadastra apzīmējumu </w:t>
      </w:r>
      <w:r w:rsidRPr="00B644BD">
        <w:rPr>
          <w:rFonts w:ascii="Times New Roman" w:eastAsia="SimSun" w:hAnsi="Times New Roman" w:cs="Mangal"/>
          <w:color w:val="00000A"/>
          <w:sz w:val="24"/>
          <w:szCs w:val="24"/>
          <w:lang w:eastAsia="zh-CN" w:bidi="hi-IN"/>
        </w:rPr>
        <w:t>5001 009 0042 002</w:t>
      </w:r>
      <w:r w:rsidRPr="00B644BD">
        <w:rPr>
          <w:rFonts w:ascii="Times New Roman" w:eastAsia="SimSun" w:hAnsi="Times New Roman" w:cs="Mangal"/>
          <w:sz w:val="24"/>
          <w:szCs w:val="24"/>
          <w:lang w:eastAsia="zh-CN" w:bidi="hi-IN"/>
        </w:rPr>
        <w:t xml:space="preserve"> (šķūnis), 285/2305 domājamām daļām no būves ar kadastra apzīmējumu </w:t>
      </w:r>
      <w:r w:rsidRPr="00B644BD">
        <w:rPr>
          <w:rFonts w:ascii="Times New Roman" w:eastAsia="SimSun" w:hAnsi="Times New Roman" w:cs="Mangal"/>
          <w:color w:val="00000A"/>
          <w:sz w:val="24"/>
          <w:szCs w:val="24"/>
          <w:lang w:eastAsia="zh-CN" w:bidi="hi-IN"/>
        </w:rPr>
        <w:t>5001 009 0042 003</w:t>
      </w:r>
      <w:r w:rsidRPr="00B644BD">
        <w:rPr>
          <w:rFonts w:ascii="Times New Roman" w:eastAsia="SimSun" w:hAnsi="Times New Roman" w:cs="Mangal"/>
          <w:sz w:val="24"/>
          <w:szCs w:val="24"/>
          <w:lang w:eastAsia="zh-CN" w:bidi="hi-IN"/>
        </w:rPr>
        <w:t xml:space="preserve"> (šķūnis), 285/2305 domājamām daļām no būves ar kadastra apzīmējumu </w:t>
      </w:r>
      <w:r w:rsidRPr="00B644BD">
        <w:rPr>
          <w:rFonts w:ascii="Times New Roman" w:eastAsia="SimSun" w:hAnsi="Times New Roman" w:cs="Mangal"/>
          <w:color w:val="00000A"/>
          <w:sz w:val="24"/>
          <w:szCs w:val="24"/>
          <w:lang w:eastAsia="zh-CN" w:bidi="hi-IN"/>
        </w:rPr>
        <w:t>5001 009 0042 004</w:t>
      </w:r>
      <w:r w:rsidRPr="00B644BD">
        <w:rPr>
          <w:rFonts w:ascii="Times New Roman" w:eastAsia="SimSun" w:hAnsi="Times New Roman" w:cs="Mangal"/>
          <w:sz w:val="24"/>
          <w:szCs w:val="24"/>
          <w:lang w:eastAsia="zh-CN" w:bidi="hi-IN"/>
        </w:rPr>
        <w:t xml:space="preserve"> (šķūnis), 285/2305 domājamām daļām no būves ar kadastra apzīmējumu </w:t>
      </w:r>
      <w:r w:rsidRPr="00B644BD">
        <w:rPr>
          <w:rFonts w:ascii="Times New Roman" w:eastAsia="SimSun" w:hAnsi="Times New Roman" w:cs="Mangal"/>
          <w:color w:val="00000A"/>
          <w:sz w:val="24"/>
          <w:szCs w:val="24"/>
          <w:lang w:eastAsia="zh-CN" w:bidi="hi-IN"/>
        </w:rPr>
        <w:t>5001 009 0042 005</w:t>
      </w:r>
      <w:r w:rsidRPr="00B644BD">
        <w:rPr>
          <w:rFonts w:ascii="Times New Roman" w:eastAsia="SimSun" w:hAnsi="Times New Roman" w:cs="Mangal"/>
          <w:sz w:val="24"/>
          <w:szCs w:val="24"/>
          <w:lang w:eastAsia="zh-CN" w:bidi="hi-IN"/>
        </w:rPr>
        <w:t xml:space="preserve"> (kūts), 285/2305 domājamām daļām no būves ar kadastra apzīmējumu </w:t>
      </w:r>
      <w:r w:rsidRPr="00B644BD">
        <w:rPr>
          <w:rFonts w:ascii="Times New Roman" w:eastAsia="SimSun" w:hAnsi="Times New Roman" w:cs="Mangal"/>
          <w:color w:val="00000A"/>
          <w:sz w:val="24"/>
          <w:szCs w:val="24"/>
          <w:lang w:eastAsia="zh-CN" w:bidi="hi-IN"/>
        </w:rPr>
        <w:t>5001 009 0042 006</w:t>
      </w:r>
      <w:r w:rsidRPr="00B644BD">
        <w:rPr>
          <w:rFonts w:ascii="Times New Roman" w:eastAsia="SimSun" w:hAnsi="Times New Roman" w:cs="Mangal"/>
          <w:sz w:val="24"/>
          <w:szCs w:val="24"/>
          <w:lang w:eastAsia="zh-CN" w:bidi="hi-IN"/>
        </w:rPr>
        <w:t xml:space="preserve"> (pagrabs), un 285/2305 domājamām daļām no zemes ar kadastra apzīmējumu </w:t>
      </w:r>
      <w:r w:rsidRPr="00B644BD">
        <w:rPr>
          <w:rFonts w:ascii="Times New Roman" w:eastAsia="SimSun" w:hAnsi="Times New Roman" w:cs="Mangal"/>
          <w:color w:val="00000A"/>
          <w:sz w:val="24"/>
          <w:szCs w:val="24"/>
          <w:lang w:eastAsia="zh-CN" w:bidi="hi-IN"/>
        </w:rPr>
        <w:t xml:space="preserve">5001 009 0042, </w:t>
      </w:r>
      <w:r w:rsidRPr="00B644BD">
        <w:rPr>
          <w:rFonts w:ascii="Times New Roman" w:eastAsia="SimSun" w:hAnsi="Times New Roman" w:cs="Mangal"/>
          <w:sz w:val="24"/>
          <w:szCs w:val="24"/>
          <w:lang w:eastAsia="zh-CN" w:bidi="hi-IN"/>
        </w:rPr>
        <w:t xml:space="preserve">atklātā mutiskā </w:t>
      </w:r>
      <w:r w:rsidRPr="00B644BD">
        <w:rPr>
          <w:rFonts w:ascii="Times New Roman" w:eastAsia="SimSun" w:hAnsi="Times New Roman" w:cs="Mangal"/>
          <w:color w:val="00000A"/>
          <w:sz w:val="24"/>
          <w:szCs w:val="24"/>
          <w:lang w:eastAsia="zh-CN" w:bidi="hi-IN"/>
        </w:rPr>
        <w:t>izsolē ar augšupejošu soli.</w:t>
      </w:r>
    </w:p>
    <w:p w14:paraId="0A4A082E" w14:textId="77777777" w:rsidR="00B644BD" w:rsidRPr="00B644BD" w:rsidRDefault="00B644BD" w:rsidP="00B644BD">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B644BD">
        <w:rPr>
          <w:rFonts w:ascii="Times New Roman" w:eastAsia="SimSun" w:hAnsi="Times New Roman" w:cs="Mangal"/>
          <w:color w:val="00000A"/>
          <w:sz w:val="24"/>
          <w:szCs w:val="24"/>
          <w:lang w:eastAsia="zh-CN" w:bidi="hi-IN"/>
        </w:rPr>
        <w:t xml:space="preserve">4. UZDOT Gulbenes novada domes Īpašuma novērtēšanas un izsoļu komisijai organizēt lēmuma 1.punktā minētā nekustamā īpašuma novērtēšanu un nosacītās cenas noteikšanu un iesniegt to apstiprināšanai Gulbenes novada domes sēdē. </w:t>
      </w:r>
    </w:p>
    <w:p w14:paraId="5528770B" w14:textId="77777777" w:rsidR="00B644BD" w:rsidRPr="00B644BD" w:rsidRDefault="00B644BD" w:rsidP="00B644BD">
      <w:pPr>
        <w:spacing w:after="160" w:line="259" w:lineRule="auto"/>
        <w:ind w:firstLine="567"/>
        <w:rPr>
          <w:rFonts w:ascii="Times New Roman" w:eastAsia="SimSun" w:hAnsi="Times New Roman" w:cs="Mangal"/>
          <w:color w:val="00000A"/>
          <w:sz w:val="24"/>
          <w:szCs w:val="24"/>
          <w:lang w:eastAsia="zh-CN" w:bidi="hi-IN"/>
        </w:rPr>
      </w:pPr>
    </w:p>
    <w:p w14:paraId="0C6BD2E4" w14:textId="77777777" w:rsidR="00B644BD" w:rsidRPr="00B644BD" w:rsidRDefault="00B644BD" w:rsidP="00B644BD">
      <w:pPr>
        <w:spacing w:after="160" w:line="259" w:lineRule="auto"/>
        <w:rPr>
          <w:rFonts w:ascii="Times New Roman" w:eastAsiaTheme="minorHAnsi" w:hAnsi="Times New Roman" w:cs="Times New Roman"/>
          <w:sz w:val="24"/>
          <w:szCs w:val="24"/>
          <w:lang w:eastAsia="en-US"/>
        </w:rPr>
      </w:pPr>
      <w:r w:rsidRPr="00B644BD">
        <w:rPr>
          <w:rFonts w:ascii="Times New Roman" w:eastAsiaTheme="minorHAnsi" w:hAnsi="Times New Roman" w:cs="Times New Roman"/>
          <w:sz w:val="24"/>
          <w:szCs w:val="24"/>
          <w:lang w:eastAsia="en-US"/>
        </w:rPr>
        <w:t>Gulbenes novada domes priekšsēdētājs</w:t>
      </w:r>
      <w:r w:rsidRPr="00B644BD">
        <w:rPr>
          <w:rFonts w:ascii="Times New Roman" w:eastAsiaTheme="minorHAnsi" w:hAnsi="Times New Roman" w:cs="Times New Roman"/>
          <w:sz w:val="24"/>
          <w:szCs w:val="24"/>
          <w:lang w:eastAsia="en-US"/>
        </w:rPr>
        <w:tab/>
      </w:r>
      <w:r w:rsidRPr="00B644BD">
        <w:rPr>
          <w:rFonts w:ascii="Times New Roman" w:eastAsiaTheme="minorHAnsi" w:hAnsi="Times New Roman" w:cs="Times New Roman"/>
          <w:sz w:val="24"/>
          <w:szCs w:val="24"/>
          <w:lang w:eastAsia="en-US"/>
        </w:rPr>
        <w:tab/>
      </w:r>
      <w:r w:rsidRPr="00B644BD">
        <w:rPr>
          <w:rFonts w:ascii="Times New Roman" w:eastAsiaTheme="minorHAnsi" w:hAnsi="Times New Roman" w:cs="Times New Roman"/>
          <w:sz w:val="24"/>
          <w:szCs w:val="24"/>
          <w:lang w:eastAsia="en-US"/>
        </w:rPr>
        <w:tab/>
      </w:r>
      <w:r w:rsidRPr="00B644BD">
        <w:rPr>
          <w:rFonts w:ascii="Times New Roman" w:eastAsiaTheme="minorHAnsi" w:hAnsi="Times New Roman" w:cs="Times New Roman"/>
          <w:sz w:val="24"/>
          <w:szCs w:val="24"/>
          <w:lang w:eastAsia="en-US"/>
        </w:rPr>
        <w:tab/>
      </w:r>
      <w:r w:rsidRPr="00B644BD">
        <w:rPr>
          <w:rFonts w:ascii="Times New Roman" w:eastAsiaTheme="minorHAnsi" w:hAnsi="Times New Roman" w:cs="Times New Roman"/>
          <w:sz w:val="24"/>
          <w:szCs w:val="24"/>
          <w:lang w:eastAsia="en-US"/>
        </w:rPr>
        <w:tab/>
      </w:r>
      <w:r w:rsidRPr="00B644BD">
        <w:rPr>
          <w:rFonts w:ascii="Times New Roman" w:eastAsiaTheme="minorHAnsi" w:hAnsi="Times New Roman" w:cs="Times New Roman"/>
          <w:sz w:val="24"/>
          <w:szCs w:val="24"/>
          <w:lang w:eastAsia="en-US"/>
        </w:rPr>
        <w:tab/>
      </w:r>
      <w:proofErr w:type="spellStart"/>
      <w:r w:rsidRPr="00B644BD">
        <w:rPr>
          <w:rFonts w:ascii="Times New Roman" w:eastAsiaTheme="minorHAnsi" w:hAnsi="Times New Roman" w:cs="Times New Roman"/>
          <w:sz w:val="24"/>
          <w:szCs w:val="24"/>
          <w:lang w:eastAsia="en-US"/>
        </w:rPr>
        <w:t>A.Caunītis</w:t>
      </w:r>
      <w:proofErr w:type="spellEnd"/>
    </w:p>
    <w:p w14:paraId="1F862BE7" w14:textId="5814ED1B" w:rsidR="00E44FBF" w:rsidRDefault="00B644BD" w:rsidP="00B644BD">
      <w:pPr>
        <w:spacing w:after="160" w:line="259" w:lineRule="auto"/>
        <w:rPr>
          <w:rFonts w:ascii="Times New Roman" w:eastAsiaTheme="minorHAnsi" w:hAnsi="Times New Roman" w:cs="Times New Roman"/>
          <w:sz w:val="24"/>
          <w:szCs w:val="24"/>
          <w:lang w:eastAsia="en-US"/>
        </w:rPr>
      </w:pPr>
      <w:r w:rsidRPr="00B644BD">
        <w:rPr>
          <w:rFonts w:ascii="Times New Roman" w:eastAsiaTheme="minorHAnsi" w:hAnsi="Times New Roman" w:cs="Times New Roman"/>
          <w:sz w:val="24"/>
          <w:szCs w:val="24"/>
          <w:lang w:eastAsia="en-US"/>
        </w:rPr>
        <w:t xml:space="preserve">Sagatavoja: </w:t>
      </w:r>
      <w:proofErr w:type="spellStart"/>
      <w:r w:rsidRPr="00B644BD">
        <w:rPr>
          <w:rFonts w:ascii="Times New Roman" w:eastAsiaTheme="minorHAnsi" w:hAnsi="Times New Roman" w:cs="Times New Roman"/>
          <w:sz w:val="24"/>
          <w:szCs w:val="24"/>
          <w:lang w:eastAsia="en-US"/>
        </w:rPr>
        <w:t>M.Ķelle</w:t>
      </w:r>
      <w:proofErr w:type="spellEnd"/>
    </w:p>
    <w:p w14:paraId="35D91BB9" w14:textId="77777777" w:rsidR="00E44FBF" w:rsidRDefault="00E44FBF">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644BD" w:rsidRPr="00B644BD" w14:paraId="56486188" w14:textId="77777777" w:rsidTr="00E44FBF">
        <w:tc>
          <w:tcPr>
            <w:tcW w:w="9354" w:type="dxa"/>
          </w:tcPr>
          <w:p w14:paraId="60B9E30D" w14:textId="77777777" w:rsidR="00B644BD" w:rsidRPr="00B644BD" w:rsidRDefault="00B644BD" w:rsidP="00B644BD">
            <w:pPr>
              <w:jc w:val="center"/>
              <w:rPr>
                <w:rFonts w:asciiTheme="minorHAnsi" w:eastAsiaTheme="minorHAnsi" w:hAnsiTheme="minorHAnsi" w:cstheme="minorBidi"/>
                <w:lang w:eastAsia="en-US"/>
              </w:rPr>
            </w:pPr>
            <w:r w:rsidRPr="00B644BD">
              <w:rPr>
                <w:rFonts w:ascii="Times New Roman" w:eastAsiaTheme="minorHAnsi" w:hAnsi="Times New Roman" w:cs="Times New Roman"/>
                <w:noProof/>
              </w:rPr>
              <w:lastRenderedPageBreak/>
              <w:drawing>
                <wp:inline distT="0" distB="0" distL="0" distR="0" wp14:anchorId="3AFD1EC2" wp14:editId="1B91D504">
                  <wp:extent cx="619125" cy="685800"/>
                  <wp:effectExtent l="0" t="0" r="9525"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644BD" w:rsidRPr="00B644BD" w14:paraId="74E85D33" w14:textId="77777777" w:rsidTr="00E44FBF">
        <w:tc>
          <w:tcPr>
            <w:tcW w:w="9354" w:type="dxa"/>
          </w:tcPr>
          <w:p w14:paraId="31D28941" w14:textId="77777777" w:rsidR="00B644BD" w:rsidRPr="00B644BD" w:rsidRDefault="00B644BD" w:rsidP="00B644BD">
            <w:pPr>
              <w:jc w:val="center"/>
              <w:rPr>
                <w:rFonts w:asciiTheme="minorHAnsi" w:eastAsiaTheme="minorHAnsi" w:hAnsiTheme="minorHAnsi" w:cstheme="minorBidi"/>
                <w:lang w:eastAsia="en-US"/>
              </w:rPr>
            </w:pPr>
            <w:r w:rsidRPr="00B644BD">
              <w:rPr>
                <w:rFonts w:ascii="Times New Roman" w:eastAsiaTheme="minorHAnsi" w:hAnsi="Times New Roman" w:cs="Times New Roman"/>
                <w:b/>
                <w:bCs/>
                <w:sz w:val="28"/>
                <w:szCs w:val="28"/>
                <w:lang w:eastAsia="en-US"/>
              </w:rPr>
              <w:t>GULBENES NOVADA PAŠVALDĪBA</w:t>
            </w:r>
          </w:p>
        </w:tc>
      </w:tr>
      <w:tr w:rsidR="00B644BD" w:rsidRPr="00B644BD" w14:paraId="39D2EADC" w14:textId="77777777" w:rsidTr="00E44FBF">
        <w:tc>
          <w:tcPr>
            <w:tcW w:w="9354" w:type="dxa"/>
          </w:tcPr>
          <w:p w14:paraId="114C5E86" w14:textId="77777777" w:rsidR="00B644BD" w:rsidRPr="00B644BD" w:rsidRDefault="00B644BD" w:rsidP="00B644BD">
            <w:pPr>
              <w:jc w:val="center"/>
              <w:rPr>
                <w:rFonts w:asciiTheme="minorHAnsi" w:eastAsiaTheme="minorHAnsi" w:hAnsiTheme="minorHAnsi" w:cstheme="minorBidi"/>
                <w:lang w:eastAsia="en-US"/>
              </w:rPr>
            </w:pPr>
            <w:r w:rsidRPr="00B644BD">
              <w:rPr>
                <w:rFonts w:ascii="Times New Roman" w:eastAsiaTheme="minorHAnsi" w:hAnsi="Times New Roman" w:cs="Times New Roman"/>
                <w:szCs w:val="24"/>
                <w:lang w:eastAsia="en-US"/>
              </w:rPr>
              <w:t>Reģ.Nr.90009116327</w:t>
            </w:r>
          </w:p>
        </w:tc>
      </w:tr>
      <w:tr w:rsidR="00B644BD" w:rsidRPr="00B644BD" w14:paraId="7A02DF16" w14:textId="77777777" w:rsidTr="00E44FBF">
        <w:tc>
          <w:tcPr>
            <w:tcW w:w="9354" w:type="dxa"/>
          </w:tcPr>
          <w:p w14:paraId="6B88CBE4" w14:textId="77777777" w:rsidR="00B644BD" w:rsidRPr="00B644BD" w:rsidRDefault="00B644BD" w:rsidP="00B644BD">
            <w:pPr>
              <w:jc w:val="center"/>
              <w:rPr>
                <w:rFonts w:asciiTheme="minorHAnsi" w:eastAsiaTheme="minorHAnsi" w:hAnsiTheme="minorHAnsi" w:cstheme="minorBidi"/>
                <w:lang w:eastAsia="en-US"/>
              </w:rPr>
            </w:pPr>
            <w:r w:rsidRPr="00B644BD">
              <w:rPr>
                <w:rFonts w:ascii="Times New Roman" w:eastAsiaTheme="minorHAnsi" w:hAnsi="Times New Roman" w:cs="Times New Roman"/>
                <w:szCs w:val="24"/>
                <w:lang w:eastAsia="en-US"/>
              </w:rPr>
              <w:t>Ābeļu iela 2, Gulbene, Gulbenes nov., LV-4401</w:t>
            </w:r>
          </w:p>
        </w:tc>
      </w:tr>
      <w:tr w:rsidR="00B644BD" w:rsidRPr="00B644BD" w14:paraId="28B8B111" w14:textId="77777777" w:rsidTr="00E44FBF">
        <w:tc>
          <w:tcPr>
            <w:tcW w:w="9354" w:type="dxa"/>
          </w:tcPr>
          <w:p w14:paraId="5B355989" w14:textId="77777777" w:rsidR="00B644BD" w:rsidRPr="00B644BD" w:rsidRDefault="00B644BD" w:rsidP="00B644BD">
            <w:pPr>
              <w:jc w:val="center"/>
              <w:rPr>
                <w:rFonts w:asciiTheme="minorHAnsi" w:eastAsiaTheme="minorHAnsi" w:hAnsiTheme="minorHAnsi" w:cstheme="minorBidi"/>
                <w:lang w:eastAsia="en-US"/>
              </w:rPr>
            </w:pPr>
            <w:r w:rsidRPr="00B644BD">
              <w:rPr>
                <w:rFonts w:ascii="Times New Roman" w:eastAsiaTheme="minorHAnsi" w:hAnsi="Times New Roman" w:cs="Times New Roman"/>
                <w:szCs w:val="24"/>
                <w:lang w:eastAsia="en-US"/>
              </w:rPr>
              <w:t>Tālrunis 64497710, mob.26595362, e-pasts; dome@gulbene.lv, www.gulbene.lv</w:t>
            </w:r>
          </w:p>
        </w:tc>
      </w:tr>
    </w:tbl>
    <w:p w14:paraId="506D99EA" w14:textId="77777777" w:rsidR="00B644BD" w:rsidRPr="00B644BD" w:rsidRDefault="00B644BD" w:rsidP="00B644BD">
      <w:pPr>
        <w:jc w:val="center"/>
        <w:rPr>
          <w:rFonts w:ascii="Times New Roman" w:eastAsiaTheme="minorHAnsi" w:hAnsi="Times New Roman" w:cs="Times New Roman"/>
          <w:b/>
          <w:bCs/>
          <w:sz w:val="24"/>
          <w:szCs w:val="24"/>
          <w:lang w:eastAsia="en-US"/>
        </w:rPr>
      </w:pPr>
      <w:r w:rsidRPr="00B644BD">
        <w:rPr>
          <w:rFonts w:ascii="Times New Roman" w:eastAsiaTheme="minorHAnsi" w:hAnsi="Times New Roman" w:cs="Times New Roman"/>
          <w:b/>
          <w:bCs/>
          <w:sz w:val="24"/>
          <w:szCs w:val="24"/>
          <w:lang w:eastAsia="en-US"/>
        </w:rPr>
        <w:t>GULBENES NOVADA DOMES LĒMUMS</w:t>
      </w:r>
    </w:p>
    <w:p w14:paraId="17B67D74" w14:textId="77777777" w:rsidR="00B644BD" w:rsidRPr="00B644BD" w:rsidRDefault="00B644BD" w:rsidP="00B644BD">
      <w:pPr>
        <w:jc w:val="center"/>
        <w:rPr>
          <w:rFonts w:ascii="Times New Roman" w:eastAsiaTheme="minorHAnsi" w:hAnsi="Times New Roman" w:cs="Times New Roman"/>
          <w:sz w:val="24"/>
          <w:szCs w:val="24"/>
          <w:lang w:eastAsia="en-US"/>
        </w:rPr>
      </w:pPr>
      <w:r w:rsidRPr="00B644BD">
        <w:rPr>
          <w:rFonts w:ascii="Times New Roman" w:eastAsiaTheme="minorHAnsi" w:hAnsi="Times New Roman" w:cs="Times New Roman"/>
          <w:sz w:val="24"/>
          <w:szCs w:val="24"/>
          <w:lang w:eastAsia="en-US"/>
        </w:rPr>
        <w:t>Gulbenē</w:t>
      </w:r>
    </w:p>
    <w:p w14:paraId="4EF77DA4" w14:textId="77777777" w:rsidR="00B644BD" w:rsidRPr="00B644BD" w:rsidRDefault="00B644BD" w:rsidP="00B644BD">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644BD" w:rsidRPr="00B644BD" w14:paraId="5548120D" w14:textId="77777777" w:rsidTr="00CE2F74">
        <w:tc>
          <w:tcPr>
            <w:tcW w:w="4729" w:type="dxa"/>
          </w:tcPr>
          <w:p w14:paraId="079BE6C1" w14:textId="77777777" w:rsidR="00B644BD" w:rsidRPr="00B644BD" w:rsidRDefault="00B644BD" w:rsidP="00B644BD">
            <w:pPr>
              <w:rPr>
                <w:rFonts w:ascii="Times New Roman" w:eastAsiaTheme="minorHAnsi" w:hAnsi="Times New Roman" w:cs="Times New Roman"/>
                <w:b/>
                <w:bCs/>
                <w:szCs w:val="24"/>
                <w:lang w:eastAsia="en-US"/>
              </w:rPr>
            </w:pPr>
            <w:r w:rsidRPr="00B644BD">
              <w:rPr>
                <w:rFonts w:ascii="Times New Roman" w:eastAsiaTheme="minorHAnsi" w:hAnsi="Times New Roman" w:cs="Times New Roman"/>
                <w:b/>
                <w:bCs/>
                <w:szCs w:val="24"/>
                <w:lang w:eastAsia="en-US"/>
              </w:rPr>
              <w:t>2022.gada 28.aprīlis</w:t>
            </w:r>
          </w:p>
        </w:tc>
        <w:tc>
          <w:tcPr>
            <w:tcW w:w="4729" w:type="dxa"/>
          </w:tcPr>
          <w:p w14:paraId="02F03C5B" w14:textId="77777777" w:rsidR="00B644BD" w:rsidRPr="00B644BD" w:rsidRDefault="00B644BD" w:rsidP="00B644BD">
            <w:pPr>
              <w:rPr>
                <w:rFonts w:ascii="Times New Roman" w:eastAsiaTheme="minorHAnsi" w:hAnsi="Times New Roman" w:cs="Times New Roman"/>
                <w:b/>
                <w:bCs/>
                <w:szCs w:val="24"/>
                <w:lang w:eastAsia="en-US"/>
              </w:rPr>
            </w:pPr>
            <w:r w:rsidRPr="00B644BD">
              <w:rPr>
                <w:rFonts w:ascii="Times New Roman" w:eastAsiaTheme="minorHAnsi" w:hAnsi="Times New Roman" w:cs="Times New Roman"/>
                <w:b/>
                <w:bCs/>
                <w:szCs w:val="24"/>
                <w:lang w:eastAsia="en-US"/>
              </w:rPr>
              <w:t xml:space="preserve">                         Nr. GND/2022/373</w:t>
            </w:r>
          </w:p>
        </w:tc>
      </w:tr>
      <w:tr w:rsidR="00B644BD" w:rsidRPr="00B644BD" w14:paraId="6C597BF6" w14:textId="77777777" w:rsidTr="00CE2F74">
        <w:tc>
          <w:tcPr>
            <w:tcW w:w="4729" w:type="dxa"/>
          </w:tcPr>
          <w:p w14:paraId="48E94FE5" w14:textId="77777777" w:rsidR="00B644BD" w:rsidRPr="00B644BD" w:rsidRDefault="00B644BD" w:rsidP="00B644BD">
            <w:pPr>
              <w:rPr>
                <w:rFonts w:ascii="Times New Roman" w:eastAsiaTheme="minorHAnsi" w:hAnsi="Times New Roman" w:cs="Times New Roman"/>
                <w:szCs w:val="24"/>
                <w:lang w:eastAsia="en-US"/>
              </w:rPr>
            </w:pPr>
          </w:p>
        </w:tc>
        <w:tc>
          <w:tcPr>
            <w:tcW w:w="4729" w:type="dxa"/>
          </w:tcPr>
          <w:p w14:paraId="39AAE67F" w14:textId="77777777" w:rsidR="00B644BD" w:rsidRPr="00B644BD" w:rsidRDefault="00B644BD" w:rsidP="00B644BD">
            <w:pPr>
              <w:rPr>
                <w:rFonts w:ascii="Times New Roman" w:eastAsiaTheme="minorHAnsi" w:hAnsi="Times New Roman" w:cs="Times New Roman"/>
                <w:b/>
                <w:bCs/>
                <w:szCs w:val="24"/>
                <w:lang w:eastAsia="en-US"/>
              </w:rPr>
            </w:pPr>
            <w:r w:rsidRPr="00B644BD">
              <w:rPr>
                <w:rFonts w:ascii="Times New Roman" w:eastAsiaTheme="minorHAnsi" w:hAnsi="Times New Roman" w:cs="Times New Roman"/>
                <w:b/>
                <w:bCs/>
                <w:szCs w:val="24"/>
                <w:lang w:eastAsia="en-US"/>
              </w:rPr>
              <w:t xml:space="preserve">                         (protokols Nr.8; 5.p)</w:t>
            </w:r>
          </w:p>
        </w:tc>
      </w:tr>
    </w:tbl>
    <w:p w14:paraId="3FF586CD" w14:textId="77777777" w:rsidR="00B644BD" w:rsidRPr="00B644BD" w:rsidRDefault="00B644BD" w:rsidP="00B644BD">
      <w:pPr>
        <w:spacing w:after="160" w:line="259" w:lineRule="auto"/>
        <w:rPr>
          <w:rFonts w:ascii="Times New Roman" w:eastAsiaTheme="minorHAnsi" w:hAnsi="Times New Roman" w:cs="Times New Roman"/>
          <w:sz w:val="24"/>
          <w:szCs w:val="24"/>
          <w:lang w:eastAsia="en-US"/>
        </w:rPr>
      </w:pPr>
    </w:p>
    <w:p w14:paraId="494138D2" w14:textId="77777777" w:rsidR="00B644BD" w:rsidRPr="00B644BD" w:rsidRDefault="00B644BD" w:rsidP="00B644BD">
      <w:pPr>
        <w:spacing w:after="160" w:line="259" w:lineRule="auto"/>
        <w:jc w:val="center"/>
        <w:rPr>
          <w:rFonts w:ascii="Times New Roman" w:eastAsiaTheme="minorHAnsi" w:hAnsi="Times New Roman" w:cs="Times New Roman"/>
          <w:b/>
          <w:sz w:val="24"/>
          <w:szCs w:val="24"/>
          <w:lang w:eastAsia="en-US"/>
        </w:rPr>
      </w:pPr>
      <w:r w:rsidRPr="00B644BD">
        <w:rPr>
          <w:rFonts w:ascii="Times New Roman" w:eastAsiaTheme="minorHAnsi" w:hAnsi="Times New Roman" w:cs="Times New Roman"/>
          <w:b/>
          <w:sz w:val="24"/>
          <w:szCs w:val="24"/>
          <w:lang w:eastAsia="en-US"/>
        </w:rPr>
        <w:t>Par Gulbenes pilsētas dzīvokļa īpašuma Skolas iela 5 k – 1 – 54 atsavināšanu</w:t>
      </w:r>
    </w:p>
    <w:p w14:paraId="662D9BAA" w14:textId="77777777" w:rsidR="00B644BD" w:rsidRPr="00B644BD" w:rsidRDefault="00B644BD" w:rsidP="00B644BD">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B644BD">
        <w:rPr>
          <w:rFonts w:ascii="Times New Roman" w:eastAsia="SimSun" w:hAnsi="Times New Roman" w:cs="Mangal"/>
          <w:color w:val="00000A"/>
          <w:sz w:val="24"/>
          <w:szCs w:val="24"/>
          <w:lang w:eastAsia="zh-CN" w:bidi="hi-IN"/>
        </w:rPr>
        <w:t xml:space="preserve">Izskatīts </w:t>
      </w:r>
      <w:r w:rsidRPr="00B644BD">
        <w:rPr>
          <w:rFonts w:ascii="Times New Roman" w:eastAsia="SimSun" w:hAnsi="Times New Roman" w:cs="Mangal"/>
          <w:b/>
          <w:bCs/>
          <w:color w:val="00000A"/>
          <w:sz w:val="24"/>
          <w:szCs w:val="24"/>
          <w:lang w:eastAsia="zh-CN" w:bidi="hi-IN"/>
        </w:rPr>
        <w:t>Gulbenes novada Gulbenes pilsētas pārvaldes</w:t>
      </w:r>
      <w:r w:rsidRPr="00B644BD">
        <w:rPr>
          <w:rFonts w:ascii="Times New Roman" w:eastAsia="SimSun" w:hAnsi="Times New Roman" w:cs="Mangal"/>
          <w:color w:val="00000A"/>
          <w:sz w:val="24"/>
          <w:szCs w:val="24"/>
          <w:lang w:eastAsia="zh-CN" w:bidi="hi-IN"/>
        </w:rPr>
        <w:t xml:space="preserve">, reģistrācijas numurs 50900015471, juridiskā adrese: Ābeļu iela 2, Gulbene, Gulbenes novads, LV–4401, 2022.gada 11.aprīļa iesniegums Nr.GU/4.2/22/52 (Gulbenes novada pašvaldībā saņemts 2022.gada 11.aprīlī un reģistrēts ar Nr. GND/5.13.2/22/1005-G) ar lūgumu atsavināt dzīvokļa īpašumu Skolas iela 5 k – 1 - 54, Gulbene, Gulbenes novads, pamatojot to ar apstākli, ka </w:t>
      </w:r>
      <w:r w:rsidRPr="00B644BD">
        <w:rPr>
          <w:rFonts w:ascii="Times New Roman" w:eastAsia="SimSun" w:hAnsi="Times New Roman" w:cs="Times New Roman"/>
          <w:color w:val="00000A"/>
          <w:sz w:val="24"/>
          <w:szCs w:val="24"/>
          <w:lang w:eastAsia="zh-CN" w:bidi="hi-IN"/>
        </w:rPr>
        <w:t>dzīvoklis turpmāk nav nepieciešams pašvaldības funkciju nodrošināšanai.</w:t>
      </w:r>
    </w:p>
    <w:p w14:paraId="7EB9BE9E" w14:textId="77777777" w:rsidR="00B644BD" w:rsidRPr="00B644BD" w:rsidRDefault="00B644BD" w:rsidP="00B644BD">
      <w:pPr>
        <w:widowControl w:val="0"/>
        <w:suppressAutoHyphens/>
        <w:spacing w:line="360" w:lineRule="auto"/>
        <w:ind w:firstLine="567"/>
        <w:jc w:val="both"/>
        <w:rPr>
          <w:rFonts w:ascii="Times New Roman" w:hAnsi="Times New Roman" w:cs="Times New Roman"/>
          <w:sz w:val="24"/>
          <w:szCs w:val="24"/>
        </w:rPr>
      </w:pPr>
      <w:r w:rsidRPr="00B644BD">
        <w:rPr>
          <w:rFonts w:ascii="Times New Roman" w:eastAsia="SimSun" w:hAnsi="Times New Roma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w:t>
      </w:r>
      <w:r w:rsidRPr="00B644BD">
        <w:rPr>
          <w:rFonts w:ascii="Times New Roman" w:eastAsia="SimSun" w:hAnsi="Times New Roman" w:cs="Times New Roman"/>
          <w:color w:val="00000A"/>
          <w:sz w:val="24"/>
          <w:szCs w:val="24"/>
          <w:lang w:eastAsia="zh-CN" w:bidi="hi-IN"/>
        </w:rPr>
        <w:t xml:space="preserve">lēmējinstitūcijas noteiktajā kārtībā, </w:t>
      </w:r>
      <w:r w:rsidRPr="00B644BD">
        <w:rPr>
          <w:rFonts w:ascii="Times New Roman" w:hAnsi="Times New Roman" w:cs="Times New Roman"/>
          <w:bCs/>
          <w:sz w:val="24"/>
          <w:szCs w:val="24"/>
        </w:rPr>
        <w:t xml:space="preserve">un Tautsaimniecības komitejas ieteikumu: atklāti balsojot: </w:t>
      </w:r>
      <w:r w:rsidRPr="00B644BD">
        <w:rPr>
          <w:rFonts w:ascii="Times New Roman" w:eastAsiaTheme="minorHAnsi" w:hAnsi="Times New Roman" w:cs="Times New Roman"/>
          <w:noProof/>
          <w:sz w:val="24"/>
          <w:szCs w:val="24"/>
          <w:lang w:eastAsia="en-US"/>
        </w:rPr>
        <w:t xml:space="preserve">ar 14 balsīm "Par" (Ainārs Brezinskis, Aivars Circens, Anatolijs Savickis, Andis Caunītis, Atis Jencītis, Daumants Dreiškens, Guna Švika, Gunārs Ciglis, Intars Liepiņš, Ivars Kupčs, Lāsma </w:t>
      </w:r>
      <w:r w:rsidRPr="00B644BD">
        <w:rPr>
          <w:rFonts w:ascii="Times New Roman" w:eastAsiaTheme="minorHAnsi" w:hAnsi="Times New Roman" w:cs="Times New Roman"/>
          <w:noProof/>
          <w:sz w:val="24"/>
          <w:szCs w:val="24"/>
          <w:lang w:eastAsia="en-US"/>
        </w:rPr>
        <w:lastRenderedPageBreak/>
        <w:t>Gabdulļina, Mudīte Motivāne, Normunds Audzišs, Normunds Mazūrs), "Pret" – nav, "Atturas" – nav</w:t>
      </w:r>
      <w:r w:rsidRPr="00B644BD">
        <w:rPr>
          <w:rFonts w:ascii="Times New Roman" w:eastAsiaTheme="minorHAnsi" w:hAnsi="Times New Roman" w:cs="Times New Roman"/>
          <w:sz w:val="24"/>
          <w:szCs w:val="24"/>
          <w:lang w:eastAsia="en-US"/>
        </w:rPr>
        <w:t>, Gulbenes novada dome NOLEMJ</w:t>
      </w:r>
      <w:r w:rsidRPr="00B644BD">
        <w:rPr>
          <w:rFonts w:ascii="Times New Roman" w:hAnsi="Times New Roman" w:cs="Times New Roman"/>
          <w:sz w:val="24"/>
          <w:szCs w:val="24"/>
        </w:rPr>
        <w:t>:</w:t>
      </w:r>
    </w:p>
    <w:p w14:paraId="36D2A8E3" w14:textId="77777777" w:rsidR="00B644BD" w:rsidRPr="00B644BD" w:rsidRDefault="00B644BD" w:rsidP="00B644BD">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B644BD">
        <w:rPr>
          <w:rFonts w:ascii="Times New Roman" w:eastAsia="SimSun" w:hAnsi="Times New Roman" w:cs="Mangal"/>
          <w:color w:val="00000A"/>
          <w:sz w:val="24"/>
          <w:szCs w:val="24"/>
          <w:lang w:eastAsia="zh-CN" w:bidi="hi-IN"/>
        </w:rPr>
        <w:t xml:space="preserve">1. REĢISTRĒT dzīvokļa īpašumu Skolas iela 5 k – 1 - 54, Gulbene, Gulbenes novads, (telpu grupas kadastra apzīmējums 5001 002 0241 001 054), zemesgrāmatā kā patstāvīgu nekustamo īpašumu. </w:t>
      </w:r>
    </w:p>
    <w:p w14:paraId="4AA5DF1C" w14:textId="77777777" w:rsidR="00B644BD" w:rsidRPr="00B644BD" w:rsidRDefault="00B644BD" w:rsidP="00B644BD">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B644BD">
        <w:rPr>
          <w:rFonts w:ascii="Times New Roman" w:eastAsia="SimSun" w:hAnsi="Times New Roman" w:cs="Mangal"/>
          <w:color w:val="00000A"/>
          <w:sz w:val="24"/>
          <w:szCs w:val="24"/>
          <w:lang w:eastAsia="zh-CN" w:bidi="hi-IN"/>
        </w:rPr>
        <w:t>2. UZDOT Gulbenes novada pašvaldības Īpašumu pārraudzības nodaļai veikt darbības, kas saistītas ar iepriekšminētā nekustamā īpašuma ierakstīšanu zemesgrāmatā uz Gulbenes novada pašvaldības vārda.</w:t>
      </w:r>
    </w:p>
    <w:p w14:paraId="586D1C6C" w14:textId="77777777" w:rsidR="00B644BD" w:rsidRPr="00B644BD" w:rsidRDefault="00B644BD" w:rsidP="00B644BD">
      <w:pPr>
        <w:widowControl w:val="0"/>
        <w:suppressAutoHyphens/>
        <w:spacing w:line="360" w:lineRule="auto"/>
        <w:ind w:firstLine="567"/>
        <w:jc w:val="both"/>
        <w:rPr>
          <w:rFonts w:ascii="Times New Roman" w:eastAsia="SimSun" w:hAnsi="Times New Roman" w:cs="Mangal"/>
          <w:sz w:val="24"/>
          <w:szCs w:val="24"/>
          <w:lang w:eastAsia="zh-CN" w:bidi="hi-IN"/>
        </w:rPr>
      </w:pPr>
      <w:r w:rsidRPr="00B644BD">
        <w:rPr>
          <w:rFonts w:ascii="Times New Roman" w:eastAsia="SimSun" w:hAnsi="Times New Roman" w:cs="Mangal"/>
          <w:color w:val="00000A"/>
          <w:sz w:val="24"/>
          <w:szCs w:val="24"/>
          <w:lang w:eastAsia="zh-CN" w:bidi="hi-IN"/>
        </w:rPr>
        <w:t xml:space="preserve">3. NODOT atsavināšanai Gulbenes novada pašvaldībai piekrītošo dzīvokļa īpašumu Skolas iela 5 k – 1 - 54, Gulbene, Gulbenes novads, kas sastāv no telpu grupas ar kadastra apzīmējumu 5001 002 0241 001 054, un pie tā piederošām </w:t>
      </w:r>
      <w:r w:rsidRPr="00B644BD">
        <w:rPr>
          <w:rFonts w:ascii="Times New Roman" w:eastAsia="SimSun" w:hAnsi="Times New Roman" w:cs="Mangal"/>
          <w:sz w:val="24"/>
          <w:szCs w:val="24"/>
          <w:lang w:eastAsia="zh-CN" w:bidi="hi-IN"/>
        </w:rPr>
        <w:t xml:space="preserve">kopīpašuma 260/25837 domājamām daļām no būves ar kadastra apzīmējumu </w:t>
      </w:r>
      <w:r w:rsidRPr="00B644BD">
        <w:rPr>
          <w:rFonts w:ascii="Times New Roman" w:eastAsia="SimSun" w:hAnsi="Times New Roman" w:cs="Mangal"/>
          <w:color w:val="00000A"/>
          <w:sz w:val="24"/>
          <w:szCs w:val="24"/>
          <w:lang w:eastAsia="zh-CN" w:bidi="hi-IN"/>
        </w:rPr>
        <w:t xml:space="preserve">5001 002 0241 001 </w:t>
      </w:r>
      <w:r w:rsidRPr="00B644BD">
        <w:rPr>
          <w:rFonts w:ascii="Times New Roman" w:eastAsia="SimSun" w:hAnsi="Times New Roman" w:cs="Mangal"/>
          <w:sz w:val="24"/>
          <w:szCs w:val="24"/>
          <w:lang w:eastAsia="zh-CN" w:bidi="hi-IN"/>
        </w:rPr>
        <w:t xml:space="preserve">(dzīvojamā māja), un 260/25837 domājamām daļām no zemes ar kadastra apzīmējumu </w:t>
      </w:r>
      <w:r w:rsidRPr="00B644BD">
        <w:rPr>
          <w:rFonts w:ascii="Times New Roman" w:eastAsia="SimSun" w:hAnsi="Times New Roman" w:cs="Mangal"/>
          <w:color w:val="00000A"/>
          <w:sz w:val="24"/>
          <w:szCs w:val="24"/>
          <w:lang w:eastAsia="zh-CN" w:bidi="hi-IN"/>
        </w:rPr>
        <w:t xml:space="preserve">5001 002 0241, </w:t>
      </w:r>
      <w:r w:rsidRPr="00B644BD">
        <w:rPr>
          <w:rFonts w:ascii="Times New Roman" w:eastAsia="SimSun" w:hAnsi="Times New Roman" w:cs="Mangal"/>
          <w:sz w:val="24"/>
          <w:szCs w:val="24"/>
          <w:lang w:eastAsia="zh-CN" w:bidi="hi-IN"/>
        </w:rPr>
        <w:t xml:space="preserve">atklātā mutiskā </w:t>
      </w:r>
      <w:r w:rsidRPr="00B644BD">
        <w:rPr>
          <w:rFonts w:ascii="Times New Roman" w:eastAsia="SimSun" w:hAnsi="Times New Roman" w:cs="Mangal"/>
          <w:color w:val="00000A"/>
          <w:sz w:val="24"/>
          <w:szCs w:val="24"/>
          <w:lang w:eastAsia="zh-CN" w:bidi="hi-IN"/>
        </w:rPr>
        <w:t>izsolē ar augšupejošu soli.</w:t>
      </w:r>
    </w:p>
    <w:p w14:paraId="6CE8409C" w14:textId="77777777" w:rsidR="00B644BD" w:rsidRPr="00B644BD" w:rsidRDefault="00B644BD" w:rsidP="00B644BD">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B644BD">
        <w:rPr>
          <w:rFonts w:ascii="Times New Roman" w:eastAsia="SimSun" w:hAnsi="Times New Roman" w:cs="Mangal"/>
          <w:color w:val="00000A"/>
          <w:sz w:val="24"/>
          <w:szCs w:val="24"/>
          <w:lang w:eastAsia="zh-CN" w:bidi="hi-IN"/>
        </w:rPr>
        <w:t xml:space="preserve">4. UZDOT Gulbenes novada domes Īpašuma novērtēšanas un izsoļu komisijai organizēt lēmuma 1.punktā minētā nekustamā īpašuma novērtēšanu un nosacītās cenas noteikšanu un iesniegt to apstiprināšanai Gulbenes novada domes sēdē. </w:t>
      </w:r>
    </w:p>
    <w:p w14:paraId="250397A9" w14:textId="77777777" w:rsidR="00B644BD" w:rsidRPr="00B644BD" w:rsidRDefault="00B644BD" w:rsidP="00B644BD">
      <w:pPr>
        <w:spacing w:after="160" w:line="259" w:lineRule="auto"/>
        <w:ind w:firstLine="567"/>
        <w:rPr>
          <w:rFonts w:ascii="Times New Roman" w:eastAsia="SimSun" w:hAnsi="Times New Roman" w:cs="Mangal"/>
          <w:color w:val="00000A"/>
          <w:sz w:val="24"/>
          <w:szCs w:val="24"/>
          <w:lang w:eastAsia="zh-CN" w:bidi="hi-IN"/>
        </w:rPr>
      </w:pPr>
    </w:p>
    <w:p w14:paraId="15DDF2F5" w14:textId="77777777" w:rsidR="00B644BD" w:rsidRPr="00B644BD" w:rsidRDefault="00B644BD" w:rsidP="00B644BD">
      <w:pPr>
        <w:spacing w:after="160" w:line="259" w:lineRule="auto"/>
        <w:rPr>
          <w:rFonts w:ascii="Times New Roman" w:eastAsiaTheme="minorHAnsi" w:hAnsi="Times New Roman" w:cs="Times New Roman"/>
          <w:sz w:val="24"/>
          <w:szCs w:val="24"/>
          <w:lang w:eastAsia="en-US"/>
        </w:rPr>
      </w:pPr>
      <w:r w:rsidRPr="00B644BD">
        <w:rPr>
          <w:rFonts w:ascii="Times New Roman" w:eastAsiaTheme="minorHAnsi" w:hAnsi="Times New Roman" w:cs="Times New Roman"/>
          <w:sz w:val="24"/>
          <w:szCs w:val="24"/>
          <w:lang w:eastAsia="en-US"/>
        </w:rPr>
        <w:t>Gulbenes novada domes priekšsēdētājs</w:t>
      </w:r>
      <w:r w:rsidRPr="00B644BD">
        <w:rPr>
          <w:rFonts w:ascii="Times New Roman" w:eastAsiaTheme="minorHAnsi" w:hAnsi="Times New Roman" w:cs="Times New Roman"/>
          <w:sz w:val="24"/>
          <w:szCs w:val="24"/>
          <w:lang w:eastAsia="en-US"/>
        </w:rPr>
        <w:tab/>
      </w:r>
      <w:r w:rsidRPr="00B644BD">
        <w:rPr>
          <w:rFonts w:ascii="Times New Roman" w:eastAsiaTheme="minorHAnsi" w:hAnsi="Times New Roman" w:cs="Times New Roman"/>
          <w:sz w:val="24"/>
          <w:szCs w:val="24"/>
          <w:lang w:eastAsia="en-US"/>
        </w:rPr>
        <w:tab/>
      </w:r>
      <w:r w:rsidRPr="00B644BD">
        <w:rPr>
          <w:rFonts w:ascii="Times New Roman" w:eastAsiaTheme="minorHAnsi" w:hAnsi="Times New Roman" w:cs="Times New Roman"/>
          <w:sz w:val="24"/>
          <w:szCs w:val="24"/>
          <w:lang w:eastAsia="en-US"/>
        </w:rPr>
        <w:tab/>
      </w:r>
      <w:r w:rsidRPr="00B644BD">
        <w:rPr>
          <w:rFonts w:ascii="Times New Roman" w:eastAsiaTheme="minorHAnsi" w:hAnsi="Times New Roman" w:cs="Times New Roman"/>
          <w:sz w:val="24"/>
          <w:szCs w:val="24"/>
          <w:lang w:eastAsia="en-US"/>
        </w:rPr>
        <w:tab/>
      </w:r>
      <w:r w:rsidRPr="00B644BD">
        <w:rPr>
          <w:rFonts w:ascii="Times New Roman" w:eastAsiaTheme="minorHAnsi" w:hAnsi="Times New Roman" w:cs="Times New Roman"/>
          <w:sz w:val="24"/>
          <w:szCs w:val="24"/>
          <w:lang w:eastAsia="en-US"/>
        </w:rPr>
        <w:tab/>
      </w:r>
      <w:r w:rsidRPr="00B644BD">
        <w:rPr>
          <w:rFonts w:ascii="Times New Roman" w:eastAsiaTheme="minorHAnsi" w:hAnsi="Times New Roman" w:cs="Times New Roman"/>
          <w:sz w:val="24"/>
          <w:szCs w:val="24"/>
          <w:lang w:eastAsia="en-US"/>
        </w:rPr>
        <w:tab/>
      </w:r>
      <w:proofErr w:type="spellStart"/>
      <w:r w:rsidRPr="00B644BD">
        <w:rPr>
          <w:rFonts w:ascii="Times New Roman" w:eastAsiaTheme="minorHAnsi" w:hAnsi="Times New Roman" w:cs="Times New Roman"/>
          <w:sz w:val="24"/>
          <w:szCs w:val="24"/>
          <w:lang w:eastAsia="en-US"/>
        </w:rPr>
        <w:t>A.Caunītis</w:t>
      </w:r>
      <w:proofErr w:type="spellEnd"/>
    </w:p>
    <w:p w14:paraId="7EBE5C32" w14:textId="77777777" w:rsidR="00B644BD" w:rsidRPr="00B644BD" w:rsidRDefault="00B644BD" w:rsidP="00B644BD">
      <w:pPr>
        <w:spacing w:after="160" w:line="259" w:lineRule="auto"/>
        <w:rPr>
          <w:rFonts w:ascii="Times New Roman" w:eastAsiaTheme="minorHAnsi" w:hAnsi="Times New Roman" w:cs="Times New Roman"/>
          <w:sz w:val="24"/>
          <w:szCs w:val="24"/>
          <w:lang w:eastAsia="en-US"/>
        </w:rPr>
      </w:pPr>
    </w:p>
    <w:p w14:paraId="67E3D708" w14:textId="08130463" w:rsidR="00E44FBF" w:rsidRDefault="00B644BD" w:rsidP="00B644BD">
      <w:pPr>
        <w:spacing w:after="160" w:line="259" w:lineRule="auto"/>
        <w:rPr>
          <w:rFonts w:ascii="Times New Roman" w:eastAsiaTheme="minorHAnsi" w:hAnsi="Times New Roman" w:cs="Times New Roman"/>
          <w:sz w:val="24"/>
          <w:szCs w:val="24"/>
          <w:lang w:eastAsia="en-US"/>
        </w:rPr>
      </w:pPr>
      <w:r w:rsidRPr="00B644BD">
        <w:rPr>
          <w:rFonts w:ascii="Times New Roman" w:eastAsiaTheme="minorHAnsi" w:hAnsi="Times New Roman" w:cs="Times New Roman"/>
          <w:sz w:val="24"/>
          <w:szCs w:val="24"/>
          <w:lang w:eastAsia="en-US"/>
        </w:rPr>
        <w:t xml:space="preserve">Sagatavoja: </w:t>
      </w:r>
      <w:proofErr w:type="spellStart"/>
      <w:r w:rsidRPr="00B644BD">
        <w:rPr>
          <w:rFonts w:ascii="Times New Roman" w:eastAsiaTheme="minorHAnsi" w:hAnsi="Times New Roman" w:cs="Times New Roman"/>
          <w:sz w:val="24"/>
          <w:szCs w:val="24"/>
          <w:lang w:eastAsia="en-US"/>
        </w:rPr>
        <w:t>M.Ķelle</w:t>
      </w:r>
      <w:proofErr w:type="spellEnd"/>
    </w:p>
    <w:p w14:paraId="5C9C0262" w14:textId="77777777" w:rsidR="00E44FBF" w:rsidRDefault="00E44FBF">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644BD" w14:paraId="3EC36628" w14:textId="77777777" w:rsidTr="00E44FBF">
        <w:tc>
          <w:tcPr>
            <w:tcW w:w="9354" w:type="dxa"/>
          </w:tcPr>
          <w:p w14:paraId="59C391F6" w14:textId="77777777" w:rsidR="00B644BD" w:rsidRDefault="00B644BD" w:rsidP="00CE2F74">
            <w:pPr>
              <w:jc w:val="center"/>
            </w:pPr>
            <w:r w:rsidRPr="000B1C5E">
              <w:rPr>
                <w:rFonts w:ascii="Times New Roman" w:hAnsi="Times New Roman" w:cs="Times New Roman"/>
                <w:noProof/>
              </w:rPr>
              <w:lastRenderedPageBreak/>
              <w:drawing>
                <wp:inline distT="0" distB="0" distL="0" distR="0" wp14:anchorId="513BB07D" wp14:editId="79EE8B77">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644BD" w14:paraId="5DEB1CA5" w14:textId="77777777" w:rsidTr="00E44FBF">
        <w:tc>
          <w:tcPr>
            <w:tcW w:w="9354" w:type="dxa"/>
          </w:tcPr>
          <w:p w14:paraId="6932D390" w14:textId="77777777" w:rsidR="00B644BD" w:rsidRDefault="00B644BD" w:rsidP="00CE2F74">
            <w:pPr>
              <w:jc w:val="center"/>
            </w:pPr>
            <w:r w:rsidRPr="000B1C5E">
              <w:rPr>
                <w:rFonts w:ascii="Times New Roman" w:hAnsi="Times New Roman" w:cs="Times New Roman"/>
                <w:b/>
                <w:bCs/>
                <w:sz w:val="28"/>
                <w:szCs w:val="28"/>
              </w:rPr>
              <w:t>GULBENES NOVADA PAŠVALDĪBA</w:t>
            </w:r>
          </w:p>
        </w:tc>
      </w:tr>
      <w:tr w:rsidR="00B644BD" w14:paraId="40A05090" w14:textId="77777777" w:rsidTr="00E44FBF">
        <w:tc>
          <w:tcPr>
            <w:tcW w:w="9354" w:type="dxa"/>
          </w:tcPr>
          <w:p w14:paraId="1FB6BDE9" w14:textId="77777777" w:rsidR="00B644BD" w:rsidRDefault="00B644BD" w:rsidP="00CE2F74">
            <w:pPr>
              <w:jc w:val="center"/>
            </w:pPr>
            <w:r w:rsidRPr="000B1C5E">
              <w:rPr>
                <w:rFonts w:ascii="Times New Roman" w:hAnsi="Times New Roman" w:cs="Times New Roman"/>
                <w:sz w:val="24"/>
                <w:szCs w:val="24"/>
              </w:rPr>
              <w:t>Reģ.Nr.90009116327</w:t>
            </w:r>
          </w:p>
        </w:tc>
      </w:tr>
      <w:tr w:rsidR="00B644BD" w14:paraId="59F76570" w14:textId="77777777" w:rsidTr="00E44FBF">
        <w:tc>
          <w:tcPr>
            <w:tcW w:w="9354" w:type="dxa"/>
          </w:tcPr>
          <w:p w14:paraId="613F71A3" w14:textId="77777777" w:rsidR="00B644BD" w:rsidRDefault="00B644BD" w:rsidP="00CE2F74">
            <w:pPr>
              <w:jc w:val="center"/>
            </w:pPr>
            <w:r w:rsidRPr="000B1C5E">
              <w:rPr>
                <w:rFonts w:ascii="Times New Roman" w:hAnsi="Times New Roman" w:cs="Times New Roman"/>
                <w:sz w:val="24"/>
                <w:szCs w:val="24"/>
              </w:rPr>
              <w:t>Ābeļu iela 2, Gulbene, Gulbenes nov., LV-4401</w:t>
            </w:r>
          </w:p>
        </w:tc>
      </w:tr>
      <w:tr w:rsidR="00B644BD" w14:paraId="7E55D87F" w14:textId="77777777" w:rsidTr="00E44FBF">
        <w:tc>
          <w:tcPr>
            <w:tcW w:w="9354" w:type="dxa"/>
          </w:tcPr>
          <w:p w14:paraId="02FB50C2" w14:textId="77777777" w:rsidR="00B644BD" w:rsidRDefault="00B644BD" w:rsidP="00CE2F74">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3E5F7EEB" w14:textId="77777777" w:rsidR="00B644BD" w:rsidRPr="00B97398" w:rsidRDefault="00B644BD" w:rsidP="00B644BD">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094D4CF" w14:textId="77777777" w:rsidR="00B644BD" w:rsidRDefault="00B644BD" w:rsidP="00B644BD">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644BD" w14:paraId="513558E8" w14:textId="77777777" w:rsidTr="00CE2F74">
        <w:tc>
          <w:tcPr>
            <w:tcW w:w="4676" w:type="dxa"/>
          </w:tcPr>
          <w:p w14:paraId="18B5086E" w14:textId="77777777" w:rsidR="00B644BD" w:rsidRPr="00EA6BEB" w:rsidRDefault="00B644BD" w:rsidP="00CE2F74">
            <w:pPr>
              <w:rPr>
                <w:rFonts w:ascii="Times New Roman" w:hAnsi="Times New Roman" w:cs="Times New Roman"/>
                <w:b/>
                <w:bCs/>
                <w:sz w:val="24"/>
                <w:szCs w:val="24"/>
              </w:rPr>
            </w:pPr>
            <w:r>
              <w:rPr>
                <w:rFonts w:ascii="Times New Roman" w:hAnsi="Times New Roman" w:cs="Times New Roman"/>
                <w:b/>
                <w:bCs/>
                <w:sz w:val="24"/>
                <w:szCs w:val="24"/>
              </w:rPr>
              <w:t>2022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28.aprīlī</w:t>
            </w:r>
          </w:p>
        </w:tc>
        <w:tc>
          <w:tcPr>
            <w:tcW w:w="4678" w:type="dxa"/>
          </w:tcPr>
          <w:p w14:paraId="741127EB" w14:textId="77777777" w:rsidR="00B644BD" w:rsidRPr="00EA6BEB" w:rsidRDefault="00B644BD" w:rsidP="00CE2F74">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2</w:t>
            </w:r>
            <w:r w:rsidRPr="00EA6BEB">
              <w:rPr>
                <w:rFonts w:ascii="Times New Roman" w:hAnsi="Times New Roman" w:cs="Times New Roman"/>
                <w:b/>
                <w:bCs/>
                <w:sz w:val="24"/>
                <w:szCs w:val="24"/>
              </w:rPr>
              <w:t>/</w:t>
            </w:r>
            <w:r>
              <w:rPr>
                <w:rFonts w:ascii="Times New Roman" w:hAnsi="Times New Roman" w:cs="Times New Roman"/>
                <w:b/>
                <w:bCs/>
                <w:sz w:val="24"/>
                <w:szCs w:val="24"/>
              </w:rPr>
              <w:t>374</w:t>
            </w:r>
          </w:p>
        </w:tc>
      </w:tr>
      <w:tr w:rsidR="00B644BD" w14:paraId="777C6A18" w14:textId="77777777" w:rsidTr="00CE2F74">
        <w:tc>
          <w:tcPr>
            <w:tcW w:w="4676" w:type="dxa"/>
          </w:tcPr>
          <w:p w14:paraId="06A0A3E9" w14:textId="77777777" w:rsidR="00B644BD" w:rsidRDefault="00B644BD" w:rsidP="00CE2F74">
            <w:pPr>
              <w:rPr>
                <w:rFonts w:ascii="Times New Roman" w:hAnsi="Times New Roman" w:cs="Times New Roman"/>
                <w:sz w:val="24"/>
                <w:szCs w:val="24"/>
              </w:rPr>
            </w:pPr>
          </w:p>
        </w:tc>
        <w:tc>
          <w:tcPr>
            <w:tcW w:w="4678" w:type="dxa"/>
          </w:tcPr>
          <w:p w14:paraId="5BBCDD23" w14:textId="77777777" w:rsidR="00B644BD" w:rsidRPr="00EA6BEB" w:rsidRDefault="00B644BD" w:rsidP="00CE2F74">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AFF0783" w14:textId="77777777" w:rsidR="00B644BD" w:rsidRDefault="00B644BD" w:rsidP="00B644BD">
      <w:pPr>
        <w:rPr>
          <w:rFonts w:ascii="Times New Roman" w:hAnsi="Times New Roman" w:cs="Times New Roman"/>
          <w:sz w:val="24"/>
          <w:szCs w:val="24"/>
        </w:rPr>
      </w:pPr>
    </w:p>
    <w:p w14:paraId="24D022E7" w14:textId="77777777" w:rsidR="00B644BD" w:rsidRPr="00704E82" w:rsidRDefault="00B644BD" w:rsidP="00B644BD">
      <w:pPr>
        <w:pStyle w:val="Default"/>
        <w:jc w:val="center"/>
        <w:rPr>
          <w:szCs w:val="24"/>
        </w:rPr>
      </w:pPr>
      <w:r w:rsidRPr="00134705">
        <w:rPr>
          <w:b/>
          <w:szCs w:val="24"/>
        </w:rPr>
        <w:t xml:space="preserve">Par </w:t>
      </w:r>
      <w:r w:rsidRPr="00B73A3D">
        <w:rPr>
          <w:b/>
          <w:szCs w:val="24"/>
        </w:rPr>
        <w:t xml:space="preserve">nekustamā </w:t>
      </w:r>
      <w:r w:rsidRPr="006C2110">
        <w:rPr>
          <w:b/>
          <w:szCs w:val="24"/>
        </w:rPr>
        <w:t xml:space="preserve">īpašuma </w:t>
      </w:r>
      <w:r>
        <w:rPr>
          <w:b/>
          <w:szCs w:val="24"/>
        </w:rPr>
        <w:t>Lejasciema pagastā ar nosaukumu “</w:t>
      </w:r>
      <w:proofErr w:type="spellStart"/>
      <w:r>
        <w:rPr>
          <w:b/>
          <w:szCs w:val="24"/>
        </w:rPr>
        <w:t>Aķukakts</w:t>
      </w:r>
      <w:proofErr w:type="spellEnd"/>
      <w:r>
        <w:rPr>
          <w:b/>
          <w:szCs w:val="24"/>
        </w:rPr>
        <w:t xml:space="preserve">” atsavināšanu </w:t>
      </w:r>
    </w:p>
    <w:p w14:paraId="5FD7CA90" w14:textId="77777777" w:rsidR="00B644BD" w:rsidRPr="00DC0E81" w:rsidRDefault="00B644BD" w:rsidP="00B644BD">
      <w:pPr>
        <w:pStyle w:val="Default"/>
        <w:jc w:val="center"/>
        <w:rPr>
          <w:szCs w:val="24"/>
        </w:rPr>
      </w:pPr>
    </w:p>
    <w:p w14:paraId="7482DD90" w14:textId="1B09056D" w:rsidR="00B644BD" w:rsidRDefault="00B644BD" w:rsidP="00B644BD">
      <w:pPr>
        <w:spacing w:line="360" w:lineRule="auto"/>
        <w:ind w:firstLine="567"/>
        <w:jc w:val="both"/>
      </w:pPr>
      <w:r w:rsidRPr="00FA55AA">
        <w:rPr>
          <w:rFonts w:ascii="Times New Roman" w:hAnsi="Times New Roman"/>
          <w:sz w:val="24"/>
          <w:szCs w:val="24"/>
        </w:rPr>
        <w:t xml:space="preserve">Gulbenes novada pašvaldība ir saņēmusi </w:t>
      </w:r>
      <w:r>
        <w:rPr>
          <w:rFonts w:ascii="Times New Roman" w:hAnsi="Times New Roman"/>
          <w:b/>
          <w:sz w:val="24"/>
          <w:szCs w:val="24"/>
        </w:rPr>
        <w:t>Sabiedrības ar ierobežotu atbildību “Kristīnes Avotiņi”</w:t>
      </w:r>
      <w:r w:rsidRPr="00FA55AA">
        <w:rPr>
          <w:rFonts w:ascii="Times New Roman" w:hAnsi="Times New Roman"/>
          <w:sz w:val="24"/>
          <w:szCs w:val="24"/>
        </w:rPr>
        <w:t xml:space="preserve">, </w:t>
      </w:r>
      <w:r>
        <w:rPr>
          <w:rFonts w:ascii="Times New Roman" w:hAnsi="Times New Roman"/>
          <w:sz w:val="24"/>
          <w:szCs w:val="24"/>
        </w:rPr>
        <w:t>reģistrācijas Nr.44103063602</w:t>
      </w:r>
      <w:r w:rsidRPr="00FA55AA">
        <w:rPr>
          <w:rFonts w:ascii="Times New Roman" w:hAnsi="Times New Roman"/>
          <w:sz w:val="24"/>
          <w:szCs w:val="24"/>
        </w:rPr>
        <w:t xml:space="preserve">, deklarētā dzīvesvieta: </w:t>
      </w:r>
      <w:r w:rsidR="00E22BC4">
        <w:rPr>
          <w:rFonts w:ascii="Times New Roman" w:hAnsi="Times New Roman"/>
          <w:sz w:val="24"/>
          <w:szCs w:val="24"/>
        </w:rPr>
        <w:t>….</w:t>
      </w:r>
      <w:r w:rsidRPr="00FA55AA">
        <w:rPr>
          <w:rFonts w:ascii="Times New Roman" w:hAnsi="Times New Roman"/>
          <w:sz w:val="24"/>
          <w:szCs w:val="24"/>
        </w:rPr>
        <w:t>, 20</w:t>
      </w:r>
      <w:r>
        <w:rPr>
          <w:rFonts w:ascii="Times New Roman" w:hAnsi="Times New Roman"/>
          <w:sz w:val="24"/>
          <w:szCs w:val="24"/>
        </w:rPr>
        <w:t>20.</w:t>
      </w:r>
      <w:r w:rsidRPr="00FA55AA">
        <w:rPr>
          <w:rFonts w:ascii="Times New Roman" w:hAnsi="Times New Roman"/>
          <w:sz w:val="24"/>
          <w:szCs w:val="24"/>
        </w:rPr>
        <w:t xml:space="preserve">gada </w:t>
      </w:r>
      <w:r>
        <w:rPr>
          <w:rFonts w:ascii="Times New Roman" w:hAnsi="Times New Roman"/>
          <w:sz w:val="24"/>
          <w:szCs w:val="24"/>
        </w:rPr>
        <w:t>23.aprīļa</w:t>
      </w:r>
      <w:r w:rsidRPr="00FA55AA">
        <w:rPr>
          <w:rFonts w:ascii="Times New Roman" w:hAnsi="Times New Roman"/>
          <w:sz w:val="24"/>
          <w:szCs w:val="24"/>
        </w:rPr>
        <w:t xml:space="preserve"> iesniegumu (Gulbenes novada domē saņemts 20</w:t>
      </w:r>
      <w:r>
        <w:rPr>
          <w:rFonts w:ascii="Times New Roman" w:hAnsi="Times New Roman"/>
          <w:sz w:val="24"/>
          <w:szCs w:val="24"/>
        </w:rPr>
        <w:t>20</w:t>
      </w:r>
      <w:r w:rsidRPr="00FA55AA">
        <w:rPr>
          <w:rFonts w:ascii="Times New Roman" w:hAnsi="Times New Roman"/>
          <w:sz w:val="24"/>
          <w:szCs w:val="24"/>
        </w:rPr>
        <w:t xml:space="preserve">.gada </w:t>
      </w:r>
      <w:r>
        <w:rPr>
          <w:rFonts w:ascii="Times New Roman" w:hAnsi="Times New Roman"/>
          <w:sz w:val="24"/>
          <w:szCs w:val="24"/>
        </w:rPr>
        <w:t xml:space="preserve">23.aprīlī </w:t>
      </w:r>
      <w:r w:rsidRPr="00FA55AA">
        <w:rPr>
          <w:rFonts w:ascii="Times New Roman" w:hAnsi="Times New Roman"/>
          <w:sz w:val="24"/>
          <w:szCs w:val="24"/>
        </w:rPr>
        <w:t xml:space="preserve">un reģistrēts ar </w:t>
      </w:r>
      <w:proofErr w:type="spellStart"/>
      <w:r w:rsidRPr="00305A16">
        <w:rPr>
          <w:rFonts w:ascii="Times New Roman" w:hAnsi="Times New Roman"/>
          <w:sz w:val="24"/>
          <w:szCs w:val="24"/>
        </w:rPr>
        <w:t>Nr.GND</w:t>
      </w:r>
      <w:proofErr w:type="spellEnd"/>
      <w:r w:rsidRPr="00305A16">
        <w:rPr>
          <w:rFonts w:ascii="Times New Roman" w:hAnsi="Times New Roman"/>
          <w:sz w:val="24"/>
          <w:szCs w:val="24"/>
        </w:rPr>
        <w:t>/5.13.2/</w:t>
      </w:r>
      <w:r>
        <w:rPr>
          <w:rFonts w:ascii="Times New Roman" w:hAnsi="Times New Roman"/>
          <w:sz w:val="24"/>
          <w:szCs w:val="24"/>
        </w:rPr>
        <w:t>20</w:t>
      </w:r>
      <w:r w:rsidRPr="00305A16">
        <w:rPr>
          <w:rFonts w:ascii="Times New Roman" w:hAnsi="Times New Roman"/>
          <w:sz w:val="24"/>
          <w:szCs w:val="24"/>
        </w:rPr>
        <w:t>/</w:t>
      </w:r>
      <w:r>
        <w:rPr>
          <w:rFonts w:ascii="Times New Roman" w:hAnsi="Times New Roman"/>
          <w:sz w:val="24"/>
          <w:szCs w:val="24"/>
        </w:rPr>
        <w:t>879-K</w:t>
      </w:r>
      <w:r w:rsidRPr="00305A16">
        <w:rPr>
          <w:rFonts w:ascii="Times New Roman" w:hAnsi="Times New Roman"/>
          <w:sz w:val="24"/>
          <w:szCs w:val="24"/>
        </w:rPr>
        <w:t xml:space="preserve">), </w:t>
      </w:r>
      <w:r w:rsidRPr="009D5A10">
        <w:rPr>
          <w:rFonts w:ascii="Times New Roman" w:hAnsi="Times New Roman"/>
          <w:sz w:val="24"/>
          <w:szCs w:val="24"/>
        </w:rPr>
        <w:t xml:space="preserve">ar lūgumu atsavināt </w:t>
      </w:r>
      <w:r>
        <w:rPr>
          <w:rFonts w:ascii="Times New Roman" w:hAnsi="Times New Roman"/>
          <w:sz w:val="24"/>
          <w:szCs w:val="24"/>
        </w:rPr>
        <w:t xml:space="preserve">kā </w:t>
      </w:r>
      <w:proofErr w:type="spellStart"/>
      <w:r>
        <w:rPr>
          <w:rFonts w:ascii="Times New Roman" w:hAnsi="Times New Roman"/>
          <w:sz w:val="24"/>
          <w:szCs w:val="24"/>
        </w:rPr>
        <w:t>starpgabalu</w:t>
      </w:r>
      <w:proofErr w:type="spellEnd"/>
      <w:r>
        <w:rPr>
          <w:rFonts w:ascii="Times New Roman" w:hAnsi="Times New Roman"/>
          <w:sz w:val="24"/>
          <w:szCs w:val="24"/>
        </w:rPr>
        <w:t xml:space="preserve"> </w:t>
      </w:r>
      <w:r w:rsidRPr="009D5A10">
        <w:rPr>
          <w:rFonts w:ascii="Times New Roman" w:hAnsi="Times New Roman"/>
          <w:sz w:val="24"/>
          <w:szCs w:val="24"/>
        </w:rPr>
        <w:t xml:space="preserve">nekustamā īpašuma </w:t>
      </w:r>
      <w:r>
        <w:rPr>
          <w:rFonts w:ascii="Times New Roman" w:hAnsi="Times New Roman"/>
          <w:sz w:val="24"/>
          <w:szCs w:val="24"/>
        </w:rPr>
        <w:t>Lejasciema pagastā</w:t>
      </w:r>
      <w:r w:rsidRPr="009D5A10">
        <w:rPr>
          <w:rFonts w:ascii="Times New Roman" w:hAnsi="Times New Roman"/>
          <w:sz w:val="24"/>
          <w:szCs w:val="24"/>
        </w:rPr>
        <w:t xml:space="preserve"> ar nosaukumu “</w:t>
      </w:r>
      <w:proofErr w:type="spellStart"/>
      <w:r>
        <w:rPr>
          <w:rFonts w:ascii="Times New Roman" w:hAnsi="Times New Roman"/>
          <w:sz w:val="24"/>
          <w:szCs w:val="24"/>
        </w:rPr>
        <w:t>Aķukakts</w:t>
      </w:r>
      <w:proofErr w:type="spellEnd"/>
      <w:r w:rsidRPr="009D5A10">
        <w:rPr>
          <w:rFonts w:ascii="Times New Roman" w:hAnsi="Times New Roman"/>
          <w:sz w:val="24"/>
          <w:szCs w:val="24"/>
        </w:rPr>
        <w:t xml:space="preserve">”, kadastra numurs </w:t>
      </w:r>
      <w:r>
        <w:rPr>
          <w:rFonts w:ascii="Times New Roman" w:hAnsi="Times New Roman"/>
          <w:sz w:val="24"/>
          <w:szCs w:val="24"/>
        </w:rPr>
        <w:t>5064 018 0065</w:t>
      </w:r>
      <w:r w:rsidRPr="009D5A10">
        <w:rPr>
          <w:rFonts w:ascii="Times New Roman" w:hAnsi="Times New Roman"/>
          <w:sz w:val="24"/>
          <w:szCs w:val="24"/>
        </w:rPr>
        <w:t>, sastāvā ietilpstoš</w:t>
      </w:r>
      <w:r>
        <w:rPr>
          <w:rFonts w:ascii="Times New Roman" w:hAnsi="Times New Roman"/>
          <w:sz w:val="24"/>
          <w:szCs w:val="24"/>
        </w:rPr>
        <w:t>o</w:t>
      </w:r>
      <w:r w:rsidRPr="009D5A10">
        <w:rPr>
          <w:rFonts w:ascii="Times New Roman" w:hAnsi="Times New Roman"/>
          <w:sz w:val="24"/>
          <w:szCs w:val="24"/>
        </w:rPr>
        <w:t xml:space="preserve"> zemes vienīb</w:t>
      </w:r>
      <w:r>
        <w:rPr>
          <w:rFonts w:ascii="Times New Roman" w:hAnsi="Times New Roman"/>
          <w:sz w:val="24"/>
          <w:szCs w:val="24"/>
        </w:rPr>
        <w:t>u</w:t>
      </w:r>
      <w:r w:rsidRPr="009D5A10">
        <w:rPr>
          <w:rFonts w:ascii="Times New Roman" w:hAnsi="Times New Roman"/>
          <w:sz w:val="24"/>
          <w:szCs w:val="24"/>
        </w:rPr>
        <w:t xml:space="preserve"> ar kadastra</w:t>
      </w:r>
      <w:r>
        <w:rPr>
          <w:rFonts w:ascii="Times New Roman" w:hAnsi="Times New Roman"/>
          <w:sz w:val="24"/>
          <w:szCs w:val="24"/>
        </w:rPr>
        <w:t xml:space="preserve"> apzīmējumu 5064 018 0042, 1,75 ha platībā</w:t>
      </w:r>
      <w:r w:rsidRPr="009D5A10">
        <w:rPr>
          <w:rFonts w:ascii="Times New Roman" w:hAnsi="Times New Roman"/>
          <w:sz w:val="24"/>
          <w:szCs w:val="24"/>
        </w:rPr>
        <w:t>.</w:t>
      </w:r>
      <w:r>
        <w:t xml:space="preserve"> </w:t>
      </w:r>
    </w:p>
    <w:p w14:paraId="5B7AC2B0" w14:textId="77777777" w:rsidR="00B644BD" w:rsidRDefault="00B644BD" w:rsidP="00B644BD">
      <w:pPr>
        <w:spacing w:line="360" w:lineRule="auto"/>
        <w:ind w:firstLine="567"/>
        <w:jc w:val="both"/>
        <w:rPr>
          <w:rFonts w:ascii="Times New Roman" w:hAnsi="Times New Roman" w:cs="Times New Roman"/>
          <w:sz w:val="24"/>
          <w:szCs w:val="24"/>
        </w:rPr>
      </w:pPr>
      <w:r w:rsidRPr="00DB04EC">
        <w:rPr>
          <w:rFonts w:ascii="Times New Roman" w:hAnsi="Times New Roman" w:cs="Times New Roman"/>
          <w:sz w:val="24"/>
          <w:szCs w:val="24"/>
        </w:rPr>
        <w:t xml:space="preserve">Atbilstoši Gulbenes novada 2018.gada 27.decembra saistošajiem noteikumiem Nr.20 "Gulbenes novada teritorijas plānojums, Teritorijas izmantošanas un apbūves noteikumi un grafiskā daļa” (prot. Nr.25, 29.§) nekustamā īpašuma </w:t>
      </w:r>
      <w:r>
        <w:rPr>
          <w:rFonts w:ascii="Times New Roman" w:hAnsi="Times New Roman"/>
          <w:sz w:val="24"/>
          <w:szCs w:val="24"/>
        </w:rPr>
        <w:t>Lejasciema pagastā</w:t>
      </w:r>
      <w:r w:rsidRPr="009D5A10">
        <w:rPr>
          <w:rFonts w:ascii="Times New Roman" w:hAnsi="Times New Roman"/>
          <w:sz w:val="24"/>
          <w:szCs w:val="24"/>
        </w:rPr>
        <w:t xml:space="preserve"> ar nosaukumu “</w:t>
      </w:r>
      <w:proofErr w:type="spellStart"/>
      <w:r>
        <w:rPr>
          <w:rFonts w:ascii="Times New Roman" w:hAnsi="Times New Roman"/>
          <w:sz w:val="24"/>
          <w:szCs w:val="24"/>
        </w:rPr>
        <w:t>Aķukakts</w:t>
      </w:r>
      <w:proofErr w:type="spellEnd"/>
      <w:r w:rsidRPr="009D5A10">
        <w:rPr>
          <w:rFonts w:ascii="Times New Roman" w:hAnsi="Times New Roman"/>
          <w:sz w:val="24"/>
          <w:szCs w:val="24"/>
        </w:rPr>
        <w:t xml:space="preserve">”, kadastra numurs </w:t>
      </w:r>
      <w:r>
        <w:rPr>
          <w:rFonts w:ascii="Times New Roman" w:hAnsi="Times New Roman"/>
          <w:sz w:val="24"/>
          <w:szCs w:val="24"/>
        </w:rPr>
        <w:t>5064 018 0065</w:t>
      </w:r>
      <w:r w:rsidRPr="00DB04EC">
        <w:rPr>
          <w:rFonts w:ascii="Times New Roman" w:hAnsi="Times New Roman" w:cs="Times New Roman"/>
          <w:sz w:val="24"/>
          <w:szCs w:val="24"/>
        </w:rPr>
        <w:t xml:space="preserve">, sastāvā ietilpstošajai zemes vienībai ar kadastra apzīmējumu </w:t>
      </w:r>
      <w:r>
        <w:rPr>
          <w:rFonts w:ascii="Times New Roman" w:hAnsi="Times New Roman"/>
          <w:sz w:val="24"/>
          <w:szCs w:val="24"/>
        </w:rPr>
        <w:t>5064 018 0042, 1,75 ha platībā</w:t>
      </w:r>
      <w:r w:rsidRPr="00DB04EC">
        <w:rPr>
          <w:rFonts w:ascii="Times New Roman" w:hAnsi="Times New Roman" w:cs="Times New Roman"/>
          <w:sz w:val="24"/>
          <w:szCs w:val="24"/>
        </w:rPr>
        <w:t xml:space="preserve">, teritorijas plānojumā noteiktais teritorijas izmantošanas veids ir lauksaimniecības teritorija, kurā </w:t>
      </w:r>
      <w:r>
        <w:rPr>
          <w:rFonts w:ascii="Times New Roman" w:hAnsi="Times New Roman" w:cs="Times New Roman"/>
          <w:sz w:val="24"/>
          <w:szCs w:val="24"/>
        </w:rPr>
        <w:t xml:space="preserve">minimālā </w:t>
      </w:r>
      <w:r w:rsidRPr="00DB04EC">
        <w:rPr>
          <w:rFonts w:ascii="Times New Roman" w:hAnsi="Times New Roman" w:cs="Times New Roman"/>
          <w:sz w:val="24"/>
          <w:szCs w:val="24"/>
        </w:rPr>
        <w:t>zemes gabala platība no</w:t>
      </w:r>
      <w:r>
        <w:rPr>
          <w:rFonts w:ascii="Times New Roman" w:hAnsi="Times New Roman" w:cs="Times New Roman"/>
          <w:sz w:val="24"/>
          <w:szCs w:val="24"/>
        </w:rPr>
        <w:t>teikta</w:t>
      </w:r>
      <w:r w:rsidRPr="00DB04EC">
        <w:rPr>
          <w:rFonts w:ascii="Times New Roman" w:hAnsi="Times New Roman" w:cs="Times New Roman"/>
          <w:sz w:val="24"/>
          <w:szCs w:val="24"/>
        </w:rPr>
        <w:t xml:space="preserve"> ne mazāka kā </w:t>
      </w:r>
      <w:r>
        <w:rPr>
          <w:rFonts w:ascii="Times New Roman" w:hAnsi="Times New Roman" w:cs="Times New Roman"/>
          <w:sz w:val="24"/>
          <w:szCs w:val="24"/>
        </w:rPr>
        <w:t>2</w:t>
      </w:r>
      <w:r w:rsidRPr="00DB04EC">
        <w:rPr>
          <w:rFonts w:ascii="Times New Roman" w:hAnsi="Times New Roman" w:cs="Times New Roman"/>
          <w:sz w:val="24"/>
          <w:szCs w:val="24"/>
        </w:rPr>
        <w:t xml:space="preserve"> ha. </w:t>
      </w:r>
    </w:p>
    <w:p w14:paraId="0F8BD100" w14:textId="77777777" w:rsidR="00B644BD" w:rsidRDefault="00B644BD" w:rsidP="00B644BD">
      <w:pPr>
        <w:spacing w:line="360" w:lineRule="auto"/>
        <w:ind w:firstLine="567"/>
        <w:jc w:val="both"/>
        <w:rPr>
          <w:rFonts w:ascii="Times New Roman" w:hAnsi="Times New Roman"/>
          <w:sz w:val="24"/>
          <w:szCs w:val="24"/>
        </w:rPr>
      </w:pPr>
      <w:r w:rsidRPr="00DB04EC">
        <w:rPr>
          <w:rFonts w:ascii="Times New Roman" w:hAnsi="Times New Roman" w:cs="Times New Roman"/>
          <w:sz w:val="24"/>
          <w:szCs w:val="24"/>
        </w:rPr>
        <w:t xml:space="preserve">Nekustamā īpašuma </w:t>
      </w:r>
      <w:r>
        <w:rPr>
          <w:rFonts w:ascii="Times New Roman" w:hAnsi="Times New Roman"/>
          <w:sz w:val="24"/>
          <w:szCs w:val="24"/>
        </w:rPr>
        <w:t>Lejasciema pagastā</w:t>
      </w:r>
      <w:r w:rsidRPr="009D5A10">
        <w:rPr>
          <w:rFonts w:ascii="Times New Roman" w:hAnsi="Times New Roman"/>
          <w:sz w:val="24"/>
          <w:szCs w:val="24"/>
        </w:rPr>
        <w:t xml:space="preserve"> ar nosaukumu “</w:t>
      </w:r>
      <w:proofErr w:type="spellStart"/>
      <w:r>
        <w:rPr>
          <w:rFonts w:ascii="Times New Roman" w:hAnsi="Times New Roman"/>
          <w:sz w:val="24"/>
          <w:szCs w:val="24"/>
        </w:rPr>
        <w:t>Aķukakts</w:t>
      </w:r>
      <w:proofErr w:type="spellEnd"/>
      <w:r w:rsidRPr="009D5A10">
        <w:rPr>
          <w:rFonts w:ascii="Times New Roman" w:hAnsi="Times New Roman"/>
          <w:sz w:val="24"/>
          <w:szCs w:val="24"/>
        </w:rPr>
        <w:t xml:space="preserve">”, kadastra numurs </w:t>
      </w:r>
      <w:r>
        <w:rPr>
          <w:rFonts w:ascii="Times New Roman" w:hAnsi="Times New Roman"/>
          <w:sz w:val="24"/>
          <w:szCs w:val="24"/>
        </w:rPr>
        <w:t>5064 018 0065</w:t>
      </w:r>
      <w:r w:rsidRPr="00DB04EC">
        <w:rPr>
          <w:rFonts w:ascii="Times New Roman" w:hAnsi="Times New Roman" w:cs="Times New Roman"/>
          <w:sz w:val="24"/>
          <w:szCs w:val="24"/>
        </w:rPr>
        <w:t xml:space="preserve">, sastāvā ietilpstošā zemes vienība ar kadastra apzīmējumu </w:t>
      </w:r>
      <w:r>
        <w:rPr>
          <w:rFonts w:ascii="Times New Roman" w:hAnsi="Times New Roman"/>
          <w:sz w:val="24"/>
          <w:szCs w:val="24"/>
        </w:rPr>
        <w:t>5064 018 0042, 1,75 ha platībā</w:t>
      </w:r>
      <w:r w:rsidRPr="00DB04EC">
        <w:rPr>
          <w:rFonts w:ascii="Times New Roman" w:hAnsi="Times New Roman" w:cs="Times New Roman"/>
          <w:sz w:val="24"/>
          <w:szCs w:val="24"/>
        </w:rPr>
        <w:t xml:space="preserve">, saskaņā ar Publiskas personas mantas atsavināšanas likuma 1.panta pirmās daļas 11.punkta b) apakšpunktā noteikto definīciju, atbilst zemes </w:t>
      </w:r>
      <w:proofErr w:type="spellStart"/>
      <w:r w:rsidRPr="00DB04EC">
        <w:rPr>
          <w:rFonts w:ascii="Times New Roman" w:hAnsi="Times New Roman" w:cs="Times New Roman"/>
          <w:sz w:val="24"/>
          <w:szCs w:val="24"/>
        </w:rPr>
        <w:t>starpgabalam</w:t>
      </w:r>
      <w:proofErr w:type="spellEnd"/>
      <w:r w:rsidRPr="00DB04EC">
        <w:rPr>
          <w:rFonts w:ascii="Times New Roman" w:hAnsi="Times New Roman" w:cs="Times New Roman"/>
          <w:sz w:val="24"/>
          <w:szCs w:val="24"/>
        </w:rPr>
        <w:t xml:space="preserve"> – publiskai personai piederošs zemesgabals, kura platība</w:t>
      </w:r>
      <w:r w:rsidRPr="00D61247">
        <w:rPr>
          <w:rFonts w:ascii="Times New Roman" w:hAnsi="Times New Roman" w:cs="Times New Roman"/>
          <w:sz w:val="24"/>
          <w:szCs w:val="24"/>
        </w:rPr>
        <w:t xml:space="preserve"> </w:t>
      </w:r>
      <w:r w:rsidRPr="00D61247">
        <w:rPr>
          <w:rFonts w:ascii="Times New Roman" w:hAnsi="Times New Roman" w:cs="Times New Roman"/>
          <w:sz w:val="24"/>
          <w:szCs w:val="24"/>
          <w:shd w:val="clear" w:color="auto" w:fill="FFFFFF"/>
        </w:rPr>
        <w:t xml:space="preserve">lauku apvidos ir mazāka par pašvaldības saistošajos noteikumos paredzēto minimālo zemesgabala platību vai kura konfigurācija nepieļauj attiecīgā zemesgabala izmantošanu atbilstoši apstiprinātajam teritorijas plānojumam, vai kuram nav iespējams nodrošināt </w:t>
      </w:r>
      <w:proofErr w:type="spellStart"/>
      <w:r w:rsidRPr="00D61247">
        <w:rPr>
          <w:rFonts w:ascii="Times New Roman" w:hAnsi="Times New Roman" w:cs="Times New Roman"/>
          <w:sz w:val="24"/>
          <w:szCs w:val="24"/>
          <w:shd w:val="clear" w:color="auto" w:fill="FFFFFF"/>
        </w:rPr>
        <w:t>pieslēgumu</w:t>
      </w:r>
      <w:proofErr w:type="spellEnd"/>
      <w:r w:rsidRPr="00D61247">
        <w:rPr>
          <w:rFonts w:ascii="Times New Roman" w:hAnsi="Times New Roman" w:cs="Times New Roman"/>
          <w:sz w:val="24"/>
          <w:szCs w:val="24"/>
          <w:shd w:val="clear" w:color="auto" w:fill="FFFFFF"/>
        </w:rPr>
        <w:t xml:space="preserve"> koplietošanas ielai (ceļam)</w:t>
      </w:r>
      <w:r w:rsidRPr="00D61247">
        <w:rPr>
          <w:rFonts w:ascii="Times New Roman" w:hAnsi="Times New Roman" w:cs="Times New Roman"/>
          <w:sz w:val="24"/>
          <w:szCs w:val="24"/>
        </w:rPr>
        <w:t>;</w:t>
      </w:r>
      <w:r w:rsidRPr="00D61247">
        <w:rPr>
          <w:rFonts w:ascii="Times New Roman" w:hAnsi="Times New Roman"/>
          <w:sz w:val="24"/>
          <w:szCs w:val="24"/>
        </w:rPr>
        <w:t xml:space="preserve"> </w:t>
      </w:r>
    </w:p>
    <w:p w14:paraId="01DDB888" w14:textId="75E38F26" w:rsidR="00B644BD" w:rsidRPr="00FA55AA" w:rsidRDefault="00B644BD" w:rsidP="00B644BD">
      <w:pPr>
        <w:widowControl w:val="0"/>
        <w:spacing w:line="360" w:lineRule="auto"/>
        <w:ind w:firstLine="567"/>
        <w:jc w:val="both"/>
        <w:rPr>
          <w:rFonts w:ascii="Times New Roman" w:hAnsi="Times New Roman"/>
          <w:sz w:val="24"/>
          <w:szCs w:val="24"/>
        </w:rPr>
      </w:pPr>
      <w:r w:rsidRPr="0093707F">
        <w:rPr>
          <w:rFonts w:ascii="Times New Roman" w:hAnsi="Times New Roman"/>
          <w:sz w:val="24"/>
          <w:szCs w:val="24"/>
        </w:rPr>
        <w:t>Sabiedrībai ar ierobežotu atbildību “Kristīnes Avotiņi”, reģistrācijas</w:t>
      </w:r>
      <w:r>
        <w:rPr>
          <w:rFonts w:ascii="Times New Roman" w:hAnsi="Times New Roman"/>
          <w:sz w:val="24"/>
          <w:szCs w:val="24"/>
        </w:rPr>
        <w:t xml:space="preserve"> Nr.44103063602</w:t>
      </w:r>
      <w:r w:rsidRPr="00FA55AA">
        <w:rPr>
          <w:rFonts w:ascii="Times New Roman" w:hAnsi="Times New Roman"/>
          <w:sz w:val="24"/>
          <w:szCs w:val="24"/>
        </w:rPr>
        <w:t>, deklarētā dzīvesvieta:</w:t>
      </w:r>
      <w:r w:rsidR="00E22BC4">
        <w:rPr>
          <w:rFonts w:ascii="Times New Roman" w:hAnsi="Times New Roman"/>
          <w:sz w:val="24"/>
          <w:szCs w:val="24"/>
        </w:rPr>
        <w:t>…</w:t>
      </w:r>
      <w:r w:rsidRPr="00FA55AA">
        <w:rPr>
          <w:rFonts w:ascii="Times New Roman" w:hAnsi="Times New Roman"/>
          <w:sz w:val="24"/>
          <w:szCs w:val="24"/>
        </w:rPr>
        <w:t xml:space="preserve">, piederošā nekustamā īpašuma </w:t>
      </w:r>
      <w:r>
        <w:rPr>
          <w:rFonts w:ascii="Times New Roman" w:hAnsi="Times New Roman"/>
          <w:sz w:val="24"/>
          <w:szCs w:val="24"/>
        </w:rPr>
        <w:t>Lejasciema pagastā ar nosaukumu “</w:t>
      </w:r>
      <w:proofErr w:type="spellStart"/>
      <w:r>
        <w:rPr>
          <w:rFonts w:ascii="Times New Roman" w:hAnsi="Times New Roman"/>
          <w:sz w:val="24"/>
          <w:szCs w:val="24"/>
        </w:rPr>
        <w:t>Purzāles</w:t>
      </w:r>
      <w:proofErr w:type="spellEnd"/>
      <w:r w:rsidRPr="00FA55AA">
        <w:rPr>
          <w:rFonts w:ascii="Times New Roman" w:hAnsi="Times New Roman"/>
          <w:sz w:val="24"/>
          <w:szCs w:val="24"/>
        </w:rPr>
        <w:t xml:space="preserve">”, kadastra numurs </w:t>
      </w:r>
      <w:r>
        <w:rPr>
          <w:rFonts w:ascii="Times New Roman" w:hAnsi="Times New Roman"/>
          <w:sz w:val="24"/>
          <w:szCs w:val="24"/>
        </w:rPr>
        <w:t>5064 018 0071</w:t>
      </w:r>
      <w:r w:rsidRPr="00FA55AA">
        <w:rPr>
          <w:rFonts w:ascii="Times New Roman" w:hAnsi="Times New Roman"/>
          <w:sz w:val="24"/>
          <w:szCs w:val="24"/>
        </w:rPr>
        <w:t xml:space="preserve">, sastāvā ietilpstošā zemes vienība ar kadastra apzīmējumu </w:t>
      </w:r>
      <w:r>
        <w:rPr>
          <w:rFonts w:ascii="Times New Roman" w:hAnsi="Times New Roman"/>
          <w:sz w:val="24"/>
          <w:szCs w:val="24"/>
        </w:rPr>
        <w:t>5064 018 0071</w:t>
      </w:r>
      <w:r w:rsidRPr="00FA55AA">
        <w:rPr>
          <w:rFonts w:ascii="Times New Roman" w:hAnsi="Times New Roman"/>
          <w:sz w:val="24"/>
          <w:szCs w:val="24"/>
        </w:rPr>
        <w:t xml:space="preserve">, robežojas ar nekustamā īpašuma </w:t>
      </w:r>
      <w:r>
        <w:rPr>
          <w:rFonts w:ascii="Times New Roman" w:hAnsi="Times New Roman"/>
          <w:sz w:val="24"/>
          <w:szCs w:val="24"/>
        </w:rPr>
        <w:t>Lejasciema pagastā</w:t>
      </w:r>
      <w:r w:rsidRPr="009D5A10">
        <w:rPr>
          <w:rFonts w:ascii="Times New Roman" w:hAnsi="Times New Roman"/>
          <w:sz w:val="24"/>
          <w:szCs w:val="24"/>
        </w:rPr>
        <w:t xml:space="preserve"> ar nosaukumu “</w:t>
      </w:r>
      <w:proofErr w:type="spellStart"/>
      <w:r>
        <w:rPr>
          <w:rFonts w:ascii="Times New Roman" w:hAnsi="Times New Roman"/>
          <w:sz w:val="24"/>
          <w:szCs w:val="24"/>
        </w:rPr>
        <w:t>Aķukakts</w:t>
      </w:r>
      <w:proofErr w:type="spellEnd"/>
      <w:r w:rsidRPr="009D5A10">
        <w:rPr>
          <w:rFonts w:ascii="Times New Roman" w:hAnsi="Times New Roman"/>
          <w:sz w:val="24"/>
          <w:szCs w:val="24"/>
        </w:rPr>
        <w:t xml:space="preserve">”, kadastra numurs </w:t>
      </w:r>
      <w:r>
        <w:rPr>
          <w:rFonts w:ascii="Times New Roman" w:hAnsi="Times New Roman"/>
          <w:sz w:val="24"/>
          <w:szCs w:val="24"/>
        </w:rPr>
        <w:t>5064 018 0065</w:t>
      </w:r>
      <w:r w:rsidRPr="00DB04EC">
        <w:rPr>
          <w:rFonts w:ascii="Times New Roman" w:hAnsi="Times New Roman" w:cs="Times New Roman"/>
          <w:sz w:val="24"/>
          <w:szCs w:val="24"/>
        </w:rPr>
        <w:t>, sastāvā ietilpstoš</w:t>
      </w:r>
      <w:r>
        <w:rPr>
          <w:rFonts w:ascii="Times New Roman" w:hAnsi="Times New Roman" w:cs="Times New Roman"/>
          <w:sz w:val="24"/>
          <w:szCs w:val="24"/>
        </w:rPr>
        <w:t>o</w:t>
      </w:r>
      <w:r w:rsidRPr="00DB04EC">
        <w:rPr>
          <w:rFonts w:ascii="Times New Roman" w:hAnsi="Times New Roman" w:cs="Times New Roman"/>
          <w:sz w:val="24"/>
          <w:szCs w:val="24"/>
        </w:rPr>
        <w:t xml:space="preserve"> zemes vienīb</w:t>
      </w:r>
      <w:r>
        <w:rPr>
          <w:rFonts w:ascii="Times New Roman" w:hAnsi="Times New Roman" w:cs="Times New Roman"/>
          <w:sz w:val="24"/>
          <w:szCs w:val="24"/>
        </w:rPr>
        <w:t>u</w:t>
      </w:r>
      <w:r w:rsidRPr="00DB04EC">
        <w:rPr>
          <w:rFonts w:ascii="Times New Roman" w:hAnsi="Times New Roman" w:cs="Times New Roman"/>
          <w:sz w:val="24"/>
          <w:szCs w:val="24"/>
        </w:rPr>
        <w:t xml:space="preserve"> ar kadastra apzīmējumu </w:t>
      </w:r>
      <w:r>
        <w:rPr>
          <w:rFonts w:ascii="Times New Roman" w:hAnsi="Times New Roman"/>
          <w:sz w:val="24"/>
          <w:szCs w:val="24"/>
        </w:rPr>
        <w:t>5064 018 0042</w:t>
      </w:r>
      <w:r w:rsidRPr="00FA55AA">
        <w:rPr>
          <w:rFonts w:ascii="Times New Roman" w:hAnsi="Times New Roman"/>
          <w:sz w:val="24"/>
          <w:szCs w:val="24"/>
        </w:rPr>
        <w:t>.</w:t>
      </w:r>
    </w:p>
    <w:p w14:paraId="31FCF07B" w14:textId="77777777" w:rsidR="00B644BD" w:rsidRPr="00FA55AA" w:rsidRDefault="00B644BD" w:rsidP="00B644BD">
      <w:pPr>
        <w:widowControl w:val="0"/>
        <w:spacing w:line="360" w:lineRule="auto"/>
        <w:ind w:firstLine="567"/>
        <w:jc w:val="both"/>
        <w:rPr>
          <w:rFonts w:ascii="Times New Roman" w:hAnsi="Times New Roman"/>
          <w:sz w:val="24"/>
          <w:szCs w:val="24"/>
        </w:rPr>
      </w:pPr>
      <w:r w:rsidRPr="00FA55AA">
        <w:rPr>
          <w:rFonts w:ascii="Times New Roman" w:hAnsi="Times New Roman"/>
          <w:sz w:val="24"/>
          <w:szCs w:val="24"/>
        </w:rPr>
        <w:lastRenderedPageBreak/>
        <w:t xml:space="preserve">Gulbenes novada pašvaldībai piederošā zemes vienība ar kadastra apzīmējumu </w:t>
      </w:r>
      <w:r>
        <w:rPr>
          <w:rFonts w:ascii="Times New Roman" w:hAnsi="Times New Roman"/>
          <w:sz w:val="24"/>
          <w:szCs w:val="24"/>
        </w:rPr>
        <w:t xml:space="preserve">5064 018 0042 </w:t>
      </w:r>
      <w:r w:rsidRPr="00FA55AA">
        <w:rPr>
          <w:rFonts w:ascii="Times New Roman" w:hAnsi="Times New Roman"/>
          <w:sz w:val="24"/>
          <w:szCs w:val="24"/>
        </w:rPr>
        <w:t xml:space="preserve">robežojas arī ar </w:t>
      </w:r>
      <w:r>
        <w:rPr>
          <w:rFonts w:ascii="Times New Roman" w:hAnsi="Times New Roman"/>
          <w:sz w:val="24"/>
          <w:szCs w:val="24"/>
        </w:rPr>
        <w:t>fiziskai personai</w:t>
      </w:r>
      <w:r w:rsidRPr="00FA55AA">
        <w:rPr>
          <w:rFonts w:ascii="Times New Roman" w:hAnsi="Times New Roman"/>
          <w:sz w:val="24"/>
          <w:szCs w:val="24"/>
        </w:rPr>
        <w:t xml:space="preserve"> piederošo nekustamā īpašuma </w:t>
      </w:r>
      <w:r>
        <w:rPr>
          <w:rFonts w:ascii="Times New Roman" w:hAnsi="Times New Roman"/>
          <w:sz w:val="24"/>
          <w:szCs w:val="24"/>
        </w:rPr>
        <w:t>Lejasciema pagastā</w:t>
      </w:r>
      <w:r w:rsidRPr="00FA55AA">
        <w:rPr>
          <w:rFonts w:ascii="Times New Roman" w:hAnsi="Times New Roman"/>
          <w:sz w:val="24"/>
          <w:szCs w:val="24"/>
        </w:rPr>
        <w:t xml:space="preserve"> ar nosaukumu “</w:t>
      </w:r>
      <w:r>
        <w:rPr>
          <w:rFonts w:ascii="Times New Roman" w:hAnsi="Times New Roman"/>
          <w:sz w:val="24"/>
          <w:szCs w:val="24"/>
        </w:rPr>
        <w:t>Lauberi</w:t>
      </w:r>
      <w:r w:rsidRPr="00FA55AA">
        <w:rPr>
          <w:rFonts w:ascii="Times New Roman" w:hAnsi="Times New Roman"/>
          <w:sz w:val="24"/>
          <w:szCs w:val="24"/>
        </w:rPr>
        <w:t xml:space="preserve">”, kadastra numurs </w:t>
      </w:r>
      <w:r>
        <w:rPr>
          <w:rFonts w:ascii="Times New Roman" w:hAnsi="Times New Roman"/>
          <w:sz w:val="24"/>
          <w:szCs w:val="24"/>
        </w:rPr>
        <w:t>5064 018 0018</w:t>
      </w:r>
      <w:r w:rsidRPr="00FA55AA">
        <w:rPr>
          <w:rFonts w:ascii="Times New Roman" w:hAnsi="Times New Roman"/>
          <w:sz w:val="24"/>
          <w:szCs w:val="24"/>
        </w:rPr>
        <w:t>, sastāvā ietilpstoš</w:t>
      </w:r>
      <w:r>
        <w:rPr>
          <w:rFonts w:ascii="Times New Roman" w:hAnsi="Times New Roman"/>
          <w:sz w:val="24"/>
          <w:szCs w:val="24"/>
        </w:rPr>
        <w:t>o</w:t>
      </w:r>
      <w:r w:rsidRPr="00FA55AA">
        <w:rPr>
          <w:rFonts w:ascii="Times New Roman" w:hAnsi="Times New Roman"/>
          <w:sz w:val="24"/>
          <w:szCs w:val="24"/>
        </w:rPr>
        <w:t xml:space="preserve"> zemes vienīb</w:t>
      </w:r>
      <w:r>
        <w:rPr>
          <w:rFonts w:ascii="Times New Roman" w:hAnsi="Times New Roman"/>
          <w:sz w:val="24"/>
          <w:szCs w:val="24"/>
        </w:rPr>
        <w:t>u</w:t>
      </w:r>
      <w:r w:rsidRPr="00FA55AA">
        <w:rPr>
          <w:rFonts w:ascii="Times New Roman" w:hAnsi="Times New Roman"/>
          <w:sz w:val="24"/>
          <w:szCs w:val="24"/>
        </w:rPr>
        <w:t xml:space="preserve"> ar kadastra apzīmējum</w:t>
      </w:r>
      <w:r>
        <w:rPr>
          <w:rFonts w:ascii="Times New Roman" w:hAnsi="Times New Roman"/>
          <w:sz w:val="24"/>
          <w:szCs w:val="24"/>
        </w:rPr>
        <w:t>u</w:t>
      </w:r>
      <w:r w:rsidRPr="00FA55AA">
        <w:rPr>
          <w:rFonts w:ascii="Times New Roman" w:hAnsi="Times New Roman"/>
          <w:sz w:val="24"/>
          <w:szCs w:val="24"/>
        </w:rPr>
        <w:t xml:space="preserve"> </w:t>
      </w:r>
      <w:r>
        <w:rPr>
          <w:rFonts w:ascii="Times New Roman" w:hAnsi="Times New Roman"/>
          <w:sz w:val="24"/>
          <w:szCs w:val="24"/>
        </w:rPr>
        <w:t xml:space="preserve">5064 018 0059, un juridiskai personai piederošo </w:t>
      </w:r>
      <w:r w:rsidRPr="00FA55AA">
        <w:rPr>
          <w:rFonts w:ascii="Times New Roman" w:hAnsi="Times New Roman"/>
          <w:sz w:val="24"/>
          <w:szCs w:val="24"/>
        </w:rPr>
        <w:t xml:space="preserve">nekustamā īpašuma </w:t>
      </w:r>
      <w:r>
        <w:rPr>
          <w:rFonts w:ascii="Times New Roman" w:hAnsi="Times New Roman"/>
          <w:sz w:val="24"/>
          <w:szCs w:val="24"/>
        </w:rPr>
        <w:t>Lejasciema pagastā</w:t>
      </w:r>
      <w:r w:rsidRPr="00FA55AA">
        <w:rPr>
          <w:rFonts w:ascii="Times New Roman" w:hAnsi="Times New Roman"/>
          <w:sz w:val="24"/>
          <w:szCs w:val="24"/>
        </w:rPr>
        <w:t xml:space="preserve"> ar nosaukumu “</w:t>
      </w:r>
      <w:r>
        <w:rPr>
          <w:rFonts w:ascii="Times New Roman" w:hAnsi="Times New Roman"/>
          <w:sz w:val="24"/>
          <w:szCs w:val="24"/>
        </w:rPr>
        <w:t>Valsts mežs 50640180073</w:t>
      </w:r>
      <w:r w:rsidRPr="00FA55AA">
        <w:rPr>
          <w:rFonts w:ascii="Times New Roman" w:hAnsi="Times New Roman"/>
          <w:sz w:val="24"/>
          <w:szCs w:val="24"/>
        </w:rPr>
        <w:t xml:space="preserve">”, kadastra numurs </w:t>
      </w:r>
      <w:r>
        <w:rPr>
          <w:rFonts w:ascii="Times New Roman" w:hAnsi="Times New Roman"/>
          <w:sz w:val="24"/>
          <w:szCs w:val="24"/>
        </w:rPr>
        <w:t>5064 018 0073</w:t>
      </w:r>
      <w:r w:rsidRPr="00FA55AA">
        <w:rPr>
          <w:rFonts w:ascii="Times New Roman" w:hAnsi="Times New Roman"/>
          <w:sz w:val="24"/>
          <w:szCs w:val="24"/>
        </w:rPr>
        <w:t>, sastāvā ietilpstoš</w:t>
      </w:r>
      <w:r>
        <w:rPr>
          <w:rFonts w:ascii="Times New Roman" w:hAnsi="Times New Roman"/>
          <w:sz w:val="24"/>
          <w:szCs w:val="24"/>
        </w:rPr>
        <w:t>o</w:t>
      </w:r>
      <w:r w:rsidRPr="00FA55AA">
        <w:rPr>
          <w:rFonts w:ascii="Times New Roman" w:hAnsi="Times New Roman"/>
          <w:sz w:val="24"/>
          <w:szCs w:val="24"/>
        </w:rPr>
        <w:t xml:space="preserve"> zemes vienīb</w:t>
      </w:r>
      <w:r>
        <w:rPr>
          <w:rFonts w:ascii="Times New Roman" w:hAnsi="Times New Roman"/>
          <w:sz w:val="24"/>
          <w:szCs w:val="24"/>
        </w:rPr>
        <w:t>u</w:t>
      </w:r>
      <w:r w:rsidRPr="00FA55AA">
        <w:rPr>
          <w:rFonts w:ascii="Times New Roman" w:hAnsi="Times New Roman"/>
          <w:sz w:val="24"/>
          <w:szCs w:val="24"/>
        </w:rPr>
        <w:t xml:space="preserve"> ar kadastra apzīmējum</w:t>
      </w:r>
      <w:r>
        <w:rPr>
          <w:rFonts w:ascii="Times New Roman" w:hAnsi="Times New Roman"/>
          <w:sz w:val="24"/>
          <w:szCs w:val="24"/>
        </w:rPr>
        <w:t>u</w:t>
      </w:r>
      <w:r w:rsidRPr="00FA55AA">
        <w:rPr>
          <w:rFonts w:ascii="Times New Roman" w:hAnsi="Times New Roman"/>
          <w:sz w:val="24"/>
          <w:szCs w:val="24"/>
        </w:rPr>
        <w:t xml:space="preserve"> </w:t>
      </w:r>
      <w:r>
        <w:rPr>
          <w:rFonts w:ascii="Times New Roman" w:hAnsi="Times New Roman"/>
          <w:sz w:val="24"/>
          <w:szCs w:val="24"/>
        </w:rPr>
        <w:t>5064 018 0073</w:t>
      </w:r>
      <w:r w:rsidRPr="00FA55AA">
        <w:rPr>
          <w:rFonts w:ascii="Times New Roman" w:hAnsi="Times New Roman"/>
          <w:sz w:val="24"/>
          <w:szCs w:val="24"/>
        </w:rPr>
        <w:t>.</w:t>
      </w:r>
    </w:p>
    <w:p w14:paraId="4FA26591" w14:textId="77777777" w:rsidR="00B644BD" w:rsidRDefault="00B644BD" w:rsidP="00B644BD">
      <w:pPr>
        <w:spacing w:line="360" w:lineRule="auto"/>
        <w:ind w:firstLine="567"/>
        <w:jc w:val="both"/>
        <w:rPr>
          <w:rFonts w:ascii="Times New Roman" w:hAnsi="Times New Roman"/>
          <w:sz w:val="24"/>
          <w:szCs w:val="24"/>
        </w:rPr>
      </w:pPr>
      <w:r w:rsidRPr="00FA55AA">
        <w:rPr>
          <w:rFonts w:ascii="Times New Roman" w:hAnsi="Times New Roman"/>
          <w:sz w:val="24"/>
          <w:szCs w:val="24"/>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FA55AA">
        <w:rPr>
          <w:rFonts w:ascii="Times New Roman" w:hAnsi="Times New Roman"/>
          <w:sz w:val="24"/>
          <w:szCs w:val="24"/>
        </w:rPr>
        <w:t>starpgabalu</w:t>
      </w:r>
      <w:proofErr w:type="spellEnd"/>
      <w:r w:rsidRPr="00FA55AA">
        <w:rPr>
          <w:rFonts w:ascii="Times New Roman" w:hAnsi="Times New Roman"/>
          <w:sz w:val="24"/>
          <w:szCs w:val="24"/>
        </w:rPr>
        <w:t xml:space="preserve">, kas </w:t>
      </w:r>
      <w:proofErr w:type="spellStart"/>
      <w:r w:rsidRPr="00FA55AA">
        <w:rPr>
          <w:rFonts w:ascii="Times New Roman" w:hAnsi="Times New Roman"/>
          <w:sz w:val="24"/>
          <w:szCs w:val="24"/>
        </w:rPr>
        <w:t>piegul</w:t>
      </w:r>
      <w:proofErr w:type="spellEnd"/>
      <w:r w:rsidRPr="00FA55AA">
        <w:rPr>
          <w:rFonts w:ascii="Times New Roman" w:hAnsi="Times New Roman"/>
          <w:sz w:val="24"/>
          <w:szCs w:val="24"/>
        </w:rPr>
        <w:t xml:space="preserve"> viņu zemei, 5.panta četri </w:t>
      </w:r>
      <w:proofErr w:type="spellStart"/>
      <w:r w:rsidRPr="00FA55AA">
        <w:rPr>
          <w:rFonts w:ascii="Times New Roman" w:hAnsi="Times New Roman"/>
          <w:sz w:val="24"/>
          <w:szCs w:val="24"/>
        </w:rPr>
        <w:t>prim</w:t>
      </w:r>
      <w:proofErr w:type="spellEnd"/>
      <w:r w:rsidRPr="00FA55AA">
        <w:rPr>
          <w:rFonts w:ascii="Times New Roman" w:hAnsi="Times New Roman"/>
          <w:sz w:val="24"/>
          <w:szCs w:val="24"/>
        </w:rPr>
        <w:t xml:space="preserve"> daļa nosaka, ka, ja atsavināšanas ierosinājums saņemts par atvasinātas publiskas personas zemes </w:t>
      </w:r>
      <w:proofErr w:type="spellStart"/>
      <w:r w:rsidRPr="00FA55AA">
        <w:rPr>
          <w:rFonts w:ascii="Times New Roman" w:hAnsi="Times New Roman"/>
          <w:sz w:val="24"/>
          <w:szCs w:val="24"/>
        </w:rPr>
        <w:t>starpgabala</w:t>
      </w:r>
      <w:proofErr w:type="spellEnd"/>
      <w:r w:rsidRPr="00FA55AA">
        <w:rPr>
          <w:rFonts w:ascii="Times New Roman" w:hAnsi="Times New Roman"/>
          <w:sz w:val="24"/>
          <w:szCs w:val="24"/>
        </w:rPr>
        <w:t xml:space="preserve"> vai tāda nekustamā īpašuma pārdošanu, kura kadastrālā vērtība ir zemāka par 5000 </w:t>
      </w:r>
      <w:proofErr w:type="spellStart"/>
      <w:r w:rsidRPr="00FA55AA">
        <w:rPr>
          <w:rFonts w:ascii="Times New Roman" w:hAnsi="Times New Roman"/>
          <w:i/>
          <w:iCs/>
          <w:sz w:val="24"/>
          <w:szCs w:val="24"/>
        </w:rPr>
        <w:t>euro</w:t>
      </w:r>
      <w:proofErr w:type="spellEnd"/>
      <w:r w:rsidRPr="00FA55AA">
        <w:rPr>
          <w:rFonts w:ascii="Times New Roman" w:hAnsi="Times New Roman"/>
          <w:sz w:val="24"/>
          <w:szCs w:val="24"/>
        </w:rPr>
        <w:t xml:space="preserve">, lēmumu par tā pārdošanu pieņem atvasinātas publiskas personas lēmējinstitūcija vai tās noteikta iestāde vai amatpersona divu mēnešu laikā pēc tam, kad iesniegts atsavināšanas ierosinājums. Ja atsavināšanas ierosinājums saņemts par zemes </w:t>
      </w:r>
      <w:proofErr w:type="spellStart"/>
      <w:r w:rsidRPr="00FA55AA">
        <w:rPr>
          <w:rFonts w:ascii="Times New Roman" w:hAnsi="Times New Roman"/>
          <w:sz w:val="24"/>
          <w:szCs w:val="24"/>
        </w:rPr>
        <w:t>starpgabalu</w:t>
      </w:r>
      <w:proofErr w:type="spellEnd"/>
      <w:r w:rsidRPr="00FA55AA">
        <w:rPr>
          <w:rFonts w:ascii="Times New Roman" w:hAnsi="Times New Roman"/>
          <w:sz w:val="24"/>
          <w:szCs w:val="24"/>
        </w:rPr>
        <w:t>, k</w:t>
      </w:r>
      <w:r>
        <w:rPr>
          <w:rFonts w:ascii="Times New Roman" w:hAnsi="Times New Roman"/>
          <w:sz w:val="24"/>
          <w:szCs w:val="24"/>
        </w:rPr>
        <w:t xml:space="preserve">as nav ierakstīts zemesgrāmatā, </w:t>
      </w:r>
      <w:r w:rsidRPr="00FA55AA">
        <w:rPr>
          <w:rFonts w:ascii="Times New Roman" w:hAnsi="Times New Roman"/>
          <w:sz w:val="24"/>
          <w:szCs w:val="24"/>
        </w:rPr>
        <w:t xml:space="preserve">lēmumu par atļauju atsavināt zemes </w:t>
      </w:r>
      <w:proofErr w:type="spellStart"/>
      <w:r w:rsidRPr="00FA55AA">
        <w:rPr>
          <w:rFonts w:ascii="Times New Roman" w:hAnsi="Times New Roman"/>
          <w:sz w:val="24"/>
          <w:szCs w:val="24"/>
        </w:rPr>
        <w:t>starpgabalu</w:t>
      </w:r>
      <w:proofErr w:type="spellEnd"/>
      <w:r w:rsidRPr="00FA55AA">
        <w:rPr>
          <w:rFonts w:ascii="Times New Roman" w:hAnsi="Times New Roman"/>
          <w:sz w:val="24"/>
          <w:szCs w:val="24"/>
        </w:rPr>
        <w:t xml:space="preserve"> atvasinātas publiskas personas lēmējinstitūcija vai tās noteikta iestāde vai amatpersona pieņem divu mēnešu laikā no dienas, kad zemes </w:t>
      </w:r>
      <w:proofErr w:type="spellStart"/>
      <w:r w:rsidRPr="00FA55AA">
        <w:rPr>
          <w:rFonts w:ascii="Times New Roman" w:hAnsi="Times New Roman"/>
          <w:sz w:val="24"/>
          <w:szCs w:val="24"/>
        </w:rPr>
        <w:t>starpgabals</w:t>
      </w:r>
      <w:proofErr w:type="spellEnd"/>
      <w:r w:rsidRPr="00FA55AA">
        <w:rPr>
          <w:rFonts w:ascii="Times New Roman" w:hAnsi="Times New Roman"/>
          <w:sz w:val="24"/>
          <w:szCs w:val="24"/>
        </w:rPr>
        <w:t xml:space="preserve"> ierakstīts zemesgrāmatā.</w:t>
      </w:r>
    </w:p>
    <w:p w14:paraId="241F5613" w14:textId="77777777" w:rsidR="00B644BD" w:rsidRPr="004611D3" w:rsidRDefault="00B644BD" w:rsidP="00B644BD">
      <w:pPr>
        <w:spacing w:line="360" w:lineRule="auto"/>
        <w:ind w:firstLine="567"/>
        <w:jc w:val="both"/>
        <w:rPr>
          <w:rFonts w:ascii="Times New Roman" w:hAnsi="Times New Roman"/>
          <w:sz w:val="24"/>
          <w:szCs w:val="24"/>
        </w:rPr>
      </w:pPr>
      <w:r w:rsidRPr="004611D3">
        <w:rPr>
          <w:rFonts w:ascii="Times New Roman" w:hAnsi="Times New Roman"/>
          <w:sz w:val="24"/>
          <w:szCs w:val="24"/>
        </w:rPr>
        <w:t xml:space="preserve">Atbilstoši ierakstam </w:t>
      </w:r>
      <w:r>
        <w:rPr>
          <w:rFonts w:ascii="Times New Roman" w:hAnsi="Times New Roman"/>
          <w:sz w:val="24"/>
          <w:szCs w:val="24"/>
        </w:rPr>
        <w:t>Lejasciema pagasta</w:t>
      </w:r>
      <w:r w:rsidRPr="004611D3">
        <w:rPr>
          <w:rFonts w:ascii="Times New Roman" w:hAnsi="Times New Roman"/>
          <w:sz w:val="24"/>
          <w:szCs w:val="24"/>
        </w:rPr>
        <w:t xml:space="preserve"> zemesgrāmatas nodalījumā Nr.</w:t>
      </w:r>
      <w:r>
        <w:rPr>
          <w:rFonts w:ascii="Times New Roman" w:hAnsi="Times New Roman"/>
          <w:sz w:val="24"/>
          <w:szCs w:val="24"/>
        </w:rPr>
        <w:t>100000624482</w:t>
      </w:r>
      <w:r w:rsidRPr="004611D3">
        <w:rPr>
          <w:rFonts w:ascii="Times New Roman" w:hAnsi="Times New Roman"/>
          <w:sz w:val="24"/>
          <w:szCs w:val="24"/>
        </w:rPr>
        <w:t xml:space="preserve">, Gulbenes novada pašvaldības īpašuma tiesības uz nekustamo īpašumu </w:t>
      </w:r>
      <w:r w:rsidRPr="00DB04EC">
        <w:rPr>
          <w:rFonts w:ascii="Times New Roman" w:hAnsi="Times New Roman" w:cs="Times New Roman"/>
          <w:sz w:val="24"/>
          <w:szCs w:val="24"/>
        </w:rPr>
        <w:t>L</w:t>
      </w:r>
      <w:r>
        <w:rPr>
          <w:rFonts w:ascii="Times New Roman" w:hAnsi="Times New Roman" w:cs="Times New Roman"/>
          <w:sz w:val="24"/>
          <w:szCs w:val="24"/>
        </w:rPr>
        <w:t>ejasciema</w:t>
      </w:r>
      <w:r w:rsidRPr="00DB04EC">
        <w:rPr>
          <w:rFonts w:ascii="Times New Roman" w:hAnsi="Times New Roman" w:cs="Times New Roman"/>
          <w:sz w:val="24"/>
          <w:szCs w:val="24"/>
        </w:rPr>
        <w:t xml:space="preserve"> pagastā ar nosaukumu “</w:t>
      </w:r>
      <w:proofErr w:type="spellStart"/>
      <w:r w:rsidRPr="00DB04EC">
        <w:rPr>
          <w:rFonts w:ascii="Times New Roman" w:hAnsi="Times New Roman" w:cs="Times New Roman"/>
          <w:sz w:val="24"/>
          <w:szCs w:val="24"/>
        </w:rPr>
        <w:t>A</w:t>
      </w:r>
      <w:r>
        <w:rPr>
          <w:rFonts w:ascii="Times New Roman" w:hAnsi="Times New Roman" w:cs="Times New Roman"/>
          <w:sz w:val="24"/>
          <w:szCs w:val="24"/>
        </w:rPr>
        <w:t>ķukakts</w:t>
      </w:r>
      <w:proofErr w:type="spellEnd"/>
      <w:r w:rsidRPr="00DB04EC">
        <w:rPr>
          <w:rFonts w:ascii="Times New Roman" w:hAnsi="Times New Roman" w:cs="Times New Roman"/>
          <w:sz w:val="24"/>
          <w:szCs w:val="24"/>
        </w:rPr>
        <w:t xml:space="preserve">”, kadastra numurs </w:t>
      </w:r>
      <w:r>
        <w:rPr>
          <w:rFonts w:ascii="Times New Roman" w:hAnsi="Times New Roman" w:cs="Times New Roman"/>
          <w:sz w:val="24"/>
          <w:szCs w:val="24"/>
        </w:rPr>
        <w:t>5064 018 0065</w:t>
      </w:r>
      <w:r>
        <w:rPr>
          <w:rFonts w:ascii="Times New Roman" w:hAnsi="Times New Roman"/>
          <w:sz w:val="24"/>
          <w:szCs w:val="24"/>
        </w:rPr>
        <w:t xml:space="preserve">, </w:t>
      </w:r>
      <w:r w:rsidRPr="004611D3">
        <w:rPr>
          <w:rFonts w:ascii="Times New Roman" w:hAnsi="Times New Roman"/>
          <w:sz w:val="24"/>
          <w:szCs w:val="24"/>
        </w:rPr>
        <w:t xml:space="preserve">nostiprinātas ar </w:t>
      </w:r>
      <w:r>
        <w:rPr>
          <w:rFonts w:ascii="Times New Roman" w:hAnsi="Times New Roman"/>
          <w:sz w:val="24"/>
          <w:szCs w:val="24"/>
        </w:rPr>
        <w:t>2022</w:t>
      </w:r>
      <w:r w:rsidRPr="004611D3">
        <w:rPr>
          <w:rFonts w:ascii="Times New Roman" w:hAnsi="Times New Roman"/>
          <w:sz w:val="24"/>
          <w:szCs w:val="24"/>
        </w:rPr>
        <w:t xml:space="preserve">.gada </w:t>
      </w:r>
      <w:r>
        <w:rPr>
          <w:rFonts w:ascii="Times New Roman" w:hAnsi="Times New Roman"/>
          <w:sz w:val="24"/>
          <w:szCs w:val="24"/>
        </w:rPr>
        <w:t>1.aprīļa</w:t>
      </w:r>
      <w:r w:rsidRPr="004611D3">
        <w:rPr>
          <w:rFonts w:ascii="Times New Roman" w:hAnsi="Times New Roman"/>
          <w:sz w:val="24"/>
          <w:szCs w:val="24"/>
        </w:rPr>
        <w:t xml:space="preserve"> zemesgrāmatu nodaļas tiesneša lēmumu (žurnāls Nr.</w:t>
      </w:r>
      <w:r>
        <w:rPr>
          <w:rFonts w:ascii="Times New Roman" w:hAnsi="Times New Roman"/>
          <w:sz w:val="24"/>
          <w:szCs w:val="24"/>
        </w:rPr>
        <w:t>300005557206</w:t>
      </w:r>
      <w:r w:rsidRPr="004611D3">
        <w:rPr>
          <w:rFonts w:ascii="Times New Roman" w:hAnsi="Times New Roman"/>
          <w:sz w:val="24"/>
          <w:szCs w:val="24"/>
        </w:rPr>
        <w:t xml:space="preserve">). </w:t>
      </w:r>
    </w:p>
    <w:p w14:paraId="6135EE0B" w14:textId="77777777" w:rsidR="00B644BD" w:rsidRPr="00F0532A" w:rsidRDefault="00B644BD" w:rsidP="00B644BD">
      <w:pPr>
        <w:spacing w:line="360" w:lineRule="auto"/>
        <w:ind w:firstLine="567"/>
        <w:jc w:val="both"/>
        <w:rPr>
          <w:rFonts w:ascii="Times New Roman" w:hAnsi="Times New Roman" w:cs="Times New Roman"/>
          <w:noProof/>
          <w:color w:val="000000"/>
          <w:sz w:val="24"/>
          <w:szCs w:val="24"/>
        </w:rPr>
      </w:pPr>
      <w:r w:rsidRPr="00FA55AA">
        <w:rPr>
          <w:rFonts w:ascii="Times New Roman" w:hAnsi="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1.punktu, kas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FA55AA">
        <w:rPr>
          <w:rFonts w:ascii="Times New Roman" w:hAnsi="Times New Roman"/>
          <w:sz w:val="24"/>
          <w:szCs w:val="24"/>
        </w:rPr>
        <w:t>starpgabalu</w:t>
      </w:r>
      <w:proofErr w:type="spellEnd"/>
      <w:r w:rsidRPr="00FA55AA">
        <w:rPr>
          <w:rFonts w:ascii="Times New Roman" w:hAnsi="Times New Roman"/>
          <w:sz w:val="24"/>
          <w:szCs w:val="24"/>
        </w:rPr>
        <w:t xml:space="preserve">, kas </w:t>
      </w:r>
      <w:proofErr w:type="spellStart"/>
      <w:r w:rsidRPr="00FA55AA">
        <w:rPr>
          <w:rFonts w:ascii="Times New Roman" w:hAnsi="Times New Roman"/>
          <w:sz w:val="24"/>
          <w:szCs w:val="24"/>
        </w:rPr>
        <w:t>piegul</w:t>
      </w:r>
      <w:proofErr w:type="spellEnd"/>
      <w:r w:rsidRPr="00FA55AA">
        <w:rPr>
          <w:rFonts w:ascii="Times New Roman" w:hAnsi="Times New Roman"/>
          <w:sz w:val="24"/>
          <w:szCs w:val="24"/>
        </w:rPr>
        <w:t xml:space="preserve"> viņu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w:t>
      </w:r>
      <w:r w:rsidRPr="00FA55AA">
        <w:rPr>
          <w:rFonts w:ascii="Times New Roman" w:hAnsi="Times New Roman"/>
          <w:sz w:val="24"/>
          <w:szCs w:val="24"/>
        </w:rPr>
        <w:lastRenderedPageBreak/>
        <w:t>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Ministru kabineta 2011.gada 1.februāra noteikumu Nr.109 „Kārtība, kādā atsavināma publiskas personas manta” 11.7.apakšpunktu, Administratīvā procesa likuma 55.panta 1.punktu, 70.panta pirmo un otro daļu, 76.panta otro daļu un 79.panta pirmo daļu</w:t>
      </w:r>
      <w:r w:rsidRPr="00FA55AA">
        <w:rPr>
          <w:rFonts w:ascii="Times New Roman" w:eastAsia="SimSun" w:hAnsi="Times New Roman"/>
          <w:sz w:val="24"/>
          <w:szCs w:val="24"/>
          <w:lang w:eastAsia="zh-CN" w:bidi="hi-IN"/>
        </w:rPr>
        <w:t>,</w:t>
      </w:r>
      <w:r>
        <w:rPr>
          <w:rFonts w:ascii="Times New Roman" w:eastAsia="SimSun" w:hAnsi="Times New Roman"/>
          <w:sz w:val="24"/>
          <w:szCs w:val="24"/>
          <w:lang w:eastAsia="zh-CN" w:bidi="hi-IN"/>
        </w:rPr>
        <w:t xml:space="preserve"> </w:t>
      </w:r>
      <w:r w:rsidRPr="00FA55AA">
        <w:rPr>
          <w:rFonts w:ascii="Times New Roman" w:hAnsi="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6502E7">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Pr>
          <w:rFonts w:ascii="Times New Roman" w:hAnsi="Times New Roman" w:cs="Times New Roman"/>
          <w:color w:val="000000"/>
          <w:sz w:val="24"/>
          <w:szCs w:val="24"/>
        </w:rPr>
        <w:t xml:space="preserve">, Gulbenes novada dome </w:t>
      </w:r>
      <w:r w:rsidRPr="00F0532A">
        <w:rPr>
          <w:rFonts w:ascii="Times New Roman" w:hAnsi="Times New Roman" w:cs="Times New Roman"/>
          <w:color w:val="000000"/>
          <w:sz w:val="24"/>
          <w:szCs w:val="24"/>
        </w:rPr>
        <w:t>NOLEMJ:</w:t>
      </w:r>
    </w:p>
    <w:p w14:paraId="6CF9FF59" w14:textId="77777777" w:rsidR="00B644BD" w:rsidRDefault="00B644BD" w:rsidP="00B644BD">
      <w:pPr>
        <w:pStyle w:val="Parasts1"/>
        <w:spacing w:after="0" w:line="360" w:lineRule="auto"/>
        <w:ind w:firstLine="567"/>
        <w:jc w:val="both"/>
      </w:pPr>
      <w:r>
        <w:t>1. N</w:t>
      </w:r>
      <w:r w:rsidRPr="00255F12">
        <w:t xml:space="preserve">ODOT atsavināšanai </w:t>
      </w:r>
      <w:r>
        <w:t xml:space="preserve">kā </w:t>
      </w:r>
      <w:proofErr w:type="spellStart"/>
      <w:r>
        <w:t>starpgabalu</w:t>
      </w:r>
      <w:proofErr w:type="spellEnd"/>
      <w:r>
        <w:t xml:space="preserve"> </w:t>
      </w:r>
      <w:r w:rsidRPr="00255F12">
        <w:t xml:space="preserve">Gulbenes novada </w:t>
      </w:r>
      <w:r>
        <w:t>pašvaldībai</w:t>
      </w:r>
      <w:r w:rsidRPr="00255F12">
        <w:t xml:space="preserve"> </w:t>
      </w:r>
      <w:r>
        <w:t>piederošo nekustamā īpašuma</w:t>
      </w:r>
      <w:r w:rsidRPr="00255F12">
        <w:t xml:space="preserve"> </w:t>
      </w:r>
      <w:r>
        <w:t>Lejasciema pagastā</w:t>
      </w:r>
      <w:r w:rsidRPr="009D5A10">
        <w:t xml:space="preserve"> ar nosaukumu “</w:t>
      </w:r>
      <w:proofErr w:type="spellStart"/>
      <w:r>
        <w:t>Aķukakts</w:t>
      </w:r>
      <w:proofErr w:type="spellEnd"/>
      <w:r w:rsidRPr="009D5A10">
        <w:t xml:space="preserve">”, kadastra numurs </w:t>
      </w:r>
      <w:r>
        <w:t>5064 018 0065</w:t>
      </w:r>
      <w:r w:rsidRPr="009D5A10">
        <w:t>, sastāvā ietilpstoš</w:t>
      </w:r>
      <w:r>
        <w:t>o</w:t>
      </w:r>
      <w:r w:rsidRPr="009D5A10">
        <w:t xml:space="preserve"> zemes vienīb</w:t>
      </w:r>
      <w:r>
        <w:t>u</w:t>
      </w:r>
      <w:r w:rsidRPr="009D5A10">
        <w:t xml:space="preserve"> ar kadastra</w:t>
      </w:r>
      <w:r>
        <w:t xml:space="preserve"> apzīmējumu 5064 018 0042, 1,75 ha platībā, un uz tās esošo mežaudzi 0,74 ha platībā.</w:t>
      </w:r>
    </w:p>
    <w:p w14:paraId="4DC5F3FD" w14:textId="77777777" w:rsidR="00B644BD" w:rsidRDefault="00B644BD" w:rsidP="00B644BD">
      <w:pPr>
        <w:pStyle w:val="Parasts1"/>
        <w:spacing w:after="0" w:line="360" w:lineRule="auto"/>
        <w:ind w:firstLine="567"/>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3E2E1816" w14:textId="77777777" w:rsidR="00B644BD" w:rsidRDefault="00B644BD" w:rsidP="00B644BD">
      <w:pPr>
        <w:spacing w:line="360" w:lineRule="auto"/>
        <w:ind w:firstLine="567"/>
        <w:jc w:val="both"/>
        <w:rPr>
          <w:rFonts w:ascii="Times New Roman" w:hAnsi="Times New Roman" w:cs="Times New Roman"/>
          <w:sz w:val="24"/>
          <w:szCs w:val="24"/>
        </w:rPr>
      </w:pPr>
    </w:p>
    <w:p w14:paraId="095EE268" w14:textId="77777777" w:rsidR="00B644BD" w:rsidRDefault="00B644BD" w:rsidP="00B644BD">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18205E2A" w14:textId="77777777" w:rsidR="00B644BD" w:rsidRDefault="00B644BD" w:rsidP="00B644BD">
      <w:pPr>
        <w:spacing w:line="360" w:lineRule="auto"/>
        <w:rPr>
          <w:rFonts w:ascii="Times New Roman" w:hAnsi="Times New Roman" w:cs="Times New Roman"/>
          <w:sz w:val="24"/>
          <w:szCs w:val="24"/>
        </w:rPr>
      </w:pPr>
    </w:p>
    <w:p w14:paraId="2CC93572" w14:textId="77777777" w:rsidR="00B644BD" w:rsidRDefault="00B644BD" w:rsidP="00B644BD">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3E141521" w14:textId="77777777" w:rsidR="00B644BD" w:rsidRDefault="00B644BD" w:rsidP="00B644BD">
      <w:pPr>
        <w:spacing w:after="160" w:line="259" w:lineRule="auto"/>
        <w:rPr>
          <w:rFonts w:ascii="Times New Roman" w:hAnsi="Times New Roman" w:cs="Times New Roman"/>
          <w:sz w:val="24"/>
          <w:szCs w:val="24"/>
        </w:rPr>
      </w:pPr>
    </w:p>
    <w:p w14:paraId="237B6E1A" w14:textId="0D092431" w:rsidR="00E44FBF" w:rsidRDefault="00E44FB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32996" w:rsidRPr="00832996" w14:paraId="383CD666" w14:textId="77777777" w:rsidTr="007C60C0">
        <w:tc>
          <w:tcPr>
            <w:tcW w:w="9354" w:type="dxa"/>
          </w:tcPr>
          <w:p w14:paraId="3148283F" w14:textId="77777777" w:rsidR="00832996" w:rsidRPr="00832996" w:rsidRDefault="00832996" w:rsidP="00832996">
            <w:pPr>
              <w:jc w:val="center"/>
              <w:rPr>
                <w:rFonts w:asciiTheme="minorHAnsi" w:eastAsiaTheme="minorHAnsi" w:hAnsiTheme="minorHAnsi" w:cstheme="minorBidi"/>
                <w:lang w:eastAsia="en-US"/>
              </w:rPr>
            </w:pPr>
            <w:r w:rsidRPr="00832996">
              <w:rPr>
                <w:rFonts w:ascii="Times New Roman" w:eastAsiaTheme="minorHAnsi" w:hAnsi="Times New Roman" w:cs="Times New Roman"/>
                <w:noProof/>
              </w:rPr>
              <w:lastRenderedPageBreak/>
              <w:drawing>
                <wp:inline distT="0" distB="0" distL="0" distR="0" wp14:anchorId="240CB320" wp14:editId="164093E4">
                  <wp:extent cx="619125" cy="685800"/>
                  <wp:effectExtent l="0" t="0" r="9525"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32996" w:rsidRPr="00832996" w14:paraId="5B69978E" w14:textId="77777777" w:rsidTr="007C60C0">
        <w:tc>
          <w:tcPr>
            <w:tcW w:w="9354" w:type="dxa"/>
          </w:tcPr>
          <w:p w14:paraId="10F9D4E9" w14:textId="77777777" w:rsidR="00832996" w:rsidRPr="00832996" w:rsidRDefault="00832996" w:rsidP="00832996">
            <w:pPr>
              <w:jc w:val="center"/>
              <w:rPr>
                <w:rFonts w:asciiTheme="minorHAnsi" w:eastAsiaTheme="minorHAnsi" w:hAnsiTheme="minorHAnsi" w:cstheme="minorBidi"/>
                <w:lang w:eastAsia="en-US"/>
              </w:rPr>
            </w:pPr>
            <w:r w:rsidRPr="00832996">
              <w:rPr>
                <w:rFonts w:ascii="Times New Roman" w:eastAsiaTheme="minorHAnsi" w:hAnsi="Times New Roman" w:cs="Times New Roman"/>
                <w:b/>
                <w:bCs/>
                <w:sz w:val="28"/>
                <w:szCs w:val="28"/>
                <w:lang w:eastAsia="en-US"/>
              </w:rPr>
              <w:t>GULBENES NOVADA PAŠVALDĪBA</w:t>
            </w:r>
          </w:p>
        </w:tc>
      </w:tr>
      <w:tr w:rsidR="00832996" w:rsidRPr="00832996" w14:paraId="6BCE67A1" w14:textId="77777777" w:rsidTr="007C60C0">
        <w:tc>
          <w:tcPr>
            <w:tcW w:w="9354" w:type="dxa"/>
          </w:tcPr>
          <w:p w14:paraId="7CE8032A" w14:textId="77777777" w:rsidR="00832996" w:rsidRPr="00832996" w:rsidRDefault="00832996" w:rsidP="00832996">
            <w:pPr>
              <w:jc w:val="center"/>
              <w:rPr>
                <w:rFonts w:asciiTheme="minorHAnsi" w:eastAsiaTheme="minorHAnsi" w:hAnsiTheme="minorHAnsi" w:cstheme="minorBidi"/>
                <w:lang w:eastAsia="en-US"/>
              </w:rPr>
            </w:pPr>
            <w:r w:rsidRPr="00832996">
              <w:rPr>
                <w:rFonts w:ascii="Times New Roman" w:eastAsiaTheme="minorHAnsi" w:hAnsi="Times New Roman" w:cs="Times New Roman"/>
                <w:szCs w:val="24"/>
                <w:lang w:eastAsia="en-US"/>
              </w:rPr>
              <w:t>Reģ.Nr.90009116327</w:t>
            </w:r>
          </w:p>
        </w:tc>
      </w:tr>
      <w:tr w:rsidR="00832996" w:rsidRPr="00832996" w14:paraId="5695840D" w14:textId="77777777" w:rsidTr="007C60C0">
        <w:tc>
          <w:tcPr>
            <w:tcW w:w="9354" w:type="dxa"/>
          </w:tcPr>
          <w:p w14:paraId="686A719D" w14:textId="77777777" w:rsidR="00832996" w:rsidRPr="00832996" w:rsidRDefault="00832996" w:rsidP="00832996">
            <w:pPr>
              <w:jc w:val="center"/>
              <w:rPr>
                <w:rFonts w:asciiTheme="minorHAnsi" w:eastAsiaTheme="minorHAnsi" w:hAnsiTheme="minorHAnsi" w:cstheme="minorBidi"/>
                <w:lang w:eastAsia="en-US"/>
              </w:rPr>
            </w:pPr>
            <w:r w:rsidRPr="00832996">
              <w:rPr>
                <w:rFonts w:ascii="Times New Roman" w:eastAsiaTheme="minorHAnsi" w:hAnsi="Times New Roman" w:cs="Times New Roman"/>
                <w:szCs w:val="24"/>
                <w:lang w:eastAsia="en-US"/>
              </w:rPr>
              <w:t>Ābeļu iela 2, Gulbene, Gulbenes nov., LV-4401</w:t>
            </w:r>
          </w:p>
        </w:tc>
      </w:tr>
      <w:tr w:rsidR="00832996" w:rsidRPr="00832996" w14:paraId="7ED0A162" w14:textId="77777777" w:rsidTr="007C60C0">
        <w:tc>
          <w:tcPr>
            <w:tcW w:w="9354" w:type="dxa"/>
          </w:tcPr>
          <w:p w14:paraId="40F7D5C4" w14:textId="77777777" w:rsidR="00832996" w:rsidRPr="00832996" w:rsidRDefault="00832996" w:rsidP="00832996">
            <w:pPr>
              <w:jc w:val="center"/>
              <w:rPr>
                <w:rFonts w:asciiTheme="minorHAnsi" w:eastAsiaTheme="minorHAnsi" w:hAnsiTheme="minorHAnsi" w:cstheme="minorBidi"/>
                <w:lang w:eastAsia="en-US"/>
              </w:rPr>
            </w:pPr>
            <w:r w:rsidRPr="00832996">
              <w:rPr>
                <w:rFonts w:ascii="Times New Roman" w:eastAsiaTheme="minorHAnsi" w:hAnsi="Times New Roman" w:cs="Times New Roman"/>
                <w:szCs w:val="24"/>
                <w:lang w:eastAsia="en-US"/>
              </w:rPr>
              <w:t>Tālrunis 64497710, mob.26595362, e-pasts; dome@gulbene.lv, www.gulbene.lv</w:t>
            </w:r>
          </w:p>
        </w:tc>
      </w:tr>
    </w:tbl>
    <w:p w14:paraId="24CC1CFF" w14:textId="77777777" w:rsidR="00832996" w:rsidRPr="00832996" w:rsidRDefault="00832996" w:rsidP="00832996">
      <w:pPr>
        <w:jc w:val="center"/>
        <w:rPr>
          <w:rFonts w:ascii="Times New Roman" w:eastAsiaTheme="minorHAnsi" w:hAnsi="Times New Roman" w:cs="Times New Roman"/>
          <w:b/>
          <w:bCs/>
          <w:sz w:val="24"/>
          <w:szCs w:val="24"/>
          <w:lang w:eastAsia="en-US"/>
        </w:rPr>
      </w:pPr>
      <w:r w:rsidRPr="00832996">
        <w:rPr>
          <w:rFonts w:ascii="Times New Roman" w:eastAsiaTheme="minorHAnsi" w:hAnsi="Times New Roman" w:cs="Times New Roman"/>
          <w:b/>
          <w:bCs/>
          <w:sz w:val="24"/>
          <w:szCs w:val="24"/>
          <w:lang w:eastAsia="en-US"/>
        </w:rPr>
        <w:t>GULBENES NOVADA DOMES LĒMUMS</w:t>
      </w:r>
    </w:p>
    <w:p w14:paraId="458127CC" w14:textId="77777777" w:rsidR="00832996" w:rsidRPr="00832996" w:rsidRDefault="00832996" w:rsidP="00832996">
      <w:pPr>
        <w:jc w:val="center"/>
        <w:rPr>
          <w:rFonts w:ascii="Times New Roman" w:eastAsiaTheme="minorHAnsi" w:hAnsi="Times New Roman" w:cs="Times New Roman"/>
          <w:sz w:val="24"/>
          <w:szCs w:val="24"/>
          <w:lang w:eastAsia="en-US"/>
        </w:rPr>
      </w:pPr>
      <w:r w:rsidRPr="00832996">
        <w:rPr>
          <w:rFonts w:ascii="Times New Roman" w:eastAsiaTheme="minorHAnsi" w:hAnsi="Times New Roman" w:cs="Times New Roman"/>
          <w:sz w:val="24"/>
          <w:szCs w:val="24"/>
          <w:lang w:eastAsia="en-US"/>
        </w:rPr>
        <w:t>Gulbenē</w:t>
      </w:r>
    </w:p>
    <w:p w14:paraId="06E089B1" w14:textId="77777777" w:rsidR="00832996" w:rsidRPr="00832996" w:rsidRDefault="00832996" w:rsidP="00832996">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832996" w:rsidRPr="00832996" w14:paraId="75039274" w14:textId="77777777" w:rsidTr="00CE2F74">
        <w:tc>
          <w:tcPr>
            <w:tcW w:w="4729" w:type="dxa"/>
          </w:tcPr>
          <w:p w14:paraId="6F0EF0D6" w14:textId="77777777" w:rsidR="00832996" w:rsidRPr="00832996" w:rsidRDefault="00832996" w:rsidP="00832996">
            <w:pPr>
              <w:rPr>
                <w:rFonts w:ascii="Times New Roman" w:eastAsiaTheme="minorHAnsi" w:hAnsi="Times New Roman" w:cs="Times New Roman"/>
                <w:b/>
                <w:bCs/>
                <w:szCs w:val="24"/>
                <w:lang w:eastAsia="en-US"/>
              </w:rPr>
            </w:pPr>
            <w:r w:rsidRPr="00832996">
              <w:rPr>
                <w:rFonts w:ascii="Times New Roman" w:eastAsiaTheme="minorHAnsi" w:hAnsi="Times New Roman" w:cs="Times New Roman"/>
                <w:b/>
                <w:bCs/>
                <w:szCs w:val="24"/>
                <w:lang w:eastAsia="en-US"/>
              </w:rPr>
              <w:t>2022.gada 28.aprīlis</w:t>
            </w:r>
          </w:p>
        </w:tc>
        <w:tc>
          <w:tcPr>
            <w:tcW w:w="4729" w:type="dxa"/>
          </w:tcPr>
          <w:p w14:paraId="2B3A4205" w14:textId="77777777" w:rsidR="00832996" w:rsidRPr="00832996" w:rsidRDefault="00832996" w:rsidP="00832996">
            <w:pPr>
              <w:rPr>
                <w:rFonts w:ascii="Times New Roman" w:eastAsiaTheme="minorHAnsi" w:hAnsi="Times New Roman" w:cs="Times New Roman"/>
                <w:b/>
                <w:bCs/>
                <w:szCs w:val="24"/>
                <w:lang w:eastAsia="en-US"/>
              </w:rPr>
            </w:pPr>
            <w:r w:rsidRPr="00832996">
              <w:rPr>
                <w:rFonts w:ascii="Times New Roman" w:eastAsiaTheme="minorHAnsi" w:hAnsi="Times New Roman" w:cs="Times New Roman"/>
                <w:b/>
                <w:bCs/>
                <w:szCs w:val="24"/>
                <w:lang w:eastAsia="en-US"/>
              </w:rPr>
              <w:t xml:space="preserve">                        Nr. GND/2022/375</w:t>
            </w:r>
          </w:p>
        </w:tc>
      </w:tr>
      <w:tr w:rsidR="00832996" w:rsidRPr="00832996" w14:paraId="49531A61" w14:textId="77777777" w:rsidTr="00CE2F74">
        <w:tc>
          <w:tcPr>
            <w:tcW w:w="4729" w:type="dxa"/>
          </w:tcPr>
          <w:p w14:paraId="251667C6" w14:textId="77777777" w:rsidR="00832996" w:rsidRPr="00832996" w:rsidRDefault="00832996" w:rsidP="00832996">
            <w:pPr>
              <w:rPr>
                <w:rFonts w:ascii="Times New Roman" w:eastAsiaTheme="minorHAnsi" w:hAnsi="Times New Roman" w:cs="Times New Roman"/>
                <w:szCs w:val="24"/>
                <w:lang w:eastAsia="en-US"/>
              </w:rPr>
            </w:pPr>
          </w:p>
        </w:tc>
        <w:tc>
          <w:tcPr>
            <w:tcW w:w="4729" w:type="dxa"/>
          </w:tcPr>
          <w:p w14:paraId="6797E5AD" w14:textId="77777777" w:rsidR="00832996" w:rsidRPr="00832996" w:rsidRDefault="00832996" w:rsidP="00832996">
            <w:pPr>
              <w:rPr>
                <w:rFonts w:ascii="Times New Roman" w:eastAsiaTheme="minorHAnsi" w:hAnsi="Times New Roman" w:cs="Times New Roman"/>
                <w:b/>
                <w:bCs/>
                <w:szCs w:val="24"/>
                <w:lang w:eastAsia="en-US"/>
              </w:rPr>
            </w:pPr>
            <w:r w:rsidRPr="00832996">
              <w:rPr>
                <w:rFonts w:ascii="Times New Roman" w:eastAsiaTheme="minorHAnsi" w:hAnsi="Times New Roman" w:cs="Times New Roman"/>
                <w:b/>
                <w:bCs/>
                <w:szCs w:val="24"/>
                <w:lang w:eastAsia="en-US"/>
              </w:rPr>
              <w:t xml:space="preserve">                        (protokols Nr.8; 7.p)</w:t>
            </w:r>
          </w:p>
        </w:tc>
      </w:tr>
      <w:tr w:rsidR="00832996" w:rsidRPr="00832996" w14:paraId="73629FEA" w14:textId="77777777" w:rsidTr="00CE2F74">
        <w:tc>
          <w:tcPr>
            <w:tcW w:w="4729" w:type="dxa"/>
          </w:tcPr>
          <w:p w14:paraId="1427D0BC" w14:textId="77777777" w:rsidR="00832996" w:rsidRPr="00832996" w:rsidRDefault="00832996" w:rsidP="00832996">
            <w:pPr>
              <w:rPr>
                <w:rFonts w:ascii="Times New Roman" w:eastAsiaTheme="minorHAnsi" w:hAnsi="Times New Roman" w:cs="Times New Roman"/>
                <w:szCs w:val="24"/>
                <w:lang w:eastAsia="en-US"/>
              </w:rPr>
            </w:pPr>
          </w:p>
        </w:tc>
        <w:tc>
          <w:tcPr>
            <w:tcW w:w="4729" w:type="dxa"/>
          </w:tcPr>
          <w:p w14:paraId="567F7970" w14:textId="77777777" w:rsidR="00832996" w:rsidRPr="00832996" w:rsidRDefault="00832996" w:rsidP="00832996">
            <w:pPr>
              <w:rPr>
                <w:rFonts w:ascii="Times New Roman" w:eastAsiaTheme="minorHAnsi" w:hAnsi="Times New Roman" w:cs="Times New Roman"/>
                <w:b/>
                <w:bCs/>
                <w:szCs w:val="24"/>
                <w:lang w:eastAsia="en-US"/>
              </w:rPr>
            </w:pPr>
          </w:p>
        </w:tc>
      </w:tr>
    </w:tbl>
    <w:p w14:paraId="299DD93B" w14:textId="77777777" w:rsidR="00832996" w:rsidRPr="00832996" w:rsidRDefault="00832996" w:rsidP="00832996">
      <w:pPr>
        <w:spacing w:after="160" w:line="259" w:lineRule="auto"/>
        <w:jc w:val="center"/>
        <w:rPr>
          <w:rFonts w:ascii="Times New Roman" w:eastAsiaTheme="minorHAnsi" w:hAnsi="Times New Roman" w:cs="Times New Roman"/>
          <w:b/>
          <w:sz w:val="24"/>
          <w:szCs w:val="24"/>
          <w:lang w:eastAsia="en-US"/>
        </w:rPr>
      </w:pPr>
      <w:r w:rsidRPr="00832996">
        <w:rPr>
          <w:rFonts w:ascii="Times New Roman" w:eastAsiaTheme="minorHAnsi" w:hAnsi="Times New Roman" w:cs="Times New Roman"/>
          <w:b/>
          <w:sz w:val="24"/>
          <w:szCs w:val="24"/>
          <w:lang w:eastAsia="en-US"/>
        </w:rPr>
        <w:t>Par Lejasciema pagasta dzīvokļa īpašuma “</w:t>
      </w:r>
      <w:proofErr w:type="spellStart"/>
      <w:r w:rsidRPr="00832996">
        <w:rPr>
          <w:rFonts w:ascii="Times New Roman" w:eastAsiaTheme="minorHAnsi" w:hAnsi="Times New Roman" w:cs="Times New Roman"/>
          <w:b/>
          <w:sz w:val="24"/>
          <w:szCs w:val="24"/>
          <w:lang w:eastAsia="en-US"/>
        </w:rPr>
        <w:t>Gaujmalas</w:t>
      </w:r>
      <w:proofErr w:type="spellEnd"/>
      <w:r w:rsidRPr="00832996">
        <w:rPr>
          <w:rFonts w:ascii="Times New Roman" w:eastAsiaTheme="minorHAnsi" w:hAnsi="Times New Roman" w:cs="Times New Roman"/>
          <w:b/>
          <w:sz w:val="24"/>
          <w:szCs w:val="24"/>
          <w:lang w:eastAsia="en-US"/>
        </w:rPr>
        <w:t>” - 16 atsavināšanu</w:t>
      </w:r>
    </w:p>
    <w:p w14:paraId="27A384C7" w14:textId="77777777" w:rsidR="00832996" w:rsidRPr="00832996" w:rsidRDefault="00832996" w:rsidP="00832996">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832996">
        <w:rPr>
          <w:rFonts w:ascii="Times New Roman" w:eastAsia="SimSun" w:hAnsi="Times New Roman" w:cs="Mangal"/>
          <w:color w:val="00000A"/>
          <w:sz w:val="24"/>
          <w:szCs w:val="24"/>
          <w:lang w:eastAsia="zh-CN" w:bidi="hi-IN"/>
        </w:rPr>
        <w:t xml:space="preserve">Izskatīts </w:t>
      </w:r>
      <w:r w:rsidRPr="00832996">
        <w:rPr>
          <w:rFonts w:ascii="Times New Roman" w:eastAsia="SimSun" w:hAnsi="Times New Roman" w:cs="Mangal"/>
          <w:b/>
          <w:color w:val="00000A"/>
          <w:sz w:val="24"/>
          <w:szCs w:val="24"/>
          <w:lang w:eastAsia="zh-CN" w:bidi="hi-IN"/>
        </w:rPr>
        <w:t>Gulbenes novada Lejasciema pagasta pārvaldes</w:t>
      </w:r>
      <w:r w:rsidRPr="00832996">
        <w:rPr>
          <w:rFonts w:ascii="Times New Roman" w:eastAsia="SimSun" w:hAnsi="Times New Roman" w:cs="Mangal"/>
          <w:color w:val="00000A"/>
          <w:sz w:val="24"/>
          <w:szCs w:val="24"/>
          <w:lang w:eastAsia="zh-CN" w:bidi="hi-IN"/>
        </w:rPr>
        <w:t>, reģistrācijas numurs 40900015465, juridiskā adrese: Rīgas iela 11A, Lejasciems, Lejasciema pagasts, Gulbenes novads, LV–4412, 2022.gada 7.aprīļa iesniegums Nr. LJ/4.2/22/14 (Gulbenes novada pašvaldībā saņemts 2022.gada 8.aprīlī un reģistrēts ar Nr. GND/5.13.2/22/968-G ar lūgumu atsavināt dzīvokļa īpašumu “</w:t>
      </w:r>
      <w:proofErr w:type="spellStart"/>
      <w:r w:rsidRPr="00832996">
        <w:rPr>
          <w:rFonts w:ascii="Times New Roman" w:eastAsia="SimSun" w:hAnsi="Times New Roman" w:cs="Mangal"/>
          <w:color w:val="00000A"/>
          <w:sz w:val="24"/>
          <w:szCs w:val="24"/>
          <w:lang w:eastAsia="zh-CN" w:bidi="hi-IN"/>
        </w:rPr>
        <w:t>Gaujmalas</w:t>
      </w:r>
      <w:proofErr w:type="spellEnd"/>
      <w:r w:rsidRPr="00832996">
        <w:rPr>
          <w:rFonts w:ascii="Times New Roman" w:eastAsia="SimSun" w:hAnsi="Times New Roman" w:cs="Mangal"/>
          <w:color w:val="00000A"/>
          <w:sz w:val="24"/>
          <w:szCs w:val="24"/>
          <w:lang w:eastAsia="zh-CN" w:bidi="hi-IN"/>
        </w:rPr>
        <w:t xml:space="preserve">” – 16, Sinole, Lejasciema pagasts, Gulbenes novads, pamatojot to ar apstākli, ka </w:t>
      </w:r>
      <w:r w:rsidRPr="00832996">
        <w:rPr>
          <w:rFonts w:ascii="Times New Roman" w:eastAsia="SimSun" w:hAnsi="Times New Roman" w:cs="Times New Roman"/>
          <w:color w:val="00000A"/>
          <w:sz w:val="24"/>
          <w:szCs w:val="24"/>
          <w:lang w:eastAsia="zh-CN" w:bidi="hi-IN"/>
        </w:rPr>
        <w:t>dzīvoklim ir nepieciešams kapitālais remonts un ierobežoto pašvaldības līdzekļu dēļ to nav iespējams veikt.</w:t>
      </w:r>
    </w:p>
    <w:p w14:paraId="47297FB0" w14:textId="77777777" w:rsidR="00832996" w:rsidRPr="00832996" w:rsidRDefault="00832996" w:rsidP="00832996">
      <w:pPr>
        <w:widowControl w:val="0"/>
        <w:suppressAutoHyphens/>
        <w:spacing w:line="360" w:lineRule="auto"/>
        <w:ind w:firstLine="567"/>
        <w:jc w:val="both"/>
        <w:rPr>
          <w:rFonts w:ascii="Times New Roman" w:eastAsia="Calibri" w:hAnsi="Times New Roman" w:cs="Times New Roman"/>
          <w:sz w:val="24"/>
          <w:szCs w:val="24"/>
        </w:rPr>
      </w:pPr>
      <w:r w:rsidRPr="00832996">
        <w:rPr>
          <w:rFonts w:ascii="Times New Roman" w:eastAsia="SimSun" w:hAnsi="Times New Roma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832996">
        <w:rPr>
          <w:rFonts w:ascii="Times New Roman" w:hAnsi="Times New Roman" w:cs="Times New Roman"/>
          <w:bCs/>
          <w:sz w:val="24"/>
          <w:szCs w:val="24"/>
        </w:rPr>
        <w:t xml:space="preserve">un Tautsaimniecības komitejas ieteikumu: atklāti balsojot: </w:t>
      </w:r>
      <w:r w:rsidRPr="00832996">
        <w:rPr>
          <w:rFonts w:ascii="Times New Roman" w:eastAsiaTheme="minorHAnsi" w:hAnsi="Times New Roman" w:cs="Times New Roman"/>
          <w:noProof/>
          <w:sz w:val="24"/>
          <w:szCs w:val="24"/>
          <w:lang w:eastAsia="en-US"/>
        </w:rPr>
        <w:t xml:space="preserve">ar 14 balsīm "Par" (Ainārs Brezinskis, Aivars Circens, Anatolijs Savickis, Andis Caunītis, Atis Jencītis, Daumants Dreiškens, Guna Švika, Gunārs Ciglis, Intars Liepiņš, Ivars Kupčs, Lāsma </w:t>
      </w:r>
      <w:r w:rsidRPr="00832996">
        <w:rPr>
          <w:rFonts w:ascii="Times New Roman" w:eastAsiaTheme="minorHAnsi" w:hAnsi="Times New Roman" w:cs="Times New Roman"/>
          <w:noProof/>
          <w:sz w:val="24"/>
          <w:szCs w:val="24"/>
          <w:lang w:eastAsia="en-US"/>
        </w:rPr>
        <w:lastRenderedPageBreak/>
        <w:t>Gabdulļina, Mudīte Motivāne, Normunds Audzišs, Normunds Mazūrs), "Pret" – nav, "Atturas" – nav</w:t>
      </w:r>
      <w:r w:rsidRPr="00832996">
        <w:rPr>
          <w:rFonts w:ascii="Times New Roman" w:eastAsiaTheme="minorHAnsi" w:hAnsi="Times New Roman" w:cs="Times New Roman"/>
          <w:sz w:val="24"/>
          <w:szCs w:val="24"/>
          <w:lang w:eastAsia="en-US"/>
        </w:rPr>
        <w:t>, Gulbenes novada dome NOLEMJ</w:t>
      </w:r>
      <w:r w:rsidRPr="00832996">
        <w:rPr>
          <w:rFonts w:ascii="Times New Roman" w:hAnsi="Times New Roman" w:cs="Times New Roman"/>
          <w:sz w:val="24"/>
          <w:szCs w:val="24"/>
        </w:rPr>
        <w:t>:</w:t>
      </w:r>
    </w:p>
    <w:p w14:paraId="1E146206" w14:textId="77777777" w:rsidR="00832996" w:rsidRPr="00832996" w:rsidRDefault="00832996" w:rsidP="00832996">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832996">
        <w:rPr>
          <w:rFonts w:ascii="Times New Roman" w:eastAsia="SimSun" w:hAnsi="Times New Roman" w:cs="Mangal"/>
          <w:color w:val="00000A"/>
          <w:sz w:val="24"/>
          <w:szCs w:val="24"/>
          <w:lang w:eastAsia="zh-CN" w:bidi="hi-IN"/>
        </w:rPr>
        <w:t>1. REĢISTRĒT dzīvokļa īpašumu “</w:t>
      </w:r>
      <w:proofErr w:type="spellStart"/>
      <w:r w:rsidRPr="00832996">
        <w:rPr>
          <w:rFonts w:ascii="Times New Roman" w:eastAsia="SimSun" w:hAnsi="Times New Roman" w:cs="Mangal"/>
          <w:color w:val="00000A"/>
          <w:sz w:val="24"/>
          <w:szCs w:val="24"/>
          <w:lang w:eastAsia="zh-CN" w:bidi="hi-IN"/>
        </w:rPr>
        <w:t>Gaujmalas</w:t>
      </w:r>
      <w:proofErr w:type="spellEnd"/>
      <w:r w:rsidRPr="00832996">
        <w:rPr>
          <w:rFonts w:ascii="Times New Roman" w:eastAsia="SimSun" w:hAnsi="Times New Roman" w:cs="Mangal"/>
          <w:color w:val="00000A"/>
          <w:sz w:val="24"/>
          <w:szCs w:val="24"/>
          <w:lang w:eastAsia="zh-CN" w:bidi="hi-IN"/>
        </w:rPr>
        <w:t>” – 16, Sinole, Lejasciema pagasts, Gulbenes novads, (telpu grupas kadastra apzīmējums 5064 016 0011 005 016), zemesgrāmatā kā patstāvīgu nekustamo īpašumu.</w:t>
      </w:r>
    </w:p>
    <w:p w14:paraId="0F0146EA" w14:textId="77777777" w:rsidR="00832996" w:rsidRPr="00832996" w:rsidRDefault="00832996" w:rsidP="00832996">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832996">
        <w:rPr>
          <w:rFonts w:ascii="Times New Roman" w:eastAsia="SimSun" w:hAnsi="Times New Roman" w:cs="Mangal"/>
          <w:color w:val="00000A"/>
          <w:sz w:val="24"/>
          <w:szCs w:val="24"/>
          <w:lang w:eastAsia="zh-CN" w:bidi="hi-IN"/>
        </w:rPr>
        <w:t>2. UZDOT Gulbenes novada pašvaldības Īpašumu pārraudzības nodaļai veikt darbības, kas saistītas ar iepriekšminētā nekustamā īpašuma ierakstīšanu zemesgrāmatā uz Gulbenes novada pašvaldības vārda.</w:t>
      </w:r>
    </w:p>
    <w:p w14:paraId="3F0A4477" w14:textId="77777777" w:rsidR="00832996" w:rsidRPr="00832996" w:rsidRDefault="00832996" w:rsidP="00832996">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832996">
        <w:rPr>
          <w:rFonts w:ascii="Times New Roman" w:eastAsia="SimSun" w:hAnsi="Times New Roman" w:cs="Mangal"/>
          <w:color w:val="00000A"/>
          <w:sz w:val="24"/>
          <w:szCs w:val="24"/>
          <w:lang w:eastAsia="zh-CN" w:bidi="hi-IN"/>
        </w:rPr>
        <w:t>3. NODOT atsavināšanai Gulbenes novada pašvaldībai piekrītošo dzīvokļa īpašumu “</w:t>
      </w:r>
      <w:proofErr w:type="spellStart"/>
      <w:r w:rsidRPr="00832996">
        <w:rPr>
          <w:rFonts w:ascii="Times New Roman" w:eastAsia="SimSun" w:hAnsi="Times New Roman" w:cs="Mangal"/>
          <w:color w:val="00000A"/>
          <w:sz w:val="24"/>
          <w:szCs w:val="24"/>
          <w:lang w:eastAsia="zh-CN" w:bidi="hi-IN"/>
        </w:rPr>
        <w:t>Gaujmalas</w:t>
      </w:r>
      <w:proofErr w:type="spellEnd"/>
      <w:r w:rsidRPr="00832996">
        <w:rPr>
          <w:rFonts w:ascii="Times New Roman" w:eastAsia="SimSun" w:hAnsi="Times New Roman" w:cs="Mangal"/>
          <w:color w:val="00000A"/>
          <w:sz w:val="24"/>
          <w:szCs w:val="24"/>
          <w:lang w:eastAsia="zh-CN" w:bidi="hi-IN"/>
        </w:rPr>
        <w:t xml:space="preserve">” – 16, Sinole, Lejasciema pagasts, Gulbenes novads, kas sastāv no telpu grupas ar kadastra apzīmējumu 5064 016 0011 005 016, un pie tā piederošām </w:t>
      </w:r>
      <w:r w:rsidRPr="00832996">
        <w:rPr>
          <w:rFonts w:ascii="Times New Roman" w:eastAsia="SimSun" w:hAnsi="Times New Roman" w:cs="Mangal"/>
          <w:sz w:val="24"/>
          <w:szCs w:val="24"/>
          <w:lang w:eastAsia="zh-CN" w:bidi="hi-IN"/>
        </w:rPr>
        <w:t xml:space="preserve">kopīpašuma 759/20100 domājamām daļām no būves ar kadastra apzīmējumu </w:t>
      </w:r>
      <w:r w:rsidRPr="00832996">
        <w:rPr>
          <w:rFonts w:ascii="Times New Roman" w:eastAsia="SimSun" w:hAnsi="Times New Roman" w:cs="Mangal"/>
          <w:color w:val="00000A"/>
          <w:sz w:val="24"/>
          <w:szCs w:val="24"/>
          <w:lang w:eastAsia="zh-CN" w:bidi="hi-IN"/>
        </w:rPr>
        <w:t xml:space="preserve">5064 016 0011 005 </w:t>
      </w:r>
      <w:r w:rsidRPr="00832996">
        <w:rPr>
          <w:rFonts w:ascii="Times New Roman" w:eastAsia="SimSun" w:hAnsi="Times New Roman" w:cs="Mangal"/>
          <w:sz w:val="24"/>
          <w:szCs w:val="24"/>
          <w:lang w:eastAsia="zh-CN" w:bidi="hi-IN"/>
        </w:rPr>
        <w:t xml:space="preserve">(dzīvojamā māja), atklātā mutiskā </w:t>
      </w:r>
      <w:r w:rsidRPr="00832996">
        <w:rPr>
          <w:rFonts w:ascii="Times New Roman" w:eastAsia="SimSun" w:hAnsi="Times New Roman" w:cs="Mangal"/>
          <w:color w:val="00000A"/>
          <w:sz w:val="24"/>
          <w:szCs w:val="24"/>
          <w:lang w:eastAsia="zh-CN" w:bidi="hi-IN"/>
        </w:rPr>
        <w:t>izsolē ar augšupejošu soli.</w:t>
      </w:r>
    </w:p>
    <w:p w14:paraId="07F171AF" w14:textId="77777777" w:rsidR="00832996" w:rsidRPr="00832996" w:rsidRDefault="00832996" w:rsidP="00832996">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832996">
        <w:rPr>
          <w:rFonts w:ascii="Times New Roman" w:eastAsia="SimSun" w:hAnsi="Times New Roman" w:cs="Mangal"/>
          <w:color w:val="00000A"/>
          <w:sz w:val="24"/>
          <w:szCs w:val="24"/>
          <w:lang w:eastAsia="zh-CN" w:bidi="hi-IN"/>
        </w:rPr>
        <w:t xml:space="preserve">4. UZDOT Gulbenes novada domes Īpašuma novērtēšanas un izsoļu komisijai organizēt lēmuma 1.punktā minētā nekustamā īpašumā novērtēšanu un nosacītās cenas noteikšanu un iesniegt to apstiprināšanai Gulbenes novada domes sēdē. </w:t>
      </w:r>
    </w:p>
    <w:p w14:paraId="54A301FE" w14:textId="77777777" w:rsidR="00832996" w:rsidRPr="00832996" w:rsidRDefault="00832996" w:rsidP="00832996">
      <w:pPr>
        <w:spacing w:after="160" w:line="259" w:lineRule="auto"/>
        <w:ind w:firstLine="567"/>
        <w:rPr>
          <w:rFonts w:ascii="Times New Roman" w:eastAsiaTheme="minorHAnsi" w:hAnsi="Times New Roman" w:cs="Times New Roman"/>
          <w:sz w:val="24"/>
          <w:szCs w:val="24"/>
          <w:lang w:eastAsia="en-US"/>
        </w:rPr>
      </w:pPr>
    </w:p>
    <w:p w14:paraId="0C9048B0" w14:textId="77777777" w:rsidR="00832996" w:rsidRPr="00832996" w:rsidRDefault="00832996" w:rsidP="00832996">
      <w:pPr>
        <w:spacing w:after="160" w:line="259" w:lineRule="auto"/>
        <w:rPr>
          <w:rFonts w:ascii="Times New Roman" w:eastAsiaTheme="minorHAnsi" w:hAnsi="Times New Roman" w:cs="Times New Roman"/>
          <w:sz w:val="24"/>
          <w:szCs w:val="24"/>
          <w:lang w:eastAsia="en-US"/>
        </w:rPr>
      </w:pPr>
      <w:r w:rsidRPr="00832996">
        <w:rPr>
          <w:rFonts w:ascii="Times New Roman" w:eastAsiaTheme="minorHAnsi" w:hAnsi="Times New Roman" w:cs="Times New Roman"/>
          <w:sz w:val="24"/>
          <w:szCs w:val="24"/>
          <w:lang w:eastAsia="en-US"/>
        </w:rPr>
        <w:t>Gulbenes novada domes priekšsēdētājs</w:t>
      </w:r>
      <w:r w:rsidRPr="00832996">
        <w:rPr>
          <w:rFonts w:ascii="Times New Roman" w:eastAsiaTheme="minorHAnsi" w:hAnsi="Times New Roman" w:cs="Times New Roman"/>
          <w:sz w:val="24"/>
          <w:szCs w:val="24"/>
          <w:lang w:eastAsia="en-US"/>
        </w:rPr>
        <w:tab/>
      </w:r>
      <w:r w:rsidRPr="00832996">
        <w:rPr>
          <w:rFonts w:ascii="Times New Roman" w:eastAsiaTheme="minorHAnsi" w:hAnsi="Times New Roman" w:cs="Times New Roman"/>
          <w:sz w:val="24"/>
          <w:szCs w:val="24"/>
          <w:lang w:eastAsia="en-US"/>
        </w:rPr>
        <w:tab/>
      </w:r>
      <w:r w:rsidRPr="00832996">
        <w:rPr>
          <w:rFonts w:ascii="Times New Roman" w:eastAsiaTheme="minorHAnsi" w:hAnsi="Times New Roman" w:cs="Times New Roman"/>
          <w:sz w:val="24"/>
          <w:szCs w:val="24"/>
          <w:lang w:eastAsia="en-US"/>
        </w:rPr>
        <w:tab/>
      </w:r>
      <w:r w:rsidRPr="00832996">
        <w:rPr>
          <w:rFonts w:ascii="Times New Roman" w:eastAsiaTheme="minorHAnsi" w:hAnsi="Times New Roman" w:cs="Times New Roman"/>
          <w:sz w:val="24"/>
          <w:szCs w:val="24"/>
          <w:lang w:eastAsia="en-US"/>
        </w:rPr>
        <w:tab/>
      </w:r>
      <w:proofErr w:type="spellStart"/>
      <w:r w:rsidRPr="00832996">
        <w:rPr>
          <w:rFonts w:ascii="Times New Roman" w:eastAsiaTheme="minorHAnsi" w:hAnsi="Times New Roman" w:cs="Times New Roman"/>
          <w:sz w:val="24"/>
          <w:szCs w:val="24"/>
          <w:lang w:eastAsia="en-US"/>
        </w:rPr>
        <w:t>A.Caunītis</w:t>
      </w:r>
      <w:proofErr w:type="spellEnd"/>
    </w:p>
    <w:p w14:paraId="1641527E" w14:textId="77777777" w:rsidR="00832996" w:rsidRPr="00832996" w:rsidRDefault="00832996" w:rsidP="00832996">
      <w:pPr>
        <w:spacing w:after="160" w:line="259" w:lineRule="auto"/>
        <w:rPr>
          <w:rFonts w:ascii="Times New Roman" w:eastAsiaTheme="minorHAnsi" w:hAnsi="Times New Roman" w:cs="Times New Roman"/>
          <w:sz w:val="24"/>
          <w:szCs w:val="24"/>
          <w:lang w:eastAsia="en-US"/>
        </w:rPr>
      </w:pPr>
    </w:p>
    <w:p w14:paraId="63067B58" w14:textId="48150C01" w:rsidR="00E44FBF" w:rsidRDefault="00832996" w:rsidP="00832996">
      <w:pPr>
        <w:spacing w:after="160" w:line="259" w:lineRule="auto"/>
        <w:rPr>
          <w:rFonts w:ascii="Times New Roman" w:eastAsiaTheme="minorHAnsi" w:hAnsi="Times New Roman" w:cs="Times New Roman"/>
          <w:sz w:val="24"/>
          <w:szCs w:val="24"/>
          <w:lang w:eastAsia="en-US"/>
        </w:rPr>
      </w:pPr>
      <w:r w:rsidRPr="00832996">
        <w:rPr>
          <w:rFonts w:ascii="Times New Roman" w:eastAsiaTheme="minorHAnsi" w:hAnsi="Times New Roman" w:cs="Times New Roman"/>
          <w:sz w:val="24"/>
          <w:szCs w:val="24"/>
          <w:lang w:eastAsia="en-US"/>
        </w:rPr>
        <w:t xml:space="preserve">Sagatavoja: </w:t>
      </w:r>
      <w:proofErr w:type="spellStart"/>
      <w:r w:rsidRPr="00832996">
        <w:rPr>
          <w:rFonts w:ascii="Times New Roman" w:eastAsiaTheme="minorHAnsi" w:hAnsi="Times New Roman" w:cs="Times New Roman"/>
          <w:sz w:val="24"/>
          <w:szCs w:val="24"/>
          <w:lang w:eastAsia="en-US"/>
        </w:rPr>
        <w:t>M.Ķelle</w:t>
      </w:r>
      <w:proofErr w:type="spellEnd"/>
    </w:p>
    <w:p w14:paraId="6A7A6DE2" w14:textId="77777777" w:rsidR="00E44FBF" w:rsidRDefault="00E44FBF">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32996" w14:paraId="54DD39D0" w14:textId="77777777" w:rsidTr="00E44FBF">
        <w:tc>
          <w:tcPr>
            <w:tcW w:w="9354" w:type="dxa"/>
          </w:tcPr>
          <w:p w14:paraId="342A4671" w14:textId="77777777" w:rsidR="00832996" w:rsidRDefault="00832996" w:rsidP="00CE2F74">
            <w:pPr>
              <w:jc w:val="center"/>
            </w:pPr>
            <w:r w:rsidRPr="000B1C5E">
              <w:rPr>
                <w:rFonts w:ascii="Times New Roman" w:hAnsi="Times New Roman" w:cs="Times New Roman"/>
                <w:noProof/>
              </w:rPr>
              <w:lastRenderedPageBreak/>
              <w:drawing>
                <wp:inline distT="0" distB="0" distL="0" distR="0" wp14:anchorId="6674557B" wp14:editId="18003DFB">
                  <wp:extent cx="619125" cy="685800"/>
                  <wp:effectExtent l="0" t="0" r="9525"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32996" w14:paraId="7DE11B9F" w14:textId="77777777" w:rsidTr="00E44FBF">
        <w:tc>
          <w:tcPr>
            <w:tcW w:w="9354" w:type="dxa"/>
          </w:tcPr>
          <w:p w14:paraId="45FFB575" w14:textId="77777777" w:rsidR="00832996" w:rsidRDefault="00832996" w:rsidP="00CE2F74">
            <w:pPr>
              <w:jc w:val="center"/>
            </w:pPr>
            <w:r w:rsidRPr="000B1C5E">
              <w:rPr>
                <w:rFonts w:ascii="Times New Roman" w:hAnsi="Times New Roman" w:cs="Times New Roman"/>
                <w:b/>
                <w:bCs/>
                <w:sz w:val="28"/>
                <w:szCs w:val="28"/>
              </w:rPr>
              <w:t>GULBENES NOVADA PAŠVALDĪBA</w:t>
            </w:r>
          </w:p>
        </w:tc>
      </w:tr>
      <w:tr w:rsidR="00832996" w14:paraId="1B04AA4F" w14:textId="77777777" w:rsidTr="00E44FBF">
        <w:tc>
          <w:tcPr>
            <w:tcW w:w="9354" w:type="dxa"/>
          </w:tcPr>
          <w:p w14:paraId="3FEDA5F6" w14:textId="77777777" w:rsidR="00832996" w:rsidRDefault="00832996" w:rsidP="00CE2F74">
            <w:pPr>
              <w:jc w:val="center"/>
            </w:pPr>
            <w:r w:rsidRPr="000B1C5E">
              <w:rPr>
                <w:rFonts w:ascii="Times New Roman" w:hAnsi="Times New Roman" w:cs="Times New Roman"/>
                <w:sz w:val="24"/>
                <w:szCs w:val="24"/>
              </w:rPr>
              <w:t>Reģ.Nr.90009116327</w:t>
            </w:r>
          </w:p>
        </w:tc>
      </w:tr>
      <w:tr w:rsidR="00832996" w14:paraId="14EA546E" w14:textId="77777777" w:rsidTr="00E44FBF">
        <w:tc>
          <w:tcPr>
            <w:tcW w:w="9354" w:type="dxa"/>
          </w:tcPr>
          <w:p w14:paraId="1D06474F" w14:textId="77777777" w:rsidR="00832996" w:rsidRDefault="00832996" w:rsidP="00CE2F74">
            <w:pPr>
              <w:jc w:val="center"/>
            </w:pPr>
            <w:r w:rsidRPr="000B1C5E">
              <w:rPr>
                <w:rFonts w:ascii="Times New Roman" w:hAnsi="Times New Roman" w:cs="Times New Roman"/>
                <w:sz w:val="24"/>
                <w:szCs w:val="24"/>
              </w:rPr>
              <w:t>Ābeļu iela 2, Gulbene, Gulbenes nov., LV-4401</w:t>
            </w:r>
          </w:p>
        </w:tc>
      </w:tr>
      <w:tr w:rsidR="00832996" w14:paraId="6186834C" w14:textId="77777777" w:rsidTr="00E44FBF">
        <w:tc>
          <w:tcPr>
            <w:tcW w:w="9354" w:type="dxa"/>
          </w:tcPr>
          <w:p w14:paraId="7CB5B24F" w14:textId="77777777" w:rsidR="00832996" w:rsidRDefault="00832996" w:rsidP="00CE2F74">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0067EB88" w14:textId="77777777" w:rsidR="00832996" w:rsidRPr="00BC4C00" w:rsidRDefault="00832996" w:rsidP="00832996">
      <w:pPr>
        <w:pStyle w:val="Bezatstarpm"/>
        <w:jc w:val="center"/>
        <w:rPr>
          <w:rFonts w:ascii="Times New Roman" w:hAnsi="Times New Roman" w:cs="Times New Roman"/>
          <w:b/>
          <w:bCs/>
          <w:sz w:val="4"/>
          <w:szCs w:val="4"/>
        </w:rPr>
      </w:pPr>
    </w:p>
    <w:p w14:paraId="2DC3699E" w14:textId="77777777" w:rsidR="00832996" w:rsidRPr="00B97398" w:rsidRDefault="00832996" w:rsidP="0083299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CB7A87E" w14:textId="77777777" w:rsidR="00832996" w:rsidRDefault="00832996" w:rsidP="0083299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32996" w14:paraId="668201BC" w14:textId="77777777" w:rsidTr="00CE2F74">
        <w:tc>
          <w:tcPr>
            <w:tcW w:w="4676" w:type="dxa"/>
          </w:tcPr>
          <w:p w14:paraId="6CC7C6AF" w14:textId="77777777" w:rsidR="00832996" w:rsidRPr="00EA6BEB" w:rsidRDefault="00832996" w:rsidP="00CE2F74">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28.aprīlī</w:t>
            </w:r>
          </w:p>
        </w:tc>
        <w:tc>
          <w:tcPr>
            <w:tcW w:w="4678" w:type="dxa"/>
          </w:tcPr>
          <w:p w14:paraId="471E0A68" w14:textId="77777777" w:rsidR="00832996" w:rsidRPr="00EA6BEB" w:rsidRDefault="00832996" w:rsidP="00CE2F74">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GND/2022</w:t>
            </w:r>
            <w:r w:rsidRPr="00EA6BEB">
              <w:rPr>
                <w:rFonts w:ascii="Times New Roman" w:hAnsi="Times New Roman" w:cs="Times New Roman"/>
                <w:b/>
                <w:bCs/>
                <w:sz w:val="24"/>
                <w:szCs w:val="24"/>
              </w:rPr>
              <w:t>/</w:t>
            </w:r>
            <w:r>
              <w:rPr>
                <w:rFonts w:ascii="Times New Roman" w:hAnsi="Times New Roman" w:cs="Times New Roman"/>
                <w:b/>
                <w:bCs/>
                <w:sz w:val="24"/>
                <w:szCs w:val="24"/>
              </w:rPr>
              <w:t>376</w:t>
            </w:r>
          </w:p>
        </w:tc>
      </w:tr>
      <w:tr w:rsidR="00832996" w14:paraId="335660B8" w14:textId="77777777" w:rsidTr="00CE2F74">
        <w:tc>
          <w:tcPr>
            <w:tcW w:w="4676" w:type="dxa"/>
          </w:tcPr>
          <w:p w14:paraId="24896DDA" w14:textId="77777777" w:rsidR="00832996" w:rsidRDefault="00832996" w:rsidP="00CE2F74">
            <w:pPr>
              <w:rPr>
                <w:rFonts w:ascii="Times New Roman" w:hAnsi="Times New Roman" w:cs="Times New Roman"/>
                <w:sz w:val="24"/>
                <w:szCs w:val="24"/>
              </w:rPr>
            </w:pPr>
          </w:p>
        </w:tc>
        <w:tc>
          <w:tcPr>
            <w:tcW w:w="4678" w:type="dxa"/>
          </w:tcPr>
          <w:p w14:paraId="474814E5" w14:textId="77777777" w:rsidR="00832996" w:rsidRPr="00EA6BEB" w:rsidRDefault="00832996" w:rsidP="00CE2F74">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3C95048" w14:textId="77777777" w:rsidR="00832996" w:rsidRDefault="00832996" w:rsidP="00832996">
      <w:pPr>
        <w:rPr>
          <w:rFonts w:ascii="Times New Roman" w:hAnsi="Times New Roman" w:cs="Times New Roman"/>
          <w:sz w:val="24"/>
          <w:szCs w:val="24"/>
        </w:rPr>
      </w:pPr>
    </w:p>
    <w:p w14:paraId="2D19A10A" w14:textId="77777777" w:rsidR="00832996" w:rsidRDefault="00832996" w:rsidP="00832996">
      <w:pPr>
        <w:pStyle w:val="Default"/>
        <w:jc w:val="center"/>
        <w:rPr>
          <w:b/>
          <w:szCs w:val="24"/>
        </w:rPr>
      </w:pPr>
      <w:r w:rsidRPr="00134705">
        <w:rPr>
          <w:b/>
          <w:szCs w:val="24"/>
        </w:rPr>
        <w:t xml:space="preserve">Par </w:t>
      </w:r>
      <w:r w:rsidRPr="00B73A3D">
        <w:rPr>
          <w:b/>
          <w:szCs w:val="24"/>
        </w:rPr>
        <w:t xml:space="preserve">nekustamā </w:t>
      </w:r>
      <w:r w:rsidRPr="006C2110">
        <w:rPr>
          <w:b/>
          <w:szCs w:val="24"/>
        </w:rPr>
        <w:t xml:space="preserve">īpašuma </w:t>
      </w:r>
      <w:r>
        <w:rPr>
          <w:b/>
          <w:szCs w:val="24"/>
        </w:rPr>
        <w:t>Litenes pagastā ar nosaukumu “</w:t>
      </w:r>
      <w:proofErr w:type="spellStart"/>
      <w:r>
        <w:rPr>
          <w:b/>
          <w:szCs w:val="24"/>
        </w:rPr>
        <w:t>Poikas</w:t>
      </w:r>
      <w:proofErr w:type="spellEnd"/>
      <w:r>
        <w:rPr>
          <w:b/>
          <w:szCs w:val="24"/>
        </w:rPr>
        <w:t>” atsavināšanu</w:t>
      </w:r>
    </w:p>
    <w:p w14:paraId="4B43D007" w14:textId="77777777" w:rsidR="00832996" w:rsidRPr="00F0532A" w:rsidRDefault="00832996" w:rsidP="00832996">
      <w:pPr>
        <w:pStyle w:val="Default"/>
        <w:jc w:val="center"/>
        <w:rPr>
          <w:szCs w:val="24"/>
        </w:rPr>
      </w:pPr>
    </w:p>
    <w:p w14:paraId="03907CC1" w14:textId="77777777" w:rsidR="00832996" w:rsidRPr="00325B46" w:rsidRDefault="00832996" w:rsidP="00832996">
      <w:pPr>
        <w:spacing w:line="360" w:lineRule="auto"/>
        <w:ind w:firstLine="567"/>
        <w:jc w:val="both"/>
        <w:rPr>
          <w:rFonts w:ascii="Times New Roman" w:hAnsi="Times New Roman" w:cs="Times New Roman"/>
          <w:sz w:val="24"/>
          <w:szCs w:val="24"/>
        </w:rPr>
      </w:pPr>
      <w:r w:rsidRPr="00325B46">
        <w:rPr>
          <w:rFonts w:ascii="Times New Roman" w:hAnsi="Times New Roman" w:cs="Times New Roman"/>
          <w:sz w:val="24"/>
          <w:szCs w:val="24"/>
        </w:rPr>
        <w:t xml:space="preserve">Izskatīts </w:t>
      </w:r>
      <w:r w:rsidRPr="00325B46">
        <w:rPr>
          <w:rFonts w:ascii="Times New Roman" w:hAnsi="Times New Roman" w:cs="Times New Roman"/>
          <w:b/>
          <w:sz w:val="24"/>
          <w:szCs w:val="24"/>
        </w:rPr>
        <w:t xml:space="preserve">Gulbenes novada </w:t>
      </w:r>
      <w:r>
        <w:rPr>
          <w:rFonts w:ascii="Times New Roman" w:hAnsi="Times New Roman" w:cs="Times New Roman"/>
          <w:b/>
          <w:sz w:val="24"/>
          <w:szCs w:val="24"/>
        </w:rPr>
        <w:t>Litenes</w:t>
      </w:r>
      <w:r w:rsidRPr="00325B46">
        <w:rPr>
          <w:rFonts w:ascii="Times New Roman" w:hAnsi="Times New Roman" w:cs="Times New Roman"/>
          <w:b/>
          <w:sz w:val="24"/>
          <w:szCs w:val="24"/>
        </w:rPr>
        <w:t xml:space="preserve"> pagasta pārvaldes</w:t>
      </w:r>
      <w:r w:rsidRPr="00325B46">
        <w:rPr>
          <w:rFonts w:ascii="Times New Roman" w:hAnsi="Times New Roman" w:cs="Times New Roman"/>
          <w:sz w:val="24"/>
          <w:szCs w:val="24"/>
        </w:rPr>
        <w:t xml:space="preserve">, </w:t>
      </w:r>
      <w:r w:rsidRPr="00F004BE">
        <w:rPr>
          <w:rFonts w:ascii="Times New Roman" w:hAnsi="Times New Roman" w:cs="Times New Roman"/>
          <w:sz w:val="24"/>
          <w:szCs w:val="24"/>
        </w:rPr>
        <w:t>reģistrācijas Nr.</w:t>
      </w:r>
      <w:r>
        <w:rPr>
          <w:rFonts w:ascii="Times New Roman" w:hAnsi="Times New Roman" w:cs="Times New Roman"/>
          <w:sz w:val="24"/>
          <w:szCs w:val="24"/>
        </w:rPr>
        <w:t>40900015484</w:t>
      </w:r>
      <w:r w:rsidRPr="00F004BE">
        <w:rPr>
          <w:rFonts w:ascii="Times New Roman" w:hAnsi="Times New Roman" w:cs="Times New Roman"/>
          <w:sz w:val="24"/>
          <w:szCs w:val="24"/>
        </w:rPr>
        <w:t xml:space="preserve">, juridiskā adrese: </w:t>
      </w:r>
      <w:r w:rsidRPr="00EC46E7">
        <w:rPr>
          <w:rFonts w:ascii="Times New Roman" w:hAnsi="Times New Roman" w:cs="Times New Roman"/>
          <w:sz w:val="24"/>
          <w:szCs w:val="24"/>
        </w:rPr>
        <w:t>“Pagastnams 1”, Litene, Litenes pag</w:t>
      </w:r>
      <w:r>
        <w:rPr>
          <w:rFonts w:ascii="Times New Roman" w:hAnsi="Times New Roman" w:cs="Times New Roman"/>
          <w:sz w:val="24"/>
          <w:szCs w:val="24"/>
        </w:rPr>
        <w:t>asts</w:t>
      </w:r>
      <w:r w:rsidRPr="00EC46E7">
        <w:rPr>
          <w:rFonts w:ascii="Times New Roman" w:hAnsi="Times New Roman" w:cs="Times New Roman"/>
          <w:sz w:val="24"/>
          <w:szCs w:val="24"/>
        </w:rPr>
        <w:t xml:space="preserve">, </w:t>
      </w:r>
      <w:r>
        <w:rPr>
          <w:rFonts w:ascii="Times New Roman" w:hAnsi="Times New Roman" w:cs="Times New Roman"/>
          <w:sz w:val="24"/>
          <w:szCs w:val="24"/>
        </w:rPr>
        <w:t>Gulbenes novads</w:t>
      </w:r>
      <w:r w:rsidRPr="00EC46E7">
        <w:rPr>
          <w:rFonts w:ascii="Times New Roman" w:hAnsi="Times New Roman" w:cs="Times New Roman"/>
          <w:sz w:val="24"/>
          <w:szCs w:val="24"/>
        </w:rPr>
        <w:t>, LV</w:t>
      </w:r>
      <w:r>
        <w:rPr>
          <w:rFonts w:ascii="Times New Roman" w:hAnsi="Times New Roman" w:cs="Times New Roman"/>
          <w:sz w:val="24"/>
          <w:szCs w:val="24"/>
        </w:rPr>
        <w:t xml:space="preserve"> – </w:t>
      </w:r>
      <w:r w:rsidRPr="00EC46E7">
        <w:rPr>
          <w:rFonts w:ascii="Times New Roman" w:hAnsi="Times New Roman" w:cs="Times New Roman"/>
          <w:sz w:val="24"/>
          <w:szCs w:val="24"/>
        </w:rPr>
        <w:t>4405</w:t>
      </w:r>
      <w:r w:rsidRPr="00F004BE">
        <w:rPr>
          <w:rFonts w:ascii="Times New Roman" w:hAnsi="Times New Roman" w:cs="Times New Roman"/>
          <w:sz w:val="24"/>
          <w:szCs w:val="24"/>
        </w:rPr>
        <w:t>, 202</w:t>
      </w:r>
      <w:r>
        <w:rPr>
          <w:rFonts w:ascii="Times New Roman" w:hAnsi="Times New Roman" w:cs="Times New Roman"/>
          <w:sz w:val="24"/>
          <w:szCs w:val="24"/>
        </w:rPr>
        <w:t>2</w:t>
      </w:r>
      <w:r w:rsidRPr="00F004BE">
        <w:rPr>
          <w:rFonts w:ascii="Times New Roman" w:hAnsi="Times New Roman" w:cs="Times New Roman"/>
          <w:sz w:val="24"/>
          <w:szCs w:val="24"/>
        </w:rPr>
        <w:t xml:space="preserve">.gada </w:t>
      </w:r>
      <w:r>
        <w:rPr>
          <w:rFonts w:ascii="Times New Roman" w:hAnsi="Times New Roman" w:cs="Times New Roman"/>
          <w:sz w:val="24"/>
          <w:szCs w:val="24"/>
        </w:rPr>
        <w:t>23.marta</w:t>
      </w:r>
      <w:r w:rsidRPr="00F004BE">
        <w:rPr>
          <w:rFonts w:ascii="Times New Roman" w:hAnsi="Times New Roman" w:cs="Times New Roman"/>
          <w:sz w:val="24"/>
          <w:szCs w:val="24"/>
        </w:rPr>
        <w:t xml:space="preserve"> iesniegums </w:t>
      </w:r>
      <w:r>
        <w:rPr>
          <w:rFonts w:ascii="Times New Roman" w:hAnsi="Times New Roman" w:cs="Times New Roman"/>
          <w:sz w:val="24"/>
          <w:szCs w:val="24"/>
        </w:rPr>
        <w:t xml:space="preserve">Nr.LI/4.2/22/12 </w:t>
      </w:r>
      <w:r w:rsidRPr="00F004BE">
        <w:rPr>
          <w:rFonts w:ascii="Times New Roman" w:hAnsi="Times New Roman" w:cs="Times New Roman"/>
          <w:sz w:val="24"/>
          <w:szCs w:val="24"/>
        </w:rPr>
        <w:t>(Gulbenes novada pašvaldībā saņemts 202</w:t>
      </w:r>
      <w:r>
        <w:rPr>
          <w:rFonts w:ascii="Times New Roman" w:hAnsi="Times New Roman" w:cs="Times New Roman"/>
          <w:sz w:val="24"/>
          <w:szCs w:val="24"/>
        </w:rPr>
        <w:t>2</w:t>
      </w:r>
      <w:r w:rsidRPr="00F004BE">
        <w:rPr>
          <w:rFonts w:ascii="Times New Roman" w:hAnsi="Times New Roman" w:cs="Times New Roman"/>
          <w:sz w:val="24"/>
          <w:szCs w:val="24"/>
        </w:rPr>
        <w:t xml:space="preserve">.gada </w:t>
      </w:r>
      <w:r>
        <w:rPr>
          <w:rFonts w:ascii="Times New Roman" w:hAnsi="Times New Roman" w:cs="Times New Roman"/>
          <w:sz w:val="24"/>
          <w:szCs w:val="24"/>
        </w:rPr>
        <w:t xml:space="preserve">23.martā </w:t>
      </w:r>
      <w:r w:rsidRPr="00F004BE">
        <w:rPr>
          <w:rFonts w:ascii="Times New Roman" w:hAnsi="Times New Roman" w:cs="Times New Roman"/>
          <w:sz w:val="24"/>
          <w:szCs w:val="24"/>
        </w:rPr>
        <w:t>un re</w:t>
      </w:r>
      <w:r>
        <w:rPr>
          <w:rFonts w:ascii="Times New Roman" w:hAnsi="Times New Roman" w:cs="Times New Roman"/>
          <w:sz w:val="24"/>
          <w:szCs w:val="24"/>
        </w:rPr>
        <w:t>ģistrēts ar Nr. GND/5.13.2/22/833</w:t>
      </w:r>
      <w:r w:rsidRPr="00F004BE">
        <w:rPr>
          <w:rFonts w:ascii="Times New Roman" w:hAnsi="Times New Roman" w:cs="Times New Roman"/>
          <w:sz w:val="24"/>
          <w:szCs w:val="24"/>
        </w:rPr>
        <w:t xml:space="preserve">-G) ar lūgumu nodot atsavināšanai Gulbenes novada pašvaldībai piederošo nekustamo īpašumu </w:t>
      </w:r>
      <w:r>
        <w:rPr>
          <w:rFonts w:ascii="Times New Roman" w:hAnsi="Times New Roman" w:cs="Times New Roman"/>
          <w:sz w:val="24"/>
          <w:szCs w:val="24"/>
        </w:rPr>
        <w:t>Litenes</w:t>
      </w:r>
      <w:r w:rsidRPr="00DA51FA">
        <w:rPr>
          <w:rFonts w:ascii="Times New Roman" w:hAnsi="Times New Roman" w:cs="Times New Roman"/>
          <w:sz w:val="24"/>
          <w:szCs w:val="24"/>
        </w:rPr>
        <w:t xml:space="preserve"> pagastā ar nosaukumu “</w:t>
      </w:r>
      <w:proofErr w:type="spellStart"/>
      <w:r>
        <w:rPr>
          <w:rFonts w:ascii="Times New Roman" w:hAnsi="Times New Roman" w:cs="Times New Roman"/>
          <w:sz w:val="24"/>
          <w:szCs w:val="24"/>
        </w:rPr>
        <w:t>Poikas</w:t>
      </w:r>
      <w:proofErr w:type="spellEnd"/>
      <w:r w:rsidRPr="00DA51FA">
        <w:rPr>
          <w:rFonts w:ascii="Times New Roman" w:hAnsi="Times New Roman" w:cs="Times New Roman"/>
          <w:sz w:val="24"/>
          <w:szCs w:val="24"/>
        </w:rPr>
        <w:t xml:space="preserve">”, kadastra numurs </w:t>
      </w:r>
      <w:r>
        <w:rPr>
          <w:rFonts w:ascii="Times New Roman" w:hAnsi="Times New Roman" w:cs="Times New Roman"/>
          <w:sz w:val="24"/>
          <w:szCs w:val="24"/>
        </w:rPr>
        <w:t>5068 001 0184</w:t>
      </w:r>
      <w:r w:rsidRPr="00DA51FA">
        <w:rPr>
          <w:rFonts w:ascii="Times New Roman" w:hAnsi="Times New Roman" w:cs="Times New Roman"/>
          <w:sz w:val="24"/>
          <w:szCs w:val="24"/>
        </w:rPr>
        <w:t xml:space="preserve">, kas sastāv no </w:t>
      </w:r>
      <w:r>
        <w:rPr>
          <w:rFonts w:ascii="Times New Roman" w:hAnsi="Times New Roman" w:cs="Times New Roman"/>
          <w:sz w:val="24"/>
          <w:szCs w:val="24"/>
        </w:rPr>
        <w:t>vienas zemes vienības ar kadastra apzīmējumu</w:t>
      </w:r>
      <w:r w:rsidRPr="00DA51FA">
        <w:rPr>
          <w:rFonts w:ascii="Times New Roman" w:hAnsi="Times New Roman" w:cs="Times New Roman"/>
          <w:sz w:val="24"/>
          <w:szCs w:val="24"/>
        </w:rPr>
        <w:t xml:space="preserve"> </w:t>
      </w:r>
      <w:r>
        <w:rPr>
          <w:rFonts w:ascii="Times New Roman" w:hAnsi="Times New Roman" w:cs="Times New Roman"/>
          <w:sz w:val="24"/>
          <w:szCs w:val="24"/>
        </w:rPr>
        <w:t>5068 001 0184</w:t>
      </w:r>
      <w:r w:rsidRPr="00DA51FA">
        <w:rPr>
          <w:rFonts w:ascii="Times New Roman" w:hAnsi="Times New Roman" w:cs="Times New Roman"/>
          <w:sz w:val="24"/>
          <w:szCs w:val="24"/>
        </w:rPr>
        <w:t xml:space="preserve">, </w:t>
      </w:r>
      <w:r>
        <w:rPr>
          <w:rFonts w:ascii="Times New Roman" w:hAnsi="Times New Roman" w:cs="Times New Roman"/>
          <w:sz w:val="24"/>
          <w:szCs w:val="24"/>
        </w:rPr>
        <w:t>4,33</w:t>
      </w:r>
      <w:r w:rsidRPr="00DA51FA">
        <w:rPr>
          <w:rFonts w:ascii="Times New Roman" w:hAnsi="Times New Roman" w:cs="Times New Roman"/>
          <w:sz w:val="24"/>
          <w:szCs w:val="24"/>
        </w:rPr>
        <w:t xml:space="preserve"> ha platībā</w:t>
      </w:r>
      <w:r w:rsidRPr="00F004BE">
        <w:rPr>
          <w:rFonts w:ascii="Times New Roman" w:hAnsi="Times New Roman" w:cs="Times New Roman"/>
          <w:bCs/>
          <w:sz w:val="24"/>
          <w:szCs w:val="24"/>
        </w:rPr>
        <w:t>.</w:t>
      </w:r>
      <w:r w:rsidRPr="00F004BE">
        <w:rPr>
          <w:rFonts w:ascii="Times New Roman" w:hAnsi="Times New Roman" w:cs="Times New Roman"/>
          <w:sz w:val="24"/>
          <w:szCs w:val="24"/>
        </w:rPr>
        <w:t xml:space="preserve"> Iesniegumā norādīts, ka minētais nekustamais īpašums nav nepieciešams pašvaldīb</w:t>
      </w:r>
      <w:r>
        <w:rPr>
          <w:rFonts w:ascii="Times New Roman" w:hAnsi="Times New Roman" w:cs="Times New Roman"/>
          <w:sz w:val="24"/>
          <w:szCs w:val="24"/>
        </w:rPr>
        <w:t>as autonomo funkciju veikšanai</w:t>
      </w:r>
      <w:r w:rsidRPr="00325B46">
        <w:rPr>
          <w:rFonts w:ascii="Times New Roman" w:hAnsi="Times New Roman" w:cs="Times New Roman"/>
          <w:sz w:val="24"/>
          <w:szCs w:val="24"/>
        </w:rPr>
        <w:t xml:space="preserve">. </w:t>
      </w:r>
    </w:p>
    <w:p w14:paraId="590EB448" w14:textId="77777777" w:rsidR="00832996" w:rsidRPr="00F0532A" w:rsidRDefault="00832996" w:rsidP="00832996">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6502E7">
        <w:rPr>
          <w:rFonts w:ascii="Times New Roman" w:hAnsi="Times New Roman" w:cs="Times New Roman"/>
          <w:noProof/>
          <w:sz w:val="24"/>
          <w:szCs w:val="24"/>
        </w:rPr>
        <w:t xml:space="preserve">ar 14 balsīm "Par" (Ainārs Brezinskis, Aivars Circens, Anatolijs Savickis, Andis Caunītis, Atis Jencītis, Daumants Dreiškens, Guna Švika, Gunārs Ciglis, Intars Liepiņš, Ivars Kupčs, Lāsma </w:t>
      </w:r>
      <w:r w:rsidRPr="006502E7">
        <w:rPr>
          <w:rFonts w:ascii="Times New Roman" w:hAnsi="Times New Roman" w:cs="Times New Roman"/>
          <w:noProof/>
          <w:sz w:val="24"/>
          <w:szCs w:val="24"/>
        </w:rPr>
        <w:lastRenderedPageBreak/>
        <w:t>Gabdulļina, Mudīte Motivāne, Normunds Audzišs, Normunds Mazūrs), "Pret" – nav, "Atturas" – nav</w:t>
      </w:r>
      <w:r>
        <w:rPr>
          <w:rFonts w:ascii="Times New Roman" w:hAnsi="Times New Roman" w:cs="Times New Roman"/>
          <w:color w:val="000000"/>
          <w:sz w:val="24"/>
          <w:szCs w:val="24"/>
        </w:rPr>
        <w:t xml:space="preserve">, Gulbenes novada dome </w:t>
      </w:r>
      <w:r w:rsidRPr="00F0532A">
        <w:rPr>
          <w:rFonts w:ascii="Times New Roman" w:hAnsi="Times New Roman" w:cs="Times New Roman"/>
          <w:color w:val="000000"/>
          <w:sz w:val="24"/>
          <w:szCs w:val="24"/>
        </w:rPr>
        <w:t>NOLEMJ:</w:t>
      </w:r>
    </w:p>
    <w:p w14:paraId="24270287" w14:textId="77777777" w:rsidR="00832996" w:rsidRDefault="00832996" w:rsidP="00832996">
      <w:pPr>
        <w:pStyle w:val="Parasts1"/>
        <w:spacing w:after="0" w:line="360" w:lineRule="auto"/>
        <w:ind w:firstLine="567"/>
        <w:jc w:val="both"/>
      </w:pPr>
      <w:r>
        <w:t xml:space="preserve">1. </w:t>
      </w:r>
      <w:r w:rsidRPr="00B518C6">
        <w:t xml:space="preserve">REĢISTRĒT zemesgrāmatā nekustamo īpašumu </w:t>
      </w:r>
      <w:r>
        <w:rPr>
          <w:rFonts w:cs="Times New Roman"/>
        </w:rPr>
        <w:t>Litenes</w:t>
      </w:r>
      <w:r w:rsidRPr="00DA51FA">
        <w:rPr>
          <w:rFonts w:cs="Times New Roman"/>
        </w:rPr>
        <w:t xml:space="preserve"> pagastā ar nosaukumu “</w:t>
      </w:r>
      <w:proofErr w:type="spellStart"/>
      <w:r>
        <w:rPr>
          <w:rFonts w:cs="Times New Roman"/>
        </w:rPr>
        <w:t>Poikas</w:t>
      </w:r>
      <w:proofErr w:type="spellEnd"/>
      <w:r w:rsidRPr="00DA51FA">
        <w:rPr>
          <w:rFonts w:cs="Times New Roman"/>
        </w:rPr>
        <w:t xml:space="preserve">”, kadastra numurs </w:t>
      </w:r>
      <w:r>
        <w:rPr>
          <w:rFonts w:cs="Times New Roman"/>
        </w:rPr>
        <w:t>5068 001 0184</w:t>
      </w:r>
      <w:r w:rsidRPr="00B518C6">
        <w:t>, īpašumā uz pašvaldības vārda.</w:t>
      </w:r>
    </w:p>
    <w:p w14:paraId="0798BCC1" w14:textId="77777777" w:rsidR="00832996" w:rsidRDefault="00832996" w:rsidP="00832996">
      <w:pPr>
        <w:pStyle w:val="Parasts1"/>
        <w:spacing w:after="0" w:line="360" w:lineRule="auto"/>
        <w:ind w:firstLine="567"/>
        <w:jc w:val="both"/>
      </w:pPr>
      <w:r>
        <w:t>2</w:t>
      </w:r>
      <w:r w:rsidRPr="00B518C6">
        <w:t xml:space="preserve">. UZDOT Gulbenes novada domes Īpašumu pārraudzības nodaļai veikt darbības, kas saistītas ar iepriekšminētā nekustamā īpašuma ierakstīšanu zemesgrāmatā uz Gulbenes novada </w:t>
      </w:r>
      <w:r>
        <w:t>pašvaldības</w:t>
      </w:r>
      <w:r w:rsidRPr="00B518C6">
        <w:t xml:space="preserve"> vārda.</w:t>
      </w:r>
    </w:p>
    <w:p w14:paraId="098DE513" w14:textId="77777777" w:rsidR="00832996" w:rsidRDefault="00832996" w:rsidP="00832996">
      <w:pPr>
        <w:pStyle w:val="Parasts1"/>
        <w:spacing w:after="0" w:line="360" w:lineRule="auto"/>
        <w:ind w:firstLine="567"/>
        <w:jc w:val="both"/>
      </w:pPr>
      <w:r>
        <w:t xml:space="preserve">3. </w:t>
      </w:r>
      <w:r w:rsidRPr="00255F12">
        <w:t xml:space="preserve">NODOT </w:t>
      </w:r>
      <w:r w:rsidRPr="00B518C6">
        <w:t xml:space="preserve">atsavināšanai Gulbenes novada </w:t>
      </w:r>
      <w:r>
        <w:t>pašvaldībai</w:t>
      </w:r>
      <w:r w:rsidRPr="00B518C6">
        <w:t xml:space="preserve"> pie</w:t>
      </w:r>
      <w:r>
        <w:t>derošo</w:t>
      </w:r>
      <w:r w:rsidRPr="00B518C6">
        <w:t xml:space="preserve"> nekustamo īpašumu </w:t>
      </w:r>
      <w:r>
        <w:rPr>
          <w:rFonts w:cs="Times New Roman"/>
        </w:rPr>
        <w:t>Litenes</w:t>
      </w:r>
      <w:r w:rsidRPr="00DA51FA">
        <w:rPr>
          <w:rFonts w:cs="Times New Roman"/>
        </w:rPr>
        <w:t xml:space="preserve"> pagastā ar nosaukumu “</w:t>
      </w:r>
      <w:proofErr w:type="spellStart"/>
      <w:r>
        <w:rPr>
          <w:rFonts w:cs="Times New Roman"/>
        </w:rPr>
        <w:t>Poikas</w:t>
      </w:r>
      <w:proofErr w:type="spellEnd"/>
      <w:r w:rsidRPr="00DA51FA">
        <w:rPr>
          <w:rFonts w:cs="Times New Roman"/>
        </w:rPr>
        <w:t xml:space="preserve">”, kadastra numurs </w:t>
      </w:r>
      <w:r>
        <w:rPr>
          <w:rFonts w:cs="Times New Roman"/>
        </w:rPr>
        <w:t>5068 001 0184</w:t>
      </w:r>
      <w:r w:rsidRPr="00DA51FA">
        <w:rPr>
          <w:rFonts w:cs="Times New Roman"/>
        </w:rPr>
        <w:t xml:space="preserve">, kas sastāv no </w:t>
      </w:r>
      <w:r>
        <w:rPr>
          <w:rFonts w:cs="Times New Roman"/>
        </w:rPr>
        <w:t>vienas zemes vienības ar kadastra apzīmējumu</w:t>
      </w:r>
      <w:r w:rsidRPr="00DA51FA">
        <w:rPr>
          <w:rFonts w:cs="Times New Roman"/>
        </w:rPr>
        <w:t xml:space="preserve"> </w:t>
      </w:r>
      <w:r>
        <w:rPr>
          <w:rFonts w:cs="Times New Roman"/>
        </w:rPr>
        <w:t>5068 001 0184</w:t>
      </w:r>
      <w:r w:rsidRPr="00DA51FA">
        <w:rPr>
          <w:rFonts w:cs="Times New Roman"/>
        </w:rPr>
        <w:t xml:space="preserve">, </w:t>
      </w:r>
      <w:r>
        <w:rPr>
          <w:rFonts w:cs="Times New Roman"/>
        </w:rPr>
        <w:t>4,33</w:t>
      </w:r>
      <w:r w:rsidRPr="00DA51FA">
        <w:rPr>
          <w:rFonts w:cs="Times New Roman"/>
        </w:rPr>
        <w:t xml:space="preserve"> ha platībā</w:t>
      </w:r>
      <w:r>
        <w:t xml:space="preserve">, un uz tās esošas mežaudzes, </w:t>
      </w:r>
      <w:r w:rsidRPr="00B518C6">
        <w:t>atklātā mutiskā izsolē ar augšupejošu soli.</w:t>
      </w:r>
    </w:p>
    <w:p w14:paraId="2399BCC8" w14:textId="77777777" w:rsidR="00832996" w:rsidRDefault="00832996" w:rsidP="00832996">
      <w:pPr>
        <w:pStyle w:val="Parasts1"/>
        <w:spacing w:after="0" w:line="360" w:lineRule="auto"/>
        <w:ind w:firstLine="567"/>
        <w:jc w:val="both"/>
        <w:rPr>
          <w:rFonts w:cs="Times New Roman"/>
        </w:rPr>
      </w:pPr>
      <w:r>
        <w:rPr>
          <w:rFonts w:cs="Times New Roman"/>
        </w:rPr>
        <w:t>4</w:t>
      </w:r>
      <w:r w:rsidRPr="00325B46">
        <w:rPr>
          <w:rFonts w:cs="Times New Roman"/>
        </w:rPr>
        <w:t xml:space="preserve">. UZDOT Gulbenes novada pašvaldības Īpašuma novērtēšanas un izsoļu komisijai organizēt lēmuma 1.punktā minētā nekustamā īpašuma novērtēšanu un nosacītās cenas noteikšanu un iesniegt to apstiprināšanai Gulbenes novada domes sēdē. </w:t>
      </w:r>
    </w:p>
    <w:p w14:paraId="5BEC04F1" w14:textId="77777777" w:rsidR="00832996" w:rsidRDefault="00832996" w:rsidP="00832996">
      <w:pPr>
        <w:spacing w:line="360" w:lineRule="auto"/>
        <w:ind w:firstLine="567"/>
        <w:jc w:val="both"/>
        <w:rPr>
          <w:rFonts w:ascii="Times New Roman" w:hAnsi="Times New Roman" w:cs="Times New Roman"/>
          <w:sz w:val="24"/>
          <w:szCs w:val="24"/>
        </w:rPr>
      </w:pPr>
    </w:p>
    <w:p w14:paraId="08868BEA" w14:textId="77777777" w:rsidR="00832996" w:rsidRDefault="00832996" w:rsidP="0083299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2CB234E0" w14:textId="77777777" w:rsidR="00832996" w:rsidRDefault="00832996" w:rsidP="00832996">
      <w:pPr>
        <w:spacing w:line="360" w:lineRule="auto"/>
        <w:rPr>
          <w:rFonts w:ascii="Times New Roman" w:hAnsi="Times New Roman" w:cs="Times New Roman"/>
          <w:sz w:val="24"/>
          <w:szCs w:val="24"/>
        </w:rPr>
      </w:pPr>
    </w:p>
    <w:p w14:paraId="4BA336F0" w14:textId="583D98F4" w:rsidR="00E44FBF" w:rsidRDefault="00832996" w:rsidP="0083299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4E21BDFA" w14:textId="77777777" w:rsidR="00E44FBF" w:rsidRDefault="00E44FB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32996" w14:paraId="0FD831BC" w14:textId="77777777" w:rsidTr="00E44FBF">
        <w:tc>
          <w:tcPr>
            <w:tcW w:w="9354" w:type="dxa"/>
          </w:tcPr>
          <w:p w14:paraId="22D63C68" w14:textId="77777777" w:rsidR="00832996" w:rsidRDefault="00832996" w:rsidP="00CE2F74">
            <w:pPr>
              <w:jc w:val="center"/>
            </w:pPr>
            <w:r w:rsidRPr="000B1C5E">
              <w:rPr>
                <w:rFonts w:ascii="Times New Roman" w:hAnsi="Times New Roman" w:cs="Times New Roman"/>
                <w:noProof/>
              </w:rPr>
              <w:lastRenderedPageBreak/>
              <w:drawing>
                <wp:inline distT="0" distB="0" distL="0" distR="0" wp14:anchorId="05510C0E" wp14:editId="1148323B">
                  <wp:extent cx="619125" cy="685800"/>
                  <wp:effectExtent l="0" t="0" r="952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32996" w14:paraId="24F22626" w14:textId="77777777" w:rsidTr="00E44FBF">
        <w:tc>
          <w:tcPr>
            <w:tcW w:w="9354" w:type="dxa"/>
          </w:tcPr>
          <w:p w14:paraId="73F8A580" w14:textId="77777777" w:rsidR="00832996" w:rsidRDefault="00832996" w:rsidP="00CE2F74">
            <w:pPr>
              <w:jc w:val="center"/>
            </w:pPr>
            <w:r w:rsidRPr="000B1C5E">
              <w:rPr>
                <w:rFonts w:ascii="Times New Roman" w:hAnsi="Times New Roman" w:cs="Times New Roman"/>
                <w:b/>
                <w:bCs/>
                <w:sz w:val="28"/>
                <w:szCs w:val="28"/>
              </w:rPr>
              <w:t>GULBENES NOVADA PAŠVALDĪBA</w:t>
            </w:r>
          </w:p>
        </w:tc>
      </w:tr>
      <w:tr w:rsidR="00832996" w14:paraId="504DC7AB" w14:textId="77777777" w:rsidTr="00E44FBF">
        <w:tc>
          <w:tcPr>
            <w:tcW w:w="9354" w:type="dxa"/>
          </w:tcPr>
          <w:p w14:paraId="78AE4303" w14:textId="77777777" w:rsidR="00832996" w:rsidRDefault="00832996" w:rsidP="00CE2F74">
            <w:pPr>
              <w:jc w:val="center"/>
            </w:pPr>
            <w:r w:rsidRPr="000B1C5E">
              <w:rPr>
                <w:rFonts w:ascii="Times New Roman" w:hAnsi="Times New Roman" w:cs="Times New Roman"/>
                <w:sz w:val="24"/>
                <w:szCs w:val="24"/>
              </w:rPr>
              <w:t>Reģ.Nr.90009116327</w:t>
            </w:r>
          </w:p>
        </w:tc>
      </w:tr>
      <w:tr w:rsidR="00832996" w14:paraId="22964697" w14:textId="77777777" w:rsidTr="00E44FBF">
        <w:tc>
          <w:tcPr>
            <w:tcW w:w="9354" w:type="dxa"/>
          </w:tcPr>
          <w:p w14:paraId="52F1D572" w14:textId="77777777" w:rsidR="00832996" w:rsidRDefault="00832996" w:rsidP="00CE2F74">
            <w:pPr>
              <w:jc w:val="center"/>
            </w:pPr>
            <w:r w:rsidRPr="000B1C5E">
              <w:rPr>
                <w:rFonts w:ascii="Times New Roman" w:hAnsi="Times New Roman" w:cs="Times New Roman"/>
                <w:sz w:val="24"/>
                <w:szCs w:val="24"/>
              </w:rPr>
              <w:t>Ābeļu iela 2, Gulbene, Gulbenes nov., LV-4401</w:t>
            </w:r>
          </w:p>
        </w:tc>
      </w:tr>
      <w:tr w:rsidR="00832996" w14:paraId="0B1D3104" w14:textId="77777777" w:rsidTr="00E44FBF">
        <w:tc>
          <w:tcPr>
            <w:tcW w:w="9354" w:type="dxa"/>
          </w:tcPr>
          <w:p w14:paraId="7A1ECFF7" w14:textId="77777777" w:rsidR="00832996" w:rsidRDefault="00832996" w:rsidP="00CE2F74">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9EE2AB6" w14:textId="77777777" w:rsidR="00832996" w:rsidRPr="00B97398" w:rsidRDefault="00832996" w:rsidP="0083299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0E9742A" w14:textId="77777777" w:rsidR="00832996" w:rsidRDefault="00832996" w:rsidP="0083299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32996" w14:paraId="262F8271" w14:textId="77777777" w:rsidTr="00CE2F74">
        <w:tc>
          <w:tcPr>
            <w:tcW w:w="4676" w:type="dxa"/>
          </w:tcPr>
          <w:p w14:paraId="571A4666" w14:textId="77777777" w:rsidR="00832996" w:rsidRPr="00EA6BEB" w:rsidRDefault="00832996" w:rsidP="00CE2F74">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28.aprīlī</w:t>
            </w:r>
          </w:p>
        </w:tc>
        <w:tc>
          <w:tcPr>
            <w:tcW w:w="4678" w:type="dxa"/>
          </w:tcPr>
          <w:p w14:paraId="260B9A69" w14:textId="77777777" w:rsidR="00832996" w:rsidRPr="00EA6BEB" w:rsidRDefault="00832996" w:rsidP="00CE2F74">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GND/2022</w:t>
            </w:r>
            <w:r w:rsidRPr="00EA6BEB">
              <w:rPr>
                <w:rFonts w:ascii="Times New Roman" w:hAnsi="Times New Roman" w:cs="Times New Roman"/>
                <w:b/>
                <w:bCs/>
                <w:sz w:val="24"/>
                <w:szCs w:val="24"/>
              </w:rPr>
              <w:t>/</w:t>
            </w:r>
            <w:r>
              <w:rPr>
                <w:rFonts w:ascii="Times New Roman" w:hAnsi="Times New Roman" w:cs="Times New Roman"/>
                <w:b/>
                <w:bCs/>
                <w:sz w:val="24"/>
                <w:szCs w:val="24"/>
              </w:rPr>
              <w:t>377</w:t>
            </w:r>
          </w:p>
        </w:tc>
      </w:tr>
      <w:tr w:rsidR="00832996" w14:paraId="27FC9485" w14:textId="77777777" w:rsidTr="00CE2F74">
        <w:tc>
          <w:tcPr>
            <w:tcW w:w="4676" w:type="dxa"/>
          </w:tcPr>
          <w:p w14:paraId="07ABE9CB" w14:textId="77777777" w:rsidR="00832996" w:rsidRDefault="00832996" w:rsidP="00CE2F74">
            <w:pPr>
              <w:rPr>
                <w:rFonts w:ascii="Times New Roman" w:hAnsi="Times New Roman" w:cs="Times New Roman"/>
                <w:sz w:val="24"/>
                <w:szCs w:val="24"/>
              </w:rPr>
            </w:pPr>
          </w:p>
        </w:tc>
        <w:tc>
          <w:tcPr>
            <w:tcW w:w="4678" w:type="dxa"/>
          </w:tcPr>
          <w:p w14:paraId="6934C1D2" w14:textId="77777777" w:rsidR="00832996" w:rsidRPr="00EA6BEB" w:rsidRDefault="00832996" w:rsidP="00CE2F74">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FDA7621" w14:textId="77777777" w:rsidR="00832996" w:rsidRDefault="00832996" w:rsidP="00832996">
      <w:pPr>
        <w:rPr>
          <w:rFonts w:ascii="Times New Roman" w:hAnsi="Times New Roman" w:cs="Times New Roman"/>
          <w:sz w:val="24"/>
          <w:szCs w:val="24"/>
        </w:rPr>
      </w:pPr>
    </w:p>
    <w:p w14:paraId="1AF2923A" w14:textId="77777777" w:rsidR="00832996" w:rsidRDefault="00832996" w:rsidP="00832996">
      <w:pPr>
        <w:pStyle w:val="Default"/>
        <w:jc w:val="center"/>
        <w:rPr>
          <w:b/>
          <w:szCs w:val="24"/>
        </w:rPr>
      </w:pPr>
      <w:r w:rsidRPr="00134705">
        <w:rPr>
          <w:b/>
          <w:szCs w:val="24"/>
        </w:rPr>
        <w:t xml:space="preserve">Par </w:t>
      </w:r>
      <w:r w:rsidRPr="00B73A3D">
        <w:rPr>
          <w:b/>
          <w:szCs w:val="24"/>
        </w:rPr>
        <w:t xml:space="preserve">nekustamā </w:t>
      </w:r>
      <w:r w:rsidRPr="006C2110">
        <w:rPr>
          <w:b/>
          <w:szCs w:val="24"/>
        </w:rPr>
        <w:t xml:space="preserve">īpašuma </w:t>
      </w:r>
      <w:r>
        <w:rPr>
          <w:b/>
          <w:szCs w:val="24"/>
        </w:rPr>
        <w:t>Līgo pagastā ar nosaukumu “Žagatas” atsavināšanu</w:t>
      </w:r>
    </w:p>
    <w:p w14:paraId="66E0846C" w14:textId="77777777" w:rsidR="00832996" w:rsidRPr="00F0532A" w:rsidRDefault="00832996" w:rsidP="00832996">
      <w:pPr>
        <w:pStyle w:val="Default"/>
        <w:jc w:val="center"/>
        <w:rPr>
          <w:szCs w:val="24"/>
        </w:rPr>
      </w:pPr>
    </w:p>
    <w:p w14:paraId="4E451CC4" w14:textId="77777777" w:rsidR="00832996" w:rsidRPr="00325B46" w:rsidRDefault="00832996" w:rsidP="00832996">
      <w:pPr>
        <w:spacing w:line="360" w:lineRule="auto"/>
        <w:ind w:firstLine="720"/>
        <w:jc w:val="both"/>
        <w:rPr>
          <w:rFonts w:ascii="Times New Roman" w:hAnsi="Times New Roman" w:cs="Times New Roman"/>
          <w:sz w:val="24"/>
          <w:szCs w:val="24"/>
        </w:rPr>
      </w:pPr>
      <w:r w:rsidRPr="00325B46">
        <w:rPr>
          <w:rFonts w:ascii="Times New Roman" w:hAnsi="Times New Roman" w:cs="Times New Roman"/>
          <w:sz w:val="24"/>
          <w:szCs w:val="24"/>
        </w:rPr>
        <w:t xml:space="preserve">Izskatīts </w:t>
      </w:r>
      <w:r w:rsidRPr="00325B46">
        <w:rPr>
          <w:rFonts w:ascii="Times New Roman" w:hAnsi="Times New Roman" w:cs="Times New Roman"/>
          <w:b/>
          <w:sz w:val="24"/>
          <w:szCs w:val="24"/>
        </w:rPr>
        <w:t xml:space="preserve">Gulbenes novada </w:t>
      </w:r>
      <w:r>
        <w:rPr>
          <w:rFonts w:ascii="Times New Roman" w:hAnsi="Times New Roman" w:cs="Times New Roman"/>
          <w:b/>
          <w:sz w:val="24"/>
          <w:szCs w:val="24"/>
        </w:rPr>
        <w:t>Līgo</w:t>
      </w:r>
      <w:r w:rsidRPr="00325B46">
        <w:rPr>
          <w:rFonts w:ascii="Times New Roman" w:hAnsi="Times New Roman" w:cs="Times New Roman"/>
          <w:b/>
          <w:sz w:val="24"/>
          <w:szCs w:val="24"/>
        </w:rPr>
        <w:t xml:space="preserve"> pagasta pārvaldes</w:t>
      </w:r>
      <w:r w:rsidRPr="00325B46">
        <w:rPr>
          <w:rFonts w:ascii="Times New Roman" w:hAnsi="Times New Roman" w:cs="Times New Roman"/>
          <w:sz w:val="24"/>
          <w:szCs w:val="24"/>
        </w:rPr>
        <w:t xml:space="preserve">, </w:t>
      </w:r>
      <w:r w:rsidRPr="00F004BE">
        <w:rPr>
          <w:rFonts w:ascii="Times New Roman" w:hAnsi="Times New Roman" w:cs="Times New Roman"/>
          <w:sz w:val="24"/>
          <w:szCs w:val="24"/>
        </w:rPr>
        <w:t>reģistrācijas Nr.</w:t>
      </w:r>
      <w:r>
        <w:rPr>
          <w:rFonts w:ascii="Times New Roman" w:hAnsi="Times New Roman" w:cs="Times New Roman"/>
          <w:sz w:val="24"/>
          <w:szCs w:val="24"/>
        </w:rPr>
        <w:t>40900015501</w:t>
      </w:r>
      <w:r w:rsidRPr="00F004BE">
        <w:rPr>
          <w:rFonts w:ascii="Times New Roman" w:hAnsi="Times New Roman" w:cs="Times New Roman"/>
          <w:sz w:val="24"/>
          <w:szCs w:val="24"/>
        </w:rPr>
        <w:t xml:space="preserve">, juridiskā adrese: </w:t>
      </w:r>
      <w:r w:rsidRPr="00EC46E7">
        <w:rPr>
          <w:rFonts w:ascii="Times New Roman" w:hAnsi="Times New Roman" w:cs="Times New Roman"/>
          <w:sz w:val="24"/>
          <w:szCs w:val="24"/>
        </w:rPr>
        <w:t>“</w:t>
      </w:r>
      <w:proofErr w:type="spellStart"/>
      <w:r>
        <w:rPr>
          <w:rFonts w:ascii="Times New Roman" w:hAnsi="Times New Roman" w:cs="Times New Roman"/>
          <w:sz w:val="24"/>
          <w:szCs w:val="24"/>
        </w:rPr>
        <w:t>Jaunstukmaņi</w:t>
      </w:r>
      <w:proofErr w:type="spellEnd"/>
      <w:r w:rsidRPr="00EC46E7">
        <w:rPr>
          <w:rFonts w:ascii="Times New Roman" w:hAnsi="Times New Roman" w:cs="Times New Roman"/>
          <w:sz w:val="24"/>
          <w:szCs w:val="24"/>
        </w:rPr>
        <w:t xml:space="preserve">”, </w:t>
      </w:r>
      <w:r>
        <w:rPr>
          <w:rFonts w:ascii="Times New Roman" w:hAnsi="Times New Roman" w:cs="Times New Roman"/>
          <w:sz w:val="24"/>
          <w:szCs w:val="24"/>
        </w:rPr>
        <w:t>Līgo, Līgo</w:t>
      </w:r>
      <w:r w:rsidRPr="00EC46E7">
        <w:rPr>
          <w:rFonts w:ascii="Times New Roman" w:hAnsi="Times New Roman" w:cs="Times New Roman"/>
          <w:sz w:val="24"/>
          <w:szCs w:val="24"/>
        </w:rPr>
        <w:t xml:space="preserve"> pag</w:t>
      </w:r>
      <w:r>
        <w:rPr>
          <w:rFonts w:ascii="Times New Roman" w:hAnsi="Times New Roman" w:cs="Times New Roman"/>
          <w:sz w:val="24"/>
          <w:szCs w:val="24"/>
        </w:rPr>
        <w:t>asts</w:t>
      </w:r>
      <w:r w:rsidRPr="00EC46E7">
        <w:rPr>
          <w:rFonts w:ascii="Times New Roman" w:hAnsi="Times New Roman" w:cs="Times New Roman"/>
          <w:sz w:val="24"/>
          <w:szCs w:val="24"/>
        </w:rPr>
        <w:t xml:space="preserve">, </w:t>
      </w:r>
      <w:r>
        <w:rPr>
          <w:rFonts w:ascii="Times New Roman" w:hAnsi="Times New Roman" w:cs="Times New Roman"/>
          <w:sz w:val="24"/>
          <w:szCs w:val="24"/>
        </w:rPr>
        <w:t>Gulbenes novads</w:t>
      </w:r>
      <w:r w:rsidRPr="00EC46E7">
        <w:rPr>
          <w:rFonts w:ascii="Times New Roman" w:hAnsi="Times New Roman" w:cs="Times New Roman"/>
          <w:sz w:val="24"/>
          <w:szCs w:val="24"/>
        </w:rPr>
        <w:t>, LV</w:t>
      </w:r>
      <w:r>
        <w:rPr>
          <w:rFonts w:ascii="Times New Roman" w:hAnsi="Times New Roman" w:cs="Times New Roman"/>
          <w:sz w:val="24"/>
          <w:szCs w:val="24"/>
        </w:rPr>
        <w:t xml:space="preserve"> – </w:t>
      </w:r>
      <w:r w:rsidRPr="00EC46E7">
        <w:rPr>
          <w:rFonts w:ascii="Times New Roman" w:hAnsi="Times New Roman" w:cs="Times New Roman"/>
          <w:sz w:val="24"/>
          <w:szCs w:val="24"/>
        </w:rPr>
        <w:t>44</w:t>
      </w:r>
      <w:r>
        <w:rPr>
          <w:rFonts w:ascii="Times New Roman" w:hAnsi="Times New Roman" w:cs="Times New Roman"/>
          <w:sz w:val="24"/>
          <w:szCs w:val="24"/>
        </w:rPr>
        <w:t>21</w:t>
      </w:r>
      <w:r w:rsidRPr="00F004BE">
        <w:rPr>
          <w:rFonts w:ascii="Times New Roman" w:hAnsi="Times New Roman" w:cs="Times New Roman"/>
          <w:sz w:val="24"/>
          <w:szCs w:val="24"/>
        </w:rPr>
        <w:t>, 202</w:t>
      </w:r>
      <w:r>
        <w:rPr>
          <w:rFonts w:ascii="Times New Roman" w:hAnsi="Times New Roman" w:cs="Times New Roman"/>
          <w:sz w:val="24"/>
          <w:szCs w:val="24"/>
        </w:rPr>
        <w:t>2</w:t>
      </w:r>
      <w:r w:rsidRPr="00F004BE">
        <w:rPr>
          <w:rFonts w:ascii="Times New Roman" w:hAnsi="Times New Roman" w:cs="Times New Roman"/>
          <w:sz w:val="24"/>
          <w:szCs w:val="24"/>
        </w:rPr>
        <w:t xml:space="preserve">.gada </w:t>
      </w:r>
      <w:r>
        <w:rPr>
          <w:rFonts w:ascii="Times New Roman" w:hAnsi="Times New Roman" w:cs="Times New Roman"/>
          <w:sz w:val="24"/>
          <w:szCs w:val="24"/>
        </w:rPr>
        <w:t xml:space="preserve">14.aprīļa </w:t>
      </w:r>
      <w:r w:rsidRPr="00F004BE">
        <w:rPr>
          <w:rFonts w:ascii="Times New Roman" w:hAnsi="Times New Roman" w:cs="Times New Roman"/>
          <w:sz w:val="24"/>
          <w:szCs w:val="24"/>
        </w:rPr>
        <w:t xml:space="preserve">iesniegums </w:t>
      </w:r>
      <w:proofErr w:type="spellStart"/>
      <w:r>
        <w:rPr>
          <w:rFonts w:ascii="Times New Roman" w:hAnsi="Times New Roman" w:cs="Times New Roman"/>
          <w:sz w:val="24"/>
          <w:szCs w:val="24"/>
        </w:rPr>
        <w:t>Nr.LG</w:t>
      </w:r>
      <w:proofErr w:type="spellEnd"/>
      <w:r>
        <w:rPr>
          <w:rFonts w:ascii="Times New Roman" w:hAnsi="Times New Roman" w:cs="Times New Roman"/>
          <w:sz w:val="24"/>
          <w:szCs w:val="24"/>
        </w:rPr>
        <w:t xml:space="preserve">/4.3/22/14 </w:t>
      </w:r>
      <w:r w:rsidRPr="00F004BE">
        <w:rPr>
          <w:rFonts w:ascii="Times New Roman" w:hAnsi="Times New Roman" w:cs="Times New Roman"/>
          <w:sz w:val="24"/>
          <w:szCs w:val="24"/>
        </w:rPr>
        <w:t>(Gulbenes novada pašvaldībā saņemts 202</w:t>
      </w:r>
      <w:r>
        <w:rPr>
          <w:rFonts w:ascii="Times New Roman" w:hAnsi="Times New Roman" w:cs="Times New Roman"/>
          <w:sz w:val="24"/>
          <w:szCs w:val="24"/>
        </w:rPr>
        <w:t>2</w:t>
      </w:r>
      <w:r w:rsidRPr="00F004BE">
        <w:rPr>
          <w:rFonts w:ascii="Times New Roman" w:hAnsi="Times New Roman" w:cs="Times New Roman"/>
          <w:sz w:val="24"/>
          <w:szCs w:val="24"/>
        </w:rPr>
        <w:t xml:space="preserve">.gada </w:t>
      </w:r>
      <w:r>
        <w:rPr>
          <w:rFonts w:ascii="Times New Roman" w:hAnsi="Times New Roman" w:cs="Times New Roman"/>
          <w:sz w:val="24"/>
          <w:szCs w:val="24"/>
        </w:rPr>
        <w:t xml:space="preserve">14.aprīlī </w:t>
      </w:r>
      <w:r w:rsidRPr="00F004BE">
        <w:rPr>
          <w:rFonts w:ascii="Times New Roman" w:hAnsi="Times New Roman" w:cs="Times New Roman"/>
          <w:sz w:val="24"/>
          <w:szCs w:val="24"/>
        </w:rPr>
        <w:t>un re</w:t>
      </w:r>
      <w:r>
        <w:rPr>
          <w:rFonts w:ascii="Times New Roman" w:hAnsi="Times New Roman" w:cs="Times New Roman"/>
          <w:sz w:val="24"/>
          <w:szCs w:val="24"/>
        </w:rPr>
        <w:t xml:space="preserve">ģistrēts ar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/5.13.2/22/1052</w:t>
      </w:r>
      <w:r w:rsidRPr="00F004BE">
        <w:rPr>
          <w:rFonts w:ascii="Times New Roman" w:hAnsi="Times New Roman" w:cs="Times New Roman"/>
          <w:sz w:val="24"/>
          <w:szCs w:val="24"/>
        </w:rPr>
        <w:t xml:space="preserve">-G) ar lūgumu nodot atsavināšanai Gulbenes novada pašvaldībai piederošo nekustamo īpašumu </w:t>
      </w:r>
      <w:r>
        <w:rPr>
          <w:rFonts w:ascii="Times New Roman" w:hAnsi="Times New Roman" w:cs="Times New Roman"/>
          <w:sz w:val="24"/>
          <w:szCs w:val="24"/>
        </w:rPr>
        <w:t>Līgo</w:t>
      </w:r>
      <w:r w:rsidRPr="00DA51FA">
        <w:rPr>
          <w:rFonts w:ascii="Times New Roman" w:hAnsi="Times New Roman" w:cs="Times New Roman"/>
          <w:sz w:val="24"/>
          <w:szCs w:val="24"/>
        </w:rPr>
        <w:t xml:space="preserve"> pagastā ar nosaukumu “</w:t>
      </w:r>
      <w:r>
        <w:rPr>
          <w:rFonts w:ascii="Times New Roman" w:hAnsi="Times New Roman" w:cs="Times New Roman"/>
          <w:sz w:val="24"/>
          <w:szCs w:val="24"/>
        </w:rPr>
        <w:t>Žagatas</w:t>
      </w:r>
      <w:r w:rsidRPr="00DA51FA">
        <w:rPr>
          <w:rFonts w:ascii="Times New Roman" w:hAnsi="Times New Roman" w:cs="Times New Roman"/>
          <w:sz w:val="24"/>
          <w:szCs w:val="24"/>
        </w:rPr>
        <w:t xml:space="preserve">”, kadastra numurs </w:t>
      </w:r>
      <w:r>
        <w:rPr>
          <w:rFonts w:ascii="Times New Roman" w:hAnsi="Times New Roman" w:cs="Times New Roman"/>
          <w:sz w:val="24"/>
          <w:szCs w:val="24"/>
        </w:rPr>
        <w:t>5076 001 0129</w:t>
      </w:r>
      <w:r w:rsidRPr="00DA51FA">
        <w:rPr>
          <w:rFonts w:ascii="Times New Roman" w:hAnsi="Times New Roman" w:cs="Times New Roman"/>
          <w:sz w:val="24"/>
          <w:szCs w:val="24"/>
        </w:rPr>
        <w:t xml:space="preserve">, kas sastāv no </w:t>
      </w:r>
      <w:r>
        <w:rPr>
          <w:rFonts w:ascii="Times New Roman" w:hAnsi="Times New Roman" w:cs="Times New Roman"/>
          <w:sz w:val="24"/>
          <w:szCs w:val="24"/>
        </w:rPr>
        <w:t>vienas zemes vienības ar kadastra apzīmējumu</w:t>
      </w:r>
      <w:r w:rsidRPr="00DA51FA">
        <w:rPr>
          <w:rFonts w:ascii="Times New Roman" w:hAnsi="Times New Roman" w:cs="Times New Roman"/>
          <w:sz w:val="24"/>
          <w:szCs w:val="24"/>
        </w:rPr>
        <w:t xml:space="preserve"> </w:t>
      </w:r>
      <w:r>
        <w:rPr>
          <w:rFonts w:ascii="Times New Roman" w:hAnsi="Times New Roman" w:cs="Times New Roman"/>
          <w:sz w:val="24"/>
          <w:szCs w:val="24"/>
        </w:rPr>
        <w:t>5076 001 0129</w:t>
      </w:r>
      <w:r w:rsidRPr="00DA51FA">
        <w:rPr>
          <w:rFonts w:ascii="Times New Roman" w:hAnsi="Times New Roman" w:cs="Times New Roman"/>
          <w:sz w:val="24"/>
          <w:szCs w:val="24"/>
        </w:rPr>
        <w:t xml:space="preserve">, </w:t>
      </w:r>
      <w:r>
        <w:rPr>
          <w:rFonts w:ascii="Times New Roman" w:hAnsi="Times New Roman" w:cs="Times New Roman"/>
          <w:sz w:val="24"/>
          <w:szCs w:val="24"/>
        </w:rPr>
        <w:t>0,52</w:t>
      </w:r>
      <w:r w:rsidRPr="00DA51FA">
        <w:rPr>
          <w:rFonts w:ascii="Times New Roman" w:hAnsi="Times New Roman" w:cs="Times New Roman"/>
          <w:sz w:val="24"/>
          <w:szCs w:val="24"/>
        </w:rPr>
        <w:t xml:space="preserve"> ha platībā</w:t>
      </w:r>
      <w:r>
        <w:rPr>
          <w:rFonts w:ascii="Times New Roman" w:hAnsi="Times New Roman" w:cs="Times New Roman"/>
          <w:sz w:val="24"/>
          <w:szCs w:val="24"/>
        </w:rPr>
        <w:t>, un uz tās esošas ēkas (būves): dzīvojamās mājas ar kadastra apzīmējumu 5076 001 0129 001</w:t>
      </w:r>
      <w:r w:rsidRPr="00F004BE">
        <w:rPr>
          <w:rFonts w:ascii="Times New Roman" w:hAnsi="Times New Roman" w:cs="Times New Roman"/>
          <w:bCs/>
          <w:sz w:val="24"/>
          <w:szCs w:val="24"/>
        </w:rPr>
        <w:t>.</w:t>
      </w:r>
      <w:r w:rsidRPr="00F004BE">
        <w:rPr>
          <w:rFonts w:ascii="Times New Roman" w:hAnsi="Times New Roman" w:cs="Times New Roman"/>
          <w:sz w:val="24"/>
          <w:szCs w:val="24"/>
        </w:rPr>
        <w:t xml:space="preserve"> Iesniegumā norādīts, ka minētais nekustamais īpašums nav nepieciešams pašvaldīb</w:t>
      </w:r>
      <w:r>
        <w:rPr>
          <w:rFonts w:ascii="Times New Roman" w:hAnsi="Times New Roman" w:cs="Times New Roman"/>
          <w:sz w:val="24"/>
          <w:szCs w:val="24"/>
        </w:rPr>
        <w:t>as autonomo funkciju veikšanai</w:t>
      </w:r>
      <w:r w:rsidRPr="00325B46">
        <w:rPr>
          <w:rFonts w:ascii="Times New Roman" w:hAnsi="Times New Roman" w:cs="Times New Roman"/>
          <w:sz w:val="24"/>
          <w:szCs w:val="24"/>
        </w:rPr>
        <w:t xml:space="preserve">. </w:t>
      </w:r>
    </w:p>
    <w:p w14:paraId="4C6D7CDE" w14:textId="77777777" w:rsidR="00832996" w:rsidRPr="00F0532A" w:rsidRDefault="00832996" w:rsidP="00832996">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6502E7">
        <w:rPr>
          <w:rFonts w:ascii="Times New Roman" w:hAnsi="Times New Roman" w:cs="Times New Roman"/>
          <w:noProof/>
          <w:sz w:val="24"/>
          <w:szCs w:val="24"/>
        </w:rPr>
        <w:t xml:space="preserve">ar 14 balsīm "Par" (Ainārs Brezinskis, Aivars Circens, Anatolijs Savickis, Andis Caunītis, Atis Jencītis, Daumants Dreiškens, Guna Švika, Gunārs Ciglis, Intars Liepiņš, Ivars Kupčs, Lāsma </w:t>
      </w:r>
      <w:r w:rsidRPr="006502E7">
        <w:rPr>
          <w:rFonts w:ascii="Times New Roman" w:hAnsi="Times New Roman" w:cs="Times New Roman"/>
          <w:noProof/>
          <w:sz w:val="24"/>
          <w:szCs w:val="24"/>
        </w:rPr>
        <w:lastRenderedPageBreak/>
        <w:t>Gabdulļina, Mudīte Motivāne, Normunds Audzišs, Normunds Mazūrs), "Pret" – nav, "Atturas" – nav</w:t>
      </w:r>
      <w:r>
        <w:rPr>
          <w:rFonts w:ascii="Times New Roman" w:hAnsi="Times New Roman" w:cs="Times New Roman"/>
          <w:color w:val="000000"/>
          <w:sz w:val="24"/>
          <w:szCs w:val="24"/>
        </w:rPr>
        <w:t xml:space="preserve">, Gulbenes novada dome </w:t>
      </w:r>
      <w:r w:rsidRPr="00F0532A">
        <w:rPr>
          <w:rFonts w:ascii="Times New Roman" w:hAnsi="Times New Roman" w:cs="Times New Roman"/>
          <w:color w:val="000000"/>
          <w:sz w:val="24"/>
          <w:szCs w:val="24"/>
        </w:rPr>
        <w:t>NOLEMJ:</w:t>
      </w:r>
    </w:p>
    <w:p w14:paraId="1F5C3F8B" w14:textId="77777777" w:rsidR="00832996" w:rsidRDefault="00832996" w:rsidP="00832996">
      <w:pPr>
        <w:pStyle w:val="Parasts1"/>
        <w:spacing w:after="0" w:line="360" w:lineRule="auto"/>
        <w:ind w:firstLine="567"/>
        <w:jc w:val="both"/>
      </w:pPr>
      <w:r>
        <w:t xml:space="preserve">1. </w:t>
      </w:r>
      <w:r w:rsidRPr="00255F12">
        <w:t xml:space="preserve">NODOT </w:t>
      </w:r>
      <w:r w:rsidRPr="00B518C6">
        <w:t xml:space="preserve">atsavināšanai Gulbenes novada </w:t>
      </w:r>
      <w:r>
        <w:t>pašvaldībai</w:t>
      </w:r>
      <w:r w:rsidRPr="00B518C6">
        <w:t xml:space="preserve"> pie</w:t>
      </w:r>
      <w:r>
        <w:t>derošo</w:t>
      </w:r>
      <w:r w:rsidRPr="00B518C6">
        <w:t xml:space="preserve"> nekustamo īpašumu </w:t>
      </w:r>
      <w:r>
        <w:rPr>
          <w:rFonts w:cs="Times New Roman"/>
        </w:rPr>
        <w:t>Līgo</w:t>
      </w:r>
      <w:r w:rsidRPr="00DA51FA">
        <w:rPr>
          <w:rFonts w:cs="Times New Roman"/>
        </w:rPr>
        <w:t xml:space="preserve"> pagastā ar nosaukumu “</w:t>
      </w:r>
      <w:r>
        <w:rPr>
          <w:rFonts w:cs="Times New Roman"/>
        </w:rPr>
        <w:t>Žagatas</w:t>
      </w:r>
      <w:r w:rsidRPr="00DA51FA">
        <w:rPr>
          <w:rFonts w:cs="Times New Roman"/>
        </w:rPr>
        <w:t xml:space="preserve">”, kadastra numurs </w:t>
      </w:r>
      <w:r>
        <w:rPr>
          <w:rFonts w:cs="Times New Roman"/>
        </w:rPr>
        <w:t>5076 001 0129</w:t>
      </w:r>
      <w:r w:rsidRPr="00DA51FA">
        <w:rPr>
          <w:rFonts w:cs="Times New Roman"/>
        </w:rPr>
        <w:t xml:space="preserve">, kas sastāv no </w:t>
      </w:r>
      <w:r>
        <w:rPr>
          <w:rFonts w:cs="Times New Roman"/>
        </w:rPr>
        <w:t>vienas zemes vienības ar kadastra apzīmējumu</w:t>
      </w:r>
      <w:r w:rsidRPr="00DA51FA">
        <w:rPr>
          <w:rFonts w:cs="Times New Roman"/>
        </w:rPr>
        <w:t xml:space="preserve"> </w:t>
      </w:r>
      <w:r>
        <w:rPr>
          <w:rFonts w:cs="Times New Roman"/>
        </w:rPr>
        <w:t>5076 001 0129</w:t>
      </w:r>
      <w:r w:rsidRPr="00DA51FA">
        <w:rPr>
          <w:rFonts w:cs="Times New Roman"/>
        </w:rPr>
        <w:t xml:space="preserve">, </w:t>
      </w:r>
      <w:r>
        <w:rPr>
          <w:rFonts w:cs="Times New Roman"/>
        </w:rPr>
        <w:t>0,52</w:t>
      </w:r>
      <w:r w:rsidRPr="00DA51FA">
        <w:rPr>
          <w:rFonts w:cs="Times New Roman"/>
        </w:rPr>
        <w:t xml:space="preserve"> ha platībā</w:t>
      </w:r>
      <w:r>
        <w:rPr>
          <w:rFonts w:cs="Times New Roman"/>
        </w:rPr>
        <w:t>, un uz tās esošas ēkas (būves): dzīvojamās mājas ar kadastra apzīmējumu 5076 001 0129 001</w:t>
      </w:r>
      <w:r>
        <w:t xml:space="preserve">, </w:t>
      </w:r>
      <w:r w:rsidRPr="00B518C6">
        <w:t>atklātā mutiskā izsolē ar augšupejošu soli.</w:t>
      </w:r>
    </w:p>
    <w:p w14:paraId="30FE8ABE" w14:textId="77777777" w:rsidR="00832996" w:rsidRDefault="00832996" w:rsidP="00832996">
      <w:pPr>
        <w:pStyle w:val="Parasts1"/>
        <w:spacing w:after="0" w:line="360" w:lineRule="auto"/>
        <w:ind w:firstLine="567"/>
        <w:jc w:val="both"/>
        <w:rPr>
          <w:rFonts w:cs="Times New Roman"/>
        </w:rPr>
      </w:pPr>
      <w:r>
        <w:rPr>
          <w:rFonts w:cs="Times New Roman"/>
        </w:rPr>
        <w:t>2.</w:t>
      </w:r>
      <w:r w:rsidRPr="00325B46">
        <w:rPr>
          <w:rFonts w:cs="Times New Roman"/>
        </w:rPr>
        <w:t xml:space="preserve"> UZDOT Gulbenes novada pašvaldības Īpašuma novērtēšanas un izsoļu komisijai organizēt lēmuma 1.punktā minētā nekustamā īpašuma novērtēšanu un nosacītās cenas noteikšanu un iesniegt to apstiprināšanai Gulbenes novada domes sēdē. </w:t>
      </w:r>
    </w:p>
    <w:p w14:paraId="301D6D4C" w14:textId="77777777" w:rsidR="00832996" w:rsidRDefault="00832996" w:rsidP="00832996">
      <w:pPr>
        <w:spacing w:line="360" w:lineRule="auto"/>
        <w:ind w:firstLine="567"/>
        <w:jc w:val="both"/>
        <w:rPr>
          <w:rFonts w:ascii="Times New Roman" w:hAnsi="Times New Roman" w:cs="Times New Roman"/>
          <w:sz w:val="24"/>
          <w:szCs w:val="24"/>
        </w:rPr>
      </w:pPr>
    </w:p>
    <w:p w14:paraId="73F6C104" w14:textId="77777777" w:rsidR="00832996" w:rsidRDefault="00832996" w:rsidP="0083299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5C57B06F" w14:textId="77777777" w:rsidR="00832996" w:rsidRDefault="00832996" w:rsidP="00832996">
      <w:pPr>
        <w:spacing w:line="360" w:lineRule="auto"/>
        <w:rPr>
          <w:rFonts w:ascii="Times New Roman" w:hAnsi="Times New Roman" w:cs="Times New Roman"/>
          <w:sz w:val="24"/>
          <w:szCs w:val="24"/>
        </w:rPr>
      </w:pPr>
    </w:p>
    <w:p w14:paraId="2B188770" w14:textId="5B059F8A" w:rsidR="00E44FBF" w:rsidRDefault="00832996" w:rsidP="0083299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01C64EF2" w14:textId="77777777" w:rsidR="00E44FBF" w:rsidRDefault="00E44FB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32996" w:rsidRPr="00832996" w14:paraId="6DB2A8C4" w14:textId="77777777" w:rsidTr="00E44FBF">
        <w:tc>
          <w:tcPr>
            <w:tcW w:w="9354" w:type="dxa"/>
          </w:tcPr>
          <w:p w14:paraId="19EE8009" w14:textId="77777777" w:rsidR="00832996" w:rsidRPr="00832996" w:rsidRDefault="00832996" w:rsidP="00832996">
            <w:pPr>
              <w:jc w:val="center"/>
              <w:rPr>
                <w:rFonts w:asciiTheme="minorHAnsi" w:eastAsiaTheme="minorHAnsi" w:hAnsiTheme="minorHAnsi" w:cstheme="minorBidi"/>
                <w:lang w:eastAsia="en-US"/>
              </w:rPr>
            </w:pPr>
            <w:r w:rsidRPr="00832996">
              <w:rPr>
                <w:rFonts w:ascii="Times New Roman" w:eastAsiaTheme="minorHAnsi" w:hAnsi="Times New Roman" w:cs="Times New Roman"/>
                <w:noProof/>
              </w:rPr>
              <w:lastRenderedPageBreak/>
              <w:drawing>
                <wp:inline distT="0" distB="0" distL="0" distR="0" wp14:anchorId="3D20AA48" wp14:editId="29315450">
                  <wp:extent cx="619125" cy="685800"/>
                  <wp:effectExtent l="0" t="0" r="9525"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32996" w:rsidRPr="00832996" w14:paraId="214DC4F3" w14:textId="77777777" w:rsidTr="00E44FBF">
        <w:tc>
          <w:tcPr>
            <w:tcW w:w="9354" w:type="dxa"/>
          </w:tcPr>
          <w:p w14:paraId="7A015CB0" w14:textId="77777777" w:rsidR="00832996" w:rsidRPr="00832996" w:rsidRDefault="00832996" w:rsidP="00832996">
            <w:pPr>
              <w:jc w:val="center"/>
              <w:rPr>
                <w:rFonts w:asciiTheme="minorHAnsi" w:eastAsiaTheme="minorHAnsi" w:hAnsiTheme="minorHAnsi" w:cstheme="minorBidi"/>
                <w:lang w:eastAsia="en-US"/>
              </w:rPr>
            </w:pPr>
            <w:r w:rsidRPr="00832996">
              <w:rPr>
                <w:rFonts w:ascii="Times New Roman" w:eastAsiaTheme="minorHAnsi" w:hAnsi="Times New Roman" w:cs="Times New Roman"/>
                <w:b/>
                <w:bCs/>
                <w:sz w:val="28"/>
                <w:szCs w:val="28"/>
                <w:lang w:eastAsia="en-US"/>
              </w:rPr>
              <w:t>GULBENES NOVADA PAŠVALDĪBA</w:t>
            </w:r>
          </w:p>
        </w:tc>
      </w:tr>
      <w:tr w:rsidR="00832996" w:rsidRPr="00832996" w14:paraId="14179382" w14:textId="77777777" w:rsidTr="00E44FBF">
        <w:tc>
          <w:tcPr>
            <w:tcW w:w="9354" w:type="dxa"/>
          </w:tcPr>
          <w:p w14:paraId="3F895F3E" w14:textId="77777777" w:rsidR="00832996" w:rsidRPr="00832996" w:rsidRDefault="00832996" w:rsidP="00832996">
            <w:pPr>
              <w:jc w:val="center"/>
              <w:rPr>
                <w:rFonts w:asciiTheme="minorHAnsi" w:eastAsiaTheme="minorHAnsi" w:hAnsiTheme="minorHAnsi" w:cstheme="minorBidi"/>
                <w:lang w:eastAsia="en-US"/>
              </w:rPr>
            </w:pPr>
            <w:r w:rsidRPr="00832996">
              <w:rPr>
                <w:rFonts w:ascii="Times New Roman" w:eastAsiaTheme="minorHAnsi" w:hAnsi="Times New Roman" w:cs="Times New Roman"/>
                <w:szCs w:val="24"/>
                <w:lang w:eastAsia="en-US"/>
              </w:rPr>
              <w:t>Reģ.Nr.90009116327</w:t>
            </w:r>
          </w:p>
        </w:tc>
      </w:tr>
      <w:tr w:rsidR="00832996" w:rsidRPr="00832996" w14:paraId="1B7600DF" w14:textId="77777777" w:rsidTr="00E44FBF">
        <w:tc>
          <w:tcPr>
            <w:tcW w:w="9354" w:type="dxa"/>
          </w:tcPr>
          <w:p w14:paraId="6782AEBA" w14:textId="77777777" w:rsidR="00832996" w:rsidRPr="00832996" w:rsidRDefault="00832996" w:rsidP="00832996">
            <w:pPr>
              <w:jc w:val="center"/>
              <w:rPr>
                <w:rFonts w:asciiTheme="minorHAnsi" w:eastAsiaTheme="minorHAnsi" w:hAnsiTheme="minorHAnsi" w:cstheme="minorBidi"/>
                <w:lang w:eastAsia="en-US"/>
              </w:rPr>
            </w:pPr>
            <w:r w:rsidRPr="00832996">
              <w:rPr>
                <w:rFonts w:ascii="Times New Roman" w:eastAsiaTheme="minorHAnsi" w:hAnsi="Times New Roman" w:cs="Times New Roman"/>
                <w:szCs w:val="24"/>
                <w:lang w:eastAsia="en-US"/>
              </w:rPr>
              <w:t>Ābeļu iela 2, Gulbene, Gulbenes nov., LV-4401</w:t>
            </w:r>
          </w:p>
        </w:tc>
      </w:tr>
      <w:tr w:rsidR="00832996" w:rsidRPr="00832996" w14:paraId="019B6BD8" w14:textId="77777777" w:rsidTr="00E44FBF">
        <w:tc>
          <w:tcPr>
            <w:tcW w:w="9354" w:type="dxa"/>
          </w:tcPr>
          <w:p w14:paraId="190C22B0" w14:textId="77777777" w:rsidR="00832996" w:rsidRPr="00832996" w:rsidRDefault="00832996" w:rsidP="00832996">
            <w:pPr>
              <w:jc w:val="center"/>
              <w:rPr>
                <w:rFonts w:asciiTheme="minorHAnsi" w:eastAsiaTheme="minorHAnsi" w:hAnsiTheme="minorHAnsi" w:cstheme="minorBidi"/>
                <w:lang w:eastAsia="en-US"/>
              </w:rPr>
            </w:pPr>
            <w:r w:rsidRPr="00832996">
              <w:rPr>
                <w:rFonts w:ascii="Times New Roman" w:eastAsiaTheme="minorHAnsi" w:hAnsi="Times New Roman" w:cs="Times New Roman"/>
                <w:szCs w:val="24"/>
                <w:lang w:eastAsia="en-US"/>
              </w:rPr>
              <w:t>Tālrunis 64497710, mob.26595362, e-pasts; dome@gulbene.lv, www.gulbene.lv</w:t>
            </w:r>
          </w:p>
        </w:tc>
      </w:tr>
    </w:tbl>
    <w:p w14:paraId="4284EFE5" w14:textId="77777777" w:rsidR="00832996" w:rsidRPr="00832996" w:rsidRDefault="00832996" w:rsidP="00832996">
      <w:pPr>
        <w:jc w:val="center"/>
        <w:rPr>
          <w:rFonts w:ascii="Times New Roman" w:eastAsiaTheme="minorHAnsi" w:hAnsi="Times New Roman" w:cs="Times New Roman"/>
          <w:b/>
          <w:bCs/>
          <w:sz w:val="24"/>
          <w:szCs w:val="24"/>
          <w:lang w:eastAsia="en-US"/>
        </w:rPr>
      </w:pPr>
      <w:r w:rsidRPr="00832996">
        <w:rPr>
          <w:rFonts w:ascii="Times New Roman" w:eastAsiaTheme="minorHAnsi" w:hAnsi="Times New Roman" w:cs="Times New Roman"/>
          <w:b/>
          <w:bCs/>
          <w:sz w:val="24"/>
          <w:szCs w:val="24"/>
          <w:lang w:eastAsia="en-US"/>
        </w:rPr>
        <w:t>GULBENES NOVADA DOMES LĒMUMS</w:t>
      </w:r>
    </w:p>
    <w:p w14:paraId="00F40767" w14:textId="77777777" w:rsidR="00832996" w:rsidRPr="00832996" w:rsidRDefault="00832996" w:rsidP="00832996">
      <w:pPr>
        <w:jc w:val="center"/>
        <w:rPr>
          <w:rFonts w:ascii="Times New Roman" w:eastAsiaTheme="minorHAnsi" w:hAnsi="Times New Roman" w:cs="Times New Roman"/>
          <w:sz w:val="24"/>
          <w:szCs w:val="24"/>
          <w:lang w:eastAsia="en-US"/>
        </w:rPr>
      </w:pPr>
      <w:r w:rsidRPr="00832996">
        <w:rPr>
          <w:rFonts w:ascii="Times New Roman" w:eastAsiaTheme="minorHAnsi" w:hAnsi="Times New Roman" w:cs="Times New Roman"/>
          <w:sz w:val="24"/>
          <w:szCs w:val="24"/>
          <w:lang w:eastAsia="en-US"/>
        </w:rPr>
        <w:t>Gulbenē</w:t>
      </w:r>
    </w:p>
    <w:p w14:paraId="2CCCA5E1" w14:textId="77777777" w:rsidR="00832996" w:rsidRPr="00832996" w:rsidRDefault="00832996" w:rsidP="00832996">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832996" w:rsidRPr="00832996" w14:paraId="4E9A3F7D" w14:textId="77777777" w:rsidTr="00CE2F74">
        <w:tc>
          <w:tcPr>
            <w:tcW w:w="4729" w:type="dxa"/>
          </w:tcPr>
          <w:p w14:paraId="420469B4" w14:textId="77777777" w:rsidR="00832996" w:rsidRPr="00832996" w:rsidRDefault="00832996" w:rsidP="00832996">
            <w:pPr>
              <w:rPr>
                <w:rFonts w:ascii="Times New Roman" w:eastAsiaTheme="minorHAnsi" w:hAnsi="Times New Roman" w:cs="Times New Roman"/>
                <w:b/>
                <w:bCs/>
                <w:szCs w:val="24"/>
                <w:lang w:eastAsia="en-US"/>
              </w:rPr>
            </w:pPr>
            <w:r w:rsidRPr="00832996">
              <w:rPr>
                <w:rFonts w:ascii="Times New Roman" w:eastAsiaTheme="minorHAnsi" w:hAnsi="Times New Roman" w:cs="Times New Roman"/>
                <w:b/>
                <w:bCs/>
                <w:szCs w:val="24"/>
                <w:lang w:eastAsia="en-US"/>
              </w:rPr>
              <w:t>2022.gada 28.aprīlis</w:t>
            </w:r>
          </w:p>
        </w:tc>
        <w:tc>
          <w:tcPr>
            <w:tcW w:w="4729" w:type="dxa"/>
          </w:tcPr>
          <w:p w14:paraId="3E57EFE0" w14:textId="77777777" w:rsidR="00832996" w:rsidRPr="00832996" w:rsidRDefault="00832996" w:rsidP="00832996">
            <w:pPr>
              <w:rPr>
                <w:rFonts w:ascii="Times New Roman" w:eastAsiaTheme="minorHAnsi" w:hAnsi="Times New Roman" w:cs="Times New Roman"/>
                <w:b/>
                <w:bCs/>
                <w:szCs w:val="24"/>
                <w:lang w:eastAsia="en-US"/>
              </w:rPr>
            </w:pPr>
            <w:r w:rsidRPr="00832996">
              <w:rPr>
                <w:rFonts w:ascii="Times New Roman" w:eastAsiaTheme="minorHAnsi" w:hAnsi="Times New Roman" w:cs="Times New Roman"/>
                <w:b/>
                <w:bCs/>
                <w:szCs w:val="24"/>
                <w:lang w:eastAsia="en-US"/>
              </w:rPr>
              <w:t xml:space="preserve">                         Nr. GND/2022/378</w:t>
            </w:r>
          </w:p>
        </w:tc>
      </w:tr>
      <w:tr w:rsidR="00832996" w:rsidRPr="00832996" w14:paraId="7331BE1E" w14:textId="77777777" w:rsidTr="00CE2F74">
        <w:tc>
          <w:tcPr>
            <w:tcW w:w="4729" w:type="dxa"/>
          </w:tcPr>
          <w:p w14:paraId="0E827375" w14:textId="77777777" w:rsidR="00832996" w:rsidRPr="00832996" w:rsidRDefault="00832996" w:rsidP="00832996">
            <w:pPr>
              <w:rPr>
                <w:rFonts w:ascii="Times New Roman" w:eastAsiaTheme="minorHAnsi" w:hAnsi="Times New Roman" w:cs="Times New Roman"/>
                <w:szCs w:val="24"/>
                <w:lang w:eastAsia="en-US"/>
              </w:rPr>
            </w:pPr>
          </w:p>
        </w:tc>
        <w:tc>
          <w:tcPr>
            <w:tcW w:w="4729" w:type="dxa"/>
          </w:tcPr>
          <w:p w14:paraId="3D940933" w14:textId="77777777" w:rsidR="00832996" w:rsidRPr="00832996" w:rsidRDefault="00832996" w:rsidP="00832996">
            <w:pPr>
              <w:rPr>
                <w:rFonts w:ascii="Times New Roman" w:eastAsiaTheme="minorHAnsi" w:hAnsi="Times New Roman" w:cs="Times New Roman"/>
                <w:b/>
                <w:bCs/>
                <w:szCs w:val="24"/>
                <w:lang w:eastAsia="en-US"/>
              </w:rPr>
            </w:pPr>
            <w:r w:rsidRPr="00832996">
              <w:rPr>
                <w:rFonts w:ascii="Times New Roman" w:eastAsiaTheme="minorHAnsi" w:hAnsi="Times New Roman" w:cs="Times New Roman"/>
                <w:b/>
                <w:bCs/>
                <w:szCs w:val="24"/>
                <w:lang w:eastAsia="en-US"/>
              </w:rPr>
              <w:t xml:space="preserve">                         (protokols Nr.8; 10.p)</w:t>
            </w:r>
          </w:p>
        </w:tc>
      </w:tr>
    </w:tbl>
    <w:p w14:paraId="565787DF" w14:textId="77777777" w:rsidR="00832996" w:rsidRPr="00832996" w:rsidRDefault="00832996" w:rsidP="00832996">
      <w:pPr>
        <w:spacing w:after="160" w:line="259" w:lineRule="auto"/>
        <w:rPr>
          <w:rFonts w:ascii="Times New Roman" w:eastAsiaTheme="minorHAnsi" w:hAnsi="Times New Roman" w:cs="Times New Roman"/>
          <w:sz w:val="24"/>
          <w:szCs w:val="24"/>
          <w:lang w:eastAsia="en-US"/>
        </w:rPr>
      </w:pPr>
    </w:p>
    <w:p w14:paraId="77046354" w14:textId="77777777" w:rsidR="00832996" w:rsidRPr="00832996" w:rsidRDefault="00832996" w:rsidP="00832996">
      <w:pPr>
        <w:spacing w:after="160" w:line="259" w:lineRule="auto"/>
        <w:jc w:val="center"/>
        <w:rPr>
          <w:rFonts w:ascii="Times New Roman" w:eastAsiaTheme="minorHAnsi" w:hAnsi="Times New Roman" w:cs="Times New Roman"/>
          <w:b/>
          <w:sz w:val="24"/>
          <w:szCs w:val="24"/>
          <w:lang w:eastAsia="en-US"/>
        </w:rPr>
      </w:pPr>
      <w:r w:rsidRPr="00832996">
        <w:rPr>
          <w:rFonts w:ascii="Times New Roman" w:eastAsiaTheme="minorHAnsi" w:hAnsi="Times New Roman" w:cs="Times New Roman"/>
          <w:b/>
          <w:sz w:val="24"/>
          <w:szCs w:val="24"/>
          <w:lang w:eastAsia="en-US"/>
        </w:rPr>
        <w:t>Par Stradu pagasta dzīvokļa īpašuma “</w:t>
      </w:r>
      <w:proofErr w:type="spellStart"/>
      <w:r w:rsidRPr="00832996">
        <w:rPr>
          <w:rFonts w:ascii="Times New Roman" w:eastAsiaTheme="minorHAnsi" w:hAnsi="Times New Roman" w:cs="Times New Roman"/>
          <w:b/>
          <w:sz w:val="24"/>
          <w:szCs w:val="24"/>
          <w:lang w:eastAsia="en-US"/>
        </w:rPr>
        <w:t>Šķieneri</w:t>
      </w:r>
      <w:proofErr w:type="spellEnd"/>
      <w:r w:rsidRPr="00832996">
        <w:rPr>
          <w:rFonts w:ascii="Times New Roman" w:eastAsiaTheme="minorHAnsi" w:hAnsi="Times New Roman" w:cs="Times New Roman"/>
          <w:b/>
          <w:sz w:val="24"/>
          <w:szCs w:val="24"/>
          <w:lang w:eastAsia="en-US"/>
        </w:rPr>
        <w:t xml:space="preserve"> 2” – 11 atsavināšanu</w:t>
      </w:r>
    </w:p>
    <w:p w14:paraId="7E638E3D" w14:textId="77777777" w:rsidR="00832996" w:rsidRPr="00832996" w:rsidRDefault="00832996" w:rsidP="00832996">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832996">
        <w:rPr>
          <w:rFonts w:ascii="Times New Roman" w:eastAsia="SimSun" w:hAnsi="Times New Roman" w:cs="Mangal"/>
          <w:color w:val="00000A"/>
          <w:sz w:val="24"/>
          <w:szCs w:val="24"/>
          <w:lang w:eastAsia="zh-CN" w:bidi="hi-IN"/>
        </w:rPr>
        <w:t xml:space="preserve">Izskatīts </w:t>
      </w:r>
      <w:r w:rsidRPr="00832996">
        <w:rPr>
          <w:rFonts w:ascii="Times New Roman" w:eastAsia="SimSun" w:hAnsi="Times New Roman" w:cs="Mangal"/>
          <w:b/>
          <w:bCs/>
          <w:color w:val="00000A"/>
          <w:sz w:val="24"/>
          <w:szCs w:val="24"/>
          <w:lang w:eastAsia="zh-CN" w:bidi="hi-IN"/>
        </w:rPr>
        <w:t>Gulbenes novada Stradu pagasta pārvaldes</w:t>
      </w:r>
      <w:r w:rsidRPr="00832996">
        <w:rPr>
          <w:rFonts w:ascii="Times New Roman" w:eastAsia="SimSun" w:hAnsi="Times New Roman" w:cs="Mangal"/>
          <w:color w:val="00000A"/>
          <w:sz w:val="24"/>
          <w:szCs w:val="24"/>
          <w:lang w:eastAsia="zh-CN" w:bidi="hi-IN"/>
        </w:rPr>
        <w:t>, reģistrācijas numurs 40900015569, juridiskā adrese: Brīvības iela 8, Gulbene, Gulbenes novads, LV–4401, 2022.gada 7.aprīļa iesniegums Nr.SR/4.2/22/17 (Gulbenes novada pašvaldībā saņemts 2022.gada 7.aprīlī un reģistrēts ar Nr. GND/5.13.2/22/975-G) ar lūgumu atsavināt dzīvokļa īpašumu “</w:t>
      </w:r>
      <w:proofErr w:type="spellStart"/>
      <w:r w:rsidRPr="00832996">
        <w:rPr>
          <w:rFonts w:ascii="Times New Roman" w:eastAsia="SimSun" w:hAnsi="Times New Roman" w:cs="Mangal"/>
          <w:color w:val="00000A"/>
          <w:sz w:val="24"/>
          <w:szCs w:val="24"/>
          <w:lang w:eastAsia="zh-CN" w:bidi="hi-IN"/>
        </w:rPr>
        <w:t>Šķieneri</w:t>
      </w:r>
      <w:proofErr w:type="spellEnd"/>
      <w:r w:rsidRPr="00832996">
        <w:rPr>
          <w:rFonts w:ascii="Times New Roman" w:eastAsia="SimSun" w:hAnsi="Times New Roman" w:cs="Mangal"/>
          <w:color w:val="00000A"/>
          <w:sz w:val="24"/>
          <w:szCs w:val="24"/>
          <w:lang w:eastAsia="zh-CN" w:bidi="hi-IN"/>
        </w:rPr>
        <w:t xml:space="preserve"> 2” - 11, </w:t>
      </w:r>
      <w:proofErr w:type="spellStart"/>
      <w:r w:rsidRPr="00832996">
        <w:rPr>
          <w:rFonts w:ascii="Times New Roman" w:eastAsia="SimSun" w:hAnsi="Times New Roman" w:cs="Mangal"/>
          <w:color w:val="00000A"/>
          <w:sz w:val="24"/>
          <w:szCs w:val="24"/>
          <w:lang w:eastAsia="zh-CN" w:bidi="hi-IN"/>
        </w:rPr>
        <w:t>Šķieneri</w:t>
      </w:r>
      <w:proofErr w:type="spellEnd"/>
      <w:r w:rsidRPr="00832996">
        <w:rPr>
          <w:rFonts w:ascii="Times New Roman" w:eastAsia="SimSun" w:hAnsi="Times New Roman" w:cs="Mangal"/>
          <w:color w:val="00000A"/>
          <w:sz w:val="24"/>
          <w:szCs w:val="24"/>
          <w:lang w:eastAsia="zh-CN" w:bidi="hi-IN"/>
        </w:rPr>
        <w:t xml:space="preserve">, Stradu pagasts, Gulbenes novads, pamatojot to ar apstākli, ka </w:t>
      </w:r>
      <w:r w:rsidRPr="00832996">
        <w:rPr>
          <w:rFonts w:ascii="Times New Roman" w:eastAsia="SimSun" w:hAnsi="Times New Roman" w:cs="Times New Roman"/>
          <w:color w:val="00000A"/>
          <w:sz w:val="24"/>
          <w:szCs w:val="24"/>
          <w:lang w:eastAsia="zh-CN" w:bidi="hi-IN"/>
        </w:rPr>
        <w:t>dzīvoklim ir nepieciešams kapitālais remonts un ierobežoto pašvaldības līdzekļu dēļ to nav iespējams veikt.</w:t>
      </w:r>
    </w:p>
    <w:p w14:paraId="4C54BCC2" w14:textId="77777777" w:rsidR="00832996" w:rsidRPr="00832996" w:rsidRDefault="00832996" w:rsidP="00832996">
      <w:pPr>
        <w:widowControl w:val="0"/>
        <w:suppressAutoHyphens/>
        <w:spacing w:line="360" w:lineRule="auto"/>
        <w:ind w:firstLine="567"/>
        <w:jc w:val="both"/>
        <w:rPr>
          <w:rFonts w:ascii="Times New Roman" w:hAnsi="Times New Roman" w:cs="Times New Roman"/>
          <w:sz w:val="24"/>
          <w:szCs w:val="24"/>
        </w:rPr>
      </w:pPr>
      <w:r w:rsidRPr="00832996">
        <w:rPr>
          <w:rFonts w:ascii="Times New Roman" w:eastAsia="SimSun" w:hAnsi="Times New Roma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832996">
        <w:rPr>
          <w:rFonts w:ascii="Times New Roman" w:hAnsi="Times New Roman" w:cs="Times New Roman"/>
          <w:bCs/>
          <w:sz w:val="24"/>
          <w:szCs w:val="24"/>
        </w:rPr>
        <w:t xml:space="preserve">un Tautsaimniecības komitejas ieteikumu: atklāti balsojot: </w:t>
      </w:r>
      <w:r w:rsidRPr="00832996">
        <w:rPr>
          <w:rFonts w:ascii="Times New Roman" w:eastAsiaTheme="minorHAnsi" w:hAnsi="Times New Roman" w:cs="Times New Roman"/>
          <w:noProof/>
          <w:sz w:val="24"/>
          <w:szCs w:val="24"/>
          <w:lang w:eastAsia="en-US"/>
        </w:rPr>
        <w:t xml:space="preserve">ar 14 balsīm "Par" (Ainārs Brezinskis, Aivars Circens, Anatolijs Savickis, Andis Caunītis, Atis Jencītis, Daumants Dreiškens, Guna Švika, Gunārs Ciglis, Intars Liepiņš, Ivars Kupčs, Lāsma </w:t>
      </w:r>
      <w:r w:rsidRPr="00832996">
        <w:rPr>
          <w:rFonts w:ascii="Times New Roman" w:eastAsiaTheme="minorHAnsi" w:hAnsi="Times New Roman" w:cs="Times New Roman"/>
          <w:noProof/>
          <w:sz w:val="24"/>
          <w:szCs w:val="24"/>
          <w:lang w:eastAsia="en-US"/>
        </w:rPr>
        <w:lastRenderedPageBreak/>
        <w:t>Gabdulļina, Mudīte Motivāne, Normunds Audzišs, Normunds Mazūrs), "Pret" – nav, "Atturas" – nav</w:t>
      </w:r>
      <w:r w:rsidRPr="00832996">
        <w:rPr>
          <w:rFonts w:ascii="Times New Roman" w:eastAsiaTheme="minorHAnsi" w:hAnsi="Times New Roman" w:cs="Times New Roman"/>
          <w:sz w:val="24"/>
          <w:szCs w:val="24"/>
          <w:lang w:eastAsia="en-US"/>
        </w:rPr>
        <w:t>, Gulbenes novada dome NOLEMJ</w:t>
      </w:r>
      <w:r w:rsidRPr="00832996">
        <w:rPr>
          <w:rFonts w:ascii="Times New Roman" w:hAnsi="Times New Roman" w:cs="Times New Roman"/>
          <w:sz w:val="24"/>
          <w:szCs w:val="24"/>
        </w:rPr>
        <w:t>:</w:t>
      </w:r>
    </w:p>
    <w:p w14:paraId="69DA4F64" w14:textId="77777777" w:rsidR="00832996" w:rsidRPr="00832996" w:rsidRDefault="00832996" w:rsidP="00832996">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832996">
        <w:rPr>
          <w:rFonts w:ascii="Times New Roman" w:eastAsia="SimSun" w:hAnsi="Times New Roman" w:cs="Mangal"/>
          <w:color w:val="00000A"/>
          <w:sz w:val="24"/>
          <w:szCs w:val="24"/>
          <w:lang w:eastAsia="zh-CN" w:bidi="hi-IN"/>
        </w:rPr>
        <w:t>1. REĢISTRĒT dzīvokļa īpašumu “</w:t>
      </w:r>
      <w:proofErr w:type="spellStart"/>
      <w:r w:rsidRPr="00832996">
        <w:rPr>
          <w:rFonts w:ascii="Times New Roman" w:eastAsia="SimSun" w:hAnsi="Times New Roman" w:cs="Mangal"/>
          <w:color w:val="00000A"/>
          <w:sz w:val="24"/>
          <w:szCs w:val="24"/>
          <w:lang w:eastAsia="zh-CN" w:bidi="hi-IN"/>
        </w:rPr>
        <w:t>Šķieneri</w:t>
      </w:r>
      <w:proofErr w:type="spellEnd"/>
      <w:r w:rsidRPr="00832996">
        <w:rPr>
          <w:rFonts w:ascii="Times New Roman" w:eastAsia="SimSun" w:hAnsi="Times New Roman" w:cs="Mangal"/>
          <w:color w:val="00000A"/>
          <w:sz w:val="24"/>
          <w:szCs w:val="24"/>
          <w:lang w:eastAsia="zh-CN" w:bidi="hi-IN"/>
        </w:rPr>
        <w:t xml:space="preserve"> 2” - 11, </w:t>
      </w:r>
      <w:proofErr w:type="spellStart"/>
      <w:r w:rsidRPr="00832996">
        <w:rPr>
          <w:rFonts w:ascii="Times New Roman" w:eastAsia="SimSun" w:hAnsi="Times New Roman" w:cs="Mangal"/>
          <w:color w:val="00000A"/>
          <w:sz w:val="24"/>
          <w:szCs w:val="24"/>
          <w:lang w:eastAsia="zh-CN" w:bidi="hi-IN"/>
        </w:rPr>
        <w:t>Šķieneri</w:t>
      </w:r>
      <w:proofErr w:type="spellEnd"/>
      <w:r w:rsidRPr="00832996">
        <w:rPr>
          <w:rFonts w:ascii="Times New Roman" w:eastAsia="SimSun" w:hAnsi="Times New Roman" w:cs="Mangal"/>
          <w:color w:val="00000A"/>
          <w:sz w:val="24"/>
          <w:szCs w:val="24"/>
          <w:lang w:eastAsia="zh-CN" w:bidi="hi-IN"/>
        </w:rPr>
        <w:t xml:space="preserve">, Stradu pagasts, Gulbenes novads, (telpu grupas kadastra apzīmējums 5090 002 0034 025 011), zemesgrāmatā kā patstāvīgu nekustamo īpašumu. </w:t>
      </w:r>
    </w:p>
    <w:p w14:paraId="7724A543" w14:textId="77777777" w:rsidR="00832996" w:rsidRPr="00832996" w:rsidRDefault="00832996" w:rsidP="00832996">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832996">
        <w:rPr>
          <w:rFonts w:ascii="Times New Roman" w:eastAsia="SimSun" w:hAnsi="Times New Roman" w:cs="Mangal"/>
          <w:color w:val="00000A"/>
          <w:sz w:val="24"/>
          <w:szCs w:val="24"/>
          <w:lang w:eastAsia="zh-CN" w:bidi="hi-IN"/>
        </w:rPr>
        <w:t>2. UZDOT Gulbenes novada pašvaldības Īpašumu pārraudzības nodaļai veikt darbības, kas saistītas ar iepriekšminētā nekustamā īpašuma ierakstīšanu zemesgrāmatā uz Gulbenes novada pašvaldības vārda.</w:t>
      </w:r>
    </w:p>
    <w:p w14:paraId="53E4F7CB" w14:textId="77777777" w:rsidR="00832996" w:rsidRPr="00832996" w:rsidRDefault="00832996" w:rsidP="00832996">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832996">
        <w:rPr>
          <w:rFonts w:ascii="Times New Roman" w:eastAsia="SimSun" w:hAnsi="Times New Roman" w:cs="Mangal"/>
          <w:color w:val="00000A"/>
          <w:sz w:val="24"/>
          <w:szCs w:val="24"/>
          <w:lang w:eastAsia="zh-CN" w:bidi="hi-IN"/>
        </w:rPr>
        <w:t>3. NODOT atsavināšanai Gulbenes novada pašvaldībai piekrītošo dzīvokļa īpašumu “</w:t>
      </w:r>
      <w:proofErr w:type="spellStart"/>
      <w:r w:rsidRPr="00832996">
        <w:rPr>
          <w:rFonts w:ascii="Times New Roman" w:eastAsia="SimSun" w:hAnsi="Times New Roman" w:cs="Mangal"/>
          <w:color w:val="00000A"/>
          <w:sz w:val="24"/>
          <w:szCs w:val="24"/>
          <w:lang w:eastAsia="zh-CN" w:bidi="hi-IN"/>
        </w:rPr>
        <w:t>Šķieneri</w:t>
      </w:r>
      <w:proofErr w:type="spellEnd"/>
      <w:r w:rsidRPr="00832996">
        <w:rPr>
          <w:rFonts w:ascii="Times New Roman" w:eastAsia="SimSun" w:hAnsi="Times New Roman" w:cs="Mangal"/>
          <w:color w:val="00000A"/>
          <w:sz w:val="24"/>
          <w:szCs w:val="24"/>
          <w:lang w:eastAsia="zh-CN" w:bidi="hi-IN"/>
        </w:rPr>
        <w:t xml:space="preserve"> 2” - 11, </w:t>
      </w:r>
      <w:proofErr w:type="spellStart"/>
      <w:r w:rsidRPr="00832996">
        <w:rPr>
          <w:rFonts w:ascii="Times New Roman" w:eastAsia="SimSun" w:hAnsi="Times New Roman" w:cs="Mangal"/>
          <w:color w:val="00000A"/>
          <w:sz w:val="24"/>
          <w:szCs w:val="24"/>
          <w:lang w:eastAsia="zh-CN" w:bidi="hi-IN"/>
        </w:rPr>
        <w:t>Šķieneri</w:t>
      </w:r>
      <w:proofErr w:type="spellEnd"/>
      <w:r w:rsidRPr="00832996">
        <w:rPr>
          <w:rFonts w:ascii="Times New Roman" w:eastAsia="SimSun" w:hAnsi="Times New Roman" w:cs="Mangal"/>
          <w:color w:val="00000A"/>
          <w:sz w:val="24"/>
          <w:szCs w:val="24"/>
          <w:lang w:eastAsia="zh-CN" w:bidi="hi-IN"/>
        </w:rPr>
        <w:t xml:space="preserve">, Stradu pagasts, Gulbenes novads, kas sastāv no telpu grupas ar kadastra apzīmējumu 5090 002 0034 025 011, un pie tā piederošām </w:t>
      </w:r>
      <w:r w:rsidRPr="00832996">
        <w:rPr>
          <w:rFonts w:ascii="Times New Roman" w:eastAsia="SimSun" w:hAnsi="Times New Roman" w:cs="Mangal"/>
          <w:sz w:val="24"/>
          <w:szCs w:val="24"/>
          <w:lang w:eastAsia="zh-CN" w:bidi="hi-IN"/>
        </w:rPr>
        <w:t xml:space="preserve">kopīpašuma 362/5931 domājamām daļām no būves ar kadastra apzīmējumu </w:t>
      </w:r>
      <w:r w:rsidRPr="00832996">
        <w:rPr>
          <w:rFonts w:ascii="Times New Roman" w:eastAsia="SimSun" w:hAnsi="Times New Roman" w:cs="Mangal"/>
          <w:color w:val="00000A"/>
          <w:sz w:val="24"/>
          <w:szCs w:val="24"/>
          <w:lang w:eastAsia="zh-CN" w:bidi="hi-IN"/>
        </w:rPr>
        <w:t xml:space="preserve">5090 002 0034 025 </w:t>
      </w:r>
      <w:r w:rsidRPr="00832996">
        <w:rPr>
          <w:rFonts w:ascii="Times New Roman" w:eastAsia="SimSun" w:hAnsi="Times New Roman" w:cs="Mangal"/>
          <w:sz w:val="24"/>
          <w:szCs w:val="24"/>
          <w:lang w:eastAsia="zh-CN" w:bidi="hi-IN"/>
        </w:rPr>
        <w:t xml:space="preserve">(dzīvojamā māja), atklātā mutiskā </w:t>
      </w:r>
      <w:r w:rsidRPr="00832996">
        <w:rPr>
          <w:rFonts w:ascii="Times New Roman" w:eastAsia="SimSun" w:hAnsi="Times New Roman" w:cs="Mangal"/>
          <w:color w:val="00000A"/>
          <w:sz w:val="24"/>
          <w:szCs w:val="24"/>
          <w:lang w:eastAsia="zh-CN" w:bidi="hi-IN"/>
        </w:rPr>
        <w:t>izsolē ar augšupejošu soli.</w:t>
      </w:r>
    </w:p>
    <w:p w14:paraId="12031BB6" w14:textId="77777777" w:rsidR="00832996" w:rsidRPr="00832996" w:rsidRDefault="00832996" w:rsidP="00832996">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832996">
        <w:rPr>
          <w:rFonts w:ascii="Times New Roman" w:eastAsia="SimSun" w:hAnsi="Times New Roman" w:cs="Mangal"/>
          <w:color w:val="00000A"/>
          <w:sz w:val="24"/>
          <w:szCs w:val="24"/>
          <w:lang w:eastAsia="zh-CN" w:bidi="hi-IN"/>
        </w:rPr>
        <w:t xml:space="preserve">4. UZDOT Gulbenes novada domes Īpašuma novērtēšanas un izsoļu komisijai organizēt lēmuma 1.punktā minētā nekustamā īpašuma novērtēšanu un nosacītās cenas noteikšanu un iesniegt to apstiprināšanai Gulbenes novada domes sēdē. </w:t>
      </w:r>
    </w:p>
    <w:p w14:paraId="1C4ADD5A" w14:textId="77777777" w:rsidR="00832996" w:rsidRPr="00832996" w:rsidRDefault="00832996" w:rsidP="00832996">
      <w:pPr>
        <w:spacing w:after="160" w:line="259" w:lineRule="auto"/>
        <w:rPr>
          <w:rFonts w:ascii="Times New Roman" w:eastAsia="SimSun" w:hAnsi="Times New Roman" w:cs="Mangal"/>
          <w:color w:val="00000A"/>
          <w:sz w:val="24"/>
          <w:szCs w:val="24"/>
          <w:lang w:eastAsia="zh-CN" w:bidi="hi-IN"/>
        </w:rPr>
      </w:pPr>
    </w:p>
    <w:p w14:paraId="7F1A7D10" w14:textId="77777777" w:rsidR="00832996" w:rsidRPr="00832996" w:rsidRDefault="00832996" w:rsidP="00832996">
      <w:pPr>
        <w:spacing w:after="160" w:line="259" w:lineRule="auto"/>
        <w:rPr>
          <w:rFonts w:ascii="Times New Roman" w:eastAsiaTheme="minorHAnsi" w:hAnsi="Times New Roman" w:cs="Times New Roman"/>
          <w:sz w:val="24"/>
          <w:szCs w:val="24"/>
          <w:lang w:eastAsia="en-US"/>
        </w:rPr>
      </w:pPr>
    </w:p>
    <w:p w14:paraId="363CD7EF" w14:textId="77777777" w:rsidR="00832996" w:rsidRPr="00832996" w:rsidRDefault="00832996" w:rsidP="00832996">
      <w:pPr>
        <w:spacing w:after="160" w:line="259" w:lineRule="auto"/>
        <w:rPr>
          <w:rFonts w:ascii="Times New Roman" w:eastAsiaTheme="minorHAnsi" w:hAnsi="Times New Roman" w:cs="Times New Roman"/>
          <w:sz w:val="24"/>
          <w:szCs w:val="24"/>
          <w:lang w:eastAsia="en-US"/>
        </w:rPr>
      </w:pPr>
      <w:r w:rsidRPr="00832996">
        <w:rPr>
          <w:rFonts w:ascii="Times New Roman" w:eastAsiaTheme="minorHAnsi" w:hAnsi="Times New Roman" w:cs="Times New Roman"/>
          <w:sz w:val="24"/>
          <w:szCs w:val="24"/>
          <w:lang w:eastAsia="en-US"/>
        </w:rPr>
        <w:t>Gulbenes novada domes priekšsēdētājs</w:t>
      </w:r>
      <w:r w:rsidRPr="00832996">
        <w:rPr>
          <w:rFonts w:ascii="Times New Roman" w:eastAsiaTheme="minorHAnsi" w:hAnsi="Times New Roman" w:cs="Times New Roman"/>
          <w:sz w:val="24"/>
          <w:szCs w:val="24"/>
          <w:lang w:eastAsia="en-US"/>
        </w:rPr>
        <w:tab/>
      </w:r>
      <w:r w:rsidRPr="00832996">
        <w:rPr>
          <w:rFonts w:ascii="Times New Roman" w:eastAsiaTheme="minorHAnsi" w:hAnsi="Times New Roman" w:cs="Times New Roman"/>
          <w:sz w:val="24"/>
          <w:szCs w:val="24"/>
          <w:lang w:eastAsia="en-US"/>
        </w:rPr>
        <w:tab/>
      </w:r>
      <w:r w:rsidRPr="00832996">
        <w:rPr>
          <w:rFonts w:ascii="Times New Roman" w:eastAsiaTheme="minorHAnsi" w:hAnsi="Times New Roman" w:cs="Times New Roman"/>
          <w:sz w:val="24"/>
          <w:szCs w:val="24"/>
          <w:lang w:eastAsia="en-US"/>
        </w:rPr>
        <w:tab/>
      </w:r>
      <w:r w:rsidRPr="00832996">
        <w:rPr>
          <w:rFonts w:ascii="Times New Roman" w:eastAsiaTheme="minorHAnsi" w:hAnsi="Times New Roman" w:cs="Times New Roman"/>
          <w:sz w:val="24"/>
          <w:szCs w:val="24"/>
          <w:lang w:eastAsia="en-US"/>
        </w:rPr>
        <w:tab/>
      </w:r>
      <w:proofErr w:type="spellStart"/>
      <w:r w:rsidRPr="00832996">
        <w:rPr>
          <w:rFonts w:ascii="Times New Roman" w:eastAsiaTheme="minorHAnsi" w:hAnsi="Times New Roman" w:cs="Times New Roman"/>
          <w:sz w:val="24"/>
          <w:szCs w:val="24"/>
          <w:lang w:eastAsia="en-US"/>
        </w:rPr>
        <w:t>A.Caunītis</w:t>
      </w:r>
      <w:proofErr w:type="spellEnd"/>
    </w:p>
    <w:p w14:paraId="5734AEE2" w14:textId="77777777" w:rsidR="00832996" w:rsidRPr="00832996" w:rsidRDefault="00832996" w:rsidP="00832996">
      <w:pPr>
        <w:spacing w:after="160" w:line="259" w:lineRule="auto"/>
        <w:rPr>
          <w:rFonts w:ascii="Times New Roman" w:eastAsiaTheme="minorHAnsi" w:hAnsi="Times New Roman" w:cs="Times New Roman"/>
          <w:sz w:val="24"/>
          <w:szCs w:val="24"/>
          <w:lang w:eastAsia="en-US"/>
        </w:rPr>
      </w:pPr>
    </w:p>
    <w:p w14:paraId="1B2603BF" w14:textId="0AD91014" w:rsidR="00E44FBF" w:rsidRDefault="00832996" w:rsidP="00832996">
      <w:pPr>
        <w:spacing w:after="160" w:line="259" w:lineRule="auto"/>
        <w:rPr>
          <w:rFonts w:ascii="Times New Roman" w:eastAsiaTheme="minorHAnsi" w:hAnsi="Times New Roman" w:cs="Times New Roman"/>
          <w:sz w:val="24"/>
          <w:szCs w:val="24"/>
          <w:lang w:eastAsia="en-US"/>
        </w:rPr>
      </w:pPr>
      <w:r w:rsidRPr="00832996">
        <w:rPr>
          <w:rFonts w:ascii="Times New Roman" w:eastAsiaTheme="minorHAnsi" w:hAnsi="Times New Roman" w:cs="Times New Roman"/>
          <w:sz w:val="24"/>
          <w:szCs w:val="24"/>
          <w:lang w:eastAsia="en-US"/>
        </w:rPr>
        <w:t xml:space="preserve">Sagatavoja: </w:t>
      </w:r>
      <w:proofErr w:type="spellStart"/>
      <w:r w:rsidRPr="00832996">
        <w:rPr>
          <w:rFonts w:ascii="Times New Roman" w:eastAsiaTheme="minorHAnsi" w:hAnsi="Times New Roman" w:cs="Times New Roman"/>
          <w:sz w:val="24"/>
          <w:szCs w:val="24"/>
          <w:lang w:eastAsia="en-US"/>
        </w:rPr>
        <w:t>M.Ķelle</w:t>
      </w:r>
      <w:proofErr w:type="spellEnd"/>
    </w:p>
    <w:p w14:paraId="444A80F1" w14:textId="77777777" w:rsidR="00E44FBF" w:rsidRDefault="00E44FBF">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32996" w:rsidRPr="00832996" w14:paraId="5C9D2C4D" w14:textId="77777777" w:rsidTr="00E44FBF">
        <w:tc>
          <w:tcPr>
            <w:tcW w:w="9354" w:type="dxa"/>
          </w:tcPr>
          <w:p w14:paraId="18CBC6FA" w14:textId="77777777" w:rsidR="00832996" w:rsidRPr="00832996" w:rsidRDefault="00832996" w:rsidP="00832996">
            <w:pPr>
              <w:jc w:val="center"/>
              <w:rPr>
                <w:rFonts w:ascii="Times New Roman" w:hAnsi="Times New Roman" w:cs="Times New Roman"/>
                <w:sz w:val="24"/>
                <w:szCs w:val="24"/>
              </w:rPr>
            </w:pPr>
            <w:r w:rsidRPr="00832996">
              <w:rPr>
                <w:rFonts w:ascii="Times New Roman" w:hAnsi="Times New Roman" w:cs="Times New Roman"/>
                <w:noProof/>
                <w:sz w:val="24"/>
                <w:szCs w:val="24"/>
              </w:rPr>
              <w:lastRenderedPageBreak/>
              <w:drawing>
                <wp:inline distT="0" distB="0" distL="0" distR="0" wp14:anchorId="29C4AFC3" wp14:editId="79978A8D">
                  <wp:extent cx="619125" cy="685800"/>
                  <wp:effectExtent l="0" t="0" r="9525"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32996" w:rsidRPr="00832996" w14:paraId="28412D5B" w14:textId="77777777" w:rsidTr="00E44FBF">
        <w:tc>
          <w:tcPr>
            <w:tcW w:w="9354" w:type="dxa"/>
          </w:tcPr>
          <w:p w14:paraId="14B96AC1" w14:textId="77777777" w:rsidR="00832996" w:rsidRPr="00832996" w:rsidRDefault="00832996" w:rsidP="00832996">
            <w:pPr>
              <w:jc w:val="center"/>
              <w:rPr>
                <w:rFonts w:ascii="Times New Roman" w:hAnsi="Times New Roman" w:cs="Times New Roman"/>
                <w:sz w:val="24"/>
                <w:szCs w:val="24"/>
              </w:rPr>
            </w:pPr>
            <w:r w:rsidRPr="00832996">
              <w:rPr>
                <w:rFonts w:ascii="Times New Roman" w:hAnsi="Times New Roman" w:cs="Times New Roman"/>
                <w:b/>
                <w:bCs/>
                <w:sz w:val="28"/>
                <w:szCs w:val="28"/>
              </w:rPr>
              <w:t>GULBENES NOVADA PAŠVALDĪBA</w:t>
            </w:r>
          </w:p>
        </w:tc>
      </w:tr>
      <w:tr w:rsidR="00832996" w:rsidRPr="00832996" w14:paraId="2A9C5845" w14:textId="77777777" w:rsidTr="00E44FBF">
        <w:tc>
          <w:tcPr>
            <w:tcW w:w="9354" w:type="dxa"/>
          </w:tcPr>
          <w:p w14:paraId="6775BB39" w14:textId="77777777" w:rsidR="00832996" w:rsidRPr="00832996" w:rsidRDefault="00832996" w:rsidP="00832996">
            <w:pPr>
              <w:jc w:val="center"/>
              <w:rPr>
                <w:rFonts w:ascii="Times New Roman" w:hAnsi="Times New Roman" w:cs="Times New Roman"/>
                <w:sz w:val="24"/>
                <w:szCs w:val="24"/>
              </w:rPr>
            </w:pPr>
            <w:r w:rsidRPr="00832996">
              <w:rPr>
                <w:rFonts w:ascii="Times New Roman" w:hAnsi="Times New Roman" w:cs="Times New Roman"/>
                <w:sz w:val="24"/>
                <w:szCs w:val="24"/>
              </w:rPr>
              <w:t>Reģ.Nr.90009116327</w:t>
            </w:r>
          </w:p>
        </w:tc>
      </w:tr>
      <w:tr w:rsidR="00832996" w:rsidRPr="00832996" w14:paraId="690890E8" w14:textId="77777777" w:rsidTr="00E44FBF">
        <w:tc>
          <w:tcPr>
            <w:tcW w:w="9354" w:type="dxa"/>
          </w:tcPr>
          <w:p w14:paraId="4AF30B62" w14:textId="77777777" w:rsidR="00832996" w:rsidRPr="00832996" w:rsidRDefault="00832996" w:rsidP="00832996">
            <w:pPr>
              <w:jc w:val="center"/>
              <w:rPr>
                <w:rFonts w:ascii="Times New Roman" w:hAnsi="Times New Roman" w:cs="Times New Roman"/>
                <w:sz w:val="24"/>
                <w:szCs w:val="24"/>
              </w:rPr>
            </w:pPr>
            <w:r w:rsidRPr="00832996">
              <w:rPr>
                <w:rFonts w:ascii="Times New Roman" w:hAnsi="Times New Roman" w:cs="Times New Roman"/>
                <w:sz w:val="24"/>
                <w:szCs w:val="24"/>
              </w:rPr>
              <w:t>Ābeļu iela 2, Gulbene, Gulbenes nov., LV-4401</w:t>
            </w:r>
          </w:p>
        </w:tc>
      </w:tr>
      <w:tr w:rsidR="00832996" w:rsidRPr="00832996" w14:paraId="48A6D83E" w14:textId="77777777" w:rsidTr="00E44FBF">
        <w:tc>
          <w:tcPr>
            <w:tcW w:w="9354" w:type="dxa"/>
          </w:tcPr>
          <w:p w14:paraId="08ABFA1D" w14:textId="77777777" w:rsidR="00832996" w:rsidRPr="00832996" w:rsidRDefault="00832996" w:rsidP="00832996">
            <w:pPr>
              <w:jc w:val="center"/>
              <w:rPr>
                <w:rFonts w:ascii="Times New Roman" w:hAnsi="Times New Roman" w:cs="Times New Roman"/>
                <w:sz w:val="24"/>
                <w:szCs w:val="24"/>
              </w:rPr>
            </w:pPr>
            <w:r w:rsidRPr="00832996">
              <w:rPr>
                <w:rFonts w:ascii="Times New Roman" w:hAnsi="Times New Roman" w:cs="Times New Roman"/>
                <w:sz w:val="24"/>
                <w:szCs w:val="24"/>
              </w:rPr>
              <w:t>Tālrunis 64497710, mob.26595362, e-pasts: dome@gulbene.lv, www.gulbene.lv</w:t>
            </w:r>
          </w:p>
        </w:tc>
      </w:tr>
    </w:tbl>
    <w:p w14:paraId="43C294B8" w14:textId="77777777" w:rsidR="00832996" w:rsidRPr="00832996" w:rsidRDefault="00832996" w:rsidP="00832996">
      <w:pPr>
        <w:jc w:val="center"/>
        <w:rPr>
          <w:rFonts w:ascii="Times New Roman" w:eastAsia="Calibri" w:hAnsi="Times New Roman" w:cs="Times New Roman"/>
          <w:b/>
          <w:bCs/>
          <w:sz w:val="24"/>
          <w:szCs w:val="24"/>
          <w:lang w:eastAsia="en-US"/>
        </w:rPr>
      </w:pPr>
      <w:r w:rsidRPr="00832996">
        <w:rPr>
          <w:rFonts w:ascii="Times New Roman" w:eastAsia="Calibri" w:hAnsi="Times New Roman" w:cs="Times New Roman"/>
          <w:b/>
          <w:bCs/>
          <w:sz w:val="24"/>
          <w:szCs w:val="24"/>
          <w:lang w:eastAsia="en-US"/>
        </w:rPr>
        <w:t>GULBENES NOVADA DOMES LĒMUMS</w:t>
      </w:r>
    </w:p>
    <w:p w14:paraId="1AD03AA7" w14:textId="77777777" w:rsidR="00832996" w:rsidRPr="00832996" w:rsidRDefault="00832996" w:rsidP="00832996">
      <w:pPr>
        <w:jc w:val="center"/>
        <w:rPr>
          <w:rFonts w:ascii="Times New Roman" w:hAnsi="Times New Roman" w:cs="Times New Roman"/>
          <w:sz w:val="24"/>
          <w:szCs w:val="24"/>
        </w:rPr>
      </w:pPr>
      <w:r w:rsidRPr="00832996">
        <w:rPr>
          <w:rFonts w:ascii="Times New Roman" w:hAnsi="Times New Roman" w:cs="Times New Roman"/>
          <w:sz w:val="24"/>
          <w:szCs w:val="24"/>
        </w:rPr>
        <w:t>Gulbenē</w:t>
      </w: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32996" w:rsidRPr="00832996" w14:paraId="0D2991FD" w14:textId="77777777" w:rsidTr="00CE2F74">
        <w:tc>
          <w:tcPr>
            <w:tcW w:w="4676" w:type="dxa"/>
          </w:tcPr>
          <w:p w14:paraId="4166CA0C" w14:textId="77777777" w:rsidR="00832996" w:rsidRPr="00832996" w:rsidRDefault="00832996" w:rsidP="00832996">
            <w:pPr>
              <w:rPr>
                <w:rFonts w:ascii="Times New Roman" w:hAnsi="Times New Roman" w:cs="Times New Roman"/>
                <w:b/>
                <w:bCs/>
                <w:sz w:val="24"/>
                <w:szCs w:val="24"/>
              </w:rPr>
            </w:pPr>
            <w:r w:rsidRPr="00832996">
              <w:rPr>
                <w:rFonts w:ascii="Times New Roman" w:hAnsi="Times New Roman" w:cs="Times New Roman"/>
                <w:b/>
                <w:bCs/>
                <w:sz w:val="24"/>
                <w:szCs w:val="24"/>
              </w:rPr>
              <w:t>2022.gada 28.aprīlī</w:t>
            </w:r>
          </w:p>
        </w:tc>
        <w:tc>
          <w:tcPr>
            <w:tcW w:w="4678" w:type="dxa"/>
          </w:tcPr>
          <w:p w14:paraId="1F61FCBD" w14:textId="77777777" w:rsidR="00832996" w:rsidRPr="00832996" w:rsidRDefault="00832996" w:rsidP="00832996">
            <w:pPr>
              <w:rPr>
                <w:rFonts w:ascii="Times New Roman" w:hAnsi="Times New Roman" w:cs="Times New Roman"/>
                <w:b/>
                <w:bCs/>
                <w:sz w:val="24"/>
                <w:szCs w:val="24"/>
              </w:rPr>
            </w:pPr>
            <w:r w:rsidRPr="00832996">
              <w:rPr>
                <w:rFonts w:ascii="Times New Roman" w:hAnsi="Times New Roman" w:cs="Times New Roman"/>
                <w:b/>
                <w:bCs/>
                <w:sz w:val="24"/>
                <w:szCs w:val="24"/>
              </w:rPr>
              <w:t xml:space="preserve">                                   Nr. GND/2022/379</w:t>
            </w:r>
          </w:p>
        </w:tc>
      </w:tr>
      <w:tr w:rsidR="00832996" w:rsidRPr="00832996" w14:paraId="2268CDE1" w14:textId="77777777" w:rsidTr="00CE2F74">
        <w:tc>
          <w:tcPr>
            <w:tcW w:w="4676" w:type="dxa"/>
          </w:tcPr>
          <w:p w14:paraId="0ED25AA6" w14:textId="77777777" w:rsidR="00832996" w:rsidRPr="00832996" w:rsidRDefault="00832996" w:rsidP="00832996">
            <w:pPr>
              <w:rPr>
                <w:rFonts w:ascii="Times New Roman" w:hAnsi="Times New Roman" w:cs="Times New Roman"/>
                <w:sz w:val="24"/>
                <w:szCs w:val="24"/>
              </w:rPr>
            </w:pPr>
          </w:p>
        </w:tc>
        <w:tc>
          <w:tcPr>
            <w:tcW w:w="4678" w:type="dxa"/>
          </w:tcPr>
          <w:p w14:paraId="36EC4D93" w14:textId="77777777" w:rsidR="00832996" w:rsidRPr="00832996" w:rsidRDefault="00832996" w:rsidP="00832996">
            <w:pPr>
              <w:rPr>
                <w:rFonts w:ascii="Times New Roman" w:hAnsi="Times New Roman" w:cs="Times New Roman"/>
                <w:b/>
                <w:bCs/>
                <w:sz w:val="24"/>
                <w:szCs w:val="24"/>
              </w:rPr>
            </w:pPr>
            <w:r w:rsidRPr="00832996">
              <w:rPr>
                <w:rFonts w:ascii="Times New Roman" w:hAnsi="Times New Roman" w:cs="Times New Roman"/>
                <w:b/>
                <w:bCs/>
                <w:sz w:val="24"/>
                <w:szCs w:val="24"/>
              </w:rPr>
              <w:t xml:space="preserve">                                   (protokols Nr.8; 11.p.)</w:t>
            </w:r>
          </w:p>
        </w:tc>
      </w:tr>
    </w:tbl>
    <w:p w14:paraId="29AF0389" w14:textId="77777777" w:rsidR="00832996" w:rsidRPr="00832996" w:rsidRDefault="00832996" w:rsidP="00832996">
      <w:pPr>
        <w:rPr>
          <w:rFonts w:ascii="Times New Roman" w:hAnsi="Times New Roman" w:cs="Times New Roman"/>
          <w:sz w:val="24"/>
          <w:szCs w:val="24"/>
        </w:rPr>
      </w:pPr>
    </w:p>
    <w:p w14:paraId="3A276D98" w14:textId="77777777" w:rsidR="00832996" w:rsidRPr="00832996" w:rsidRDefault="00832996" w:rsidP="00832996">
      <w:pPr>
        <w:autoSpaceDE w:val="0"/>
        <w:autoSpaceDN w:val="0"/>
        <w:adjustRightInd w:val="0"/>
        <w:jc w:val="center"/>
        <w:rPr>
          <w:rFonts w:ascii="Times New Roman" w:eastAsia="Calibri" w:hAnsi="Times New Roman" w:cs="Times New Roman"/>
          <w:color w:val="000000"/>
          <w:sz w:val="24"/>
          <w:szCs w:val="24"/>
          <w:lang w:eastAsia="en-US"/>
        </w:rPr>
      </w:pPr>
      <w:r w:rsidRPr="00832996">
        <w:rPr>
          <w:rFonts w:ascii="Times New Roman" w:eastAsia="Calibri" w:hAnsi="Times New Roman" w:cs="Times New Roman"/>
          <w:b/>
          <w:color w:val="000000"/>
          <w:sz w:val="24"/>
          <w:szCs w:val="24"/>
          <w:lang w:eastAsia="en-US"/>
        </w:rPr>
        <w:t>Par nekustamā īpašuma Skolas iela 5 k-1 – 4, Gulbene, Gulbenes novads, atsavināšanas izbeigšanu</w:t>
      </w:r>
    </w:p>
    <w:p w14:paraId="15A43D5C" w14:textId="77777777" w:rsidR="00832996" w:rsidRPr="00832996" w:rsidRDefault="00832996" w:rsidP="00832996">
      <w:pPr>
        <w:spacing w:line="360" w:lineRule="auto"/>
        <w:ind w:firstLine="720"/>
        <w:jc w:val="both"/>
        <w:rPr>
          <w:rFonts w:ascii="Times New Roman" w:hAnsi="Times New Roman" w:cs="Times New Roman"/>
          <w:sz w:val="24"/>
          <w:szCs w:val="24"/>
        </w:rPr>
      </w:pPr>
    </w:p>
    <w:p w14:paraId="58D29D6E" w14:textId="16EF804D" w:rsidR="00832996" w:rsidRPr="00832996" w:rsidRDefault="00832996" w:rsidP="00832996">
      <w:pPr>
        <w:widowControl w:val="0"/>
        <w:spacing w:line="360" w:lineRule="auto"/>
        <w:ind w:firstLine="567"/>
        <w:jc w:val="both"/>
        <w:rPr>
          <w:rFonts w:ascii="Times New Roman" w:hAnsi="Times New Roman" w:cs="Times New Roman"/>
          <w:sz w:val="24"/>
          <w:szCs w:val="24"/>
        </w:rPr>
      </w:pPr>
      <w:r w:rsidRPr="00832996">
        <w:rPr>
          <w:rFonts w:ascii="Times New Roman" w:hAnsi="Times New Roman" w:cs="Times New Roman"/>
          <w:sz w:val="24"/>
          <w:szCs w:val="24"/>
        </w:rPr>
        <w:t xml:space="preserve">Izskatījusi </w:t>
      </w:r>
      <w:r w:rsidR="00E44FBF">
        <w:rPr>
          <w:rFonts w:ascii="Times New Roman" w:hAnsi="Times New Roman" w:cs="Times New Roman"/>
          <w:b/>
          <w:bCs/>
          <w:sz w:val="24"/>
          <w:szCs w:val="24"/>
        </w:rPr>
        <w:t>…</w:t>
      </w:r>
      <w:r w:rsidRPr="00832996">
        <w:rPr>
          <w:rFonts w:ascii="Times New Roman" w:hAnsi="Times New Roman" w:cs="Times New Roman"/>
          <w:sz w:val="24"/>
          <w:szCs w:val="24"/>
        </w:rPr>
        <w:t xml:space="preserve">, 2021.gada 28.aprīļa iesniegumu, Gulbenes novada dome 2021.gada 28.oktobrī pieņēma lēmumu </w:t>
      </w:r>
      <w:proofErr w:type="spellStart"/>
      <w:r w:rsidRPr="00832996">
        <w:rPr>
          <w:rFonts w:ascii="Times New Roman" w:hAnsi="Times New Roman" w:cs="Times New Roman"/>
          <w:sz w:val="24"/>
          <w:szCs w:val="24"/>
        </w:rPr>
        <w:t>Nr.GND</w:t>
      </w:r>
      <w:proofErr w:type="spellEnd"/>
      <w:r w:rsidRPr="00832996">
        <w:rPr>
          <w:rFonts w:ascii="Times New Roman" w:hAnsi="Times New Roman" w:cs="Times New Roman"/>
          <w:sz w:val="24"/>
          <w:szCs w:val="24"/>
        </w:rPr>
        <w:t xml:space="preserve">/2021/1180 “Par dzīvokļa īpašuma Skolas iela 5 k-1 – 4, Gulbene, atsavināšanu” (protokols Nr.17, 23.p.), ar kuru nolēma nodot atsavināšanai Gulbenes novada pašvaldībai piederošo nekustamo īpašumu Skolas iela 5 k-1 – 4, Gulbene, Gulbenes novads, kadastra numurs 5001 900 2666, par brīvu cenu </w:t>
      </w:r>
      <w:r w:rsidR="00E44FBF">
        <w:rPr>
          <w:rFonts w:ascii="Times New Roman" w:hAnsi="Times New Roman" w:cs="Times New Roman"/>
          <w:sz w:val="24"/>
          <w:szCs w:val="24"/>
        </w:rPr>
        <w:t>…</w:t>
      </w:r>
      <w:r w:rsidRPr="00832996">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22EE68D8" w14:textId="77777777" w:rsidR="00832996" w:rsidRPr="00832996" w:rsidRDefault="00832996" w:rsidP="00832996">
      <w:pPr>
        <w:spacing w:line="360" w:lineRule="auto"/>
        <w:ind w:firstLine="567"/>
        <w:jc w:val="both"/>
        <w:rPr>
          <w:rFonts w:ascii="Times New Roman" w:hAnsi="Times New Roman" w:cs="Times New Roman"/>
          <w:sz w:val="24"/>
          <w:szCs w:val="24"/>
        </w:rPr>
      </w:pPr>
      <w:r w:rsidRPr="00832996">
        <w:rPr>
          <w:rFonts w:ascii="Times New Roman" w:hAnsi="Times New Roman" w:cs="Times New Roman"/>
          <w:sz w:val="24"/>
          <w:szCs w:val="24"/>
        </w:rPr>
        <w:t xml:space="preserve">Gulbenes novada dome 2022.gada 24.februārī pieņēma lēmumu </w:t>
      </w:r>
      <w:proofErr w:type="spellStart"/>
      <w:r w:rsidRPr="00832996">
        <w:rPr>
          <w:rFonts w:ascii="Times New Roman" w:hAnsi="Times New Roman" w:cs="Times New Roman"/>
          <w:sz w:val="24"/>
          <w:szCs w:val="24"/>
        </w:rPr>
        <w:t>Nr.GND</w:t>
      </w:r>
      <w:proofErr w:type="spellEnd"/>
      <w:r w:rsidRPr="00832996">
        <w:rPr>
          <w:rFonts w:ascii="Times New Roman" w:hAnsi="Times New Roman" w:cs="Times New Roman"/>
          <w:sz w:val="24"/>
          <w:szCs w:val="24"/>
        </w:rPr>
        <w:t>/2022/130 “Par nekustamā īpašuma Skolas iela 5 k-1 – 4, Gulbene, Gulbenes novads, nosacītās cenas apstiprināšanu” (protokols Nr.2, 20.§), ar kuru nolēma apstiprināt nekustamā īpašuma Skolas iela 5 k-1 – 4, Gulbene, Gulbenes novads, kadastra numurs 5001 900 2666, nosacīto cenu</w:t>
      </w:r>
      <w:r w:rsidRPr="00832996">
        <w:rPr>
          <w:rFonts w:ascii="Times New Roman" w:hAnsi="Times New Roman" w:cs="Times New Roman"/>
          <w:color w:val="000000"/>
          <w:sz w:val="24"/>
          <w:szCs w:val="24"/>
        </w:rPr>
        <w:t xml:space="preserve"> </w:t>
      </w:r>
      <w:r w:rsidRPr="00832996">
        <w:rPr>
          <w:rFonts w:ascii="Times New Roman" w:hAnsi="Times New Roman" w:cs="Times New Roman"/>
          <w:sz w:val="24"/>
          <w:szCs w:val="24"/>
        </w:rPr>
        <w:t xml:space="preserve">8500 </w:t>
      </w:r>
      <w:r w:rsidRPr="00832996">
        <w:rPr>
          <w:rFonts w:ascii="Times New Roman" w:hAnsi="Times New Roman" w:cs="Times New Roman"/>
          <w:color w:val="000000"/>
          <w:sz w:val="24"/>
          <w:szCs w:val="24"/>
        </w:rPr>
        <w:t xml:space="preserve">EUR (astoņi tūkstoši pieci simti </w:t>
      </w:r>
      <w:proofErr w:type="spellStart"/>
      <w:r w:rsidRPr="00832996">
        <w:rPr>
          <w:rFonts w:ascii="Times New Roman" w:hAnsi="Times New Roman" w:cs="Times New Roman"/>
          <w:i/>
          <w:color w:val="000000"/>
          <w:sz w:val="24"/>
          <w:szCs w:val="24"/>
        </w:rPr>
        <w:t>euro</w:t>
      </w:r>
      <w:proofErr w:type="spellEnd"/>
      <w:r w:rsidRPr="00832996">
        <w:rPr>
          <w:rFonts w:ascii="Times New Roman" w:hAnsi="Times New Roman" w:cs="Times New Roman"/>
          <w:color w:val="000000"/>
          <w:sz w:val="24"/>
          <w:szCs w:val="24"/>
        </w:rPr>
        <w:t>)</w:t>
      </w:r>
      <w:r w:rsidRPr="00832996">
        <w:rPr>
          <w:rFonts w:ascii="Times New Roman" w:hAnsi="Times New Roman" w:cs="Times New Roman"/>
          <w:sz w:val="24"/>
          <w:szCs w:val="24"/>
        </w:rPr>
        <w:t>.</w:t>
      </w:r>
    </w:p>
    <w:p w14:paraId="2F38DED1" w14:textId="77777777" w:rsidR="00832996" w:rsidRPr="00832996" w:rsidRDefault="00832996" w:rsidP="00832996">
      <w:pPr>
        <w:spacing w:line="360" w:lineRule="auto"/>
        <w:ind w:firstLine="567"/>
        <w:jc w:val="both"/>
        <w:rPr>
          <w:rFonts w:ascii="Times New Roman" w:eastAsia="SimSun" w:hAnsi="Times New Roman" w:cs="Mangal"/>
          <w:sz w:val="24"/>
          <w:szCs w:val="24"/>
          <w:lang w:eastAsia="zh-CN" w:bidi="hi-IN"/>
        </w:rPr>
      </w:pPr>
      <w:r w:rsidRPr="00832996">
        <w:rPr>
          <w:rFonts w:ascii="Times New Roman" w:eastAsia="SimSun" w:hAnsi="Times New Roman" w:cs="Mangal"/>
          <w:sz w:val="24"/>
          <w:szCs w:val="24"/>
          <w:lang w:eastAsia="zh-CN" w:bidi="hi-IN"/>
        </w:rPr>
        <w:t xml:space="preserve">Publiskas personas mantas atsavināšanas likuma 37.panta piektā daļa nosaka, ka, ja nekustamo īpašumu pārdod par brīvu cenu šā likuma </w:t>
      </w:r>
      <w:hyperlink r:id="rId6" w:anchor="p4" w:tgtFrame="_blank" w:history="1">
        <w:r w:rsidRPr="00832996">
          <w:rPr>
            <w:rFonts w:ascii="Times New Roman" w:eastAsia="SimSun" w:hAnsi="Times New Roman" w:cs="Mangal"/>
            <w:sz w:val="24"/>
            <w:szCs w:val="24"/>
            <w:lang w:eastAsia="zh-CN" w:bidi="hi-IN"/>
          </w:rPr>
          <w:t>4.panta</w:t>
        </w:r>
      </w:hyperlink>
      <w:r w:rsidRPr="00832996">
        <w:rPr>
          <w:rFonts w:ascii="Times New Roman" w:eastAsia="SimSun" w:hAnsi="Times New Roman" w:cs="Mangal"/>
          <w:sz w:val="24"/>
          <w:szCs w:val="24"/>
          <w:lang w:eastAsia="zh-CN" w:bidi="hi-IN"/>
        </w:rPr>
        <w:t xml:space="preserve"> ceturtajā daļā minētajām personām, institūcija, kas organizē nekustamā īpašuma atsavināšanu (</w:t>
      </w:r>
      <w:hyperlink r:id="rId7" w:anchor="p9" w:tgtFrame="_blank" w:history="1">
        <w:r w:rsidRPr="00832996">
          <w:rPr>
            <w:rFonts w:ascii="Times New Roman" w:eastAsia="SimSun" w:hAnsi="Times New Roman" w:cs="Mangal"/>
            <w:sz w:val="24"/>
            <w:szCs w:val="24"/>
            <w:lang w:eastAsia="zh-CN" w:bidi="hi-IN"/>
          </w:rPr>
          <w:t>9.pants</w:t>
        </w:r>
      </w:hyperlink>
      <w:r w:rsidRPr="00832996">
        <w:rPr>
          <w:rFonts w:ascii="Times New Roman" w:eastAsia="SimSun" w:hAnsi="Times New Roman" w:cs="Mangal"/>
          <w:sz w:val="24"/>
          <w:szCs w:val="24"/>
          <w:lang w:eastAsia="zh-CN" w:bidi="hi-IN"/>
        </w:rPr>
        <w:t xml:space="preserve">), </w:t>
      </w:r>
      <w:proofErr w:type="spellStart"/>
      <w:r w:rsidRPr="00832996">
        <w:rPr>
          <w:rFonts w:ascii="Times New Roman" w:eastAsia="SimSun" w:hAnsi="Times New Roman" w:cs="Mangal"/>
          <w:sz w:val="24"/>
          <w:szCs w:val="24"/>
          <w:lang w:eastAsia="zh-CN" w:bidi="hi-IN"/>
        </w:rPr>
        <w:t>nosūta</w:t>
      </w:r>
      <w:proofErr w:type="spellEnd"/>
      <w:r w:rsidRPr="00832996">
        <w:rPr>
          <w:rFonts w:ascii="Times New Roman" w:eastAsia="SimSun" w:hAnsi="Times New Roman" w:cs="Mangal"/>
          <w:sz w:val="24"/>
          <w:szCs w:val="24"/>
          <w:lang w:eastAsia="zh-CN" w:bidi="hi-IN"/>
        </w:rPr>
        <w:t xml:space="preserve"> tām atsavināšanas paziņojumu.</w:t>
      </w:r>
    </w:p>
    <w:p w14:paraId="33C8C22E" w14:textId="1A04CBCE" w:rsidR="00832996" w:rsidRPr="00832996" w:rsidRDefault="00832996" w:rsidP="00832996">
      <w:pPr>
        <w:spacing w:line="360" w:lineRule="auto"/>
        <w:ind w:firstLine="567"/>
        <w:jc w:val="both"/>
        <w:rPr>
          <w:rFonts w:ascii="Times New Roman" w:hAnsi="Times New Roman" w:cs="Times New Roman"/>
          <w:sz w:val="24"/>
          <w:szCs w:val="24"/>
        </w:rPr>
      </w:pPr>
      <w:r w:rsidRPr="00832996">
        <w:rPr>
          <w:rFonts w:ascii="Times New Roman" w:hAnsi="Times New Roman" w:cs="Times New Roman"/>
          <w:sz w:val="24"/>
          <w:szCs w:val="24"/>
        </w:rPr>
        <w:t xml:space="preserve">Gulbenes novada pašvaldība 2022.gada 2.martā nosūtīja </w:t>
      </w:r>
      <w:r w:rsidR="00E44FBF">
        <w:rPr>
          <w:rFonts w:ascii="Times New Roman" w:hAnsi="Times New Roman" w:cs="Times New Roman"/>
          <w:sz w:val="24"/>
          <w:szCs w:val="24"/>
        </w:rPr>
        <w:t>…</w:t>
      </w:r>
      <w:r w:rsidRPr="00832996">
        <w:rPr>
          <w:rFonts w:ascii="Times New Roman" w:hAnsi="Times New Roman" w:cs="Times New Roman"/>
          <w:sz w:val="24"/>
          <w:szCs w:val="24"/>
        </w:rPr>
        <w:t xml:space="preserve">, atsavināšanas paziņojumu </w:t>
      </w:r>
      <w:proofErr w:type="spellStart"/>
      <w:r w:rsidRPr="00832996">
        <w:rPr>
          <w:rFonts w:ascii="Times New Roman" w:hAnsi="Times New Roman" w:cs="Times New Roman"/>
          <w:sz w:val="24"/>
          <w:szCs w:val="24"/>
        </w:rPr>
        <w:t>Nr.GND</w:t>
      </w:r>
      <w:proofErr w:type="spellEnd"/>
      <w:r w:rsidRPr="00832996">
        <w:rPr>
          <w:rFonts w:ascii="Times New Roman" w:hAnsi="Times New Roman" w:cs="Times New Roman"/>
          <w:sz w:val="24"/>
          <w:szCs w:val="24"/>
        </w:rPr>
        <w:t>/5.13.2/22/696, kurā lūdza rakstiski sniegt atbildi vai viņa vēlas par minēto summu iegādāties attiecīgo nekustamo īpašumu, kā arī norādīja, ka o</w:t>
      </w:r>
      <w:r w:rsidRPr="00832996">
        <w:rPr>
          <w:rFonts w:ascii="Times New Roman" w:hAnsi="Times New Roman" w:cs="Times New Roman"/>
          <w:color w:val="000000"/>
          <w:sz w:val="24"/>
          <w:szCs w:val="24"/>
        </w:rPr>
        <w:t>bjektu iespējams iegādāties ar tūlītēju samaksu</w:t>
      </w:r>
      <w:r w:rsidRPr="00832996">
        <w:rPr>
          <w:rFonts w:ascii="Times New Roman" w:hAnsi="Times New Roman" w:cs="Times New Roman"/>
          <w:sz w:val="24"/>
          <w:szCs w:val="24"/>
        </w:rPr>
        <w:t xml:space="preserve">, vai </w:t>
      </w:r>
      <w:r w:rsidRPr="00832996">
        <w:rPr>
          <w:rFonts w:ascii="Times New Roman" w:hAnsi="Times New Roman" w:cs="Times New Roman"/>
          <w:color w:val="000000"/>
          <w:sz w:val="24"/>
          <w:szCs w:val="24"/>
        </w:rPr>
        <w:t>slēdzot nomaksas pirkuma līgumu uz laiku līdz pieciem gadiem.</w:t>
      </w:r>
      <w:r w:rsidRPr="00832996">
        <w:rPr>
          <w:rFonts w:ascii="Times New Roman" w:hAnsi="Times New Roman" w:cs="Times New Roman"/>
          <w:sz w:val="24"/>
          <w:szCs w:val="24"/>
        </w:rPr>
        <w:t xml:space="preserve"> </w:t>
      </w:r>
    </w:p>
    <w:p w14:paraId="37CE38C7" w14:textId="4CD29FAC" w:rsidR="00832996" w:rsidRPr="00832996" w:rsidRDefault="00832996" w:rsidP="00832996">
      <w:pPr>
        <w:spacing w:line="360" w:lineRule="auto"/>
        <w:ind w:firstLine="567"/>
        <w:jc w:val="both"/>
        <w:rPr>
          <w:rFonts w:ascii="Times New Roman" w:hAnsi="Times New Roman" w:cs="Times New Roman"/>
          <w:sz w:val="24"/>
          <w:szCs w:val="24"/>
        </w:rPr>
      </w:pPr>
      <w:r w:rsidRPr="00832996">
        <w:rPr>
          <w:rFonts w:ascii="Times New Roman" w:hAnsi="Times New Roman" w:cs="Times New Roman"/>
          <w:sz w:val="24"/>
          <w:szCs w:val="24"/>
        </w:rPr>
        <w:t xml:space="preserve">Gulbenes novada pašvaldība atsavināšanas paziņojumā norādītajā termiņā nav saņēmusi </w:t>
      </w:r>
      <w:r w:rsidR="00E44FBF">
        <w:rPr>
          <w:rFonts w:ascii="Times New Roman" w:hAnsi="Times New Roman" w:cs="Times New Roman"/>
          <w:sz w:val="24"/>
          <w:szCs w:val="24"/>
        </w:rPr>
        <w:t>….</w:t>
      </w:r>
      <w:r w:rsidRPr="00832996">
        <w:rPr>
          <w:rFonts w:ascii="Times New Roman" w:hAnsi="Times New Roman" w:cs="Times New Roman"/>
          <w:sz w:val="24"/>
          <w:szCs w:val="24"/>
        </w:rPr>
        <w:t>, atbildi. Visa pirkuma maksa, vai — nomaksas pirkuma līguma gadījumā — avanss 10 procentu apmērā no pirkuma maksas, nav samaksāts.</w:t>
      </w:r>
    </w:p>
    <w:p w14:paraId="7D64EA81" w14:textId="77777777" w:rsidR="00832996" w:rsidRPr="00832996" w:rsidRDefault="00832996" w:rsidP="00832996">
      <w:pPr>
        <w:widowControl w:val="0"/>
        <w:suppressAutoHyphens/>
        <w:spacing w:line="360" w:lineRule="auto"/>
        <w:ind w:firstLine="567"/>
        <w:jc w:val="both"/>
        <w:rPr>
          <w:rFonts w:ascii="Times New Roman" w:hAnsi="Times New Roman" w:cs="Times New Roman"/>
          <w:sz w:val="24"/>
          <w:szCs w:val="24"/>
        </w:rPr>
      </w:pPr>
      <w:r w:rsidRPr="00832996">
        <w:rPr>
          <w:rFonts w:ascii="Times New Roman" w:hAnsi="Times New Roman"/>
          <w:sz w:val="24"/>
          <w:szCs w:val="24"/>
        </w:rPr>
        <w:t xml:space="preserve">Administratīvā procesa likuma 83.panta otrā daļa nosaka, ka administratīvo aktu atceļ ar jaunu administratīvo aktu. Administratīvā procesa likuma 85.panta otrās daļas 1.punkts, nosaka, ka </w:t>
      </w:r>
      <w:r w:rsidRPr="00832996">
        <w:rPr>
          <w:rFonts w:ascii="Times New Roman" w:hAnsi="Times New Roman" w:cs="Times New Roman"/>
          <w:sz w:val="24"/>
          <w:szCs w:val="24"/>
        </w:rPr>
        <w:t xml:space="preserve">adresātam labvēlīgu tiesisku administratīvo aktu var atcelt tad, ja tiesību norma paredz </w:t>
      </w:r>
      <w:r w:rsidRPr="00832996">
        <w:rPr>
          <w:rFonts w:ascii="Times New Roman" w:hAnsi="Times New Roman" w:cs="Times New Roman"/>
          <w:sz w:val="24"/>
          <w:szCs w:val="24"/>
        </w:rPr>
        <w:lastRenderedPageBreak/>
        <w:t xml:space="preserve">administratīvā akta atcelšanu vai administratīvais akts ietver tā atcelšanas atrunu. </w:t>
      </w:r>
    </w:p>
    <w:p w14:paraId="23854A41" w14:textId="77777777" w:rsidR="00832996" w:rsidRPr="00832996" w:rsidRDefault="00832996" w:rsidP="00832996">
      <w:pPr>
        <w:widowControl w:val="0"/>
        <w:suppressAutoHyphens/>
        <w:spacing w:line="360" w:lineRule="auto"/>
        <w:ind w:firstLine="567"/>
        <w:jc w:val="both"/>
        <w:rPr>
          <w:rFonts w:ascii="Times New Roman" w:eastAsia="SimSun" w:hAnsi="Times New Roman" w:cs="Mangal"/>
          <w:sz w:val="24"/>
          <w:szCs w:val="24"/>
          <w:lang w:eastAsia="zh-CN" w:bidi="hi-IN"/>
        </w:rPr>
      </w:pPr>
      <w:r w:rsidRPr="00832996">
        <w:rPr>
          <w:rFonts w:ascii="Times New Roman" w:eastAsia="SimSun" w:hAnsi="Times New Roman" w:cs="Mangal"/>
          <w:sz w:val="24"/>
          <w:szCs w:val="24"/>
          <w:lang w:eastAsia="zh-CN" w:bidi="hi-IN"/>
        </w:rPr>
        <w:t>Saskaņā ar Publiskas personas mantas atsavināšanas likuma 37.panta septīto daļu, ja persona, kurai ir pirmpirkuma tiesības, nenoslēdz pirkuma līgumu, Ministru kabinets vai atvasinātas publiskas personas lēmējinstitūcija var atcelt lēmumu par nodošanu atsavināšanai vai lemj par atsavināšanas veida maiņu.</w:t>
      </w:r>
    </w:p>
    <w:p w14:paraId="4B7E6EF6" w14:textId="77777777" w:rsidR="00832996" w:rsidRPr="00832996" w:rsidRDefault="00832996" w:rsidP="00832996">
      <w:pPr>
        <w:spacing w:line="360" w:lineRule="auto"/>
        <w:ind w:firstLine="567"/>
        <w:jc w:val="both"/>
        <w:rPr>
          <w:rFonts w:ascii="Times New Roman" w:hAnsi="Times New Roman" w:cs="Times New Roman"/>
          <w:noProof/>
          <w:color w:val="000000"/>
          <w:sz w:val="24"/>
          <w:szCs w:val="24"/>
        </w:rPr>
      </w:pPr>
      <w:r w:rsidRPr="00832996">
        <w:rPr>
          <w:rFonts w:ascii="Times New Roman" w:eastAsia="SimSun" w:hAnsi="Times New Roman" w:cs="Mangal"/>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5.panta pirmo daļu, 37.panta septīto daļu, </w:t>
      </w:r>
      <w:r w:rsidRPr="00832996">
        <w:rPr>
          <w:rFonts w:ascii="Times New Roman" w:hAnsi="Times New Roman" w:cs="Times New Roman"/>
          <w:sz w:val="24"/>
          <w:szCs w:val="24"/>
        </w:rPr>
        <w:t xml:space="preserve">Administratīvā procesa likuma 25.panta pirmo daļu, 83.panta pirmo un otro daļu un 85.panta otrās daļas 1.punktu, un Tautsaimniecības komitejas ieteikumu, atklāti balsojot: </w:t>
      </w:r>
      <w:r w:rsidRPr="00832996">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832996">
        <w:rPr>
          <w:rFonts w:ascii="Times New Roman" w:hAnsi="Times New Roman" w:cs="Times New Roman"/>
          <w:color w:val="000000"/>
          <w:sz w:val="24"/>
          <w:szCs w:val="24"/>
        </w:rPr>
        <w:t>, Gulbenes novada dome NOLEMJ:</w:t>
      </w:r>
    </w:p>
    <w:p w14:paraId="4C73BAEB" w14:textId="77777777" w:rsidR="00832996" w:rsidRPr="00832996" w:rsidRDefault="00832996" w:rsidP="00832996">
      <w:pPr>
        <w:tabs>
          <w:tab w:val="left" w:pos="993"/>
        </w:tabs>
        <w:spacing w:line="360" w:lineRule="auto"/>
        <w:ind w:firstLine="567"/>
        <w:jc w:val="both"/>
        <w:rPr>
          <w:rFonts w:ascii="Times New Roman" w:hAnsi="Times New Roman" w:cs="Times New Roman"/>
          <w:sz w:val="24"/>
          <w:szCs w:val="24"/>
        </w:rPr>
      </w:pPr>
      <w:r w:rsidRPr="00832996">
        <w:rPr>
          <w:rFonts w:ascii="Times New Roman" w:hAnsi="Times New Roman" w:cs="Times New Roman"/>
          <w:sz w:val="24"/>
          <w:szCs w:val="24"/>
        </w:rPr>
        <w:t xml:space="preserve">1. ATCELT nekustamā īpašuma Skolas iela 5 k-1 – 4, Gulbene, Gulbenes novads, kadastra numurs 5001 900 2666, kas sastāv no divistabu dzīvokļa, 48 </w:t>
      </w:r>
      <w:proofErr w:type="spellStart"/>
      <w:r w:rsidRPr="00832996">
        <w:rPr>
          <w:rFonts w:ascii="Times New Roman" w:hAnsi="Times New Roman" w:cs="Times New Roman"/>
          <w:sz w:val="24"/>
          <w:szCs w:val="24"/>
        </w:rPr>
        <w:t>kv.m</w:t>
      </w:r>
      <w:proofErr w:type="spellEnd"/>
      <w:r w:rsidRPr="00832996">
        <w:rPr>
          <w:rFonts w:ascii="Times New Roman" w:hAnsi="Times New Roman" w:cs="Times New Roman"/>
          <w:sz w:val="24"/>
          <w:szCs w:val="24"/>
        </w:rPr>
        <w:t>. platībā (telpu grupas kadastra apzīmējums 5001 002 0241 001 004), un pie tā piederošām kopīpašuma 467/25837 domājamām daļām no dzīvojamās mājas (būves kadastra apzīmējums 5001 002 0241 001), 467/25837 domājamām daļām no zemes (zemes vienības kadastra apzīmējums 5001 002 0241), atsavināšanu.</w:t>
      </w:r>
    </w:p>
    <w:p w14:paraId="0ED6A443" w14:textId="559B2832" w:rsidR="00832996" w:rsidRPr="00832996" w:rsidRDefault="00832996" w:rsidP="00832996">
      <w:pPr>
        <w:tabs>
          <w:tab w:val="left" w:pos="993"/>
        </w:tabs>
        <w:spacing w:line="360" w:lineRule="auto"/>
        <w:ind w:firstLine="567"/>
        <w:jc w:val="both"/>
        <w:rPr>
          <w:rFonts w:ascii="Times New Roman" w:hAnsi="Times New Roman" w:cs="Times New Roman"/>
          <w:sz w:val="24"/>
          <w:szCs w:val="24"/>
        </w:rPr>
      </w:pPr>
      <w:r w:rsidRPr="00832996">
        <w:rPr>
          <w:rFonts w:ascii="Times New Roman" w:hAnsi="Times New Roman" w:cs="Times New Roman"/>
          <w:sz w:val="24"/>
          <w:szCs w:val="24"/>
        </w:rPr>
        <w:t xml:space="preserve">2. Lēmumu nosūtīt adresātam: </w:t>
      </w:r>
      <w:r w:rsidR="00E44FBF">
        <w:rPr>
          <w:rFonts w:ascii="Times New Roman" w:hAnsi="Times New Roman" w:cs="Times New Roman"/>
          <w:sz w:val="24"/>
          <w:szCs w:val="24"/>
        </w:rPr>
        <w:t>…</w:t>
      </w:r>
      <w:r w:rsidRPr="00832996">
        <w:rPr>
          <w:rFonts w:ascii="Times New Roman" w:hAnsi="Times New Roman" w:cs="Times New Roman"/>
          <w:sz w:val="24"/>
          <w:szCs w:val="24"/>
        </w:rPr>
        <w:t>.</w:t>
      </w:r>
    </w:p>
    <w:p w14:paraId="5B685E7A" w14:textId="77777777" w:rsidR="00832996" w:rsidRPr="00832996" w:rsidRDefault="00832996" w:rsidP="00832996">
      <w:pPr>
        <w:tabs>
          <w:tab w:val="left" w:pos="993"/>
        </w:tabs>
        <w:spacing w:line="360" w:lineRule="auto"/>
        <w:ind w:firstLine="567"/>
        <w:jc w:val="both"/>
        <w:rPr>
          <w:rFonts w:ascii="Times New Roman" w:hAnsi="Times New Roman" w:cs="Times New Roman"/>
          <w:sz w:val="24"/>
          <w:szCs w:val="24"/>
        </w:rPr>
      </w:pPr>
      <w:r w:rsidRPr="00832996">
        <w:rPr>
          <w:rFonts w:ascii="Times New Roman" w:hAnsi="Times New Roman" w:cs="Times New Roman"/>
          <w:sz w:val="24"/>
          <w:szCs w:val="24"/>
        </w:rPr>
        <w:t>3.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domē vai uzreiz pārsūdzēt Administratīvās rajona tiesas attiecīgajā tiesu namā pēc pieteicēja adreses.</w:t>
      </w:r>
    </w:p>
    <w:p w14:paraId="4DFD5ABE" w14:textId="77777777" w:rsidR="00832996" w:rsidRPr="00832996" w:rsidRDefault="00832996" w:rsidP="00832996">
      <w:pPr>
        <w:tabs>
          <w:tab w:val="left" w:pos="993"/>
        </w:tabs>
        <w:spacing w:line="360" w:lineRule="auto"/>
        <w:ind w:firstLine="567"/>
        <w:jc w:val="both"/>
        <w:rPr>
          <w:rFonts w:ascii="Times New Roman" w:hAnsi="Times New Roman" w:cs="Times New Roman"/>
          <w:sz w:val="24"/>
          <w:szCs w:val="24"/>
        </w:rPr>
      </w:pPr>
    </w:p>
    <w:p w14:paraId="0B8EFE7F" w14:textId="77777777" w:rsidR="00832996" w:rsidRPr="00832996" w:rsidRDefault="00832996" w:rsidP="00832996">
      <w:pPr>
        <w:spacing w:line="360" w:lineRule="auto"/>
        <w:rPr>
          <w:rFonts w:ascii="Times New Roman" w:hAnsi="Times New Roman" w:cs="Times New Roman"/>
          <w:sz w:val="24"/>
          <w:szCs w:val="24"/>
        </w:rPr>
      </w:pPr>
      <w:r w:rsidRPr="00832996">
        <w:rPr>
          <w:rFonts w:ascii="Times New Roman" w:hAnsi="Times New Roman" w:cs="Times New Roman"/>
          <w:sz w:val="24"/>
          <w:szCs w:val="24"/>
        </w:rPr>
        <w:t xml:space="preserve">Gulbenes novada domes priekšsēdētājs </w:t>
      </w:r>
      <w:r w:rsidRPr="00832996">
        <w:rPr>
          <w:rFonts w:ascii="Times New Roman" w:hAnsi="Times New Roman" w:cs="Times New Roman"/>
          <w:sz w:val="24"/>
          <w:szCs w:val="24"/>
        </w:rPr>
        <w:tab/>
      </w:r>
      <w:r w:rsidRPr="00832996">
        <w:rPr>
          <w:rFonts w:ascii="Times New Roman" w:hAnsi="Times New Roman" w:cs="Times New Roman"/>
          <w:sz w:val="24"/>
          <w:szCs w:val="24"/>
        </w:rPr>
        <w:tab/>
      </w:r>
      <w:r w:rsidRPr="00832996">
        <w:rPr>
          <w:rFonts w:ascii="Times New Roman" w:hAnsi="Times New Roman" w:cs="Times New Roman"/>
          <w:sz w:val="24"/>
          <w:szCs w:val="24"/>
        </w:rPr>
        <w:tab/>
      </w:r>
      <w:r w:rsidRPr="00832996">
        <w:rPr>
          <w:rFonts w:ascii="Times New Roman" w:hAnsi="Times New Roman" w:cs="Times New Roman"/>
          <w:sz w:val="24"/>
          <w:szCs w:val="24"/>
        </w:rPr>
        <w:tab/>
      </w:r>
      <w:r w:rsidRPr="00832996">
        <w:rPr>
          <w:rFonts w:ascii="Times New Roman" w:hAnsi="Times New Roman" w:cs="Times New Roman"/>
          <w:sz w:val="24"/>
          <w:szCs w:val="24"/>
        </w:rPr>
        <w:tab/>
      </w:r>
      <w:r w:rsidRPr="00832996">
        <w:rPr>
          <w:rFonts w:ascii="Times New Roman" w:hAnsi="Times New Roman" w:cs="Times New Roman"/>
          <w:sz w:val="24"/>
          <w:szCs w:val="24"/>
        </w:rPr>
        <w:tab/>
      </w:r>
      <w:proofErr w:type="spellStart"/>
      <w:r w:rsidRPr="00832996">
        <w:rPr>
          <w:rFonts w:ascii="Times New Roman" w:hAnsi="Times New Roman" w:cs="Times New Roman"/>
          <w:sz w:val="24"/>
          <w:szCs w:val="24"/>
        </w:rPr>
        <w:t>A.Caunītis</w:t>
      </w:r>
      <w:proofErr w:type="spellEnd"/>
    </w:p>
    <w:p w14:paraId="07C60EF4" w14:textId="77777777" w:rsidR="00832996" w:rsidRPr="00832996" w:rsidRDefault="00832996" w:rsidP="00832996">
      <w:pPr>
        <w:spacing w:line="360" w:lineRule="auto"/>
        <w:rPr>
          <w:rFonts w:ascii="Times New Roman" w:hAnsi="Times New Roman" w:cs="Times New Roman"/>
          <w:sz w:val="24"/>
          <w:szCs w:val="24"/>
        </w:rPr>
      </w:pPr>
    </w:p>
    <w:p w14:paraId="54385EB0" w14:textId="77777777" w:rsidR="00832996" w:rsidRPr="00832996" w:rsidRDefault="00832996" w:rsidP="00832996">
      <w:pPr>
        <w:spacing w:line="360" w:lineRule="auto"/>
        <w:rPr>
          <w:rFonts w:ascii="Times New Roman" w:hAnsi="Times New Roman" w:cs="Times New Roman"/>
          <w:sz w:val="24"/>
          <w:szCs w:val="24"/>
        </w:rPr>
      </w:pPr>
      <w:r w:rsidRPr="00832996">
        <w:rPr>
          <w:rFonts w:ascii="Times New Roman" w:hAnsi="Times New Roman" w:cs="Times New Roman"/>
          <w:sz w:val="24"/>
          <w:szCs w:val="24"/>
        </w:rPr>
        <w:t xml:space="preserve">Sagatavoja: </w:t>
      </w:r>
      <w:proofErr w:type="spellStart"/>
      <w:r w:rsidRPr="00832996">
        <w:rPr>
          <w:rFonts w:ascii="Times New Roman" w:hAnsi="Times New Roman" w:cs="Times New Roman"/>
          <w:sz w:val="24"/>
          <w:szCs w:val="24"/>
        </w:rPr>
        <w:t>A.Deksne</w:t>
      </w:r>
      <w:proofErr w:type="spellEnd"/>
    </w:p>
    <w:p w14:paraId="11955AAF" w14:textId="77777777" w:rsidR="00832996" w:rsidRPr="00832996" w:rsidRDefault="00832996" w:rsidP="00832996">
      <w:pPr>
        <w:spacing w:line="360" w:lineRule="auto"/>
        <w:ind w:firstLine="567"/>
        <w:jc w:val="both"/>
        <w:rPr>
          <w:rFonts w:ascii="Times New Roman" w:hAnsi="Times New Roman" w:cs="Times New Roman"/>
          <w:sz w:val="24"/>
          <w:szCs w:val="24"/>
        </w:rPr>
      </w:pPr>
    </w:p>
    <w:tbl>
      <w:tblPr>
        <w:tblStyle w:val="Reatabula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32996" w:rsidRPr="00832996" w14:paraId="3C59133F" w14:textId="77777777" w:rsidTr="00CE2F74">
        <w:tc>
          <w:tcPr>
            <w:tcW w:w="9458" w:type="dxa"/>
          </w:tcPr>
          <w:p w14:paraId="23D84EF0" w14:textId="77777777" w:rsidR="00832996" w:rsidRPr="00832996" w:rsidRDefault="00832996" w:rsidP="00832996">
            <w:pPr>
              <w:jc w:val="center"/>
              <w:rPr>
                <w:rFonts w:ascii="Times New Roman" w:hAnsi="Times New Roman" w:cs="Times New Roman"/>
                <w:sz w:val="24"/>
                <w:szCs w:val="24"/>
              </w:rPr>
            </w:pPr>
            <w:r w:rsidRPr="00832996">
              <w:rPr>
                <w:rFonts w:ascii="Times New Roman" w:hAnsi="Times New Roman" w:cs="Times New Roman"/>
                <w:noProof/>
                <w:sz w:val="24"/>
                <w:szCs w:val="24"/>
              </w:rPr>
              <w:lastRenderedPageBreak/>
              <w:drawing>
                <wp:inline distT="0" distB="0" distL="0" distR="0" wp14:anchorId="7FBB7528" wp14:editId="558A7F35">
                  <wp:extent cx="619125" cy="685800"/>
                  <wp:effectExtent l="0" t="0" r="9525"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32996" w:rsidRPr="00832996" w14:paraId="1240293D" w14:textId="77777777" w:rsidTr="00CE2F74">
        <w:tc>
          <w:tcPr>
            <w:tcW w:w="9458" w:type="dxa"/>
          </w:tcPr>
          <w:p w14:paraId="40442B5B" w14:textId="77777777" w:rsidR="00832996" w:rsidRPr="00832996" w:rsidRDefault="00832996" w:rsidP="00832996">
            <w:pPr>
              <w:jc w:val="center"/>
              <w:rPr>
                <w:rFonts w:ascii="Times New Roman" w:hAnsi="Times New Roman" w:cs="Times New Roman"/>
                <w:sz w:val="24"/>
                <w:szCs w:val="24"/>
              </w:rPr>
            </w:pPr>
            <w:r w:rsidRPr="00832996">
              <w:rPr>
                <w:rFonts w:ascii="Times New Roman" w:hAnsi="Times New Roman" w:cs="Times New Roman"/>
                <w:b/>
                <w:bCs/>
                <w:sz w:val="28"/>
                <w:szCs w:val="28"/>
              </w:rPr>
              <w:t>GULBENES NOVADA PAŠVALDĪBA</w:t>
            </w:r>
          </w:p>
        </w:tc>
      </w:tr>
      <w:tr w:rsidR="00832996" w:rsidRPr="00832996" w14:paraId="7A52E2FF" w14:textId="77777777" w:rsidTr="00CE2F74">
        <w:tc>
          <w:tcPr>
            <w:tcW w:w="9458" w:type="dxa"/>
          </w:tcPr>
          <w:p w14:paraId="427AC135" w14:textId="77777777" w:rsidR="00832996" w:rsidRPr="00832996" w:rsidRDefault="00832996" w:rsidP="00832996">
            <w:pPr>
              <w:jc w:val="center"/>
              <w:rPr>
                <w:rFonts w:ascii="Times New Roman" w:hAnsi="Times New Roman" w:cs="Times New Roman"/>
                <w:sz w:val="24"/>
                <w:szCs w:val="24"/>
              </w:rPr>
            </w:pPr>
            <w:r w:rsidRPr="00832996">
              <w:rPr>
                <w:rFonts w:ascii="Times New Roman" w:hAnsi="Times New Roman" w:cs="Times New Roman"/>
                <w:sz w:val="24"/>
                <w:szCs w:val="24"/>
              </w:rPr>
              <w:t>Reģ.Nr.90009116327</w:t>
            </w:r>
          </w:p>
        </w:tc>
      </w:tr>
      <w:tr w:rsidR="00832996" w:rsidRPr="00832996" w14:paraId="6D7A5F4D" w14:textId="77777777" w:rsidTr="00CE2F74">
        <w:tc>
          <w:tcPr>
            <w:tcW w:w="9458" w:type="dxa"/>
          </w:tcPr>
          <w:p w14:paraId="58DB3B2F" w14:textId="77777777" w:rsidR="00832996" w:rsidRPr="00832996" w:rsidRDefault="00832996" w:rsidP="00832996">
            <w:pPr>
              <w:jc w:val="center"/>
              <w:rPr>
                <w:rFonts w:ascii="Times New Roman" w:hAnsi="Times New Roman" w:cs="Times New Roman"/>
                <w:sz w:val="24"/>
                <w:szCs w:val="24"/>
              </w:rPr>
            </w:pPr>
            <w:r w:rsidRPr="00832996">
              <w:rPr>
                <w:rFonts w:ascii="Times New Roman" w:hAnsi="Times New Roman" w:cs="Times New Roman"/>
                <w:sz w:val="24"/>
                <w:szCs w:val="24"/>
              </w:rPr>
              <w:t>Ābeļu iela 2, Gulbene, Gulbenes nov., LV-4401</w:t>
            </w:r>
          </w:p>
        </w:tc>
      </w:tr>
      <w:tr w:rsidR="00832996" w:rsidRPr="00832996" w14:paraId="42391122" w14:textId="77777777" w:rsidTr="00CE2F74">
        <w:tc>
          <w:tcPr>
            <w:tcW w:w="9458" w:type="dxa"/>
          </w:tcPr>
          <w:p w14:paraId="0AA6F607" w14:textId="77777777" w:rsidR="00832996" w:rsidRPr="00832996" w:rsidRDefault="00832996" w:rsidP="00832996">
            <w:pPr>
              <w:jc w:val="center"/>
              <w:rPr>
                <w:rFonts w:ascii="Times New Roman" w:hAnsi="Times New Roman" w:cs="Times New Roman"/>
                <w:sz w:val="24"/>
                <w:szCs w:val="24"/>
              </w:rPr>
            </w:pPr>
            <w:r w:rsidRPr="00832996">
              <w:rPr>
                <w:rFonts w:ascii="Times New Roman" w:hAnsi="Times New Roman" w:cs="Times New Roman"/>
                <w:sz w:val="24"/>
                <w:szCs w:val="24"/>
              </w:rPr>
              <w:t>Tālrunis 64497710, mob.26595362, e-pasts: dome@gulbene.lv, www.gulbene.lv</w:t>
            </w:r>
          </w:p>
        </w:tc>
      </w:tr>
    </w:tbl>
    <w:p w14:paraId="22530DBC" w14:textId="77777777" w:rsidR="00832996" w:rsidRPr="00832996" w:rsidRDefault="00832996" w:rsidP="00832996">
      <w:pPr>
        <w:jc w:val="center"/>
        <w:rPr>
          <w:rFonts w:ascii="Times New Roman" w:eastAsia="Calibri" w:hAnsi="Times New Roman" w:cs="Times New Roman"/>
          <w:b/>
          <w:bCs/>
          <w:sz w:val="24"/>
          <w:szCs w:val="24"/>
          <w:lang w:eastAsia="en-US"/>
        </w:rPr>
      </w:pPr>
      <w:r w:rsidRPr="00832996">
        <w:rPr>
          <w:rFonts w:ascii="Times New Roman" w:eastAsia="Calibri" w:hAnsi="Times New Roman" w:cs="Times New Roman"/>
          <w:b/>
          <w:bCs/>
          <w:sz w:val="24"/>
          <w:szCs w:val="24"/>
          <w:lang w:eastAsia="en-US"/>
        </w:rPr>
        <w:t>GULBENES NOVADA DOMES LĒMUMS</w:t>
      </w:r>
    </w:p>
    <w:p w14:paraId="6742AA9A" w14:textId="77777777" w:rsidR="00832996" w:rsidRPr="00832996" w:rsidRDefault="00832996" w:rsidP="00832996">
      <w:pPr>
        <w:jc w:val="center"/>
        <w:rPr>
          <w:rFonts w:ascii="Times New Roman" w:hAnsi="Times New Roman" w:cs="Times New Roman"/>
          <w:sz w:val="24"/>
          <w:szCs w:val="24"/>
        </w:rPr>
      </w:pPr>
      <w:r w:rsidRPr="00832996">
        <w:rPr>
          <w:rFonts w:ascii="Times New Roman" w:hAnsi="Times New Roman" w:cs="Times New Roman"/>
          <w:sz w:val="24"/>
          <w:szCs w:val="24"/>
        </w:rPr>
        <w:t>Gulbenē</w:t>
      </w:r>
    </w:p>
    <w:tbl>
      <w:tblPr>
        <w:tblStyle w:val="Reatab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32996" w:rsidRPr="00832996" w14:paraId="25F977BA" w14:textId="77777777" w:rsidTr="00CE2F74">
        <w:tc>
          <w:tcPr>
            <w:tcW w:w="4676" w:type="dxa"/>
          </w:tcPr>
          <w:p w14:paraId="0397D6D3" w14:textId="77777777" w:rsidR="00832996" w:rsidRPr="00832996" w:rsidRDefault="00832996" w:rsidP="00832996">
            <w:pPr>
              <w:rPr>
                <w:rFonts w:ascii="Times New Roman" w:hAnsi="Times New Roman" w:cs="Times New Roman"/>
                <w:b/>
                <w:bCs/>
                <w:sz w:val="24"/>
                <w:szCs w:val="24"/>
              </w:rPr>
            </w:pPr>
            <w:r w:rsidRPr="00832996">
              <w:rPr>
                <w:rFonts w:ascii="Times New Roman" w:hAnsi="Times New Roman" w:cs="Times New Roman"/>
                <w:b/>
                <w:bCs/>
                <w:sz w:val="24"/>
                <w:szCs w:val="24"/>
              </w:rPr>
              <w:t>2022.gada 28.aprīlī</w:t>
            </w:r>
          </w:p>
        </w:tc>
        <w:tc>
          <w:tcPr>
            <w:tcW w:w="4678" w:type="dxa"/>
          </w:tcPr>
          <w:p w14:paraId="7319204F" w14:textId="77777777" w:rsidR="00832996" w:rsidRPr="00832996" w:rsidRDefault="00832996" w:rsidP="00832996">
            <w:pPr>
              <w:rPr>
                <w:rFonts w:ascii="Times New Roman" w:hAnsi="Times New Roman" w:cs="Times New Roman"/>
                <w:b/>
                <w:bCs/>
                <w:sz w:val="24"/>
                <w:szCs w:val="24"/>
              </w:rPr>
            </w:pPr>
            <w:r w:rsidRPr="00832996">
              <w:rPr>
                <w:rFonts w:ascii="Times New Roman" w:hAnsi="Times New Roman" w:cs="Times New Roman"/>
                <w:b/>
                <w:bCs/>
                <w:sz w:val="24"/>
                <w:szCs w:val="24"/>
              </w:rPr>
              <w:t xml:space="preserve">                                   Nr. GND/2022/380</w:t>
            </w:r>
          </w:p>
        </w:tc>
      </w:tr>
      <w:tr w:rsidR="00832996" w:rsidRPr="00832996" w14:paraId="4E2A4C46" w14:textId="77777777" w:rsidTr="00CE2F74">
        <w:tc>
          <w:tcPr>
            <w:tcW w:w="4676" w:type="dxa"/>
          </w:tcPr>
          <w:p w14:paraId="6E72EC51" w14:textId="77777777" w:rsidR="00832996" w:rsidRPr="00832996" w:rsidRDefault="00832996" w:rsidP="00832996">
            <w:pPr>
              <w:rPr>
                <w:rFonts w:ascii="Times New Roman" w:hAnsi="Times New Roman" w:cs="Times New Roman"/>
                <w:sz w:val="24"/>
                <w:szCs w:val="24"/>
              </w:rPr>
            </w:pPr>
          </w:p>
        </w:tc>
        <w:tc>
          <w:tcPr>
            <w:tcW w:w="4678" w:type="dxa"/>
          </w:tcPr>
          <w:p w14:paraId="49E0BFC9" w14:textId="77777777" w:rsidR="00832996" w:rsidRPr="00832996" w:rsidRDefault="00832996" w:rsidP="00832996">
            <w:pPr>
              <w:rPr>
                <w:rFonts w:ascii="Times New Roman" w:hAnsi="Times New Roman" w:cs="Times New Roman"/>
                <w:b/>
                <w:bCs/>
                <w:sz w:val="24"/>
                <w:szCs w:val="24"/>
              </w:rPr>
            </w:pPr>
            <w:r w:rsidRPr="00832996">
              <w:rPr>
                <w:rFonts w:ascii="Times New Roman" w:hAnsi="Times New Roman" w:cs="Times New Roman"/>
                <w:b/>
                <w:bCs/>
                <w:sz w:val="24"/>
                <w:szCs w:val="24"/>
              </w:rPr>
              <w:t xml:space="preserve">                                   (protokols Nr.8; 12.p.)</w:t>
            </w:r>
          </w:p>
        </w:tc>
      </w:tr>
    </w:tbl>
    <w:p w14:paraId="47BCF37E" w14:textId="77777777" w:rsidR="00832996" w:rsidRPr="00832996" w:rsidRDefault="00832996" w:rsidP="00832996">
      <w:pPr>
        <w:rPr>
          <w:rFonts w:ascii="Times New Roman" w:hAnsi="Times New Roman" w:cs="Times New Roman"/>
          <w:sz w:val="24"/>
          <w:szCs w:val="24"/>
        </w:rPr>
      </w:pPr>
    </w:p>
    <w:p w14:paraId="36D60F5A" w14:textId="77777777" w:rsidR="00832996" w:rsidRPr="00832996" w:rsidRDefault="00832996" w:rsidP="00832996">
      <w:pPr>
        <w:autoSpaceDE w:val="0"/>
        <w:autoSpaceDN w:val="0"/>
        <w:adjustRightInd w:val="0"/>
        <w:jc w:val="center"/>
        <w:rPr>
          <w:rFonts w:ascii="Times New Roman" w:eastAsia="Calibri" w:hAnsi="Times New Roman" w:cs="Times New Roman"/>
          <w:color w:val="000000"/>
          <w:sz w:val="24"/>
          <w:szCs w:val="24"/>
          <w:lang w:eastAsia="en-US"/>
        </w:rPr>
      </w:pPr>
      <w:r w:rsidRPr="00832996">
        <w:rPr>
          <w:rFonts w:ascii="Times New Roman" w:eastAsia="Calibri" w:hAnsi="Times New Roman" w:cs="Times New Roman"/>
          <w:b/>
          <w:color w:val="000000"/>
          <w:sz w:val="24"/>
          <w:szCs w:val="24"/>
          <w:lang w:eastAsia="en-US"/>
        </w:rPr>
        <w:t>Par nekustamā īpašuma Lejasciema pagastā ar nosaukumu “Rīgas iela 12” atsavināšanas izbeigšanu</w:t>
      </w:r>
    </w:p>
    <w:p w14:paraId="4D17BCB9" w14:textId="77777777" w:rsidR="00832996" w:rsidRPr="00832996" w:rsidRDefault="00832996" w:rsidP="00832996">
      <w:pPr>
        <w:spacing w:line="360" w:lineRule="auto"/>
        <w:ind w:firstLine="720"/>
        <w:jc w:val="both"/>
        <w:rPr>
          <w:rFonts w:ascii="Times New Roman" w:hAnsi="Times New Roman" w:cs="Times New Roman"/>
          <w:sz w:val="12"/>
          <w:szCs w:val="12"/>
        </w:rPr>
      </w:pPr>
    </w:p>
    <w:p w14:paraId="22AFD48F" w14:textId="118890E3" w:rsidR="00832996" w:rsidRPr="00832996" w:rsidRDefault="00832996" w:rsidP="00832996">
      <w:pPr>
        <w:widowControl w:val="0"/>
        <w:spacing w:line="360" w:lineRule="auto"/>
        <w:ind w:firstLine="567"/>
        <w:jc w:val="both"/>
        <w:rPr>
          <w:rFonts w:ascii="Times New Roman" w:hAnsi="Times New Roman" w:cs="Times New Roman"/>
          <w:sz w:val="24"/>
          <w:szCs w:val="24"/>
        </w:rPr>
      </w:pPr>
      <w:r w:rsidRPr="00832996">
        <w:rPr>
          <w:rFonts w:ascii="Times New Roman" w:hAnsi="Times New Roman" w:cs="Times New Roman"/>
          <w:sz w:val="24"/>
          <w:szCs w:val="24"/>
        </w:rPr>
        <w:t xml:space="preserve">Izskatījusi </w:t>
      </w:r>
      <w:r w:rsidR="00E44FBF">
        <w:rPr>
          <w:rFonts w:ascii="Times New Roman" w:hAnsi="Times New Roman" w:cs="Times New Roman"/>
          <w:b/>
          <w:bCs/>
          <w:sz w:val="24"/>
          <w:szCs w:val="24"/>
        </w:rPr>
        <w:t>…</w:t>
      </w:r>
      <w:r w:rsidRPr="00832996">
        <w:rPr>
          <w:rFonts w:ascii="Times New Roman" w:hAnsi="Times New Roman" w:cs="Times New Roman"/>
          <w:sz w:val="24"/>
          <w:szCs w:val="24"/>
        </w:rPr>
        <w:t xml:space="preserve">, 2021.gada 25.augusta iesniegumu, Gulbenes novada dome 2021.gada 30.septembrī pieņēma lēmumu </w:t>
      </w:r>
      <w:proofErr w:type="spellStart"/>
      <w:r w:rsidRPr="00832996">
        <w:rPr>
          <w:rFonts w:ascii="Times New Roman" w:hAnsi="Times New Roman" w:cs="Times New Roman"/>
          <w:sz w:val="24"/>
          <w:szCs w:val="24"/>
        </w:rPr>
        <w:t>Nr.GND</w:t>
      </w:r>
      <w:proofErr w:type="spellEnd"/>
      <w:r w:rsidRPr="00832996">
        <w:rPr>
          <w:rFonts w:ascii="Times New Roman" w:hAnsi="Times New Roman" w:cs="Times New Roman"/>
          <w:sz w:val="24"/>
          <w:szCs w:val="24"/>
        </w:rPr>
        <w:t xml:space="preserve">/2021/1031 “Par nekustamā īpašuma Lejasciema pagastā ar nosaukumu “Rīgas iela 12” atsavināšanu” (protokols Nr.16, 4.p.), ar kuru nolēma nodot atsavināšanai Gulbenes novada pašvaldībai piederošo nekustamo īpašumu Lejasciema pagastā ar nosaukumu “Rīgas iela 12”, kadastra numurs 5064 012 0260, par brīvu cenu </w:t>
      </w:r>
      <w:r w:rsidR="00E44FBF">
        <w:rPr>
          <w:rFonts w:ascii="Times New Roman" w:hAnsi="Times New Roman" w:cs="Times New Roman"/>
          <w:sz w:val="24"/>
          <w:szCs w:val="24"/>
        </w:rPr>
        <w:t>…</w:t>
      </w:r>
      <w:r w:rsidRPr="00832996">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4E7A3323" w14:textId="77777777" w:rsidR="00832996" w:rsidRPr="00832996" w:rsidRDefault="00832996" w:rsidP="00832996">
      <w:pPr>
        <w:spacing w:line="360" w:lineRule="auto"/>
        <w:ind w:firstLine="567"/>
        <w:jc w:val="both"/>
        <w:rPr>
          <w:rFonts w:ascii="Times New Roman" w:hAnsi="Times New Roman" w:cs="Times New Roman"/>
          <w:sz w:val="24"/>
          <w:szCs w:val="24"/>
        </w:rPr>
      </w:pPr>
      <w:r w:rsidRPr="00832996">
        <w:rPr>
          <w:rFonts w:ascii="Times New Roman" w:hAnsi="Times New Roman" w:cs="Times New Roman"/>
          <w:sz w:val="24"/>
          <w:szCs w:val="24"/>
        </w:rPr>
        <w:t xml:space="preserve">Gulbenes novada dome 2021.gada 25.novembrī pieņēma lēmumu </w:t>
      </w:r>
      <w:proofErr w:type="spellStart"/>
      <w:r w:rsidRPr="00832996">
        <w:rPr>
          <w:rFonts w:ascii="Times New Roman" w:hAnsi="Times New Roman" w:cs="Times New Roman"/>
          <w:sz w:val="24"/>
          <w:szCs w:val="24"/>
        </w:rPr>
        <w:t>Nr.GND</w:t>
      </w:r>
      <w:proofErr w:type="spellEnd"/>
      <w:r w:rsidRPr="00832996">
        <w:rPr>
          <w:rFonts w:ascii="Times New Roman" w:hAnsi="Times New Roman" w:cs="Times New Roman"/>
          <w:sz w:val="24"/>
          <w:szCs w:val="24"/>
        </w:rPr>
        <w:t>/2021/1278 “Par nekustamā īpašuma Lejasciema pagastā ar nosaukumu “Rīgas iela 12” nosacītās cenas apstiprināšanu” (protokols Nr.21, 26.§), ar kuru nolēma apstiprināt nekustamā īpašuma Lejasciema pagastā ar nosaukumu “Rīgas iela 12”, kadastra numurs 5064 012 0260, nosacīto cenu 4420 EUR</w:t>
      </w:r>
      <w:r w:rsidRPr="00832996">
        <w:rPr>
          <w:rFonts w:ascii="Times New Roman" w:hAnsi="Times New Roman" w:cs="Times New Roman"/>
          <w:color w:val="000000"/>
          <w:sz w:val="24"/>
          <w:szCs w:val="24"/>
        </w:rPr>
        <w:t xml:space="preserve"> (četri tūkstoši četri simti divdesmit </w:t>
      </w:r>
      <w:proofErr w:type="spellStart"/>
      <w:r w:rsidRPr="00832996">
        <w:rPr>
          <w:rFonts w:ascii="Times New Roman" w:hAnsi="Times New Roman" w:cs="Times New Roman"/>
          <w:i/>
          <w:color w:val="000000"/>
          <w:sz w:val="24"/>
          <w:szCs w:val="24"/>
        </w:rPr>
        <w:t>euro</w:t>
      </w:r>
      <w:proofErr w:type="spellEnd"/>
      <w:r w:rsidRPr="00832996">
        <w:rPr>
          <w:rFonts w:ascii="Times New Roman" w:hAnsi="Times New Roman" w:cs="Times New Roman"/>
          <w:color w:val="000000"/>
          <w:sz w:val="24"/>
          <w:szCs w:val="24"/>
        </w:rPr>
        <w:t>)</w:t>
      </w:r>
      <w:r w:rsidRPr="00832996">
        <w:rPr>
          <w:rFonts w:ascii="Times New Roman" w:hAnsi="Times New Roman" w:cs="Times New Roman"/>
          <w:sz w:val="24"/>
          <w:szCs w:val="24"/>
        </w:rPr>
        <w:t>.</w:t>
      </w:r>
    </w:p>
    <w:p w14:paraId="4108A09A" w14:textId="77777777" w:rsidR="00832996" w:rsidRPr="00832996" w:rsidRDefault="00832996" w:rsidP="00832996">
      <w:pPr>
        <w:spacing w:line="360" w:lineRule="auto"/>
        <w:ind w:firstLine="567"/>
        <w:jc w:val="both"/>
        <w:rPr>
          <w:rFonts w:ascii="Times New Roman" w:eastAsia="SimSun" w:hAnsi="Times New Roman" w:cs="Mangal"/>
          <w:sz w:val="24"/>
          <w:szCs w:val="24"/>
          <w:lang w:eastAsia="zh-CN" w:bidi="hi-IN"/>
        </w:rPr>
      </w:pPr>
      <w:r w:rsidRPr="00832996">
        <w:rPr>
          <w:rFonts w:ascii="Times New Roman" w:eastAsia="SimSun" w:hAnsi="Times New Roman" w:cs="Mangal"/>
          <w:sz w:val="24"/>
          <w:szCs w:val="24"/>
          <w:lang w:eastAsia="zh-CN" w:bidi="hi-IN"/>
        </w:rPr>
        <w:t xml:space="preserve">Publiskas personas mantas atsavināšanas likuma 37.panta piektā daļa nosaka, ka, ja nekustamo īpašumu pārdod par brīvu cenu šā likuma </w:t>
      </w:r>
      <w:hyperlink r:id="rId8" w:anchor="p4" w:tgtFrame="_blank" w:history="1">
        <w:r w:rsidRPr="00832996">
          <w:rPr>
            <w:rFonts w:ascii="Times New Roman" w:eastAsia="SimSun" w:hAnsi="Times New Roman" w:cs="Mangal"/>
            <w:sz w:val="24"/>
            <w:szCs w:val="24"/>
            <w:lang w:eastAsia="zh-CN" w:bidi="hi-IN"/>
          </w:rPr>
          <w:t>4.panta</w:t>
        </w:r>
      </w:hyperlink>
      <w:r w:rsidRPr="00832996">
        <w:rPr>
          <w:rFonts w:ascii="Times New Roman" w:eastAsia="SimSun" w:hAnsi="Times New Roman" w:cs="Mangal"/>
          <w:sz w:val="24"/>
          <w:szCs w:val="24"/>
          <w:lang w:eastAsia="zh-CN" w:bidi="hi-IN"/>
        </w:rPr>
        <w:t xml:space="preserve"> ceturtajā daļā minētajām personām, institūcija, kas organizē nekustamā īpašuma atsavināšanu (</w:t>
      </w:r>
      <w:hyperlink r:id="rId9" w:anchor="p9" w:tgtFrame="_blank" w:history="1">
        <w:r w:rsidRPr="00832996">
          <w:rPr>
            <w:rFonts w:ascii="Times New Roman" w:eastAsia="SimSun" w:hAnsi="Times New Roman" w:cs="Mangal"/>
            <w:sz w:val="24"/>
            <w:szCs w:val="24"/>
            <w:lang w:eastAsia="zh-CN" w:bidi="hi-IN"/>
          </w:rPr>
          <w:t>9.pants</w:t>
        </w:r>
      </w:hyperlink>
      <w:r w:rsidRPr="00832996">
        <w:rPr>
          <w:rFonts w:ascii="Times New Roman" w:eastAsia="SimSun" w:hAnsi="Times New Roman" w:cs="Mangal"/>
          <w:sz w:val="24"/>
          <w:szCs w:val="24"/>
          <w:lang w:eastAsia="zh-CN" w:bidi="hi-IN"/>
        </w:rPr>
        <w:t xml:space="preserve">), </w:t>
      </w:r>
      <w:proofErr w:type="spellStart"/>
      <w:r w:rsidRPr="00832996">
        <w:rPr>
          <w:rFonts w:ascii="Times New Roman" w:eastAsia="SimSun" w:hAnsi="Times New Roman" w:cs="Mangal"/>
          <w:sz w:val="24"/>
          <w:szCs w:val="24"/>
          <w:lang w:eastAsia="zh-CN" w:bidi="hi-IN"/>
        </w:rPr>
        <w:t>nosūta</w:t>
      </w:r>
      <w:proofErr w:type="spellEnd"/>
      <w:r w:rsidRPr="00832996">
        <w:rPr>
          <w:rFonts w:ascii="Times New Roman" w:eastAsia="SimSun" w:hAnsi="Times New Roman" w:cs="Mangal"/>
          <w:sz w:val="24"/>
          <w:szCs w:val="24"/>
          <w:lang w:eastAsia="zh-CN" w:bidi="hi-IN"/>
        </w:rPr>
        <w:t xml:space="preserve"> tām atsavināšanas paziņojumu.</w:t>
      </w:r>
    </w:p>
    <w:p w14:paraId="03061A74" w14:textId="2EBA41E0" w:rsidR="00832996" w:rsidRPr="00832996" w:rsidRDefault="00832996" w:rsidP="00832996">
      <w:pPr>
        <w:widowControl w:val="0"/>
        <w:spacing w:line="360" w:lineRule="auto"/>
        <w:ind w:firstLine="567"/>
        <w:jc w:val="both"/>
        <w:rPr>
          <w:rFonts w:ascii="Times New Roman" w:hAnsi="Times New Roman" w:cs="Times New Roman"/>
          <w:sz w:val="24"/>
          <w:szCs w:val="24"/>
        </w:rPr>
      </w:pPr>
      <w:r w:rsidRPr="00832996">
        <w:rPr>
          <w:rFonts w:ascii="Times New Roman" w:hAnsi="Times New Roman" w:cs="Times New Roman"/>
          <w:sz w:val="24"/>
          <w:szCs w:val="24"/>
        </w:rPr>
        <w:t xml:space="preserve">Gulbenes novada pašvaldība 2021.gada 2.decembrī nosūtīja </w:t>
      </w:r>
      <w:r w:rsidR="00E44FBF">
        <w:rPr>
          <w:rFonts w:ascii="Times New Roman" w:hAnsi="Times New Roman" w:cs="Times New Roman"/>
          <w:sz w:val="24"/>
          <w:szCs w:val="24"/>
        </w:rPr>
        <w:t>…</w:t>
      </w:r>
      <w:r w:rsidRPr="00832996">
        <w:rPr>
          <w:rFonts w:ascii="Times New Roman" w:hAnsi="Times New Roman" w:cs="Times New Roman"/>
          <w:sz w:val="24"/>
          <w:szCs w:val="24"/>
        </w:rPr>
        <w:t xml:space="preserve">, atsavināšanas paziņojumu </w:t>
      </w:r>
      <w:proofErr w:type="spellStart"/>
      <w:r w:rsidRPr="00832996">
        <w:rPr>
          <w:rFonts w:ascii="Times New Roman" w:hAnsi="Times New Roman" w:cs="Times New Roman"/>
          <w:sz w:val="24"/>
          <w:szCs w:val="24"/>
        </w:rPr>
        <w:t>Nr.GND</w:t>
      </w:r>
      <w:proofErr w:type="spellEnd"/>
      <w:r w:rsidRPr="00832996">
        <w:rPr>
          <w:rFonts w:ascii="Times New Roman" w:hAnsi="Times New Roman" w:cs="Times New Roman"/>
          <w:sz w:val="24"/>
          <w:szCs w:val="24"/>
        </w:rPr>
        <w:t>/5.13.2/21/4165, kurā lūdza līdz 2022.gada 9.aprīlim rakstiski sniegt atbildi vai viņš vēlas par minēto summu iegādāties attiecīgo nekustamo īpašumu, kā arī norādīja, ka o</w:t>
      </w:r>
      <w:r w:rsidRPr="00832996">
        <w:rPr>
          <w:rFonts w:ascii="Times New Roman" w:hAnsi="Times New Roman" w:cs="Times New Roman"/>
          <w:color w:val="000000"/>
          <w:sz w:val="24"/>
          <w:szCs w:val="24"/>
        </w:rPr>
        <w:t>bjektu iespējams iegādāties ar tūlītēju samaksu</w:t>
      </w:r>
      <w:r w:rsidRPr="00832996">
        <w:rPr>
          <w:rFonts w:ascii="Times New Roman" w:hAnsi="Times New Roman" w:cs="Times New Roman"/>
          <w:sz w:val="24"/>
          <w:szCs w:val="24"/>
        </w:rPr>
        <w:t xml:space="preserve">, vai </w:t>
      </w:r>
      <w:r w:rsidRPr="00832996">
        <w:rPr>
          <w:rFonts w:ascii="Times New Roman" w:hAnsi="Times New Roman" w:cs="Times New Roman"/>
          <w:color w:val="000000"/>
          <w:sz w:val="24"/>
          <w:szCs w:val="24"/>
        </w:rPr>
        <w:t>slēdzot nomaksas pirkuma līgumu uz laiku līdz pieciem gadiem.</w:t>
      </w:r>
      <w:r w:rsidRPr="00832996">
        <w:rPr>
          <w:rFonts w:ascii="Times New Roman" w:hAnsi="Times New Roman" w:cs="Times New Roman"/>
          <w:sz w:val="24"/>
          <w:szCs w:val="24"/>
        </w:rPr>
        <w:t xml:space="preserve"> </w:t>
      </w:r>
    </w:p>
    <w:p w14:paraId="1C3173D6" w14:textId="6A255CEB" w:rsidR="00832996" w:rsidRPr="00832996" w:rsidRDefault="00832996" w:rsidP="00832996">
      <w:pPr>
        <w:widowControl w:val="0"/>
        <w:spacing w:line="360" w:lineRule="auto"/>
        <w:ind w:firstLine="567"/>
        <w:jc w:val="both"/>
        <w:rPr>
          <w:rFonts w:ascii="Times New Roman" w:hAnsi="Times New Roman" w:cs="Times New Roman"/>
          <w:sz w:val="24"/>
          <w:szCs w:val="24"/>
        </w:rPr>
      </w:pPr>
      <w:r w:rsidRPr="00832996">
        <w:rPr>
          <w:rFonts w:ascii="Times New Roman" w:hAnsi="Times New Roman" w:cs="Times New Roman"/>
          <w:sz w:val="24"/>
          <w:szCs w:val="24"/>
        </w:rPr>
        <w:t xml:space="preserve">Gulbenes novada pašvaldība atsavināšanas paziņojumā norādītajā termiņā nav saņēmusi </w:t>
      </w:r>
      <w:r w:rsidR="00E44FBF">
        <w:rPr>
          <w:rFonts w:ascii="Times New Roman" w:hAnsi="Times New Roman" w:cs="Times New Roman"/>
          <w:sz w:val="24"/>
          <w:szCs w:val="24"/>
        </w:rPr>
        <w:t>…</w:t>
      </w:r>
      <w:r w:rsidRPr="00832996">
        <w:rPr>
          <w:rFonts w:ascii="Times New Roman" w:hAnsi="Times New Roman" w:cs="Times New Roman"/>
          <w:sz w:val="24"/>
          <w:szCs w:val="24"/>
        </w:rPr>
        <w:t>, atbildi. Visa pirkuma maksa, vai — nomaksas pirkuma līguma gadījumā — avanss 10 procentu apmērā no pirkuma maksas, nav samaksāts.</w:t>
      </w:r>
    </w:p>
    <w:p w14:paraId="3035AC37" w14:textId="77777777" w:rsidR="00832996" w:rsidRPr="00832996" w:rsidRDefault="00832996" w:rsidP="00832996">
      <w:pPr>
        <w:widowControl w:val="0"/>
        <w:suppressAutoHyphens/>
        <w:spacing w:line="360" w:lineRule="auto"/>
        <w:ind w:firstLine="567"/>
        <w:jc w:val="both"/>
        <w:rPr>
          <w:rFonts w:ascii="Times New Roman" w:hAnsi="Times New Roman" w:cs="Times New Roman"/>
          <w:sz w:val="24"/>
          <w:szCs w:val="24"/>
        </w:rPr>
      </w:pPr>
      <w:r w:rsidRPr="00832996">
        <w:rPr>
          <w:rFonts w:ascii="Times New Roman" w:hAnsi="Times New Roman"/>
          <w:sz w:val="24"/>
          <w:szCs w:val="24"/>
        </w:rPr>
        <w:t xml:space="preserve">Administratīvā procesa likuma 83.panta otrā daļa nosaka, ka administratīvo aktu atceļ ar jaunu administratīvo aktu. Administratīvā procesa likuma 85.panta otrās daļas 1.punkts, nosaka, ka </w:t>
      </w:r>
      <w:r w:rsidRPr="00832996">
        <w:rPr>
          <w:rFonts w:ascii="Times New Roman" w:hAnsi="Times New Roman" w:cs="Times New Roman"/>
          <w:sz w:val="24"/>
          <w:szCs w:val="24"/>
        </w:rPr>
        <w:t xml:space="preserve">adresātam labvēlīgu tiesisku administratīvo aktu var atcelt tad, ja tiesību norma paredz </w:t>
      </w:r>
      <w:r w:rsidRPr="00832996">
        <w:rPr>
          <w:rFonts w:ascii="Times New Roman" w:hAnsi="Times New Roman" w:cs="Times New Roman"/>
          <w:sz w:val="24"/>
          <w:szCs w:val="24"/>
        </w:rPr>
        <w:lastRenderedPageBreak/>
        <w:t xml:space="preserve">administratīvā akta atcelšanu vai administratīvais akts ietver tā atcelšanas atrunu. </w:t>
      </w:r>
    </w:p>
    <w:p w14:paraId="161C91CD" w14:textId="77777777" w:rsidR="00832996" w:rsidRPr="00832996" w:rsidRDefault="00832996" w:rsidP="00832996">
      <w:pPr>
        <w:widowControl w:val="0"/>
        <w:suppressAutoHyphens/>
        <w:spacing w:line="360" w:lineRule="auto"/>
        <w:ind w:firstLine="567"/>
        <w:jc w:val="both"/>
        <w:rPr>
          <w:rFonts w:ascii="Times New Roman" w:eastAsia="SimSun" w:hAnsi="Times New Roman" w:cs="Mangal"/>
          <w:sz w:val="24"/>
          <w:szCs w:val="24"/>
          <w:lang w:eastAsia="zh-CN" w:bidi="hi-IN"/>
        </w:rPr>
      </w:pPr>
      <w:r w:rsidRPr="00832996">
        <w:rPr>
          <w:rFonts w:ascii="Times New Roman" w:eastAsia="SimSun" w:hAnsi="Times New Roman" w:cs="Mangal"/>
          <w:sz w:val="24"/>
          <w:szCs w:val="24"/>
          <w:lang w:eastAsia="zh-CN" w:bidi="hi-IN"/>
        </w:rPr>
        <w:t>Saskaņā ar Publiskas personas mantas atsavināšanas likuma 37.panta septīto daļu, ja persona, kurai ir pirmpirkuma tiesības, nenoslēdz pirkuma līgumu, Ministru kabinets vai atvasinātas publiskas personas lēmējinstitūcija var atcelt lēmumu par nodošanu atsavināšanai vai lemj par atsavināšanas veida maiņu.</w:t>
      </w:r>
    </w:p>
    <w:p w14:paraId="61121473" w14:textId="77777777" w:rsidR="00832996" w:rsidRPr="00832996" w:rsidRDefault="00832996" w:rsidP="00832996">
      <w:pPr>
        <w:spacing w:line="360" w:lineRule="auto"/>
        <w:ind w:firstLine="567"/>
        <w:jc w:val="both"/>
        <w:rPr>
          <w:rFonts w:ascii="Times New Roman" w:hAnsi="Times New Roman" w:cs="Times New Roman"/>
          <w:noProof/>
          <w:color w:val="000000"/>
          <w:sz w:val="24"/>
          <w:szCs w:val="24"/>
        </w:rPr>
      </w:pPr>
      <w:r w:rsidRPr="00832996">
        <w:rPr>
          <w:rFonts w:ascii="Times New Roman" w:eastAsia="SimSun" w:hAnsi="Times New Roman" w:cs="Mangal"/>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5.panta pirmo daļu, 37.panta septīto daļu, </w:t>
      </w:r>
      <w:r w:rsidRPr="00832996">
        <w:rPr>
          <w:rFonts w:ascii="Times New Roman" w:hAnsi="Times New Roman" w:cs="Times New Roman"/>
          <w:sz w:val="24"/>
          <w:szCs w:val="24"/>
        </w:rPr>
        <w:t xml:space="preserve">Administratīvā procesa likuma 25.panta pirmo daļu, 83.panta pirmo un otro daļu un 85.panta otrās daļas 1.punktu, un Tautsaimniecības komitejas ieteikumu, atklāti balsojot: </w:t>
      </w:r>
      <w:r w:rsidRPr="00832996">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832996">
        <w:rPr>
          <w:rFonts w:ascii="Times New Roman" w:hAnsi="Times New Roman" w:cs="Times New Roman"/>
          <w:color w:val="000000"/>
          <w:sz w:val="24"/>
          <w:szCs w:val="24"/>
        </w:rPr>
        <w:t>, Gulbenes novada dome NOLEMJ:</w:t>
      </w:r>
    </w:p>
    <w:p w14:paraId="0DA77BB6" w14:textId="77777777" w:rsidR="00832996" w:rsidRPr="00832996" w:rsidRDefault="00832996" w:rsidP="00832996">
      <w:pPr>
        <w:tabs>
          <w:tab w:val="left" w:pos="993"/>
        </w:tabs>
        <w:spacing w:line="360" w:lineRule="auto"/>
        <w:ind w:firstLine="567"/>
        <w:jc w:val="both"/>
        <w:rPr>
          <w:rFonts w:ascii="Times New Roman" w:hAnsi="Times New Roman" w:cs="Times New Roman"/>
          <w:sz w:val="24"/>
          <w:szCs w:val="24"/>
        </w:rPr>
      </w:pPr>
      <w:r w:rsidRPr="00832996">
        <w:rPr>
          <w:rFonts w:ascii="Times New Roman" w:hAnsi="Times New Roman" w:cs="Times New Roman"/>
          <w:sz w:val="24"/>
          <w:szCs w:val="24"/>
        </w:rPr>
        <w:t>1. ATCELT nekustamā īpašuma Lejasciema pagastā ar nosaukumu “Rīgas iela 12”, kadastra numurs 5064 012 0260, kas sastāv no zemes vienības ar kadastra apzīmējumu 5064 012 0260, 0,5040 ha platībā, atsavināšanu.</w:t>
      </w:r>
    </w:p>
    <w:p w14:paraId="6D41B939" w14:textId="12679E65" w:rsidR="00832996" w:rsidRPr="00832996" w:rsidRDefault="00832996" w:rsidP="00832996">
      <w:pPr>
        <w:tabs>
          <w:tab w:val="left" w:pos="993"/>
        </w:tabs>
        <w:spacing w:line="360" w:lineRule="auto"/>
        <w:ind w:firstLine="567"/>
        <w:jc w:val="both"/>
        <w:rPr>
          <w:rFonts w:ascii="Times New Roman" w:hAnsi="Times New Roman" w:cs="Times New Roman"/>
          <w:sz w:val="24"/>
          <w:szCs w:val="24"/>
        </w:rPr>
      </w:pPr>
      <w:r w:rsidRPr="00832996">
        <w:rPr>
          <w:rFonts w:ascii="Times New Roman" w:hAnsi="Times New Roman" w:cs="Times New Roman"/>
          <w:sz w:val="24"/>
          <w:szCs w:val="24"/>
        </w:rPr>
        <w:t xml:space="preserve">2. Lēmumu nosūtīt adresātam: </w:t>
      </w:r>
      <w:r w:rsidR="00E44FBF">
        <w:rPr>
          <w:rFonts w:ascii="Times New Roman" w:hAnsi="Times New Roman" w:cs="Times New Roman"/>
          <w:sz w:val="24"/>
          <w:szCs w:val="24"/>
        </w:rPr>
        <w:t>…</w:t>
      </w:r>
    </w:p>
    <w:p w14:paraId="0D6BC42F" w14:textId="77777777" w:rsidR="00832996" w:rsidRPr="00832996" w:rsidRDefault="00832996" w:rsidP="00832996">
      <w:pPr>
        <w:tabs>
          <w:tab w:val="left" w:pos="993"/>
        </w:tabs>
        <w:spacing w:line="360" w:lineRule="auto"/>
        <w:ind w:firstLine="567"/>
        <w:jc w:val="both"/>
        <w:rPr>
          <w:rFonts w:ascii="Times New Roman" w:hAnsi="Times New Roman" w:cs="Times New Roman"/>
          <w:sz w:val="24"/>
          <w:szCs w:val="24"/>
        </w:rPr>
      </w:pPr>
      <w:r w:rsidRPr="00832996">
        <w:rPr>
          <w:rFonts w:ascii="Times New Roman" w:hAnsi="Times New Roman" w:cs="Times New Roman"/>
          <w:sz w:val="24"/>
          <w:szCs w:val="24"/>
        </w:rPr>
        <w:t>3.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domē vai uzreiz pārsūdzēt Administratīvās rajona tiesas attiecīgajā tiesu namā pēc pieteicēja adreses.</w:t>
      </w:r>
    </w:p>
    <w:p w14:paraId="7A51F7F1" w14:textId="77777777" w:rsidR="00832996" w:rsidRPr="00832996" w:rsidRDefault="00832996" w:rsidP="00832996">
      <w:pPr>
        <w:spacing w:line="360" w:lineRule="auto"/>
        <w:rPr>
          <w:rFonts w:ascii="Times New Roman" w:hAnsi="Times New Roman" w:cs="Times New Roman"/>
          <w:sz w:val="24"/>
          <w:szCs w:val="24"/>
        </w:rPr>
      </w:pPr>
    </w:p>
    <w:p w14:paraId="35A1D396" w14:textId="77777777" w:rsidR="00832996" w:rsidRPr="00832996" w:rsidRDefault="00832996" w:rsidP="00832996">
      <w:pPr>
        <w:spacing w:line="360" w:lineRule="auto"/>
        <w:rPr>
          <w:rFonts w:ascii="Times New Roman" w:hAnsi="Times New Roman" w:cs="Times New Roman"/>
          <w:sz w:val="24"/>
          <w:szCs w:val="24"/>
        </w:rPr>
      </w:pPr>
      <w:r w:rsidRPr="00832996">
        <w:rPr>
          <w:rFonts w:ascii="Times New Roman" w:hAnsi="Times New Roman" w:cs="Times New Roman"/>
          <w:sz w:val="24"/>
          <w:szCs w:val="24"/>
        </w:rPr>
        <w:t xml:space="preserve">Gulbenes novada domes priekšsēdētājs </w:t>
      </w:r>
      <w:r w:rsidRPr="00832996">
        <w:rPr>
          <w:rFonts w:ascii="Times New Roman" w:hAnsi="Times New Roman" w:cs="Times New Roman"/>
          <w:sz w:val="24"/>
          <w:szCs w:val="24"/>
        </w:rPr>
        <w:tab/>
      </w:r>
      <w:r w:rsidRPr="00832996">
        <w:rPr>
          <w:rFonts w:ascii="Times New Roman" w:hAnsi="Times New Roman" w:cs="Times New Roman"/>
          <w:sz w:val="24"/>
          <w:szCs w:val="24"/>
        </w:rPr>
        <w:tab/>
      </w:r>
      <w:r w:rsidRPr="00832996">
        <w:rPr>
          <w:rFonts w:ascii="Times New Roman" w:hAnsi="Times New Roman" w:cs="Times New Roman"/>
          <w:sz w:val="24"/>
          <w:szCs w:val="24"/>
        </w:rPr>
        <w:tab/>
      </w:r>
      <w:r w:rsidRPr="00832996">
        <w:rPr>
          <w:rFonts w:ascii="Times New Roman" w:hAnsi="Times New Roman" w:cs="Times New Roman"/>
          <w:sz w:val="24"/>
          <w:szCs w:val="24"/>
        </w:rPr>
        <w:tab/>
      </w:r>
      <w:r w:rsidRPr="00832996">
        <w:rPr>
          <w:rFonts w:ascii="Times New Roman" w:hAnsi="Times New Roman" w:cs="Times New Roman"/>
          <w:sz w:val="24"/>
          <w:szCs w:val="24"/>
        </w:rPr>
        <w:tab/>
      </w:r>
      <w:r w:rsidRPr="00832996">
        <w:rPr>
          <w:rFonts w:ascii="Times New Roman" w:hAnsi="Times New Roman" w:cs="Times New Roman"/>
          <w:sz w:val="24"/>
          <w:szCs w:val="24"/>
        </w:rPr>
        <w:tab/>
      </w:r>
      <w:proofErr w:type="spellStart"/>
      <w:r w:rsidRPr="00832996">
        <w:rPr>
          <w:rFonts w:ascii="Times New Roman" w:hAnsi="Times New Roman" w:cs="Times New Roman"/>
          <w:sz w:val="24"/>
          <w:szCs w:val="24"/>
        </w:rPr>
        <w:t>A.Caunītis</w:t>
      </w:r>
      <w:proofErr w:type="spellEnd"/>
    </w:p>
    <w:p w14:paraId="1C3EDEDC" w14:textId="26553803" w:rsidR="007C60C0" w:rsidRDefault="00832996" w:rsidP="00832996">
      <w:pPr>
        <w:spacing w:line="360" w:lineRule="auto"/>
        <w:rPr>
          <w:rFonts w:ascii="Times New Roman" w:hAnsi="Times New Roman" w:cs="Times New Roman"/>
          <w:sz w:val="24"/>
          <w:szCs w:val="24"/>
        </w:rPr>
      </w:pPr>
      <w:r w:rsidRPr="00832996">
        <w:rPr>
          <w:rFonts w:ascii="Times New Roman" w:hAnsi="Times New Roman" w:cs="Times New Roman"/>
          <w:sz w:val="24"/>
          <w:szCs w:val="24"/>
        </w:rPr>
        <w:t xml:space="preserve">Sagatavoja: </w:t>
      </w:r>
      <w:proofErr w:type="spellStart"/>
      <w:r w:rsidRPr="00832996">
        <w:rPr>
          <w:rFonts w:ascii="Times New Roman" w:hAnsi="Times New Roman" w:cs="Times New Roman"/>
          <w:sz w:val="24"/>
          <w:szCs w:val="24"/>
        </w:rPr>
        <w:t>A.Deksne</w:t>
      </w:r>
      <w:proofErr w:type="spellEnd"/>
    </w:p>
    <w:p w14:paraId="2E5292B9" w14:textId="77777777" w:rsidR="007C60C0" w:rsidRDefault="007C60C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832996" w:rsidRPr="00832996" w14:paraId="1F48BEF3" w14:textId="77777777" w:rsidTr="00CE2F74">
        <w:tc>
          <w:tcPr>
            <w:tcW w:w="3073" w:type="dxa"/>
          </w:tcPr>
          <w:p w14:paraId="28BFD139" w14:textId="77777777" w:rsidR="00832996" w:rsidRPr="00832996" w:rsidRDefault="00832996" w:rsidP="00832996">
            <w:pPr>
              <w:rPr>
                <w:rFonts w:ascii="Times New Roman" w:hAnsi="Times New Roman" w:cs="Times New Roman"/>
                <w:sz w:val="24"/>
                <w:szCs w:val="24"/>
              </w:rPr>
            </w:pPr>
          </w:p>
        </w:tc>
        <w:tc>
          <w:tcPr>
            <w:tcW w:w="3115" w:type="dxa"/>
          </w:tcPr>
          <w:p w14:paraId="61CA49E7" w14:textId="77777777" w:rsidR="00832996" w:rsidRPr="00832996" w:rsidRDefault="00832996" w:rsidP="00832996">
            <w:pPr>
              <w:jc w:val="center"/>
              <w:rPr>
                <w:rFonts w:ascii="Times New Roman" w:hAnsi="Times New Roman" w:cs="Times New Roman"/>
                <w:sz w:val="24"/>
                <w:szCs w:val="24"/>
              </w:rPr>
            </w:pPr>
            <w:r w:rsidRPr="00832996">
              <w:rPr>
                <w:rFonts w:ascii="Times New Roman" w:hAnsi="Times New Roman" w:cs="Times New Roman"/>
                <w:noProof/>
                <w:sz w:val="24"/>
                <w:szCs w:val="24"/>
              </w:rPr>
              <w:drawing>
                <wp:inline distT="0" distB="0" distL="0" distR="0" wp14:anchorId="78344107" wp14:editId="07AF9059">
                  <wp:extent cx="619125" cy="685800"/>
                  <wp:effectExtent l="0" t="0" r="9525"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88206B9" w14:textId="77777777" w:rsidR="00832996" w:rsidRPr="00832996" w:rsidRDefault="00832996" w:rsidP="00832996">
            <w:pPr>
              <w:rPr>
                <w:rFonts w:ascii="Times New Roman" w:hAnsi="Times New Roman" w:cs="Times New Roman"/>
                <w:sz w:val="32"/>
                <w:szCs w:val="32"/>
              </w:rPr>
            </w:pPr>
          </w:p>
        </w:tc>
      </w:tr>
      <w:tr w:rsidR="00832996" w:rsidRPr="00832996" w14:paraId="50BA665B" w14:textId="77777777" w:rsidTr="00CE2F74">
        <w:tc>
          <w:tcPr>
            <w:tcW w:w="8931" w:type="dxa"/>
            <w:gridSpan w:val="3"/>
          </w:tcPr>
          <w:p w14:paraId="44D23EA7" w14:textId="77777777" w:rsidR="00832996" w:rsidRPr="00832996" w:rsidRDefault="00832996" w:rsidP="00832996">
            <w:pPr>
              <w:spacing w:before="240"/>
              <w:jc w:val="center"/>
              <w:rPr>
                <w:rFonts w:ascii="Times New Roman" w:hAnsi="Times New Roman" w:cs="Times New Roman"/>
                <w:b/>
                <w:sz w:val="32"/>
                <w:szCs w:val="32"/>
              </w:rPr>
            </w:pPr>
            <w:r w:rsidRPr="00832996">
              <w:rPr>
                <w:rFonts w:ascii="Times New Roman" w:hAnsi="Times New Roman" w:cs="Times New Roman"/>
                <w:b/>
                <w:sz w:val="32"/>
                <w:szCs w:val="32"/>
              </w:rPr>
              <w:t>GULBENES NOVADA PAŠVALDĪBA</w:t>
            </w:r>
          </w:p>
        </w:tc>
      </w:tr>
      <w:tr w:rsidR="00832996" w:rsidRPr="00832996" w14:paraId="7E4E2F29" w14:textId="77777777" w:rsidTr="00CE2F74">
        <w:tc>
          <w:tcPr>
            <w:tcW w:w="8931" w:type="dxa"/>
            <w:gridSpan w:val="3"/>
          </w:tcPr>
          <w:p w14:paraId="19F59B29" w14:textId="77777777" w:rsidR="00832996" w:rsidRPr="00832996" w:rsidRDefault="00832996" w:rsidP="00832996">
            <w:pPr>
              <w:jc w:val="center"/>
              <w:rPr>
                <w:rFonts w:ascii="Times New Roman" w:hAnsi="Times New Roman" w:cs="Times New Roman"/>
                <w:sz w:val="24"/>
                <w:szCs w:val="24"/>
              </w:rPr>
            </w:pPr>
            <w:proofErr w:type="spellStart"/>
            <w:r w:rsidRPr="00832996">
              <w:rPr>
                <w:rFonts w:ascii="Times New Roman" w:hAnsi="Times New Roman" w:cs="Times New Roman"/>
                <w:sz w:val="24"/>
                <w:szCs w:val="24"/>
              </w:rPr>
              <w:t>Reģ</w:t>
            </w:r>
            <w:proofErr w:type="spellEnd"/>
            <w:r w:rsidRPr="00832996">
              <w:rPr>
                <w:rFonts w:ascii="Times New Roman" w:hAnsi="Times New Roman" w:cs="Times New Roman"/>
                <w:sz w:val="24"/>
                <w:szCs w:val="24"/>
              </w:rPr>
              <w:t>. Nr. 90009116327</w:t>
            </w:r>
          </w:p>
        </w:tc>
      </w:tr>
      <w:tr w:rsidR="00832996" w:rsidRPr="00832996" w14:paraId="3BBE9E3E" w14:textId="77777777" w:rsidTr="00CE2F74">
        <w:tc>
          <w:tcPr>
            <w:tcW w:w="8931" w:type="dxa"/>
            <w:gridSpan w:val="3"/>
          </w:tcPr>
          <w:p w14:paraId="18742BBD" w14:textId="77777777" w:rsidR="00832996" w:rsidRPr="00832996" w:rsidRDefault="00832996" w:rsidP="00832996">
            <w:pPr>
              <w:jc w:val="center"/>
              <w:rPr>
                <w:rFonts w:ascii="Times New Roman" w:hAnsi="Times New Roman" w:cs="Times New Roman"/>
                <w:sz w:val="24"/>
                <w:szCs w:val="24"/>
              </w:rPr>
            </w:pPr>
            <w:r w:rsidRPr="00832996">
              <w:rPr>
                <w:rFonts w:ascii="Times New Roman" w:hAnsi="Times New Roman" w:cs="Times New Roman"/>
                <w:sz w:val="24"/>
                <w:szCs w:val="24"/>
              </w:rPr>
              <w:t>Ābeļu iela 2, Gulbene, Gulbenes nov., LV-4401</w:t>
            </w:r>
          </w:p>
        </w:tc>
      </w:tr>
      <w:tr w:rsidR="00832996" w:rsidRPr="00832996" w14:paraId="0255FAA2" w14:textId="77777777" w:rsidTr="00CE2F74">
        <w:tc>
          <w:tcPr>
            <w:tcW w:w="8931" w:type="dxa"/>
            <w:gridSpan w:val="3"/>
          </w:tcPr>
          <w:p w14:paraId="1AC98D4A" w14:textId="77777777" w:rsidR="00832996" w:rsidRPr="00832996" w:rsidRDefault="00832996" w:rsidP="00832996">
            <w:pPr>
              <w:pBdr>
                <w:bottom w:val="single" w:sz="12" w:space="1" w:color="auto"/>
              </w:pBdr>
              <w:jc w:val="center"/>
              <w:rPr>
                <w:rFonts w:ascii="Times New Roman" w:hAnsi="Times New Roman" w:cs="Times New Roman"/>
                <w:sz w:val="24"/>
                <w:szCs w:val="24"/>
              </w:rPr>
            </w:pPr>
            <w:r w:rsidRPr="00832996">
              <w:rPr>
                <w:rFonts w:ascii="Times New Roman" w:hAnsi="Times New Roman" w:cs="Times New Roman"/>
                <w:sz w:val="24"/>
                <w:szCs w:val="24"/>
              </w:rPr>
              <w:t>Tālrunis 64497710, mob.26595362, e-pasts: dome@gulbene.lv, www.gulbene.lv</w:t>
            </w:r>
          </w:p>
          <w:p w14:paraId="413DFE6A" w14:textId="77777777" w:rsidR="00832996" w:rsidRPr="00832996" w:rsidRDefault="00832996" w:rsidP="00832996">
            <w:pPr>
              <w:jc w:val="center"/>
              <w:rPr>
                <w:rFonts w:ascii="Times New Roman" w:hAnsi="Times New Roman" w:cs="Times New Roman"/>
                <w:sz w:val="4"/>
                <w:szCs w:val="4"/>
              </w:rPr>
            </w:pPr>
            <w:r w:rsidRPr="00832996">
              <w:rPr>
                <w:rFonts w:ascii="Times New Roman" w:hAnsi="Times New Roman" w:cs="Times New Roman"/>
                <w:sz w:val="24"/>
                <w:szCs w:val="24"/>
              </w:rPr>
              <w:softHyphen/>
            </w:r>
            <w:r w:rsidRPr="00832996">
              <w:rPr>
                <w:rFonts w:ascii="Times New Roman" w:hAnsi="Times New Roman" w:cs="Times New Roman"/>
                <w:sz w:val="24"/>
                <w:szCs w:val="24"/>
              </w:rPr>
              <w:softHyphen/>
            </w:r>
            <w:r w:rsidRPr="00832996">
              <w:rPr>
                <w:rFonts w:ascii="Times New Roman" w:hAnsi="Times New Roman" w:cs="Times New Roman"/>
                <w:sz w:val="24"/>
                <w:szCs w:val="24"/>
              </w:rPr>
              <w:softHyphen/>
            </w:r>
            <w:r w:rsidRPr="00832996">
              <w:rPr>
                <w:rFonts w:ascii="Times New Roman" w:hAnsi="Times New Roman" w:cs="Times New Roman"/>
                <w:sz w:val="24"/>
                <w:szCs w:val="24"/>
              </w:rPr>
              <w:softHyphen/>
            </w:r>
            <w:r w:rsidRPr="00832996">
              <w:rPr>
                <w:rFonts w:ascii="Times New Roman" w:hAnsi="Times New Roman" w:cs="Times New Roman"/>
                <w:sz w:val="24"/>
                <w:szCs w:val="24"/>
              </w:rPr>
              <w:softHyphen/>
            </w:r>
            <w:r w:rsidRPr="00832996">
              <w:rPr>
                <w:rFonts w:ascii="Times New Roman" w:hAnsi="Times New Roman" w:cs="Times New Roman"/>
                <w:sz w:val="24"/>
                <w:szCs w:val="24"/>
              </w:rPr>
              <w:softHyphen/>
            </w:r>
            <w:r w:rsidRPr="00832996">
              <w:rPr>
                <w:rFonts w:ascii="Times New Roman" w:hAnsi="Times New Roman" w:cs="Times New Roman"/>
                <w:sz w:val="24"/>
                <w:szCs w:val="24"/>
              </w:rPr>
              <w:softHyphen/>
            </w:r>
            <w:r w:rsidRPr="00832996">
              <w:rPr>
                <w:rFonts w:ascii="Times New Roman" w:hAnsi="Times New Roman" w:cs="Times New Roman"/>
                <w:sz w:val="24"/>
                <w:szCs w:val="24"/>
              </w:rPr>
              <w:softHyphen/>
            </w:r>
            <w:r w:rsidRPr="00832996">
              <w:rPr>
                <w:rFonts w:ascii="Times New Roman" w:hAnsi="Times New Roman" w:cs="Times New Roman"/>
                <w:sz w:val="24"/>
                <w:szCs w:val="24"/>
              </w:rPr>
              <w:softHyphen/>
            </w:r>
            <w:r w:rsidRPr="00832996">
              <w:rPr>
                <w:rFonts w:ascii="Times New Roman" w:hAnsi="Times New Roman" w:cs="Times New Roman"/>
                <w:sz w:val="24"/>
                <w:szCs w:val="24"/>
              </w:rPr>
              <w:softHyphen/>
            </w:r>
            <w:r w:rsidRPr="00832996">
              <w:rPr>
                <w:rFonts w:ascii="Times New Roman" w:hAnsi="Times New Roman" w:cs="Times New Roman"/>
                <w:sz w:val="24"/>
                <w:szCs w:val="24"/>
              </w:rPr>
              <w:softHyphen/>
            </w:r>
            <w:r w:rsidRPr="00832996">
              <w:rPr>
                <w:rFonts w:ascii="Times New Roman" w:hAnsi="Times New Roman" w:cs="Times New Roman"/>
                <w:sz w:val="24"/>
                <w:szCs w:val="24"/>
              </w:rPr>
              <w:softHyphen/>
            </w:r>
            <w:r w:rsidRPr="00832996">
              <w:rPr>
                <w:rFonts w:ascii="Times New Roman" w:hAnsi="Times New Roman" w:cs="Times New Roman"/>
                <w:sz w:val="24"/>
                <w:szCs w:val="24"/>
              </w:rPr>
              <w:softHyphen/>
            </w:r>
          </w:p>
        </w:tc>
      </w:tr>
    </w:tbl>
    <w:p w14:paraId="377CCF53" w14:textId="77777777" w:rsidR="00832996" w:rsidRPr="00832996" w:rsidRDefault="00832996" w:rsidP="00832996">
      <w:pPr>
        <w:jc w:val="center"/>
        <w:rPr>
          <w:rFonts w:ascii="Times New Roman" w:hAnsi="Times New Roman" w:cs="Times New Roman"/>
          <w:sz w:val="24"/>
          <w:szCs w:val="24"/>
        </w:rPr>
      </w:pPr>
      <w:r w:rsidRPr="00832996">
        <w:rPr>
          <w:rFonts w:ascii="Times New Roman" w:hAnsi="Times New Roman" w:cs="Times New Roman"/>
          <w:b/>
          <w:bCs/>
          <w:sz w:val="24"/>
          <w:szCs w:val="24"/>
        </w:rPr>
        <w:t>GULBENES NOVADA DOMES LĒMUMS</w:t>
      </w:r>
    </w:p>
    <w:p w14:paraId="4A2A7F04" w14:textId="77777777" w:rsidR="00832996" w:rsidRPr="00832996" w:rsidRDefault="00832996" w:rsidP="00832996">
      <w:pPr>
        <w:jc w:val="center"/>
        <w:rPr>
          <w:rFonts w:ascii="Times New Roman" w:hAnsi="Times New Roman" w:cs="Times New Roman"/>
          <w:sz w:val="24"/>
          <w:szCs w:val="24"/>
        </w:rPr>
      </w:pPr>
      <w:r w:rsidRPr="00832996">
        <w:rPr>
          <w:rFonts w:ascii="Times New Roman" w:hAnsi="Times New Roman" w:cs="Times New Roman"/>
          <w:sz w:val="24"/>
          <w:szCs w:val="24"/>
        </w:rPr>
        <w:t>Gulbenē</w:t>
      </w:r>
    </w:p>
    <w:p w14:paraId="5B57A175" w14:textId="77777777" w:rsidR="00832996" w:rsidRPr="00832996" w:rsidRDefault="00832996" w:rsidP="00832996">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832996" w:rsidRPr="00832996" w14:paraId="5B897147" w14:textId="77777777" w:rsidTr="00CE2F74">
        <w:tc>
          <w:tcPr>
            <w:tcW w:w="4729" w:type="dxa"/>
          </w:tcPr>
          <w:p w14:paraId="4BD9D9A6" w14:textId="77777777" w:rsidR="00832996" w:rsidRPr="00832996" w:rsidRDefault="00832996" w:rsidP="00832996">
            <w:pPr>
              <w:rPr>
                <w:rFonts w:ascii="Times New Roman" w:eastAsiaTheme="minorHAnsi" w:hAnsi="Times New Roman" w:cs="Times New Roman"/>
                <w:b/>
                <w:bCs/>
                <w:szCs w:val="24"/>
                <w:lang w:eastAsia="en-US"/>
              </w:rPr>
            </w:pPr>
            <w:r w:rsidRPr="00832996">
              <w:rPr>
                <w:rFonts w:ascii="Times New Roman" w:eastAsiaTheme="minorHAnsi" w:hAnsi="Times New Roman" w:cs="Times New Roman"/>
                <w:b/>
                <w:bCs/>
                <w:szCs w:val="24"/>
                <w:lang w:eastAsia="en-US"/>
              </w:rPr>
              <w:t>2022.gada 28.aprīlī</w:t>
            </w:r>
          </w:p>
        </w:tc>
        <w:tc>
          <w:tcPr>
            <w:tcW w:w="4729" w:type="dxa"/>
          </w:tcPr>
          <w:p w14:paraId="7F7F8E77" w14:textId="77777777" w:rsidR="00832996" w:rsidRPr="00832996" w:rsidRDefault="00832996" w:rsidP="00832996">
            <w:pPr>
              <w:rPr>
                <w:rFonts w:ascii="Times New Roman" w:eastAsiaTheme="minorHAnsi" w:hAnsi="Times New Roman" w:cs="Times New Roman"/>
                <w:b/>
                <w:bCs/>
                <w:szCs w:val="24"/>
                <w:lang w:eastAsia="en-US"/>
              </w:rPr>
            </w:pPr>
            <w:r w:rsidRPr="00832996">
              <w:rPr>
                <w:rFonts w:ascii="Times New Roman" w:eastAsiaTheme="minorHAnsi" w:hAnsi="Times New Roman" w:cs="Times New Roman"/>
                <w:b/>
                <w:bCs/>
                <w:szCs w:val="24"/>
                <w:lang w:eastAsia="en-US"/>
              </w:rPr>
              <w:t xml:space="preserve">                          Nr. GND/2022/381</w:t>
            </w:r>
          </w:p>
        </w:tc>
      </w:tr>
      <w:tr w:rsidR="00832996" w:rsidRPr="00832996" w14:paraId="2BCEE67A" w14:textId="77777777" w:rsidTr="00CE2F74">
        <w:trPr>
          <w:trHeight w:val="80"/>
        </w:trPr>
        <w:tc>
          <w:tcPr>
            <w:tcW w:w="4729" w:type="dxa"/>
          </w:tcPr>
          <w:p w14:paraId="42CB88FC" w14:textId="77777777" w:rsidR="00832996" w:rsidRPr="00832996" w:rsidRDefault="00832996" w:rsidP="00832996">
            <w:pPr>
              <w:rPr>
                <w:rFonts w:ascii="Times New Roman" w:eastAsiaTheme="minorHAnsi" w:hAnsi="Times New Roman" w:cs="Times New Roman"/>
                <w:szCs w:val="24"/>
                <w:lang w:eastAsia="en-US"/>
              </w:rPr>
            </w:pPr>
          </w:p>
        </w:tc>
        <w:tc>
          <w:tcPr>
            <w:tcW w:w="4729" w:type="dxa"/>
          </w:tcPr>
          <w:p w14:paraId="1552FD5F" w14:textId="77777777" w:rsidR="00832996" w:rsidRPr="00832996" w:rsidRDefault="00832996" w:rsidP="00832996">
            <w:pPr>
              <w:jc w:val="center"/>
              <w:rPr>
                <w:rFonts w:ascii="Times New Roman" w:eastAsiaTheme="minorHAnsi" w:hAnsi="Times New Roman" w:cs="Times New Roman"/>
                <w:b/>
                <w:bCs/>
                <w:szCs w:val="24"/>
                <w:lang w:eastAsia="en-US"/>
              </w:rPr>
            </w:pPr>
            <w:r w:rsidRPr="00832996">
              <w:rPr>
                <w:rFonts w:ascii="Times New Roman" w:eastAsiaTheme="minorHAnsi" w:hAnsi="Times New Roman" w:cs="Times New Roman"/>
                <w:b/>
                <w:bCs/>
                <w:szCs w:val="24"/>
                <w:lang w:eastAsia="en-US"/>
              </w:rPr>
              <w:t xml:space="preserve">             (protokols Nr.8; 13.p)</w:t>
            </w:r>
          </w:p>
        </w:tc>
      </w:tr>
    </w:tbl>
    <w:p w14:paraId="3B6C9C4E" w14:textId="77777777" w:rsidR="00832996" w:rsidRPr="00832996" w:rsidRDefault="00832996" w:rsidP="00832996">
      <w:pPr>
        <w:rPr>
          <w:rFonts w:ascii="Times New Roman" w:hAnsi="Times New Roman" w:cs="Times New Roman"/>
          <w:b/>
          <w:sz w:val="24"/>
          <w:szCs w:val="24"/>
        </w:rPr>
      </w:pPr>
    </w:p>
    <w:p w14:paraId="50B528D6" w14:textId="77777777" w:rsidR="00832996" w:rsidRPr="00832996" w:rsidRDefault="00832996" w:rsidP="00832996">
      <w:pPr>
        <w:jc w:val="center"/>
        <w:rPr>
          <w:rFonts w:ascii="Times New Roman" w:hAnsi="Times New Roman" w:cs="Times New Roman"/>
          <w:b/>
          <w:sz w:val="24"/>
          <w:szCs w:val="24"/>
        </w:rPr>
      </w:pPr>
      <w:r w:rsidRPr="00832996">
        <w:rPr>
          <w:rFonts w:ascii="Times New Roman" w:hAnsi="Times New Roman" w:cs="Times New Roman"/>
          <w:b/>
          <w:sz w:val="24"/>
          <w:szCs w:val="24"/>
        </w:rPr>
        <w:t>Par Beļavas pagasta nekustamā īpašuma “Ošupes” sastāva grozīšanu</w:t>
      </w:r>
    </w:p>
    <w:p w14:paraId="50EC850A" w14:textId="77777777" w:rsidR="00832996" w:rsidRPr="00832996" w:rsidRDefault="00832996" w:rsidP="00832996">
      <w:pPr>
        <w:rPr>
          <w:rFonts w:ascii="Times New Roman" w:hAnsi="Times New Roman" w:cs="Times New Roman"/>
          <w:sz w:val="24"/>
          <w:szCs w:val="24"/>
        </w:rPr>
      </w:pPr>
    </w:p>
    <w:p w14:paraId="1CB8AEAC" w14:textId="428BA887" w:rsidR="00832996" w:rsidRPr="00832996" w:rsidRDefault="00832996" w:rsidP="00832996">
      <w:pPr>
        <w:spacing w:line="360" w:lineRule="auto"/>
        <w:ind w:firstLine="567"/>
        <w:jc w:val="both"/>
        <w:rPr>
          <w:rFonts w:ascii="Times New Roman" w:eastAsia="SimSun" w:hAnsi="Times New Roman" w:cs="Times New Roman"/>
          <w:sz w:val="24"/>
          <w:szCs w:val="24"/>
          <w:lang w:eastAsia="zh-CN" w:bidi="hi-IN"/>
        </w:rPr>
      </w:pPr>
      <w:r w:rsidRPr="00832996">
        <w:rPr>
          <w:rFonts w:ascii="Times New Roman" w:eastAsia="SimSun" w:hAnsi="Times New Roman" w:cs="Times New Roman"/>
          <w:sz w:val="24"/>
          <w:szCs w:val="24"/>
          <w:lang w:eastAsia="zh-CN" w:bidi="hi-IN"/>
        </w:rPr>
        <w:t xml:space="preserve">Izskatot </w:t>
      </w:r>
      <w:r w:rsidRPr="00832996">
        <w:rPr>
          <w:rFonts w:ascii="Times New Roman" w:eastAsia="SimSun" w:hAnsi="Times New Roman" w:cs="Times New Roman"/>
          <w:b/>
          <w:bCs/>
          <w:sz w:val="24"/>
          <w:szCs w:val="24"/>
          <w:lang w:eastAsia="zh-CN" w:bidi="hi-IN"/>
        </w:rPr>
        <w:t>akciju sabiedrības “VERTEX”</w:t>
      </w:r>
      <w:r w:rsidRPr="00832996">
        <w:rPr>
          <w:rFonts w:ascii="Times New Roman" w:eastAsia="SimSun" w:hAnsi="Times New Roman" w:cs="Times New Roman"/>
          <w:sz w:val="24"/>
          <w:szCs w:val="24"/>
          <w:lang w:eastAsia="zh-CN" w:bidi="hi-IN"/>
        </w:rPr>
        <w:t xml:space="preserve">, reģistrācijas numurs 41203040825, juridiskā adrese: Saules iela 4, Talsi, Talsu novads, LV-3201, kas rīkojas </w:t>
      </w:r>
      <w:r w:rsidR="00E44FBF">
        <w:rPr>
          <w:rFonts w:ascii="Times New Roman" w:eastAsia="SimSun" w:hAnsi="Times New Roman" w:cs="Times New Roman"/>
          <w:b/>
          <w:bCs/>
          <w:sz w:val="24"/>
          <w:szCs w:val="24"/>
          <w:lang w:eastAsia="zh-CN" w:bidi="hi-IN"/>
        </w:rPr>
        <w:t>…</w:t>
      </w:r>
      <w:r w:rsidRPr="00832996">
        <w:rPr>
          <w:rFonts w:ascii="Times New Roman" w:eastAsia="SimSun" w:hAnsi="Times New Roman" w:cs="Times New Roman"/>
          <w:sz w:val="24"/>
          <w:szCs w:val="24"/>
          <w:lang w:eastAsia="zh-CN" w:bidi="hi-IN"/>
        </w:rPr>
        <w:t xml:space="preserve"> vārdā uz Vidzemes apgabaltiesas zvērināta notāra Jāņa Branta 2022.gada 7.aprīlī izdotas Pilnvaras (reģistra Nr.427) pamata, 2022.gada 7.aprīļa iesniegumu (Gulbenes novada pašvaldībā saņemts 2022.gada 7.aprīlī un reģistrēts ar Nr. </w:t>
      </w:r>
      <w:r w:rsidRPr="00832996">
        <w:rPr>
          <w:rFonts w:ascii="Times New Roman" w:hAnsi="Times New Roman" w:cs="Times New Roman"/>
          <w:sz w:val="24"/>
          <w:szCs w:val="24"/>
        </w:rPr>
        <w:t>GND/5.13.3/22/962-A</w:t>
      </w:r>
      <w:r w:rsidRPr="00832996">
        <w:rPr>
          <w:rFonts w:ascii="Times New Roman" w:eastAsia="SimSun" w:hAnsi="Times New Roman" w:cs="Times New Roman"/>
          <w:sz w:val="24"/>
          <w:szCs w:val="24"/>
          <w:lang w:eastAsia="zh-CN" w:bidi="hi-IN"/>
        </w:rPr>
        <w:t xml:space="preserve">) ar lūgumu atļaut no nekustamā īpašuma “Ošupes”, Beļavas pagasts, Gulbenes novads, kadastra numurs 5044 011 0048, atdalīt zemes vienību ar kadastra apzīmējumu 5044 011 0049, 2,7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w:t>
      </w:r>
      <w:r w:rsidRPr="00832996">
        <w:rPr>
          <w:rFonts w:ascii="Times New Roman" w:eastAsia="SimSun" w:hAnsi="Times New Roman" w:cs="Times New Roman"/>
          <w:sz w:val="24"/>
          <w:szCs w:val="24"/>
          <w:lang w:eastAsia="zh-CN" w:bidi="hi-IN"/>
        </w:rPr>
        <w:lastRenderedPageBreak/>
        <w:t xml:space="preserve">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un Tautsaimniecības komitejas ieteikumu, atklāti balsojot: </w:t>
      </w:r>
      <w:r w:rsidRPr="00832996">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832996">
        <w:rPr>
          <w:rFonts w:ascii="Times New Roman" w:eastAsia="SimSun" w:hAnsi="Times New Roman" w:cs="Times New Roman"/>
          <w:sz w:val="24"/>
          <w:szCs w:val="24"/>
          <w:lang w:eastAsia="zh-CN" w:bidi="hi-IN"/>
        </w:rPr>
        <w:t>, Gulbenes novada dome NOLEMJ:</w:t>
      </w:r>
    </w:p>
    <w:p w14:paraId="7411AE62" w14:textId="77777777" w:rsidR="00832996" w:rsidRPr="00832996" w:rsidRDefault="00832996" w:rsidP="00832996">
      <w:pPr>
        <w:spacing w:line="360" w:lineRule="auto"/>
        <w:ind w:firstLine="567"/>
        <w:jc w:val="both"/>
        <w:rPr>
          <w:rFonts w:ascii="Times New Roman" w:eastAsia="SimSun" w:hAnsi="Times New Roman" w:cs="Times New Roman"/>
          <w:sz w:val="24"/>
          <w:szCs w:val="24"/>
          <w:lang w:eastAsia="zh-CN" w:bidi="hi-IN"/>
        </w:rPr>
      </w:pPr>
      <w:r w:rsidRPr="00832996">
        <w:rPr>
          <w:rFonts w:ascii="Times New Roman" w:eastAsia="SimSun" w:hAnsi="Times New Roman" w:cs="Times New Roman"/>
          <w:sz w:val="24"/>
          <w:szCs w:val="24"/>
          <w:lang w:eastAsia="zh-CN" w:bidi="hi-IN"/>
        </w:rPr>
        <w:t>1. GROZĪT nekustamā īpašuma Beļavas pagastā ar nosaukumu “Ošupes”, kadastra numurs 5044 011 0048, sastāvu, atdalot zemes vienību ar kadastra apzīmējumu 5044 011 0049, 2,7 ha platībā.</w:t>
      </w:r>
    </w:p>
    <w:p w14:paraId="655BE4C1" w14:textId="77777777" w:rsidR="00832996" w:rsidRPr="00832996" w:rsidRDefault="00832996" w:rsidP="00832996">
      <w:pPr>
        <w:spacing w:line="360" w:lineRule="auto"/>
        <w:ind w:firstLine="567"/>
        <w:jc w:val="both"/>
        <w:rPr>
          <w:rFonts w:ascii="Times New Roman" w:eastAsia="SimSun" w:hAnsi="Times New Roman" w:cs="Times New Roman"/>
          <w:sz w:val="24"/>
          <w:szCs w:val="24"/>
          <w:lang w:eastAsia="zh-CN" w:bidi="hi-IN"/>
        </w:rPr>
      </w:pPr>
      <w:r w:rsidRPr="00832996">
        <w:rPr>
          <w:rFonts w:ascii="Times New Roman" w:eastAsia="SimSun" w:hAnsi="Times New Roman" w:cs="Times New Roman"/>
          <w:sz w:val="24"/>
          <w:szCs w:val="24"/>
          <w:lang w:eastAsia="zh-CN" w:bidi="hi-IN"/>
        </w:rPr>
        <w:t>2. SAGLABĀT paliekošajam nekustamajam īpašumam ar kadastra numuru 5044 011 0048, kas sastāv no zemes vienības ar kadastra apzīmējumu 5044 011 0048, 6,2 ha platībā, un ēkām (būvēm) ar kadastra apzīmējumiem 5044 011 0048 001 un 5044 011 0048 004, esošo nosaukumu “Ošupes”.</w:t>
      </w:r>
    </w:p>
    <w:p w14:paraId="1163A365" w14:textId="77777777" w:rsidR="00832996" w:rsidRPr="00832996" w:rsidRDefault="00832996" w:rsidP="00832996">
      <w:pPr>
        <w:spacing w:line="360" w:lineRule="auto"/>
        <w:ind w:firstLine="567"/>
        <w:jc w:val="both"/>
        <w:rPr>
          <w:rFonts w:ascii="Times New Roman" w:eastAsia="SimSun" w:hAnsi="Times New Roman" w:cs="Times New Roman"/>
          <w:sz w:val="24"/>
          <w:szCs w:val="24"/>
          <w:lang w:eastAsia="zh-CN" w:bidi="hi-IN"/>
        </w:rPr>
      </w:pPr>
      <w:r w:rsidRPr="00832996">
        <w:rPr>
          <w:rFonts w:ascii="Times New Roman" w:eastAsia="SimSun" w:hAnsi="Times New Roman" w:cs="Times New Roman"/>
          <w:sz w:val="24"/>
          <w:szCs w:val="24"/>
          <w:lang w:eastAsia="zh-CN" w:bidi="hi-IN"/>
        </w:rPr>
        <w:t xml:space="preserve">3. PIEŠĶIRT nekustamajam īpašumam, kas sastāv no zemes vienības ar kadastra apzīmējumu </w:t>
      </w:r>
      <w:bookmarkStart w:id="0" w:name="_Hlk98158552"/>
      <w:r w:rsidRPr="00832996">
        <w:rPr>
          <w:rFonts w:ascii="Times New Roman" w:eastAsia="SimSun" w:hAnsi="Times New Roman" w:cs="Times New Roman"/>
          <w:sz w:val="24"/>
          <w:szCs w:val="24"/>
          <w:lang w:eastAsia="zh-CN" w:bidi="hi-IN"/>
        </w:rPr>
        <w:t>5044 011 0049, 2,7 ha platībā</w:t>
      </w:r>
      <w:bookmarkEnd w:id="0"/>
      <w:r w:rsidRPr="00832996">
        <w:rPr>
          <w:rFonts w:ascii="Times New Roman" w:eastAsia="SimSun" w:hAnsi="Times New Roman" w:cs="Times New Roman"/>
          <w:sz w:val="24"/>
          <w:szCs w:val="24"/>
          <w:lang w:eastAsia="zh-CN" w:bidi="hi-IN"/>
        </w:rPr>
        <w:t xml:space="preserve">, nosaukumu “Meža </w:t>
      </w:r>
      <w:proofErr w:type="spellStart"/>
      <w:r w:rsidRPr="00832996">
        <w:rPr>
          <w:rFonts w:ascii="Times New Roman" w:eastAsia="SimSun" w:hAnsi="Times New Roman" w:cs="Times New Roman"/>
          <w:sz w:val="24"/>
          <w:szCs w:val="24"/>
          <w:lang w:eastAsia="zh-CN" w:bidi="hi-IN"/>
        </w:rPr>
        <w:t>ošupes</w:t>
      </w:r>
      <w:proofErr w:type="spellEnd"/>
      <w:r w:rsidRPr="00832996">
        <w:rPr>
          <w:rFonts w:ascii="Times New Roman" w:eastAsia="SimSun" w:hAnsi="Times New Roman" w:cs="Times New Roman"/>
          <w:sz w:val="24"/>
          <w:szCs w:val="24"/>
          <w:lang w:eastAsia="zh-CN" w:bidi="hi-IN"/>
        </w:rPr>
        <w:t>”. Zemes vienībai ar kadastra apzīmējumu 5044 011 0049, 2,7 ha platībā, mainīt zemes lietošanas mērķi  no – zeme, uz kuras galvenā saimnieciskā darbībā ir lauksaimniecība (NĪLM kods 0101), uz – zeme, uz kuras galvenā saimnieciskā darbība ir mežsaimniecība (NĪLM kods 0201).</w:t>
      </w:r>
    </w:p>
    <w:p w14:paraId="36802705" w14:textId="77777777" w:rsidR="00832996" w:rsidRPr="00832996" w:rsidRDefault="00832996" w:rsidP="00832996">
      <w:pPr>
        <w:spacing w:line="360" w:lineRule="auto"/>
        <w:ind w:firstLine="567"/>
        <w:jc w:val="both"/>
        <w:rPr>
          <w:rFonts w:ascii="Times New Roman" w:hAnsi="Times New Roman" w:cs="Times New Roman"/>
          <w:sz w:val="24"/>
          <w:szCs w:val="24"/>
        </w:rPr>
      </w:pPr>
      <w:r w:rsidRPr="00832996">
        <w:rPr>
          <w:rFonts w:ascii="Times New Roman" w:hAnsi="Times New Roman" w:cs="Times New Roman"/>
          <w:sz w:val="24"/>
          <w:szCs w:val="24"/>
        </w:rPr>
        <w:tab/>
        <w:t>4. Lēmumu nosūtīt:</w:t>
      </w:r>
    </w:p>
    <w:p w14:paraId="6D65AFAC" w14:textId="77777777" w:rsidR="00832996" w:rsidRPr="00832996" w:rsidRDefault="00832996" w:rsidP="00832996">
      <w:pPr>
        <w:spacing w:line="360" w:lineRule="auto"/>
        <w:ind w:firstLine="567"/>
        <w:jc w:val="both"/>
        <w:rPr>
          <w:rFonts w:ascii="Times New Roman" w:hAnsi="Times New Roman" w:cs="Times New Roman"/>
          <w:sz w:val="24"/>
          <w:szCs w:val="24"/>
        </w:rPr>
      </w:pPr>
      <w:r w:rsidRPr="00832996">
        <w:rPr>
          <w:rFonts w:ascii="Times New Roman" w:hAnsi="Times New Roman" w:cs="Times New Roman"/>
          <w:sz w:val="24"/>
          <w:szCs w:val="24"/>
        </w:rPr>
        <w:tab/>
        <w:t>4.1. akciju sabiedrībai “VERTEX” uz elektroniskā pasta adresi: vertex_vertex@inbox.lv;</w:t>
      </w:r>
    </w:p>
    <w:p w14:paraId="711156E9" w14:textId="30F98CCD" w:rsidR="00832996" w:rsidRPr="00832996" w:rsidRDefault="00832996" w:rsidP="00832996">
      <w:pPr>
        <w:spacing w:line="360" w:lineRule="auto"/>
        <w:ind w:firstLine="567"/>
        <w:jc w:val="both"/>
        <w:rPr>
          <w:rFonts w:ascii="Times New Roman" w:hAnsi="Times New Roman" w:cs="Times New Roman"/>
          <w:sz w:val="24"/>
          <w:szCs w:val="24"/>
        </w:rPr>
      </w:pPr>
      <w:r w:rsidRPr="00832996">
        <w:rPr>
          <w:rFonts w:ascii="Times New Roman" w:hAnsi="Times New Roman" w:cs="Times New Roman"/>
          <w:sz w:val="24"/>
          <w:szCs w:val="24"/>
        </w:rPr>
        <w:tab/>
        <w:t xml:space="preserve">4.2. </w:t>
      </w:r>
      <w:r w:rsidR="00E44FBF">
        <w:rPr>
          <w:rFonts w:ascii="Times New Roman" w:hAnsi="Times New Roman" w:cs="Times New Roman"/>
          <w:sz w:val="24"/>
          <w:szCs w:val="24"/>
        </w:rPr>
        <w:t>…</w:t>
      </w:r>
    </w:p>
    <w:p w14:paraId="41402B8B" w14:textId="77777777" w:rsidR="00832996" w:rsidRPr="00832996" w:rsidRDefault="00832996" w:rsidP="00832996">
      <w:pPr>
        <w:spacing w:line="360" w:lineRule="auto"/>
        <w:ind w:firstLine="567"/>
        <w:jc w:val="both"/>
        <w:rPr>
          <w:rFonts w:ascii="Times New Roman" w:hAnsi="Times New Roman" w:cs="Times New Roman"/>
          <w:sz w:val="24"/>
          <w:szCs w:val="24"/>
        </w:rPr>
      </w:pPr>
      <w:r w:rsidRPr="00832996">
        <w:rPr>
          <w:rFonts w:ascii="Times New Roman" w:hAnsi="Times New Roman" w:cs="Times New Roman"/>
          <w:sz w:val="24"/>
          <w:szCs w:val="24"/>
        </w:rPr>
        <w:tab/>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5D359EC" w14:textId="77777777" w:rsidR="00832996" w:rsidRPr="00832996" w:rsidRDefault="00832996" w:rsidP="00832996">
      <w:pPr>
        <w:spacing w:line="360" w:lineRule="auto"/>
        <w:jc w:val="both"/>
        <w:rPr>
          <w:rFonts w:ascii="Times New Roman" w:hAnsi="Times New Roman" w:cs="Times New Roman"/>
          <w:sz w:val="24"/>
          <w:szCs w:val="24"/>
        </w:rPr>
      </w:pPr>
      <w:r w:rsidRPr="00832996">
        <w:rPr>
          <w:rFonts w:ascii="Times New Roman" w:hAnsi="Times New Roman" w:cs="Times New Roman"/>
          <w:sz w:val="24"/>
          <w:szCs w:val="24"/>
        </w:rPr>
        <w:t>Gulbenes novada domes priekšsēdētājs</w:t>
      </w:r>
      <w:r w:rsidRPr="00832996">
        <w:rPr>
          <w:rFonts w:ascii="Times New Roman" w:hAnsi="Times New Roman" w:cs="Times New Roman"/>
          <w:sz w:val="24"/>
          <w:szCs w:val="24"/>
        </w:rPr>
        <w:tab/>
      </w:r>
      <w:r w:rsidRPr="00832996">
        <w:rPr>
          <w:rFonts w:ascii="Times New Roman" w:hAnsi="Times New Roman" w:cs="Times New Roman"/>
          <w:sz w:val="24"/>
          <w:szCs w:val="24"/>
        </w:rPr>
        <w:tab/>
      </w:r>
      <w:r w:rsidRPr="00832996">
        <w:rPr>
          <w:rFonts w:ascii="Times New Roman" w:hAnsi="Times New Roman" w:cs="Times New Roman"/>
          <w:sz w:val="24"/>
          <w:szCs w:val="24"/>
        </w:rPr>
        <w:tab/>
      </w:r>
      <w:r w:rsidRPr="00832996">
        <w:rPr>
          <w:rFonts w:ascii="Times New Roman" w:hAnsi="Times New Roman" w:cs="Times New Roman"/>
          <w:sz w:val="24"/>
          <w:szCs w:val="24"/>
        </w:rPr>
        <w:tab/>
      </w:r>
      <w:r w:rsidRPr="00832996">
        <w:rPr>
          <w:rFonts w:ascii="Times New Roman" w:hAnsi="Times New Roman" w:cs="Times New Roman"/>
          <w:sz w:val="24"/>
          <w:szCs w:val="24"/>
        </w:rPr>
        <w:tab/>
      </w:r>
      <w:r w:rsidRPr="00832996">
        <w:rPr>
          <w:rFonts w:ascii="Times New Roman" w:hAnsi="Times New Roman" w:cs="Times New Roman"/>
          <w:sz w:val="24"/>
          <w:szCs w:val="24"/>
        </w:rPr>
        <w:tab/>
      </w:r>
      <w:proofErr w:type="spellStart"/>
      <w:r w:rsidRPr="00832996">
        <w:rPr>
          <w:rFonts w:ascii="Times New Roman" w:hAnsi="Times New Roman" w:cs="Times New Roman"/>
          <w:sz w:val="24"/>
          <w:szCs w:val="24"/>
        </w:rPr>
        <w:t>A.Caunītis</w:t>
      </w:r>
      <w:proofErr w:type="spellEnd"/>
    </w:p>
    <w:p w14:paraId="282D9830" w14:textId="3FAFEB13" w:rsidR="007C60C0" w:rsidRDefault="00832996" w:rsidP="00832996">
      <w:pPr>
        <w:spacing w:line="360" w:lineRule="auto"/>
        <w:jc w:val="both"/>
        <w:rPr>
          <w:rFonts w:ascii="Times New Roman" w:hAnsi="Times New Roman" w:cs="Times New Roman"/>
          <w:sz w:val="24"/>
          <w:szCs w:val="24"/>
        </w:rPr>
      </w:pPr>
      <w:r w:rsidRPr="00832996">
        <w:rPr>
          <w:rFonts w:ascii="Times New Roman" w:hAnsi="Times New Roman" w:cs="Times New Roman"/>
          <w:sz w:val="24"/>
          <w:szCs w:val="24"/>
        </w:rPr>
        <w:t>Sagatavoja: Lolita Vīksniņa</w:t>
      </w:r>
    </w:p>
    <w:p w14:paraId="5ADA1DF4" w14:textId="77777777" w:rsidR="007C60C0" w:rsidRDefault="007C60C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832996" w:rsidRPr="00832996" w14:paraId="46C31E33" w14:textId="77777777" w:rsidTr="00CE2F74">
        <w:tc>
          <w:tcPr>
            <w:tcW w:w="3073" w:type="dxa"/>
          </w:tcPr>
          <w:p w14:paraId="04EC0462" w14:textId="77777777" w:rsidR="00832996" w:rsidRPr="00832996" w:rsidRDefault="00832996" w:rsidP="00832996">
            <w:pPr>
              <w:rPr>
                <w:rFonts w:ascii="Times New Roman" w:hAnsi="Times New Roman" w:cs="Times New Roman"/>
                <w:sz w:val="24"/>
                <w:szCs w:val="24"/>
              </w:rPr>
            </w:pPr>
          </w:p>
        </w:tc>
        <w:tc>
          <w:tcPr>
            <w:tcW w:w="3115" w:type="dxa"/>
          </w:tcPr>
          <w:p w14:paraId="6D70D6B3" w14:textId="77777777" w:rsidR="00832996" w:rsidRPr="00832996" w:rsidRDefault="00832996" w:rsidP="00832996">
            <w:pPr>
              <w:jc w:val="center"/>
              <w:rPr>
                <w:rFonts w:ascii="Times New Roman" w:hAnsi="Times New Roman" w:cs="Times New Roman"/>
                <w:sz w:val="24"/>
                <w:szCs w:val="24"/>
              </w:rPr>
            </w:pPr>
            <w:r w:rsidRPr="00832996">
              <w:rPr>
                <w:rFonts w:ascii="Times New Roman" w:hAnsi="Times New Roman" w:cs="Times New Roman"/>
                <w:noProof/>
                <w:sz w:val="24"/>
                <w:szCs w:val="24"/>
              </w:rPr>
              <w:drawing>
                <wp:inline distT="0" distB="0" distL="0" distR="0" wp14:anchorId="3EC0A755" wp14:editId="7FE0368D">
                  <wp:extent cx="619125" cy="685800"/>
                  <wp:effectExtent l="0" t="0" r="9525"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CE98C96" w14:textId="77777777" w:rsidR="00832996" w:rsidRPr="00832996" w:rsidRDefault="00832996" w:rsidP="00832996">
            <w:pPr>
              <w:rPr>
                <w:rFonts w:ascii="Times New Roman" w:hAnsi="Times New Roman" w:cs="Times New Roman"/>
                <w:sz w:val="32"/>
                <w:szCs w:val="32"/>
              </w:rPr>
            </w:pPr>
          </w:p>
        </w:tc>
      </w:tr>
      <w:tr w:rsidR="00832996" w:rsidRPr="00832996" w14:paraId="799F2712" w14:textId="77777777" w:rsidTr="00CE2F74">
        <w:tc>
          <w:tcPr>
            <w:tcW w:w="8931" w:type="dxa"/>
            <w:gridSpan w:val="3"/>
          </w:tcPr>
          <w:p w14:paraId="466A5DD9" w14:textId="77777777" w:rsidR="00832996" w:rsidRPr="00832996" w:rsidRDefault="00832996" w:rsidP="00832996">
            <w:pPr>
              <w:spacing w:before="240"/>
              <w:jc w:val="center"/>
              <w:rPr>
                <w:rFonts w:ascii="Times New Roman" w:hAnsi="Times New Roman" w:cs="Times New Roman"/>
                <w:b/>
                <w:sz w:val="32"/>
                <w:szCs w:val="32"/>
              </w:rPr>
            </w:pPr>
            <w:r w:rsidRPr="00832996">
              <w:rPr>
                <w:rFonts w:ascii="Times New Roman" w:hAnsi="Times New Roman" w:cs="Times New Roman"/>
                <w:b/>
                <w:sz w:val="32"/>
                <w:szCs w:val="32"/>
              </w:rPr>
              <w:t>GULBENES NOVADA PAŠVALDĪBA</w:t>
            </w:r>
          </w:p>
        </w:tc>
      </w:tr>
      <w:tr w:rsidR="00832996" w:rsidRPr="00832996" w14:paraId="57355FF2" w14:textId="77777777" w:rsidTr="00CE2F74">
        <w:tc>
          <w:tcPr>
            <w:tcW w:w="8931" w:type="dxa"/>
            <w:gridSpan w:val="3"/>
          </w:tcPr>
          <w:p w14:paraId="69AAC430" w14:textId="77777777" w:rsidR="00832996" w:rsidRPr="00832996" w:rsidRDefault="00832996" w:rsidP="00832996">
            <w:pPr>
              <w:jc w:val="center"/>
              <w:rPr>
                <w:rFonts w:ascii="Times New Roman" w:hAnsi="Times New Roman" w:cs="Times New Roman"/>
                <w:sz w:val="24"/>
                <w:szCs w:val="24"/>
              </w:rPr>
            </w:pPr>
            <w:proofErr w:type="spellStart"/>
            <w:r w:rsidRPr="00832996">
              <w:rPr>
                <w:rFonts w:ascii="Times New Roman" w:hAnsi="Times New Roman" w:cs="Times New Roman"/>
                <w:sz w:val="24"/>
                <w:szCs w:val="24"/>
              </w:rPr>
              <w:t>Reģ</w:t>
            </w:r>
            <w:proofErr w:type="spellEnd"/>
            <w:r w:rsidRPr="00832996">
              <w:rPr>
                <w:rFonts w:ascii="Times New Roman" w:hAnsi="Times New Roman" w:cs="Times New Roman"/>
                <w:sz w:val="24"/>
                <w:szCs w:val="24"/>
              </w:rPr>
              <w:t>. Nr. 90009116327</w:t>
            </w:r>
          </w:p>
        </w:tc>
      </w:tr>
      <w:tr w:rsidR="00832996" w:rsidRPr="00832996" w14:paraId="073FFEF4" w14:textId="77777777" w:rsidTr="00CE2F74">
        <w:tc>
          <w:tcPr>
            <w:tcW w:w="8931" w:type="dxa"/>
            <w:gridSpan w:val="3"/>
          </w:tcPr>
          <w:p w14:paraId="35AEA014" w14:textId="77777777" w:rsidR="00832996" w:rsidRPr="00832996" w:rsidRDefault="00832996" w:rsidP="00832996">
            <w:pPr>
              <w:jc w:val="center"/>
              <w:rPr>
                <w:rFonts w:ascii="Times New Roman" w:hAnsi="Times New Roman" w:cs="Times New Roman"/>
                <w:sz w:val="24"/>
                <w:szCs w:val="24"/>
              </w:rPr>
            </w:pPr>
            <w:r w:rsidRPr="00832996">
              <w:rPr>
                <w:rFonts w:ascii="Times New Roman" w:hAnsi="Times New Roman" w:cs="Times New Roman"/>
                <w:sz w:val="24"/>
                <w:szCs w:val="24"/>
              </w:rPr>
              <w:t>Ābeļu iela 2, Gulbene, Gulbenes nov., LV-4401</w:t>
            </w:r>
          </w:p>
        </w:tc>
      </w:tr>
      <w:tr w:rsidR="00832996" w:rsidRPr="00832996" w14:paraId="0B8BA0F2" w14:textId="77777777" w:rsidTr="00CE2F74">
        <w:tc>
          <w:tcPr>
            <w:tcW w:w="8931" w:type="dxa"/>
            <w:gridSpan w:val="3"/>
          </w:tcPr>
          <w:p w14:paraId="3D248865" w14:textId="77777777" w:rsidR="00832996" w:rsidRPr="00832996" w:rsidRDefault="00832996" w:rsidP="00832996">
            <w:pPr>
              <w:pBdr>
                <w:bottom w:val="single" w:sz="12" w:space="1" w:color="auto"/>
              </w:pBdr>
              <w:jc w:val="center"/>
              <w:rPr>
                <w:rFonts w:ascii="Times New Roman" w:hAnsi="Times New Roman" w:cs="Times New Roman"/>
                <w:sz w:val="24"/>
                <w:szCs w:val="24"/>
              </w:rPr>
            </w:pPr>
            <w:r w:rsidRPr="00832996">
              <w:rPr>
                <w:rFonts w:ascii="Times New Roman" w:hAnsi="Times New Roman" w:cs="Times New Roman"/>
                <w:sz w:val="24"/>
                <w:szCs w:val="24"/>
              </w:rPr>
              <w:t>Tālrunis 64497710, mob.26595362, e-pasts: dome@gulbene.lv, www.gulbene.lv</w:t>
            </w:r>
          </w:p>
          <w:p w14:paraId="3D91558C" w14:textId="77777777" w:rsidR="00832996" w:rsidRPr="00832996" w:rsidRDefault="00832996" w:rsidP="00832996">
            <w:pPr>
              <w:jc w:val="center"/>
              <w:rPr>
                <w:rFonts w:ascii="Times New Roman" w:hAnsi="Times New Roman" w:cs="Times New Roman"/>
                <w:sz w:val="4"/>
                <w:szCs w:val="4"/>
              </w:rPr>
            </w:pPr>
            <w:r w:rsidRPr="00832996">
              <w:rPr>
                <w:rFonts w:ascii="Times New Roman" w:hAnsi="Times New Roman" w:cs="Times New Roman"/>
                <w:sz w:val="24"/>
                <w:szCs w:val="24"/>
              </w:rPr>
              <w:softHyphen/>
            </w:r>
            <w:r w:rsidRPr="00832996">
              <w:rPr>
                <w:rFonts w:ascii="Times New Roman" w:hAnsi="Times New Roman" w:cs="Times New Roman"/>
                <w:sz w:val="24"/>
                <w:szCs w:val="24"/>
              </w:rPr>
              <w:softHyphen/>
            </w:r>
            <w:r w:rsidRPr="00832996">
              <w:rPr>
                <w:rFonts w:ascii="Times New Roman" w:hAnsi="Times New Roman" w:cs="Times New Roman"/>
                <w:sz w:val="24"/>
                <w:szCs w:val="24"/>
              </w:rPr>
              <w:softHyphen/>
            </w:r>
            <w:r w:rsidRPr="00832996">
              <w:rPr>
                <w:rFonts w:ascii="Times New Roman" w:hAnsi="Times New Roman" w:cs="Times New Roman"/>
                <w:sz w:val="24"/>
                <w:szCs w:val="24"/>
              </w:rPr>
              <w:softHyphen/>
            </w:r>
            <w:r w:rsidRPr="00832996">
              <w:rPr>
                <w:rFonts w:ascii="Times New Roman" w:hAnsi="Times New Roman" w:cs="Times New Roman"/>
                <w:sz w:val="24"/>
                <w:szCs w:val="24"/>
              </w:rPr>
              <w:softHyphen/>
            </w:r>
            <w:r w:rsidRPr="00832996">
              <w:rPr>
                <w:rFonts w:ascii="Times New Roman" w:hAnsi="Times New Roman" w:cs="Times New Roman"/>
                <w:sz w:val="24"/>
                <w:szCs w:val="24"/>
              </w:rPr>
              <w:softHyphen/>
            </w:r>
            <w:r w:rsidRPr="00832996">
              <w:rPr>
                <w:rFonts w:ascii="Times New Roman" w:hAnsi="Times New Roman" w:cs="Times New Roman"/>
                <w:sz w:val="24"/>
                <w:szCs w:val="24"/>
              </w:rPr>
              <w:softHyphen/>
            </w:r>
            <w:r w:rsidRPr="00832996">
              <w:rPr>
                <w:rFonts w:ascii="Times New Roman" w:hAnsi="Times New Roman" w:cs="Times New Roman"/>
                <w:sz w:val="24"/>
                <w:szCs w:val="24"/>
              </w:rPr>
              <w:softHyphen/>
            </w:r>
            <w:r w:rsidRPr="00832996">
              <w:rPr>
                <w:rFonts w:ascii="Times New Roman" w:hAnsi="Times New Roman" w:cs="Times New Roman"/>
                <w:sz w:val="24"/>
                <w:szCs w:val="24"/>
              </w:rPr>
              <w:softHyphen/>
            </w:r>
            <w:r w:rsidRPr="00832996">
              <w:rPr>
                <w:rFonts w:ascii="Times New Roman" w:hAnsi="Times New Roman" w:cs="Times New Roman"/>
                <w:sz w:val="24"/>
                <w:szCs w:val="24"/>
              </w:rPr>
              <w:softHyphen/>
            </w:r>
            <w:r w:rsidRPr="00832996">
              <w:rPr>
                <w:rFonts w:ascii="Times New Roman" w:hAnsi="Times New Roman" w:cs="Times New Roman"/>
                <w:sz w:val="24"/>
                <w:szCs w:val="24"/>
              </w:rPr>
              <w:softHyphen/>
            </w:r>
            <w:r w:rsidRPr="00832996">
              <w:rPr>
                <w:rFonts w:ascii="Times New Roman" w:hAnsi="Times New Roman" w:cs="Times New Roman"/>
                <w:sz w:val="24"/>
                <w:szCs w:val="24"/>
              </w:rPr>
              <w:softHyphen/>
            </w:r>
            <w:r w:rsidRPr="00832996">
              <w:rPr>
                <w:rFonts w:ascii="Times New Roman" w:hAnsi="Times New Roman" w:cs="Times New Roman"/>
                <w:sz w:val="24"/>
                <w:szCs w:val="24"/>
              </w:rPr>
              <w:softHyphen/>
            </w:r>
          </w:p>
        </w:tc>
      </w:tr>
    </w:tbl>
    <w:p w14:paraId="06AA2987" w14:textId="77777777" w:rsidR="00832996" w:rsidRPr="00832996" w:rsidRDefault="00832996" w:rsidP="00832996">
      <w:pPr>
        <w:jc w:val="center"/>
        <w:rPr>
          <w:rFonts w:ascii="Times New Roman" w:hAnsi="Times New Roman" w:cs="Times New Roman"/>
          <w:sz w:val="24"/>
          <w:szCs w:val="24"/>
        </w:rPr>
      </w:pPr>
      <w:r w:rsidRPr="00832996">
        <w:rPr>
          <w:rFonts w:ascii="Times New Roman" w:hAnsi="Times New Roman" w:cs="Times New Roman"/>
          <w:b/>
          <w:bCs/>
          <w:sz w:val="24"/>
          <w:szCs w:val="24"/>
        </w:rPr>
        <w:t>GULBENES NOVADA DOMES LĒMUMS</w:t>
      </w:r>
    </w:p>
    <w:p w14:paraId="4907C9B4" w14:textId="77777777" w:rsidR="00832996" w:rsidRPr="00832996" w:rsidRDefault="00832996" w:rsidP="00832996">
      <w:pPr>
        <w:jc w:val="center"/>
        <w:rPr>
          <w:rFonts w:ascii="Times New Roman" w:hAnsi="Times New Roman" w:cs="Times New Roman"/>
          <w:sz w:val="24"/>
          <w:szCs w:val="24"/>
        </w:rPr>
      </w:pPr>
      <w:r w:rsidRPr="00832996">
        <w:rPr>
          <w:rFonts w:ascii="Times New Roman" w:hAnsi="Times New Roman" w:cs="Times New Roman"/>
          <w:sz w:val="24"/>
          <w:szCs w:val="24"/>
        </w:rPr>
        <w:t>Gulbenē</w:t>
      </w:r>
    </w:p>
    <w:p w14:paraId="4AD1D7EE" w14:textId="77777777" w:rsidR="00832996" w:rsidRPr="00832996" w:rsidRDefault="00832996" w:rsidP="00832996">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832996" w:rsidRPr="00832996" w14:paraId="2CA44C05" w14:textId="77777777" w:rsidTr="00CE2F74">
        <w:tc>
          <w:tcPr>
            <w:tcW w:w="4729" w:type="dxa"/>
          </w:tcPr>
          <w:p w14:paraId="6F55A19F" w14:textId="77777777" w:rsidR="00832996" w:rsidRPr="00832996" w:rsidRDefault="00832996" w:rsidP="00832996">
            <w:pPr>
              <w:rPr>
                <w:rFonts w:ascii="Times New Roman" w:eastAsiaTheme="minorHAnsi" w:hAnsi="Times New Roman" w:cs="Times New Roman"/>
                <w:b/>
                <w:bCs/>
                <w:szCs w:val="24"/>
                <w:lang w:eastAsia="en-US"/>
              </w:rPr>
            </w:pPr>
            <w:r w:rsidRPr="00832996">
              <w:rPr>
                <w:rFonts w:ascii="Times New Roman" w:eastAsiaTheme="minorHAnsi" w:hAnsi="Times New Roman" w:cs="Times New Roman"/>
                <w:b/>
                <w:bCs/>
                <w:szCs w:val="24"/>
                <w:lang w:eastAsia="en-US"/>
              </w:rPr>
              <w:t>2022.gada 28.aprīlī</w:t>
            </w:r>
          </w:p>
        </w:tc>
        <w:tc>
          <w:tcPr>
            <w:tcW w:w="4729" w:type="dxa"/>
          </w:tcPr>
          <w:p w14:paraId="43263AA3" w14:textId="77777777" w:rsidR="00832996" w:rsidRPr="00832996" w:rsidRDefault="00832996" w:rsidP="00832996">
            <w:pPr>
              <w:jc w:val="center"/>
              <w:rPr>
                <w:rFonts w:ascii="Times New Roman" w:eastAsiaTheme="minorHAnsi" w:hAnsi="Times New Roman" w:cs="Times New Roman"/>
                <w:b/>
                <w:bCs/>
                <w:szCs w:val="24"/>
                <w:lang w:eastAsia="en-US"/>
              </w:rPr>
            </w:pPr>
            <w:r w:rsidRPr="00832996">
              <w:rPr>
                <w:rFonts w:ascii="Times New Roman" w:eastAsiaTheme="minorHAnsi" w:hAnsi="Times New Roman" w:cs="Times New Roman"/>
                <w:b/>
                <w:bCs/>
                <w:szCs w:val="24"/>
                <w:lang w:eastAsia="en-US"/>
              </w:rPr>
              <w:t>Nr. GND/2022/382</w:t>
            </w:r>
          </w:p>
        </w:tc>
      </w:tr>
      <w:tr w:rsidR="00832996" w:rsidRPr="00832996" w14:paraId="6BA16597" w14:textId="77777777" w:rsidTr="00CE2F74">
        <w:trPr>
          <w:trHeight w:val="80"/>
        </w:trPr>
        <w:tc>
          <w:tcPr>
            <w:tcW w:w="4729" w:type="dxa"/>
          </w:tcPr>
          <w:p w14:paraId="36051643" w14:textId="77777777" w:rsidR="00832996" w:rsidRPr="00832996" w:rsidRDefault="00832996" w:rsidP="00832996">
            <w:pPr>
              <w:rPr>
                <w:rFonts w:ascii="Times New Roman" w:eastAsiaTheme="minorHAnsi" w:hAnsi="Times New Roman" w:cs="Times New Roman"/>
                <w:szCs w:val="24"/>
                <w:lang w:eastAsia="en-US"/>
              </w:rPr>
            </w:pPr>
          </w:p>
        </w:tc>
        <w:tc>
          <w:tcPr>
            <w:tcW w:w="4729" w:type="dxa"/>
          </w:tcPr>
          <w:p w14:paraId="7C33D5E3" w14:textId="77777777" w:rsidR="00832996" w:rsidRPr="00832996" w:rsidRDefault="00832996" w:rsidP="00832996">
            <w:pPr>
              <w:jc w:val="center"/>
              <w:rPr>
                <w:rFonts w:ascii="Times New Roman" w:eastAsiaTheme="minorHAnsi" w:hAnsi="Times New Roman" w:cs="Times New Roman"/>
                <w:b/>
                <w:bCs/>
                <w:szCs w:val="24"/>
                <w:lang w:eastAsia="en-US"/>
              </w:rPr>
            </w:pPr>
            <w:r w:rsidRPr="00832996">
              <w:rPr>
                <w:rFonts w:ascii="Times New Roman" w:eastAsiaTheme="minorHAnsi" w:hAnsi="Times New Roman" w:cs="Times New Roman"/>
                <w:b/>
                <w:bCs/>
                <w:szCs w:val="24"/>
                <w:lang w:eastAsia="en-US"/>
              </w:rPr>
              <w:t xml:space="preserve">   (protokols Nr.8; 14.p)</w:t>
            </w:r>
          </w:p>
        </w:tc>
      </w:tr>
    </w:tbl>
    <w:p w14:paraId="29C34313" w14:textId="77777777" w:rsidR="00832996" w:rsidRPr="00832996" w:rsidRDefault="00832996" w:rsidP="00832996">
      <w:pPr>
        <w:rPr>
          <w:rFonts w:ascii="Times New Roman" w:hAnsi="Times New Roman" w:cs="Times New Roman"/>
          <w:b/>
          <w:bCs/>
          <w:sz w:val="24"/>
          <w:szCs w:val="24"/>
        </w:rPr>
      </w:pPr>
    </w:p>
    <w:p w14:paraId="42F0F510" w14:textId="77777777" w:rsidR="00832996" w:rsidRPr="00832996" w:rsidRDefault="00832996" w:rsidP="00832996">
      <w:pPr>
        <w:jc w:val="center"/>
        <w:rPr>
          <w:rFonts w:ascii="Times New Roman" w:hAnsi="Times New Roman" w:cs="Times New Roman"/>
          <w:b/>
          <w:sz w:val="24"/>
          <w:szCs w:val="24"/>
        </w:rPr>
      </w:pPr>
      <w:r w:rsidRPr="00832996">
        <w:rPr>
          <w:rFonts w:ascii="Times New Roman" w:hAnsi="Times New Roman" w:cs="Times New Roman"/>
          <w:b/>
          <w:sz w:val="24"/>
          <w:szCs w:val="24"/>
        </w:rPr>
        <w:t xml:space="preserve">Par </w:t>
      </w:r>
      <w:bookmarkStart w:id="1" w:name="_Hlk66288110"/>
      <w:proofErr w:type="spellStart"/>
      <w:r w:rsidRPr="00832996">
        <w:rPr>
          <w:rFonts w:ascii="Times New Roman" w:hAnsi="Times New Roman" w:cs="Times New Roman"/>
          <w:b/>
          <w:sz w:val="24"/>
          <w:szCs w:val="24"/>
        </w:rPr>
        <w:t>Daukstu</w:t>
      </w:r>
      <w:proofErr w:type="spellEnd"/>
      <w:r w:rsidRPr="00832996">
        <w:rPr>
          <w:rFonts w:ascii="Times New Roman" w:hAnsi="Times New Roman" w:cs="Times New Roman"/>
          <w:b/>
          <w:sz w:val="24"/>
          <w:szCs w:val="24"/>
        </w:rPr>
        <w:t xml:space="preserve"> </w:t>
      </w:r>
      <w:bookmarkEnd w:id="1"/>
      <w:r w:rsidRPr="00832996">
        <w:rPr>
          <w:rFonts w:ascii="Times New Roman" w:hAnsi="Times New Roman" w:cs="Times New Roman"/>
          <w:b/>
          <w:sz w:val="24"/>
          <w:szCs w:val="24"/>
        </w:rPr>
        <w:t xml:space="preserve">pagasta nekustamā īpašuma </w:t>
      </w:r>
      <w:r w:rsidRPr="00832996">
        <w:rPr>
          <w:rFonts w:ascii="Times New Roman" w:eastAsia="SimSun" w:hAnsi="Times New Roman" w:cs="Times New Roman"/>
          <w:b/>
          <w:sz w:val="24"/>
          <w:szCs w:val="24"/>
          <w:lang w:eastAsia="zh-CN" w:bidi="hi-IN"/>
        </w:rPr>
        <w:t>“Ozolkalni”</w:t>
      </w:r>
      <w:r w:rsidRPr="00832996">
        <w:rPr>
          <w:rFonts w:ascii="Times New Roman" w:hAnsi="Times New Roman" w:cs="Times New Roman"/>
          <w:b/>
          <w:sz w:val="24"/>
          <w:szCs w:val="24"/>
        </w:rPr>
        <w:t xml:space="preserve"> sastāva grozīšanu</w:t>
      </w:r>
    </w:p>
    <w:p w14:paraId="30F63364" w14:textId="77777777" w:rsidR="00832996" w:rsidRPr="00832996" w:rsidRDefault="00832996" w:rsidP="00832996">
      <w:pPr>
        <w:rPr>
          <w:rFonts w:ascii="Times New Roman" w:hAnsi="Times New Roman" w:cs="Times New Roman"/>
          <w:sz w:val="24"/>
          <w:szCs w:val="24"/>
        </w:rPr>
      </w:pPr>
    </w:p>
    <w:p w14:paraId="701E4F3A" w14:textId="26FAF36F" w:rsidR="00832996" w:rsidRPr="00832996" w:rsidRDefault="00832996" w:rsidP="00832996">
      <w:pPr>
        <w:spacing w:line="360" w:lineRule="auto"/>
        <w:ind w:firstLine="567"/>
        <w:jc w:val="both"/>
        <w:rPr>
          <w:rFonts w:ascii="Times New Roman" w:hAnsi="Times New Roman" w:cs="Times New Roman"/>
          <w:sz w:val="24"/>
          <w:szCs w:val="24"/>
        </w:rPr>
      </w:pPr>
      <w:r w:rsidRPr="00832996">
        <w:rPr>
          <w:rFonts w:ascii="Times New Roman" w:eastAsia="SimSun" w:hAnsi="Times New Roman" w:cs="Times New Roman"/>
          <w:sz w:val="24"/>
          <w:szCs w:val="24"/>
          <w:lang w:eastAsia="zh-CN" w:bidi="hi-IN"/>
        </w:rPr>
        <w:t xml:space="preserve">Izskatot </w:t>
      </w:r>
      <w:r w:rsidR="00E44FBF">
        <w:rPr>
          <w:rFonts w:ascii="Times New Roman" w:eastAsia="SimSun" w:hAnsi="Times New Roman" w:cs="Times New Roman"/>
          <w:b/>
          <w:bCs/>
          <w:sz w:val="24"/>
          <w:szCs w:val="24"/>
          <w:lang w:eastAsia="zh-CN" w:bidi="hi-IN"/>
        </w:rPr>
        <w:t>…</w:t>
      </w:r>
      <w:r w:rsidRPr="00832996">
        <w:rPr>
          <w:rFonts w:ascii="Times New Roman" w:eastAsia="SimSun" w:hAnsi="Times New Roman" w:cs="Times New Roman"/>
          <w:sz w:val="24"/>
          <w:szCs w:val="24"/>
          <w:lang w:eastAsia="zh-CN" w:bidi="hi-IN"/>
        </w:rPr>
        <w:t xml:space="preserve">, 2022.gada 8.aprīļa iesniegumu (Gulbenes novada pašvaldībā saņemts 2022.gada 8.aprīlī un reģistrēts ar Nr. GND/5.13.3/22/977-K) ar lūgumu atļaut no nekustamā īpašuma </w:t>
      </w:r>
      <w:bookmarkStart w:id="2" w:name="_Hlk72910341"/>
      <w:r w:rsidRPr="00832996">
        <w:rPr>
          <w:rFonts w:ascii="Times New Roman" w:eastAsia="SimSun" w:hAnsi="Times New Roman" w:cs="Times New Roman"/>
          <w:sz w:val="24"/>
          <w:szCs w:val="24"/>
          <w:lang w:eastAsia="zh-CN" w:bidi="hi-IN"/>
        </w:rPr>
        <w:t xml:space="preserve">“Ozolkalni”, </w:t>
      </w:r>
      <w:proofErr w:type="spellStart"/>
      <w:r w:rsidRPr="00832996">
        <w:rPr>
          <w:rFonts w:ascii="Times New Roman" w:eastAsia="SimSun" w:hAnsi="Times New Roman" w:cs="Times New Roman"/>
          <w:sz w:val="24"/>
          <w:szCs w:val="24"/>
          <w:lang w:eastAsia="zh-CN" w:bidi="hi-IN"/>
        </w:rPr>
        <w:t>Daukstu</w:t>
      </w:r>
      <w:proofErr w:type="spellEnd"/>
      <w:r w:rsidRPr="00832996">
        <w:rPr>
          <w:rFonts w:ascii="Times New Roman" w:eastAsia="SimSun" w:hAnsi="Times New Roman" w:cs="Times New Roman"/>
          <w:sz w:val="24"/>
          <w:szCs w:val="24"/>
          <w:lang w:eastAsia="zh-CN" w:bidi="hi-IN"/>
        </w:rPr>
        <w:t xml:space="preserve"> pagasts, Gulbenes novads, kadastra numurs </w:t>
      </w:r>
      <w:bookmarkEnd w:id="2"/>
      <w:r w:rsidRPr="00832996">
        <w:rPr>
          <w:rFonts w:ascii="Times New Roman" w:eastAsia="SimSun" w:hAnsi="Times New Roman" w:cs="Times New Roman"/>
          <w:sz w:val="24"/>
          <w:szCs w:val="24"/>
          <w:lang w:eastAsia="zh-CN" w:bidi="hi-IN"/>
        </w:rPr>
        <w:t xml:space="preserve">5048 004 0120, atdalīt </w:t>
      </w:r>
      <w:bookmarkStart w:id="3" w:name="_Hlk100561815"/>
      <w:r w:rsidRPr="00832996">
        <w:rPr>
          <w:rFonts w:ascii="Times New Roman" w:eastAsia="SimSun" w:hAnsi="Times New Roman" w:cs="Times New Roman"/>
          <w:sz w:val="24"/>
          <w:szCs w:val="24"/>
          <w:lang w:eastAsia="zh-CN" w:bidi="hi-IN"/>
        </w:rPr>
        <w:t>zemes vienību ar kadastra apzīmējumu 5048 004 0347, 5,1 ha platībā</w:t>
      </w:r>
      <w:bookmarkEnd w:id="3"/>
      <w:r w:rsidRPr="00832996">
        <w:rPr>
          <w:rFonts w:ascii="Times New Roman" w:eastAsia="SimSun" w:hAnsi="Times New Roman" w:cs="Times New Roman"/>
          <w:sz w:val="24"/>
          <w:szCs w:val="24"/>
          <w:lang w:eastAsia="zh-CN" w:bidi="hi-IN"/>
        </w:rPr>
        <w:t>, un zemes vienību ar kadastra apzīmējumu 5048 004 252, 3,5 ha platībā,</w:t>
      </w:r>
      <w:r w:rsidRPr="00832996">
        <w:rPr>
          <w:rFonts w:ascii="Times New Roman" w:hAnsi="Times New Roman" w:cs="Times New Roman"/>
          <w:sz w:val="24"/>
          <w:szCs w:val="24"/>
        </w:rPr>
        <w:t xml:space="preserve"> </w:t>
      </w:r>
      <w:r w:rsidRPr="00832996">
        <w:rPr>
          <w:rFonts w:ascii="Times New Roman" w:eastAsia="SimSun" w:hAnsi="Times New Roman" w:cs="Times New Roman"/>
          <w:sz w:val="24"/>
          <w:szCs w:val="24"/>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832996">
        <w:rPr>
          <w:rFonts w:ascii="Times New Roman" w:hAnsi="Times New Roman" w:cs="Times New Roman"/>
          <w:sz w:val="24"/>
          <w:szCs w:val="24"/>
        </w:rPr>
        <w:t xml:space="preserve">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un Tautsaimniecības komitejas ieteikumu, atklāti balsojot: </w:t>
      </w:r>
      <w:r w:rsidRPr="00832996">
        <w:rPr>
          <w:rFonts w:ascii="Times New Roman" w:hAnsi="Times New Roman" w:cs="Times New Roman"/>
          <w:noProof/>
          <w:sz w:val="24"/>
          <w:szCs w:val="24"/>
        </w:rPr>
        <w:t xml:space="preserve">ar 14 balsīm "Par" (Ainārs Brezinskis, Aivars Circens, Anatolijs Savickis, Andis Caunītis, Atis Jencītis, Daumants Dreiškens, Guna Švika, Gunārs Ciglis, Intars Liepiņš, Ivars Kupčs, Lāsma Gabdulļina, Mudīte Motivāne, </w:t>
      </w:r>
      <w:r w:rsidRPr="00832996">
        <w:rPr>
          <w:rFonts w:ascii="Times New Roman" w:hAnsi="Times New Roman" w:cs="Times New Roman"/>
          <w:noProof/>
          <w:sz w:val="24"/>
          <w:szCs w:val="24"/>
        </w:rPr>
        <w:lastRenderedPageBreak/>
        <w:t>Normunds Audzišs, Normunds Mazūrs), "Pret" – nav, "Atturas" – nav</w:t>
      </w:r>
      <w:r w:rsidRPr="00832996">
        <w:rPr>
          <w:rFonts w:ascii="Times New Roman" w:hAnsi="Times New Roman" w:cs="Times New Roman"/>
          <w:sz w:val="24"/>
          <w:szCs w:val="24"/>
        </w:rPr>
        <w:t>, Gulbenes novada dome NOLEMJ:</w:t>
      </w:r>
    </w:p>
    <w:p w14:paraId="55D26459" w14:textId="77777777" w:rsidR="00832996" w:rsidRPr="00832996" w:rsidRDefault="00832996" w:rsidP="00832996">
      <w:pPr>
        <w:spacing w:line="360" w:lineRule="auto"/>
        <w:ind w:firstLine="567"/>
        <w:jc w:val="both"/>
        <w:rPr>
          <w:rFonts w:ascii="Times New Roman" w:eastAsia="SimSun" w:hAnsi="Times New Roman" w:cs="Times New Roman"/>
          <w:sz w:val="24"/>
          <w:szCs w:val="24"/>
          <w:lang w:eastAsia="zh-CN" w:bidi="hi-IN"/>
        </w:rPr>
      </w:pPr>
      <w:r w:rsidRPr="00832996">
        <w:rPr>
          <w:rFonts w:ascii="Times New Roman" w:eastAsia="SimSun" w:hAnsi="Times New Roman" w:cs="Times New Roman"/>
          <w:sz w:val="24"/>
          <w:szCs w:val="24"/>
          <w:lang w:eastAsia="zh-CN" w:bidi="hi-IN"/>
        </w:rPr>
        <w:t xml:space="preserve">1. GROZĪT nekustamā īpašuma “Ozolkalni”, </w:t>
      </w:r>
      <w:proofErr w:type="spellStart"/>
      <w:r w:rsidRPr="00832996">
        <w:rPr>
          <w:rFonts w:ascii="Times New Roman" w:eastAsia="SimSun" w:hAnsi="Times New Roman" w:cs="Times New Roman"/>
          <w:sz w:val="24"/>
          <w:szCs w:val="24"/>
          <w:lang w:eastAsia="zh-CN" w:bidi="hi-IN"/>
        </w:rPr>
        <w:t>Daukstu</w:t>
      </w:r>
      <w:proofErr w:type="spellEnd"/>
      <w:r w:rsidRPr="00832996">
        <w:rPr>
          <w:rFonts w:ascii="Times New Roman" w:eastAsia="SimSun" w:hAnsi="Times New Roman" w:cs="Times New Roman"/>
          <w:sz w:val="24"/>
          <w:szCs w:val="24"/>
          <w:lang w:eastAsia="zh-CN" w:bidi="hi-IN"/>
        </w:rPr>
        <w:t xml:space="preserve"> pagasts, Gulbenes novads, kadastra numurs 5048 004 0120, sastāvu, atdalot no tā zemes vienību ar kadastra apzīmējumu 5048 004 0347, 5,1 ha platībā, un zemes vienību ar kadastra apzīmējumu 5048 004 0252, 3,5 ha platībā.</w:t>
      </w:r>
    </w:p>
    <w:p w14:paraId="036082FA" w14:textId="77777777" w:rsidR="00832996" w:rsidRPr="00832996" w:rsidRDefault="00832996" w:rsidP="00832996">
      <w:pPr>
        <w:spacing w:line="360" w:lineRule="auto"/>
        <w:ind w:firstLine="567"/>
        <w:jc w:val="both"/>
        <w:rPr>
          <w:rFonts w:ascii="Times New Roman" w:eastAsia="SimSun" w:hAnsi="Times New Roman" w:cs="Times New Roman"/>
          <w:sz w:val="24"/>
          <w:szCs w:val="24"/>
          <w:lang w:eastAsia="zh-CN" w:bidi="hi-IN"/>
        </w:rPr>
      </w:pPr>
      <w:r w:rsidRPr="00832996">
        <w:rPr>
          <w:rFonts w:ascii="Times New Roman" w:eastAsia="SimSun" w:hAnsi="Times New Roman" w:cs="Times New Roman"/>
          <w:sz w:val="24"/>
          <w:szCs w:val="24"/>
          <w:lang w:eastAsia="zh-CN" w:bidi="hi-IN"/>
        </w:rPr>
        <w:t>2. SAGLABĀT nekustamajam īpašumam, kas sastāv no sešām zemes vienībām ar kadastra apzīmējumiem 5048 004 0220, 35,6 ha platībā,</w:t>
      </w:r>
      <w:r w:rsidRPr="00832996">
        <w:rPr>
          <w:rFonts w:ascii="Times New Roman" w:hAnsi="Times New Roman" w:cs="Times New Roman"/>
          <w:sz w:val="24"/>
          <w:szCs w:val="24"/>
        </w:rPr>
        <w:t xml:space="preserve"> 5048 004 0250, 12,2 ha platībā, 5048 004 0341, 0,51 ha platībā, 5048 004 0120, 0,58 ha platībā, 5048 004 0121, 51,2 ha platībā, 5048 004 0122, 7,1 ha platībā, un ēkām (būvēm) ar kadastra apzīmējumiem 5048 004 0120 001, 5048 004 0120 002, </w:t>
      </w:r>
      <w:r w:rsidRPr="00832996">
        <w:rPr>
          <w:rFonts w:ascii="Times New Roman" w:eastAsia="SimSun" w:hAnsi="Times New Roman" w:cs="Times New Roman"/>
          <w:sz w:val="24"/>
          <w:szCs w:val="24"/>
          <w:lang w:eastAsia="zh-CN" w:bidi="hi-IN"/>
        </w:rPr>
        <w:t>esošo nosaukumu “Ozolkalni”. Zemes vienībai ar kadastra apzīmējumu 5048 004 0120, 0,58 ha platībā, mainīt zemes lietošanas mērķi –  no zeme, uz kuras galvenā saimnieciskā darbība ir lauksaimniecība (NĪLM kods 0101) uz  individuālo dzīvojamo māju apbūve (NĪLM kods 0601).</w:t>
      </w:r>
    </w:p>
    <w:p w14:paraId="288D5FBA" w14:textId="77777777" w:rsidR="00832996" w:rsidRPr="00832996" w:rsidRDefault="00832996" w:rsidP="00832996">
      <w:pPr>
        <w:spacing w:line="360" w:lineRule="auto"/>
        <w:ind w:firstLine="567"/>
        <w:jc w:val="both"/>
        <w:rPr>
          <w:rFonts w:ascii="Times New Roman" w:eastAsia="SimSun" w:hAnsi="Times New Roman" w:cs="Times New Roman"/>
          <w:sz w:val="24"/>
          <w:szCs w:val="24"/>
          <w:lang w:eastAsia="zh-CN" w:bidi="hi-IN"/>
        </w:rPr>
      </w:pPr>
      <w:r w:rsidRPr="00832996">
        <w:rPr>
          <w:rFonts w:ascii="Times New Roman" w:eastAsia="SimSun" w:hAnsi="Times New Roman" w:cs="Times New Roman"/>
          <w:sz w:val="24"/>
          <w:szCs w:val="24"/>
          <w:lang w:eastAsia="zh-CN" w:bidi="hi-IN"/>
        </w:rPr>
        <w:t>3. PIEŠĶIRT nekustamajam īpašumam, kas sastāv no divām atdalītajām zemes vienībām ar kadastra apzīmējumiem 5048 004 0347, 5,1 ha platībā, un 5048 004 0252, 3,5 ha platībā, nosaukumu “</w:t>
      </w:r>
      <w:proofErr w:type="spellStart"/>
      <w:r w:rsidRPr="00832996">
        <w:rPr>
          <w:rFonts w:ascii="Times New Roman" w:eastAsia="SimSun" w:hAnsi="Times New Roman" w:cs="Times New Roman"/>
          <w:sz w:val="24"/>
          <w:szCs w:val="24"/>
          <w:lang w:eastAsia="zh-CN" w:bidi="hi-IN"/>
        </w:rPr>
        <w:t>Vecābeles</w:t>
      </w:r>
      <w:proofErr w:type="spellEnd"/>
      <w:r w:rsidRPr="00832996">
        <w:rPr>
          <w:rFonts w:ascii="Times New Roman" w:eastAsia="SimSun" w:hAnsi="Times New Roman" w:cs="Times New Roman"/>
          <w:sz w:val="24"/>
          <w:szCs w:val="24"/>
          <w:lang w:eastAsia="zh-CN" w:bidi="hi-IN"/>
        </w:rPr>
        <w:t xml:space="preserve">”. </w:t>
      </w:r>
    </w:p>
    <w:p w14:paraId="529E312B" w14:textId="2166ED7E" w:rsidR="00832996" w:rsidRPr="00832996" w:rsidRDefault="00832996" w:rsidP="00832996">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832996">
        <w:rPr>
          <w:rFonts w:ascii="Times New Roman" w:eastAsia="SimSun" w:hAnsi="Times New Roman" w:cs="Times New Roman"/>
          <w:sz w:val="24"/>
          <w:szCs w:val="24"/>
          <w:lang w:eastAsia="zh-CN" w:bidi="hi-IN"/>
        </w:rPr>
        <w:t xml:space="preserve">4. Lēmumu nosūtīt </w:t>
      </w:r>
      <w:r w:rsidR="00E44FBF">
        <w:rPr>
          <w:rFonts w:ascii="Times New Roman" w:eastAsia="SimSun" w:hAnsi="Times New Roman" w:cs="Times New Roman"/>
          <w:sz w:val="24"/>
          <w:szCs w:val="24"/>
          <w:lang w:eastAsia="zh-CN" w:bidi="hi-IN"/>
        </w:rPr>
        <w:t>…</w:t>
      </w:r>
    </w:p>
    <w:p w14:paraId="19D12D38" w14:textId="77777777" w:rsidR="00832996" w:rsidRPr="00832996" w:rsidRDefault="00832996" w:rsidP="00832996">
      <w:pPr>
        <w:widowControl w:val="0"/>
        <w:suppressAutoHyphens/>
        <w:spacing w:line="360" w:lineRule="auto"/>
        <w:ind w:firstLine="567"/>
        <w:jc w:val="both"/>
        <w:rPr>
          <w:rFonts w:ascii="Times New Roman" w:hAnsi="Times New Roman" w:cs="Times New Roman"/>
          <w:sz w:val="24"/>
          <w:szCs w:val="24"/>
        </w:rPr>
      </w:pPr>
      <w:r w:rsidRPr="00832996">
        <w:rPr>
          <w:rFonts w:ascii="Times New Roman" w:hAnsi="Times New Roman" w:cs="Times New Roman"/>
          <w:iCs/>
          <w:sz w:val="24"/>
          <w:szCs w:val="24"/>
        </w:rPr>
        <w:t xml:space="preserve">5. </w:t>
      </w:r>
      <w:r w:rsidRPr="00832996">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8C074B8" w14:textId="77777777" w:rsidR="00832996" w:rsidRPr="00832996" w:rsidRDefault="00832996" w:rsidP="00832996">
      <w:pPr>
        <w:spacing w:line="360" w:lineRule="auto"/>
        <w:ind w:firstLine="567"/>
        <w:jc w:val="both"/>
        <w:rPr>
          <w:rFonts w:ascii="Times New Roman" w:hAnsi="Times New Roman" w:cs="Times New Roman"/>
          <w:sz w:val="24"/>
          <w:szCs w:val="24"/>
        </w:rPr>
      </w:pPr>
    </w:p>
    <w:p w14:paraId="5A4A733C" w14:textId="77777777" w:rsidR="00832996" w:rsidRPr="00832996" w:rsidRDefault="00832996" w:rsidP="00832996">
      <w:pPr>
        <w:spacing w:line="360" w:lineRule="auto"/>
        <w:jc w:val="both"/>
        <w:rPr>
          <w:rFonts w:ascii="Times New Roman" w:hAnsi="Times New Roman" w:cs="Times New Roman"/>
          <w:sz w:val="24"/>
          <w:szCs w:val="24"/>
        </w:rPr>
      </w:pPr>
      <w:r w:rsidRPr="00832996">
        <w:rPr>
          <w:rFonts w:ascii="Times New Roman" w:hAnsi="Times New Roman" w:cs="Times New Roman"/>
          <w:sz w:val="24"/>
          <w:szCs w:val="24"/>
        </w:rPr>
        <w:t>Gulbenes novada domes priekšsēdētājs</w:t>
      </w:r>
      <w:r w:rsidRPr="00832996">
        <w:rPr>
          <w:rFonts w:ascii="Times New Roman" w:hAnsi="Times New Roman" w:cs="Times New Roman"/>
          <w:sz w:val="24"/>
          <w:szCs w:val="24"/>
        </w:rPr>
        <w:tab/>
      </w:r>
      <w:r w:rsidRPr="00832996">
        <w:rPr>
          <w:rFonts w:ascii="Times New Roman" w:hAnsi="Times New Roman" w:cs="Times New Roman"/>
          <w:sz w:val="24"/>
          <w:szCs w:val="24"/>
        </w:rPr>
        <w:tab/>
      </w:r>
      <w:r w:rsidRPr="00832996">
        <w:rPr>
          <w:rFonts w:ascii="Times New Roman" w:hAnsi="Times New Roman" w:cs="Times New Roman"/>
          <w:sz w:val="24"/>
          <w:szCs w:val="24"/>
        </w:rPr>
        <w:tab/>
      </w:r>
      <w:r w:rsidRPr="00832996">
        <w:rPr>
          <w:rFonts w:ascii="Times New Roman" w:hAnsi="Times New Roman" w:cs="Times New Roman"/>
          <w:sz w:val="24"/>
          <w:szCs w:val="24"/>
        </w:rPr>
        <w:tab/>
      </w:r>
      <w:r w:rsidRPr="00832996">
        <w:rPr>
          <w:rFonts w:ascii="Times New Roman" w:hAnsi="Times New Roman" w:cs="Times New Roman"/>
          <w:sz w:val="24"/>
          <w:szCs w:val="24"/>
        </w:rPr>
        <w:tab/>
      </w:r>
      <w:r w:rsidRPr="00832996">
        <w:rPr>
          <w:rFonts w:ascii="Times New Roman" w:hAnsi="Times New Roman" w:cs="Times New Roman"/>
          <w:sz w:val="24"/>
          <w:szCs w:val="24"/>
        </w:rPr>
        <w:tab/>
      </w:r>
      <w:proofErr w:type="spellStart"/>
      <w:r w:rsidRPr="00832996">
        <w:rPr>
          <w:rFonts w:ascii="Times New Roman" w:hAnsi="Times New Roman" w:cs="Times New Roman"/>
          <w:sz w:val="24"/>
          <w:szCs w:val="24"/>
        </w:rPr>
        <w:t>A.Caunītis</w:t>
      </w:r>
      <w:proofErr w:type="spellEnd"/>
    </w:p>
    <w:p w14:paraId="7533AE11" w14:textId="77777777" w:rsidR="00832996" w:rsidRPr="00832996" w:rsidRDefault="00832996" w:rsidP="00832996">
      <w:pPr>
        <w:spacing w:line="360" w:lineRule="auto"/>
        <w:jc w:val="both"/>
        <w:rPr>
          <w:rFonts w:ascii="Times New Roman" w:hAnsi="Times New Roman" w:cs="Times New Roman"/>
          <w:sz w:val="24"/>
          <w:szCs w:val="24"/>
        </w:rPr>
      </w:pPr>
    </w:p>
    <w:p w14:paraId="5AA9CA3F" w14:textId="68F4ED6B" w:rsidR="00E44FBF" w:rsidRDefault="00832996" w:rsidP="00832996">
      <w:pPr>
        <w:spacing w:line="360" w:lineRule="auto"/>
        <w:jc w:val="both"/>
        <w:rPr>
          <w:rFonts w:ascii="Times New Roman" w:hAnsi="Times New Roman" w:cs="Times New Roman"/>
          <w:sz w:val="24"/>
          <w:szCs w:val="24"/>
        </w:rPr>
      </w:pPr>
      <w:r w:rsidRPr="00832996">
        <w:rPr>
          <w:rFonts w:ascii="Times New Roman" w:hAnsi="Times New Roman" w:cs="Times New Roman"/>
          <w:sz w:val="24"/>
          <w:szCs w:val="24"/>
        </w:rPr>
        <w:t>Sagatavoja: Lolita Vīksniņa</w:t>
      </w:r>
    </w:p>
    <w:p w14:paraId="17450E98" w14:textId="77777777" w:rsidR="00E44FBF" w:rsidRDefault="00E44FB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F64429" w:rsidRPr="00F64429" w14:paraId="6DB29B4F" w14:textId="77777777" w:rsidTr="00CE2F74">
        <w:tc>
          <w:tcPr>
            <w:tcW w:w="3073" w:type="dxa"/>
          </w:tcPr>
          <w:p w14:paraId="3A017003" w14:textId="77777777" w:rsidR="00F64429" w:rsidRPr="00F64429" w:rsidRDefault="00F64429" w:rsidP="00F64429">
            <w:pPr>
              <w:rPr>
                <w:rFonts w:ascii="Times New Roman" w:hAnsi="Times New Roman" w:cs="Times New Roman"/>
                <w:sz w:val="24"/>
                <w:szCs w:val="24"/>
              </w:rPr>
            </w:pPr>
          </w:p>
        </w:tc>
        <w:tc>
          <w:tcPr>
            <w:tcW w:w="3115" w:type="dxa"/>
          </w:tcPr>
          <w:p w14:paraId="64330865" w14:textId="77777777" w:rsidR="00F64429" w:rsidRPr="00F64429" w:rsidRDefault="00F64429" w:rsidP="00F64429">
            <w:pPr>
              <w:jc w:val="center"/>
              <w:rPr>
                <w:rFonts w:ascii="Times New Roman" w:hAnsi="Times New Roman" w:cs="Times New Roman"/>
                <w:sz w:val="24"/>
                <w:szCs w:val="24"/>
              </w:rPr>
            </w:pPr>
            <w:r w:rsidRPr="00F64429">
              <w:rPr>
                <w:rFonts w:ascii="Times New Roman" w:hAnsi="Times New Roman" w:cs="Times New Roman"/>
                <w:noProof/>
                <w:sz w:val="24"/>
                <w:szCs w:val="24"/>
              </w:rPr>
              <w:drawing>
                <wp:inline distT="0" distB="0" distL="0" distR="0" wp14:anchorId="18E71A7B" wp14:editId="74EF9DBF">
                  <wp:extent cx="619125" cy="685800"/>
                  <wp:effectExtent l="0" t="0" r="9525"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4D5EB5A" w14:textId="77777777" w:rsidR="00F64429" w:rsidRPr="00F64429" w:rsidRDefault="00F64429" w:rsidP="00F64429">
            <w:pPr>
              <w:rPr>
                <w:rFonts w:ascii="Times New Roman" w:hAnsi="Times New Roman" w:cs="Times New Roman"/>
                <w:sz w:val="32"/>
                <w:szCs w:val="32"/>
              </w:rPr>
            </w:pPr>
          </w:p>
        </w:tc>
      </w:tr>
      <w:tr w:rsidR="00F64429" w:rsidRPr="00F64429" w14:paraId="411D74B5" w14:textId="77777777" w:rsidTr="00CE2F74">
        <w:tc>
          <w:tcPr>
            <w:tcW w:w="8931" w:type="dxa"/>
            <w:gridSpan w:val="3"/>
          </w:tcPr>
          <w:p w14:paraId="77FD07B4" w14:textId="77777777" w:rsidR="00F64429" w:rsidRPr="00F64429" w:rsidRDefault="00F64429" w:rsidP="00F64429">
            <w:pPr>
              <w:jc w:val="center"/>
              <w:rPr>
                <w:rFonts w:ascii="Times New Roman" w:hAnsi="Times New Roman" w:cs="Times New Roman"/>
                <w:b/>
                <w:sz w:val="32"/>
                <w:szCs w:val="32"/>
              </w:rPr>
            </w:pPr>
            <w:r w:rsidRPr="00F64429">
              <w:rPr>
                <w:rFonts w:ascii="Times New Roman" w:hAnsi="Times New Roman" w:cs="Times New Roman"/>
                <w:b/>
                <w:sz w:val="32"/>
                <w:szCs w:val="32"/>
              </w:rPr>
              <w:t>GULBENES NOVADA PAŠVALDĪBA</w:t>
            </w:r>
          </w:p>
        </w:tc>
      </w:tr>
      <w:tr w:rsidR="00F64429" w:rsidRPr="00F64429" w14:paraId="54010F44" w14:textId="77777777" w:rsidTr="00CE2F74">
        <w:tc>
          <w:tcPr>
            <w:tcW w:w="8931" w:type="dxa"/>
            <w:gridSpan w:val="3"/>
          </w:tcPr>
          <w:p w14:paraId="22132862" w14:textId="77777777" w:rsidR="00F64429" w:rsidRPr="00F64429" w:rsidRDefault="00F64429" w:rsidP="00F64429">
            <w:pPr>
              <w:jc w:val="center"/>
              <w:rPr>
                <w:rFonts w:ascii="Times New Roman" w:hAnsi="Times New Roman" w:cs="Times New Roman"/>
                <w:sz w:val="24"/>
                <w:szCs w:val="24"/>
              </w:rPr>
            </w:pPr>
            <w:proofErr w:type="spellStart"/>
            <w:r w:rsidRPr="00F64429">
              <w:rPr>
                <w:rFonts w:ascii="Times New Roman" w:hAnsi="Times New Roman" w:cs="Times New Roman"/>
                <w:sz w:val="24"/>
                <w:szCs w:val="24"/>
              </w:rPr>
              <w:t>Reģ</w:t>
            </w:r>
            <w:proofErr w:type="spellEnd"/>
            <w:r w:rsidRPr="00F64429">
              <w:rPr>
                <w:rFonts w:ascii="Times New Roman" w:hAnsi="Times New Roman" w:cs="Times New Roman"/>
                <w:sz w:val="24"/>
                <w:szCs w:val="24"/>
              </w:rPr>
              <w:t>. Nr. 90009116327</w:t>
            </w:r>
          </w:p>
        </w:tc>
      </w:tr>
      <w:tr w:rsidR="00F64429" w:rsidRPr="00F64429" w14:paraId="4EE0ACC4" w14:textId="77777777" w:rsidTr="00CE2F74">
        <w:tc>
          <w:tcPr>
            <w:tcW w:w="8931" w:type="dxa"/>
            <w:gridSpan w:val="3"/>
          </w:tcPr>
          <w:p w14:paraId="47B39179" w14:textId="77777777" w:rsidR="00F64429" w:rsidRPr="00F64429" w:rsidRDefault="00F64429" w:rsidP="00F64429">
            <w:pPr>
              <w:jc w:val="center"/>
              <w:rPr>
                <w:rFonts w:ascii="Times New Roman" w:hAnsi="Times New Roman" w:cs="Times New Roman"/>
                <w:sz w:val="24"/>
                <w:szCs w:val="24"/>
              </w:rPr>
            </w:pPr>
            <w:r w:rsidRPr="00F64429">
              <w:rPr>
                <w:rFonts w:ascii="Times New Roman" w:hAnsi="Times New Roman" w:cs="Times New Roman"/>
                <w:sz w:val="24"/>
                <w:szCs w:val="24"/>
              </w:rPr>
              <w:t>Ābeļu iela 2, Gulbene, Gulbenes nov., LV-4401</w:t>
            </w:r>
          </w:p>
        </w:tc>
      </w:tr>
      <w:tr w:rsidR="00F64429" w:rsidRPr="00F64429" w14:paraId="43608255" w14:textId="77777777" w:rsidTr="00CE2F74">
        <w:tc>
          <w:tcPr>
            <w:tcW w:w="8931" w:type="dxa"/>
            <w:gridSpan w:val="3"/>
          </w:tcPr>
          <w:p w14:paraId="1C50C4EE" w14:textId="77777777" w:rsidR="00F64429" w:rsidRPr="00F64429" w:rsidRDefault="00F64429" w:rsidP="00F64429">
            <w:pPr>
              <w:pBdr>
                <w:bottom w:val="single" w:sz="12" w:space="1" w:color="auto"/>
              </w:pBdr>
              <w:jc w:val="center"/>
              <w:rPr>
                <w:rFonts w:ascii="Times New Roman" w:hAnsi="Times New Roman" w:cs="Times New Roman"/>
                <w:sz w:val="24"/>
                <w:szCs w:val="24"/>
              </w:rPr>
            </w:pPr>
            <w:r w:rsidRPr="00F64429">
              <w:rPr>
                <w:rFonts w:ascii="Times New Roman" w:hAnsi="Times New Roman" w:cs="Times New Roman"/>
                <w:sz w:val="24"/>
                <w:szCs w:val="24"/>
              </w:rPr>
              <w:t>Tālrunis 64497710, mob.26595362, e-pasts: dome@gulbene.lv, www.gulbene.lv</w:t>
            </w:r>
          </w:p>
          <w:p w14:paraId="619F9D40" w14:textId="77777777" w:rsidR="00F64429" w:rsidRPr="00F64429" w:rsidRDefault="00F64429" w:rsidP="00F64429">
            <w:pPr>
              <w:jc w:val="center"/>
              <w:rPr>
                <w:rFonts w:ascii="Times New Roman" w:hAnsi="Times New Roman" w:cs="Times New Roman"/>
                <w:sz w:val="4"/>
                <w:szCs w:val="4"/>
              </w:rPr>
            </w:pP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p>
        </w:tc>
      </w:tr>
    </w:tbl>
    <w:p w14:paraId="6874C7CD" w14:textId="77777777" w:rsidR="00F64429" w:rsidRPr="00F64429" w:rsidRDefault="00F64429" w:rsidP="00F64429">
      <w:pPr>
        <w:jc w:val="center"/>
        <w:rPr>
          <w:rFonts w:ascii="Times New Roman" w:hAnsi="Times New Roman" w:cs="Times New Roman"/>
          <w:sz w:val="24"/>
          <w:szCs w:val="24"/>
        </w:rPr>
      </w:pPr>
      <w:r w:rsidRPr="00F64429">
        <w:rPr>
          <w:rFonts w:ascii="Times New Roman" w:hAnsi="Times New Roman" w:cs="Times New Roman"/>
          <w:b/>
          <w:bCs/>
          <w:sz w:val="24"/>
          <w:szCs w:val="24"/>
        </w:rPr>
        <w:t>GULBENES NOVADA DOMES LĒMUMS</w:t>
      </w:r>
    </w:p>
    <w:p w14:paraId="6321E3E7" w14:textId="77777777" w:rsidR="00F64429" w:rsidRPr="00F64429" w:rsidRDefault="00F64429" w:rsidP="00F64429">
      <w:pPr>
        <w:jc w:val="center"/>
        <w:rPr>
          <w:rFonts w:ascii="Times New Roman" w:hAnsi="Times New Roman" w:cs="Times New Roman"/>
          <w:sz w:val="24"/>
          <w:szCs w:val="24"/>
        </w:rPr>
      </w:pPr>
      <w:r w:rsidRPr="00F64429">
        <w:rPr>
          <w:rFonts w:ascii="Times New Roman" w:hAnsi="Times New Roman" w:cs="Times New Roman"/>
          <w:sz w:val="24"/>
          <w:szCs w:val="24"/>
        </w:rPr>
        <w:t>Gulbenē</w:t>
      </w:r>
    </w:p>
    <w:p w14:paraId="26310C5B" w14:textId="77777777" w:rsidR="00F64429" w:rsidRPr="00F64429" w:rsidRDefault="00F64429" w:rsidP="00F64429">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F64429" w:rsidRPr="00F64429" w14:paraId="484F357B" w14:textId="77777777" w:rsidTr="00CE2F74">
        <w:tc>
          <w:tcPr>
            <w:tcW w:w="4729" w:type="dxa"/>
          </w:tcPr>
          <w:p w14:paraId="42B3C711" w14:textId="77777777" w:rsidR="00F64429" w:rsidRPr="00F64429" w:rsidRDefault="00F64429" w:rsidP="00F64429">
            <w:pPr>
              <w:rPr>
                <w:rFonts w:ascii="Times New Roman" w:eastAsiaTheme="minorHAnsi" w:hAnsi="Times New Roman" w:cs="Times New Roman"/>
                <w:b/>
                <w:bCs/>
                <w:szCs w:val="24"/>
                <w:lang w:eastAsia="en-US"/>
              </w:rPr>
            </w:pPr>
            <w:r w:rsidRPr="00F64429">
              <w:rPr>
                <w:rFonts w:ascii="Times New Roman" w:eastAsiaTheme="minorHAnsi" w:hAnsi="Times New Roman" w:cs="Times New Roman"/>
                <w:b/>
                <w:bCs/>
                <w:szCs w:val="24"/>
                <w:lang w:eastAsia="en-US"/>
              </w:rPr>
              <w:t>2022.gada 28.aprīlī</w:t>
            </w:r>
          </w:p>
        </w:tc>
        <w:tc>
          <w:tcPr>
            <w:tcW w:w="4729" w:type="dxa"/>
          </w:tcPr>
          <w:p w14:paraId="05E8A003" w14:textId="77777777" w:rsidR="00F64429" w:rsidRPr="00F64429" w:rsidRDefault="00F64429" w:rsidP="00F64429">
            <w:pPr>
              <w:jc w:val="center"/>
              <w:rPr>
                <w:rFonts w:ascii="Times New Roman" w:eastAsiaTheme="minorHAnsi" w:hAnsi="Times New Roman" w:cs="Times New Roman"/>
                <w:b/>
                <w:bCs/>
                <w:szCs w:val="24"/>
                <w:lang w:eastAsia="en-US"/>
              </w:rPr>
            </w:pPr>
            <w:r w:rsidRPr="00F64429">
              <w:rPr>
                <w:rFonts w:ascii="Times New Roman" w:eastAsiaTheme="minorHAnsi" w:hAnsi="Times New Roman" w:cs="Times New Roman"/>
                <w:b/>
                <w:bCs/>
                <w:szCs w:val="24"/>
                <w:lang w:eastAsia="en-US"/>
              </w:rPr>
              <w:t>Nr. GND/2022/383</w:t>
            </w:r>
          </w:p>
        </w:tc>
      </w:tr>
      <w:tr w:rsidR="00F64429" w:rsidRPr="00F64429" w14:paraId="34667634" w14:textId="77777777" w:rsidTr="00CE2F74">
        <w:trPr>
          <w:trHeight w:val="80"/>
        </w:trPr>
        <w:tc>
          <w:tcPr>
            <w:tcW w:w="4729" w:type="dxa"/>
          </w:tcPr>
          <w:p w14:paraId="21C397D6" w14:textId="77777777" w:rsidR="00F64429" w:rsidRPr="00F64429" w:rsidRDefault="00F64429" w:rsidP="00F64429">
            <w:pPr>
              <w:rPr>
                <w:rFonts w:ascii="Times New Roman" w:eastAsiaTheme="minorHAnsi" w:hAnsi="Times New Roman" w:cs="Times New Roman"/>
                <w:szCs w:val="24"/>
                <w:lang w:eastAsia="en-US"/>
              </w:rPr>
            </w:pPr>
          </w:p>
        </w:tc>
        <w:tc>
          <w:tcPr>
            <w:tcW w:w="4729" w:type="dxa"/>
          </w:tcPr>
          <w:p w14:paraId="67A4B2A6" w14:textId="77777777" w:rsidR="00F64429" w:rsidRPr="00F64429" w:rsidRDefault="00F64429" w:rsidP="00F64429">
            <w:pPr>
              <w:jc w:val="center"/>
              <w:rPr>
                <w:rFonts w:ascii="Times New Roman" w:eastAsiaTheme="minorHAnsi" w:hAnsi="Times New Roman" w:cs="Times New Roman"/>
                <w:b/>
                <w:bCs/>
                <w:szCs w:val="24"/>
                <w:lang w:eastAsia="en-US"/>
              </w:rPr>
            </w:pPr>
            <w:r w:rsidRPr="00F64429">
              <w:rPr>
                <w:rFonts w:ascii="Times New Roman" w:eastAsiaTheme="minorHAnsi" w:hAnsi="Times New Roman" w:cs="Times New Roman"/>
                <w:b/>
                <w:bCs/>
                <w:szCs w:val="24"/>
                <w:lang w:eastAsia="en-US"/>
              </w:rPr>
              <w:t xml:space="preserve">    (protokols Nr.8; 15.p)</w:t>
            </w:r>
          </w:p>
        </w:tc>
      </w:tr>
    </w:tbl>
    <w:p w14:paraId="59D171F2" w14:textId="77777777" w:rsidR="00F64429" w:rsidRPr="00F64429" w:rsidRDefault="00F64429" w:rsidP="00F64429">
      <w:pPr>
        <w:rPr>
          <w:rFonts w:ascii="Times New Roman" w:hAnsi="Times New Roman" w:cs="Times New Roman"/>
          <w:b/>
          <w:bCs/>
          <w:sz w:val="24"/>
          <w:szCs w:val="24"/>
        </w:rPr>
      </w:pPr>
    </w:p>
    <w:p w14:paraId="530D2E93" w14:textId="77777777" w:rsidR="00F64429" w:rsidRPr="00F64429" w:rsidRDefault="00F64429" w:rsidP="00F64429">
      <w:pPr>
        <w:jc w:val="center"/>
        <w:rPr>
          <w:rFonts w:ascii="Times New Roman" w:hAnsi="Times New Roman" w:cs="Times New Roman"/>
          <w:b/>
          <w:sz w:val="24"/>
          <w:szCs w:val="24"/>
        </w:rPr>
      </w:pPr>
      <w:r w:rsidRPr="00F64429">
        <w:rPr>
          <w:rFonts w:ascii="Times New Roman" w:hAnsi="Times New Roman" w:cs="Times New Roman"/>
          <w:b/>
          <w:sz w:val="24"/>
          <w:szCs w:val="24"/>
        </w:rPr>
        <w:t xml:space="preserve">Par Lejasciema pagasta nekustamā īpašuma </w:t>
      </w:r>
      <w:r w:rsidRPr="00F64429">
        <w:rPr>
          <w:rFonts w:ascii="Times New Roman" w:eastAsia="SimSun" w:hAnsi="Times New Roman" w:cs="Times New Roman"/>
          <w:b/>
          <w:sz w:val="24"/>
          <w:szCs w:val="24"/>
          <w:lang w:eastAsia="zh-CN" w:bidi="hi-IN"/>
        </w:rPr>
        <w:t>“</w:t>
      </w:r>
      <w:proofErr w:type="spellStart"/>
      <w:r w:rsidRPr="00F64429">
        <w:rPr>
          <w:rFonts w:ascii="Times New Roman" w:eastAsia="SimSun" w:hAnsi="Times New Roman" w:cs="Times New Roman"/>
          <w:b/>
          <w:sz w:val="24"/>
          <w:szCs w:val="24"/>
          <w:lang w:eastAsia="zh-CN" w:bidi="hi-IN"/>
        </w:rPr>
        <w:t>Suži</w:t>
      </w:r>
      <w:proofErr w:type="spellEnd"/>
      <w:r w:rsidRPr="00F64429">
        <w:rPr>
          <w:rFonts w:ascii="Times New Roman" w:eastAsia="SimSun" w:hAnsi="Times New Roman" w:cs="Times New Roman"/>
          <w:b/>
          <w:sz w:val="24"/>
          <w:szCs w:val="24"/>
          <w:lang w:eastAsia="zh-CN" w:bidi="hi-IN"/>
        </w:rPr>
        <w:t xml:space="preserve"> - 1”</w:t>
      </w:r>
      <w:r w:rsidRPr="00F64429">
        <w:rPr>
          <w:rFonts w:ascii="Times New Roman" w:hAnsi="Times New Roman" w:cs="Times New Roman"/>
          <w:b/>
          <w:sz w:val="24"/>
          <w:szCs w:val="24"/>
        </w:rPr>
        <w:t xml:space="preserve"> sastāva grozīšanu</w:t>
      </w:r>
    </w:p>
    <w:p w14:paraId="3BC09931" w14:textId="77777777" w:rsidR="00F64429" w:rsidRPr="00F64429" w:rsidRDefault="00F64429" w:rsidP="00F64429">
      <w:pPr>
        <w:rPr>
          <w:rFonts w:ascii="Times New Roman" w:hAnsi="Times New Roman" w:cs="Times New Roman"/>
          <w:sz w:val="24"/>
          <w:szCs w:val="24"/>
        </w:rPr>
      </w:pPr>
    </w:p>
    <w:p w14:paraId="66C1B3D5" w14:textId="49000945" w:rsidR="00F64429" w:rsidRPr="00F64429" w:rsidRDefault="00F64429" w:rsidP="00F64429">
      <w:pPr>
        <w:spacing w:line="360" w:lineRule="auto"/>
        <w:ind w:firstLine="567"/>
        <w:jc w:val="both"/>
        <w:rPr>
          <w:rFonts w:ascii="Times New Roman" w:hAnsi="Times New Roman" w:cs="Times New Roman"/>
          <w:sz w:val="24"/>
          <w:szCs w:val="24"/>
        </w:rPr>
      </w:pPr>
      <w:r w:rsidRPr="00F64429">
        <w:rPr>
          <w:rFonts w:ascii="Times New Roman" w:eastAsia="SimSun" w:hAnsi="Times New Roman" w:cs="Times New Roman"/>
          <w:sz w:val="24"/>
          <w:szCs w:val="24"/>
          <w:lang w:eastAsia="zh-CN" w:bidi="hi-IN"/>
        </w:rPr>
        <w:t xml:space="preserve">Izskatot </w:t>
      </w:r>
      <w:r w:rsidR="00E44FBF">
        <w:rPr>
          <w:rFonts w:ascii="Times New Roman" w:eastAsia="SimSun" w:hAnsi="Times New Roman" w:cs="Times New Roman"/>
          <w:b/>
          <w:bCs/>
          <w:sz w:val="24"/>
          <w:szCs w:val="24"/>
          <w:lang w:eastAsia="zh-CN" w:bidi="hi-IN"/>
        </w:rPr>
        <w:t>..</w:t>
      </w:r>
      <w:r w:rsidRPr="00F64429">
        <w:rPr>
          <w:rFonts w:ascii="Times New Roman" w:eastAsia="SimSun" w:hAnsi="Times New Roman" w:cs="Times New Roman"/>
          <w:sz w:val="24"/>
          <w:szCs w:val="24"/>
          <w:lang w:eastAsia="zh-CN" w:bidi="hi-IN"/>
        </w:rPr>
        <w:t xml:space="preserve"> 2022.gada 8.aprīļa iesniegumu (Gulbenes novada pašvaldībā saņemts 2022.gada 8.aprīlī un reģistrēts ar Nr. GND/5.13.3/22/992-Č) ar lūgumu atļaut no nekustamā īpašuma “</w:t>
      </w:r>
      <w:proofErr w:type="spellStart"/>
      <w:r w:rsidRPr="00F64429">
        <w:rPr>
          <w:rFonts w:ascii="Times New Roman" w:eastAsia="SimSun" w:hAnsi="Times New Roman" w:cs="Times New Roman"/>
          <w:sz w:val="24"/>
          <w:szCs w:val="24"/>
          <w:lang w:eastAsia="zh-CN" w:bidi="hi-IN"/>
        </w:rPr>
        <w:t>Suži</w:t>
      </w:r>
      <w:proofErr w:type="spellEnd"/>
      <w:r w:rsidRPr="00F64429">
        <w:rPr>
          <w:rFonts w:ascii="Times New Roman" w:eastAsia="SimSun" w:hAnsi="Times New Roman" w:cs="Times New Roman"/>
          <w:sz w:val="24"/>
          <w:szCs w:val="24"/>
          <w:lang w:eastAsia="zh-CN" w:bidi="hi-IN"/>
        </w:rPr>
        <w:t xml:space="preserve"> – 1”, Lejasciema pagasts, Gulbenes novads, kadastra numurs 5064 012 0156, atdalīt zemes vienību ar kadastra apzīmējumu 5064 011 0032, 4,3 ha platībā,</w:t>
      </w:r>
      <w:r w:rsidRPr="00F64429">
        <w:rPr>
          <w:rFonts w:ascii="Times New Roman" w:hAnsi="Times New Roman" w:cs="Times New Roman"/>
          <w:sz w:val="24"/>
          <w:szCs w:val="24"/>
        </w:rPr>
        <w:t xml:space="preserve"> un zemes vienību ar kadastra apzīmējumu 5064 011 0033, 1,4 ha platībā, </w:t>
      </w:r>
      <w:r w:rsidRPr="00F64429">
        <w:rPr>
          <w:rFonts w:ascii="Times New Roman" w:eastAsia="SimSun" w:hAnsi="Times New Roman" w:cs="Times New Roman"/>
          <w:sz w:val="24"/>
          <w:szCs w:val="24"/>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F64429">
        <w:rPr>
          <w:rFonts w:ascii="Times New Roman" w:hAnsi="Times New Roman" w:cs="Times New Roman"/>
          <w:sz w:val="24"/>
          <w:szCs w:val="24"/>
        </w:rPr>
        <w:t xml:space="preserve"> </w:t>
      </w:r>
      <w:r w:rsidRPr="00F64429">
        <w:rPr>
          <w:rFonts w:ascii="Times New Roman" w:eastAsia="SimSun" w:hAnsi="Times New Roman" w:cs="Times New Roman"/>
          <w:sz w:val="24"/>
          <w:szCs w:val="24"/>
          <w:lang w:eastAsia="zh-CN" w:bidi="hi-IN"/>
        </w:rPr>
        <w:t xml:space="preserve">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w:t>
      </w:r>
      <w:r w:rsidRPr="00F64429">
        <w:rPr>
          <w:rFonts w:ascii="Times New Roman" w:eastAsia="SimSun" w:hAnsi="Times New Roman" w:cs="Times New Roman"/>
          <w:sz w:val="24"/>
          <w:szCs w:val="24"/>
          <w:lang w:eastAsia="zh-CN" w:bidi="hi-IN"/>
        </w:rPr>
        <w:lastRenderedPageBreak/>
        <w:t>platības meža zemei, zemei zem ūdeņiem un lauksaimniecībā izmantojamai zemei,</w:t>
      </w:r>
      <w:r w:rsidRPr="00F64429">
        <w:rPr>
          <w:rFonts w:ascii="Times New Roman" w:hAnsi="Times New Roman" w:cs="Times New Roman"/>
          <w:sz w:val="24"/>
          <w:szCs w:val="24"/>
        </w:rPr>
        <w:t xml:space="preserve"> un Tautsaimniecības komitejas ieteikumu, atklāti balsojot: </w:t>
      </w:r>
      <w:r w:rsidRPr="00F64429">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F64429">
        <w:rPr>
          <w:rFonts w:ascii="Times New Roman" w:hAnsi="Times New Roman" w:cs="Times New Roman"/>
          <w:sz w:val="24"/>
          <w:szCs w:val="24"/>
        </w:rPr>
        <w:t>, Gulbenes novada dome NOLEMJ:</w:t>
      </w:r>
    </w:p>
    <w:p w14:paraId="301CD3B6" w14:textId="77777777" w:rsidR="00F64429" w:rsidRPr="00F64429" w:rsidRDefault="00F64429" w:rsidP="00F64429">
      <w:pPr>
        <w:spacing w:line="360" w:lineRule="auto"/>
        <w:ind w:firstLine="567"/>
        <w:jc w:val="both"/>
        <w:rPr>
          <w:rFonts w:ascii="Times New Roman" w:eastAsia="SimSun" w:hAnsi="Times New Roman" w:cs="Times New Roman"/>
          <w:sz w:val="24"/>
          <w:szCs w:val="24"/>
          <w:lang w:eastAsia="zh-CN" w:bidi="hi-IN"/>
        </w:rPr>
      </w:pPr>
      <w:r w:rsidRPr="00F64429">
        <w:rPr>
          <w:rFonts w:ascii="Times New Roman" w:eastAsia="SimSun" w:hAnsi="Times New Roman" w:cs="Times New Roman"/>
          <w:sz w:val="24"/>
          <w:szCs w:val="24"/>
          <w:lang w:eastAsia="zh-CN" w:bidi="hi-IN"/>
        </w:rPr>
        <w:t>1. GROZĪT nekustamā īpašuma “</w:t>
      </w:r>
      <w:proofErr w:type="spellStart"/>
      <w:r w:rsidRPr="00F64429">
        <w:rPr>
          <w:rFonts w:ascii="Times New Roman" w:eastAsia="SimSun" w:hAnsi="Times New Roman" w:cs="Times New Roman"/>
          <w:sz w:val="24"/>
          <w:szCs w:val="24"/>
          <w:lang w:eastAsia="zh-CN" w:bidi="hi-IN"/>
        </w:rPr>
        <w:t>Suži</w:t>
      </w:r>
      <w:proofErr w:type="spellEnd"/>
      <w:r w:rsidRPr="00F64429">
        <w:rPr>
          <w:rFonts w:ascii="Times New Roman" w:eastAsia="SimSun" w:hAnsi="Times New Roman" w:cs="Times New Roman"/>
          <w:sz w:val="24"/>
          <w:szCs w:val="24"/>
          <w:lang w:eastAsia="zh-CN" w:bidi="hi-IN"/>
        </w:rPr>
        <w:t xml:space="preserve"> – 1”, Lejasciema pagasts, Gulbenes novads, kadastra numurs 5064 012 0156, sastāvu, atdalot no tā zemes vienību ar kadastra apzīmējumu 5064 011 0032, 4,3 ha platībā, un zemes vienību ar kadastra apzīmējumu 5064 011 0033, 1,4 ha platībā.</w:t>
      </w:r>
    </w:p>
    <w:p w14:paraId="5CF2C515" w14:textId="77777777" w:rsidR="00F64429" w:rsidRPr="00F64429" w:rsidRDefault="00F64429" w:rsidP="00F64429">
      <w:pPr>
        <w:spacing w:line="360" w:lineRule="auto"/>
        <w:ind w:firstLine="567"/>
        <w:jc w:val="both"/>
        <w:rPr>
          <w:rFonts w:ascii="Times New Roman" w:eastAsia="SimSun" w:hAnsi="Times New Roman" w:cs="Times New Roman"/>
          <w:sz w:val="24"/>
          <w:szCs w:val="24"/>
          <w:lang w:eastAsia="zh-CN" w:bidi="hi-IN"/>
        </w:rPr>
      </w:pPr>
      <w:r w:rsidRPr="00F64429">
        <w:rPr>
          <w:rFonts w:ascii="Times New Roman" w:eastAsia="SimSun" w:hAnsi="Times New Roman" w:cs="Times New Roman"/>
          <w:sz w:val="24"/>
          <w:szCs w:val="24"/>
          <w:lang w:eastAsia="zh-CN" w:bidi="hi-IN"/>
        </w:rPr>
        <w:t>2. SAGLABĀT nekustamajam īpašumam, kas sastāv no zemes vienības ar kadastra apzīmējumu 5064 012 0156, 3,6 ha platībā,</w:t>
      </w:r>
      <w:r w:rsidRPr="00F64429">
        <w:rPr>
          <w:rFonts w:ascii="Times New Roman" w:hAnsi="Times New Roman" w:cs="Times New Roman"/>
          <w:sz w:val="24"/>
          <w:szCs w:val="24"/>
        </w:rPr>
        <w:t xml:space="preserve"> </w:t>
      </w:r>
      <w:r w:rsidRPr="00F64429">
        <w:rPr>
          <w:rFonts w:ascii="Times New Roman" w:eastAsia="SimSun" w:hAnsi="Times New Roman" w:cs="Times New Roman"/>
          <w:sz w:val="24"/>
          <w:szCs w:val="24"/>
          <w:lang w:eastAsia="zh-CN" w:bidi="hi-IN"/>
        </w:rPr>
        <w:t>esošo nosaukumu “</w:t>
      </w:r>
      <w:proofErr w:type="spellStart"/>
      <w:r w:rsidRPr="00F64429">
        <w:rPr>
          <w:rFonts w:ascii="Times New Roman" w:eastAsia="SimSun" w:hAnsi="Times New Roman" w:cs="Times New Roman"/>
          <w:sz w:val="24"/>
          <w:szCs w:val="24"/>
          <w:lang w:eastAsia="zh-CN" w:bidi="hi-IN"/>
        </w:rPr>
        <w:t>Suži</w:t>
      </w:r>
      <w:proofErr w:type="spellEnd"/>
      <w:r w:rsidRPr="00F64429">
        <w:rPr>
          <w:rFonts w:ascii="Times New Roman" w:eastAsia="SimSun" w:hAnsi="Times New Roman" w:cs="Times New Roman"/>
          <w:sz w:val="24"/>
          <w:szCs w:val="24"/>
          <w:lang w:eastAsia="zh-CN" w:bidi="hi-IN"/>
        </w:rPr>
        <w:t xml:space="preserve"> – 1”. </w:t>
      </w:r>
    </w:p>
    <w:p w14:paraId="687F99E8" w14:textId="77777777" w:rsidR="00F64429" w:rsidRPr="00F64429" w:rsidRDefault="00F64429" w:rsidP="00F64429">
      <w:pPr>
        <w:spacing w:line="360" w:lineRule="auto"/>
        <w:ind w:firstLine="567"/>
        <w:jc w:val="both"/>
        <w:rPr>
          <w:rFonts w:ascii="Times New Roman" w:eastAsia="SimSun" w:hAnsi="Times New Roman" w:cs="Times New Roman"/>
          <w:sz w:val="24"/>
          <w:szCs w:val="24"/>
          <w:lang w:eastAsia="zh-CN" w:bidi="hi-IN"/>
        </w:rPr>
      </w:pPr>
      <w:r w:rsidRPr="00F64429">
        <w:rPr>
          <w:rFonts w:ascii="Times New Roman" w:eastAsia="SimSun" w:hAnsi="Times New Roman" w:cs="Times New Roman"/>
          <w:sz w:val="24"/>
          <w:szCs w:val="24"/>
          <w:lang w:eastAsia="zh-CN" w:bidi="hi-IN"/>
        </w:rPr>
        <w:t xml:space="preserve">3. PIEŠĶIRT nekustamajam īpašumam, kas sastāv no divām atdalītajām zemes vienībām ar kadastra apzīmējumiem 5064 011 0032, 4,3 ha platībā, un 5064 011 0033, 1,4 ha platībā, nosaukumu “Katrīnas”. </w:t>
      </w:r>
      <w:bookmarkStart w:id="4" w:name="_Hlk100646037"/>
      <w:r w:rsidRPr="00F64429">
        <w:rPr>
          <w:rFonts w:ascii="Times New Roman" w:eastAsia="SimSun" w:hAnsi="Times New Roman" w:cs="Times New Roman"/>
          <w:sz w:val="24"/>
          <w:szCs w:val="24"/>
          <w:lang w:eastAsia="zh-CN" w:bidi="hi-IN"/>
        </w:rPr>
        <w:t>Zemes vienībai ar kadastra apzīmējumu 5064 011 0032, 4,3 ha platībā, mainīt zemes lietošanas mērķi no – zeme, uz kuras galvenā saimnieciskā darbībā ir lauksaimniecība (NĪLM kods 0101), uz – zeme, uz kuras galvenā saimnieciskā darbība ir mežsaimniecība (NĪLM kods 0201). Zemes vienībai ar kadastra apzīmējumu 5064 011 0033, 1,4 ha platībā, mainīt zemes lietošanas mērķi no – zeme, uz kuras galvenā saimnieciskā darbībā ir lauksaimniecība (NĪLM kods 0101), uz – zeme, uz kuras galvenā saimnieciskā darbība ir mežsaimniecība (NĪLM kods 0201).</w:t>
      </w:r>
    </w:p>
    <w:bookmarkEnd w:id="4"/>
    <w:p w14:paraId="02404CFA" w14:textId="1C6E730B" w:rsidR="00F64429" w:rsidRPr="00F64429" w:rsidRDefault="00F64429" w:rsidP="00F64429">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F64429">
        <w:rPr>
          <w:rFonts w:ascii="Times New Roman" w:eastAsia="SimSun" w:hAnsi="Times New Roman" w:cs="Times New Roman"/>
          <w:sz w:val="24"/>
          <w:szCs w:val="24"/>
          <w:lang w:eastAsia="zh-CN" w:bidi="hi-IN"/>
        </w:rPr>
        <w:t xml:space="preserve">4. Lēmumu nosūtīt </w:t>
      </w:r>
      <w:r w:rsidR="00E44FBF">
        <w:rPr>
          <w:rFonts w:ascii="Times New Roman" w:eastAsia="SimSun" w:hAnsi="Times New Roman" w:cs="Times New Roman"/>
          <w:sz w:val="24"/>
          <w:szCs w:val="24"/>
          <w:lang w:eastAsia="zh-CN" w:bidi="hi-IN"/>
        </w:rPr>
        <w:t>….</w:t>
      </w:r>
    </w:p>
    <w:p w14:paraId="77D5B150" w14:textId="77777777" w:rsidR="00F64429" w:rsidRPr="00F64429" w:rsidRDefault="00F64429" w:rsidP="00F64429">
      <w:pPr>
        <w:widowControl w:val="0"/>
        <w:suppressAutoHyphens/>
        <w:spacing w:line="360" w:lineRule="auto"/>
        <w:ind w:firstLine="567"/>
        <w:jc w:val="both"/>
        <w:rPr>
          <w:rFonts w:ascii="Times New Roman" w:hAnsi="Times New Roman" w:cs="Times New Roman"/>
          <w:sz w:val="24"/>
          <w:szCs w:val="24"/>
        </w:rPr>
      </w:pPr>
      <w:r w:rsidRPr="00F64429">
        <w:rPr>
          <w:rFonts w:ascii="Times New Roman" w:hAnsi="Times New Roman" w:cs="Times New Roman"/>
          <w:iCs/>
          <w:sz w:val="24"/>
          <w:szCs w:val="24"/>
        </w:rPr>
        <w:t xml:space="preserve">5. </w:t>
      </w:r>
      <w:r w:rsidRPr="00F64429">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C00477E" w14:textId="77777777" w:rsidR="00F64429" w:rsidRPr="00F64429" w:rsidRDefault="00F64429" w:rsidP="00F64429">
      <w:pPr>
        <w:spacing w:line="360" w:lineRule="auto"/>
        <w:jc w:val="both"/>
        <w:rPr>
          <w:rFonts w:ascii="Times New Roman" w:hAnsi="Times New Roman" w:cs="Times New Roman"/>
          <w:sz w:val="24"/>
          <w:szCs w:val="24"/>
        </w:rPr>
      </w:pPr>
      <w:r w:rsidRPr="00F64429">
        <w:rPr>
          <w:rFonts w:ascii="Times New Roman" w:hAnsi="Times New Roman" w:cs="Times New Roman"/>
          <w:sz w:val="24"/>
          <w:szCs w:val="24"/>
        </w:rPr>
        <w:t>Gulbenes novada domes priekšsēdētājs</w:t>
      </w:r>
      <w:r w:rsidRPr="00F64429">
        <w:rPr>
          <w:rFonts w:ascii="Times New Roman" w:hAnsi="Times New Roman" w:cs="Times New Roman"/>
          <w:sz w:val="24"/>
          <w:szCs w:val="24"/>
        </w:rPr>
        <w:tab/>
      </w:r>
      <w:r w:rsidRPr="00F64429">
        <w:rPr>
          <w:rFonts w:ascii="Times New Roman" w:hAnsi="Times New Roman" w:cs="Times New Roman"/>
          <w:sz w:val="24"/>
          <w:szCs w:val="24"/>
        </w:rPr>
        <w:tab/>
      </w:r>
      <w:r w:rsidRPr="00F64429">
        <w:rPr>
          <w:rFonts w:ascii="Times New Roman" w:hAnsi="Times New Roman" w:cs="Times New Roman"/>
          <w:sz w:val="24"/>
          <w:szCs w:val="24"/>
        </w:rPr>
        <w:tab/>
      </w:r>
      <w:r w:rsidRPr="00F64429">
        <w:rPr>
          <w:rFonts w:ascii="Times New Roman" w:hAnsi="Times New Roman" w:cs="Times New Roman"/>
          <w:sz w:val="24"/>
          <w:szCs w:val="24"/>
        </w:rPr>
        <w:tab/>
      </w:r>
      <w:r w:rsidRPr="00F64429">
        <w:rPr>
          <w:rFonts w:ascii="Times New Roman" w:hAnsi="Times New Roman" w:cs="Times New Roman"/>
          <w:sz w:val="24"/>
          <w:szCs w:val="24"/>
        </w:rPr>
        <w:tab/>
      </w:r>
      <w:r w:rsidRPr="00F64429">
        <w:rPr>
          <w:rFonts w:ascii="Times New Roman" w:hAnsi="Times New Roman" w:cs="Times New Roman"/>
          <w:sz w:val="24"/>
          <w:szCs w:val="24"/>
        </w:rPr>
        <w:tab/>
      </w:r>
      <w:proofErr w:type="spellStart"/>
      <w:r w:rsidRPr="00F64429">
        <w:rPr>
          <w:rFonts w:ascii="Times New Roman" w:hAnsi="Times New Roman" w:cs="Times New Roman"/>
          <w:sz w:val="24"/>
          <w:szCs w:val="24"/>
        </w:rPr>
        <w:t>A.Caunītis</w:t>
      </w:r>
      <w:proofErr w:type="spellEnd"/>
    </w:p>
    <w:p w14:paraId="11C3A03E" w14:textId="2874EDAD" w:rsidR="00E44FBF" w:rsidRDefault="00F64429" w:rsidP="00F64429">
      <w:pPr>
        <w:spacing w:line="360" w:lineRule="auto"/>
        <w:jc w:val="both"/>
        <w:rPr>
          <w:rFonts w:ascii="Times New Roman" w:hAnsi="Times New Roman" w:cs="Times New Roman"/>
          <w:sz w:val="24"/>
          <w:szCs w:val="24"/>
        </w:rPr>
      </w:pPr>
      <w:r w:rsidRPr="00F64429">
        <w:rPr>
          <w:rFonts w:ascii="Times New Roman" w:hAnsi="Times New Roman" w:cs="Times New Roman"/>
          <w:sz w:val="24"/>
          <w:szCs w:val="24"/>
        </w:rPr>
        <w:t>Sagatavoja: Lolita Vīksniņa</w:t>
      </w:r>
    </w:p>
    <w:p w14:paraId="28CED832" w14:textId="77777777" w:rsidR="00E44FBF" w:rsidRDefault="00E44FB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B4A3235" w14:textId="77777777" w:rsidR="00F64429" w:rsidRPr="00F64429" w:rsidRDefault="00F64429" w:rsidP="00F64429">
      <w:pPr>
        <w:spacing w:line="360" w:lineRule="auto"/>
        <w:jc w:val="both"/>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F64429" w:rsidRPr="00F64429" w14:paraId="3B65F48C" w14:textId="77777777" w:rsidTr="00CE2F74">
        <w:tc>
          <w:tcPr>
            <w:tcW w:w="3073" w:type="dxa"/>
          </w:tcPr>
          <w:p w14:paraId="7A92EABD" w14:textId="77777777" w:rsidR="00F64429" w:rsidRPr="00F64429" w:rsidRDefault="00F64429" w:rsidP="00F64429">
            <w:pPr>
              <w:rPr>
                <w:rFonts w:ascii="Times New Roman" w:hAnsi="Times New Roman" w:cs="Times New Roman"/>
                <w:sz w:val="24"/>
                <w:szCs w:val="24"/>
              </w:rPr>
            </w:pPr>
          </w:p>
        </w:tc>
        <w:tc>
          <w:tcPr>
            <w:tcW w:w="3115" w:type="dxa"/>
          </w:tcPr>
          <w:p w14:paraId="7144583B" w14:textId="77777777" w:rsidR="00F64429" w:rsidRPr="00F64429" w:rsidRDefault="00F64429" w:rsidP="00F64429">
            <w:pPr>
              <w:jc w:val="center"/>
              <w:rPr>
                <w:rFonts w:ascii="Times New Roman" w:hAnsi="Times New Roman" w:cs="Times New Roman"/>
                <w:sz w:val="24"/>
                <w:szCs w:val="24"/>
              </w:rPr>
            </w:pPr>
            <w:r w:rsidRPr="00F64429">
              <w:rPr>
                <w:rFonts w:ascii="Times New Roman" w:hAnsi="Times New Roman" w:cs="Times New Roman"/>
                <w:noProof/>
                <w:sz w:val="24"/>
                <w:szCs w:val="24"/>
              </w:rPr>
              <w:drawing>
                <wp:inline distT="0" distB="0" distL="0" distR="0" wp14:anchorId="7F618731" wp14:editId="5B8C64E0">
                  <wp:extent cx="619125" cy="685800"/>
                  <wp:effectExtent l="0" t="0" r="9525"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5F9CE23" w14:textId="77777777" w:rsidR="00F64429" w:rsidRPr="00F64429" w:rsidRDefault="00F64429" w:rsidP="00F64429">
            <w:pPr>
              <w:rPr>
                <w:rFonts w:ascii="Times New Roman" w:hAnsi="Times New Roman" w:cs="Times New Roman"/>
                <w:sz w:val="32"/>
                <w:szCs w:val="32"/>
              </w:rPr>
            </w:pPr>
          </w:p>
        </w:tc>
      </w:tr>
      <w:tr w:rsidR="00F64429" w:rsidRPr="00F64429" w14:paraId="71EEC79E" w14:textId="77777777" w:rsidTr="00CE2F74">
        <w:tc>
          <w:tcPr>
            <w:tcW w:w="8931" w:type="dxa"/>
            <w:gridSpan w:val="3"/>
          </w:tcPr>
          <w:p w14:paraId="516384E9" w14:textId="77777777" w:rsidR="00F64429" w:rsidRPr="00F64429" w:rsidRDefault="00F64429" w:rsidP="00F64429">
            <w:pPr>
              <w:spacing w:before="240"/>
              <w:jc w:val="center"/>
              <w:rPr>
                <w:rFonts w:ascii="Times New Roman" w:hAnsi="Times New Roman" w:cs="Times New Roman"/>
                <w:b/>
                <w:sz w:val="32"/>
                <w:szCs w:val="32"/>
              </w:rPr>
            </w:pPr>
            <w:r w:rsidRPr="00F64429">
              <w:rPr>
                <w:rFonts w:ascii="Times New Roman" w:hAnsi="Times New Roman" w:cs="Times New Roman"/>
                <w:b/>
                <w:sz w:val="32"/>
                <w:szCs w:val="32"/>
              </w:rPr>
              <w:t>GULBENES NOVADA PAŠVALDĪBA</w:t>
            </w:r>
          </w:p>
        </w:tc>
      </w:tr>
      <w:tr w:rsidR="00F64429" w:rsidRPr="00F64429" w14:paraId="1C8A8026" w14:textId="77777777" w:rsidTr="00CE2F74">
        <w:tc>
          <w:tcPr>
            <w:tcW w:w="8931" w:type="dxa"/>
            <w:gridSpan w:val="3"/>
          </w:tcPr>
          <w:p w14:paraId="706CE498" w14:textId="77777777" w:rsidR="00F64429" w:rsidRPr="00F64429" w:rsidRDefault="00F64429" w:rsidP="00F64429">
            <w:pPr>
              <w:jc w:val="center"/>
              <w:rPr>
                <w:rFonts w:ascii="Times New Roman" w:hAnsi="Times New Roman" w:cs="Times New Roman"/>
                <w:sz w:val="24"/>
                <w:szCs w:val="24"/>
              </w:rPr>
            </w:pPr>
            <w:proofErr w:type="spellStart"/>
            <w:r w:rsidRPr="00F64429">
              <w:rPr>
                <w:rFonts w:ascii="Times New Roman" w:hAnsi="Times New Roman" w:cs="Times New Roman"/>
                <w:sz w:val="24"/>
                <w:szCs w:val="24"/>
              </w:rPr>
              <w:t>Reģ</w:t>
            </w:r>
            <w:proofErr w:type="spellEnd"/>
            <w:r w:rsidRPr="00F64429">
              <w:rPr>
                <w:rFonts w:ascii="Times New Roman" w:hAnsi="Times New Roman" w:cs="Times New Roman"/>
                <w:sz w:val="24"/>
                <w:szCs w:val="24"/>
              </w:rPr>
              <w:t>. Nr. 90009116327</w:t>
            </w:r>
          </w:p>
        </w:tc>
      </w:tr>
      <w:tr w:rsidR="00F64429" w:rsidRPr="00F64429" w14:paraId="58DFA057" w14:textId="77777777" w:rsidTr="00CE2F74">
        <w:tc>
          <w:tcPr>
            <w:tcW w:w="8931" w:type="dxa"/>
            <w:gridSpan w:val="3"/>
          </w:tcPr>
          <w:p w14:paraId="0862FF0F" w14:textId="77777777" w:rsidR="00F64429" w:rsidRPr="00F64429" w:rsidRDefault="00F64429" w:rsidP="00F64429">
            <w:pPr>
              <w:jc w:val="center"/>
              <w:rPr>
                <w:rFonts w:ascii="Times New Roman" w:hAnsi="Times New Roman" w:cs="Times New Roman"/>
                <w:sz w:val="24"/>
                <w:szCs w:val="24"/>
              </w:rPr>
            </w:pPr>
            <w:r w:rsidRPr="00F64429">
              <w:rPr>
                <w:rFonts w:ascii="Times New Roman" w:hAnsi="Times New Roman" w:cs="Times New Roman"/>
                <w:sz w:val="24"/>
                <w:szCs w:val="24"/>
              </w:rPr>
              <w:t>Ābeļu iela 2, Gulbene, Gulbenes nov., LV-4401</w:t>
            </w:r>
          </w:p>
        </w:tc>
      </w:tr>
      <w:tr w:rsidR="00F64429" w:rsidRPr="00F64429" w14:paraId="3872DD6A" w14:textId="77777777" w:rsidTr="00CE2F74">
        <w:tc>
          <w:tcPr>
            <w:tcW w:w="8931" w:type="dxa"/>
            <w:gridSpan w:val="3"/>
          </w:tcPr>
          <w:p w14:paraId="161704CC" w14:textId="77777777" w:rsidR="00F64429" w:rsidRPr="00F64429" w:rsidRDefault="00F64429" w:rsidP="00F64429">
            <w:pPr>
              <w:pBdr>
                <w:bottom w:val="single" w:sz="12" w:space="1" w:color="auto"/>
              </w:pBdr>
              <w:jc w:val="center"/>
              <w:rPr>
                <w:rFonts w:ascii="Times New Roman" w:hAnsi="Times New Roman" w:cs="Times New Roman"/>
                <w:sz w:val="24"/>
                <w:szCs w:val="24"/>
              </w:rPr>
            </w:pPr>
            <w:r w:rsidRPr="00F64429">
              <w:rPr>
                <w:rFonts w:ascii="Times New Roman" w:hAnsi="Times New Roman" w:cs="Times New Roman"/>
                <w:sz w:val="24"/>
                <w:szCs w:val="24"/>
              </w:rPr>
              <w:t>Tālrunis 64497710, mob.26595362, e-pasts: dome@gulbene.lv, www.gulbene.lv</w:t>
            </w:r>
          </w:p>
          <w:p w14:paraId="0C1FBBC3" w14:textId="77777777" w:rsidR="00F64429" w:rsidRPr="00F64429" w:rsidRDefault="00F64429" w:rsidP="00F64429">
            <w:pPr>
              <w:jc w:val="center"/>
              <w:rPr>
                <w:rFonts w:ascii="Times New Roman" w:hAnsi="Times New Roman" w:cs="Times New Roman"/>
                <w:sz w:val="4"/>
                <w:szCs w:val="4"/>
              </w:rPr>
            </w:pP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p>
        </w:tc>
      </w:tr>
    </w:tbl>
    <w:p w14:paraId="29A5007A" w14:textId="77777777" w:rsidR="00F64429" w:rsidRPr="00F64429" w:rsidRDefault="00F64429" w:rsidP="00F64429">
      <w:pPr>
        <w:jc w:val="center"/>
        <w:rPr>
          <w:rFonts w:ascii="Times New Roman" w:hAnsi="Times New Roman" w:cs="Times New Roman"/>
          <w:sz w:val="24"/>
          <w:szCs w:val="24"/>
        </w:rPr>
      </w:pPr>
      <w:r w:rsidRPr="00F64429">
        <w:rPr>
          <w:rFonts w:ascii="Times New Roman" w:hAnsi="Times New Roman" w:cs="Times New Roman"/>
          <w:b/>
          <w:bCs/>
          <w:sz w:val="24"/>
          <w:szCs w:val="24"/>
        </w:rPr>
        <w:t>GULBENES NOVADA DOMES LĒMUMS</w:t>
      </w:r>
    </w:p>
    <w:p w14:paraId="3A102169" w14:textId="77777777" w:rsidR="00F64429" w:rsidRPr="00F64429" w:rsidRDefault="00F64429" w:rsidP="00F64429">
      <w:pPr>
        <w:jc w:val="center"/>
        <w:rPr>
          <w:rFonts w:ascii="Times New Roman" w:hAnsi="Times New Roman" w:cs="Times New Roman"/>
          <w:sz w:val="24"/>
          <w:szCs w:val="24"/>
        </w:rPr>
      </w:pPr>
      <w:r w:rsidRPr="00F64429">
        <w:rPr>
          <w:rFonts w:ascii="Times New Roman" w:hAnsi="Times New Roman" w:cs="Times New Roman"/>
          <w:sz w:val="24"/>
          <w:szCs w:val="24"/>
        </w:rPr>
        <w:t>Gulbenē</w:t>
      </w:r>
    </w:p>
    <w:p w14:paraId="17DE91DD" w14:textId="77777777" w:rsidR="00F64429" w:rsidRPr="00F64429" w:rsidRDefault="00F64429" w:rsidP="00F64429">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F64429" w:rsidRPr="00F64429" w14:paraId="7496477A" w14:textId="77777777" w:rsidTr="00CE2F74">
        <w:tc>
          <w:tcPr>
            <w:tcW w:w="4729" w:type="dxa"/>
          </w:tcPr>
          <w:p w14:paraId="508E8128" w14:textId="77777777" w:rsidR="00F64429" w:rsidRPr="00F64429" w:rsidRDefault="00F64429" w:rsidP="00F64429">
            <w:pPr>
              <w:rPr>
                <w:rFonts w:ascii="Times New Roman" w:eastAsiaTheme="minorHAnsi" w:hAnsi="Times New Roman" w:cs="Times New Roman"/>
                <w:b/>
                <w:bCs/>
                <w:szCs w:val="24"/>
                <w:lang w:eastAsia="en-US"/>
              </w:rPr>
            </w:pPr>
            <w:r w:rsidRPr="00F64429">
              <w:rPr>
                <w:rFonts w:ascii="Times New Roman" w:eastAsiaTheme="minorHAnsi" w:hAnsi="Times New Roman" w:cs="Times New Roman"/>
                <w:b/>
                <w:bCs/>
                <w:szCs w:val="24"/>
                <w:lang w:eastAsia="en-US"/>
              </w:rPr>
              <w:t>2022.gada 28.aprīlī</w:t>
            </w:r>
          </w:p>
        </w:tc>
        <w:tc>
          <w:tcPr>
            <w:tcW w:w="4729" w:type="dxa"/>
          </w:tcPr>
          <w:p w14:paraId="05FDCC61" w14:textId="77777777" w:rsidR="00F64429" w:rsidRPr="00F64429" w:rsidRDefault="00F64429" w:rsidP="00F64429">
            <w:pPr>
              <w:jc w:val="center"/>
              <w:rPr>
                <w:rFonts w:ascii="Times New Roman" w:eastAsiaTheme="minorHAnsi" w:hAnsi="Times New Roman" w:cs="Times New Roman"/>
                <w:b/>
                <w:bCs/>
                <w:szCs w:val="24"/>
                <w:lang w:eastAsia="en-US"/>
              </w:rPr>
            </w:pPr>
            <w:r w:rsidRPr="00F64429">
              <w:rPr>
                <w:rFonts w:ascii="Times New Roman" w:eastAsiaTheme="minorHAnsi" w:hAnsi="Times New Roman" w:cs="Times New Roman"/>
                <w:b/>
                <w:bCs/>
                <w:szCs w:val="24"/>
                <w:lang w:eastAsia="en-US"/>
              </w:rPr>
              <w:t>Nr. GND/2022/384</w:t>
            </w:r>
          </w:p>
        </w:tc>
      </w:tr>
      <w:tr w:rsidR="00F64429" w:rsidRPr="00F64429" w14:paraId="4EB0E08A" w14:textId="77777777" w:rsidTr="00CE2F74">
        <w:trPr>
          <w:trHeight w:val="80"/>
        </w:trPr>
        <w:tc>
          <w:tcPr>
            <w:tcW w:w="4729" w:type="dxa"/>
          </w:tcPr>
          <w:p w14:paraId="444113E6" w14:textId="77777777" w:rsidR="00F64429" w:rsidRPr="00F64429" w:rsidRDefault="00F64429" w:rsidP="00F64429">
            <w:pPr>
              <w:rPr>
                <w:rFonts w:ascii="Times New Roman" w:eastAsiaTheme="minorHAnsi" w:hAnsi="Times New Roman" w:cs="Times New Roman"/>
                <w:szCs w:val="24"/>
                <w:lang w:eastAsia="en-US"/>
              </w:rPr>
            </w:pPr>
          </w:p>
        </w:tc>
        <w:tc>
          <w:tcPr>
            <w:tcW w:w="4729" w:type="dxa"/>
          </w:tcPr>
          <w:p w14:paraId="0FA52CB5" w14:textId="77777777" w:rsidR="00F64429" w:rsidRPr="00F64429" w:rsidRDefault="00F64429" w:rsidP="00F64429">
            <w:pPr>
              <w:jc w:val="center"/>
              <w:rPr>
                <w:rFonts w:ascii="Times New Roman" w:eastAsiaTheme="minorHAnsi" w:hAnsi="Times New Roman" w:cs="Times New Roman"/>
                <w:b/>
                <w:bCs/>
                <w:szCs w:val="24"/>
                <w:lang w:eastAsia="en-US"/>
              </w:rPr>
            </w:pPr>
            <w:r w:rsidRPr="00F64429">
              <w:rPr>
                <w:rFonts w:ascii="Times New Roman" w:eastAsiaTheme="minorHAnsi" w:hAnsi="Times New Roman" w:cs="Times New Roman"/>
                <w:b/>
                <w:bCs/>
                <w:szCs w:val="24"/>
                <w:lang w:eastAsia="en-US"/>
              </w:rPr>
              <w:t xml:space="preserve">   (protokols Nr.8; 16.p)</w:t>
            </w:r>
          </w:p>
        </w:tc>
      </w:tr>
    </w:tbl>
    <w:p w14:paraId="72A2DE3A" w14:textId="77777777" w:rsidR="00F64429" w:rsidRPr="00F64429" w:rsidRDefault="00F64429" w:rsidP="00F64429">
      <w:pPr>
        <w:rPr>
          <w:rFonts w:ascii="Times New Roman" w:hAnsi="Times New Roman" w:cs="Times New Roman"/>
          <w:b/>
          <w:bCs/>
          <w:sz w:val="24"/>
          <w:szCs w:val="24"/>
        </w:rPr>
      </w:pPr>
    </w:p>
    <w:p w14:paraId="6D345DF0" w14:textId="77777777" w:rsidR="00F64429" w:rsidRPr="00F64429" w:rsidRDefault="00F64429" w:rsidP="00F64429">
      <w:pPr>
        <w:jc w:val="center"/>
        <w:rPr>
          <w:rFonts w:ascii="Times New Roman" w:hAnsi="Times New Roman" w:cs="Times New Roman"/>
          <w:b/>
          <w:sz w:val="24"/>
          <w:szCs w:val="24"/>
        </w:rPr>
      </w:pPr>
      <w:r w:rsidRPr="00F64429">
        <w:rPr>
          <w:rFonts w:ascii="Times New Roman" w:hAnsi="Times New Roman" w:cs="Times New Roman"/>
          <w:b/>
          <w:sz w:val="24"/>
          <w:szCs w:val="24"/>
        </w:rPr>
        <w:t xml:space="preserve">Par Lejasciema pagasta nekustamā īpašuma </w:t>
      </w:r>
      <w:r w:rsidRPr="00F64429">
        <w:rPr>
          <w:rFonts w:ascii="Times New Roman" w:eastAsia="SimSun" w:hAnsi="Times New Roman" w:cs="Times New Roman"/>
          <w:b/>
          <w:sz w:val="24"/>
          <w:szCs w:val="24"/>
          <w:lang w:eastAsia="zh-CN" w:bidi="hi-IN"/>
        </w:rPr>
        <w:t>“Pauri 2”</w:t>
      </w:r>
      <w:r w:rsidRPr="00F64429">
        <w:rPr>
          <w:rFonts w:ascii="Times New Roman" w:hAnsi="Times New Roman" w:cs="Times New Roman"/>
          <w:b/>
          <w:sz w:val="24"/>
          <w:szCs w:val="24"/>
        </w:rPr>
        <w:t xml:space="preserve"> sastāva grozīšanu</w:t>
      </w:r>
    </w:p>
    <w:p w14:paraId="0D04BE98" w14:textId="77777777" w:rsidR="00F64429" w:rsidRPr="00F64429" w:rsidRDefault="00F64429" w:rsidP="00F64429">
      <w:pPr>
        <w:rPr>
          <w:rFonts w:ascii="Times New Roman" w:hAnsi="Times New Roman" w:cs="Times New Roman"/>
          <w:sz w:val="24"/>
          <w:szCs w:val="24"/>
        </w:rPr>
      </w:pPr>
    </w:p>
    <w:p w14:paraId="0A10912F" w14:textId="64649C7C" w:rsidR="00F64429" w:rsidRPr="00F64429" w:rsidRDefault="00F64429" w:rsidP="00F64429">
      <w:pPr>
        <w:widowControl w:val="0"/>
        <w:spacing w:line="360" w:lineRule="auto"/>
        <w:ind w:firstLine="567"/>
        <w:jc w:val="both"/>
        <w:rPr>
          <w:rFonts w:ascii="Times New Roman" w:hAnsi="Times New Roman" w:cs="Times New Roman"/>
          <w:sz w:val="24"/>
          <w:szCs w:val="24"/>
        </w:rPr>
      </w:pPr>
      <w:r w:rsidRPr="00F64429">
        <w:rPr>
          <w:rFonts w:ascii="Times New Roman" w:eastAsia="SimSun" w:hAnsi="Times New Roman" w:cs="Times New Roman"/>
          <w:sz w:val="24"/>
          <w:szCs w:val="24"/>
          <w:lang w:eastAsia="zh-CN" w:bidi="hi-IN"/>
        </w:rPr>
        <w:t xml:space="preserve">Izskatot </w:t>
      </w:r>
      <w:r w:rsidR="00E44FBF">
        <w:rPr>
          <w:rFonts w:ascii="Times New Roman" w:eastAsia="SimSun" w:hAnsi="Times New Roman" w:cs="Times New Roman"/>
          <w:b/>
          <w:bCs/>
          <w:sz w:val="24"/>
          <w:szCs w:val="24"/>
          <w:lang w:eastAsia="zh-CN" w:bidi="hi-IN"/>
        </w:rPr>
        <w:t>.</w:t>
      </w:r>
      <w:r w:rsidR="00E44FBF">
        <w:rPr>
          <w:rFonts w:ascii="Times New Roman" w:eastAsia="SimSun" w:hAnsi="Times New Roman" w:cs="Times New Roman"/>
          <w:sz w:val="24"/>
          <w:szCs w:val="24"/>
          <w:lang w:eastAsia="zh-CN" w:bidi="hi-IN"/>
        </w:rPr>
        <w:t>.</w:t>
      </w:r>
      <w:r w:rsidRPr="00F64429">
        <w:rPr>
          <w:rFonts w:ascii="Times New Roman" w:eastAsia="SimSun" w:hAnsi="Times New Roman" w:cs="Times New Roman"/>
          <w:sz w:val="24"/>
          <w:szCs w:val="24"/>
          <w:lang w:eastAsia="zh-CN" w:bidi="hi-IN"/>
        </w:rPr>
        <w:t>, 2022.gada 8.aprīļa iesniegumu (Gulbenes novada pašvaldībā saņemts 2022.gada 8.aprīlī un reģistrēts ar Nr. GND/5.13.3/22/993-Č) ar lūgumu atļaut no nekustamā īpašuma “Pauri 2”, Lejasciema pagasts, Gulbenes novads, kadastra numurs 5064 012 0073, atdalīt zemes vienību ar kadastra apzīmējumu 5064 012 0074, 5,7 ha platībā,</w:t>
      </w:r>
      <w:r w:rsidRPr="00F64429">
        <w:rPr>
          <w:rFonts w:ascii="Times New Roman" w:hAnsi="Times New Roman" w:cs="Times New Roman"/>
          <w:sz w:val="24"/>
          <w:szCs w:val="24"/>
        </w:rPr>
        <w:t xml:space="preserve"> </w:t>
      </w:r>
      <w:r w:rsidRPr="00F64429">
        <w:rPr>
          <w:rFonts w:ascii="Times New Roman" w:eastAsia="SimSun" w:hAnsi="Times New Roman" w:cs="Times New Roman"/>
          <w:sz w:val="24"/>
          <w:szCs w:val="24"/>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F64429">
        <w:rPr>
          <w:rFonts w:ascii="Times New Roman" w:hAnsi="Times New Roman" w:cs="Times New Roman"/>
          <w:sz w:val="24"/>
          <w:szCs w:val="24"/>
        </w:rPr>
        <w:t xml:space="preserve"> un Tautsaimniecības komitejas ieteikumu, atklāti balsojot: </w:t>
      </w:r>
      <w:r w:rsidRPr="00F64429">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F64429">
        <w:rPr>
          <w:rFonts w:ascii="Times New Roman" w:hAnsi="Times New Roman" w:cs="Times New Roman"/>
          <w:sz w:val="24"/>
          <w:szCs w:val="24"/>
        </w:rPr>
        <w:t>, Gulbenes novada dome NOLEMJ:</w:t>
      </w:r>
    </w:p>
    <w:p w14:paraId="389E61E3" w14:textId="77777777" w:rsidR="00F64429" w:rsidRPr="00F64429" w:rsidRDefault="00F64429" w:rsidP="00F64429">
      <w:pPr>
        <w:widowControl w:val="0"/>
        <w:spacing w:line="360" w:lineRule="auto"/>
        <w:ind w:firstLine="567"/>
        <w:jc w:val="both"/>
        <w:rPr>
          <w:rFonts w:ascii="Times New Roman" w:eastAsia="SimSun" w:hAnsi="Times New Roman" w:cs="Times New Roman"/>
          <w:sz w:val="24"/>
          <w:szCs w:val="24"/>
          <w:lang w:eastAsia="zh-CN" w:bidi="hi-IN"/>
        </w:rPr>
      </w:pPr>
      <w:r w:rsidRPr="00F64429">
        <w:rPr>
          <w:rFonts w:ascii="Times New Roman" w:eastAsia="SimSun" w:hAnsi="Times New Roman" w:cs="Times New Roman"/>
          <w:sz w:val="24"/>
          <w:szCs w:val="24"/>
          <w:lang w:eastAsia="zh-CN" w:bidi="hi-IN"/>
        </w:rPr>
        <w:t>1. GROZĪT nekustamā īpašuma “Pauri 2”, Lejasciema pagasts, Gulbenes novads, kadastra numurs 5064 012 0073, sastāvu, atdalot no tā zemes vienību ar kadastra apzīmējumu 5064 012 0074, 5,7 ha platībā.</w:t>
      </w:r>
    </w:p>
    <w:p w14:paraId="2F1E0294" w14:textId="77777777" w:rsidR="00F64429" w:rsidRPr="00F64429" w:rsidRDefault="00F64429" w:rsidP="00F64429">
      <w:pPr>
        <w:widowControl w:val="0"/>
        <w:spacing w:line="360" w:lineRule="auto"/>
        <w:ind w:firstLine="567"/>
        <w:jc w:val="both"/>
        <w:rPr>
          <w:rFonts w:ascii="Times New Roman" w:eastAsia="SimSun" w:hAnsi="Times New Roman" w:cs="Times New Roman"/>
          <w:sz w:val="24"/>
          <w:szCs w:val="24"/>
          <w:lang w:eastAsia="zh-CN" w:bidi="hi-IN"/>
        </w:rPr>
      </w:pPr>
      <w:r w:rsidRPr="00F64429">
        <w:rPr>
          <w:rFonts w:ascii="Times New Roman" w:eastAsia="SimSun" w:hAnsi="Times New Roman" w:cs="Times New Roman"/>
          <w:sz w:val="24"/>
          <w:szCs w:val="24"/>
          <w:lang w:eastAsia="zh-CN" w:bidi="hi-IN"/>
        </w:rPr>
        <w:t xml:space="preserve">2. SAGLABĀT nekustamajam īpašumam, kas sastāv no zemes vienības ar kadastra </w:t>
      </w:r>
      <w:r w:rsidRPr="00F64429">
        <w:rPr>
          <w:rFonts w:ascii="Times New Roman" w:eastAsia="SimSun" w:hAnsi="Times New Roman" w:cs="Times New Roman"/>
          <w:sz w:val="24"/>
          <w:szCs w:val="24"/>
          <w:lang w:eastAsia="zh-CN" w:bidi="hi-IN"/>
        </w:rPr>
        <w:lastRenderedPageBreak/>
        <w:t>apzīmējumu 5064 012 0073, 4,9 ha platībā,</w:t>
      </w:r>
      <w:r w:rsidRPr="00F64429">
        <w:rPr>
          <w:rFonts w:ascii="Times New Roman" w:hAnsi="Times New Roman" w:cs="Times New Roman"/>
          <w:sz w:val="24"/>
          <w:szCs w:val="24"/>
        </w:rPr>
        <w:t xml:space="preserve"> un ēkām (būvēm) ar kadastra apzīmējumu 5064 012 0073 001, 5064 012 0073 002, 5064 012 0073 004, 5064 012 0073 009, </w:t>
      </w:r>
      <w:r w:rsidRPr="00F64429">
        <w:rPr>
          <w:rFonts w:ascii="Times New Roman" w:eastAsia="SimSun" w:hAnsi="Times New Roman" w:cs="Times New Roman"/>
          <w:sz w:val="24"/>
          <w:szCs w:val="24"/>
          <w:lang w:eastAsia="zh-CN" w:bidi="hi-IN"/>
        </w:rPr>
        <w:t xml:space="preserve">esošo nosaukumu “Pauri 2”. </w:t>
      </w:r>
    </w:p>
    <w:p w14:paraId="2D55BBB0" w14:textId="77777777" w:rsidR="00F64429" w:rsidRPr="00F64429" w:rsidRDefault="00F64429" w:rsidP="00F64429">
      <w:pPr>
        <w:widowControl w:val="0"/>
        <w:spacing w:line="360" w:lineRule="auto"/>
        <w:ind w:firstLine="567"/>
        <w:jc w:val="both"/>
        <w:rPr>
          <w:rFonts w:ascii="Times New Roman" w:eastAsia="SimSun" w:hAnsi="Times New Roman" w:cs="Times New Roman"/>
          <w:sz w:val="24"/>
          <w:szCs w:val="24"/>
          <w:lang w:eastAsia="zh-CN" w:bidi="hi-IN"/>
        </w:rPr>
      </w:pPr>
      <w:r w:rsidRPr="00F64429">
        <w:rPr>
          <w:rFonts w:ascii="Times New Roman" w:eastAsia="SimSun" w:hAnsi="Times New Roman" w:cs="Times New Roman"/>
          <w:sz w:val="24"/>
          <w:szCs w:val="24"/>
          <w:lang w:eastAsia="zh-CN" w:bidi="hi-IN"/>
        </w:rPr>
        <w:t>3. PIEŠĶIRT nekustamajam īpašumam, kas sastāv no atdalītās zemes vienības ar kadastra apzīmējumu 5064 012 0074, 5,7 ha platībā, nosaukumu “</w:t>
      </w:r>
      <w:proofErr w:type="spellStart"/>
      <w:r w:rsidRPr="00F64429">
        <w:rPr>
          <w:rFonts w:ascii="Times New Roman" w:eastAsia="SimSun" w:hAnsi="Times New Roman" w:cs="Times New Roman"/>
          <w:sz w:val="24"/>
          <w:szCs w:val="24"/>
          <w:lang w:eastAsia="zh-CN" w:bidi="hi-IN"/>
        </w:rPr>
        <w:t>Jaunpauri</w:t>
      </w:r>
      <w:proofErr w:type="spellEnd"/>
      <w:r w:rsidRPr="00F64429">
        <w:rPr>
          <w:rFonts w:ascii="Times New Roman" w:eastAsia="SimSun" w:hAnsi="Times New Roman" w:cs="Times New Roman"/>
          <w:sz w:val="24"/>
          <w:szCs w:val="24"/>
          <w:lang w:eastAsia="zh-CN" w:bidi="hi-IN"/>
        </w:rPr>
        <w:t xml:space="preserve">”. </w:t>
      </w:r>
    </w:p>
    <w:p w14:paraId="4D0E1332" w14:textId="48387937" w:rsidR="00F64429" w:rsidRPr="00F64429" w:rsidRDefault="00F64429" w:rsidP="00F64429">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F64429">
        <w:rPr>
          <w:rFonts w:ascii="Times New Roman" w:eastAsia="SimSun" w:hAnsi="Times New Roman" w:cs="Times New Roman"/>
          <w:sz w:val="24"/>
          <w:szCs w:val="24"/>
          <w:lang w:eastAsia="zh-CN" w:bidi="hi-IN"/>
        </w:rPr>
        <w:t xml:space="preserve">4. Lēmumu nosūtīt </w:t>
      </w:r>
      <w:r w:rsidR="001806B3">
        <w:rPr>
          <w:rFonts w:ascii="Times New Roman" w:eastAsia="SimSun" w:hAnsi="Times New Roman" w:cs="Times New Roman"/>
          <w:sz w:val="24"/>
          <w:szCs w:val="24"/>
          <w:lang w:eastAsia="zh-CN" w:bidi="hi-IN"/>
        </w:rPr>
        <w:t>…</w:t>
      </w:r>
      <w:r w:rsidRPr="00F64429">
        <w:rPr>
          <w:rFonts w:ascii="Times New Roman" w:eastAsia="SimSun" w:hAnsi="Times New Roman" w:cs="Times New Roman"/>
          <w:sz w:val="24"/>
          <w:szCs w:val="24"/>
          <w:lang w:eastAsia="zh-CN" w:bidi="hi-IN"/>
        </w:rPr>
        <w:t>.</w:t>
      </w:r>
    </w:p>
    <w:p w14:paraId="30035136" w14:textId="77777777" w:rsidR="00F64429" w:rsidRPr="00F64429" w:rsidRDefault="00F64429" w:rsidP="00F64429">
      <w:pPr>
        <w:widowControl w:val="0"/>
        <w:suppressAutoHyphens/>
        <w:spacing w:line="360" w:lineRule="auto"/>
        <w:ind w:firstLine="567"/>
        <w:jc w:val="both"/>
        <w:rPr>
          <w:rFonts w:ascii="Times New Roman" w:hAnsi="Times New Roman" w:cs="Times New Roman"/>
          <w:sz w:val="24"/>
          <w:szCs w:val="24"/>
        </w:rPr>
      </w:pPr>
      <w:r w:rsidRPr="00F64429">
        <w:rPr>
          <w:rFonts w:ascii="Times New Roman" w:hAnsi="Times New Roman" w:cs="Times New Roman"/>
          <w:iCs/>
          <w:sz w:val="24"/>
          <w:szCs w:val="24"/>
        </w:rPr>
        <w:t xml:space="preserve">5. </w:t>
      </w:r>
      <w:r w:rsidRPr="00F64429">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A4F5B9D" w14:textId="77777777" w:rsidR="00F64429" w:rsidRPr="00F64429" w:rsidRDefault="00F64429" w:rsidP="00F64429">
      <w:pPr>
        <w:spacing w:line="360" w:lineRule="auto"/>
        <w:ind w:firstLine="567"/>
        <w:jc w:val="both"/>
        <w:rPr>
          <w:rFonts w:ascii="Times New Roman" w:hAnsi="Times New Roman" w:cs="Times New Roman"/>
          <w:sz w:val="24"/>
          <w:szCs w:val="24"/>
        </w:rPr>
      </w:pPr>
    </w:p>
    <w:p w14:paraId="217A4518" w14:textId="77777777" w:rsidR="00F64429" w:rsidRPr="00F64429" w:rsidRDefault="00F64429" w:rsidP="00F64429">
      <w:pPr>
        <w:spacing w:line="360" w:lineRule="auto"/>
        <w:jc w:val="both"/>
        <w:rPr>
          <w:rFonts w:ascii="Times New Roman" w:hAnsi="Times New Roman" w:cs="Times New Roman"/>
          <w:sz w:val="24"/>
          <w:szCs w:val="24"/>
        </w:rPr>
      </w:pPr>
      <w:r w:rsidRPr="00F64429">
        <w:rPr>
          <w:rFonts w:ascii="Times New Roman" w:hAnsi="Times New Roman" w:cs="Times New Roman"/>
          <w:sz w:val="24"/>
          <w:szCs w:val="24"/>
        </w:rPr>
        <w:t>Gulbenes novada domes priekšsēdētājs</w:t>
      </w:r>
      <w:r w:rsidRPr="00F64429">
        <w:rPr>
          <w:rFonts w:ascii="Times New Roman" w:hAnsi="Times New Roman" w:cs="Times New Roman"/>
          <w:sz w:val="24"/>
          <w:szCs w:val="24"/>
        </w:rPr>
        <w:tab/>
      </w:r>
      <w:r w:rsidRPr="00F64429">
        <w:rPr>
          <w:rFonts w:ascii="Times New Roman" w:hAnsi="Times New Roman" w:cs="Times New Roman"/>
          <w:sz w:val="24"/>
          <w:szCs w:val="24"/>
        </w:rPr>
        <w:tab/>
      </w:r>
      <w:r w:rsidRPr="00F64429">
        <w:rPr>
          <w:rFonts w:ascii="Times New Roman" w:hAnsi="Times New Roman" w:cs="Times New Roman"/>
          <w:sz w:val="24"/>
          <w:szCs w:val="24"/>
        </w:rPr>
        <w:tab/>
      </w:r>
      <w:r w:rsidRPr="00F64429">
        <w:rPr>
          <w:rFonts w:ascii="Times New Roman" w:hAnsi="Times New Roman" w:cs="Times New Roman"/>
          <w:sz w:val="24"/>
          <w:szCs w:val="24"/>
        </w:rPr>
        <w:tab/>
      </w:r>
      <w:r w:rsidRPr="00F64429">
        <w:rPr>
          <w:rFonts w:ascii="Times New Roman" w:hAnsi="Times New Roman" w:cs="Times New Roman"/>
          <w:sz w:val="24"/>
          <w:szCs w:val="24"/>
        </w:rPr>
        <w:tab/>
      </w:r>
      <w:r w:rsidRPr="00F64429">
        <w:rPr>
          <w:rFonts w:ascii="Times New Roman" w:hAnsi="Times New Roman" w:cs="Times New Roman"/>
          <w:sz w:val="24"/>
          <w:szCs w:val="24"/>
        </w:rPr>
        <w:tab/>
      </w:r>
      <w:proofErr w:type="spellStart"/>
      <w:r w:rsidRPr="00F64429">
        <w:rPr>
          <w:rFonts w:ascii="Times New Roman" w:hAnsi="Times New Roman" w:cs="Times New Roman"/>
          <w:sz w:val="24"/>
          <w:szCs w:val="24"/>
        </w:rPr>
        <w:t>A.Caunītis</w:t>
      </w:r>
      <w:proofErr w:type="spellEnd"/>
    </w:p>
    <w:p w14:paraId="6AB95FE4" w14:textId="77777777" w:rsidR="00F64429" w:rsidRPr="00F64429" w:rsidRDefault="00F64429" w:rsidP="00F64429">
      <w:pPr>
        <w:spacing w:line="360" w:lineRule="auto"/>
        <w:jc w:val="both"/>
        <w:rPr>
          <w:rFonts w:ascii="Times New Roman" w:hAnsi="Times New Roman" w:cs="Times New Roman"/>
          <w:sz w:val="24"/>
          <w:szCs w:val="24"/>
        </w:rPr>
      </w:pPr>
    </w:p>
    <w:p w14:paraId="64A0942E" w14:textId="79979E71" w:rsidR="001806B3" w:rsidRDefault="00F64429" w:rsidP="00F64429">
      <w:pPr>
        <w:spacing w:line="360" w:lineRule="auto"/>
        <w:jc w:val="both"/>
        <w:rPr>
          <w:rFonts w:ascii="Times New Roman" w:hAnsi="Times New Roman" w:cs="Times New Roman"/>
          <w:sz w:val="24"/>
          <w:szCs w:val="24"/>
        </w:rPr>
      </w:pPr>
      <w:r w:rsidRPr="00F64429">
        <w:rPr>
          <w:rFonts w:ascii="Times New Roman" w:hAnsi="Times New Roman" w:cs="Times New Roman"/>
          <w:sz w:val="24"/>
          <w:szCs w:val="24"/>
        </w:rPr>
        <w:t>Sagatavoja: Lolita Vīksniņa</w:t>
      </w:r>
    </w:p>
    <w:p w14:paraId="48A64E22" w14:textId="77777777" w:rsidR="001806B3" w:rsidRDefault="001806B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F64429" w:rsidRPr="00F64429" w14:paraId="378DA48E" w14:textId="77777777" w:rsidTr="00CE2F74">
        <w:tc>
          <w:tcPr>
            <w:tcW w:w="3073" w:type="dxa"/>
          </w:tcPr>
          <w:p w14:paraId="35A343D2" w14:textId="77777777" w:rsidR="00F64429" w:rsidRPr="00F64429" w:rsidRDefault="00F64429" w:rsidP="00F64429">
            <w:pPr>
              <w:rPr>
                <w:rFonts w:ascii="Times New Roman" w:hAnsi="Times New Roman" w:cs="Times New Roman"/>
                <w:sz w:val="24"/>
                <w:szCs w:val="24"/>
              </w:rPr>
            </w:pPr>
          </w:p>
        </w:tc>
        <w:tc>
          <w:tcPr>
            <w:tcW w:w="3115" w:type="dxa"/>
          </w:tcPr>
          <w:p w14:paraId="536D9618" w14:textId="77777777" w:rsidR="00F64429" w:rsidRPr="00F64429" w:rsidRDefault="00F64429" w:rsidP="00F64429">
            <w:pPr>
              <w:jc w:val="center"/>
              <w:rPr>
                <w:rFonts w:ascii="Times New Roman" w:hAnsi="Times New Roman" w:cs="Times New Roman"/>
                <w:sz w:val="24"/>
                <w:szCs w:val="24"/>
              </w:rPr>
            </w:pPr>
            <w:r w:rsidRPr="00F64429">
              <w:rPr>
                <w:rFonts w:ascii="Times New Roman" w:hAnsi="Times New Roman" w:cs="Times New Roman"/>
                <w:noProof/>
                <w:sz w:val="24"/>
                <w:szCs w:val="24"/>
              </w:rPr>
              <w:drawing>
                <wp:inline distT="0" distB="0" distL="0" distR="0" wp14:anchorId="7F2FF0FB" wp14:editId="6D3CB927">
                  <wp:extent cx="619125" cy="685800"/>
                  <wp:effectExtent l="0" t="0" r="9525"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E240983" w14:textId="77777777" w:rsidR="00F64429" w:rsidRPr="00F64429" w:rsidRDefault="00F64429" w:rsidP="00F64429">
            <w:pPr>
              <w:rPr>
                <w:rFonts w:ascii="Times New Roman" w:hAnsi="Times New Roman" w:cs="Times New Roman"/>
                <w:sz w:val="32"/>
                <w:szCs w:val="32"/>
              </w:rPr>
            </w:pPr>
          </w:p>
        </w:tc>
      </w:tr>
      <w:tr w:rsidR="00F64429" w:rsidRPr="00F64429" w14:paraId="14F1F9EB" w14:textId="77777777" w:rsidTr="00CE2F74">
        <w:tc>
          <w:tcPr>
            <w:tcW w:w="8931" w:type="dxa"/>
            <w:gridSpan w:val="3"/>
          </w:tcPr>
          <w:p w14:paraId="4FEEBDBE" w14:textId="77777777" w:rsidR="00F64429" w:rsidRPr="00F64429" w:rsidRDefault="00F64429" w:rsidP="00F64429">
            <w:pPr>
              <w:jc w:val="center"/>
              <w:rPr>
                <w:rFonts w:ascii="Times New Roman" w:hAnsi="Times New Roman" w:cs="Times New Roman"/>
                <w:b/>
                <w:sz w:val="32"/>
                <w:szCs w:val="32"/>
              </w:rPr>
            </w:pPr>
            <w:r w:rsidRPr="00F64429">
              <w:rPr>
                <w:rFonts w:ascii="Times New Roman" w:hAnsi="Times New Roman" w:cs="Times New Roman"/>
                <w:b/>
                <w:sz w:val="32"/>
                <w:szCs w:val="32"/>
              </w:rPr>
              <w:t>GULBENES NOVADA PAŠVALDĪBA</w:t>
            </w:r>
          </w:p>
        </w:tc>
      </w:tr>
      <w:tr w:rsidR="00F64429" w:rsidRPr="00F64429" w14:paraId="7681B53C" w14:textId="77777777" w:rsidTr="00CE2F74">
        <w:tc>
          <w:tcPr>
            <w:tcW w:w="8931" w:type="dxa"/>
            <w:gridSpan w:val="3"/>
          </w:tcPr>
          <w:p w14:paraId="220D6252" w14:textId="77777777" w:rsidR="00F64429" w:rsidRPr="00F64429" w:rsidRDefault="00F64429" w:rsidP="00F64429">
            <w:pPr>
              <w:jc w:val="center"/>
              <w:rPr>
                <w:rFonts w:ascii="Times New Roman" w:hAnsi="Times New Roman" w:cs="Times New Roman"/>
                <w:sz w:val="24"/>
                <w:szCs w:val="24"/>
              </w:rPr>
            </w:pPr>
            <w:proofErr w:type="spellStart"/>
            <w:r w:rsidRPr="00F64429">
              <w:rPr>
                <w:rFonts w:ascii="Times New Roman" w:hAnsi="Times New Roman" w:cs="Times New Roman"/>
                <w:sz w:val="24"/>
                <w:szCs w:val="24"/>
              </w:rPr>
              <w:t>Reģ</w:t>
            </w:r>
            <w:proofErr w:type="spellEnd"/>
            <w:r w:rsidRPr="00F64429">
              <w:rPr>
                <w:rFonts w:ascii="Times New Roman" w:hAnsi="Times New Roman" w:cs="Times New Roman"/>
                <w:sz w:val="24"/>
                <w:szCs w:val="24"/>
              </w:rPr>
              <w:t>. Nr. 90009116327</w:t>
            </w:r>
          </w:p>
        </w:tc>
      </w:tr>
      <w:tr w:rsidR="00F64429" w:rsidRPr="00F64429" w14:paraId="0C02F9AF" w14:textId="77777777" w:rsidTr="00CE2F74">
        <w:tc>
          <w:tcPr>
            <w:tcW w:w="8931" w:type="dxa"/>
            <w:gridSpan w:val="3"/>
          </w:tcPr>
          <w:p w14:paraId="6912A9A4" w14:textId="77777777" w:rsidR="00F64429" w:rsidRPr="00F64429" w:rsidRDefault="00F64429" w:rsidP="00F64429">
            <w:pPr>
              <w:jc w:val="center"/>
              <w:rPr>
                <w:rFonts w:ascii="Times New Roman" w:hAnsi="Times New Roman" w:cs="Times New Roman"/>
                <w:sz w:val="24"/>
                <w:szCs w:val="24"/>
              </w:rPr>
            </w:pPr>
            <w:r w:rsidRPr="00F64429">
              <w:rPr>
                <w:rFonts w:ascii="Times New Roman" w:hAnsi="Times New Roman" w:cs="Times New Roman"/>
                <w:sz w:val="24"/>
                <w:szCs w:val="24"/>
              </w:rPr>
              <w:t>Ābeļu iela 2, Gulbene, Gulbenes nov., LV-4401</w:t>
            </w:r>
          </w:p>
        </w:tc>
      </w:tr>
      <w:tr w:rsidR="00F64429" w:rsidRPr="00F64429" w14:paraId="790419F0" w14:textId="77777777" w:rsidTr="00CE2F74">
        <w:tc>
          <w:tcPr>
            <w:tcW w:w="8931" w:type="dxa"/>
            <w:gridSpan w:val="3"/>
          </w:tcPr>
          <w:p w14:paraId="693160C6" w14:textId="77777777" w:rsidR="00F64429" w:rsidRPr="00F64429" w:rsidRDefault="00F64429" w:rsidP="00F64429">
            <w:pPr>
              <w:pBdr>
                <w:bottom w:val="single" w:sz="12" w:space="1" w:color="auto"/>
              </w:pBdr>
              <w:jc w:val="center"/>
              <w:rPr>
                <w:rFonts w:ascii="Times New Roman" w:hAnsi="Times New Roman" w:cs="Times New Roman"/>
                <w:sz w:val="24"/>
                <w:szCs w:val="24"/>
              </w:rPr>
            </w:pPr>
            <w:r w:rsidRPr="00F64429">
              <w:rPr>
                <w:rFonts w:ascii="Times New Roman" w:hAnsi="Times New Roman" w:cs="Times New Roman"/>
                <w:sz w:val="24"/>
                <w:szCs w:val="24"/>
              </w:rPr>
              <w:t>Tālrunis 64497710, mob.26595362, e-pasts: dome@gulbene.lv, www.gulbene.lv</w:t>
            </w:r>
          </w:p>
          <w:p w14:paraId="265A8098" w14:textId="77777777" w:rsidR="00F64429" w:rsidRPr="00F64429" w:rsidRDefault="00F64429" w:rsidP="00F64429">
            <w:pPr>
              <w:jc w:val="center"/>
              <w:rPr>
                <w:rFonts w:ascii="Times New Roman" w:hAnsi="Times New Roman" w:cs="Times New Roman"/>
                <w:sz w:val="4"/>
                <w:szCs w:val="4"/>
              </w:rPr>
            </w:pP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p>
        </w:tc>
      </w:tr>
    </w:tbl>
    <w:p w14:paraId="2D63FA69" w14:textId="77777777" w:rsidR="00F64429" w:rsidRPr="00F64429" w:rsidRDefault="00F64429" w:rsidP="00F64429">
      <w:pPr>
        <w:jc w:val="center"/>
        <w:rPr>
          <w:rFonts w:ascii="Times New Roman" w:hAnsi="Times New Roman" w:cs="Times New Roman"/>
          <w:sz w:val="24"/>
          <w:szCs w:val="24"/>
        </w:rPr>
      </w:pPr>
      <w:r w:rsidRPr="00F64429">
        <w:rPr>
          <w:rFonts w:ascii="Times New Roman" w:hAnsi="Times New Roman" w:cs="Times New Roman"/>
          <w:b/>
          <w:bCs/>
          <w:sz w:val="24"/>
          <w:szCs w:val="24"/>
        </w:rPr>
        <w:t>GULBENES NOVADA DOMES LĒMUMS</w:t>
      </w:r>
    </w:p>
    <w:p w14:paraId="6F8A491C" w14:textId="77777777" w:rsidR="00F64429" w:rsidRPr="00F64429" w:rsidRDefault="00F64429" w:rsidP="00F64429">
      <w:pPr>
        <w:jc w:val="center"/>
        <w:rPr>
          <w:rFonts w:ascii="Times New Roman" w:hAnsi="Times New Roman" w:cs="Times New Roman"/>
          <w:sz w:val="24"/>
          <w:szCs w:val="24"/>
        </w:rPr>
      </w:pPr>
      <w:r w:rsidRPr="00F64429">
        <w:rPr>
          <w:rFonts w:ascii="Times New Roman" w:hAnsi="Times New Roman" w:cs="Times New Roman"/>
          <w:sz w:val="24"/>
          <w:szCs w:val="24"/>
        </w:rPr>
        <w:t>Gulbenē</w:t>
      </w:r>
    </w:p>
    <w:p w14:paraId="2723B581" w14:textId="77777777" w:rsidR="00F64429" w:rsidRPr="00F64429" w:rsidRDefault="00F64429" w:rsidP="00F64429">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F64429" w:rsidRPr="00F64429" w14:paraId="2F5BCF30" w14:textId="77777777" w:rsidTr="00CE2F74">
        <w:tc>
          <w:tcPr>
            <w:tcW w:w="4729" w:type="dxa"/>
          </w:tcPr>
          <w:p w14:paraId="1FF6D2EF" w14:textId="77777777" w:rsidR="00F64429" w:rsidRPr="00F64429" w:rsidRDefault="00F64429" w:rsidP="00F64429">
            <w:pPr>
              <w:rPr>
                <w:rFonts w:ascii="Times New Roman" w:eastAsiaTheme="minorHAnsi" w:hAnsi="Times New Roman" w:cs="Times New Roman"/>
                <w:b/>
                <w:bCs/>
                <w:szCs w:val="24"/>
                <w:lang w:eastAsia="en-US"/>
              </w:rPr>
            </w:pPr>
            <w:r w:rsidRPr="00F64429">
              <w:rPr>
                <w:rFonts w:ascii="Times New Roman" w:eastAsiaTheme="minorHAnsi" w:hAnsi="Times New Roman" w:cs="Times New Roman"/>
                <w:b/>
                <w:bCs/>
                <w:szCs w:val="24"/>
                <w:lang w:eastAsia="en-US"/>
              </w:rPr>
              <w:t>2022.gada 28.aprīlī</w:t>
            </w:r>
          </w:p>
        </w:tc>
        <w:tc>
          <w:tcPr>
            <w:tcW w:w="4729" w:type="dxa"/>
          </w:tcPr>
          <w:p w14:paraId="5B06CFB9" w14:textId="77777777" w:rsidR="00F64429" w:rsidRPr="00F64429" w:rsidRDefault="00F64429" w:rsidP="00F64429">
            <w:pPr>
              <w:jc w:val="center"/>
              <w:rPr>
                <w:rFonts w:ascii="Times New Roman" w:eastAsiaTheme="minorHAnsi" w:hAnsi="Times New Roman" w:cs="Times New Roman"/>
                <w:b/>
                <w:bCs/>
                <w:szCs w:val="24"/>
                <w:lang w:eastAsia="en-US"/>
              </w:rPr>
            </w:pPr>
            <w:r w:rsidRPr="00F64429">
              <w:rPr>
                <w:rFonts w:ascii="Times New Roman" w:eastAsiaTheme="minorHAnsi" w:hAnsi="Times New Roman" w:cs="Times New Roman"/>
                <w:b/>
                <w:bCs/>
                <w:szCs w:val="24"/>
                <w:lang w:eastAsia="en-US"/>
              </w:rPr>
              <w:t>Nr. GND/2022/385</w:t>
            </w:r>
          </w:p>
        </w:tc>
      </w:tr>
      <w:tr w:rsidR="00F64429" w:rsidRPr="00F64429" w14:paraId="53F3B2A5" w14:textId="77777777" w:rsidTr="00CE2F74">
        <w:trPr>
          <w:trHeight w:val="80"/>
        </w:trPr>
        <w:tc>
          <w:tcPr>
            <w:tcW w:w="4729" w:type="dxa"/>
          </w:tcPr>
          <w:p w14:paraId="70283C40" w14:textId="77777777" w:rsidR="00F64429" w:rsidRPr="00F64429" w:rsidRDefault="00F64429" w:rsidP="00F64429">
            <w:pPr>
              <w:rPr>
                <w:rFonts w:ascii="Times New Roman" w:eastAsiaTheme="minorHAnsi" w:hAnsi="Times New Roman" w:cs="Times New Roman"/>
                <w:szCs w:val="24"/>
                <w:lang w:eastAsia="en-US"/>
              </w:rPr>
            </w:pPr>
          </w:p>
        </w:tc>
        <w:tc>
          <w:tcPr>
            <w:tcW w:w="4729" w:type="dxa"/>
          </w:tcPr>
          <w:p w14:paraId="529C5EF5" w14:textId="77777777" w:rsidR="00F64429" w:rsidRPr="00F64429" w:rsidRDefault="00F64429" w:rsidP="00F64429">
            <w:pPr>
              <w:jc w:val="center"/>
              <w:rPr>
                <w:rFonts w:ascii="Times New Roman" w:eastAsiaTheme="minorHAnsi" w:hAnsi="Times New Roman" w:cs="Times New Roman"/>
                <w:b/>
                <w:bCs/>
                <w:szCs w:val="24"/>
                <w:lang w:eastAsia="en-US"/>
              </w:rPr>
            </w:pPr>
            <w:r w:rsidRPr="00F64429">
              <w:rPr>
                <w:rFonts w:ascii="Times New Roman" w:eastAsiaTheme="minorHAnsi" w:hAnsi="Times New Roman" w:cs="Times New Roman"/>
                <w:b/>
                <w:bCs/>
                <w:szCs w:val="24"/>
                <w:lang w:eastAsia="en-US"/>
              </w:rPr>
              <w:t xml:space="preserve">   (protokols Nr.8; 17.p)</w:t>
            </w:r>
          </w:p>
        </w:tc>
      </w:tr>
    </w:tbl>
    <w:p w14:paraId="47195562" w14:textId="77777777" w:rsidR="00F64429" w:rsidRPr="00F64429" w:rsidRDefault="00F64429" w:rsidP="00F64429">
      <w:pPr>
        <w:rPr>
          <w:rFonts w:ascii="Times New Roman" w:hAnsi="Times New Roman" w:cs="Times New Roman"/>
          <w:b/>
          <w:bCs/>
          <w:sz w:val="24"/>
          <w:szCs w:val="24"/>
        </w:rPr>
      </w:pPr>
    </w:p>
    <w:p w14:paraId="31ED6A97" w14:textId="77777777" w:rsidR="00F64429" w:rsidRPr="00F64429" w:rsidRDefault="00F64429" w:rsidP="00F64429">
      <w:pPr>
        <w:jc w:val="center"/>
        <w:rPr>
          <w:rFonts w:ascii="Times New Roman" w:hAnsi="Times New Roman" w:cs="Times New Roman"/>
          <w:b/>
          <w:sz w:val="24"/>
          <w:szCs w:val="24"/>
        </w:rPr>
      </w:pPr>
      <w:r w:rsidRPr="00F64429">
        <w:rPr>
          <w:rFonts w:ascii="Times New Roman" w:hAnsi="Times New Roman" w:cs="Times New Roman"/>
          <w:b/>
          <w:sz w:val="24"/>
          <w:szCs w:val="24"/>
        </w:rPr>
        <w:t xml:space="preserve">Par Lejasciema pagasta nekustamā īpašuma </w:t>
      </w:r>
      <w:r w:rsidRPr="00F64429">
        <w:rPr>
          <w:rFonts w:ascii="Times New Roman" w:eastAsia="SimSun" w:hAnsi="Times New Roman" w:cs="Times New Roman"/>
          <w:b/>
          <w:sz w:val="24"/>
          <w:szCs w:val="24"/>
          <w:lang w:eastAsia="zh-CN" w:bidi="hi-IN"/>
        </w:rPr>
        <w:t>“</w:t>
      </w:r>
      <w:proofErr w:type="spellStart"/>
      <w:r w:rsidRPr="00F64429">
        <w:rPr>
          <w:rFonts w:ascii="Times New Roman" w:eastAsia="SimSun" w:hAnsi="Times New Roman" w:cs="Times New Roman"/>
          <w:b/>
          <w:sz w:val="24"/>
          <w:szCs w:val="24"/>
          <w:lang w:eastAsia="zh-CN" w:bidi="hi-IN"/>
        </w:rPr>
        <w:t>Jaunbirži</w:t>
      </w:r>
      <w:proofErr w:type="spellEnd"/>
      <w:r w:rsidRPr="00F64429">
        <w:rPr>
          <w:rFonts w:ascii="Times New Roman" w:eastAsia="SimSun" w:hAnsi="Times New Roman" w:cs="Times New Roman"/>
          <w:b/>
          <w:sz w:val="24"/>
          <w:szCs w:val="24"/>
          <w:lang w:eastAsia="zh-CN" w:bidi="hi-IN"/>
        </w:rPr>
        <w:t>”</w:t>
      </w:r>
      <w:r w:rsidRPr="00F64429">
        <w:rPr>
          <w:rFonts w:ascii="Times New Roman" w:hAnsi="Times New Roman" w:cs="Times New Roman"/>
          <w:b/>
          <w:sz w:val="24"/>
          <w:szCs w:val="24"/>
        </w:rPr>
        <w:t xml:space="preserve"> sastāva grozīšanu</w:t>
      </w:r>
    </w:p>
    <w:p w14:paraId="7C1F0276" w14:textId="77777777" w:rsidR="00F64429" w:rsidRPr="00F64429" w:rsidRDefault="00F64429" w:rsidP="00F64429">
      <w:pPr>
        <w:rPr>
          <w:rFonts w:ascii="Times New Roman" w:hAnsi="Times New Roman" w:cs="Times New Roman"/>
          <w:sz w:val="24"/>
          <w:szCs w:val="24"/>
        </w:rPr>
      </w:pPr>
    </w:p>
    <w:p w14:paraId="4CAE6061" w14:textId="77777777" w:rsidR="00F64429" w:rsidRPr="00F64429" w:rsidRDefault="00F64429" w:rsidP="00F64429">
      <w:pPr>
        <w:widowControl w:val="0"/>
        <w:spacing w:line="360" w:lineRule="auto"/>
        <w:ind w:firstLine="567"/>
        <w:jc w:val="both"/>
        <w:rPr>
          <w:rFonts w:ascii="Times New Roman" w:hAnsi="Times New Roman" w:cs="Times New Roman"/>
          <w:sz w:val="24"/>
          <w:szCs w:val="24"/>
        </w:rPr>
      </w:pPr>
      <w:r w:rsidRPr="00F64429">
        <w:rPr>
          <w:rFonts w:ascii="Times New Roman" w:eastAsia="SimSun" w:hAnsi="Times New Roman" w:cs="Times New Roman"/>
          <w:sz w:val="24"/>
          <w:szCs w:val="24"/>
          <w:lang w:eastAsia="zh-CN" w:bidi="hi-IN"/>
        </w:rPr>
        <w:t xml:space="preserve">Izskatot </w:t>
      </w:r>
      <w:bookmarkStart w:id="5" w:name="_Hlk100760191"/>
      <w:r w:rsidRPr="00F64429">
        <w:rPr>
          <w:rFonts w:ascii="Times New Roman" w:eastAsia="SimSun" w:hAnsi="Times New Roman" w:cs="Times New Roman"/>
          <w:b/>
          <w:bCs/>
          <w:sz w:val="24"/>
          <w:szCs w:val="24"/>
          <w:lang w:eastAsia="zh-CN" w:bidi="hi-IN"/>
        </w:rPr>
        <w:t>sabiedrības ar ierobežotu atbildību “TROVENT”</w:t>
      </w:r>
      <w:bookmarkEnd w:id="5"/>
      <w:r w:rsidRPr="00F64429">
        <w:rPr>
          <w:rFonts w:ascii="Times New Roman" w:eastAsia="SimSun" w:hAnsi="Times New Roman" w:cs="Times New Roman"/>
          <w:sz w:val="24"/>
          <w:szCs w:val="24"/>
          <w:lang w:eastAsia="zh-CN" w:bidi="hi-IN"/>
        </w:rPr>
        <w:t>, reģistrācijas numurs 40103965785, juridiskā adrese: Annas Sakses iela 10,</w:t>
      </w:r>
      <w:r w:rsidRPr="00F64429">
        <w:rPr>
          <w:rFonts w:ascii="Times New Roman" w:hAnsi="Times New Roman" w:cs="Times New Roman"/>
          <w:sz w:val="24"/>
          <w:szCs w:val="24"/>
        </w:rPr>
        <w:t xml:space="preserve"> </w:t>
      </w:r>
      <w:r w:rsidRPr="00F64429">
        <w:rPr>
          <w:rFonts w:ascii="Times New Roman" w:eastAsia="SimSun" w:hAnsi="Times New Roman" w:cs="Times New Roman"/>
          <w:sz w:val="24"/>
          <w:szCs w:val="24"/>
          <w:lang w:eastAsia="zh-CN" w:bidi="hi-IN"/>
        </w:rPr>
        <w:t>Rīga, LV-1014, 2022.gada 13.aprīļa iesniegumu (Gulbenes novada pašvaldībā saņemts 2022.gada 13.aprīlī un reģistrēts ar Nr. GND/5.13.3/22/1042-T) ar lūgumu atļaut no nekustamā īpašuma “</w:t>
      </w:r>
      <w:proofErr w:type="spellStart"/>
      <w:r w:rsidRPr="00F64429">
        <w:rPr>
          <w:rFonts w:ascii="Times New Roman" w:eastAsia="SimSun" w:hAnsi="Times New Roman" w:cs="Times New Roman"/>
          <w:sz w:val="24"/>
          <w:szCs w:val="24"/>
          <w:lang w:eastAsia="zh-CN" w:bidi="hi-IN"/>
        </w:rPr>
        <w:t>Jaunbirži</w:t>
      </w:r>
      <w:proofErr w:type="spellEnd"/>
      <w:r w:rsidRPr="00F64429">
        <w:rPr>
          <w:rFonts w:ascii="Times New Roman" w:eastAsia="SimSun" w:hAnsi="Times New Roman" w:cs="Times New Roman"/>
          <w:sz w:val="24"/>
          <w:szCs w:val="24"/>
          <w:lang w:eastAsia="zh-CN" w:bidi="hi-IN"/>
        </w:rPr>
        <w:t>”, Lejasciema pagasts, Gulbenes novads, kadastra numurs 5064 005 0016, atdalīt zemes vienību ar kadastra apzīmējumu 5064 005 0371, 7,86 ha platībā,</w:t>
      </w:r>
      <w:r w:rsidRPr="00F64429">
        <w:rPr>
          <w:rFonts w:ascii="Times New Roman" w:hAnsi="Times New Roman" w:cs="Times New Roman"/>
          <w:sz w:val="24"/>
          <w:szCs w:val="24"/>
        </w:rPr>
        <w:t xml:space="preserve"> </w:t>
      </w:r>
      <w:r w:rsidRPr="00F64429">
        <w:rPr>
          <w:rFonts w:ascii="Times New Roman" w:eastAsia="SimSun" w:hAnsi="Times New Roman" w:cs="Times New Roman"/>
          <w:sz w:val="24"/>
          <w:szCs w:val="24"/>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F64429">
        <w:rPr>
          <w:rFonts w:ascii="Times New Roman" w:hAnsi="Times New Roman" w:cs="Times New Roman"/>
          <w:sz w:val="24"/>
          <w:szCs w:val="24"/>
        </w:rPr>
        <w:t xml:space="preserve"> un Tautsaimniecības komitejas ieteikumu, atklāti balsojot: </w:t>
      </w:r>
      <w:r w:rsidRPr="00F64429">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F64429">
        <w:rPr>
          <w:rFonts w:ascii="Times New Roman" w:hAnsi="Times New Roman" w:cs="Times New Roman"/>
          <w:sz w:val="24"/>
          <w:szCs w:val="24"/>
        </w:rPr>
        <w:t>, Gulbenes novada dome NOLEMJ:</w:t>
      </w:r>
    </w:p>
    <w:p w14:paraId="58B43849" w14:textId="77777777" w:rsidR="00F64429" w:rsidRPr="00F64429" w:rsidRDefault="00F64429" w:rsidP="00F64429">
      <w:pPr>
        <w:widowControl w:val="0"/>
        <w:spacing w:line="360" w:lineRule="auto"/>
        <w:ind w:firstLine="567"/>
        <w:jc w:val="both"/>
        <w:rPr>
          <w:rFonts w:ascii="Times New Roman" w:eastAsia="SimSun" w:hAnsi="Times New Roman" w:cs="Times New Roman"/>
          <w:sz w:val="24"/>
          <w:szCs w:val="24"/>
          <w:lang w:eastAsia="zh-CN" w:bidi="hi-IN"/>
        </w:rPr>
      </w:pPr>
      <w:r w:rsidRPr="00F64429">
        <w:rPr>
          <w:rFonts w:ascii="Times New Roman" w:eastAsia="SimSun" w:hAnsi="Times New Roman" w:cs="Times New Roman"/>
          <w:sz w:val="24"/>
          <w:szCs w:val="24"/>
          <w:lang w:eastAsia="zh-CN" w:bidi="hi-IN"/>
        </w:rPr>
        <w:t>1. GROZĪT nekustamā īpašuma “</w:t>
      </w:r>
      <w:proofErr w:type="spellStart"/>
      <w:r w:rsidRPr="00F64429">
        <w:rPr>
          <w:rFonts w:ascii="Times New Roman" w:eastAsia="SimSun" w:hAnsi="Times New Roman" w:cs="Times New Roman"/>
          <w:sz w:val="24"/>
          <w:szCs w:val="24"/>
          <w:lang w:eastAsia="zh-CN" w:bidi="hi-IN"/>
        </w:rPr>
        <w:t>Jaunbirži</w:t>
      </w:r>
      <w:proofErr w:type="spellEnd"/>
      <w:r w:rsidRPr="00F64429">
        <w:rPr>
          <w:rFonts w:ascii="Times New Roman" w:eastAsia="SimSun" w:hAnsi="Times New Roman" w:cs="Times New Roman"/>
          <w:sz w:val="24"/>
          <w:szCs w:val="24"/>
          <w:lang w:eastAsia="zh-CN" w:bidi="hi-IN"/>
        </w:rPr>
        <w:t>”, Lejasciema pagasts, Gulbenes novads, kadastra numurs 5064 005 0016, sastāvu, atdalot no tā zemes vienību ar kadastra apzīmējumu 5064 005 0371, 7,86 ha platībā.</w:t>
      </w:r>
    </w:p>
    <w:p w14:paraId="14E03A90" w14:textId="77777777" w:rsidR="00F64429" w:rsidRPr="00F64429" w:rsidRDefault="00F64429" w:rsidP="00F64429">
      <w:pPr>
        <w:widowControl w:val="0"/>
        <w:spacing w:line="360" w:lineRule="auto"/>
        <w:ind w:firstLine="567"/>
        <w:jc w:val="both"/>
        <w:rPr>
          <w:rFonts w:ascii="Times New Roman" w:eastAsia="SimSun" w:hAnsi="Times New Roman" w:cs="Times New Roman"/>
          <w:sz w:val="24"/>
          <w:szCs w:val="24"/>
          <w:lang w:eastAsia="zh-CN" w:bidi="hi-IN"/>
        </w:rPr>
      </w:pPr>
      <w:r w:rsidRPr="00F64429">
        <w:rPr>
          <w:rFonts w:ascii="Times New Roman" w:eastAsia="SimSun" w:hAnsi="Times New Roman" w:cs="Times New Roman"/>
          <w:sz w:val="24"/>
          <w:szCs w:val="24"/>
          <w:lang w:eastAsia="zh-CN" w:bidi="hi-IN"/>
        </w:rPr>
        <w:lastRenderedPageBreak/>
        <w:t>2. SAGLABĀT nekustamajam īpašumam, kas sastāv no zemes vienības ar kadastra apzīmējumu 5064 005 0370, 12,92 ha platībā,</w:t>
      </w:r>
      <w:r w:rsidRPr="00F64429">
        <w:rPr>
          <w:rFonts w:ascii="Times New Roman" w:hAnsi="Times New Roman" w:cs="Times New Roman"/>
          <w:sz w:val="24"/>
          <w:szCs w:val="24"/>
        </w:rPr>
        <w:t xml:space="preserve"> un ēkām (būvēm) ar kadastra apzīmējumu 5064 005 0016 001, 5064 005 0016 002, 5064 005 0016 003, </w:t>
      </w:r>
      <w:r w:rsidRPr="00F64429">
        <w:rPr>
          <w:rFonts w:ascii="Times New Roman" w:eastAsia="SimSun" w:hAnsi="Times New Roman" w:cs="Times New Roman"/>
          <w:sz w:val="24"/>
          <w:szCs w:val="24"/>
          <w:lang w:eastAsia="zh-CN" w:bidi="hi-IN"/>
        </w:rPr>
        <w:t>esošo nosaukumu “</w:t>
      </w:r>
      <w:proofErr w:type="spellStart"/>
      <w:r w:rsidRPr="00F64429">
        <w:rPr>
          <w:rFonts w:ascii="Times New Roman" w:eastAsia="SimSun" w:hAnsi="Times New Roman" w:cs="Times New Roman"/>
          <w:sz w:val="24"/>
          <w:szCs w:val="24"/>
          <w:lang w:eastAsia="zh-CN" w:bidi="hi-IN"/>
        </w:rPr>
        <w:t>Jaunbirži</w:t>
      </w:r>
      <w:proofErr w:type="spellEnd"/>
      <w:r w:rsidRPr="00F64429">
        <w:rPr>
          <w:rFonts w:ascii="Times New Roman" w:eastAsia="SimSun" w:hAnsi="Times New Roman" w:cs="Times New Roman"/>
          <w:sz w:val="24"/>
          <w:szCs w:val="24"/>
          <w:lang w:eastAsia="zh-CN" w:bidi="hi-IN"/>
        </w:rPr>
        <w:t xml:space="preserve">”. </w:t>
      </w:r>
    </w:p>
    <w:p w14:paraId="79336B51" w14:textId="77777777" w:rsidR="00F64429" w:rsidRPr="00F64429" w:rsidRDefault="00F64429" w:rsidP="00F64429">
      <w:pPr>
        <w:widowControl w:val="0"/>
        <w:spacing w:line="360" w:lineRule="auto"/>
        <w:ind w:firstLine="567"/>
        <w:jc w:val="both"/>
        <w:rPr>
          <w:rFonts w:ascii="Times New Roman" w:eastAsia="SimSun" w:hAnsi="Times New Roman" w:cs="Times New Roman"/>
          <w:sz w:val="24"/>
          <w:szCs w:val="24"/>
          <w:lang w:eastAsia="zh-CN" w:bidi="hi-IN"/>
        </w:rPr>
      </w:pPr>
      <w:r w:rsidRPr="00F64429">
        <w:rPr>
          <w:rFonts w:ascii="Times New Roman" w:eastAsia="SimSun" w:hAnsi="Times New Roman" w:cs="Times New Roman"/>
          <w:sz w:val="24"/>
          <w:szCs w:val="24"/>
          <w:lang w:eastAsia="zh-CN" w:bidi="hi-IN"/>
        </w:rPr>
        <w:t xml:space="preserve">3. PIEŠĶIRT nekustamajam īpašumam, kas sastāv no atdalītās zemes vienības ar kadastra apzīmējumu 5064 005 0371, 7,86 ha platībā, nosaukumu “Lejas </w:t>
      </w:r>
      <w:proofErr w:type="spellStart"/>
      <w:r w:rsidRPr="00F64429">
        <w:rPr>
          <w:rFonts w:ascii="Times New Roman" w:eastAsia="SimSun" w:hAnsi="Times New Roman" w:cs="Times New Roman"/>
          <w:sz w:val="24"/>
          <w:szCs w:val="24"/>
          <w:lang w:eastAsia="zh-CN" w:bidi="hi-IN"/>
        </w:rPr>
        <w:t>Jaunbirži</w:t>
      </w:r>
      <w:proofErr w:type="spellEnd"/>
      <w:r w:rsidRPr="00F64429">
        <w:rPr>
          <w:rFonts w:ascii="Times New Roman" w:eastAsia="SimSun" w:hAnsi="Times New Roman" w:cs="Times New Roman"/>
          <w:sz w:val="24"/>
          <w:szCs w:val="24"/>
          <w:lang w:eastAsia="zh-CN" w:bidi="hi-IN"/>
        </w:rPr>
        <w:t xml:space="preserve">”. </w:t>
      </w:r>
    </w:p>
    <w:p w14:paraId="44A90DCB" w14:textId="77777777" w:rsidR="00F64429" w:rsidRPr="00F64429" w:rsidRDefault="00F64429" w:rsidP="00F64429">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F64429">
        <w:rPr>
          <w:rFonts w:ascii="Times New Roman" w:eastAsia="SimSun" w:hAnsi="Times New Roman" w:cs="Times New Roman"/>
          <w:sz w:val="24"/>
          <w:szCs w:val="24"/>
          <w:lang w:eastAsia="zh-CN" w:bidi="hi-IN"/>
        </w:rPr>
        <w:t>4. Lēmumu nosūtīt sabiedrībai ar ierobežotu atbildību “TROVENT” uz elektroniskā pasta adresi: trovent@inbox.lv.</w:t>
      </w:r>
    </w:p>
    <w:p w14:paraId="2482F8E4" w14:textId="77777777" w:rsidR="00F64429" w:rsidRPr="00F64429" w:rsidRDefault="00F64429" w:rsidP="00F64429">
      <w:pPr>
        <w:widowControl w:val="0"/>
        <w:suppressAutoHyphens/>
        <w:spacing w:line="360" w:lineRule="auto"/>
        <w:ind w:firstLine="567"/>
        <w:jc w:val="both"/>
        <w:rPr>
          <w:rFonts w:ascii="Times New Roman" w:hAnsi="Times New Roman" w:cs="Times New Roman"/>
          <w:sz w:val="24"/>
          <w:szCs w:val="24"/>
        </w:rPr>
      </w:pPr>
      <w:r w:rsidRPr="00F64429">
        <w:rPr>
          <w:rFonts w:ascii="Times New Roman" w:hAnsi="Times New Roman" w:cs="Times New Roman"/>
          <w:iCs/>
          <w:sz w:val="24"/>
          <w:szCs w:val="24"/>
        </w:rPr>
        <w:t xml:space="preserve">5. </w:t>
      </w:r>
      <w:r w:rsidRPr="00F64429">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F931BFE" w14:textId="77777777" w:rsidR="00F64429" w:rsidRPr="00F64429" w:rsidRDefault="00F64429" w:rsidP="00F64429">
      <w:pPr>
        <w:spacing w:line="360" w:lineRule="auto"/>
        <w:ind w:firstLine="567"/>
        <w:jc w:val="both"/>
        <w:rPr>
          <w:rFonts w:ascii="Times New Roman" w:hAnsi="Times New Roman" w:cs="Times New Roman"/>
          <w:sz w:val="24"/>
          <w:szCs w:val="24"/>
        </w:rPr>
      </w:pPr>
    </w:p>
    <w:p w14:paraId="59A5BEF5" w14:textId="77777777" w:rsidR="00F64429" w:rsidRPr="00F64429" w:rsidRDefault="00F64429" w:rsidP="00F64429">
      <w:pPr>
        <w:spacing w:line="360" w:lineRule="auto"/>
        <w:jc w:val="both"/>
        <w:rPr>
          <w:rFonts w:ascii="Times New Roman" w:hAnsi="Times New Roman" w:cs="Times New Roman"/>
          <w:sz w:val="24"/>
          <w:szCs w:val="24"/>
        </w:rPr>
      </w:pPr>
      <w:r w:rsidRPr="00F64429">
        <w:rPr>
          <w:rFonts w:ascii="Times New Roman" w:hAnsi="Times New Roman" w:cs="Times New Roman"/>
          <w:sz w:val="24"/>
          <w:szCs w:val="24"/>
        </w:rPr>
        <w:t>Gulbenes novada domes priekšsēdētājs</w:t>
      </w:r>
      <w:r w:rsidRPr="00F64429">
        <w:rPr>
          <w:rFonts w:ascii="Times New Roman" w:hAnsi="Times New Roman" w:cs="Times New Roman"/>
          <w:sz w:val="24"/>
          <w:szCs w:val="24"/>
        </w:rPr>
        <w:tab/>
      </w:r>
      <w:r w:rsidRPr="00F64429">
        <w:rPr>
          <w:rFonts w:ascii="Times New Roman" w:hAnsi="Times New Roman" w:cs="Times New Roman"/>
          <w:sz w:val="24"/>
          <w:szCs w:val="24"/>
        </w:rPr>
        <w:tab/>
      </w:r>
      <w:r w:rsidRPr="00F64429">
        <w:rPr>
          <w:rFonts w:ascii="Times New Roman" w:hAnsi="Times New Roman" w:cs="Times New Roman"/>
          <w:sz w:val="24"/>
          <w:szCs w:val="24"/>
        </w:rPr>
        <w:tab/>
      </w:r>
      <w:r w:rsidRPr="00F64429">
        <w:rPr>
          <w:rFonts w:ascii="Times New Roman" w:hAnsi="Times New Roman" w:cs="Times New Roman"/>
          <w:sz w:val="24"/>
          <w:szCs w:val="24"/>
        </w:rPr>
        <w:tab/>
      </w:r>
      <w:r w:rsidRPr="00F64429">
        <w:rPr>
          <w:rFonts w:ascii="Times New Roman" w:hAnsi="Times New Roman" w:cs="Times New Roman"/>
          <w:sz w:val="24"/>
          <w:szCs w:val="24"/>
        </w:rPr>
        <w:tab/>
      </w:r>
      <w:r w:rsidRPr="00F64429">
        <w:rPr>
          <w:rFonts w:ascii="Times New Roman" w:hAnsi="Times New Roman" w:cs="Times New Roman"/>
          <w:sz w:val="24"/>
          <w:szCs w:val="24"/>
        </w:rPr>
        <w:tab/>
      </w:r>
      <w:proofErr w:type="spellStart"/>
      <w:r w:rsidRPr="00F64429">
        <w:rPr>
          <w:rFonts w:ascii="Times New Roman" w:hAnsi="Times New Roman" w:cs="Times New Roman"/>
          <w:sz w:val="24"/>
          <w:szCs w:val="24"/>
        </w:rPr>
        <w:t>A.Caunītis</w:t>
      </w:r>
      <w:proofErr w:type="spellEnd"/>
    </w:p>
    <w:p w14:paraId="469B951F" w14:textId="77777777" w:rsidR="00F64429" w:rsidRPr="00F64429" w:rsidRDefault="00F64429" w:rsidP="00F64429">
      <w:pPr>
        <w:spacing w:line="360" w:lineRule="auto"/>
        <w:jc w:val="both"/>
        <w:rPr>
          <w:rFonts w:ascii="Times New Roman" w:hAnsi="Times New Roman" w:cs="Times New Roman"/>
          <w:sz w:val="24"/>
          <w:szCs w:val="24"/>
        </w:rPr>
      </w:pPr>
    </w:p>
    <w:p w14:paraId="59B4911D" w14:textId="5B2FCA11" w:rsidR="001806B3" w:rsidRDefault="00F64429" w:rsidP="00F64429">
      <w:pPr>
        <w:spacing w:line="360" w:lineRule="auto"/>
        <w:jc w:val="both"/>
        <w:rPr>
          <w:rFonts w:ascii="Times New Roman" w:hAnsi="Times New Roman" w:cs="Times New Roman"/>
          <w:sz w:val="24"/>
          <w:szCs w:val="24"/>
        </w:rPr>
      </w:pPr>
      <w:r w:rsidRPr="00F64429">
        <w:rPr>
          <w:rFonts w:ascii="Times New Roman" w:hAnsi="Times New Roman" w:cs="Times New Roman"/>
          <w:sz w:val="24"/>
          <w:szCs w:val="24"/>
        </w:rPr>
        <w:t>Sagatavoja: Lolita Vīksniņa</w:t>
      </w:r>
    </w:p>
    <w:p w14:paraId="5367DCEB" w14:textId="77777777" w:rsidR="001806B3" w:rsidRDefault="001806B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75D23B6" w14:textId="77777777" w:rsidR="00F64429" w:rsidRPr="00F64429" w:rsidRDefault="00F64429" w:rsidP="00F64429">
      <w:pPr>
        <w:spacing w:line="360" w:lineRule="auto"/>
        <w:jc w:val="both"/>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F64429" w:rsidRPr="00F64429" w14:paraId="701CA553" w14:textId="77777777" w:rsidTr="00CE2F74">
        <w:tc>
          <w:tcPr>
            <w:tcW w:w="3073" w:type="dxa"/>
          </w:tcPr>
          <w:p w14:paraId="2CDD519F" w14:textId="77777777" w:rsidR="00F64429" w:rsidRPr="00F64429" w:rsidRDefault="00F64429" w:rsidP="00F64429">
            <w:pPr>
              <w:rPr>
                <w:rFonts w:ascii="Times New Roman" w:hAnsi="Times New Roman" w:cs="Times New Roman"/>
                <w:sz w:val="24"/>
                <w:szCs w:val="24"/>
              </w:rPr>
            </w:pPr>
          </w:p>
        </w:tc>
        <w:tc>
          <w:tcPr>
            <w:tcW w:w="3115" w:type="dxa"/>
          </w:tcPr>
          <w:p w14:paraId="41910BD7" w14:textId="77777777" w:rsidR="00F64429" w:rsidRPr="00F64429" w:rsidRDefault="00F64429" w:rsidP="00F64429">
            <w:pPr>
              <w:jc w:val="center"/>
              <w:rPr>
                <w:rFonts w:ascii="Times New Roman" w:hAnsi="Times New Roman" w:cs="Times New Roman"/>
                <w:sz w:val="24"/>
                <w:szCs w:val="24"/>
              </w:rPr>
            </w:pPr>
            <w:r w:rsidRPr="00F64429">
              <w:rPr>
                <w:rFonts w:ascii="Times New Roman" w:hAnsi="Times New Roman" w:cs="Times New Roman"/>
                <w:noProof/>
                <w:sz w:val="24"/>
                <w:szCs w:val="24"/>
              </w:rPr>
              <w:drawing>
                <wp:inline distT="0" distB="0" distL="0" distR="0" wp14:anchorId="2EA6D9CB" wp14:editId="51FE1D5B">
                  <wp:extent cx="619125" cy="685800"/>
                  <wp:effectExtent l="0" t="0" r="9525"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4801117" w14:textId="77777777" w:rsidR="00F64429" w:rsidRPr="00F64429" w:rsidRDefault="00F64429" w:rsidP="00F64429">
            <w:pPr>
              <w:rPr>
                <w:rFonts w:ascii="Times New Roman" w:hAnsi="Times New Roman" w:cs="Times New Roman"/>
                <w:sz w:val="32"/>
                <w:szCs w:val="32"/>
              </w:rPr>
            </w:pPr>
          </w:p>
        </w:tc>
      </w:tr>
      <w:tr w:rsidR="00F64429" w:rsidRPr="00F64429" w14:paraId="7FF940CE" w14:textId="77777777" w:rsidTr="00CE2F74">
        <w:tc>
          <w:tcPr>
            <w:tcW w:w="8931" w:type="dxa"/>
            <w:gridSpan w:val="3"/>
          </w:tcPr>
          <w:p w14:paraId="15FF58AA" w14:textId="77777777" w:rsidR="00F64429" w:rsidRPr="00F64429" w:rsidRDefault="00F64429" w:rsidP="00F64429">
            <w:pPr>
              <w:jc w:val="center"/>
              <w:rPr>
                <w:rFonts w:ascii="Times New Roman" w:hAnsi="Times New Roman" w:cs="Times New Roman"/>
                <w:b/>
                <w:sz w:val="32"/>
                <w:szCs w:val="32"/>
              </w:rPr>
            </w:pPr>
            <w:r w:rsidRPr="00F64429">
              <w:rPr>
                <w:rFonts w:ascii="Times New Roman" w:hAnsi="Times New Roman" w:cs="Times New Roman"/>
                <w:b/>
                <w:sz w:val="32"/>
                <w:szCs w:val="32"/>
              </w:rPr>
              <w:t>GULBENES NOVADA PAŠVALDĪBA</w:t>
            </w:r>
          </w:p>
        </w:tc>
      </w:tr>
      <w:tr w:rsidR="00F64429" w:rsidRPr="00F64429" w14:paraId="39EC4CE6" w14:textId="77777777" w:rsidTr="00CE2F74">
        <w:tc>
          <w:tcPr>
            <w:tcW w:w="8931" w:type="dxa"/>
            <w:gridSpan w:val="3"/>
          </w:tcPr>
          <w:p w14:paraId="183810E1" w14:textId="77777777" w:rsidR="00F64429" w:rsidRPr="00F64429" w:rsidRDefault="00F64429" w:rsidP="00F64429">
            <w:pPr>
              <w:jc w:val="center"/>
              <w:rPr>
                <w:rFonts w:ascii="Times New Roman" w:hAnsi="Times New Roman" w:cs="Times New Roman"/>
                <w:sz w:val="24"/>
                <w:szCs w:val="24"/>
              </w:rPr>
            </w:pPr>
            <w:proofErr w:type="spellStart"/>
            <w:r w:rsidRPr="00F64429">
              <w:rPr>
                <w:rFonts w:ascii="Times New Roman" w:hAnsi="Times New Roman" w:cs="Times New Roman"/>
                <w:sz w:val="24"/>
                <w:szCs w:val="24"/>
              </w:rPr>
              <w:t>Reģ</w:t>
            </w:r>
            <w:proofErr w:type="spellEnd"/>
            <w:r w:rsidRPr="00F64429">
              <w:rPr>
                <w:rFonts w:ascii="Times New Roman" w:hAnsi="Times New Roman" w:cs="Times New Roman"/>
                <w:sz w:val="24"/>
                <w:szCs w:val="24"/>
              </w:rPr>
              <w:t>. Nr. 90009116327</w:t>
            </w:r>
          </w:p>
        </w:tc>
      </w:tr>
      <w:tr w:rsidR="00F64429" w:rsidRPr="00F64429" w14:paraId="21F94442" w14:textId="77777777" w:rsidTr="00CE2F74">
        <w:tc>
          <w:tcPr>
            <w:tcW w:w="8931" w:type="dxa"/>
            <w:gridSpan w:val="3"/>
          </w:tcPr>
          <w:p w14:paraId="394EE022" w14:textId="77777777" w:rsidR="00F64429" w:rsidRPr="00F64429" w:rsidRDefault="00F64429" w:rsidP="00F64429">
            <w:pPr>
              <w:jc w:val="center"/>
              <w:rPr>
                <w:rFonts w:ascii="Times New Roman" w:hAnsi="Times New Roman" w:cs="Times New Roman"/>
                <w:sz w:val="24"/>
                <w:szCs w:val="24"/>
              </w:rPr>
            </w:pPr>
            <w:r w:rsidRPr="00F64429">
              <w:rPr>
                <w:rFonts w:ascii="Times New Roman" w:hAnsi="Times New Roman" w:cs="Times New Roman"/>
                <w:sz w:val="24"/>
                <w:szCs w:val="24"/>
              </w:rPr>
              <w:t>Ābeļu iela 2, Gulbene, Gulbenes nov., LV-4401</w:t>
            </w:r>
          </w:p>
        </w:tc>
      </w:tr>
      <w:tr w:rsidR="00F64429" w:rsidRPr="00F64429" w14:paraId="6D32D8EA" w14:textId="77777777" w:rsidTr="00CE2F74">
        <w:tc>
          <w:tcPr>
            <w:tcW w:w="8931" w:type="dxa"/>
            <w:gridSpan w:val="3"/>
          </w:tcPr>
          <w:p w14:paraId="72BC4B86" w14:textId="77777777" w:rsidR="00F64429" w:rsidRPr="00F64429" w:rsidRDefault="00F64429" w:rsidP="00F64429">
            <w:pPr>
              <w:pBdr>
                <w:bottom w:val="single" w:sz="12" w:space="1" w:color="auto"/>
              </w:pBdr>
              <w:jc w:val="center"/>
              <w:rPr>
                <w:rFonts w:ascii="Times New Roman" w:hAnsi="Times New Roman" w:cs="Times New Roman"/>
                <w:sz w:val="24"/>
                <w:szCs w:val="24"/>
              </w:rPr>
            </w:pPr>
            <w:r w:rsidRPr="00F64429">
              <w:rPr>
                <w:rFonts w:ascii="Times New Roman" w:hAnsi="Times New Roman" w:cs="Times New Roman"/>
                <w:sz w:val="24"/>
                <w:szCs w:val="24"/>
              </w:rPr>
              <w:t>Tālrunis 64497710, mob.26595362, e-pasts: dome@gulbene.lv, www.gulbene.lv</w:t>
            </w:r>
          </w:p>
          <w:p w14:paraId="3CAA52AF" w14:textId="77777777" w:rsidR="00F64429" w:rsidRPr="00F64429" w:rsidRDefault="00F64429" w:rsidP="00F64429">
            <w:pPr>
              <w:jc w:val="center"/>
              <w:rPr>
                <w:rFonts w:ascii="Times New Roman" w:hAnsi="Times New Roman" w:cs="Times New Roman"/>
                <w:sz w:val="4"/>
                <w:szCs w:val="4"/>
              </w:rPr>
            </w:pP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p>
        </w:tc>
      </w:tr>
    </w:tbl>
    <w:p w14:paraId="52B884F0" w14:textId="77777777" w:rsidR="00F64429" w:rsidRPr="00F64429" w:rsidRDefault="00F64429" w:rsidP="00F64429">
      <w:pPr>
        <w:jc w:val="center"/>
        <w:rPr>
          <w:rFonts w:ascii="Times New Roman" w:hAnsi="Times New Roman" w:cs="Times New Roman"/>
          <w:sz w:val="24"/>
          <w:szCs w:val="24"/>
        </w:rPr>
      </w:pPr>
      <w:r w:rsidRPr="00F64429">
        <w:rPr>
          <w:rFonts w:ascii="Times New Roman" w:hAnsi="Times New Roman" w:cs="Times New Roman"/>
          <w:b/>
          <w:bCs/>
          <w:sz w:val="24"/>
          <w:szCs w:val="24"/>
        </w:rPr>
        <w:t>GULBENES NOVADA DOMES LĒMUMS</w:t>
      </w:r>
    </w:p>
    <w:p w14:paraId="65A7523E" w14:textId="677AE158" w:rsidR="00F64429" w:rsidRPr="00F64429" w:rsidRDefault="00F64429" w:rsidP="001806B3">
      <w:pPr>
        <w:jc w:val="center"/>
        <w:rPr>
          <w:rFonts w:ascii="Times New Roman" w:hAnsi="Times New Roman" w:cs="Times New Roman"/>
          <w:sz w:val="24"/>
          <w:szCs w:val="24"/>
        </w:rPr>
      </w:pPr>
      <w:r w:rsidRPr="00F64429">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F64429" w:rsidRPr="00F64429" w14:paraId="5E276D11" w14:textId="77777777" w:rsidTr="00CE2F74">
        <w:tc>
          <w:tcPr>
            <w:tcW w:w="4729" w:type="dxa"/>
          </w:tcPr>
          <w:p w14:paraId="5F0B11E0" w14:textId="77777777" w:rsidR="00F64429" w:rsidRPr="00F64429" w:rsidRDefault="00F64429" w:rsidP="00F64429">
            <w:pPr>
              <w:rPr>
                <w:rFonts w:ascii="Times New Roman" w:eastAsiaTheme="minorHAnsi" w:hAnsi="Times New Roman" w:cs="Times New Roman"/>
                <w:b/>
                <w:bCs/>
                <w:szCs w:val="24"/>
                <w:lang w:eastAsia="en-US"/>
              </w:rPr>
            </w:pPr>
            <w:r w:rsidRPr="00F64429">
              <w:rPr>
                <w:rFonts w:ascii="Times New Roman" w:eastAsiaTheme="minorHAnsi" w:hAnsi="Times New Roman" w:cs="Times New Roman"/>
                <w:b/>
                <w:bCs/>
                <w:szCs w:val="24"/>
                <w:lang w:eastAsia="en-US"/>
              </w:rPr>
              <w:t>2022.gada 28.aprīlī</w:t>
            </w:r>
          </w:p>
        </w:tc>
        <w:tc>
          <w:tcPr>
            <w:tcW w:w="4729" w:type="dxa"/>
          </w:tcPr>
          <w:p w14:paraId="46B9BA28" w14:textId="77777777" w:rsidR="00F64429" w:rsidRPr="00F64429" w:rsidRDefault="00F64429" w:rsidP="00F64429">
            <w:pPr>
              <w:jc w:val="center"/>
              <w:rPr>
                <w:rFonts w:ascii="Times New Roman" w:eastAsiaTheme="minorHAnsi" w:hAnsi="Times New Roman" w:cs="Times New Roman"/>
                <w:b/>
                <w:bCs/>
                <w:szCs w:val="24"/>
                <w:lang w:eastAsia="en-US"/>
              </w:rPr>
            </w:pPr>
            <w:r w:rsidRPr="00F64429">
              <w:rPr>
                <w:rFonts w:ascii="Times New Roman" w:eastAsiaTheme="minorHAnsi" w:hAnsi="Times New Roman" w:cs="Times New Roman"/>
                <w:b/>
                <w:bCs/>
                <w:szCs w:val="24"/>
                <w:lang w:eastAsia="en-US"/>
              </w:rPr>
              <w:t>Nr. GND/2022/386</w:t>
            </w:r>
          </w:p>
        </w:tc>
      </w:tr>
      <w:tr w:rsidR="00F64429" w:rsidRPr="00F64429" w14:paraId="0F14CEC2" w14:textId="77777777" w:rsidTr="00CE2F74">
        <w:trPr>
          <w:trHeight w:val="80"/>
        </w:trPr>
        <w:tc>
          <w:tcPr>
            <w:tcW w:w="4729" w:type="dxa"/>
          </w:tcPr>
          <w:p w14:paraId="29900B88" w14:textId="77777777" w:rsidR="00F64429" w:rsidRPr="00F64429" w:rsidRDefault="00F64429" w:rsidP="00F64429">
            <w:pPr>
              <w:rPr>
                <w:rFonts w:ascii="Times New Roman" w:eastAsiaTheme="minorHAnsi" w:hAnsi="Times New Roman" w:cs="Times New Roman"/>
                <w:szCs w:val="24"/>
                <w:lang w:eastAsia="en-US"/>
              </w:rPr>
            </w:pPr>
          </w:p>
        </w:tc>
        <w:tc>
          <w:tcPr>
            <w:tcW w:w="4729" w:type="dxa"/>
          </w:tcPr>
          <w:p w14:paraId="16171888" w14:textId="77777777" w:rsidR="00F64429" w:rsidRPr="00F64429" w:rsidRDefault="00F64429" w:rsidP="00F64429">
            <w:pPr>
              <w:jc w:val="center"/>
              <w:rPr>
                <w:rFonts w:ascii="Times New Roman" w:eastAsiaTheme="minorHAnsi" w:hAnsi="Times New Roman" w:cs="Times New Roman"/>
                <w:b/>
                <w:bCs/>
                <w:szCs w:val="24"/>
                <w:lang w:eastAsia="en-US"/>
              </w:rPr>
            </w:pPr>
            <w:r w:rsidRPr="00F64429">
              <w:rPr>
                <w:rFonts w:ascii="Times New Roman" w:eastAsiaTheme="minorHAnsi" w:hAnsi="Times New Roman" w:cs="Times New Roman"/>
                <w:b/>
                <w:bCs/>
                <w:szCs w:val="24"/>
                <w:lang w:eastAsia="en-US"/>
              </w:rPr>
              <w:t xml:space="preserve">    (protokols Nr.8; 18.p)</w:t>
            </w:r>
          </w:p>
        </w:tc>
      </w:tr>
    </w:tbl>
    <w:p w14:paraId="2C4CA88B" w14:textId="77777777" w:rsidR="00F64429" w:rsidRPr="00F64429" w:rsidRDefault="00F64429" w:rsidP="00F64429">
      <w:pPr>
        <w:rPr>
          <w:rFonts w:ascii="Times New Roman" w:hAnsi="Times New Roman" w:cs="Times New Roman"/>
          <w:b/>
          <w:bCs/>
          <w:sz w:val="24"/>
          <w:szCs w:val="24"/>
        </w:rPr>
      </w:pPr>
    </w:p>
    <w:p w14:paraId="13EA9B97" w14:textId="77777777" w:rsidR="00F64429" w:rsidRPr="00F64429" w:rsidRDefault="00F64429" w:rsidP="00F64429">
      <w:pPr>
        <w:jc w:val="center"/>
        <w:rPr>
          <w:rFonts w:ascii="Times New Roman" w:hAnsi="Times New Roman" w:cs="Times New Roman"/>
          <w:b/>
          <w:sz w:val="24"/>
          <w:szCs w:val="24"/>
        </w:rPr>
      </w:pPr>
      <w:r w:rsidRPr="00F64429">
        <w:rPr>
          <w:rFonts w:ascii="Times New Roman" w:hAnsi="Times New Roman" w:cs="Times New Roman"/>
          <w:b/>
          <w:sz w:val="24"/>
          <w:szCs w:val="24"/>
        </w:rPr>
        <w:t xml:space="preserve">Par Stāmerienas pagasta nekustamā īpašuma </w:t>
      </w:r>
      <w:r w:rsidRPr="00F64429">
        <w:rPr>
          <w:rFonts w:ascii="Times New Roman" w:eastAsia="SimSun" w:hAnsi="Times New Roman" w:cs="Times New Roman"/>
          <w:b/>
          <w:sz w:val="24"/>
          <w:szCs w:val="24"/>
          <w:lang w:eastAsia="zh-CN" w:bidi="hi-IN"/>
        </w:rPr>
        <w:t>“</w:t>
      </w:r>
      <w:proofErr w:type="spellStart"/>
      <w:r w:rsidRPr="00F64429">
        <w:rPr>
          <w:rFonts w:ascii="Times New Roman" w:eastAsia="SimSun" w:hAnsi="Times New Roman" w:cs="Times New Roman"/>
          <w:b/>
          <w:sz w:val="24"/>
          <w:szCs w:val="24"/>
          <w:lang w:eastAsia="zh-CN" w:bidi="hi-IN"/>
        </w:rPr>
        <w:t>Kalnapsītes</w:t>
      </w:r>
      <w:proofErr w:type="spellEnd"/>
      <w:r w:rsidRPr="00F64429">
        <w:rPr>
          <w:rFonts w:ascii="Times New Roman" w:eastAsia="SimSun" w:hAnsi="Times New Roman" w:cs="Times New Roman"/>
          <w:b/>
          <w:sz w:val="24"/>
          <w:szCs w:val="24"/>
          <w:lang w:eastAsia="zh-CN" w:bidi="hi-IN"/>
        </w:rPr>
        <w:t>”</w:t>
      </w:r>
      <w:r w:rsidRPr="00F64429">
        <w:rPr>
          <w:rFonts w:ascii="Times New Roman" w:hAnsi="Times New Roman" w:cs="Times New Roman"/>
          <w:b/>
          <w:sz w:val="24"/>
          <w:szCs w:val="24"/>
        </w:rPr>
        <w:t xml:space="preserve"> sastāva grozīšanu</w:t>
      </w:r>
    </w:p>
    <w:p w14:paraId="2A5FA116" w14:textId="77777777" w:rsidR="00F64429" w:rsidRPr="00F64429" w:rsidRDefault="00F64429" w:rsidP="00F64429">
      <w:pPr>
        <w:rPr>
          <w:rFonts w:ascii="Times New Roman" w:hAnsi="Times New Roman" w:cs="Times New Roman"/>
          <w:sz w:val="24"/>
          <w:szCs w:val="24"/>
        </w:rPr>
      </w:pPr>
    </w:p>
    <w:p w14:paraId="31B3896F" w14:textId="4F70A59F" w:rsidR="00F64429" w:rsidRPr="00F64429" w:rsidRDefault="00F64429" w:rsidP="00F64429">
      <w:pPr>
        <w:spacing w:line="360" w:lineRule="auto"/>
        <w:ind w:firstLine="567"/>
        <w:jc w:val="both"/>
        <w:rPr>
          <w:rFonts w:ascii="Times New Roman" w:hAnsi="Times New Roman" w:cs="Times New Roman"/>
          <w:sz w:val="24"/>
          <w:szCs w:val="24"/>
        </w:rPr>
      </w:pPr>
      <w:r w:rsidRPr="00F64429">
        <w:rPr>
          <w:rFonts w:ascii="Times New Roman" w:eastAsia="SimSun" w:hAnsi="Times New Roman" w:cs="Times New Roman"/>
          <w:sz w:val="24"/>
          <w:szCs w:val="24"/>
          <w:lang w:eastAsia="zh-CN" w:bidi="hi-IN"/>
        </w:rPr>
        <w:t xml:space="preserve">Izskatot </w:t>
      </w:r>
      <w:r w:rsidR="001806B3">
        <w:rPr>
          <w:rFonts w:ascii="Times New Roman" w:eastAsia="SimSun" w:hAnsi="Times New Roman" w:cs="Times New Roman"/>
          <w:b/>
          <w:bCs/>
          <w:sz w:val="24"/>
          <w:szCs w:val="24"/>
          <w:lang w:eastAsia="zh-CN" w:bidi="hi-IN"/>
        </w:rPr>
        <w:t>…</w:t>
      </w:r>
      <w:r w:rsidRPr="00F64429">
        <w:rPr>
          <w:rFonts w:ascii="Times New Roman" w:eastAsia="SimSun" w:hAnsi="Times New Roman" w:cs="Times New Roman"/>
          <w:sz w:val="24"/>
          <w:szCs w:val="24"/>
          <w:lang w:eastAsia="zh-CN" w:bidi="hi-IN"/>
        </w:rPr>
        <w:t>, 2022.gada 21.aprīļa iesniegumu (Gulbenes novada pašvaldībā saņemts 2022.gada 21.aprīlī un reģistrēts ar Nr. GND/5.13.3/22/1096-K) ar lūgumu atļaut sadalīt nekustamo īpašumu “</w:t>
      </w:r>
      <w:proofErr w:type="spellStart"/>
      <w:r w:rsidRPr="00F64429">
        <w:rPr>
          <w:rFonts w:ascii="Times New Roman" w:eastAsia="SimSun" w:hAnsi="Times New Roman" w:cs="Times New Roman"/>
          <w:sz w:val="24"/>
          <w:szCs w:val="24"/>
          <w:lang w:eastAsia="zh-CN" w:bidi="hi-IN"/>
        </w:rPr>
        <w:t>Kalnapsītes</w:t>
      </w:r>
      <w:proofErr w:type="spellEnd"/>
      <w:r w:rsidRPr="00F64429">
        <w:rPr>
          <w:rFonts w:ascii="Times New Roman" w:eastAsia="SimSun" w:hAnsi="Times New Roman" w:cs="Times New Roman"/>
          <w:sz w:val="24"/>
          <w:szCs w:val="24"/>
          <w:lang w:eastAsia="zh-CN" w:bidi="hi-IN"/>
        </w:rPr>
        <w:t xml:space="preserve">”, Stāmerienas pagasts, Gulbenes novads, kadastra numurs 5088 004 0015, trīs nekustamajos īpašumos, atdalot </w:t>
      </w:r>
      <w:bookmarkStart w:id="6" w:name="_Hlk101448805"/>
      <w:r w:rsidRPr="00F64429">
        <w:rPr>
          <w:rFonts w:ascii="Times New Roman" w:eastAsia="SimSun" w:hAnsi="Times New Roman" w:cs="Times New Roman"/>
          <w:sz w:val="24"/>
          <w:szCs w:val="24"/>
          <w:lang w:eastAsia="zh-CN" w:bidi="hi-IN"/>
        </w:rPr>
        <w:t>zemes vienību ar kadastra apzīmējumu 5088 004 0012, 2,2 ha platībā, zemes vienību ar kadastra apzīmējumu 5088 004 0020, 1,8 ha platībā, zemes vienību ar kadastra apzīmējumu 5088 004 0014, 10,8 ha platībā</w:t>
      </w:r>
      <w:bookmarkEnd w:id="6"/>
      <w:r w:rsidRPr="00F64429">
        <w:rPr>
          <w:rFonts w:ascii="Times New Roman" w:eastAsia="SimSun" w:hAnsi="Times New Roman" w:cs="Times New Roman"/>
          <w:sz w:val="24"/>
          <w:szCs w:val="24"/>
          <w:lang w:eastAsia="zh-CN" w:bidi="hi-IN"/>
        </w:rPr>
        <w:t>,</w:t>
      </w:r>
      <w:r w:rsidRPr="00F64429">
        <w:rPr>
          <w:rFonts w:ascii="Times New Roman" w:hAnsi="Times New Roman" w:cs="Times New Roman"/>
          <w:sz w:val="24"/>
          <w:szCs w:val="24"/>
        </w:rPr>
        <w:t xml:space="preserve"> </w:t>
      </w:r>
      <w:r w:rsidRPr="00F64429">
        <w:rPr>
          <w:rFonts w:ascii="Times New Roman" w:eastAsia="SimSun" w:hAnsi="Times New Roman" w:cs="Times New Roman"/>
          <w:sz w:val="24"/>
          <w:szCs w:val="24"/>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F64429">
        <w:rPr>
          <w:rFonts w:ascii="Times New Roman" w:hAnsi="Times New Roman" w:cs="Times New Roman"/>
          <w:sz w:val="24"/>
          <w:szCs w:val="24"/>
        </w:rPr>
        <w:t xml:space="preserve">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w:t>
      </w:r>
      <w:r w:rsidRPr="00F64429">
        <w:rPr>
          <w:rFonts w:ascii="Times New Roman" w:hAnsi="Times New Roman" w:cs="Times New Roman"/>
          <w:sz w:val="24"/>
          <w:szCs w:val="24"/>
        </w:rPr>
        <w:lastRenderedPageBreak/>
        <w:t xml:space="preserve">vienu lietošanas mērķi; lai noteiktu lietošanas mērķi, nosaka zemes vienībā dominējošo ekonomisko darbību, salīdzinot zemes lietošanas veidu platības meža zemei, zemei zem ūdeņiem un lauksaimniecībā izmantojamai zemei, atklāti balsojot: </w:t>
      </w:r>
      <w:r w:rsidRPr="00F64429">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F64429">
        <w:rPr>
          <w:rFonts w:ascii="Times New Roman" w:hAnsi="Times New Roman" w:cs="Times New Roman"/>
          <w:sz w:val="24"/>
          <w:szCs w:val="24"/>
        </w:rPr>
        <w:t>, Gulbenes novada dome NOLEMJ:</w:t>
      </w:r>
    </w:p>
    <w:p w14:paraId="4FAC22E4" w14:textId="77777777" w:rsidR="00F64429" w:rsidRPr="00F64429" w:rsidRDefault="00F64429" w:rsidP="00F64429">
      <w:pPr>
        <w:spacing w:line="360" w:lineRule="auto"/>
        <w:ind w:firstLine="567"/>
        <w:jc w:val="both"/>
        <w:rPr>
          <w:rFonts w:ascii="Times New Roman" w:eastAsia="SimSun" w:hAnsi="Times New Roman" w:cs="Times New Roman"/>
          <w:sz w:val="24"/>
          <w:szCs w:val="24"/>
          <w:lang w:eastAsia="zh-CN" w:bidi="hi-IN"/>
        </w:rPr>
      </w:pPr>
      <w:r w:rsidRPr="00F64429">
        <w:rPr>
          <w:rFonts w:ascii="Times New Roman" w:eastAsia="SimSun" w:hAnsi="Times New Roman" w:cs="Times New Roman"/>
          <w:sz w:val="24"/>
          <w:szCs w:val="24"/>
          <w:lang w:eastAsia="zh-CN" w:bidi="hi-IN"/>
        </w:rPr>
        <w:t>1. GROZĪT nekustamā īpašuma “</w:t>
      </w:r>
      <w:proofErr w:type="spellStart"/>
      <w:r w:rsidRPr="00F64429">
        <w:rPr>
          <w:rFonts w:ascii="Times New Roman" w:eastAsia="SimSun" w:hAnsi="Times New Roman" w:cs="Times New Roman"/>
          <w:sz w:val="24"/>
          <w:szCs w:val="24"/>
          <w:lang w:eastAsia="zh-CN" w:bidi="hi-IN"/>
        </w:rPr>
        <w:t>Kalnapsītes</w:t>
      </w:r>
      <w:proofErr w:type="spellEnd"/>
      <w:r w:rsidRPr="00F64429">
        <w:rPr>
          <w:rFonts w:ascii="Times New Roman" w:eastAsia="SimSun" w:hAnsi="Times New Roman" w:cs="Times New Roman"/>
          <w:sz w:val="24"/>
          <w:szCs w:val="24"/>
          <w:lang w:eastAsia="zh-CN" w:bidi="hi-IN"/>
        </w:rPr>
        <w:t>”, Stāmerienas pagasts, Gulbenes novads, kadastra numurs 5088 004 0015, sastāvu, atdalot no tā zemes vienību ar kadastra apzīmējumu 5088 004 0012, 2,2 ha platībā, zemes vienību ar kadastra apzīmējumu 5088 004 0020, 1,8 ha platībā, zemes vienību ar kadastra apzīmējumu 5088 004 0014, 10,8 ha platībā.</w:t>
      </w:r>
    </w:p>
    <w:p w14:paraId="19C36E2E" w14:textId="77777777" w:rsidR="00F64429" w:rsidRPr="00F64429" w:rsidRDefault="00F64429" w:rsidP="00F64429">
      <w:pPr>
        <w:spacing w:line="360" w:lineRule="auto"/>
        <w:ind w:firstLine="567"/>
        <w:jc w:val="both"/>
        <w:rPr>
          <w:rFonts w:ascii="Times New Roman" w:eastAsia="SimSun" w:hAnsi="Times New Roman" w:cs="Times New Roman"/>
          <w:sz w:val="24"/>
          <w:szCs w:val="24"/>
          <w:lang w:eastAsia="zh-CN" w:bidi="hi-IN"/>
        </w:rPr>
      </w:pPr>
      <w:r w:rsidRPr="00F64429">
        <w:rPr>
          <w:rFonts w:ascii="Times New Roman" w:eastAsia="SimSun" w:hAnsi="Times New Roman" w:cs="Times New Roman"/>
          <w:sz w:val="24"/>
          <w:szCs w:val="24"/>
          <w:lang w:eastAsia="zh-CN" w:bidi="hi-IN"/>
        </w:rPr>
        <w:t>2. SAGLABĀT nekustamajam īpašumam, kas sastāv no zemes vienības ar kadastra apzīmējumu 5088 004 0015, 3,9 ha platībā,</w:t>
      </w:r>
      <w:r w:rsidRPr="00F64429">
        <w:rPr>
          <w:rFonts w:ascii="Times New Roman" w:hAnsi="Times New Roman" w:cs="Times New Roman"/>
          <w:sz w:val="24"/>
          <w:szCs w:val="24"/>
        </w:rPr>
        <w:t xml:space="preserve"> un ēkām (būvēm) ar kadastra apzīmējumiem 5088 004 0015 001, 5088 004 0015 003, 5088 004 0015 007, </w:t>
      </w:r>
      <w:r w:rsidRPr="00F64429">
        <w:rPr>
          <w:rFonts w:ascii="Times New Roman" w:eastAsia="SimSun" w:hAnsi="Times New Roman" w:cs="Times New Roman"/>
          <w:sz w:val="24"/>
          <w:szCs w:val="24"/>
          <w:lang w:eastAsia="zh-CN" w:bidi="hi-IN"/>
        </w:rPr>
        <w:t>esošo nosaukumu “</w:t>
      </w:r>
      <w:proofErr w:type="spellStart"/>
      <w:r w:rsidRPr="00F64429">
        <w:rPr>
          <w:rFonts w:ascii="Times New Roman" w:eastAsia="SimSun" w:hAnsi="Times New Roman" w:cs="Times New Roman"/>
          <w:sz w:val="24"/>
          <w:szCs w:val="24"/>
          <w:lang w:eastAsia="zh-CN" w:bidi="hi-IN"/>
        </w:rPr>
        <w:t>Kalnapsītes</w:t>
      </w:r>
      <w:proofErr w:type="spellEnd"/>
      <w:r w:rsidRPr="00F64429">
        <w:rPr>
          <w:rFonts w:ascii="Times New Roman" w:eastAsia="SimSun" w:hAnsi="Times New Roman" w:cs="Times New Roman"/>
          <w:sz w:val="24"/>
          <w:szCs w:val="24"/>
          <w:lang w:eastAsia="zh-CN" w:bidi="hi-IN"/>
        </w:rPr>
        <w:t>”.</w:t>
      </w:r>
    </w:p>
    <w:p w14:paraId="79669D05" w14:textId="77777777" w:rsidR="00F64429" w:rsidRPr="00F64429" w:rsidRDefault="00F64429" w:rsidP="00F64429">
      <w:pPr>
        <w:spacing w:line="360" w:lineRule="auto"/>
        <w:ind w:firstLine="567"/>
        <w:jc w:val="both"/>
        <w:rPr>
          <w:rFonts w:ascii="Times New Roman" w:eastAsia="SimSun" w:hAnsi="Times New Roman" w:cs="Times New Roman"/>
          <w:sz w:val="24"/>
          <w:szCs w:val="24"/>
          <w:lang w:eastAsia="zh-CN" w:bidi="hi-IN"/>
        </w:rPr>
      </w:pPr>
      <w:r w:rsidRPr="00F64429">
        <w:rPr>
          <w:rFonts w:ascii="Times New Roman" w:eastAsia="SimSun" w:hAnsi="Times New Roman" w:cs="Times New Roman"/>
          <w:sz w:val="24"/>
          <w:szCs w:val="24"/>
          <w:lang w:eastAsia="zh-CN" w:bidi="hi-IN"/>
        </w:rPr>
        <w:t xml:space="preserve">3. PIEŠĶIRT nekustamajam īpašumam, kas sastāv no divām atdalītajām zemes vienībām ar kadastra apzīmējumiem </w:t>
      </w:r>
      <w:bookmarkStart w:id="7" w:name="_Hlk101449444"/>
      <w:r w:rsidRPr="00F64429">
        <w:rPr>
          <w:rFonts w:ascii="Times New Roman" w:eastAsia="SimSun" w:hAnsi="Times New Roman" w:cs="Times New Roman"/>
          <w:sz w:val="24"/>
          <w:szCs w:val="24"/>
          <w:lang w:eastAsia="zh-CN" w:bidi="hi-IN"/>
        </w:rPr>
        <w:t>5088 004 0012, 2,2 ha platībā</w:t>
      </w:r>
      <w:bookmarkEnd w:id="7"/>
      <w:r w:rsidRPr="00F64429">
        <w:rPr>
          <w:rFonts w:ascii="Times New Roman" w:eastAsia="SimSun" w:hAnsi="Times New Roman" w:cs="Times New Roman"/>
          <w:sz w:val="24"/>
          <w:szCs w:val="24"/>
          <w:lang w:eastAsia="zh-CN" w:bidi="hi-IN"/>
        </w:rPr>
        <w:t>, un 5088 004 0020 1,8 ha platībā, nosaukumu “</w:t>
      </w:r>
      <w:proofErr w:type="spellStart"/>
      <w:r w:rsidRPr="00F64429">
        <w:rPr>
          <w:rFonts w:ascii="Times New Roman" w:eastAsia="SimSun" w:hAnsi="Times New Roman" w:cs="Times New Roman"/>
          <w:sz w:val="24"/>
          <w:szCs w:val="24"/>
          <w:lang w:eastAsia="zh-CN" w:bidi="hi-IN"/>
        </w:rPr>
        <w:t>Grāmatiņi</w:t>
      </w:r>
      <w:proofErr w:type="spellEnd"/>
      <w:r w:rsidRPr="00F64429">
        <w:rPr>
          <w:rFonts w:ascii="Times New Roman" w:eastAsia="SimSun" w:hAnsi="Times New Roman" w:cs="Times New Roman"/>
          <w:sz w:val="24"/>
          <w:szCs w:val="24"/>
          <w:lang w:eastAsia="zh-CN" w:bidi="hi-IN"/>
        </w:rPr>
        <w:t>”. Zemes vienībai ar kadastra apzīmējumu 5088 004 0012, 2,2 ha platībā, mainīt zemes lietošanas mērķi no – zeme, uz kuras galvenā saimnieciskā darbībā ir lauksaimniecība (NĪLM kods 0101), uz – zeme, uz kuras galvenā saimnieciskā darbība ir mežsaimniecība (NĪLM kods 0201).</w:t>
      </w:r>
      <w:r w:rsidRPr="00F64429">
        <w:rPr>
          <w:rFonts w:ascii="Times New Roman" w:hAnsi="Times New Roman" w:cs="Times New Roman"/>
          <w:sz w:val="24"/>
          <w:szCs w:val="24"/>
        </w:rPr>
        <w:t xml:space="preserve"> </w:t>
      </w:r>
      <w:r w:rsidRPr="00F64429">
        <w:rPr>
          <w:rFonts w:ascii="Times New Roman" w:eastAsia="SimSun" w:hAnsi="Times New Roman" w:cs="Times New Roman"/>
          <w:sz w:val="24"/>
          <w:szCs w:val="24"/>
          <w:lang w:eastAsia="zh-CN" w:bidi="hi-IN"/>
        </w:rPr>
        <w:t>Zemes vienībai ar kadastra apzīmējumu 5088 004 0020, 1,8 ha platībā, mainīt zemes lietošanas mērķi no – zeme, uz kuras galvenā saimnieciskā darbībā ir lauksaimniecība (NĪLM kods 0101), uz – zeme, uz kuras galvenā saimnieciskā darbība ir mežsaimniecība (NĪLM kods 0201).</w:t>
      </w:r>
    </w:p>
    <w:p w14:paraId="70A2BF80" w14:textId="77777777" w:rsidR="00F64429" w:rsidRPr="00F64429" w:rsidRDefault="00F64429" w:rsidP="00F64429">
      <w:pPr>
        <w:spacing w:line="360" w:lineRule="auto"/>
        <w:ind w:firstLine="567"/>
        <w:jc w:val="both"/>
        <w:rPr>
          <w:rFonts w:ascii="Times New Roman" w:eastAsia="SimSun" w:hAnsi="Times New Roman" w:cs="Times New Roman"/>
          <w:sz w:val="24"/>
          <w:szCs w:val="24"/>
          <w:lang w:eastAsia="zh-CN" w:bidi="hi-IN"/>
        </w:rPr>
      </w:pPr>
      <w:r w:rsidRPr="00F64429">
        <w:rPr>
          <w:rFonts w:ascii="Times New Roman" w:eastAsia="SimSun" w:hAnsi="Times New Roman" w:cs="Times New Roman"/>
          <w:sz w:val="24"/>
          <w:szCs w:val="24"/>
          <w:lang w:eastAsia="zh-CN" w:bidi="hi-IN"/>
        </w:rPr>
        <w:t>4. PIEŠĶIRT nekustamajam īpašumam, kas sastāv no atdalītās zemes vienības ar kadastra apzīmējumu 5088 004 0014, 10,8 ha platībā, nosaukumu “</w:t>
      </w:r>
      <w:proofErr w:type="spellStart"/>
      <w:r w:rsidRPr="00F64429">
        <w:rPr>
          <w:rFonts w:ascii="Times New Roman" w:eastAsia="SimSun" w:hAnsi="Times New Roman" w:cs="Times New Roman"/>
          <w:sz w:val="24"/>
          <w:szCs w:val="24"/>
          <w:lang w:eastAsia="zh-CN" w:bidi="hi-IN"/>
        </w:rPr>
        <w:t>Laukkalnapsītes</w:t>
      </w:r>
      <w:proofErr w:type="spellEnd"/>
      <w:r w:rsidRPr="00F64429">
        <w:rPr>
          <w:rFonts w:ascii="Times New Roman" w:eastAsia="SimSun" w:hAnsi="Times New Roman" w:cs="Times New Roman"/>
          <w:sz w:val="24"/>
          <w:szCs w:val="24"/>
          <w:lang w:eastAsia="zh-CN" w:bidi="hi-IN"/>
        </w:rPr>
        <w:t xml:space="preserve">”. </w:t>
      </w:r>
    </w:p>
    <w:p w14:paraId="2E9986EA" w14:textId="62AB7A2C" w:rsidR="00F64429" w:rsidRPr="00F64429" w:rsidRDefault="00F64429" w:rsidP="00F64429">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F64429">
        <w:rPr>
          <w:rFonts w:ascii="Times New Roman" w:eastAsia="SimSun" w:hAnsi="Times New Roman" w:cs="Times New Roman"/>
          <w:sz w:val="24"/>
          <w:szCs w:val="24"/>
          <w:lang w:eastAsia="zh-CN" w:bidi="hi-IN"/>
        </w:rPr>
        <w:t xml:space="preserve">5. Lēmumu nosūtīt </w:t>
      </w:r>
      <w:r w:rsidR="001806B3">
        <w:rPr>
          <w:rFonts w:ascii="Times New Roman" w:eastAsia="SimSun" w:hAnsi="Times New Roman" w:cs="Times New Roman"/>
          <w:sz w:val="24"/>
          <w:szCs w:val="24"/>
          <w:lang w:eastAsia="zh-CN" w:bidi="hi-IN"/>
        </w:rPr>
        <w:t>..</w:t>
      </w:r>
      <w:r w:rsidRPr="00F64429">
        <w:rPr>
          <w:rFonts w:ascii="Times New Roman" w:eastAsia="SimSun" w:hAnsi="Times New Roman" w:cs="Times New Roman"/>
          <w:sz w:val="24"/>
          <w:szCs w:val="24"/>
          <w:lang w:eastAsia="zh-CN" w:bidi="hi-IN"/>
        </w:rPr>
        <w:t>.</w:t>
      </w:r>
    </w:p>
    <w:p w14:paraId="52D98AC2" w14:textId="77777777" w:rsidR="00F64429" w:rsidRPr="00F64429" w:rsidRDefault="00F64429" w:rsidP="00F64429">
      <w:pPr>
        <w:widowControl w:val="0"/>
        <w:suppressAutoHyphens/>
        <w:spacing w:line="360" w:lineRule="auto"/>
        <w:ind w:firstLine="567"/>
        <w:jc w:val="both"/>
        <w:rPr>
          <w:rFonts w:ascii="Times New Roman" w:hAnsi="Times New Roman" w:cs="Times New Roman"/>
          <w:sz w:val="24"/>
          <w:szCs w:val="24"/>
        </w:rPr>
      </w:pPr>
      <w:r w:rsidRPr="00F64429">
        <w:rPr>
          <w:rFonts w:ascii="Times New Roman" w:hAnsi="Times New Roman" w:cs="Times New Roman"/>
          <w:iCs/>
          <w:sz w:val="24"/>
          <w:szCs w:val="24"/>
        </w:rPr>
        <w:t xml:space="preserve">6. </w:t>
      </w:r>
      <w:r w:rsidRPr="00F64429">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AD26D0" w14:textId="77777777" w:rsidR="00F64429" w:rsidRPr="00F64429" w:rsidRDefault="00F64429" w:rsidP="00F64429">
      <w:pPr>
        <w:spacing w:line="360" w:lineRule="auto"/>
        <w:jc w:val="both"/>
        <w:rPr>
          <w:rFonts w:ascii="Times New Roman" w:hAnsi="Times New Roman" w:cs="Times New Roman"/>
          <w:sz w:val="24"/>
          <w:szCs w:val="24"/>
        </w:rPr>
      </w:pPr>
      <w:r w:rsidRPr="00F64429">
        <w:rPr>
          <w:rFonts w:ascii="Times New Roman" w:hAnsi="Times New Roman" w:cs="Times New Roman"/>
          <w:sz w:val="24"/>
          <w:szCs w:val="24"/>
        </w:rPr>
        <w:t>Gulbenes novada domes priekšsēdētājs</w:t>
      </w:r>
      <w:r w:rsidRPr="00F64429">
        <w:rPr>
          <w:rFonts w:ascii="Times New Roman" w:hAnsi="Times New Roman" w:cs="Times New Roman"/>
          <w:sz w:val="24"/>
          <w:szCs w:val="24"/>
        </w:rPr>
        <w:tab/>
      </w:r>
      <w:r w:rsidRPr="00F64429">
        <w:rPr>
          <w:rFonts w:ascii="Times New Roman" w:hAnsi="Times New Roman" w:cs="Times New Roman"/>
          <w:sz w:val="24"/>
          <w:szCs w:val="24"/>
        </w:rPr>
        <w:tab/>
      </w:r>
      <w:r w:rsidRPr="00F64429">
        <w:rPr>
          <w:rFonts w:ascii="Times New Roman" w:hAnsi="Times New Roman" w:cs="Times New Roman"/>
          <w:sz w:val="24"/>
          <w:szCs w:val="24"/>
        </w:rPr>
        <w:tab/>
      </w:r>
      <w:r w:rsidRPr="00F64429">
        <w:rPr>
          <w:rFonts w:ascii="Times New Roman" w:hAnsi="Times New Roman" w:cs="Times New Roman"/>
          <w:sz w:val="24"/>
          <w:szCs w:val="24"/>
        </w:rPr>
        <w:tab/>
      </w:r>
      <w:r w:rsidRPr="00F64429">
        <w:rPr>
          <w:rFonts w:ascii="Times New Roman" w:hAnsi="Times New Roman" w:cs="Times New Roman"/>
          <w:sz w:val="24"/>
          <w:szCs w:val="24"/>
        </w:rPr>
        <w:tab/>
      </w:r>
      <w:r w:rsidRPr="00F64429">
        <w:rPr>
          <w:rFonts w:ascii="Times New Roman" w:hAnsi="Times New Roman" w:cs="Times New Roman"/>
          <w:sz w:val="24"/>
          <w:szCs w:val="24"/>
        </w:rPr>
        <w:tab/>
      </w:r>
      <w:proofErr w:type="spellStart"/>
      <w:r w:rsidRPr="00F64429">
        <w:rPr>
          <w:rFonts w:ascii="Times New Roman" w:hAnsi="Times New Roman" w:cs="Times New Roman"/>
          <w:sz w:val="24"/>
          <w:szCs w:val="24"/>
        </w:rPr>
        <w:t>A.Caunītis</w:t>
      </w:r>
      <w:proofErr w:type="spellEnd"/>
    </w:p>
    <w:p w14:paraId="53B700CF" w14:textId="77777777" w:rsidR="00F64429" w:rsidRPr="00F64429" w:rsidRDefault="00F64429" w:rsidP="00F64429">
      <w:pPr>
        <w:spacing w:line="360" w:lineRule="auto"/>
        <w:jc w:val="both"/>
        <w:rPr>
          <w:rFonts w:ascii="Times New Roman" w:hAnsi="Times New Roman" w:cs="Times New Roman"/>
          <w:sz w:val="24"/>
          <w:szCs w:val="24"/>
        </w:rPr>
      </w:pPr>
      <w:r w:rsidRPr="00F64429">
        <w:rPr>
          <w:rFonts w:ascii="Times New Roman" w:hAnsi="Times New Roman" w:cs="Times New Roman"/>
          <w:sz w:val="24"/>
          <w:szCs w:val="24"/>
        </w:rPr>
        <w:t>Sagatavoja: Lolita Vīksniņa</w:t>
      </w:r>
    </w:p>
    <w:tbl>
      <w:tblPr>
        <w:tblW w:w="0" w:type="auto"/>
        <w:tblLook w:val="01E0" w:firstRow="1" w:lastRow="1" w:firstColumn="1" w:lastColumn="1" w:noHBand="0" w:noVBand="0"/>
      </w:tblPr>
      <w:tblGrid>
        <w:gridCol w:w="3073"/>
        <w:gridCol w:w="3115"/>
        <w:gridCol w:w="2743"/>
      </w:tblGrid>
      <w:tr w:rsidR="00F64429" w:rsidRPr="00F64429" w14:paraId="4E1E8DF1" w14:textId="77777777" w:rsidTr="00CE2F74">
        <w:tc>
          <w:tcPr>
            <w:tcW w:w="3073" w:type="dxa"/>
          </w:tcPr>
          <w:p w14:paraId="72E48E2B" w14:textId="77777777" w:rsidR="00F64429" w:rsidRPr="00F64429" w:rsidRDefault="00F64429" w:rsidP="00F64429">
            <w:pPr>
              <w:rPr>
                <w:rFonts w:ascii="Times New Roman" w:hAnsi="Times New Roman" w:cs="Times New Roman"/>
                <w:sz w:val="24"/>
                <w:szCs w:val="24"/>
              </w:rPr>
            </w:pPr>
          </w:p>
        </w:tc>
        <w:tc>
          <w:tcPr>
            <w:tcW w:w="3115" w:type="dxa"/>
          </w:tcPr>
          <w:p w14:paraId="452F06C6" w14:textId="77777777" w:rsidR="00F64429" w:rsidRPr="00F64429" w:rsidRDefault="00F64429" w:rsidP="00F64429">
            <w:pPr>
              <w:jc w:val="center"/>
              <w:rPr>
                <w:rFonts w:ascii="Times New Roman" w:hAnsi="Times New Roman" w:cs="Times New Roman"/>
                <w:sz w:val="24"/>
                <w:szCs w:val="24"/>
              </w:rPr>
            </w:pPr>
            <w:r w:rsidRPr="00F64429">
              <w:rPr>
                <w:rFonts w:ascii="Times New Roman" w:hAnsi="Times New Roman" w:cs="Times New Roman"/>
                <w:noProof/>
                <w:sz w:val="24"/>
                <w:szCs w:val="24"/>
              </w:rPr>
              <w:drawing>
                <wp:inline distT="0" distB="0" distL="0" distR="0" wp14:anchorId="67E657FA" wp14:editId="0AC9FDF2">
                  <wp:extent cx="619125" cy="685800"/>
                  <wp:effectExtent l="0" t="0" r="9525" b="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823BD36" w14:textId="77777777" w:rsidR="00F64429" w:rsidRPr="00F64429" w:rsidRDefault="00F64429" w:rsidP="00F64429">
            <w:pPr>
              <w:rPr>
                <w:rFonts w:ascii="Times New Roman" w:hAnsi="Times New Roman" w:cs="Times New Roman"/>
                <w:sz w:val="32"/>
                <w:szCs w:val="32"/>
              </w:rPr>
            </w:pPr>
          </w:p>
        </w:tc>
      </w:tr>
      <w:tr w:rsidR="00F64429" w:rsidRPr="00F64429" w14:paraId="5A401FFF" w14:textId="77777777" w:rsidTr="00CE2F74">
        <w:tc>
          <w:tcPr>
            <w:tcW w:w="8931" w:type="dxa"/>
            <w:gridSpan w:val="3"/>
          </w:tcPr>
          <w:p w14:paraId="053841C7" w14:textId="77777777" w:rsidR="00F64429" w:rsidRPr="00F64429" w:rsidRDefault="00F64429" w:rsidP="00F64429">
            <w:pPr>
              <w:jc w:val="center"/>
              <w:rPr>
                <w:rFonts w:ascii="Times New Roman" w:hAnsi="Times New Roman" w:cs="Times New Roman"/>
                <w:b/>
                <w:sz w:val="32"/>
                <w:szCs w:val="32"/>
              </w:rPr>
            </w:pPr>
            <w:r w:rsidRPr="00F64429">
              <w:rPr>
                <w:rFonts w:ascii="Times New Roman" w:hAnsi="Times New Roman" w:cs="Times New Roman"/>
                <w:b/>
                <w:sz w:val="32"/>
                <w:szCs w:val="32"/>
              </w:rPr>
              <w:t>GULBENES NOVADA PAŠVALDĪBA</w:t>
            </w:r>
          </w:p>
        </w:tc>
      </w:tr>
      <w:tr w:rsidR="00F64429" w:rsidRPr="00F64429" w14:paraId="65A8FC98" w14:textId="77777777" w:rsidTr="00CE2F74">
        <w:tc>
          <w:tcPr>
            <w:tcW w:w="8931" w:type="dxa"/>
            <w:gridSpan w:val="3"/>
          </w:tcPr>
          <w:p w14:paraId="69185605" w14:textId="77777777" w:rsidR="00F64429" w:rsidRPr="00F64429" w:rsidRDefault="00F64429" w:rsidP="00F64429">
            <w:pPr>
              <w:jc w:val="center"/>
              <w:rPr>
                <w:rFonts w:ascii="Times New Roman" w:hAnsi="Times New Roman" w:cs="Times New Roman"/>
                <w:sz w:val="24"/>
                <w:szCs w:val="24"/>
              </w:rPr>
            </w:pPr>
            <w:proofErr w:type="spellStart"/>
            <w:r w:rsidRPr="00F64429">
              <w:rPr>
                <w:rFonts w:ascii="Times New Roman" w:hAnsi="Times New Roman" w:cs="Times New Roman"/>
                <w:sz w:val="24"/>
                <w:szCs w:val="24"/>
              </w:rPr>
              <w:t>Reģ</w:t>
            </w:r>
            <w:proofErr w:type="spellEnd"/>
            <w:r w:rsidRPr="00F64429">
              <w:rPr>
                <w:rFonts w:ascii="Times New Roman" w:hAnsi="Times New Roman" w:cs="Times New Roman"/>
                <w:sz w:val="24"/>
                <w:szCs w:val="24"/>
              </w:rPr>
              <w:t>. Nr. 90009116327</w:t>
            </w:r>
          </w:p>
        </w:tc>
      </w:tr>
      <w:tr w:rsidR="00F64429" w:rsidRPr="00F64429" w14:paraId="5A8ED3E0" w14:textId="77777777" w:rsidTr="00CE2F74">
        <w:tc>
          <w:tcPr>
            <w:tcW w:w="8931" w:type="dxa"/>
            <w:gridSpan w:val="3"/>
          </w:tcPr>
          <w:p w14:paraId="1EEF39F3" w14:textId="77777777" w:rsidR="00F64429" w:rsidRPr="00F64429" w:rsidRDefault="00F64429" w:rsidP="00F64429">
            <w:pPr>
              <w:jc w:val="center"/>
              <w:rPr>
                <w:rFonts w:ascii="Times New Roman" w:hAnsi="Times New Roman" w:cs="Times New Roman"/>
                <w:sz w:val="24"/>
                <w:szCs w:val="24"/>
              </w:rPr>
            </w:pPr>
            <w:r w:rsidRPr="00F64429">
              <w:rPr>
                <w:rFonts w:ascii="Times New Roman" w:hAnsi="Times New Roman" w:cs="Times New Roman"/>
                <w:sz w:val="24"/>
                <w:szCs w:val="24"/>
              </w:rPr>
              <w:t>Ābeļu iela 2, Gulbene, Gulbenes nov., LV-4401</w:t>
            </w:r>
          </w:p>
        </w:tc>
      </w:tr>
      <w:tr w:rsidR="00F64429" w:rsidRPr="00F64429" w14:paraId="2229D46A" w14:textId="77777777" w:rsidTr="00CE2F74">
        <w:tc>
          <w:tcPr>
            <w:tcW w:w="8931" w:type="dxa"/>
            <w:gridSpan w:val="3"/>
          </w:tcPr>
          <w:p w14:paraId="346325D9" w14:textId="77777777" w:rsidR="00F64429" w:rsidRPr="00F64429" w:rsidRDefault="00F64429" w:rsidP="00F64429">
            <w:pPr>
              <w:pBdr>
                <w:bottom w:val="single" w:sz="12" w:space="1" w:color="auto"/>
              </w:pBdr>
              <w:jc w:val="center"/>
              <w:rPr>
                <w:rFonts w:ascii="Times New Roman" w:hAnsi="Times New Roman" w:cs="Times New Roman"/>
                <w:sz w:val="24"/>
                <w:szCs w:val="24"/>
              </w:rPr>
            </w:pPr>
            <w:r w:rsidRPr="00F64429">
              <w:rPr>
                <w:rFonts w:ascii="Times New Roman" w:hAnsi="Times New Roman" w:cs="Times New Roman"/>
                <w:sz w:val="24"/>
                <w:szCs w:val="24"/>
              </w:rPr>
              <w:t>Tālrunis 64497710, mob.26595362, e-pasts: dome@gulbene.lv, www.gulbene.lv</w:t>
            </w:r>
          </w:p>
          <w:p w14:paraId="5AAFB7C5" w14:textId="77777777" w:rsidR="00F64429" w:rsidRPr="00F64429" w:rsidRDefault="00F64429" w:rsidP="00F64429">
            <w:pPr>
              <w:jc w:val="center"/>
              <w:rPr>
                <w:rFonts w:ascii="Times New Roman" w:hAnsi="Times New Roman" w:cs="Times New Roman"/>
                <w:sz w:val="4"/>
                <w:szCs w:val="4"/>
              </w:rPr>
            </w:pP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r w:rsidRPr="00F64429">
              <w:rPr>
                <w:rFonts w:ascii="Times New Roman" w:hAnsi="Times New Roman" w:cs="Times New Roman"/>
                <w:sz w:val="24"/>
                <w:szCs w:val="24"/>
              </w:rPr>
              <w:softHyphen/>
            </w:r>
          </w:p>
        </w:tc>
      </w:tr>
    </w:tbl>
    <w:p w14:paraId="39C6A3CD" w14:textId="77777777" w:rsidR="00F64429" w:rsidRPr="00F64429" w:rsidRDefault="00F64429" w:rsidP="00F64429">
      <w:pPr>
        <w:jc w:val="center"/>
        <w:rPr>
          <w:rFonts w:ascii="Times New Roman" w:hAnsi="Times New Roman" w:cs="Times New Roman"/>
          <w:sz w:val="24"/>
          <w:szCs w:val="24"/>
        </w:rPr>
      </w:pPr>
      <w:r w:rsidRPr="00F64429">
        <w:rPr>
          <w:rFonts w:ascii="Times New Roman" w:hAnsi="Times New Roman" w:cs="Times New Roman"/>
          <w:b/>
          <w:bCs/>
          <w:sz w:val="24"/>
          <w:szCs w:val="24"/>
        </w:rPr>
        <w:t>GULBENES NOVADA DOMES LĒMUMS</w:t>
      </w:r>
    </w:p>
    <w:p w14:paraId="1486B948" w14:textId="77777777" w:rsidR="00F64429" w:rsidRPr="00F64429" w:rsidRDefault="00F64429" w:rsidP="00F64429">
      <w:pPr>
        <w:jc w:val="center"/>
        <w:rPr>
          <w:rFonts w:ascii="Times New Roman" w:hAnsi="Times New Roman" w:cs="Times New Roman"/>
          <w:sz w:val="24"/>
          <w:szCs w:val="24"/>
        </w:rPr>
      </w:pPr>
      <w:r w:rsidRPr="00F64429">
        <w:rPr>
          <w:rFonts w:ascii="Times New Roman" w:hAnsi="Times New Roman" w:cs="Times New Roman"/>
          <w:sz w:val="24"/>
          <w:szCs w:val="24"/>
        </w:rPr>
        <w:t>Gulbenē</w:t>
      </w:r>
    </w:p>
    <w:p w14:paraId="0F7EAF6A" w14:textId="77777777" w:rsidR="00F64429" w:rsidRPr="00F64429" w:rsidRDefault="00F64429" w:rsidP="00F64429">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F64429" w:rsidRPr="00F64429" w14:paraId="64E9D00B" w14:textId="77777777" w:rsidTr="00CE2F74">
        <w:tc>
          <w:tcPr>
            <w:tcW w:w="4729" w:type="dxa"/>
          </w:tcPr>
          <w:p w14:paraId="0A1C2817" w14:textId="77777777" w:rsidR="00F64429" w:rsidRPr="00F64429" w:rsidRDefault="00F64429" w:rsidP="00F64429">
            <w:pPr>
              <w:rPr>
                <w:rFonts w:ascii="Times New Roman" w:eastAsiaTheme="minorHAnsi" w:hAnsi="Times New Roman" w:cs="Times New Roman"/>
                <w:b/>
                <w:bCs/>
                <w:szCs w:val="24"/>
                <w:lang w:eastAsia="en-US"/>
              </w:rPr>
            </w:pPr>
            <w:r w:rsidRPr="00F64429">
              <w:rPr>
                <w:rFonts w:ascii="Times New Roman" w:eastAsiaTheme="minorHAnsi" w:hAnsi="Times New Roman" w:cs="Times New Roman"/>
                <w:b/>
                <w:bCs/>
                <w:szCs w:val="24"/>
                <w:lang w:eastAsia="en-US"/>
              </w:rPr>
              <w:t>2022.gada 28.aprīlī</w:t>
            </w:r>
          </w:p>
        </w:tc>
        <w:tc>
          <w:tcPr>
            <w:tcW w:w="4729" w:type="dxa"/>
          </w:tcPr>
          <w:p w14:paraId="753A9EC5" w14:textId="77777777" w:rsidR="00F64429" w:rsidRPr="00F64429" w:rsidRDefault="00F64429" w:rsidP="00F64429">
            <w:pPr>
              <w:jc w:val="center"/>
              <w:rPr>
                <w:rFonts w:ascii="Times New Roman" w:eastAsiaTheme="minorHAnsi" w:hAnsi="Times New Roman" w:cs="Times New Roman"/>
                <w:b/>
                <w:bCs/>
                <w:szCs w:val="24"/>
                <w:lang w:eastAsia="en-US"/>
              </w:rPr>
            </w:pPr>
            <w:r w:rsidRPr="00F64429">
              <w:rPr>
                <w:rFonts w:ascii="Times New Roman" w:eastAsiaTheme="minorHAnsi" w:hAnsi="Times New Roman" w:cs="Times New Roman"/>
                <w:b/>
                <w:bCs/>
                <w:szCs w:val="24"/>
                <w:lang w:eastAsia="en-US"/>
              </w:rPr>
              <w:t>Nr. GND/2022/387</w:t>
            </w:r>
          </w:p>
        </w:tc>
      </w:tr>
      <w:tr w:rsidR="00F64429" w:rsidRPr="00F64429" w14:paraId="484A3D51" w14:textId="77777777" w:rsidTr="00CE2F74">
        <w:trPr>
          <w:trHeight w:val="80"/>
        </w:trPr>
        <w:tc>
          <w:tcPr>
            <w:tcW w:w="4729" w:type="dxa"/>
          </w:tcPr>
          <w:p w14:paraId="78DF2629" w14:textId="77777777" w:rsidR="00F64429" w:rsidRPr="00F64429" w:rsidRDefault="00F64429" w:rsidP="00F64429">
            <w:pPr>
              <w:rPr>
                <w:rFonts w:ascii="Times New Roman" w:eastAsiaTheme="minorHAnsi" w:hAnsi="Times New Roman" w:cs="Times New Roman"/>
                <w:szCs w:val="24"/>
                <w:lang w:eastAsia="en-US"/>
              </w:rPr>
            </w:pPr>
          </w:p>
        </w:tc>
        <w:tc>
          <w:tcPr>
            <w:tcW w:w="4729" w:type="dxa"/>
          </w:tcPr>
          <w:p w14:paraId="23C7EFE1" w14:textId="77777777" w:rsidR="00F64429" w:rsidRPr="00F64429" w:rsidRDefault="00F64429" w:rsidP="00F64429">
            <w:pPr>
              <w:jc w:val="center"/>
              <w:rPr>
                <w:rFonts w:ascii="Times New Roman" w:eastAsiaTheme="minorHAnsi" w:hAnsi="Times New Roman" w:cs="Times New Roman"/>
                <w:b/>
                <w:bCs/>
                <w:szCs w:val="24"/>
                <w:lang w:eastAsia="en-US"/>
              </w:rPr>
            </w:pPr>
            <w:r w:rsidRPr="00F64429">
              <w:rPr>
                <w:rFonts w:ascii="Times New Roman" w:eastAsiaTheme="minorHAnsi" w:hAnsi="Times New Roman" w:cs="Times New Roman"/>
                <w:b/>
                <w:bCs/>
                <w:szCs w:val="24"/>
                <w:lang w:eastAsia="en-US"/>
              </w:rPr>
              <w:t xml:space="preserve">  (protokols Nr.8; 19.p)</w:t>
            </w:r>
          </w:p>
        </w:tc>
      </w:tr>
    </w:tbl>
    <w:p w14:paraId="631F1734" w14:textId="77777777" w:rsidR="00F64429" w:rsidRPr="00F64429" w:rsidRDefault="00F64429" w:rsidP="00F64429">
      <w:pPr>
        <w:rPr>
          <w:rFonts w:ascii="Times New Roman" w:hAnsi="Times New Roman" w:cs="Times New Roman"/>
          <w:b/>
          <w:bCs/>
          <w:sz w:val="24"/>
          <w:szCs w:val="24"/>
        </w:rPr>
      </w:pPr>
    </w:p>
    <w:p w14:paraId="3ACA0A5F" w14:textId="77777777" w:rsidR="00F64429" w:rsidRPr="00F64429" w:rsidRDefault="00F64429" w:rsidP="00F64429">
      <w:pPr>
        <w:jc w:val="center"/>
        <w:rPr>
          <w:rFonts w:ascii="Times New Roman" w:hAnsi="Times New Roman" w:cs="Times New Roman"/>
          <w:b/>
          <w:sz w:val="24"/>
          <w:szCs w:val="24"/>
        </w:rPr>
      </w:pPr>
      <w:r w:rsidRPr="00F64429">
        <w:rPr>
          <w:rFonts w:ascii="Times New Roman" w:hAnsi="Times New Roman" w:cs="Times New Roman"/>
          <w:b/>
          <w:sz w:val="24"/>
          <w:szCs w:val="24"/>
        </w:rPr>
        <w:t xml:space="preserve">Par Stradu pagasta nekustamā īpašuma </w:t>
      </w:r>
      <w:r w:rsidRPr="00F64429">
        <w:rPr>
          <w:rFonts w:ascii="Times New Roman" w:eastAsia="SimSun" w:hAnsi="Times New Roman" w:cs="Times New Roman"/>
          <w:b/>
          <w:sz w:val="24"/>
          <w:szCs w:val="24"/>
          <w:lang w:eastAsia="zh-CN" w:bidi="hi-IN"/>
        </w:rPr>
        <w:t>“</w:t>
      </w:r>
      <w:proofErr w:type="spellStart"/>
      <w:r w:rsidRPr="00F64429">
        <w:rPr>
          <w:rFonts w:ascii="Times New Roman" w:eastAsia="SimSun" w:hAnsi="Times New Roman" w:cs="Times New Roman"/>
          <w:b/>
          <w:sz w:val="24"/>
          <w:szCs w:val="24"/>
          <w:lang w:eastAsia="zh-CN" w:bidi="hi-IN"/>
        </w:rPr>
        <w:t>Upmaļi</w:t>
      </w:r>
      <w:proofErr w:type="spellEnd"/>
      <w:r w:rsidRPr="00F64429">
        <w:rPr>
          <w:rFonts w:ascii="Times New Roman" w:eastAsia="SimSun" w:hAnsi="Times New Roman" w:cs="Times New Roman"/>
          <w:b/>
          <w:sz w:val="24"/>
          <w:szCs w:val="24"/>
          <w:lang w:eastAsia="zh-CN" w:bidi="hi-IN"/>
        </w:rPr>
        <w:t>”</w:t>
      </w:r>
      <w:r w:rsidRPr="00F64429">
        <w:rPr>
          <w:rFonts w:ascii="Times New Roman" w:hAnsi="Times New Roman" w:cs="Times New Roman"/>
          <w:b/>
          <w:sz w:val="24"/>
          <w:szCs w:val="24"/>
        </w:rPr>
        <w:t xml:space="preserve"> sastāva grozīšanu</w:t>
      </w:r>
    </w:p>
    <w:p w14:paraId="73FCA83D" w14:textId="77777777" w:rsidR="00F64429" w:rsidRPr="00F64429" w:rsidRDefault="00F64429" w:rsidP="00F64429">
      <w:pPr>
        <w:rPr>
          <w:rFonts w:ascii="Times New Roman" w:hAnsi="Times New Roman" w:cs="Times New Roman"/>
          <w:sz w:val="24"/>
          <w:szCs w:val="24"/>
        </w:rPr>
      </w:pPr>
    </w:p>
    <w:p w14:paraId="3ECF222C" w14:textId="1FDC37C3" w:rsidR="00F64429" w:rsidRPr="00F64429" w:rsidRDefault="00F64429" w:rsidP="00F64429">
      <w:pPr>
        <w:spacing w:line="360" w:lineRule="auto"/>
        <w:ind w:firstLine="567"/>
        <w:jc w:val="both"/>
        <w:rPr>
          <w:rFonts w:ascii="Times New Roman" w:hAnsi="Times New Roman" w:cs="Times New Roman"/>
          <w:sz w:val="24"/>
          <w:szCs w:val="24"/>
        </w:rPr>
      </w:pPr>
      <w:r w:rsidRPr="00F64429">
        <w:rPr>
          <w:rFonts w:ascii="Times New Roman" w:eastAsia="SimSun" w:hAnsi="Times New Roman" w:cs="Times New Roman"/>
          <w:sz w:val="24"/>
          <w:szCs w:val="24"/>
          <w:lang w:eastAsia="zh-CN" w:bidi="hi-IN"/>
        </w:rPr>
        <w:t xml:space="preserve">Izskatot </w:t>
      </w:r>
      <w:r w:rsidR="001806B3">
        <w:rPr>
          <w:rFonts w:ascii="Times New Roman" w:eastAsia="SimSun" w:hAnsi="Times New Roman" w:cs="Times New Roman"/>
          <w:b/>
          <w:bCs/>
          <w:sz w:val="24"/>
          <w:szCs w:val="24"/>
          <w:lang w:eastAsia="zh-CN" w:bidi="hi-IN"/>
        </w:rPr>
        <w:t>….</w:t>
      </w:r>
      <w:r w:rsidRPr="00F64429">
        <w:rPr>
          <w:rFonts w:ascii="Times New Roman" w:eastAsia="SimSun" w:hAnsi="Times New Roman" w:cs="Times New Roman"/>
          <w:sz w:val="24"/>
          <w:szCs w:val="24"/>
          <w:lang w:eastAsia="zh-CN" w:bidi="hi-IN"/>
        </w:rPr>
        <w:t>, 2022.gada 19.aprīļa iesniegumu (Gulbenes novada pašvaldībā saņemts 2022.gada 19.aprīlī un reģistrēts ar Nr. GND/5.13.3/22/1073-B) ar lūgumu atļaut no nekustamā īpašuma “</w:t>
      </w:r>
      <w:proofErr w:type="spellStart"/>
      <w:r w:rsidRPr="00F64429">
        <w:rPr>
          <w:rFonts w:ascii="Times New Roman" w:eastAsia="SimSun" w:hAnsi="Times New Roman" w:cs="Times New Roman"/>
          <w:sz w:val="24"/>
          <w:szCs w:val="24"/>
          <w:lang w:eastAsia="zh-CN" w:bidi="hi-IN"/>
        </w:rPr>
        <w:t>Upmaļi</w:t>
      </w:r>
      <w:proofErr w:type="spellEnd"/>
      <w:r w:rsidRPr="00F64429">
        <w:rPr>
          <w:rFonts w:ascii="Times New Roman" w:eastAsia="SimSun" w:hAnsi="Times New Roman" w:cs="Times New Roman"/>
          <w:sz w:val="24"/>
          <w:szCs w:val="24"/>
          <w:lang w:eastAsia="zh-CN" w:bidi="hi-IN"/>
        </w:rPr>
        <w:t xml:space="preserve">”, Stradu pagasts, Gulbenes novads, kadastra numurs 5090 002 0035, atdalīt zemes vienību ar kadastra apzīmējumu </w:t>
      </w:r>
      <w:bookmarkStart w:id="8" w:name="_Hlk101278027"/>
      <w:r w:rsidRPr="00F64429">
        <w:rPr>
          <w:rFonts w:ascii="Times New Roman" w:eastAsia="SimSun" w:hAnsi="Times New Roman" w:cs="Times New Roman"/>
          <w:sz w:val="24"/>
          <w:szCs w:val="24"/>
          <w:lang w:eastAsia="zh-CN" w:bidi="hi-IN"/>
        </w:rPr>
        <w:t xml:space="preserve">5090 002 0036, 1,4 ha </w:t>
      </w:r>
      <w:bookmarkEnd w:id="8"/>
      <w:r w:rsidRPr="00F64429">
        <w:rPr>
          <w:rFonts w:ascii="Times New Roman" w:eastAsia="SimSun" w:hAnsi="Times New Roman" w:cs="Times New Roman"/>
          <w:sz w:val="24"/>
          <w:szCs w:val="24"/>
          <w:lang w:eastAsia="zh-CN" w:bidi="hi-IN"/>
        </w:rPr>
        <w:t>platībā,</w:t>
      </w:r>
      <w:r w:rsidRPr="00F64429">
        <w:rPr>
          <w:rFonts w:ascii="Times New Roman" w:hAnsi="Times New Roman" w:cs="Times New Roman"/>
          <w:sz w:val="24"/>
          <w:szCs w:val="24"/>
        </w:rPr>
        <w:t xml:space="preserve"> </w:t>
      </w:r>
      <w:r w:rsidRPr="00F64429">
        <w:rPr>
          <w:rFonts w:ascii="Times New Roman" w:eastAsia="SimSun" w:hAnsi="Times New Roman" w:cs="Times New Roman"/>
          <w:sz w:val="24"/>
          <w:szCs w:val="24"/>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F64429">
        <w:rPr>
          <w:rFonts w:ascii="Times New Roman" w:hAnsi="Times New Roman" w:cs="Times New Roman"/>
          <w:sz w:val="24"/>
          <w:szCs w:val="24"/>
        </w:rPr>
        <w:t xml:space="preserve"> </w:t>
      </w:r>
      <w:r w:rsidRPr="00F64429">
        <w:rPr>
          <w:rFonts w:ascii="Times New Roman" w:eastAsia="SimSun" w:hAnsi="Times New Roman" w:cs="Times New Roman"/>
          <w:sz w:val="24"/>
          <w:szCs w:val="24"/>
          <w:lang w:eastAsia="zh-CN" w:bidi="hi-IN"/>
        </w:rPr>
        <w:t xml:space="preserve">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w:t>
      </w:r>
      <w:r w:rsidRPr="00F64429">
        <w:rPr>
          <w:rFonts w:ascii="Times New Roman" w:eastAsia="SimSun" w:hAnsi="Times New Roman" w:cs="Times New Roman"/>
          <w:sz w:val="24"/>
          <w:szCs w:val="24"/>
          <w:lang w:eastAsia="zh-CN" w:bidi="hi-IN"/>
        </w:rPr>
        <w:lastRenderedPageBreak/>
        <w:t>un lauksaimniecībā izmantojamai zemei,</w:t>
      </w:r>
      <w:r w:rsidRPr="00F64429">
        <w:rPr>
          <w:rFonts w:ascii="Times New Roman" w:hAnsi="Times New Roman" w:cs="Times New Roman"/>
          <w:sz w:val="24"/>
          <w:szCs w:val="24"/>
        </w:rPr>
        <w:t xml:space="preserve"> un Tautsaimniecības komitejas ieteikumu, atklāti balsojot: </w:t>
      </w:r>
      <w:r w:rsidRPr="00F64429">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F64429">
        <w:rPr>
          <w:rFonts w:ascii="Times New Roman" w:hAnsi="Times New Roman" w:cs="Times New Roman"/>
          <w:sz w:val="24"/>
          <w:szCs w:val="24"/>
        </w:rPr>
        <w:t>, Gulbenes novada dome NOLEMJ:</w:t>
      </w:r>
    </w:p>
    <w:p w14:paraId="2B5ECF1F" w14:textId="77777777" w:rsidR="00F64429" w:rsidRPr="00F64429" w:rsidRDefault="00F64429" w:rsidP="00F64429">
      <w:pPr>
        <w:spacing w:line="360" w:lineRule="auto"/>
        <w:ind w:firstLine="567"/>
        <w:jc w:val="both"/>
        <w:rPr>
          <w:rFonts w:ascii="Times New Roman" w:eastAsia="SimSun" w:hAnsi="Times New Roman" w:cs="Times New Roman"/>
          <w:sz w:val="24"/>
          <w:szCs w:val="24"/>
          <w:lang w:eastAsia="zh-CN" w:bidi="hi-IN"/>
        </w:rPr>
      </w:pPr>
      <w:r w:rsidRPr="00F64429">
        <w:rPr>
          <w:rFonts w:ascii="Times New Roman" w:eastAsia="SimSun" w:hAnsi="Times New Roman" w:cs="Times New Roman"/>
          <w:sz w:val="24"/>
          <w:szCs w:val="24"/>
          <w:lang w:eastAsia="zh-CN" w:bidi="hi-IN"/>
        </w:rPr>
        <w:t>1. GROZĪT nekustamā īpašuma “</w:t>
      </w:r>
      <w:proofErr w:type="spellStart"/>
      <w:r w:rsidRPr="00F64429">
        <w:rPr>
          <w:rFonts w:ascii="Times New Roman" w:eastAsia="SimSun" w:hAnsi="Times New Roman" w:cs="Times New Roman"/>
          <w:sz w:val="24"/>
          <w:szCs w:val="24"/>
          <w:lang w:eastAsia="zh-CN" w:bidi="hi-IN"/>
        </w:rPr>
        <w:t>Upmaļi</w:t>
      </w:r>
      <w:proofErr w:type="spellEnd"/>
      <w:r w:rsidRPr="00F64429">
        <w:rPr>
          <w:rFonts w:ascii="Times New Roman" w:eastAsia="SimSun" w:hAnsi="Times New Roman" w:cs="Times New Roman"/>
          <w:sz w:val="24"/>
          <w:szCs w:val="24"/>
          <w:lang w:eastAsia="zh-CN" w:bidi="hi-IN"/>
        </w:rPr>
        <w:t>”, Stradu pagasts, Gulbenes novads, kadastra numurs 5090 002 0035, sastāvu, atdalot no tā zemes vienību ar kadastra apzīmējumu 5090 002 0036, 1,4 ha platībā.</w:t>
      </w:r>
    </w:p>
    <w:p w14:paraId="6F3CA9A2" w14:textId="77777777" w:rsidR="00F64429" w:rsidRPr="00F64429" w:rsidRDefault="00F64429" w:rsidP="00F64429">
      <w:pPr>
        <w:spacing w:line="360" w:lineRule="auto"/>
        <w:ind w:firstLine="567"/>
        <w:jc w:val="both"/>
        <w:rPr>
          <w:rFonts w:ascii="Times New Roman" w:eastAsia="SimSun" w:hAnsi="Times New Roman" w:cs="Times New Roman"/>
          <w:sz w:val="24"/>
          <w:szCs w:val="24"/>
          <w:lang w:eastAsia="zh-CN" w:bidi="hi-IN"/>
        </w:rPr>
      </w:pPr>
      <w:r w:rsidRPr="00F64429">
        <w:rPr>
          <w:rFonts w:ascii="Times New Roman" w:eastAsia="SimSun" w:hAnsi="Times New Roman" w:cs="Times New Roman"/>
          <w:sz w:val="24"/>
          <w:szCs w:val="24"/>
          <w:lang w:eastAsia="zh-CN" w:bidi="hi-IN"/>
        </w:rPr>
        <w:t>2. SAGLABĀT nekustamajam īpašumam, kas sastāv no divām zemes vienībām ar kadastra apzīmējumiem 5090 002 0037, 1,4 ha platībā,</w:t>
      </w:r>
      <w:r w:rsidRPr="00F64429">
        <w:rPr>
          <w:rFonts w:ascii="Times New Roman" w:hAnsi="Times New Roman" w:cs="Times New Roman"/>
          <w:sz w:val="24"/>
          <w:szCs w:val="24"/>
        </w:rPr>
        <w:t xml:space="preserve"> un 5090 002 0035, 14,7 ha platībā, </w:t>
      </w:r>
      <w:r w:rsidRPr="00F64429">
        <w:rPr>
          <w:rFonts w:ascii="Times New Roman" w:eastAsia="SimSun" w:hAnsi="Times New Roman" w:cs="Times New Roman"/>
          <w:sz w:val="24"/>
          <w:szCs w:val="24"/>
          <w:lang w:eastAsia="zh-CN" w:bidi="hi-IN"/>
        </w:rPr>
        <w:t>esošo nosaukumu “</w:t>
      </w:r>
      <w:proofErr w:type="spellStart"/>
      <w:r w:rsidRPr="00F64429">
        <w:rPr>
          <w:rFonts w:ascii="Times New Roman" w:eastAsia="SimSun" w:hAnsi="Times New Roman" w:cs="Times New Roman"/>
          <w:sz w:val="24"/>
          <w:szCs w:val="24"/>
          <w:lang w:eastAsia="zh-CN" w:bidi="hi-IN"/>
        </w:rPr>
        <w:t>Upmaļi</w:t>
      </w:r>
      <w:proofErr w:type="spellEnd"/>
      <w:r w:rsidRPr="00F64429">
        <w:rPr>
          <w:rFonts w:ascii="Times New Roman" w:eastAsia="SimSun" w:hAnsi="Times New Roman" w:cs="Times New Roman"/>
          <w:sz w:val="24"/>
          <w:szCs w:val="24"/>
          <w:lang w:eastAsia="zh-CN" w:bidi="hi-IN"/>
        </w:rPr>
        <w:t>”. Zemes vienībai ar kadastra apzīmējumu 5090 002 0037, 1,4 ha platībā, mainīt zemes lietošanas mērķi no – zeme, uz kuras galvenā saimnieciskā darbībā ir lauksaimniecība (NĪLM kods 0101), uz – zeme, uz kuras galvenā saimnieciskā darbība ir mežsaimniecība (NĪLM kods 0201).</w:t>
      </w:r>
    </w:p>
    <w:p w14:paraId="05448FBC" w14:textId="77777777" w:rsidR="00F64429" w:rsidRPr="00F64429" w:rsidRDefault="00F64429" w:rsidP="00F64429">
      <w:pPr>
        <w:spacing w:line="360" w:lineRule="auto"/>
        <w:ind w:firstLine="567"/>
        <w:jc w:val="both"/>
        <w:rPr>
          <w:rFonts w:ascii="Times New Roman" w:eastAsia="SimSun" w:hAnsi="Times New Roman" w:cs="Times New Roman"/>
          <w:sz w:val="24"/>
          <w:szCs w:val="24"/>
          <w:lang w:eastAsia="zh-CN" w:bidi="hi-IN"/>
        </w:rPr>
      </w:pPr>
      <w:r w:rsidRPr="00F64429">
        <w:rPr>
          <w:rFonts w:ascii="Times New Roman" w:eastAsia="SimSun" w:hAnsi="Times New Roman" w:cs="Times New Roman"/>
          <w:sz w:val="24"/>
          <w:szCs w:val="24"/>
          <w:lang w:eastAsia="zh-CN" w:bidi="hi-IN"/>
        </w:rPr>
        <w:t>3. PIEŠĶIRT nekustamajam īpašumam, kas sastāv no atdalītās zemes vienības ar kadastra apzīmējumu 5090 002 0036, 1,4 ha platībā, nosaukumu “</w:t>
      </w:r>
      <w:proofErr w:type="spellStart"/>
      <w:r w:rsidRPr="00F64429">
        <w:rPr>
          <w:rFonts w:ascii="Times New Roman" w:eastAsia="SimSun" w:hAnsi="Times New Roman" w:cs="Times New Roman"/>
          <w:sz w:val="24"/>
          <w:szCs w:val="24"/>
          <w:lang w:eastAsia="zh-CN" w:bidi="hi-IN"/>
        </w:rPr>
        <w:t>Lejasupmaļi</w:t>
      </w:r>
      <w:proofErr w:type="spellEnd"/>
      <w:r w:rsidRPr="00F64429">
        <w:rPr>
          <w:rFonts w:ascii="Times New Roman" w:eastAsia="SimSun" w:hAnsi="Times New Roman" w:cs="Times New Roman"/>
          <w:sz w:val="24"/>
          <w:szCs w:val="24"/>
          <w:lang w:eastAsia="zh-CN" w:bidi="hi-IN"/>
        </w:rPr>
        <w:t xml:space="preserve">”. </w:t>
      </w:r>
    </w:p>
    <w:p w14:paraId="324AD7B8" w14:textId="3B4B8534" w:rsidR="00F64429" w:rsidRPr="00F64429" w:rsidRDefault="00F64429" w:rsidP="00F64429">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F64429">
        <w:rPr>
          <w:rFonts w:ascii="Times New Roman" w:eastAsia="SimSun" w:hAnsi="Times New Roman" w:cs="Times New Roman"/>
          <w:sz w:val="24"/>
          <w:szCs w:val="24"/>
          <w:lang w:eastAsia="zh-CN" w:bidi="hi-IN"/>
        </w:rPr>
        <w:t xml:space="preserve">4. Lēmumu nosūtīt </w:t>
      </w:r>
      <w:r w:rsidR="001806B3">
        <w:rPr>
          <w:rFonts w:ascii="Times New Roman" w:eastAsia="SimSun" w:hAnsi="Times New Roman" w:cs="Times New Roman"/>
          <w:sz w:val="24"/>
          <w:szCs w:val="24"/>
          <w:lang w:eastAsia="zh-CN" w:bidi="hi-IN"/>
        </w:rPr>
        <w:t>…</w:t>
      </w:r>
    </w:p>
    <w:p w14:paraId="7C427F10" w14:textId="77777777" w:rsidR="00F64429" w:rsidRPr="00F64429" w:rsidRDefault="00F64429" w:rsidP="00F64429">
      <w:pPr>
        <w:widowControl w:val="0"/>
        <w:suppressAutoHyphens/>
        <w:spacing w:line="360" w:lineRule="auto"/>
        <w:ind w:firstLine="567"/>
        <w:jc w:val="both"/>
        <w:rPr>
          <w:rFonts w:ascii="Times New Roman" w:hAnsi="Times New Roman" w:cs="Times New Roman"/>
          <w:sz w:val="24"/>
          <w:szCs w:val="24"/>
        </w:rPr>
      </w:pPr>
      <w:r w:rsidRPr="00F64429">
        <w:rPr>
          <w:rFonts w:ascii="Times New Roman" w:hAnsi="Times New Roman" w:cs="Times New Roman"/>
          <w:iCs/>
          <w:sz w:val="24"/>
          <w:szCs w:val="24"/>
        </w:rPr>
        <w:t xml:space="preserve">5. </w:t>
      </w:r>
      <w:r w:rsidRPr="00F64429">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E11851F" w14:textId="77777777" w:rsidR="00F64429" w:rsidRPr="00F64429" w:rsidRDefault="00F64429" w:rsidP="00F64429">
      <w:pPr>
        <w:spacing w:line="360" w:lineRule="auto"/>
        <w:ind w:firstLine="567"/>
        <w:jc w:val="both"/>
        <w:rPr>
          <w:rFonts w:ascii="Times New Roman" w:hAnsi="Times New Roman" w:cs="Times New Roman"/>
          <w:sz w:val="24"/>
          <w:szCs w:val="24"/>
        </w:rPr>
      </w:pPr>
    </w:p>
    <w:p w14:paraId="212CB6ED" w14:textId="77777777" w:rsidR="00F64429" w:rsidRPr="00F64429" w:rsidRDefault="00F64429" w:rsidP="00F64429">
      <w:pPr>
        <w:spacing w:line="360" w:lineRule="auto"/>
        <w:jc w:val="both"/>
        <w:rPr>
          <w:rFonts w:ascii="Times New Roman" w:hAnsi="Times New Roman" w:cs="Times New Roman"/>
          <w:sz w:val="24"/>
          <w:szCs w:val="24"/>
        </w:rPr>
      </w:pPr>
      <w:r w:rsidRPr="00F64429">
        <w:rPr>
          <w:rFonts w:ascii="Times New Roman" w:hAnsi="Times New Roman" w:cs="Times New Roman"/>
          <w:sz w:val="24"/>
          <w:szCs w:val="24"/>
        </w:rPr>
        <w:t>Gulbenes novada domes priekšsēdētājs</w:t>
      </w:r>
      <w:r w:rsidRPr="00F64429">
        <w:rPr>
          <w:rFonts w:ascii="Times New Roman" w:hAnsi="Times New Roman" w:cs="Times New Roman"/>
          <w:sz w:val="24"/>
          <w:szCs w:val="24"/>
        </w:rPr>
        <w:tab/>
      </w:r>
      <w:r w:rsidRPr="00F64429">
        <w:rPr>
          <w:rFonts w:ascii="Times New Roman" w:hAnsi="Times New Roman" w:cs="Times New Roman"/>
          <w:sz w:val="24"/>
          <w:szCs w:val="24"/>
        </w:rPr>
        <w:tab/>
      </w:r>
      <w:r w:rsidRPr="00F64429">
        <w:rPr>
          <w:rFonts w:ascii="Times New Roman" w:hAnsi="Times New Roman" w:cs="Times New Roman"/>
          <w:sz w:val="24"/>
          <w:szCs w:val="24"/>
        </w:rPr>
        <w:tab/>
      </w:r>
      <w:r w:rsidRPr="00F64429">
        <w:rPr>
          <w:rFonts w:ascii="Times New Roman" w:hAnsi="Times New Roman" w:cs="Times New Roman"/>
          <w:sz w:val="24"/>
          <w:szCs w:val="24"/>
        </w:rPr>
        <w:tab/>
      </w:r>
      <w:r w:rsidRPr="00F64429">
        <w:rPr>
          <w:rFonts w:ascii="Times New Roman" w:hAnsi="Times New Roman" w:cs="Times New Roman"/>
          <w:sz w:val="24"/>
          <w:szCs w:val="24"/>
        </w:rPr>
        <w:tab/>
      </w:r>
      <w:r w:rsidRPr="00F64429">
        <w:rPr>
          <w:rFonts w:ascii="Times New Roman" w:hAnsi="Times New Roman" w:cs="Times New Roman"/>
          <w:sz w:val="24"/>
          <w:szCs w:val="24"/>
        </w:rPr>
        <w:tab/>
      </w:r>
      <w:proofErr w:type="spellStart"/>
      <w:r w:rsidRPr="00F64429">
        <w:rPr>
          <w:rFonts w:ascii="Times New Roman" w:hAnsi="Times New Roman" w:cs="Times New Roman"/>
          <w:sz w:val="24"/>
          <w:szCs w:val="24"/>
        </w:rPr>
        <w:t>A.Caunītis</w:t>
      </w:r>
      <w:proofErr w:type="spellEnd"/>
    </w:p>
    <w:p w14:paraId="4B727292" w14:textId="77777777" w:rsidR="00F64429" w:rsidRPr="00F64429" w:rsidRDefault="00F64429" w:rsidP="00F64429">
      <w:pPr>
        <w:spacing w:line="360" w:lineRule="auto"/>
        <w:jc w:val="both"/>
        <w:rPr>
          <w:rFonts w:ascii="Times New Roman" w:hAnsi="Times New Roman" w:cs="Times New Roman"/>
          <w:sz w:val="24"/>
          <w:szCs w:val="24"/>
        </w:rPr>
      </w:pPr>
    </w:p>
    <w:p w14:paraId="00A22807" w14:textId="43DDB0E4" w:rsidR="001806B3" w:rsidRDefault="00F64429" w:rsidP="00F64429">
      <w:pPr>
        <w:spacing w:line="360" w:lineRule="auto"/>
        <w:jc w:val="both"/>
        <w:rPr>
          <w:rFonts w:ascii="Times New Roman" w:hAnsi="Times New Roman" w:cs="Times New Roman"/>
          <w:sz w:val="24"/>
          <w:szCs w:val="24"/>
        </w:rPr>
      </w:pPr>
      <w:r w:rsidRPr="00F64429">
        <w:rPr>
          <w:rFonts w:ascii="Times New Roman" w:hAnsi="Times New Roman" w:cs="Times New Roman"/>
          <w:sz w:val="24"/>
          <w:szCs w:val="24"/>
        </w:rPr>
        <w:t>Sagatavoja: Lolita Vīksniņa</w:t>
      </w:r>
    </w:p>
    <w:p w14:paraId="2AD80321" w14:textId="77777777" w:rsidR="001806B3" w:rsidRDefault="001806B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1F7EE8" w:rsidRPr="001F7EE8" w14:paraId="4E8CF886" w14:textId="77777777" w:rsidTr="00CE2F74">
        <w:tc>
          <w:tcPr>
            <w:tcW w:w="3073" w:type="dxa"/>
          </w:tcPr>
          <w:p w14:paraId="1CD87B39" w14:textId="77777777" w:rsidR="001F7EE8" w:rsidRPr="001F7EE8" w:rsidRDefault="001F7EE8" w:rsidP="001F7EE8">
            <w:pPr>
              <w:spacing w:line="252" w:lineRule="auto"/>
              <w:rPr>
                <w:rFonts w:ascii="Times New Roman" w:hAnsi="Times New Roman" w:cs="Times New Roman"/>
                <w:sz w:val="24"/>
                <w:szCs w:val="24"/>
                <w:lang w:eastAsia="en-US"/>
              </w:rPr>
            </w:pPr>
          </w:p>
        </w:tc>
        <w:tc>
          <w:tcPr>
            <w:tcW w:w="3115" w:type="dxa"/>
            <w:hideMark/>
          </w:tcPr>
          <w:p w14:paraId="37FC0815" w14:textId="77777777" w:rsidR="001F7EE8" w:rsidRPr="001F7EE8" w:rsidRDefault="001F7EE8" w:rsidP="001F7EE8">
            <w:pPr>
              <w:spacing w:line="252" w:lineRule="auto"/>
              <w:jc w:val="center"/>
              <w:rPr>
                <w:rFonts w:ascii="Times New Roman" w:hAnsi="Times New Roman" w:cs="Times New Roman"/>
                <w:sz w:val="24"/>
                <w:szCs w:val="24"/>
                <w:lang w:eastAsia="en-US"/>
              </w:rPr>
            </w:pPr>
            <w:r w:rsidRPr="001F7EE8">
              <w:rPr>
                <w:rFonts w:ascii="Times New Roman" w:hAnsi="Times New Roman" w:cs="Times New Roman"/>
                <w:noProof/>
                <w:sz w:val="24"/>
                <w:szCs w:val="24"/>
                <w:lang w:eastAsia="en-US"/>
              </w:rPr>
              <w:drawing>
                <wp:inline distT="0" distB="0" distL="0" distR="0" wp14:anchorId="479F64A9" wp14:editId="48E58175">
                  <wp:extent cx="619125" cy="685800"/>
                  <wp:effectExtent l="0" t="0" r="9525"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ACEE751" w14:textId="77777777" w:rsidR="001F7EE8" w:rsidRPr="001F7EE8" w:rsidRDefault="001F7EE8" w:rsidP="001F7EE8">
            <w:pPr>
              <w:spacing w:line="252" w:lineRule="auto"/>
              <w:rPr>
                <w:rFonts w:ascii="Times New Roman" w:hAnsi="Times New Roman" w:cs="Times New Roman"/>
                <w:sz w:val="32"/>
                <w:szCs w:val="32"/>
                <w:lang w:eastAsia="en-US"/>
              </w:rPr>
            </w:pPr>
          </w:p>
        </w:tc>
      </w:tr>
      <w:tr w:rsidR="001F7EE8" w:rsidRPr="001F7EE8" w14:paraId="225CE08A" w14:textId="77777777" w:rsidTr="00CE2F74">
        <w:tc>
          <w:tcPr>
            <w:tcW w:w="8931" w:type="dxa"/>
            <w:gridSpan w:val="3"/>
            <w:hideMark/>
          </w:tcPr>
          <w:p w14:paraId="11270E50" w14:textId="77777777" w:rsidR="001F7EE8" w:rsidRPr="001F7EE8" w:rsidRDefault="001F7EE8" w:rsidP="001F7EE8">
            <w:pPr>
              <w:spacing w:before="240" w:line="252" w:lineRule="auto"/>
              <w:jc w:val="center"/>
              <w:rPr>
                <w:rFonts w:ascii="Times New Roman" w:hAnsi="Times New Roman" w:cs="Times New Roman"/>
                <w:b/>
                <w:sz w:val="32"/>
                <w:szCs w:val="32"/>
                <w:lang w:eastAsia="en-US"/>
              </w:rPr>
            </w:pPr>
            <w:r w:rsidRPr="001F7EE8">
              <w:rPr>
                <w:rFonts w:ascii="Times New Roman" w:hAnsi="Times New Roman" w:cs="Times New Roman"/>
                <w:b/>
                <w:sz w:val="32"/>
                <w:szCs w:val="32"/>
                <w:lang w:eastAsia="en-US"/>
              </w:rPr>
              <w:t>GULBENES NOVADA PAŠVALDĪBA</w:t>
            </w:r>
          </w:p>
        </w:tc>
      </w:tr>
      <w:tr w:rsidR="001F7EE8" w:rsidRPr="001F7EE8" w14:paraId="1BA7D94A" w14:textId="77777777" w:rsidTr="00CE2F74">
        <w:tc>
          <w:tcPr>
            <w:tcW w:w="8931" w:type="dxa"/>
            <w:gridSpan w:val="3"/>
            <w:hideMark/>
          </w:tcPr>
          <w:p w14:paraId="601EE0ED" w14:textId="77777777" w:rsidR="001F7EE8" w:rsidRPr="001F7EE8" w:rsidRDefault="001F7EE8" w:rsidP="001F7EE8">
            <w:pPr>
              <w:spacing w:line="252" w:lineRule="auto"/>
              <w:jc w:val="center"/>
              <w:rPr>
                <w:rFonts w:ascii="Times New Roman" w:hAnsi="Times New Roman" w:cs="Times New Roman"/>
                <w:sz w:val="24"/>
                <w:szCs w:val="24"/>
                <w:lang w:eastAsia="en-US"/>
              </w:rPr>
            </w:pPr>
            <w:proofErr w:type="spellStart"/>
            <w:r w:rsidRPr="001F7EE8">
              <w:rPr>
                <w:rFonts w:ascii="Times New Roman" w:hAnsi="Times New Roman" w:cs="Times New Roman"/>
                <w:sz w:val="24"/>
                <w:szCs w:val="24"/>
                <w:lang w:eastAsia="en-US"/>
              </w:rPr>
              <w:t>Reģ</w:t>
            </w:r>
            <w:proofErr w:type="spellEnd"/>
            <w:r w:rsidRPr="001F7EE8">
              <w:rPr>
                <w:rFonts w:ascii="Times New Roman" w:hAnsi="Times New Roman" w:cs="Times New Roman"/>
                <w:sz w:val="24"/>
                <w:szCs w:val="24"/>
                <w:lang w:eastAsia="en-US"/>
              </w:rPr>
              <w:t>. Nr. 90009116327</w:t>
            </w:r>
          </w:p>
        </w:tc>
      </w:tr>
      <w:tr w:rsidR="001F7EE8" w:rsidRPr="001F7EE8" w14:paraId="0437D868" w14:textId="77777777" w:rsidTr="00CE2F74">
        <w:tc>
          <w:tcPr>
            <w:tcW w:w="8931" w:type="dxa"/>
            <w:gridSpan w:val="3"/>
            <w:hideMark/>
          </w:tcPr>
          <w:p w14:paraId="1147A2A9" w14:textId="77777777" w:rsidR="001F7EE8" w:rsidRPr="001F7EE8" w:rsidRDefault="001F7EE8" w:rsidP="001F7EE8">
            <w:pPr>
              <w:spacing w:line="252" w:lineRule="auto"/>
              <w:jc w:val="center"/>
              <w:rPr>
                <w:rFonts w:ascii="Times New Roman" w:hAnsi="Times New Roman" w:cs="Times New Roman"/>
                <w:sz w:val="24"/>
                <w:szCs w:val="24"/>
                <w:lang w:eastAsia="en-US"/>
              </w:rPr>
            </w:pPr>
            <w:r w:rsidRPr="001F7EE8">
              <w:rPr>
                <w:rFonts w:ascii="Times New Roman" w:hAnsi="Times New Roman" w:cs="Times New Roman"/>
                <w:sz w:val="24"/>
                <w:szCs w:val="24"/>
                <w:lang w:eastAsia="en-US"/>
              </w:rPr>
              <w:t>Ābeļu iela 2, Gulbene, Gulbenes nov., LV-4401</w:t>
            </w:r>
          </w:p>
        </w:tc>
      </w:tr>
      <w:tr w:rsidR="001F7EE8" w:rsidRPr="001F7EE8" w14:paraId="6A10710A" w14:textId="77777777" w:rsidTr="00CE2F74">
        <w:tc>
          <w:tcPr>
            <w:tcW w:w="8931" w:type="dxa"/>
            <w:gridSpan w:val="3"/>
            <w:hideMark/>
          </w:tcPr>
          <w:p w14:paraId="6D75CB4C" w14:textId="77777777" w:rsidR="001F7EE8" w:rsidRPr="001F7EE8" w:rsidRDefault="001F7EE8" w:rsidP="001F7EE8">
            <w:pPr>
              <w:pBdr>
                <w:bottom w:val="single" w:sz="12" w:space="1" w:color="auto"/>
              </w:pBdr>
              <w:spacing w:line="252" w:lineRule="auto"/>
              <w:jc w:val="center"/>
              <w:rPr>
                <w:rFonts w:ascii="Times New Roman" w:hAnsi="Times New Roman" w:cs="Times New Roman"/>
                <w:sz w:val="24"/>
                <w:szCs w:val="24"/>
                <w:lang w:eastAsia="en-US"/>
              </w:rPr>
            </w:pPr>
            <w:r w:rsidRPr="001F7EE8">
              <w:rPr>
                <w:rFonts w:ascii="Times New Roman" w:hAnsi="Times New Roman" w:cs="Times New Roman"/>
                <w:sz w:val="24"/>
                <w:szCs w:val="24"/>
                <w:lang w:eastAsia="en-US"/>
              </w:rPr>
              <w:t>Tālrunis 64497710, mob. 26595362, e-pasts: dome@gulbene.lv, www.gulbene.lv</w:t>
            </w:r>
          </w:p>
          <w:p w14:paraId="5B050151" w14:textId="77777777" w:rsidR="001F7EE8" w:rsidRPr="001F7EE8" w:rsidRDefault="001F7EE8" w:rsidP="001F7EE8">
            <w:pPr>
              <w:spacing w:line="252" w:lineRule="auto"/>
              <w:jc w:val="center"/>
              <w:rPr>
                <w:rFonts w:ascii="Times New Roman" w:hAnsi="Times New Roman" w:cs="Times New Roman"/>
                <w:sz w:val="4"/>
                <w:szCs w:val="4"/>
                <w:lang w:eastAsia="en-US"/>
              </w:rPr>
            </w:pPr>
            <w:r w:rsidRPr="001F7EE8">
              <w:rPr>
                <w:rFonts w:ascii="Times New Roman" w:hAnsi="Times New Roman" w:cs="Times New Roman"/>
                <w:sz w:val="24"/>
                <w:szCs w:val="24"/>
                <w:lang w:eastAsia="en-US"/>
              </w:rPr>
              <w:softHyphen/>
            </w:r>
            <w:r w:rsidRPr="001F7EE8">
              <w:rPr>
                <w:rFonts w:ascii="Times New Roman" w:hAnsi="Times New Roman" w:cs="Times New Roman"/>
                <w:sz w:val="24"/>
                <w:szCs w:val="24"/>
                <w:lang w:eastAsia="en-US"/>
              </w:rPr>
              <w:softHyphen/>
            </w:r>
            <w:r w:rsidRPr="001F7EE8">
              <w:rPr>
                <w:rFonts w:ascii="Times New Roman" w:hAnsi="Times New Roman" w:cs="Times New Roman"/>
                <w:sz w:val="24"/>
                <w:szCs w:val="24"/>
                <w:lang w:eastAsia="en-US"/>
              </w:rPr>
              <w:softHyphen/>
            </w:r>
            <w:r w:rsidRPr="001F7EE8">
              <w:rPr>
                <w:rFonts w:ascii="Times New Roman" w:hAnsi="Times New Roman" w:cs="Times New Roman"/>
                <w:sz w:val="24"/>
                <w:szCs w:val="24"/>
                <w:lang w:eastAsia="en-US"/>
              </w:rPr>
              <w:softHyphen/>
            </w:r>
            <w:r w:rsidRPr="001F7EE8">
              <w:rPr>
                <w:rFonts w:ascii="Times New Roman" w:hAnsi="Times New Roman" w:cs="Times New Roman"/>
                <w:sz w:val="24"/>
                <w:szCs w:val="24"/>
                <w:lang w:eastAsia="en-US"/>
              </w:rPr>
              <w:softHyphen/>
            </w:r>
            <w:r w:rsidRPr="001F7EE8">
              <w:rPr>
                <w:rFonts w:ascii="Times New Roman" w:hAnsi="Times New Roman" w:cs="Times New Roman"/>
                <w:sz w:val="24"/>
                <w:szCs w:val="24"/>
                <w:lang w:eastAsia="en-US"/>
              </w:rPr>
              <w:softHyphen/>
            </w:r>
            <w:r w:rsidRPr="001F7EE8">
              <w:rPr>
                <w:rFonts w:ascii="Times New Roman" w:hAnsi="Times New Roman" w:cs="Times New Roman"/>
                <w:sz w:val="24"/>
                <w:szCs w:val="24"/>
                <w:lang w:eastAsia="en-US"/>
              </w:rPr>
              <w:softHyphen/>
            </w:r>
            <w:r w:rsidRPr="001F7EE8">
              <w:rPr>
                <w:rFonts w:ascii="Times New Roman" w:hAnsi="Times New Roman" w:cs="Times New Roman"/>
                <w:sz w:val="24"/>
                <w:szCs w:val="24"/>
                <w:lang w:eastAsia="en-US"/>
              </w:rPr>
              <w:softHyphen/>
            </w:r>
            <w:r w:rsidRPr="001F7EE8">
              <w:rPr>
                <w:rFonts w:ascii="Times New Roman" w:hAnsi="Times New Roman" w:cs="Times New Roman"/>
                <w:sz w:val="24"/>
                <w:szCs w:val="24"/>
                <w:lang w:eastAsia="en-US"/>
              </w:rPr>
              <w:softHyphen/>
            </w:r>
            <w:r w:rsidRPr="001F7EE8">
              <w:rPr>
                <w:rFonts w:ascii="Times New Roman" w:hAnsi="Times New Roman" w:cs="Times New Roman"/>
                <w:sz w:val="24"/>
                <w:szCs w:val="24"/>
                <w:lang w:eastAsia="en-US"/>
              </w:rPr>
              <w:softHyphen/>
            </w:r>
            <w:r w:rsidRPr="001F7EE8">
              <w:rPr>
                <w:rFonts w:ascii="Times New Roman" w:hAnsi="Times New Roman" w:cs="Times New Roman"/>
                <w:sz w:val="24"/>
                <w:szCs w:val="24"/>
                <w:lang w:eastAsia="en-US"/>
              </w:rPr>
              <w:softHyphen/>
            </w:r>
            <w:r w:rsidRPr="001F7EE8">
              <w:rPr>
                <w:rFonts w:ascii="Times New Roman" w:hAnsi="Times New Roman" w:cs="Times New Roman"/>
                <w:sz w:val="24"/>
                <w:szCs w:val="24"/>
                <w:lang w:eastAsia="en-US"/>
              </w:rPr>
              <w:softHyphen/>
            </w:r>
            <w:r w:rsidRPr="001F7EE8">
              <w:rPr>
                <w:rFonts w:ascii="Times New Roman" w:hAnsi="Times New Roman" w:cs="Times New Roman"/>
                <w:sz w:val="24"/>
                <w:szCs w:val="24"/>
                <w:lang w:eastAsia="en-US"/>
              </w:rPr>
              <w:softHyphen/>
            </w:r>
          </w:p>
        </w:tc>
      </w:tr>
    </w:tbl>
    <w:p w14:paraId="13CD8D10" w14:textId="77777777" w:rsidR="001F7EE8" w:rsidRPr="001F7EE8" w:rsidRDefault="001F7EE8" w:rsidP="001F7EE8">
      <w:pPr>
        <w:jc w:val="center"/>
        <w:rPr>
          <w:rFonts w:ascii="Times New Roman" w:hAnsi="Times New Roman" w:cs="Times New Roman"/>
          <w:sz w:val="24"/>
          <w:szCs w:val="24"/>
        </w:rPr>
      </w:pPr>
      <w:r w:rsidRPr="001F7EE8">
        <w:rPr>
          <w:rFonts w:ascii="Times New Roman" w:hAnsi="Times New Roman" w:cs="Times New Roman"/>
          <w:b/>
          <w:bCs/>
          <w:sz w:val="24"/>
          <w:szCs w:val="24"/>
        </w:rPr>
        <w:t>GULBENES NOVADA DOMES LĒMUMS</w:t>
      </w:r>
    </w:p>
    <w:p w14:paraId="4FA95F07" w14:textId="77777777" w:rsidR="001F7EE8" w:rsidRPr="001F7EE8" w:rsidRDefault="001F7EE8" w:rsidP="001F7EE8">
      <w:pPr>
        <w:jc w:val="center"/>
        <w:rPr>
          <w:rFonts w:ascii="Times New Roman" w:hAnsi="Times New Roman" w:cs="Times New Roman"/>
          <w:sz w:val="24"/>
          <w:szCs w:val="24"/>
        </w:rPr>
      </w:pPr>
      <w:r w:rsidRPr="001F7EE8">
        <w:rPr>
          <w:rFonts w:ascii="Times New Roman" w:hAnsi="Times New Roman" w:cs="Times New Roman"/>
          <w:sz w:val="24"/>
          <w:szCs w:val="24"/>
        </w:rPr>
        <w:t>Gulbenē</w:t>
      </w:r>
    </w:p>
    <w:p w14:paraId="2FAF5C92" w14:textId="77777777" w:rsidR="001F7EE8" w:rsidRPr="001F7EE8" w:rsidRDefault="001F7EE8" w:rsidP="001F7EE8">
      <w:pPr>
        <w:rPr>
          <w:rFonts w:ascii="Times New Roman" w:hAnsi="Times New Roman" w:cs="Times New Roman"/>
          <w:b/>
          <w:bCs/>
          <w:sz w:val="24"/>
          <w:szCs w:val="24"/>
        </w:rPr>
      </w:pPr>
      <w:r w:rsidRPr="001F7EE8">
        <w:rPr>
          <w:rFonts w:ascii="Times New Roman" w:hAnsi="Times New Roman" w:cs="Times New Roman"/>
          <w:b/>
          <w:bCs/>
          <w:sz w:val="24"/>
          <w:szCs w:val="24"/>
        </w:rPr>
        <w:t>2022.gada 28.aprīlī</w:t>
      </w:r>
      <w:r w:rsidRPr="001F7EE8">
        <w:rPr>
          <w:rFonts w:ascii="Times New Roman" w:hAnsi="Times New Roman" w:cs="Times New Roman"/>
          <w:b/>
          <w:bCs/>
          <w:sz w:val="24"/>
          <w:szCs w:val="24"/>
        </w:rPr>
        <w:tab/>
      </w:r>
      <w:r w:rsidRPr="001F7EE8">
        <w:rPr>
          <w:rFonts w:ascii="Times New Roman" w:hAnsi="Times New Roman" w:cs="Times New Roman"/>
          <w:b/>
          <w:bCs/>
          <w:sz w:val="24"/>
          <w:szCs w:val="24"/>
        </w:rPr>
        <w:tab/>
      </w:r>
      <w:r w:rsidRPr="001F7EE8">
        <w:rPr>
          <w:rFonts w:ascii="Times New Roman" w:hAnsi="Times New Roman" w:cs="Times New Roman"/>
          <w:b/>
          <w:bCs/>
          <w:sz w:val="24"/>
          <w:szCs w:val="24"/>
        </w:rPr>
        <w:tab/>
      </w:r>
      <w:r w:rsidRPr="001F7EE8">
        <w:rPr>
          <w:rFonts w:ascii="Times New Roman" w:hAnsi="Times New Roman" w:cs="Times New Roman"/>
          <w:b/>
          <w:bCs/>
          <w:sz w:val="24"/>
          <w:szCs w:val="24"/>
        </w:rPr>
        <w:tab/>
      </w:r>
      <w:r w:rsidRPr="001F7EE8">
        <w:rPr>
          <w:rFonts w:ascii="Times New Roman" w:hAnsi="Times New Roman" w:cs="Times New Roman"/>
          <w:b/>
          <w:bCs/>
          <w:sz w:val="24"/>
          <w:szCs w:val="24"/>
        </w:rPr>
        <w:tab/>
      </w:r>
      <w:r w:rsidRPr="001F7EE8">
        <w:rPr>
          <w:rFonts w:ascii="Times New Roman" w:hAnsi="Times New Roman" w:cs="Times New Roman"/>
          <w:b/>
          <w:bCs/>
          <w:sz w:val="24"/>
          <w:szCs w:val="24"/>
        </w:rPr>
        <w:tab/>
        <w:t xml:space="preserve">  Nr. GND/2022/388</w:t>
      </w:r>
    </w:p>
    <w:tbl>
      <w:tblPr>
        <w:tblStyle w:val="Reatabula3"/>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1F7EE8" w:rsidRPr="001F7EE8" w14:paraId="2870E984" w14:textId="77777777" w:rsidTr="00CE2F74">
        <w:tc>
          <w:tcPr>
            <w:tcW w:w="4729" w:type="dxa"/>
          </w:tcPr>
          <w:p w14:paraId="757F1C63" w14:textId="77777777" w:rsidR="001F7EE8" w:rsidRPr="001F7EE8" w:rsidRDefault="001F7EE8" w:rsidP="001F7EE8">
            <w:pPr>
              <w:rPr>
                <w:rFonts w:ascii="Times New Roman" w:eastAsiaTheme="minorHAnsi" w:hAnsi="Times New Roman" w:cs="Times New Roman"/>
                <w:b/>
                <w:bCs/>
                <w:szCs w:val="24"/>
                <w:lang w:eastAsia="en-US"/>
              </w:rPr>
            </w:pPr>
          </w:p>
        </w:tc>
      </w:tr>
      <w:tr w:rsidR="001F7EE8" w:rsidRPr="001F7EE8" w14:paraId="41C5A959" w14:textId="77777777" w:rsidTr="00CE2F74">
        <w:trPr>
          <w:trHeight w:val="80"/>
        </w:trPr>
        <w:tc>
          <w:tcPr>
            <w:tcW w:w="4729" w:type="dxa"/>
          </w:tcPr>
          <w:p w14:paraId="0EBB47FF" w14:textId="77777777" w:rsidR="001F7EE8" w:rsidRPr="001F7EE8" w:rsidRDefault="001F7EE8" w:rsidP="001F7EE8">
            <w:pPr>
              <w:rPr>
                <w:rFonts w:ascii="Times New Roman" w:eastAsiaTheme="minorHAnsi" w:hAnsi="Times New Roman" w:cs="Times New Roman"/>
                <w:b/>
                <w:bCs/>
                <w:szCs w:val="24"/>
                <w:lang w:eastAsia="en-US"/>
              </w:rPr>
            </w:pPr>
          </w:p>
        </w:tc>
      </w:tr>
    </w:tbl>
    <w:p w14:paraId="56FE9F83" w14:textId="77777777" w:rsidR="001F7EE8" w:rsidRPr="001F7EE8" w:rsidRDefault="001F7EE8" w:rsidP="001F7EE8">
      <w:pPr>
        <w:rPr>
          <w:rFonts w:ascii="Times New Roman" w:hAnsi="Times New Roman" w:cs="Times New Roman"/>
          <w:b/>
          <w:bCs/>
          <w:sz w:val="24"/>
          <w:szCs w:val="24"/>
        </w:rPr>
      </w:pPr>
      <w:r w:rsidRPr="001F7EE8">
        <w:rPr>
          <w:rFonts w:ascii="Times New Roman" w:hAnsi="Times New Roman" w:cs="Times New Roman"/>
          <w:b/>
          <w:bCs/>
          <w:sz w:val="24"/>
          <w:szCs w:val="24"/>
        </w:rPr>
        <w:t xml:space="preserve">                (protokols Nr.8; 20.p.) </w:t>
      </w:r>
    </w:p>
    <w:p w14:paraId="013A38D0" w14:textId="77777777" w:rsidR="001F7EE8" w:rsidRPr="001F7EE8" w:rsidRDefault="001F7EE8" w:rsidP="001F7EE8">
      <w:pPr>
        <w:rPr>
          <w:rFonts w:ascii="Times New Roman" w:hAnsi="Times New Roman" w:cs="Times New Roman"/>
          <w:b/>
          <w:bCs/>
          <w:sz w:val="24"/>
          <w:szCs w:val="24"/>
        </w:rPr>
      </w:pPr>
      <w:r w:rsidRPr="001F7EE8">
        <w:rPr>
          <w:rFonts w:ascii="Times New Roman" w:hAnsi="Times New Roman" w:cs="Times New Roman"/>
          <w:b/>
          <w:bCs/>
          <w:sz w:val="24"/>
          <w:szCs w:val="24"/>
        </w:rPr>
        <w:tab/>
      </w:r>
      <w:r w:rsidRPr="001F7EE8">
        <w:rPr>
          <w:rFonts w:ascii="Times New Roman" w:hAnsi="Times New Roman" w:cs="Times New Roman"/>
          <w:b/>
          <w:bCs/>
          <w:sz w:val="24"/>
          <w:szCs w:val="24"/>
        </w:rPr>
        <w:tab/>
      </w:r>
      <w:r w:rsidRPr="001F7EE8">
        <w:rPr>
          <w:rFonts w:ascii="Times New Roman" w:hAnsi="Times New Roman" w:cs="Times New Roman"/>
          <w:b/>
          <w:bCs/>
          <w:sz w:val="24"/>
          <w:szCs w:val="24"/>
        </w:rPr>
        <w:tab/>
      </w:r>
      <w:r w:rsidRPr="001F7EE8">
        <w:rPr>
          <w:rFonts w:ascii="Times New Roman" w:hAnsi="Times New Roman" w:cs="Times New Roman"/>
          <w:b/>
          <w:bCs/>
          <w:sz w:val="24"/>
          <w:szCs w:val="24"/>
        </w:rPr>
        <w:tab/>
      </w:r>
      <w:r w:rsidRPr="001F7EE8">
        <w:rPr>
          <w:rFonts w:ascii="Times New Roman" w:hAnsi="Times New Roman" w:cs="Times New Roman"/>
          <w:b/>
          <w:bCs/>
          <w:sz w:val="24"/>
          <w:szCs w:val="24"/>
        </w:rPr>
        <w:tab/>
      </w:r>
      <w:r w:rsidRPr="001F7EE8">
        <w:rPr>
          <w:rFonts w:ascii="Times New Roman" w:hAnsi="Times New Roman" w:cs="Times New Roman"/>
          <w:b/>
          <w:bCs/>
          <w:sz w:val="24"/>
          <w:szCs w:val="24"/>
        </w:rPr>
        <w:tab/>
      </w:r>
      <w:r w:rsidRPr="001F7EE8">
        <w:rPr>
          <w:rFonts w:ascii="Times New Roman" w:hAnsi="Times New Roman" w:cs="Times New Roman"/>
          <w:b/>
          <w:bCs/>
          <w:sz w:val="24"/>
          <w:szCs w:val="24"/>
        </w:rPr>
        <w:tab/>
      </w:r>
    </w:p>
    <w:p w14:paraId="31A23D55" w14:textId="77777777" w:rsidR="001F7EE8" w:rsidRPr="001F7EE8" w:rsidRDefault="001F7EE8" w:rsidP="001F7EE8">
      <w:pPr>
        <w:jc w:val="center"/>
        <w:rPr>
          <w:rFonts w:ascii="Times New Roman" w:hAnsi="Times New Roman" w:cs="Times New Roman"/>
          <w:b/>
          <w:sz w:val="24"/>
          <w:szCs w:val="24"/>
        </w:rPr>
      </w:pPr>
      <w:r w:rsidRPr="001F7EE8">
        <w:rPr>
          <w:rFonts w:ascii="Times New Roman" w:hAnsi="Times New Roman" w:cs="Times New Roman"/>
          <w:b/>
          <w:sz w:val="24"/>
          <w:szCs w:val="24"/>
        </w:rPr>
        <w:t>Par zemes ierīcības projekta grozījumu apstiprināšanu Beļavas pagasta</w:t>
      </w:r>
    </w:p>
    <w:p w14:paraId="3817C171" w14:textId="77777777" w:rsidR="001F7EE8" w:rsidRPr="001F7EE8" w:rsidRDefault="001F7EE8" w:rsidP="001F7EE8">
      <w:pPr>
        <w:jc w:val="center"/>
        <w:rPr>
          <w:rFonts w:ascii="Times New Roman" w:hAnsi="Times New Roman" w:cs="Times New Roman"/>
          <w:b/>
          <w:sz w:val="24"/>
          <w:szCs w:val="24"/>
        </w:rPr>
      </w:pPr>
      <w:r w:rsidRPr="001F7EE8">
        <w:rPr>
          <w:rFonts w:ascii="Times New Roman" w:hAnsi="Times New Roman" w:cs="Times New Roman"/>
          <w:b/>
          <w:sz w:val="24"/>
          <w:szCs w:val="24"/>
        </w:rPr>
        <w:t>nekustamajam īpašumam “Mētras”</w:t>
      </w:r>
    </w:p>
    <w:p w14:paraId="0264F00C" w14:textId="77777777" w:rsidR="001F7EE8" w:rsidRPr="001F7EE8" w:rsidRDefault="001F7EE8" w:rsidP="001F7EE8">
      <w:pPr>
        <w:tabs>
          <w:tab w:val="left" w:pos="4111"/>
        </w:tabs>
        <w:spacing w:line="276" w:lineRule="auto"/>
        <w:rPr>
          <w:rFonts w:ascii="Times New Roman" w:hAnsi="Times New Roman" w:cs="Times New Roman"/>
          <w:sz w:val="24"/>
          <w:szCs w:val="24"/>
        </w:rPr>
      </w:pPr>
    </w:p>
    <w:p w14:paraId="7559AC03" w14:textId="77777777" w:rsidR="001F7EE8" w:rsidRPr="001F7EE8" w:rsidRDefault="001F7EE8" w:rsidP="001F7EE8">
      <w:pPr>
        <w:spacing w:line="360" w:lineRule="auto"/>
        <w:ind w:firstLine="567"/>
        <w:jc w:val="both"/>
        <w:rPr>
          <w:rFonts w:ascii="Times New Roman" w:eastAsia="Calibri" w:hAnsi="Times New Roman" w:cs="Times New Roman"/>
          <w:sz w:val="24"/>
          <w:szCs w:val="24"/>
        </w:rPr>
      </w:pPr>
      <w:r w:rsidRPr="001F7EE8">
        <w:rPr>
          <w:rFonts w:ascii="Times New Roman" w:eastAsia="Calibri" w:hAnsi="Times New Roman" w:cs="Times New Roman"/>
          <w:sz w:val="24"/>
          <w:szCs w:val="24"/>
        </w:rPr>
        <w:t>Izskatīts</w:t>
      </w:r>
      <w:r w:rsidRPr="001F7EE8">
        <w:rPr>
          <w:rFonts w:ascii="Times New Roman" w:eastAsia="Calibri" w:hAnsi="Times New Roman" w:cs="Times New Roman"/>
          <w:b/>
          <w:bCs/>
          <w:sz w:val="24"/>
          <w:szCs w:val="24"/>
        </w:rPr>
        <w:t xml:space="preserve"> s</w:t>
      </w:r>
      <w:r w:rsidRPr="001F7EE8">
        <w:rPr>
          <w:rFonts w:ascii="Times New Roman" w:hAnsi="Times New Roman" w:cs="Times New Roman"/>
          <w:b/>
          <w:bCs/>
          <w:sz w:val="24"/>
          <w:szCs w:val="24"/>
        </w:rPr>
        <w:t>abiedrības ar ierobežotu atbildību “METRUM”</w:t>
      </w:r>
      <w:r w:rsidRPr="001F7EE8">
        <w:rPr>
          <w:rFonts w:ascii="Times New Roman" w:eastAsia="Calibri" w:hAnsi="Times New Roman" w:cs="Times New Roman"/>
          <w:sz w:val="24"/>
          <w:szCs w:val="24"/>
        </w:rPr>
        <w:t xml:space="preserve">, reģistrācijas numurs 40003388748, juridiskā adrese: Ģertrūdes iela 47 – 3, Rīga, LV-1011, 2022.gada 19.aprīļa iesniegums (Gulbenes novada pašvaldībā saņemts 2022.gada 19.aprīlī un reģistrēts ar Nr. GND/5.7/22/1074-M), ar lūgumu apstiprināt </w:t>
      </w:r>
      <w:bookmarkStart w:id="9" w:name="_Hlk66439663"/>
      <w:r w:rsidRPr="001F7EE8">
        <w:rPr>
          <w:rFonts w:ascii="Times New Roman" w:eastAsia="Calibri" w:hAnsi="Times New Roman" w:cs="Times New Roman"/>
          <w:sz w:val="24"/>
          <w:szCs w:val="24"/>
        </w:rPr>
        <w:t xml:space="preserve">zemes ierīkotājas </w:t>
      </w:r>
      <w:bookmarkStart w:id="10" w:name="_Hlk55913372"/>
      <w:r w:rsidRPr="001F7EE8">
        <w:rPr>
          <w:rFonts w:ascii="Times New Roman" w:eastAsia="Calibri" w:hAnsi="Times New Roman" w:cs="Times New Roman"/>
          <w:sz w:val="24"/>
          <w:szCs w:val="24"/>
        </w:rPr>
        <w:t>Daigas Eglītes (zemes ierīkotāja sertifikāts Nr.AA0081, derīgs līdz 2026.gada 26.janvārim) izstrādātā zemes ierīcības projekta grozījumus nekustamajā īpašumā “Mētras”, Beļavas pagasts, Gulbenes novads</w:t>
      </w:r>
      <w:bookmarkEnd w:id="10"/>
      <w:r w:rsidRPr="001F7EE8">
        <w:rPr>
          <w:rFonts w:ascii="Times New Roman" w:eastAsia="Calibri" w:hAnsi="Times New Roman" w:cs="Times New Roman"/>
          <w:sz w:val="24"/>
          <w:szCs w:val="24"/>
        </w:rPr>
        <w:t>, kadastra numurs 5044 010 0091, ietilpstošajai zemes vienībai ar kadastra apzīmējumu 5044 010 0128, 14,36 ha platībā</w:t>
      </w:r>
      <w:bookmarkEnd w:id="9"/>
      <w:r w:rsidRPr="001F7EE8">
        <w:rPr>
          <w:rFonts w:ascii="Times New Roman" w:eastAsia="Calibri" w:hAnsi="Times New Roman" w:cs="Times New Roman"/>
          <w:sz w:val="24"/>
          <w:szCs w:val="24"/>
        </w:rPr>
        <w:t>.</w:t>
      </w:r>
    </w:p>
    <w:p w14:paraId="0C28DD04" w14:textId="77777777" w:rsidR="001F7EE8" w:rsidRPr="001F7EE8" w:rsidRDefault="001F7EE8" w:rsidP="001F7EE8">
      <w:pPr>
        <w:spacing w:line="360" w:lineRule="auto"/>
        <w:ind w:firstLine="567"/>
        <w:jc w:val="both"/>
        <w:rPr>
          <w:rFonts w:ascii="Times New Roman" w:eastAsia="Calibri" w:hAnsi="Times New Roman" w:cs="Times New Roman"/>
          <w:sz w:val="24"/>
          <w:szCs w:val="24"/>
        </w:rPr>
      </w:pPr>
      <w:r w:rsidRPr="001F7EE8">
        <w:rPr>
          <w:rFonts w:ascii="Times New Roman" w:eastAsia="Calibri" w:hAnsi="Times New Roman" w:cs="Times New Roman"/>
          <w:sz w:val="24"/>
          <w:szCs w:val="24"/>
        </w:rPr>
        <w:t>Gulbenes novada dome 2021.gada 25.novembrī pieņēma lēmumu Nr. GND/2021/1272 “Par zemes ierīcības projekta apstiprināšanu Beļavas pagasta nekustamajam īpašumam “Mētras”” (protokols Nr.21; 20.p.) apstiprināt zemes ierīcības projektu zemes vienības ar kadastra apzīmējumu 5044 010 0128, 14,36 ha platībā, sadalīšanai.</w:t>
      </w:r>
    </w:p>
    <w:p w14:paraId="16B3987B" w14:textId="77777777" w:rsidR="001F7EE8" w:rsidRPr="001F7EE8" w:rsidRDefault="001F7EE8" w:rsidP="001F7EE8">
      <w:pPr>
        <w:spacing w:line="360" w:lineRule="auto"/>
        <w:ind w:firstLine="567"/>
        <w:jc w:val="both"/>
        <w:rPr>
          <w:rFonts w:ascii="Times New Roman" w:eastAsia="Calibri" w:hAnsi="Times New Roman" w:cs="Times New Roman"/>
          <w:sz w:val="24"/>
          <w:szCs w:val="24"/>
        </w:rPr>
      </w:pPr>
      <w:r w:rsidRPr="001F7EE8">
        <w:rPr>
          <w:rFonts w:ascii="Times New Roman" w:eastAsia="Calibri" w:hAnsi="Times New Roman" w:cs="Times New Roman"/>
          <w:sz w:val="24"/>
          <w:szCs w:val="24"/>
        </w:rPr>
        <w:t>Zemes ierīkotājas Daigas Eglītes izstrādāto zemes ierīcības projekta grozījumu mērķis ir nekustamajā īpašumā “Mētras”, Beļavas pagasts, Gulbenes novads, kadastra numurs 5044 010 0091, ietilpstošās zemes vienības ar kadastra apzīmējumu 5044 010 0128, 14,36 ha platībā, sadales līniju posmu pārprojektēšana sakarā ar precizēto apvidus situācijas elementu izvietojumu pēc zemes vienības robežu apsekošanas apvidū. Zemes ierīcības projekta grozījumi uzsākti, pamatojoties uz nekustamā īpašuma “Mētras”, kadastra numurs 5044 010 0091, īpašnieces sabiedrības ar ierobežotu atbildību “IKTERI” iesniegumu.</w:t>
      </w:r>
    </w:p>
    <w:p w14:paraId="02ED58BD" w14:textId="77777777" w:rsidR="001F7EE8" w:rsidRPr="001F7EE8" w:rsidRDefault="001F7EE8" w:rsidP="001F7EE8">
      <w:pPr>
        <w:spacing w:line="360" w:lineRule="auto"/>
        <w:ind w:firstLine="567"/>
        <w:jc w:val="both"/>
        <w:rPr>
          <w:rFonts w:ascii="Times New Roman" w:eastAsia="Calibri" w:hAnsi="Times New Roman" w:cs="Times New Roman"/>
          <w:sz w:val="24"/>
          <w:szCs w:val="24"/>
          <w:lang w:eastAsia="en-US"/>
        </w:rPr>
      </w:pPr>
      <w:r w:rsidRPr="001F7EE8">
        <w:rPr>
          <w:rFonts w:ascii="Times New Roman" w:eastAsia="Calibri" w:hAnsi="Times New Roman" w:cs="Times New Roman"/>
          <w:sz w:val="24"/>
          <w:szCs w:val="24"/>
        </w:rPr>
        <w:t xml:space="preserve">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w:t>
      </w:r>
      <w:r w:rsidRPr="001F7EE8">
        <w:rPr>
          <w:rFonts w:ascii="Times New Roman" w:eastAsia="Calibri" w:hAnsi="Times New Roman" w:cs="Times New Roman"/>
          <w:sz w:val="24"/>
          <w:szCs w:val="24"/>
        </w:rPr>
        <w:lastRenderedPageBreak/>
        <w:t xml:space="preserve">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1F7EE8">
        <w:rPr>
          <w:rFonts w:ascii="Times New Roman" w:eastAsia="Calibri" w:hAnsi="Times New Roman" w:cs="Times New Roman"/>
          <w:sz w:val="24"/>
          <w:szCs w:val="24"/>
          <w:shd w:val="clear" w:color="auto" w:fill="FFFFFF"/>
        </w:rPr>
        <w:t>rekvizītus (attiecīgā zemes ierīkotāja vārdu, uzvārdu, datumu un laiku, kad tas minēto dokumentu ir parakstījis) vai projekta grafiskās</w:t>
      </w:r>
      <w:r w:rsidRPr="001F7EE8">
        <w:rPr>
          <w:rFonts w:ascii="Times New Roman" w:eastAsia="Calibri" w:hAnsi="Times New Roman" w:cs="Times New Roman"/>
          <w:sz w:val="24"/>
          <w:szCs w:val="24"/>
        </w:rPr>
        <w:t xml:space="preserve"> daļas kopiju, 30.punktu, kas nosaka, ka projekta grozījumus Zemes ierīcības likuma 8.</w:t>
      </w:r>
      <w:r w:rsidRPr="001F7EE8">
        <w:rPr>
          <w:rFonts w:ascii="Times New Roman" w:eastAsia="Calibri" w:hAnsi="Times New Roman" w:cs="Times New Roman"/>
          <w:sz w:val="24"/>
          <w:szCs w:val="24"/>
          <w:vertAlign w:val="superscript"/>
        </w:rPr>
        <w:t>1</w:t>
      </w:r>
      <w:r w:rsidRPr="001F7EE8">
        <w:rPr>
          <w:rFonts w:ascii="Times New Roman" w:eastAsia="Calibri" w:hAnsi="Times New Roman" w:cs="Times New Roman"/>
          <w:sz w:val="24"/>
          <w:szCs w:val="24"/>
        </w:rPr>
        <w:t xml:space="preserve"> panta noteiktajā gadījumā izstrādā, neveicot šo noteikumu 11.1. un 11.2. apakšpunktā minētās darbības, projekta grozījumus saskaņo ar tām institūcijām, kuras izsniegušas projekta izstrādes nosacījumus, ja attiecīgā teritorija ir to kompetencē, Zemes ierīcības likuma 8.</w:t>
      </w:r>
      <w:r w:rsidRPr="001F7EE8">
        <w:rPr>
          <w:rFonts w:ascii="Times New Roman" w:eastAsia="Calibri" w:hAnsi="Times New Roman" w:cs="Times New Roman"/>
          <w:sz w:val="24"/>
          <w:szCs w:val="24"/>
          <w:vertAlign w:val="superscript"/>
        </w:rPr>
        <w:t xml:space="preserve">1 </w:t>
      </w:r>
      <w:r w:rsidRPr="001F7EE8">
        <w:rPr>
          <w:rFonts w:ascii="Times New Roman" w:eastAsia="Calibri" w:hAnsi="Times New Roman" w:cs="Times New Roman"/>
          <w:sz w:val="24"/>
          <w:szCs w:val="24"/>
        </w:rPr>
        <w:t>pantu, kas nosaka, ka zemes ierīcības projekta grozījumus izstrādā pēc projekta ierosinātāja priekšlikuma, ja izmaiņas zemes ierīcības projektā attiecināmas uz projektētās teritorijas daļu, kurai pēc zemes ierīcības projekta apstiprināšanas zemes kadastrālās uzmērīšanas dati vēl nav reģistrēti Nekustamā īpašuma valsts kadastra informācijas sistēmā,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1F7EE8">
        <w:rPr>
          <w:rFonts w:ascii="Times New Roman" w:eastAsia="Calibri" w:hAnsi="Times New Roman" w:cs="Times New Roman"/>
          <w:sz w:val="24"/>
          <w:szCs w:val="24"/>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1F7EE8">
        <w:rPr>
          <w:rFonts w:ascii="Times New Roman" w:eastAsia="Calibri" w:hAnsi="Times New Roman" w:cs="Times New Roman"/>
          <w:sz w:val="24"/>
          <w:szCs w:val="24"/>
          <w:lang w:eastAsia="en-US"/>
        </w:rPr>
        <w:t xml:space="preserve">, atklāti balsojot: </w:t>
      </w:r>
      <w:r w:rsidRPr="001F7EE8">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1F7EE8">
        <w:rPr>
          <w:rFonts w:ascii="Times New Roman" w:eastAsia="Calibri" w:hAnsi="Times New Roman" w:cs="Times New Roman"/>
          <w:sz w:val="24"/>
          <w:szCs w:val="24"/>
          <w:lang w:eastAsia="en-US"/>
        </w:rPr>
        <w:t>, Gulbenes novada dome NOLEMJ:</w:t>
      </w:r>
    </w:p>
    <w:p w14:paraId="66720B06" w14:textId="77777777" w:rsidR="001F7EE8" w:rsidRPr="001F7EE8" w:rsidRDefault="001F7EE8" w:rsidP="001F7EE8">
      <w:pPr>
        <w:widowControl w:val="0"/>
        <w:spacing w:line="360" w:lineRule="auto"/>
        <w:ind w:firstLine="567"/>
        <w:jc w:val="both"/>
        <w:rPr>
          <w:rFonts w:ascii="Times New Roman" w:eastAsia="Calibri" w:hAnsi="Times New Roman" w:cs="Times New Roman"/>
          <w:sz w:val="24"/>
          <w:szCs w:val="24"/>
        </w:rPr>
      </w:pPr>
      <w:r w:rsidRPr="001F7EE8">
        <w:rPr>
          <w:rFonts w:ascii="Times New Roman" w:eastAsia="Calibri" w:hAnsi="Times New Roman" w:cs="Times New Roman"/>
          <w:sz w:val="24"/>
          <w:szCs w:val="24"/>
        </w:rPr>
        <w:t>1. APSTIPRINĀT zemes ierīkotājas Daigas Eglītes (zemes ierīkotāja sertifikāts Nr.AA0081, derīgs līdz 2026.gada 26.janvārim) izstrādātā zemes ierīcības projekta grozījumus nekustamajā īpašumā “Mētras”, Beļavas pagasts, Gulbenes novads, kadastra numurs 5044 010 0091, ietilpstošajai zemes vienībai ar kadastra apzīmējumu 5044 010 0128, 14,36 ha platībā. Zemes vienības sadalījuma robežas noteikt saskaņā ar zemes ierīcības projekta grafisko daļu (pielikums), kas ir šī lēmuma neatņemama sastāvdaļa.</w:t>
      </w:r>
    </w:p>
    <w:p w14:paraId="401DC025" w14:textId="77777777" w:rsidR="001F7EE8" w:rsidRPr="001F7EE8" w:rsidRDefault="001F7EE8" w:rsidP="001F7EE8">
      <w:pPr>
        <w:widowControl w:val="0"/>
        <w:spacing w:line="360" w:lineRule="auto"/>
        <w:ind w:firstLine="567"/>
        <w:jc w:val="both"/>
        <w:rPr>
          <w:rFonts w:ascii="Times New Roman" w:eastAsia="Calibri" w:hAnsi="Times New Roman" w:cs="Times New Roman"/>
          <w:sz w:val="24"/>
          <w:szCs w:val="24"/>
        </w:rPr>
      </w:pPr>
      <w:r w:rsidRPr="001F7EE8">
        <w:rPr>
          <w:rFonts w:ascii="Times New Roman" w:eastAsia="Calibri" w:hAnsi="Times New Roman" w:cs="Times New Roman"/>
          <w:sz w:val="24"/>
          <w:szCs w:val="24"/>
        </w:rPr>
        <w:lastRenderedPageBreak/>
        <w:t xml:space="preserve">2. SAGLABĀT nekustamajam īpašumam, kas sastāv no </w:t>
      </w:r>
      <w:proofErr w:type="spellStart"/>
      <w:r w:rsidRPr="001F7EE8">
        <w:rPr>
          <w:rFonts w:ascii="Times New Roman" w:eastAsia="Calibri" w:hAnsi="Times New Roman" w:cs="Times New Roman"/>
          <w:sz w:val="24"/>
          <w:szCs w:val="24"/>
        </w:rPr>
        <w:t>jaunizveidotās</w:t>
      </w:r>
      <w:proofErr w:type="spellEnd"/>
      <w:r w:rsidRPr="001F7EE8">
        <w:rPr>
          <w:rFonts w:ascii="Times New Roman" w:eastAsia="Calibri" w:hAnsi="Times New Roman" w:cs="Times New Roman"/>
          <w:sz w:val="24"/>
          <w:szCs w:val="24"/>
        </w:rPr>
        <w:t xml:space="preserve"> zemes vienības ar projektēto kadastra apzīmējumu 5044 010 0137, 13,15 ha platībā, nosaukumu “Mētras”. </w:t>
      </w:r>
      <w:proofErr w:type="spellStart"/>
      <w:r w:rsidRPr="001F7EE8">
        <w:rPr>
          <w:rFonts w:ascii="Times New Roman" w:eastAsia="Calibri" w:hAnsi="Times New Roman" w:cs="Times New Roman"/>
          <w:sz w:val="24"/>
          <w:szCs w:val="24"/>
        </w:rPr>
        <w:t>Jaunizveidotajai</w:t>
      </w:r>
      <w:proofErr w:type="spellEnd"/>
      <w:r w:rsidRPr="001F7EE8">
        <w:rPr>
          <w:rFonts w:ascii="Times New Roman" w:eastAsia="Calibri" w:hAnsi="Times New Roman" w:cs="Times New Roman"/>
          <w:sz w:val="24"/>
          <w:szCs w:val="24"/>
        </w:rPr>
        <w:t xml:space="preserve"> zemes vienībai ar projektēto kadastra apzīmējumu 5044 010 0137, 13,15 ha platībā, noteikt zemes lietošanas mērķi – zeme, uz kuras galvenā saimnieciskā darbība ir lauksaimniecība (NĪLM kods 0101). </w:t>
      </w:r>
    </w:p>
    <w:p w14:paraId="5061298D" w14:textId="77777777" w:rsidR="001F7EE8" w:rsidRPr="001F7EE8" w:rsidRDefault="001F7EE8" w:rsidP="001F7EE8">
      <w:pPr>
        <w:spacing w:line="360" w:lineRule="auto"/>
        <w:ind w:firstLine="567"/>
        <w:jc w:val="both"/>
        <w:rPr>
          <w:rFonts w:ascii="Times New Roman" w:eastAsia="Calibri" w:hAnsi="Times New Roman" w:cs="Times New Roman"/>
          <w:sz w:val="24"/>
          <w:szCs w:val="24"/>
        </w:rPr>
      </w:pPr>
      <w:r w:rsidRPr="001F7EE8">
        <w:rPr>
          <w:rFonts w:ascii="Times New Roman" w:eastAsia="Calibri" w:hAnsi="Times New Roman" w:cs="Times New Roman"/>
          <w:sz w:val="24"/>
          <w:szCs w:val="24"/>
        </w:rPr>
        <w:t xml:space="preserve">3. PIEŠĶIRT nekustamajam īpašumam, kas sastāv no </w:t>
      </w:r>
      <w:proofErr w:type="spellStart"/>
      <w:r w:rsidRPr="001F7EE8">
        <w:rPr>
          <w:rFonts w:ascii="Times New Roman" w:eastAsia="Calibri" w:hAnsi="Times New Roman" w:cs="Times New Roman"/>
          <w:sz w:val="24"/>
          <w:szCs w:val="24"/>
        </w:rPr>
        <w:t>jaunizveidotās</w:t>
      </w:r>
      <w:proofErr w:type="spellEnd"/>
      <w:r w:rsidRPr="001F7EE8">
        <w:rPr>
          <w:rFonts w:ascii="Times New Roman" w:eastAsia="Calibri" w:hAnsi="Times New Roman" w:cs="Times New Roman"/>
          <w:sz w:val="24"/>
          <w:szCs w:val="24"/>
        </w:rPr>
        <w:t xml:space="preserve"> zemes vienības ar projektēto kadastra apzīmējumu 5044 010 0136, 1,21 ha platībā, nosaukumu “Pērles”. </w:t>
      </w:r>
      <w:proofErr w:type="spellStart"/>
      <w:r w:rsidRPr="001F7EE8">
        <w:rPr>
          <w:rFonts w:ascii="Times New Roman" w:eastAsia="Calibri" w:hAnsi="Times New Roman" w:cs="Times New Roman"/>
          <w:sz w:val="24"/>
          <w:szCs w:val="24"/>
        </w:rPr>
        <w:t>Jaunizveidotajai</w:t>
      </w:r>
      <w:proofErr w:type="spellEnd"/>
      <w:r w:rsidRPr="001F7EE8">
        <w:rPr>
          <w:rFonts w:ascii="Times New Roman" w:eastAsia="Calibri" w:hAnsi="Times New Roman" w:cs="Times New Roman"/>
          <w:sz w:val="24"/>
          <w:szCs w:val="24"/>
        </w:rPr>
        <w:t xml:space="preserve"> zemes vienībai ar projektēto kadastra apzīmējumu 5044 010 0136, 1,21 ha platībā, noteikt lietošanas mērķi – zeme, uz kuras galvenā saimnieciskā darbība ir lauksaimniecība (NĪLM kods 0101). </w:t>
      </w:r>
    </w:p>
    <w:p w14:paraId="3A83E575" w14:textId="77777777" w:rsidR="001F7EE8" w:rsidRPr="001F7EE8" w:rsidRDefault="001F7EE8" w:rsidP="001F7EE8">
      <w:pPr>
        <w:spacing w:line="360" w:lineRule="auto"/>
        <w:ind w:firstLine="567"/>
        <w:jc w:val="both"/>
        <w:rPr>
          <w:rFonts w:ascii="Times New Roman" w:eastAsia="Calibri" w:hAnsi="Times New Roman" w:cs="Times New Roman"/>
          <w:sz w:val="24"/>
          <w:szCs w:val="24"/>
        </w:rPr>
      </w:pPr>
      <w:r w:rsidRPr="001F7EE8">
        <w:rPr>
          <w:rFonts w:ascii="Times New Roman" w:eastAsia="Calibri" w:hAnsi="Times New Roman" w:cs="Times New Roman"/>
          <w:sz w:val="24"/>
          <w:szCs w:val="24"/>
        </w:rPr>
        <w:t>4. Lēmumu nosūtīt sabiedrībai ar ierobežotu atbildību “METRUM”, e-pasts: gulbene@metrum.lv.</w:t>
      </w:r>
    </w:p>
    <w:p w14:paraId="71068E2C" w14:textId="77777777" w:rsidR="001F7EE8" w:rsidRPr="001F7EE8" w:rsidRDefault="001F7EE8" w:rsidP="001F7EE8">
      <w:pPr>
        <w:spacing w:line="360" w:lineRule="auto"/>
        <w:ind w:firstLine="567"/>
        <w:jc w:val="both"/>
        <w:rPr>
          <w:rFonts w:ascii="Times New Roman" w:hAnsi="Times New Roman" w:cs="Times New Roman"/>
          <w:sz w:val="24"/>
          <w:szCs w:val="24"/>
        </w:rPr>
      </w:pPr>
      <w:r w:rsidRPr="001F7EE8">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3891191" w14:textId="77777777" w:rsidR="001F7EE8" w:rsidRPr="001F7EE8" w:rsidRDefault="001F7EE8" w:rsidP="001F7EE8">
      <w:pPr>
        <w:spacing w:line="360" w:lineRule="auto"/>
        <w:ind w:firstLine="567"/>
        <w:jc w:val="both"/>
        <w:rPr>
          <w:rFonts w:ascii="Times New Roman" w:hAnsi="Times New Roman" w:cs="Times New Roman"/>
          <w:sz w:val="24"/>
          <w:szCs w:val="24"/>
        </w:rPr>
      </w:pPr>
    </w:p>
    <w:p w14:paraId="5C73AA96" w14:textId="77777777" w:rsidR="001F7EE8" w:rsidRPr="001F7EE8" w:rsidRDefault="001F7EE8" w:rsidP="001F7EE8">
      <w:pPr>
        <w:spacing w:line="360" w:lineRule="auto"/>
        <w:jc w:val="both"/>
        <w:rPr>
          <w:rFonts w:ascii="Times New Roman" w:hAnsi="Times New Roman" w:cs="Times New Roman"/>
          <w:sz w:val="24"/>
          <w:szCs w:val="24"/>
        </w:rPr>
      </w:pPr>
      <w:r w:rsidRPr="001F7EE8">
        <w:rPr>
          <w:rFonts w:ascii="Times New Roman" w:hAnsi="Times New Roman" w:cs="Times New Roman"/>
          <w:sz w:val="24"/>
          <w:szCs w:val="24"/>
        </w:rPr>
        <w:t>Gulbenes novada domes priekšsēdētājs</w:t>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proofErr w:type="spellStart"/>
      <w:r w:rsidRPr="001F7EE8">
        <w:rPr>
          <w:rFonts w:ascii="Times New Roman" w:hAnsi="Times New Roman" w:cs="Times New Roman"/>
          <w:sz w:val="24"/>
          <w:szCs w:val="24"/>
        </w:rPr>
        <w:t>A.Caunītis</w:t>
      </w:r>
      <w:proofErr w:type="spellEnd"/>
    </w:p>
    <w:p w14:paraId="5C641E33" w14:textId="77777777" w:rsidR="001F7EE8" w:rsidRPr="001F7EE8" w:rsidRDefault="001F7EE8" w:rsidP="001F7EE8">
      <w:pPr>
        <w:spacing w:line="360" w:lineRule="auto"/>
        <w:jc w:val="both"/>
        <w:rPr>
          <w:rFonts w:ascii="Times New Roman" w:hAnsi="Times New Roman" w:cs="Times New Roman"/>
          <w:sz w:val="24"/>
          <w:szCs w:val="24"/>
        </w:rPr>
      </w:pPr>
    </w:p>
    <w:p w14:paraId="07E75EFA" w14:textId="77777777" w:rsidR="001F7EE8" w:rsidRPr="001F7EE8" w:rsidRDefault="001F7EE8" w:rsidP="001F7EE8">
      <w:pPr>
        <w:spacing w:line="360" w:lineRule="auto"/>
        <w:jc w:val="both"/>
        <w:rPr>
          <w:rFonts w:ascii="Times New Roman" w:hAnsi="Times New Roman" w:cs="Times New Roman"/>
          <w:sz w:val="24"/>
          <w:szCs w:val="24"/>
        </w:rPr>
      </w:pPr>
      <w:r w:rsidRPr="001F7EE8">
        <w:rPr>
          <w:rFonts w:ascii="Times New Roman" w:hAnsi="Times New Roman" w:cs="Times New Roman"/>
          <w:sz w:val="24"/>
          <w:szCs w:val="24"/>
        </w:rPr>
        <w:t>Sagatavoja: Lolita Vīksniņa</w:t>
      </w:r>
    </w:p>
    <w:p w14:paraId="52334522" w14:textId="77777777" w:rsidR="001F7EE8" w:rsidRPr="001F7EE8" w:rsidRDefault="001F7EE8" w:rsidP="001F7EE8">
      <w:pPr>
        <w:rPr>
          <w:rFonts w:ascii="Times New Roman" w:hAnsi="Times New Roman" w:cs="Times New Roman"/>
          <w:sz w:val="24"/>
          <w:szCs w:val="24"/>
        </w:rPr>
      </w:pPr>
    </w:p>
    <w:p w14:paraId="13EFF88E" w14:textId="77777777" w:rsidR="001F7EE8" w:rsidRPr="001F7EE8" w:rsidRDefault="001F7EE8" w:rsidP="001F7EE8">
      <w:pPr>
        <w:rPr>
          <w:rFonts w:ascii="Times New Roman" w:hAnsi="Times New Roman" w:cs="Times New Roman"/>
          <w:sz w:val="24"/>
          <w:szCs w:val="24"/>
        </w:rPr>
      </w:pPr>
    </w:p>
    <w:p w14:paraId="781F12D5" w14:textId="77777777" w:rsidR="001F7EE8" w:rsidRPr="001F7EE8" w:rsidRDefault="001F7EE8" w:rsidP="001F7EE8">
      <w:pPr>
        <w:rPr>
          <w:rFonts w:ascii="Times New Roman" w:hAnsi="Times New Roman" w:cs="Times New Roman"/>
          <w:sz w:val="24"/>
          <w:szCs w:val="24"/>
        </w:rPr>
      </w:pPr>
    </w:p>
    <w:p w14:paraId="5B227EDF" w14:textId="77777777" w:rsidR="001F7EE8" w:rsidRPr="001F7EE8" w:rsidRDefault="001F7EE8" w:rsidP="001F7EE8">
      <w:pPr>
        <w:rPr>
          <w:rFonts w:ascii="Times New Roman" w:hAnsi="Times New Roman" w:cs="Times New Roman"/>
          <w:sz w:val="24"/>
          <w:szCs w:val="24"/>
        </w:rPr>
      </w:pPr>
    </w:p>
    <w:p w14:paraId="556A16D7" w14:textId="77777777" w:rsidR="001F7EE8" w:rsidRPr="001F7EE8" w:rsidRDefault="001F7EE8" w:rsidP="001F7EE8">
      <w:pPr>
        <w:rPr>
          <w:rFonts w:ascii="Times New Roman" w:hAnsi="Times New Roman" w:cs="Times New Roman"/>
          <w:sz w:val="24"/>
          <w:szCs w:val="24"/>
        </w:rPr>
      </w:pPr>
    </w:p>
    <w:p w14:paraId="61FB0A2C" w14:textId="77777777" w:rsidR="001F7EE8" w:rsidRPr="001F7EE8" w:rsidRDefault="001F7EE8" w:rsidP="001F7EE8">
      <w:pPr>
        <w:rPr>
          <w:rFonts w:ascii="Times New Roman" w:hAnsi="Times New Roman" w:cs="Times New Roman"/>
          <w:sz w:val="24"/>
          <w:szCs w:val="24"/>
        </w:rPr>
      </w:pPr>
    </w:p>
    <w:p w14:paraId="76C2328A" w14:textId="77777777" w:rsidR="001F7EE8" w:rsidRPr="001F7EE8" w:rsidRDefault="001F7EE8" w:rsidP="001F7EE8">
      <w:pPr>
        <w:rPr>
          <w:rFonts w:ascii="Times New Roman" w:hAnsi="Times New Roman" w:cs="Times New Roman"/>
          <w:sz w:val="24"/>
          <w:szCs w:val="24"/>
        </w:rPr>
      </w:pPr>
    </w:p>
    <w:p w14:paraId="1319E24E" w14:textId="77777777" w:rsidR="001F7EE8" w:rsidRPr="001F7EE8" w:rsidRDefault="001F7EE8" w:rsidP="001F7EE8">
      <w:pPr>
        <w:rPr>
          <w:rFonts w:ascii="Times New Roman" w:hAnsi="Times New Roman" w:cs="Times New Roman"/>
          <w:sz w:val="24"/>
          <w:szCs w:val="24"/>
        </w:rPr>
      </w:pPr>
    </w:p>
    <w:p w14:paraId="630B7BB6" w14:textId="77777777" w:rsidR="001F7EE8" w:rsidRPr="001F7EE8" w:rsidRDefault="001F7EE8" w:rsidP="001F7EE8">
      <w:pPr>
        <w:rPr>
          <w:rFonts w:ascii="Times New Roman" w:hAnsi="Times New Roman" w:cs="Times New Roman"/>
          <w:sz w:val="24"/>
          <w:szCs w:val="24"/>
        </w:rPr>
      </w:pPr>
    </w:p>
    <w:p w14:paraId="4A95E9DB" w14:textId="77777777" w:rsidR="001F7EE8" w:rsidRPr="001F7EE8" w:rsidRDefault="001F7EE8" w:rsidP="001F7EE8">
      <w:pPr>
        <w:rPr>
          <w:rFonts w:ascii="Times New Roman" w:hAnsi="Times New Roman" w:cs="Times New Roman"/>
          <w:sz w:val="24"/>
          <w:szCs w:val="24"/>
        </w:rPr>
      </w:pPr>
    </w:p>
    <w:p w14:paraId="7439503F" w14:textId="77777777" w:rsidR="001F7EE8" w:rsidRPr="001F7EE8" w:rsidRDefault="001F7EE8" w:rsidP="001F7EE8">
      <w:pPr>
        <w:rPr>
          <w:rFonts w:ascii="Times New Roman" w:hAnsi="Times New Roman" w:cs="Times New Roman"/>
          <w:sz w:val="24"/>
          <w:szCs w:val="24"/>
        </w:rPr>
      </w:pPr>
    </w:p>
    <w:p w14:paraId="55C86AFC" w14:textId="77777777" w:rsidR="001F7EE8" w:rsidRPr="001F7EE8" w:rsidRDefault="001F7EE8" w:rsidP="001F7EE8">
      <w:pPr>
        <w:rPr>
          <w:rFonts w:ascii="Times New Roman" w:hAnsi="Times New Roman" w:cs="Times New Roman"/>
          <w:sz w:val="24"/>
          <w:szCs w:val="24"/>
        </w:rPr>
      </w:pPr>
    </w:p>
    <w:p w14:paraId="04BD272F" w14:textId="77777777" w:rsidR="001F7EE8" w:rsidRPr="001F7EE8" w:rsidRDefault="001F7EE8" w:rsidP="001F7EE8">
      <w:pPr>
        <w:rPr>
          <w:rFonts w:ascii="Times New Roman" w:hAnsi="Times New Roman" w:cs="Times New Roman"/>
          <w:sz w:val="24"/>
          <w:szCs w:val="24"/>
        </w:rPr>
      </w:pPr>
    </w:p>
    <w:p w14:paraId="6794DD2F" w14:textId="77777777" w:rsidR="001F7EE8" w:rsidRPr="001F7EE8" w:rsidRDefault="001F7EE8" w:rsidP="001F7EE8">
      <w:pPr>
        <w:spacing w:after="160" w:line="259" w:lineRule="auto"/>
        <w:rPr>
          <w:rFonts w:ascii="Times New Roman" w:hAnsi="Times New Roman" w:cs="Times New Roman"/>
          <w:sz w:val="24"/>
          <w:szCs w:val="24"/>
        </w:rPr>
      </w:pPr>
      <w:r w:rsidRPr="001F7EE8">
        <w:rPr>
          <w:rFonts w:ascii="Times New Roman" w:hAnsi="Times New Roman" w:cs="Times New Roman"/>
          <w:sz w:val="24"/>
          <w:szCs w:val="24"/>
        </w:rPr>
        <w:br w:type="page"/>
      </w:r>
    </w:p>
    <w:p w14:paraId="54F64D3B" w14:textId="77777777" w:rsidR="001F7EE8" w:rsidRPr="001F7EE8" w:rsidRDefault="001F7EE8" w:rsidP="001F7EE8">
      <w:pPr>
        <w:tabs>
          <w:tab w:val="left" w:pos="7176"/>
        </w:tabs>
        <w:jc w:val="right"/>
        <w:rPr>
          <w:rFonts w:ascii="Times New Roman" w:hAnsi="Times New Roman" w:cs="Times New Roman"/>
          <w:sz w:val="24"/>
          <w:szCs w:val="24"/>
        </w:rPr>
      </w:pPr>
      <w:r w:rsidRPr="001F7EE8">
        <w:rPr>
          <w:rFonts w:ascii="Times New Roman" w:hAnsi="Times New Roman" w:cs="Times New Roman"/>
          <w:sz w:val="24"/>
          <w:szCs w:val="24"/>
        </w:rPr>
        <w:lastRenderedPageBreak/>
        <w:t>Pielikums 28.04.2022. Gulbenes novada domes lēmumam GND/2022/388</w:t>
      </w:r>
    </w:p>
    <w:p w14:paraId="07FDC5A0" w14:textId="77777777" w:rsidR="001F7EE8" w:rsidRPr="001F7EE8" w:rsidRDefault="001F7EE8" w:rsidP="001F7EE8">
      <w:pPr>
        <w:jc w:val="right"/>
        <w:rPr>
          <w:rFonts w:ascii="Times New Roman" w:hAnsi="Times New Roman" w:cs="Times New Roman"/>
          <w:sz w:val="24"/>
          <w:szCs w:val="24"/>
        </w:rPr>
      </w:pPr>
    </w:p>
    <w:p w14:paraId="2D9341E6" w14:textId="77777777" w:rsidR="001F7EE8" w:rsidRPr="001F7EE8" w:rsidRDefault="001F7EE8" w:rsidP="001F7EE8">
      <w:pPr>
        <w:rPr>
          <w:rFonts w:ascii="Times New Roman" w:hAnsi="Times New Roman" w:cs="Times New Roman"/>
          <w:sz w:val="24"/>
          <w:szCs w:val="24"/>
        </w:rPr>
      </w:pPr>
      <w:r w:rsidRPr="001F7EE8">
        <w:rPr>
          <w:rFonts w:ascii="Times New Roman" w:hAnsi="Times New Roman" w:cs="Times New Roman"/>
          <w:noProof/>
          <w:sz w:val="24"/>
          <w:szCs w:val="24"/>
        </w:rPr>
        <w:drawing>
          <wp:inline distT="0" distB="0" distL="0" distR="0" wp14:anchorId="27A44C15" wp14:editId="65078EA7">
            <wp:extent cx="5939290" cy="8229600"/>
            <wp:effectExtent l="0" t="0" r="4445"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6754" cy="8239943"/>
                    </a:xfrm>
                    <a:prstGeom prst="rect">
                      <a:avLst/>
                    </a:prstGeom>
                    <a:noFill/>
                    <a:ln>
                      <a:noFill/>
                    </a:ln>
                  </pic:spPr>
                </pic:pic>
              </a:graphicData>
            </a:graphic>
          </wp:inline>
        </w:drawing>
      </w:r>
    </w:p>
    <w:p w14:paraId="0553E5EE" w14:textId="77777777" w:rsidR="001F7EE8" w:rsidRPr="001F7EE8" w:rsidRDefault="001F7EE8" w:rsidP="001F7EE8">
      <w:pPr>
        <w:rPr>
          <w:rFonts w:ascii="Times New Roman" w:hAnsi="Times New Roman" w:cs="Times New Roman"/>
          <w:sz w:val="24"/>
          <w:szCs w:val="24"/>
        </w:rPr>
      </w:pPr>
    </w:p>
    <w:p w14:paraId="7EA898F9" w14:textId="77777777" w:rsidR="001F7EE8" w:rsidRPr="001F7EE8" w:rsidRDefault="001F7EE8" w:rsidP="001F7EE8">
      <w:pPr>
        <w:spacing w:line="360" w:lineRule="auto"/>
        <w:jc w:val="both"/>
        <w:rPr>
          <w:rFonts w:ascii="Times New Roman" w:hAnsi="Times New Roman" w:cs="Times New Roman"/>
          <w:sz w:val="24"/>
          <w:szCs w:val="24"/>
        </w:rPr>
      </w:pPr>
      <w:r w:rsidRPr="001F7EE8">
        <w:rPr>
          <w:rFonts w:ascii="Times New Roman" w:hAnsi="Times New Roman" w:cs="Times New Roman"/>
          <w:sz w:val="24"/>
          <w:szCs w:val="24"/>
        </w:rPr>
        <w:t>Gulbenes novada domes priekšsēdētājs</w:t>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proofErr w:type="spellStart"/>
      <w:r w:rsidRPr="001F7EE8">
        <w:rPr>
          <w:rFonts w:ascii="Times New Roman" w:hAnsi="Times New Roman" w:cs="Times New Roman"/>
          <w:sz w:val="24"/>
          <w:szCs w:val="24"/>
        </w:rPr>
        <w:t>A.Caunītis</w:t>
      </w:r>
      <w:proofErr w:type="spellEnd"/>
    </w:p>
    <w:p w14:paraId="25018D88" w14:textId="77777777" w:rsidR="001F7EE8" w:rsidRPr="001F7EE8" w:rsidRDefault="001F7EE8" w:rsidP="001F7EE8">
      <w:pPr>
        <w:tabs>
          <w:tab w:val="left" w:pos="7176"/>
        </w:tabs>
        <w:rPr>
          <w:rFonts w:ascii="Times New Roman" w:hAnsi="Times New Roman" w:cs="Times New Roman"/>
          <w:sz w:val="24"/>
          <w:szCs w:val="24"/>
        </w:rPr>
      </w:pPr>
    </w:p>
    <w:p w14:paraId="44799D12" w14:textId="569BB5AB" w:rsidR="001F7EE8" w:rsidRDefault="001F7EE8">
      <w:pPr>
        <w:spacing w:after="160" w:line="259" w:lineRule="auto"/>
      </w:pPr>
      <w:r>
        <w:br w:type="page"/>
      </w:r>
    </w:p>
    <w:tbl>
      <w:tblPr>
        <w:tblW w:w="0" w:type="auto"/>
        <w:tblLook w:val="01E0" w:firstRow="1" w:lastRow="1" w:firstColumn="1" w:lastColumn="1" w:noHBand="0" w:noVBand="0"/>
      </w:tblPr>
      <w:tblGrid>
        <w:gridCol w:w="3073"/>
        <w:gridCol w:w="3115"/>
        <w:gridCol w:w="2743"/>
      </w:tblGrid>
      <w:tr w:rsidR="001F7EE8" w:rsidRPr="001F7EE8" w14:paraId="39264030" w14:textId="77777777" w:rsidTr="00CE2F74">
        <w:tc>
          <w:tcPr>
            <w:tcW w:w="3073" w:type="dxa"/>
          </w:tcPr>
          <w:p w14:paraId="47EACC90" w14:textId="77777777" w:rsidR="001F7EE8" w:rsidRPr="001F7EE8" w:rsidRDefault="001F7EE8" w:rsidP="001F7EE8">
            <w:pPr>
              <w:spacing w:line="252" w:lineRule="auto"/>
              <w:rPr>
                <w:rFonts w:ascii="Times New Roman" w:hAnsi="Times New Roman" w:cs="Times New Roman"/>
                <w:sz w:val="24"/>
                <w:szCs w:val="24"/>
                <w:lang w:eastAsia="en-US"/>
              </w:rPr>
            </w:pPr>
          </w:p>
        </w:tc>
        <w:tc>
          <w:tcPr>
            <w:tcW w:w="3115" w:type="dxa"/>
            <w:hideMark/>
          </w:tcPr>
          <w:p w14:paraId="15B68FD9" w14:textId="77777777" w:rsidR="001F7EE8" w:rsidRPr="001F7EE8" w:rsidRDefault="001F7EE8" w:rsidP="001F7EE8">
            <w:pPr>
              <w:spacing w:line="252" w:lineRule="auto"/>
              <w:jc w:val="center"/>
              <w:rPr>
                <w:rFonts w:ascii="Times New Roman" w:hAnsi="Times New Roman" w:cs="Times New Roman"/>
                <w:sz w:val="24"/>
                <w:szCs w:val="24"/>
                <w:lang w:eastAsia="en-US"/>
              </w:rPr>
            </w:pPr>
            <w:r w:rsidRPr="001F7EE8">
              <w:rPr>
                <w:rFonts w:ascii="Times New Roman" w:hAnsi="Times New Roman" w:cs="Times New Roman"/>
                <w:noProof/>
                <w:sz w:val="24"/>
                <w:szCs w:val="24"/>
                <w:lang w:eastAsia="en-US"/>
              </w:rPr>
              <w:drawing>
                <wp:inline distT="0" distB="0" distL="0" distR="0" wp14:anchorId="10E63E3A" wp14:editId="6BEDEEBD">
                  <wp:extent cx="619125" cy="685800"/>
                  <wp:effectExtent l="0" t="0" r="9525"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7B94204" w14:textId="77777777" w:rsidR="001F7EE8" w:rsidRPr="001F7EE8" w:rsidRDefault="001F7EE8" w:rsidP="001F7EE8">
            <w:pPr>
              <w:spacing w:line="252" w:lineRule="auto"/>
              <w:rPr>
                <w:rFonts w:ascii="Times New Roman" w:hAnsi="Times New Roman" w:cs="Times New Roman"/>
                <w:sz w:val="32"/>
                <w:szCs w:val="32"/>
                <w:lang w:eastAsia="en-US"/>
              </w:rPr>
            </w:pPr>
          </w:p>
        </w:tc>
      </w:tr>
      <w:tr w:rsidR="001F7EE8" w:rsidRPr="001F7EE8" w14:paraId="4410B995" w14:textId="77777777" w:rsidTr="00CE2F74">
        <w:tc>
          <w:tcPr>
            <w:tcW w:w="8931" w:type="dxa"/>
            <w:gridSpan w:val="3"/>
            <w:hideMark/>
          </w:tcPr>
          <w:p w14:paraId="0B7935C7" w14:textId="77777777" w:rsidR="001F7EE8" w:rsidRPr="001F7EE8" w:rsidRDefault="001F7EE8" w:rsidP="001F7EE8">
            <w:pPr>
              <w:spacing w:line="252" w:lineRule="auto"/>
              <w:jc w:val="center"/>
              <w:rPr>
                <w:rFonts w:ascii="Times New Roman" w:hAnsi="Times New Roman" w:cs="Times New Roman"/>
                <w:b/>
                <w:sz w:val="32"/>
                <w:szCs w:val="32"/>
                <w:lang w:eastAsia="en-US"/>
              </w:rPr>
            </w:pPr>
            <w:r w:rsidRPr="001F7EE8">
              <w:rPr>
                <w:rFonts w:ascii="Times New Roman" w:hAnsi="Times New Roman" w:cs="Times New Roman"/>
                <w:b/>
                <w:sz w:val="32"/>
                <w:szCs w:val="32"/>
                <w:lang w:eastAsia="en-US"/>
              </w:rPr>
              <w:t>GULBENES NOVADA PAŠVALDĪBA</w:t>
            </w:r>
          </w:p>
        </w:tc>
      </w:tr>
      <w:tr w:rsidR="001F7EE8" w:rsidRPr="001F7EE8" w14:paraId="7F5241CA" w14:textId="77777777" w:rsidTr="00CE2F74">
        <w:tc>
          <w:tcPr>
            <w:tcW w:w="8931" w:type="dxa"/>
            <w:gridSpan w:val="3"/>
            <w:hideMark/>
          </w:tcPr>
          <w:p w14:paraId="50AC5C00" w14:textId="77777777" w:rsidR="001F7EE8" w:rsidRPr="001F7EE8" w:rsidRDefault="001F7EE8" w:rsidP="001F7EE8">
            <w:pPr>
              <w:spacing w:line="252" w:lineRule="auto"/>
              <w:jc w:val="center"/>
              <w:rPr>
                <w:rFonts w:ascii="Times New Roman" w:hAnsi="Times New Roman" w:cs="Times New Roman"/>
                <w:sz w:val="24"/>
                <w:szCs w:val="24"/>
                <w:lang w:eastAsia="en-US"/>
              </w:rPr>
            </w:pPr>
            <w:proofErr w:type="spellStart"/>
            <w:r w:rsidRPr="001F7EE8">
              <w:rPr>
                <w:rFonts w:ascii="Times New Roman" w:hAnsi="Times New Roman" w:cs="Times New Roman"/>
                <w:sz w:val="24"/>
                <w:szCs w:val="24"/>
                <w:lang w:eastAsia="en-US"/>
              </w:rPr>
              <w:t>Reģ</w:t>
            </w:r>
            <w:proofErr w:type="spellEnd"/>
            <w:r w:rsidRPr="001F7EE8">
              <w:rPr>
                <w:rFonts w:ascii="Times New Roman" w:hAnsi="Times New Roman" w:cs="Times New Roman"/>
                <w:sz w:val="24"/>
                <w:szCs w:val="24"/>
                <w:lang w:eastAsia="en-US"/>
              </w:rPr>
              <w:t>. Nr. 90009116327</w:t>
            </w:r>
          </w:p>
        </w:tc>
      </w:tr>
      <w:tr w:rsidR="001F7EE8" w:rsidRPr="001F7EE8" w14:paraId="168BC797" w14:textId="77777777" w:rsidTr="00CE2F74">
        <w:tc>
          <w:tcPr>
            <w:tcW w:w="8931" w:type="dxa"/>
            <w:gridSpan w:val="3"/>
            <w:hideMark/>
          </w:tcPr>
          <w:p w14:paraId="11B2E1C4" w14:textId="77777777" w:rsidR="001F7EE8" w:rsidRPr="001F7EE8" w:rsidRDefault="001F7EE8" w:rsidP="001F7EE8">
            <w:pPr>
              <w:spacing w:line="252" w:lineRule="auto"/>
              <w:jc w:val="center"/>
              <w:rPr>
                <w:rFonts w:ascii="Times New Roman" w:hAnsi="Times New Roman" w:cs="Times New Roman"/>
                <w:sz w:val="24"/>
                <w:szCs w:val="24"/>
                <w:lang w:eastAsia="en-US"/>
              </w:rPr>
            </w:pPr>
            <w:r w:rsidRPr="001F7EE8">
              <w:rPr>
                <w:rFonts w:ascii="Times New Roman" w:hAnsi="Times New Roman" w:cs="Times New Roman"/>
                <w:sz w:val="24"/>
                <w:szCs w:val="24"/>
                <w:lang w:eastAsia="en-US"/>
              </w:rPr>
              <w:t>Ābeļu iela 2, Gulbene, Gulbenes nov., LV-4401</w:t>
            </w:r>
          </w:p>
        </w:tc>
      </w:tr>
      <w:tr w:rsidR="001F7EE8" w:rsidRPr="001F7EE8" w14:paraId="71606419" w14:textId="77777777" w:rsidTr="00CE2F74">
        <w:tc>
          <w:tcPr>
            <w:tcW w:w="8931" w:type="dxa"/>
            <w:gridSpan w:val="3"/>
            <w:hideMark/>
          </w:tcPr>
          <w:p w14:paraId="0B74A5DA" w14:textId="77777777" w:rsidR="001F7EE8" w:rsidRPr="001F7EE8" w:rsidRDefault="001F7EE8" w:rsidP="001F7EE8">
            <w:pPr>
              <w:pBdr>
                <w:bottom w:val="single" w:sz="12" w:space="1" w:color="auto"/>
              </w:pBdr>
              <w:spacing w:line="252" w:lineRule="auto"/>
              <w:jc w:val="center"/>
              <w:rPr>
                <w:rFonts w:ascii="Times New Roman" w:hAnsi="Times New Roman" w:cs="Times New Roman"/>
                <w:sz w:val="24"/>
                <w:szCs w:val="24"/>
                <w:lang w:eastAsia="en-US"/>
              </w:rPr>
            </w:pPr>
            <w:r w:rsidRPr="001F7EE8">
              <w:rPr>
                <w:rFonts w:ascii="Times New Roman" w:hAnsi="Times New Roman" w:cs="Times New Roman"/>
                <w:sz w:val="24"/>
                <w:szCs w:val="24"/>
                <w:lang w:eastAsia="en-US"/>
              </w:rPr>
              <w:t>Tālrunis 64497710, mob. 26595362, e-pasts: dome@gulbene.lv, www.gulbene.lv</w:t>
            </w:r>
          </w:p>
          <w:p w14:paraId="150B664D" w14:textId="77777777" w:rsidR="001F7EE8" w:rsidRPr="001F7EE8" w:rsidRDefault="001F7EE8" w:rsidP="001F7EE8">
            <w:pPr>
              <w:spacing w:line="252" w:lineRule="auto"/>
              <w:jc w:val="center"/>
              <w:rPr>
                <w:rFonts w:ascii="Times New Roman" w:hAnsi="Times New Roman" w:cs="Times New Roman"/>
                <w:sz w:val="4"/>
                <w:szCs w:val="4"/>
                <w:lang w:eastAsia="en-US"/>
              </w:rPr>
            </w:pPr>
            <w:r w:rsidRPr="001F7EE8">
              <w:rPr>
                <w:rFonts w:ascii="Times New Roman" w:hAnsi="Times New Roman" w:cs="Times New Roman"/>
                <w:sz w:val="24"/>
                <w:szCs w:val="24"/>
                <w:lang w:eastAsia="en-US"/>
              </w:rPr>
              <w:softHyphen/>
            </w:r>
            <w:r w:rsidRPr="001F7EE8">
              <w:rPr>
                <w:rFonts w:ascii="Times New Roman" w:hAnsi="Times New Roman" w:cs="Times New Roman"/>
                <w:sz w:val="24"/>
                <w:szCs w:val="24"/>
                <w:lang w:eastAsia="en-US"/>
              </w:rPr>
              <w:softHyphen/>
            </w:r>
            <w:r w:rsidRPr="001F7EE8">
              <w:rPr>
                <w:rFonts w:ascii="Times New Roman" w:hAnsi="Times New Roman" w:cs="Times New Roman"/>
                <w:sz w:val="24"/>
                <w:szCs w:val="24"/>
                <w:lang w:eastAsia="en-US"/>
              </w:rPr>
              <w:softHyphen/>
            </w:r>
            <w:r w:rsidRPr="001F7EE8">
              <w:rPr>
                <w:rFonts w:ascii="Times New Roman" w:hAnsi="Times New Roman" w:cs="Times New Roman"/>
                <w:sz w:val="24"/>
                <w:szCs w:val="24"/>
                <w:lang w:eastAsia="en-US"/>
              </w:rPr>
              <w:softHyphen/>
            </w:r>
            <w:r w:rsidRPr="001F7EE8">
              <w:rPr>
                <w:rFonts w:ascii="Times New Roman" w:hAnsi="Times New Roman" w:cs="Times New Roman"/>
                <w:sz w:val="24"/>
                <w:szCs w:val="24"/>
                <w:lang w:eastAsia="en-US"/>
              </w:rPr>
              <w:softHyphen/>
            </w:r>
            <w:r w:rsidRPr="001F7EE8">
              <w:rPr>
                <w:rFonts w:ascii="Times New Roman" w:hAnsi="Times New Roman" w:cs="Times New Roman"/>
                <w:sz w:val="24"/>
                <w:szCs w:val="24"/>
                <w:lang w:eastAsia="en-US"/>
              </w:rPr>
              <w:softHyphen/>
            </w:r>
            <w:r w:rsidRPr="001F7EE8">
              <w:rPr>
                <w:rFonts w:ascii="Times New Roman" w:hAnsi="Times New Roman" w:cs="Times New Roman"/>
                <w:sz w:val="24"/>
                <w:szCs w:val="24"/>
                <w:lang w:eastAsia="en-US"/>
              </w:rPr>
              <w:softHyphen/>
            </w:r>
            <w:r w:rsidRPr="001F7EE8">
              <w:rPr>
                <w:rFonts w:ascii="Times New Roman" w:hAnsi="Times New Roman" w:cs="Times New Roman"/>
                <w:sz w:val="24"/>
                <w:szCs w:val="24"/>
                <w:lang w:eastAsia="en-US"/>
              </w:rPr>
              <w:softHyphen/>
            </w:r>
            <w:r w:rsidRPr="001F7EE8">
              <w:rPr>
                <w:rFonts w:ascii="Times New Roman" w:hAnsi="Times New Roman" w:cs="Times New Roman"/>
                <w:sz w:val="24"/>
                <w:szCs w:val="24"/>
                <w:lang w:eastAsia="en-US"/>
              </w:rPr>
              <w:softHyphen/>
            </w:r>
            <w:r w:rsidRPr="001F7EE8">
              <w:rPr>
                <w:rFonts w:ascii="Times New Roman" w:hAnsi="Times New Roman" w:cs="Times New Roman"/>
                <w:sz w:val="24"/>
                <w:szCs w:val="24"/>
                <w:lang w:eastAsia="en-US"/>
              </w:rPr>
              <w:softHyphen/>
            </w:r>
            <w:r w:rsidRPr="001F7EE8">
              <w:rPr>
                <w:rFonts w:ascii="Times New Roman" w:hAnsi="Times New Roman" w:cs="Times New Roman"/>
                <w:sz w:val="24"/>
                <w:szCs w:val="24"/>
                <w:lang w:eastAsia="en-US"/>
              </w:rPr>
              <w:softHyphen/>
            </w:r>
            <w:r w:rsidRPr="001F7EE8">
              <w:rPr>
                <w:rFonts w:ascii="Times New Roman" w:hAnsi="Times New Roman" w:cs="Times New Roman"/>
                <w:sz w:val="24"/>
                <w:szCs w:val="24"/>
                <w:lang w:eastAsia="en-US"/>
              </w:rPr>
              <w:softHyphen/>
            </w:r>
            <w:r w:rsidRPr="001F7EE8">
              <w:rPr>
                <w:rFonts w:ascii="Times New Roman" w:hAnsi="Times New Roman" w:cs="Times New Roman"/>
                <w:sz w:val="24"/>
                <w:szCs w:val="24"/>
                <w:lang w:eastAsia="en-US"/>
              </w:rPr>
              <w:softHyphen/>
            </w:r>
          </w:p>
        </w:tc>
      </w:tr>
    </w:tbl>
    <w:p w14:paraId="19ED01E7" w14:textId="77777777" w:rsidR="001F7EE8" w:rsidRPr="001F7EE8" w:rsidRDefault="001F7EE8" w:rsidP="001F7EE8">
      <w:pPr>
        <w:jc w:val="center"/>
        <w:rPr>
          <w:rFonts w:ascii="Times New Roman" w:hAnsi="Times New Roman" w:cs="Times New Roman"/>
          <w:sz w:val="24"/>
          <w:szCs w:val="24"/>
        </w:rPr>
      </w:pPr>
      <w:r w:rsidRPr="001F7EE8">
        <w:rPr>
          <w:rFonts w:ascii="Times New Roman" w:hAnsi="Times New Roman" w:cs="Times New Roman"/>
          <w:b/>
          <w:bCs/>
          <w:sz w:val="24"/>
          <w:szCs w:val="24"/>
        </w:rPr>
        <w:t>GULBENES NOVADA DOMES LĒMUMS</w:t>
      </w:r>
    </w:p>
    <w:p w14:paraId="346EC745" w14:textId="77777777" w:rsidR="001F7EE8" w:rsidRPr="001F7EE8" w:rsidRDefault="001F7EE8" w:rsidP="001F7EE8">
      <w:pPr>
        <w:jc w:val="center"/>
        <w:rPr>
          <w:rFonts w:ascii="Times New Roman" w:hAnsi="Times New Roman" w:cs="Times New Roman"/>
          <w:sz w:val="24"/>
          <w:szCs w:val="24"/>
        </w:rPr>
      </w:pPr>
      <w:r w:rsidRPr="001F7EE8">
        <w:rPr>
          <w:rFonts w:ascii="Times New Roman" w:hAnsi="Times New Roman" w:cs="Times New Roman"/>
          <w:sz w:val="24"/>
          <w:szCs w:val="24"/>
        </w:rPr>
        <w:t>Gulbenē</w:t>
      </w:r>
    </w:p>
    <w:p w14:paraId="18DF7F6E" w14:textId="77777777" w:rsidR="001F7EE8" w:rsidRPr="001F7EE8" w:rsidRDefault="001F7EE8" w:rsidP="001F7EE8">
      <w:pPr>
        <w:rPr>
          <w:rFonts w:ascii="Times New Roman" w:hAnsi="Times New Roman" w:cs="Times New Roman"/>
          <w:b/>
          <w:bCs/>
          <w:sz w:val="24"/>
          <w:szCs w:val="24"/>
        </w:rPr>
      </w:pPr>
      <w:r w:rsidRPr="001F7EE8">
        <w:rPr>
          <w:rFonts w:ascii="Times New Roman" w:hAnsi="Times New Roman" w:cs="Times New Roman"/>
          <w:b/>
          <w:bCs/>
          <w:sz w:val="24"/>
          <w:szCs w:val="24"/>
        </w:rPr>
        <w:t>2022.gada 28.aprīlī</w:t>
      </w:r>
      <w:r w:rsidRPr="001F7EE8">
        <w:rPr>
          <w:rFonts w:ascii="Times New Roman" w:hAnsi="Times New Roman" w:cs="Times New Roman"/>
          <w:b/>
          <w:bCs/>
          <w:sz w:val="24"/>
          <w:szCs w:val="24"/>
        </w:rPr>
        <w:tab/>
      </w:r>
      <w:r w:rsidRPr="001F7EE8">
        <w:rPr>
          <w:rFonts w:ascii="Times New Roman" w:hAnsi="Times New Roman" w:cs="Times New Roman"/>
          <w:b/>
          <w:bCs/>
          <w:sz w:val="24"/>
          <w:szCs w:val="24"/>
        </w:rPr>
        <w:tab/>
      </w:r>
      <w:r w:rsidRPr="001F7EE8">
        <w:rPr>
          <w:rFonts w:ascii="Times New Roman" w:hAnsi="Times New Roman" w:cs="Times New Roman"/>
          <w:b/>
          <w:bCs/>
          <w:sz w:val="24"/>
          <w:szCs w:val="24"/>
        </w:rPr>
        <w:tab/>
      </w:r>
      <w:r w:rsidRPr="001F7EE8">
        <w:rPr>
          <w:rFonts w:ascii="Times New Roman" w:hAnsi="Times New Roman" w:cs="Times New Roman"/>
          <w:b/>
          <w:bCs/>
          <w:sz w:val="24"/>
          <w:szCs w:val="24"/>
        </w:rPr>
        <w:tab/>
      </w:r>
      <w:r w:rsidRPr="001F7EE8">
        <w:rPr>
          <w:rFonts w:ascii="Times New Roman" w:hAnsi="Times New Roman" w:cs="Times New Roman"/>
          <w:b/>
          <w:bCs/>
          <w:sz w:val="24"/>
          <w:szCs w:val="24"/>
        </w:rPr>
        <w:tab/>
      </w:r>
      <w:r w:rsidRPr="001F7EE8">
        <w:rPr>
          <w:rFonts w:ascii="Times New Roman" w:hAnsi="Times New Roman" w:cs="Times New Roman"/>
          <w:b/>
          <w:bCs/>
          <w:sz w:val="24"/>
          <w:szCs w:val="24"/>
        </w:rPr>
        <w:tab/>
      </w:r>
      <w:r w:rsidRPr="001F7EE8">
        <w:rPr>
          <w:rFonts w:ascii="Times New Roman" w:hAnsi="Times New Roman" w:cs="Times New Roman"/>
          <w:b/>
          <w:bCs/>
          <w:sz w:val="24"/>
          <w:szCs w:val="24"/>
        </w:rPr>
        <w:tab/>
        <w:t xml:space="preserve"> Nr. GND/2022/389</w:t>
      </w:r>
    </w:p>
    <w:tbl>
      <w:tblPr>
        <w:tblStyle w:val="Reatabula4"/>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1F7EE8" w:rsidRPr="001F7EE8" w14:paraId="14CC8EE5" w14:textId="77777777" w:rsidTr="00CE2F74">
        <w:tc>
          <w:tcPr>
            <w:tcW w:w="4729" w:type="dxa"/>
          </w:tcPr>
          <w:p w14:paraId="51285EE0" w14:textId="77777777" w:rsidR="001F7EE8" w:rsidRPr="001F7EE8" w:rsidRDefault="001F7EE8" w:rsidP="001F7EE8">
            <w:pPr>
              <w:rPr>
                <w:rFonts w:ascii="Times New Roman" w:eastAsiaTheme="minorHAnsi" w:hAnsi="Times New Roman" w:cs="Times New Roman"/>
                <w:b/>
                <w:bCs/>
                <w:szCs w:val="24"/>
                <w:lang w:eastAsia="en-US"/>
              </w:rPr>
            </w:pPr>
          </w:p>
        </w:tc>
      </w:tr>
      <w:tr w:rsidR="001F7EE8" w:rsidRPr="001F7EE8" w14:paraId="422A5972" w14:textId="77777777" w:rsidTr="00CE2F74">
        <w:trPr>
          <w:trHeight w:val="80"/>
        </w:trPr>
        <w:tc>
          <w:tcPr>
            <w:tcW w:w="4729" w:type="dxa"/>
          </w:tcPr>
          <w:p w14:paraId="0692A0AA" w14:textId="77777777" w:rsidR="001F7EE8" w:rsidRPr="001F7EE8" w:rsidRDefault="001F7EE8" w:rsidP="001F7EE8">
            <w:pPr>
              <w:rPr>
                <w:rFonts w:ascii="Times New Roman" w:eastAsiaTheme="minorHAnsi" w:hAnsi="Times New Roman" w:cs="Times New Roman"/>
                <w:b/>
                <w:bCs/>
                <w:szCs w:val="24"/>
                <w:lang w:eastAsia="en-US"/>
              </w:rPr>
            </w:pPr>
          </w:p>
        </w:tc>
      </w:tr>
    </w:tbl>
    <w:p w14:paraId="6DB65363" w14:textId="77777777" w:rsidR="001F7EE8" w:rsidRPr="001F7EE8" w:rsidRDefault="001F7EE8" w:rsidP="001F7EE8">
      <w:pPr>
        <w:rPr>
          <w:rFonts w:ascii="Times New Roman" w:hAnsi="Times New Roman" w:cs="Times New Roman"/>
          <w:b/>
          <w:bCs/>
          <w:sz w:val="24"/>
          <w:szCs w:val="24"/>
        </w:rPr>
      </w:pPr>
      <w:r w:rsidRPr="001F7EE8">
        <w:rPr>
          <w:rFonts w:ascii="Times New Roman" w:hAnsi="Times New Roman" w:cs="Times New Roman"/>
          <w:b/>
          <w:bCs/>
          <w:sz w:val="24"/>
          <w:szCs w:val="24"/>
        </w:rPr>
        <w:t xml:space="preserve">                 </w:t>
      </w:r>
      <w:r w:rsidRPr="001F7EE8">
        <w:rPr>
          <w:rFonts w:ascii="Times New Roman" w:hAnsi="Times New Roman" w:cs="Times New Roman"/>
          <w:b/>
          <w:bCs/>
          <w:sz w:val="24"/>
          <w:szCs w:val="24"/>
        </w:rPr>
        <w:tab/>
        <w:t xml:space="preserve"> (protokols Nr.8; 21.p.) </w:t>
      </w:r>
    </w:p>
    <w:p w14:paraId="06A9E92A" w14:textId="77777777" w:rsidR="001F7EE8" w:rsidRPr="001F7EE8" w:rsidRDefault="001F7EE8" w:rsidP="001F7EE8">
      <w:pPr>
        <w:rPr>
          <w:rFonts w:ascii="Times New Roman" w:hAnsi="Times New Roman" w:cs="Times New Roman"/>
          <w:b/>
          <w:bCs/>
          <w:sz w:val="24"/>
          <w:szCs w:val="24"/>
        </w:rPr>
      </w:pPr>
      <w:r w:rsidRPr="001F7EE8">
        <w:rPr>
          <w:rFonts w:ascii="Times New Roman" w:hAnsi="Times New Roman" w:cs="Times New Roman"/>
          <w:b/>
          <w:bCs/>
          <w:sz w:val="24"/>
          <w:szCs w:val="24"/>
        </w:rPr>
        <w:tab/>
      </w:r>
      <w:r w:rsidRPr="001F7EE8">
        <w:rPr>
          <w:rFonts w:ascii="Times New Roman" w:hAnsi="Times New Roman" w:cs="Times New Roman"/>
          <w:b/>
          <w:bCs/>
          <w:sz w:val="24"/>
          <w:szCs w:val="24"/>
        </w:rPr>
        <w:tab/>
      </w:r>
      <w:r w:rsidRPr="001F7EE8">
        <w:rPr>
          <w:rFonts w:ascii="Times New Roman" w:hAnsi="Times New Roman" w:cs="Times New Roman"/>
          <w:b/>
          <w:bCs/>
          <w:sz w:val="24"/>
          <w:szCs w:val="24"/>
        </w:rPr>
        <w:tab/>
      </w:r>
      <w:r w:rsidRPr="001F7EE8">
        <w:rPr>
          <w:rFonts w:ascii="Times New Roman" w:hAnsi="Times New Roman" w:cs="Times New Roman"/>
          <w:b/>
          <w:bCs/>
          <w:sz w:val="24"/>
          <w:szCs w:val="24"/>
        </w:rPr>
        <w:tab/>
      </w:r>
      <w:r w:rsidRPr="001F7EE8">
        <w:rPr>
          <w:rFonts w:ascii="Times New Roman" w:hAnsi="Times New Roman" w:cs="Times New Roman"/>
          <w:b/>
          <w:bCs/>
          <w:sz w:val="24"/>
          <w:szCs w:val="24"/>
        </w:rPr>
        <w:tab/>
      </w:r>
      <w:r w:rsidRPr="001F7EE8">
        <w:rPr>
          <w:rFonts w:ascii="Times New Roman" w:hAnsi="Times New Roman" w:cs="Times New Roman"/>
          <w:b/>
          <w:bCs/>
          <w:sz w:val="24"/>
          <w:szCs w:val="24"/>
        </w:rPr>
        <w:tab/>
      </w:r>
      <w:r w:rsidRPr="001F7EE8">
        <w:rPr>
          <w:rFonts w:ascii="Times New Roman" w:hAnsi="Times New Roman" w:cs="Times New Roman"/>
          <w:b/>
          <w:bCs/>
          <w:sz w:val="24"/>
          <w:szCs w:val="24"/>
        </w:rPr>
        <w:tab/>
      </w:r>
    </w:p>
    <w:p w14:paraId="3F62AED3" w14:textId="77777777" w:rsidR="001F7EE8" w:rsidRPr="001F7EE8" w:rsidRDefault="001F7EE8" w:rsidP="001F7EE8">
      <w:pPr>
        <w:jc w:val="center"/>
        <w:rPr>
          <w:rFonts w:ascii="Times New Roman" w:hAnsi="Times New Roman" w:cs="Times New Roman"/>
          <w:b/>
          <w:sz w:val="24"/>
          <w:szCs w:val="24"/>
        </w:rPr>
      </w:pPr>
      <w:r w:rsidRPr="001F7EE8">
        <w:rPr>
          <w:rFonts w:ascii="Times New Roman" w:hAnsi="Times New Roman" w:cs="Times New Roman"/>
          <w:b/>
          <w:sz w:val="24"/>
          <w:szCs w:val="24"/>
        </w:rPr>
        <w:t>Par zemes ierīcības projekta apstiprināšanu Lizuma pagasta</w:t>
      </w:r>
    </w:p>
    <w:p w14:paraId="47D9A1D4" w14:textId="77777777" w:rsidR="001F7EE8" w:rsidRPr="001F7EE8" w:rsidRDefault="001F7EE8" w:rsidP="001F7EE8">
      <w:pPr>
        <w:jc w:val="center"/>
        <w:rPr>
          <w:rFonts w:ascii="Times New Roman" w:hAnsi="Times New Roman" w:cs="Times New Roman"/>
          <w:b/>
          <w:sz w:val="24"/>
          <w:szCs w:val="24"/>
        </w:rPr>
      </w:pPr>
      <w:r w:rsidRPr="001F7EE8">
        <w:rPr>
          <w:rFonts w:ascii="Times New Roman" w:hAnsi="Times New Roman" w:cs="Times New Roman"/>
          <w:b/>
          <w:sz w:val="24"/>
          <w:szCs w:val="24"/>
        </w:rPr>
        <w:t>nekustamajam īpašumam “</w:t>
      </w:r>
      <w:proofErr w:type="spellStart"/>
      <w:r w:rsidRPr="001F7EE8">
        <w:rPr>
          <w:rFonts w:ascii="Times New Roman" w:hAnsi="Times New Roman" w:cs="Times New Roman"/>
          <w:b/>
          <w:sz w:val="24"/>
          <w:szCs w:val="24"/>
        </w:rPr>
        <w:t>Vidussaltupi</w:t>
      </w:r>
      <w:proofErr w:type="spellEnd"/>
      <w:r w:rsidRPr="001F7EE8">
        <w:rPr>
          <w:rFonts w:ascii="Times New Roman" w:hAnsi="Times New Roman" w:cs="Times New Roman"/>
          <w:b/>
          <w:sz w:val="24"/>
          <w:szCs w:val="24"/>
        </w:rPr>
        <w:t>”</w:t>
      </w:r>
    </w:p>
    <w:p w14:paraId="03221F4E" w14:textId="77777777" w:rsidR="001F7EE8" w:rsidRPr="001F7EE8" w:rsidRDefault="001F7EE8" w:rsidP="001F7EE8">
      <w:pPr>
        <w:tabs>
          <w:tab w:val="left" w:pos="4111"/>
        </w:tabs>
        <w:spacing w:line="276" w:lineRule="auto"/>
        <w:rPr>
          <w:rFonts w:ascii="Times New Roman" w:hAnsi="Times New Roman" w:cs="Times New Roman"/>
          <w:sz w:val="24"/>
          <w:szCs w:val="24"/>
        </w:rPr>
      </w:pPr>
    </w:p>
    <w:p w14:paraId="4F17AC48" w14:textId="77777777" w:rsidR="001F7EE8" w:rsidRPr="001F7EE8" w:rsidRDefault="001F7EE8" w:rsidP="001F7EE8">
      <w:pPr>
        <w:spacing w:line="360" w:lineRule="auto"/>
        <w:ind w:firstLine="567"/>
        <w:jc w:val="both"/>
        <w:rPr>
          <w:rFonts w:ascii="Times New Roman" w:eastAsia="Calibri" w:hAnsi="Times New Roman" w:cs="Times New Roman"/>
          <w:sz w:val="24"/>
          <w:szCs w:val="24"/>
          <w:lang w:eastAsia="en-US"/>
        </w:rPr>
      </w:pPr>
      <w:r w:rsidRPr="001F7EE8">
        <w:rPr>
          <w:rFonts w:ascii="Times New Roman" w:eastAsia="Calibri" w:hAnsi="Times New Roman" w:cs="Times New Roman"/>
          <w:sz w:val="24"/>
          <w:szCs w:val="24"/>
        </w:rPr>
        <w:t>Izskatot</w:t>
      </w:r>
      <w:r w:rsidRPr="001F7EE8">
        <w:rPr>
          <w:rFonts w:ascii="Times New Roman" w:eastAsia="Calibri" w:hAnsi="Times New Roman" w:cs="Times New Roman"/>
          <w:b/>
          <w:bCs/>
          <w:sz w:val="24"/>
          <w:szCs w:val="24"/>
        </w:rPr>
        <w:t xml:space="preserve"> sabiedrības ar ierobežotu atbildību “METRUM”</w:t>
      </w:r>
      <w:r w:rsidRPr="001F7EE8">
        <w:rPr>
          <w:rFonts w:ascii="Times New Roman" w:eastAsia="Calibri" w:hAnsi="Times New Roman" w:cs="Times New Roman"/>
          <w:sz w:val="24"/>
          <w:szCs w:val="24"/>
        </w:rPr>
        <w:t>, reģistrācijas numurs 40003388748, juridiskā adrese: Ģertrūdes iela 47 - 3, Rīga, LV-1011, 2022.gada 19.aprīļa iesniegumu (Gulbenes novada pašvaldībā saņemts 2022.gada 19.aprīlī un reģistrēts ar Nr. </w:t>
      </w:r>
      <w:r w:rsidRPr="001F7EE8">
        <w:rPr>
          <w:rFonts w:ascii="Times New Roman" w:hAnsi="Times New Roman" w:cs="Times New Roman"/>
          <w:sz w:val="24"/>
          <w:szCs w:val="24"/>
        </w:rPr>
        <w:t>GND/5.7/22/1071-M</w:t>
      </w:r>
      <w:r w:rsidRPr="001F7EE8">
        <w:rPr>
          <w:rFonts w:ascii="Times New Roman" w:eastAsia="Calibri" w:hAnsi="Times New Roman" w:cs="Times New Roman"/>
          <w:sz w:val="24"/>
          <w:szCs w:val="24"/>
        </w:rPr>
        <w:t>), ar lūgumu apstiprināt zemes ierīkotājas Daigas Eglītes (zemes ierīkotāja sertifikāts Nr.AA0081, derīgs līdz 2026.gada 26.janvārim) izstrādāto zemes ierīcības projektu nekustamajā īpašumā “</w:t>
      </w:r>
      <w:proofErr w:type="spellStart"/>
      <w:r w:rsidRPr="001F7EE8">
        <w:rPr>
          <w:rFonts w:ascii="Times New Roman" w:eastAsia="Calibri" w:hAnsi="Times New Roman" w:cs="Times New Roman"/>
          <w:sz w:val="24"/>
          <w:szCs w:val="24"/>
        </w:rPr>
        <w:t>Vidussaltupi</w:t>
      </w:r>
      <w:proofErr w:type="spellEnd"/>
      <w:r w:rsidRPr="001F7EE8">
        <w:rPr>
          <w:rFonts w:ascii="Times New Roman" w:eastAsia="Calibri" w:hAnsi="Times New Roman" w:cs="Times New Roman"/>
          <w:sz w:val="24"/>
          <w:szCs w:val="24"/>
        </w:rPr>
        <w:t xml:space="preserve">”, Lizuma pagasts, Gulbenes novads, kadastra numurs 5072 003 0060, ietilpstošajai zemes vienībai ar kadastra apzīmējumu 5072 003 0060, 20,1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1F7EE8">
        <w:rPr>
          <w:rFonts w:ascii="Times New Roman" w:eastAsia="Calibri" w:hAnsi="Times New Roman" w:cs="Times New Roman"/>
          <w:sz w:val="24"/>
          <w:szCs w:val="24"/>
          <w:shd w:val="clear" w:color="auto" w:fill="FFFFFF"/>
        </w:rPr>
        <w:t>rekvizītus (attiecīgā zemes ierīkotāja vārdu, uzvārdu, datumu un laiku, kad tas minēto dokumentu ir parakstījis) vai projekta grafiskās</w:t>
      </w:r>
      <w:r w:rsidRPr="001F7EE8">
        <w:rPr>
          <w:rFonts w:ascii="Times New Roman" w:eastAsia="Calibri" w:hAnsi="Times New Roman" w:cs="Times New Roman"/>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w:t>
      </w:r>
      <w:r w:rsidRPr="001F7EE8">
        <w:rPr>
          <w:rFonts w:ascii="Times New Roman" w:eastAsia="Calibri" w:hAnsi="Times New Roman" w:cs="Times New Roman"/>
          <w:sz w:val="24"/>
          <w:szCs w:val="24"/>
        </w:rPr>
        <w:lastRenderedPageBreak/>
        <w:t>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1F7EE8">
        <w:rPr>
          <w:rFonts w:ascii="Times New Roman" w:eastAsia="Calibri" w:hAnsi="Times New Roman" w:cs="Times New Roman"/>
          <w:sz w:val="24"/>
          <w:szCs w:val="24"/>
          <w:lang w:eastAsia="en-US"/>
        </w:rPr>
        <w:t xml:space="preserve">, atklāti balsojot: </w:t>
      </w:r>
      <w:r w:rsidRPr="001F7EE8">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1F7EE8">
        <w:rPr>
          <w:rFonts w:ascii="Times New Roman" w:eastAsia="Calibri" w:hAnsi="Times New Roman" w:cs="Times New Roman"/>
          <w:sz w:val="24"/>
          <w:szCs w:val="24"/>
          <w:lang w:eastAsia="en-US"/>
        </w:rPr>
        <w:t>, Gulbenes novada dome NOLEMJ:</w:t>
      </w:r>
    </w:p>
    <w:p w14:paraId="5A3921CB" w14:textId="77777777" w:rsidR="001F7EE8" w:rsidRPr="001F7EE8" w:rsidRDefault="001F7EE8" w:rsidP="001F7EE8">
      <w:pPr>
        <w:spacing w:line="360" w:lineRule="auto"/>
        <w:ind w:firstLine="567"/>
        <w:jc w:val="both"/>
        <w:rPr>
          <w:rFonts w:ascii="Times New Roman" w:eastAsia="Calibri" w:hAnsi="Times New Roman" w:cs="Times New Roman"/>
          <w:sz w:val="24"/>
          <w:szCs w:val="24"/>
        </w:rPr>
      </w:pPr>
      <w:r w:rsidRPr="001F7EE8">
        <w:rPr>
          <w:rFonts w:ascii="Times New Roman" w:eastAsia="Calibri" w:hAnsi="Times New Roman" w:cs="Times New Roman"/>
          <w:sz w:val="24"/>
          <w:szCs w:val="24"/>
        </w:rPr>
        <w:t>1. APSTIPRINĀT Daigas Eglītes (zemes ierīkotāja sertifikāts Nr.AA0081, derīgs līdz 2026.gada 26.janvārim) izstrādāto zemes ierīcības projektu nekustamajā īpašumā “</w:t>
      </w:r>
      <w:proofErr w:type="spellStart"/>
      <w:r w:rsidRPr="001F7EE8">
        <w:rPr>
          <w:rFonts w:ascii="Times New Roman" w:eastAsia="Calibri" w:hAnsi="Times New Roman" w:cs="Times New Roman"/>
          <w:sz w:val="24"/>
          <w:szCs w:val="24"/>
        </w:rPr>
        <w:t>Vidussaltupi</w:t>
      </w:r>
      <w:proofErr w:type="spellEnd"/>
      <w:r w:rsidRPr="001F7EE8">
        <w:rPr>
          <w:rFonts w:ascii="Times New Roman" w:eastAsia="Calibri" w:hAnsi="Times New Roman" w:cs="Times New Roman"/>
          <w:sz w:val="24"/>
          <w:szCs w:val="24"/>
        </w:rPr>
        <w:t>”, Lizuma pagasts, Gulbenes novads, kadastra numurs 5072 003 0060, ietilpstošajai zemes vienībai ar kadastra apzīmējumu 5072 003 0060, 20,1 ha platībā. Zemes vienības sadalījuma robežas noteikt saskaņā ar zemes ierīcības projekta grafisko daļu (pielikums), kas ir šī lēmuma neatņemama sastāvdaļa.</w:t>
      </w:r>
    </w:p>
    <w:p w14:paraId="5CD25F35" w14:textId="77777777" w:rsidR="001F7EE8" w:rsidRPr="001F7EE8" w:rsidRDefault="001F7EE8" w:rsidP="001F7EE8">
      <w:pPr>
        <w:spacing w:line="360" w:lineRule="auto"/>
        <w:ind w:firstLine="567"/>
        <w:jc w:val="both"/>
        <w:rPr>
          <w:rFonts w:ascii="Times New Roman" w:eastAsia="Calibri" w:hAnsi="Times New Roman" w:cs="Times New Roman"/>
          <w:sz w:val="24"/>
          <w:szCs w:val="24"/>
        </w:rPr>
      </w:pPr>
      <w:r w:rsidRPr="001F7EE8">
        <w:rPr>
          <w:rFonts w:ascii="Times New Roman" w:eastAsia="Calibri" w:hAnsi="Times New Roman" w:cs="Times New Roman"/>
          <w:sz w:val="24"/>
          <w:szCs w:val="24"/>
        </w:rPr>
        <w:t xml:space="preserve">2. SAGLABĀT nekustamajam īpašumam, kas sastāv no </w:t>
      </w:r>
      <w:bookmarkStart w:id="11" w:name="_Hlk55375395"/>
      <w:proofErr w:type="spellStart"/>
      <w:r w:rsidRPr="001F7EE8">
        <w:rPr>
          <w:rFonts w:ascii="Times New Roman" w:eastAsia="Calibri" w:hAnsi="Times New Roman" w:cs="Times New Roman"/>
          <w:sz w:val="24"/>
          <w:szCs w:val="24"/>
        </w:rPr>
        <w:t>jaunizveidotās</w:t>
      </w:r>
      <w:proofErr w:type="spellEnd"/>
      <w:r w:rsidRPr="001F7EE8">
        <w:rPr>
          <w:rFonts w:ascii="Times New Roman" w:eastAsia="Calibri" w:hAnsi="Times New Roman" w:cs="Times New Roman"/>
          <w:sz w:val="24"/>
          <w:szCs w:val="24"/>
        </w:rPr>
        <w:t xml:space="preserve"> zemes vienības ar kadastra apzīmējumu </w:t>
      </w:r>
      <w:bookmarkStart w:id="12" w:name="_Hlk59030655"/>
      <w:r w:rsidRPr="001F7EE8">
        <w:rPr>
          <w:rFonts w:ascii="Times New Roman" w:eastAsia="Calibri" w:hAnsi="Times New Roman" w:cs="Times New Roman"/>
          <w:sz w:val="24"/>
          <w:szCs w:val="24"/>
        </w:rPr>
        <w:t>5072 003 0289, 10,6 ha platībā</w:t>
      </w:r>
      <w:bookmarkEnd w:id="12"/>
      <w:r w:rsidRPr="001F7EE8">
        <w:rPr>
          <w:rFonts w:ascii="Times New Roman" w:eastAsia="Calibri" w:hAnsi="Times New Roman" w:cs="Times New Roman"/>
          <w:sz w:val="24"/>
          <w:szCs w:val="24"/>
        </w:rPr>
        <w:t>, nosaukumu “</w:t>
      </w:r>
      <w:proofErr w:type="spellStart"/>
      <w:r w:rsidRPr="001F7EE8">
        <w:rPr>
          <w:rFonts w:ascii="Times New Roman" w:eastAsia="Calibri" w:hAnsi="Times New Roman" w:cs="Times New Roman"/>
          <w:sz w:val="24"/>
          <w:szCs w:val="24"/>
        </w:rPr>
        <w:t>Vidussaltupi</w:t>
      </w:r>
      <w:proofErr w:type="spellEnd"/>
      <w:r w:rsidRPr="001F7EE8">
        <w:rPr>
          <w:rFonts w:ascii="Times New Roman" w:eastAsia="Calibri" w:hAnsi="Times New Roman" w:cs="Times New Roman"/>
          <w:sz w:val="24"/>
          <w:szCs w:val="24"/>
        </w:rPr>
        <w:t>”.</w:t>
      </w:r>
      <w:bookmarkEnd w:id="11"/>
      <w:r w:rsidRPr="001F7EE8">
        <w:rPr>
          <w:rFonts w:ascii="Times New Roman" w:eastAsia="Calibri" w:hAnsi="Times New Roman" w:cs="Times New Roman"/>
          <w:sz w:val="24"/>
          <w:szCs w:val="24"/>
        </w:rPr>
        <w:t xml:space="preserve"> Zemes vienībai ar kadastra apzīmējumu 5072 003 0289, 10,6 ha platībā, noteikt zemes lietošanas mērķi – zeme, uz kuras galvenā saimnieciskā darbība ir lauksaimniecība (NĪLM kods 0101). </w:t>
      </w:r>
    </w:p>
    <w:p w14:paraId="0D9B54C4" w14:textId="77777777" w:rsidR="001F7EE8" w:rsidRPr="001F7EE8" w:rsidRDefault="001F7EE8" w:rsidP="001F7EE8">
      <w:pPr>
        <w:spacing w:line="360" w:lineRule="auto"/>
        <w:ind w:firstLine="567"/>
        <w:jc w:val="both"/>
        <w:rPr>
          <w:rFonts w:ascii="Times New Roman" w:eastAsia="Calibri" w:hAnsi="Times New Roman" w:cs="Times New Roman"/>
          <w:sz w:val="24"/>
          <w:szCs w:val="24"/>
        </w:rPr>
      </w:pPr>
      <w:r w:rsidRPr="001F7EE8">
        <w:rPr>
          <w:rFonts w:ascii="Times New Roman" w:eastAsia="Calibri" w:hAnsi="Times New Roman" w:cs="Times New Roman"/>
          <w:sz w:val="24"/>
          <w:szCs w:val="24"/>
        </w:rPr>
        <w:t xml:space="preserve">3. PIEŠĶIRT nekustamajam īpašumam, kas sastāv no </w:t>
      </w:r>
      <w:proofErr w:type="spellStart"/>
      <w:r w:rsidRPr="001F7EE8">
        <w:rPr>
          <w:rFonts w:ascii="Times New Roman" w:eastAsia="Calibri" w:hAnsi="Times New Roman" w:cs="Times New Roman"/>
          <w:sz w:val="24"/>
          <w:szCs w:val="24"/>
        </w:rPr>
        <w:t>jaunizveidotās</w:t>
      </w:r>
      <w:proofErr w:type="spellEnd"/>
      <w:r w:rsidRPr="001F7EE8">
        <w:rPr>
          <w:rFonts w:ascii="Times New Roman" w:eastAsia="Calibri" w:hAnsi="Times New Roman" w:cs="Times New Roman"/>
          <w:sz w:val="24"/>
          <w:szCs w:val="24"/>
        </w:rPr>
        <w:t xml:space="preserve"> zemes vienības ar kadastra apzīmējumu </w:t>
      </w:r>
      <w:bookmarkStart w:id="13" w:name="_Hlk101429840"/>
      <w:r w:rsidRPr="001F7EE8">
        <w:rPr>
          <w:rFonts w:ascii="Times New Roman" w:eastAsia="Calibri" w:hAnsi="Times New Roman" w:cs="Times New Roman"/>
          <w:sz w:val="24"/>
          <w:szCs w:val="24"/>
        </w:rPr>
        <w:t>5072 003 0288, 9,5 ha platībā</w:t>
      </w:r>
      <w:bookmarkStart w:id="14" w:name="_Hlk55918485"/>
      <w:bookmarkEnd w:id="13"/>
      <w:r w:rsidRPr="001F7EE8">
        <w:rPr>
          <w:rFonts w:ascii="Times New Roman" w:eastAsia="Calibri" w:hAnsi="Times New Roman" w:cs="Times New Roman"/>
          <w:sz w:val="24"/>
          <w:szCs w:val="24"/>
        </w:rPr>
        <w:t xml:space="preserve">, </w:t>
      </w:r>
      <w:bookmarkEnd w:id="14"/>
      <w:r w:rsidRPr="001F7EE8">
        <w:rPr>
          <w:rFonts w:ascii="Times New Roman" w:eastAsia="Calibri" w:hAnsi="Times New Roman" w:cs="Times New Roman"/>
          <w:sz w:val="24"/>
          <w:szCs w:val="24"/>
        </w:rPr>
        <w:t xml:space="preserve">nosaukumu “Meža </w:t>
      </w:r>
      <w:proofErr w:type="spellStart"/>
      <w:r w:rsidRPr="001F7EE8">
        <w:rPr>
          <w:rFonts w:ascii="Times New Roman" w:eastAsia="Calibri" w:hAnsi="Times New Roman" w:cs="Times New Roman"/>
          <w:sz w:val="24"/>
          <w:szCs w:val="24"/>
        </w:rPr>
        <w:t>Saltupi</w:t>
      </w:r>
      <w:proofErr w:type="spellEnd"/>
      <w:r w:rsidRPr="001F7EE8">
        <w:rPr>
          <w:rFonts w:ascii="Times New Roman" w:eastAsia="Calibri" w:hAnsi="Times New Roman" w:cs="Times New Roman"/>
          <w:sz w:val="24"/>
          <w:szCs w:val="24"/>
        </w:rPr>
        <w:t xml:space="preserve">”. Zemes vienībai ar kadastra apzīmējumu 5072 003 0288, 9,5 ha platībā, noteikt lietošanas mērķi – zeme, uz kuras galvenā saimnieciskā darbība ir mežsaimniecība (NĪLM kods 0201). </w:t>
      </w:r>
    </w:p>
    <w:p w14:paraId="1B0F94E2" w14:textId="77777777" w:rsidR="001F7EE8" w:rsidRPr="001F7EE8" w:rsidRDefault="001F7EE8" w:rsidP="001F7EE8">
      <w:pPr>
        <w:spacing w:line="360" w:lineRule="auto"/>
        <w:ind w:firstLine="567"/>
        <w:jc w:val="both"/>
        <w:rPr>
          <w:rFonts w:ascii="Times New Roman" w:hAnsi="Times New Roman" w:cs="Times New Roman"/>
          <w:sz w:val="24"/>
          <w:szCs w:val="24"/>
        </w:rPr>
      </w:pPr>
      <w:r w:rsidRPr="001F7EE8">
        <w:rPr>
          <w:rFonts w:ascii="Times New Roman" w:eastAsia="Calibri" w:hAnsi="Times New Roman" w:cs="Times New Roman"/>
          <w:sz w:val="24"/>
          <w:szCs w:val="24"/>
        </w:rPr>
        <w:t>4. Lēmumu nosūtīt s</w:t>
      </w:r>
      <w:r w:rsidRPr="001F7EE8">
        <w:rPr>
          <w:rFonts w:ascii="Times New Roman" w:hAnsi="Times New Roman" w:cs="Times New Roman"/>
          <w:sz w:val="24"/>
          <w:szCs w:val="24"/>
        </w:rPr>
        <w:t>abiedrībai ar ierobežotu atbildību “METRUM”, e-pasts: gulbene@metrum.lv.</w:t>
      </w:r>
    </w:p>
    <w:p w14:paraId="3FCF65FD" w14:textId="77777777" w:rsidR="001F7EE8" w:rsidRPr="001F7EE8" w:rsidRDefault="001F7EE8" w:rsidP="001F7EE8">
      <w:pPr>
        <w:spacing w:line="360" w:lineRule="auto"/>
        <w:ind w:firstLine="567"/>
        <w:jc w:val="both"/>
        <w:rPr>
          <w:rFonts w:ascii="Times New Roman" w:hAnsi="Times New Roman" w:cs="Times New Roman"/>
          <w:sz w:val="24"/>
          <w:szCs w:val="24"/>
        </w:rPr>
      </w:pPr>
      <w:r w:rsidRPr="001F7EE8">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88641E" w14:textId="77777777" w:rsidR="001F7EE8" w:rsidRPr="001F7EE8" w:rsidRDefault="001F7EE8" w:rsidP="001F7EE8">
      <w:pPr>
        <w:spacing w:line="360" w:lineRule="auto"/>
        <w:jc w:val="both"/>
        <w:rPr>
          <w:rFonts w:ascii="Times New Roman" w:hAnsi="Times New Roman" w:cs="Times New Roman"/>
          <w:sz w:val="24"/>
          <w:szCs w:val="24"/>
        </w:rPr>
      </w:pPr>
    </w:p>
    <w:p w14:paraId="15759823" w14:textId="77777777" w:rsidR="001F7EE8" w:rsidRPr="001F7EE8" w:rsidRDefault="001F7EE8" w:rsidP="001F7EE8">
      <w:pPr>
        <w:spacing w:line="360" w:lineRule="auto"/>
        <w:jc w:val="both"/>
        <w:rPr>
          <w:rFonts w:ascii="Times New Roman" w:hAnsi="Times New Roman" w:cs="Times New Roman"/>
          <w:sz w:val="24"/>
          <w:szCs w:val="24"/>
        </w:rPr>
      </w:pPr>
      <w:r w:rsidRPr="001F7EE8">
        <w:rPr>
          <w:rFonts w:ascii="Times New Roman" w:hAnsi="Times New Roman" w:cs="Times New Roman"/>
          <w:sz w:val="24"/>
          <w:szCs w:val="24"/>
        </w:rPr>
        <w:t>Gulbenes novada domes priekšsēdētājs</w:t>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proofErr w:type="spellStart"/>
      <w:r w:rsidRPr="001F7EE8">
        <w:rPr>
          <w:rFonts w:ascii="Times New Roman" w:hAnsi="Times New Roman" w:cs="Times New Roman"/>
          <w:sz w:val="24"/>
          <w:szCs w:val="24"/>
        </w:rPr>
        <w:t>A.Caunītis</w:t>
      </w:r>
      <w:proofErr w:type="spellEnd"/>
    </w:p>
    <w:p w14:paraId="5B5A23E5" w14:textId="77777777" w:rsidR="001F7EE8" w:rsidRPr="001F7EE8" w:rsidRDefault="001F7EE8" w:rsidP="001F7EE8">
      <w:pPr>
        <w:spacing w:line="360" w:lineRule="auto"/>
        <w:jc w:val="both"/>
        <w:rPr>
          <w:rFonts w:ascii="Times New Roman" w:hAnsi="Times New Roman" w:cs="Times New Roman"/>
          <w:sz w:val="24"/>
          <w:szCs w:val="24"/>
        </w:rPr>
      </w:pPr>
      <w:r w:rsidRPr="001F7EE8">
        <w:rPr>
          <w:rFonts w:ascii="Times New Roman" w:hAnsi="Times New Roman" w:cs="Times New Roman"/>
          <w:sz w:val="24"/>
          <w:szCs w:val="24"/>
        </w:rPr>
        <w:t>Sagatavoja: Lolita Vīksniņa</w:t>
      </w:r>
    </w:p>
    <w:p w14:paraId="2C1FF656" w14:textId="77777777" w:rsidR="001F7EE8" w:rsidRPr="001F7EE8" w:rsidRDefault="001F7EE8" w:rsidP="001F7EE8">
      <w:pPr>
        <w:tabs>
          <w:tab w:val="left" w:pos="7176"/>
        </w:tabs>
        <w:rPr>
          <w:rFonts w:ascii="Times New Roman" w:hAnsi="Times New Roman" w:cs="Times New Roman"/>
          <w:sz w:val="24"/>
          <w:szCs w:val="24"/>
        </w:rPr>
      </w:pPr>
    </w:p>
    <w:p w14:paraId="613A1B87" w14:textId="77777777" w:rsidR="001F7EE8" w:rsidRPr="001F7EE8" w:rsidRDefault="001F7EE8" w:rsidP="001F7EE8">
      <w:pPr>
        <w:tabs>
          <w:tab w:val="left" w:pos="7176"/>
        </w:tabs>
        <w:jc w:val="right"/>
        <w:rPr>
          <w:rFonts w:ascii="Times New Roman" w:hAnsi="Times New Roman" w:cs="Times New Roman"/>
          <w:sz w:val="24"/>
          <w:szCs w:val="24"/>
        </w:rPr>
      </w:pPr>
      <w:r w:rsidRPr="001F7EE8">
        <w:rPr>
          <w:rFonts w:ascii="Times New Roman" w:hAnsi="Times New Roman" w:cs="Times New Roman"/>
          <w:sz w:val="24"/>
          <w:szCs w:val="24"/>
        </w:rPr>
        <w:t>Pielikums 28.04.2022. Gulbenes novada domes lēmumam GND/2022/389</w:t>
      </w:r>
    </w:p>
    <w:p w14:paraId="0D3F0587" w14:textId="77777777" w:rsidR="001F7EE8" w:rsidRPr="001F7EE8" w:rsidRDefault="001F7EE8" w:rsidP="001F7EE8">
      <w:pPr>
        <w:rPr>
          <w:rFonts w:ascii="Times New Roman" w:hAnsi="Times New Roman" w:cs="Times New Roman"/>
          <w:noProof/>
          <w:sz w:val="24"/>
          <w:szCs w:val="24"/>
        </w:rPr>
      </w:pPr>
      <w:r w:rsidRPr="001F7EE8">
        <w:rPr>
          <w:rFonts w:ascii="Times New Roman" w:hAnsi="Times New Roman" w:cs="Times New Roman"/>
          <w:noProof/>
          <w:sz w:val="24"/>
          <w:szCs w:val="24"/>
        </w:rPr>
        <w:drawing>
          <wp:inline distT="0" distB="0" distL="0" distR="0" wp14:anchorId="21ECC74B" wp14:editId="13A63AD3">
            <wp:extent cx="5939262" cy="7959256"/>
            <wp:effectExtent l="0" t="0" r="4445" b="381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51225" cy="7975287"/>
                    </a:xfrm>
                    <a:prstGeom prst="rect">
                      <a:avLst/>
                    </a:prstGeom>
                    <a:noFill/>
                    <a:ln>
                      <a:noFill/>
                    </a:ln>
                  </pic:spPr>
                </pic:pic>
              </a:graphicData>
            </a:graphic>
          </wp:inline>
        </w:drawing>
      </w:r>
    </w:p>
    <w:p w14:paraId="45C3CCB5" w14:textId="77777777" w:rsidR="001F7EE8" w:rsidRPr="001F7EE8" w:rsidRDefault="001F7EE8" w:rsidP="001F7EE8">
      <w:pPr>
        <w:rPr>
          <w:rFonts w:ascii="Times New Roman" w:hAnsi="Times New Roman" w:cs="Times New Roman"/>
          <w:noProof/>
          <w:sz w:val="24"/>
          <w:szCs w:val="24"/>
        </w:rPr>
      </w:pPr>
    </w:p>
    <w:p w14:paraId="03910C3B" w14:textId="77777777" w:rsidR="001F7EE8" w:rsidRPr="001F7EE8" w:rsidRDefault="001F7EE8" w:rsidP="001F7EE8">
      <w:pPr>
        <w:rPr>
          <w:rFonts w:ascii="Times New Roman" w:hAnsi="Times New Roman" w:cs="Times New Roman"/>
          <w:noProof/>
          <w:sz w:val="24"/>
          <w:szCs w:val="24"/>
        </w:rPr>
      </w:pPr>
    </w:p>
    <w:p w14:paraId="6E8EEA0E" w14:textId="77777777" w:rsidR="001F7EE8" w:rsidRPr="001F7EE8" w:rsidRDefault="001F7EE8" w:rsidP="001F7EE8">
      <w:pPr>
        <w:spacing w:line="360" w:lineRule="auto"/>
        <w:jc w:val="both"/>
        <w:rPr>
          <w:rFonts w:ascii="Times New Roman" w:hAnsi="Times New Roman" w:cs="Times New Roman"/>
          <w:sz w:val="24"/>
          <w:szCs w:val="24"/>
        </w:rPr>
      </w:pPr>
      <w:r w:rsidRPr="001F7EE8">
        <w:rPr>
          <w:rFonts w:ascii="Times New Roman" w:hAnsi="Times New Roman" w:cs="Times New Roman"/>
          <w:sz w:val="24"/>
          <w:szCs w:val="24"/>
        </w:rPr>
        <w:t>Gulbenes novada domes priekšsēdētājs</w:t>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proofErr w:type="spellStart"/>
      <w:r w:rsidRPr="001F7EE8">
        <w:rPr>
          <w:rFonts w:ascii="Times New Roman" w:hAnsi="Times New Roman" w:cs="Times New Roman"/>
          <w:sz w:val="24"/>
          <w:szCs w:val="24"/>
        </w:rPr>
        <w:t>A.Caunītis</w:t>
      </w:r>
      <w:proofErr w:type="spellEnd"/>
    </w:p>
    <w:p w14:paraId="7BB604E2" w14:textId="77777777" w:rsidR="001F7EE8" w:rsidRPr="001F7EE8" w:rsidRDefault="001F7EE8" w:rsidP="001F7EE8">
      <w:pPr>
        <w:rPr>
          <w:rFonts w:ascii="Times New Roman" w:hAnsi="Times New Roman" w:cs="Times New Roman"/>
          <w:noProof/>
          <w:sz w:val="24"/>
          <w:szCs w:val="24"/>
        </w:rPr>
      </w:pPr>
    </w:p>
    <w:tbl>
      <w:tblPr>
        <w:tblW w:w="0" w:type="auto"/>
        <w:tblLook w:val="01E0" w:firstRow="1" w:lastRow="1" w:firstColumn="1" w:lastColumn="1" w:noHBand="0" w:noVBand="0"/>
      </w:tblPr>
      <w:tblGrid>
        <w:gridCol w:w="3073"/>
        <w:gridCol w:w="3115"/>
        <w:gridCol w:w="2743"/>
      </w:tblGrid>
      <w:tr w:rsidR="001F7EE8" w:rsidRPr="001F7EE8" w14:paraId="2756124B" w14:textId="77777777" w:rsidTr="00CE2F74">
        <w:tc>
          <w:tcPr>
            <w:tcW w:w="3073" w:type="dxa"/>
          </w:tcPr>
          <w:p w14:paraId="6EBFCF1A" w14:textId="77777777" w:rsidR="001F7EE8" w:rsidRPr="001F7EE8" w:rsidRDefault="001F7EE8" w:rsidP="001F7EE8">
            <w:pPr>
              <w:spacing w:line="252" w:lineRule="auto"/>
              <w:rPr>
                <w:rFonts w:ascii="Times New Roman" w:hAnsi="Times New Roman" w:cs="Times New Roman"/>
                <w:sz w:val="24"/>
                <w:szCs w:val="24"/>
                <w:lang w:eastAsia="en-US"/>
              </w:rPr>
            </w:pPr>
          </w:p>
        </w:tc>
        <w:tc>
          <w:tcPr>
            <w:tcW w:w="3115" w:type="dxa"/>
            <w:hideMark/>
          </w:tcPr>
          <w:p w14:paraId="4F791C05" w14:textId="77777777" w:rsidR="001F7EE8" w:rsidRPr="001F7EE8" w:rsidRDefault="001F7EE8" w:rsidP="001F7EE8">
            <w:pPr>
              <w:spacing w:line="252" w:lineRule="auto"/>
              <w:jc w:val="center"/>
              <w:rPr>
                <w:rFonts w:ascii="Times New Roman" w:hAnsi="Times New Roman" w:cs="Times New Roman"/>
                <w:sz w:val="24"/>
                <w:szCs w:val="24"/>
                <w:lang w:eastAsia="en-US"/>
              </w:rPr>
            </w:pPr>
            <w:r w:rsidRPr="001F7EE8">
              <w:rPr>
                <w:rFonts w:ascii="Times New Roman" w:hAnsi="Times New Roman" w:cs="Times New Roman"/>
                <w:noProof/>
                <w:sz w:val="24"/>
                <w:szCs w:val="24"/>
                <w:lang w:eastAsia="en-US"/>
              </w:rPr>
              <w:drawing>
                <wp:inline distT="0" distB="0" distL="0" distR="0" wp14:anchorId="6237D9F8" wp14:editId="13B1DA6F">
                  <wp:extent cx="619125" cy="685800"/>
                  <wp:effectExtent l="0" t="0" r="9525" b="0"/>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434C427" w14:textId="77777777" w:rsidR="001F7EE8" w:rsidRPr="001F7EE8" w:rsidRDefault="001F7EE8" w:rsidP="001F7EE8">
            <w:pPr>
              <w:spacing w:line="252" w:lineRule="auto"/>
              <w:rPr>
                <w:rFonts w:ascii="Times New Roman" w:hAnsi="Times New Roman" w:cs="Times New Roman"/>
                <w:sz w:val="32"/>
                <w:szCs w:val="32"/>
                <w:lang w:eastAsia="en-US"/>
              </w:rPr>
            </w:pPr>
          </w:p>
        </w:tc>
      </w:tr>
      <w:tr w:rsidR="001F7EE8" w:rsidRPr="001F7EE8" w14:paraId="5D27D391" w14:textId="77777777" w:rsidTr="00CE2F74">
        <w:tc>
          <w:tcPr>
            <w:tcW w:w="8931" w:type="dxa"/>
            <w:gridSpan w:val="3"/>
            <w:hideMark/>
          </w:tcPr>
          <w:p w14:paraId="2C08801E" w14:textId="77777777" w:rsidR="001F7EE8" w:rsidRPr="001F7EE8" w:rsidRDefault="001F7EE8" w:rsidP="001F7EE8">
            <w:pPr>
              <w:spacing w:before="240" w:line="252" w:lineRule="auto"/>
              <w:jc w:val="center"/>
              <w:rPr>
                <w:rFonts w:ascii="Times New Roman" w:hAnsi="Times New Roman" w:cs="Times New Roman"/>
                <w:b/>
                <w:sz w:val="32"/>
                <w:szCs w:val="32"/>
                <w:lang w:eastAsia="en-US"/>
              </w:rPr>
            </w:pPr>
            <w:r w:rsidRPr="001F7EE8">
              <w:rPr>
                <w:rFonts w:ascii="Times New Roman" w:hAnsi="Times New Roman" w:cs="Times New Roman"/>
                <w:b/>
                <w:sz w:val="32"/>
                <w:szCs w:val="32"/>
                <w:lang w:eastAsia="en-US"/>
              </w:rPr>
              <w:t>GULBENES NOVADA PAŠVALDĪBA</w:t>
            </w:r>
          </w:p>
        </w:tc>
      </w:tr>
      <w:tr w:rsidR="001F7EE8" w:rsidRPr="001F7EE8" w14:paraId="1229B7D1" w14:textId="77777777" w:rsidTr="00CE2F74">
        <w:tc>
          <w:tcPr>
            <w:tcW w:w="8931" w:type="dxa"/>
            <w:gridSpan w:val="3"/>
            <w:hideMark/>
          </w:tcPr>
          <w:p w14:paraId="5BEC4541" w14:textId="77777777" w:rsidR="001F7EE8" w:rsidRPr="001F7EE8" w:rsidRDefault="001F7EE8" w:rsidP="001F7EE8">
            <w:pPr>
              <w:spacing w:line="252" w:lineRule="auto"/>
              <w:jc w:val="center"/>
              <w:rPr>
                <w:rFonts w:ascii="Times New Roman" w:hAnsi="Times New Roman" w:cs="Times New Roman"/>
                <w:sz w:val="24"/>
                <w:szCs w:val="24"/>
                <w:lang w:eastAsia="en-US"/>
              </w:rPr>
            </w:pPr>
            <w:proofErr w:type="spellStart"/>
            <w:r w:rsidRPr="001F7EE8">
              <w:rPr>
                <w:rFonts w:ascii="Times New Roman" w:hAnsi="Times New Roman" w:cs="Times New Roman"/>
                <w:sz w:val="24"/>
                <w:szCs w:val="24"/>
                <w:lang w:eastAsia="en-US"/>
              </w:rPr>
              <w:t>Reģ</w:t>
            </w:r>
            <w:proofErr w:type="spellEnd"/>
            <w:r w:rsidRPr="001F7EE8">
              <w:rPr>
                <w:rFonts w:ascii="Times New Roman" w:hAnsi="Times New Roman" w:cs="Times New Roman"/>
                <w:sz w:val="24"/>
                <w:szCs w:val="24"/>
                <w:lang w:eastAsia="en-US"/>
              </w:rPr>
              <w:t>. Nr. 90009116327</w:t>
            </w:r>
          </w:p>
        </w:tc>
      </w:tr>
      <w:tr w:rsidR="001F7EE8" w:rsidRPr="001F7EE8" w14:paraId="1AD63F8A" w14:textId="77777777" w:rsidTr="00CE2F74">
        <w:tc>
          <w:tcPr>
            <w:tcW w:w="8931" w:type="dxa"/>
            <w:gridSpan w:val="3"/>
            <w:hideMark/>
          </w:tcPr>
          <w:p w14:paraId="657D814C" w14:textId="77777777" w:rsidR="001F7EE8" w:rsidRPr="001F7EE8" w:rsidRDefault="001F7EE8" w:rsidP="001F7EE8">
            <w:pPr>
              <w:spacing w:line="252" w:lineRule="auto"/>
              <w:jc w:val="center"/>
              <w:rPr>
                <w:rFonts w:ascii="Times New Roman" w:hAnsi="Times New Roman" w:cs="Times New Roman"/>
                <w:sz w:val="24"/>
                <w:szCs w:val="24"/>
                <w:lang w:eastAsia="en-US"/>
              </w:rPr>
            </w:pPr>
            <w:r w:rsidRPr="001F7EE8">
              <w:rPr>
                <w:rFonts w:ascii="Times New Roman" w:hAnsi="Times New Roman" w:cs="Times New Roman"/>
                <w:sz w:val="24"/>
                <w:szCs w:val="24"/>
                <w:lang w:eastAsia="en-US"/>
              </w:rPr>
              <w:t>Ābeļu iela 2, Gulbene, Gulbenes nov., LV-4401</w:t>
            </w:r>
          </w:p>
        </w:tc>
      </w:tr>
      <w:tr w:rsidR="001F7EE8" w:rsidRPr="001F7EE8" w14:paraId="325DAC37" w14:textId="77777777" w:rsidTr="00CE2F74">
        <w:tc>
          <w:tcPr>
            <w:tcW w:w="8931" w:type="dxa"/>
            <w:gridSpan w:val="3"/>
            <w:hideMark/>
          </w:tcPr>
          <w:p w14:paraId="28505F6F" w14:textId="77777777" w:rsidR="001F7EE8" w:rsidRPr="001F7EE8" w:rsidRDefault="001F7EE8" w:rsidP="001F7EE8">
            <w:pPr>
              <w:pBdr>
                <w:bottom w:val="single" w:sz="12" w:space="1" w:color="auto"/>
              </w:pBdr>
              <w:spacing w:line="252" w:lineRule="auto"/>
              <w:jc w:val="center"/>
              <w:rPr>
                <w:rFonts w:ascii="Times New Roman" w:hAnsi="Times New Roman" w:cs="Times New Roman"/>
                <w:sz w:val="24"/>
                <w:szCs w:val="24"/>
                <w:lang w:eastAsia="en-US"/>
              </w:rPr>
            </w:pPr>
            <w:r w:rsidRPr="001F7EE8">
              <w:rPr>
                <w:rFonts w:ascii="Times New Roman" w:hAnsi="Times New Roman" w:cs="Times New Roman"/>
                <w:sz w:val="24"/>
                <w:szCs w:val="24"/>
                <w:lang w:eastAsia="en-US"/>
              </w:rPr>
              <w:t>Tālrunis 64497710, mob. 26595362, e-pasts: dome@gulbene.lv, www.gulbene.lv</w:t>
            </w:r>
          </w:p>
          <w:p w14:paraId="2E69F80C" w14:textId="77777777" w:rsidR="001F7EE8" w:rsidRPr="001F7EE8" w:rsidRDefault="001F7EE8" w:rsidP="001F7EE8">
            <w:pPr>
              <w:spacing w:line="252" w:lineRule="auto"/>
              <w:jc w:val="center"/>
              <w:rPr>
                <w:rFonts w:ascii="Times New Roman" w:hAnsi="Times New Roman" w:cs="Times New Roman"/>
                <w:sz w:val="4"/>
                <w:szCs w:val="4"/>
                <w:lang w:eastAsia="en-US"/>
              </w:rPr>
            </w:pPr>
            <w:r w:rsidRPr="001F7EE8">
              <w:rPr>
                <w:rFonts w:ascii="Times New Roman" w:hAnsi="Times New Roman" w:cs="Times New Roman"/>
                <w:sz w:val="24"/>
                <w:szCs w:val="24"/>
                <w:lang w:eastAsia="en-US"/>
              </w:rPr>
              <w:softHyphen/>
            </w:r>
            <w:r w:rsidRPr="001F7EE8">
              <w:rPr>
                <w:rFonts w:ascii="Times New Roman" w:hAnsi="Times New Roman" w:cs="Times New Roman"/>
                <w:sz w:val="24"/>
                <w:szCs w:val="24"/>
                <w:lang w:eastAsia="en-US"/>
              </w:rPr>
              <w:softHyphen/>
            </w:r>
            <w:r w:rsidRPr="001F7EE8">
              <w:rPr>
                <w:rFonts w:ascii="Times New Roman" w:hAnsi="Times New Roman" w:cs="Times New Roman"/>
                <w:sz w:val="24"/>
                <w:szCs w:val="24"/>
                <w:lang w:eastAsia="en-US"/>
              </w:rPr>
              <w:softHyphen/>
            </w:r>
            <w:r w:rsidRPr="001F7EE8">
              <w:rPr>
                <w:rFonts w:ascii="Times New Roman" w:hAnsi="Times New Roman" w:cs="Times New Roman"/>
                <w:sz w:val="24"/>
                <w:szCs w:val="24"/>
                <w:lang w:eastAsia="en-US"/>
              </w:rPr>
              <w:softHyphen/>
            </w:r>
            <w:r w:rsidRPr="001F7EE8">
              <w:rPr>
                <w:rFonts w:ascii="Times New Roman" w:hAnsi="Times New Roman" w:cs="Times New Roman"/>
                <w:sz w:val="24"/>
                <w:szCs w:val="24"/>
                <w:lang w:eastAsia="en-US"/>
              </w:rPr>
              <w:softHyphen/>
            </w:r>
            <w:r w:rsidRPr="001F7EE8">
              <w:rPr>
                <w:rFonts w:ascii="Times New Roman" w:hAnsi="Times New Roman" w:cs="Times New Roman"/>
                <w:sz w:val="24"/>
                <w:szCs w:val="24"/>
                <w:lang w:eastAsia="en-US"/>
              </w:rPr>
              <w:softHyphen/>
            </w:r>
            <w:r w:rsidRPr="001F7EE8">
              <w:rPr>
                <w:rFonts w:ascii="Times New Roman" w:hAnsi="Times New Roman" w:cs="Times New Roman"/>
                <w:sz w:val="24"/>
                <w:szCs w:val="24"/>
                <w:lang w:eastAsia="en-US"/>
              </w:rPr>
              <w:softHyphen/>
            </w:r>
            <w:r w:rsidRPr="001F7EE8">
              <w:rPr>
                <w:rFonts w:ascii="Times New Roman" w:hAnsi="Times New Roman" w:cs="Times New Roman"/>
                <w:sz w:val="24"/>
                <w:szCs w:val="24"/>
                <w:lang w:eastAsia="en-US"/>
              </w:rPr>
              <w:softHyphen/>
            </w:r>
            <w:r w:rsidRPr="001F7EE8">
              <w:rPr>
                <w:rFonts w:ascii="Times New Roman" w:hAnsi="Times New Roman" w:cs="Times New Roman"/>
                <w:sz w:val="24"/>
                <w:szCs w:val="24"/>
                <w:lang w:eastAsia="en-US"/>
              </w:rPr>
              <w:softHyphen/>
            </w:r>
            <w:r w:rsidRPr="001F7EE8">
              <w:rPr>
                <w:rFonts w:ascii="Times New Roman" w:hAnsi="Times New Roman" w:cs="Times New Roman"/>
                <w:sz w:val="24"/>
                <w:szCs w:val="24"/>
                <w:lang w:eastAsia="en-US"/>
              </w:rPr>
              <w:softHyphen/>
            </w:r>
            <w:r w:rsidRPr="001F7EE8">
              <w:rPr>
                <w:rFonts w:ascii="Times New Roman" w:hAnsi="Times New Roman" w:cs="Times New Roman"/>
                <w:sz w:val="24"/>
                <w:szCs w:val="24"/>
                <w:lang w:eastAsia="en-US"/>
              </w:rPr>
              <w:softHyphen/>
            </w:r>
            <w:r w:rsidRPr="001F7EE8">
              <w:rPr>
                <w:rFonts w:ascii="Times New Roman" w:hAnsi="Times New Roman" w:cs="Times New Roman"/>
                <w:sz w:val="24"/>
                <w:szCs w:val="24"/>
                <w:lang w:eastAsia="en-US"/>
              </w:rPr>
              <w:softHyphen/>
            </w:r>
            <w:r w:rsidRPr="001F7EE8">
              <w:rPr>
                <w:rFonts w:ascii="Times New Roman" w:hAnsi="Times New Roman" w:cs="Times New Roman"/>
                <w:sz w:val="24"/>
                <w:szCs w:val="24"/>
                <w:lang w:eastAsia="en-US"/>
              </w:rPr>
              <w:softHyphen/>
            </w:r>
          </w:p>
        </w:tc>
      </w:tr>
    </w:tbl>
    <w:p w14:paraId="4EA49B3D" w14:textId="77777777" w:rsidR="001F7EE8" w:rsidRPr="001F7EE8" w:rsidRDefault="001F7EE8" w:rsidP="001F7EE8">
      <w:pPr>
        <w:jc w:val="center"/>
        <w:rPr>
          <w:rFonts w:ascii="Times New Roman" w:hAnsi="Times New Roman" w:cs="Times New Roman"/>
          <w:sz w:val="24"/>
          <w:szCs w:val="24"/>
        </w:rPr>
      </w:pPr>
      <w:r w:rsidRPr="001F7EE8">
        <w:rPr>
          <w:rFonts w:ascii="Times New Roman" w:hAnsi="Times New Roman" w:cs="Times New Roman"/>
          <w:b/>
          <w:bCs/>
          <w:sz w:val="24"/>
          <w:szCs w:val="24"/>
        </w:rPr>
        <w:t>GULBENES NOVADA DOMES LĒMUMS</w:t>
      </w:r>
    </w:p>
    <w:p w14:paraId="1BE44429" w14:textId="77777777" w:rsidR="001F7EE8" w:rsidRPr="001F7EE8" w:rsidRDefault="001F7EE8" w:rsidP="001F7EE8">
      <w:pPr>
        <w:jc w:val="center"/>
        <w:rPr>
          <w:rFonts w:ascii="Times New Roman" w:hAnsi="Times New Roman" w:cs="Times New Roman"/>
          <w:sz w:val="24"/>
          <w:szCs w:val="24"/>
        </w:rPr>
      </w:pPr>
      <w:r w:rsidRPr="001F7EE8">
        <w:rPr>
          <w:rFonts w:ascii="Times New Roman" w:hAnsi="Times New Roman" w:cs="Times New Roman"/>
          <w:sz w:val="24"/>
          <w:szCs w:val="24"/>
        </w:rPr>
        <w:t>Gulbenē</w:t>
      </w:r>
    </w:p>
    <w:p w14:paraId="1F1799EF" w14:textId="77777777" w:rsidR="001F7EE8" w:rsidRPr="001F7EE8" w:rsidRDefault="001F7EE8" w:rsidP="001F7EE8">
      <w:pPr>
        <w:rPr>
          <w:rFonts w:ascii="Times New Roman" w:hAnsi="Times New Roman" w:cs="Times New Roman"/>
          <w:b/>
          <w:bCs/>
          <w:sz w:val="24"/>
          <w:szCs w:val="24"/>
        </w:rPr>
      </w:pPr>
      <w:r w:rsidRPr="001F7EE8">
        <w:rPr>
          <w:rFonts w:ascii="Times New Roman" w:hAnsi="Times New Roman" w:cs="Times New Roman"/>
          <w:b/>
          <w:bCs/>
          <w:sz w:val="24"/>
          <w:szCs w:val="24"/>
        </w:rPr>
        <w:t>2022.gada 28.aprīlī</w:t>
      </w:r>
      <w:r w:rsidRPr="001F7EE8">
        <w:rPr>
          <w:rFonts w:ascii="Times New Roman" w:hAnsi="Times New Roman" w:cs="Times New Roman"/>
          <w:b/>
          <w:bCs/>
          <w:sz w:val="24"/>
          <w:szCs w:val="24"/>
        </w:rPr>
        <w:tab/>
      </w:r>
      <w:r w:rsidRPr="001F7EE8">
        <w:rPr>
          <w:rFonts w:ascii="Times New Roman" w:hAnsi="Times New Roman" w:cs="Times New Roman"/>
          <w:b/>
          <w:bCs/>
          <w:sz w:val="24"/>
          <w:szCs w:val="24"/>
        </w:rPr>
        <w:tab/>
      </w:r>
      <w:r w:rsidRPr="001F7EE8">
        <w:rPr>
          <w:rFonts w:ascii="Times New Roman" w:hAnsi="Times New Roman" w:cs="Times New Roman"/>
          <w:b/>
          <w:bCs/>
          <w:sz w:val="24"/>
          <w:szCs w:val="24"/>
        </w:rPr>
        <w:tab/>
      </w:r>
      <w:r w:rsidRPr="001F7EE8">
        <w:rPr>
          <w:rFonts w:ascii="Times New Roman" w:hAnsi="Times New Roman" w:cs="Times New Roman"/>
          <w:b/>
          <w:bCs/>
          <w:sz w:val="24"/>
          <w:szCs w:val="24"/>
        </w:rPr>
        <w:tab/>
      </w:r>
      <w:r w:rsidRPr="001F7EE8">
        <w:rPr>
          <w:rFonts w:ascii="Times New Roman" w:hAnsi="Times New Roman" w:cs="Times New Roman"/>
          <w:b/>
          <w:bCs/>
          <w:sz w:val="24"/>
          <w:szCs w:val="24"/>
        </w:rPr>
        <w:tab/>
      </w:r>
      <w:r w:rsidRPr="001F7EE8">
        <w:rPr>
          <w:rFonts w:ascii="Times New Roman" w:hAnsi="Times New Roman" w:cs="Times New Roman"/>
          <w:b/>
          <w:bCs/>
          <w:sz w:val="24"/>
          <w:szCs w:val="24"/>
        </w:rPr>
        <w:tab/>
        <w:t xml:space="preserve">    Nr. GND/2022/390</w:t>
      </w:r>
    </w:p>
    <w:tbl>
      <w:tblPr>
        <w:tblStyle w:val="Reatabula5"/>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1F7EE8" w:rsidRPr="001F7EE8" w14:paraId="2F9DC4AD" w14:textId="77777777" w:rsidTr="00CE2F74">
        <w:tc>
          <w:tcPr>
            <w:tcW w:w="4729" w:type="dxa"/>
          </w:tcPr>
          <w:p w14:paraId="677932C6" w14:textId="77777777" w:rsidR="001F7EE8" w:rsidRPr="001F7EE8" w:rsidRDefault="001F7EE8" w:rsidP="001F7EE8">
            <w:pPr>
              <w:rPr>
                <w:rFonts w:ascii="Times New Roman" w:eastAsiaTheme="minorHAnsi" w:hAnsi="Times New Roman" w:cs="Times New Roman"/>
                <w:b/>
                <w:bCs/>
                <w:szCs w:val="24"/>
                <w:lang w:eastAsia="en-US"/>
              </w:rPr>
            </w:pPr>
          </w:p>
        </w:tc>
      </w:tr>
      <w:tr w:rsidR="001F7EE8" w:rsidRPr="001F7EE8" w14:paraId="4F20670B" w14:textId="77777777" w:rsidTr="00CE2F74">
        <w:trPr>
          <w:trHeight w:val="80"/>
        </w:trPr>
        <w:tc>
          <w:tcPr>
            <w:tcW w:w="4729" w:type="dxa"/>
          </w:tcPr>
          <w:p w14:paraId="528EE628" w14:textId="77777777" w:rsidR="001F7EE8" w:rsidRPr="001F7EE8" w:rsidRDefault="001F7EE8" w:rsidP="001F7EE8">
            <w:pPr>
              <w:rPr>
                <w:rFonts w:ascii="Times New Roman" w:eastAsiaTheme="minorHAnsi" w:hAnsi="Times New Roman" w:cs="Times New Roman"/>
                <w:b/>
                <w:bCs/>
                <w:szCs w:val="24"/>
                <w:lang w:eastAsia="en-US"/>
              </w:rPr>
            </w:pPr>
          </w:p>
        </w:tc>
      </w:tr>
    </w:tbl>
    <w:p w14:paraId="291DFB05" w14:textId="77777777" w:rsidR="001F7EE8" w:rsidRPr="001F7EE8" w:rsidRDefault="001F7EE8" w:rsidP="001F7EE8">
      <w:pPr>
        <w:rPr>
          <w:rFonts w:ascii="Times New Roman" w:hAnsi="Times New Roman" w:cs="Times New Roman"/>
          <w:b/>
          <w:bCs/>
          <w:sz w:val="24"/>
          <w:szCs w:val="24"/>
        </w:rPr>
      </w:pPr>
      <w:r w:rsidRPr="001F7EE8">
        <w:rPr>
          <w:rFonts w:ascii="Times New Roman" w:hAnsi="Times New Roman" w:cs="Times New Roman"/>
          <w:b/>
          <w:bCs/>
          <w:sz w:val="24"/>
          <w:szCs w:val="24"/>
        </w:rPr>
        <w:t xml:space="preserve">                  (protokols Nr.8; 22.p.) </w:t>
      </w:r>
    </w:p>
    <w:p w14:paraId="7E33C97A" w14:textId="77777777" w:rsidR="001F7EE8" w:rsidRPr="001F7EE8" w:rsidRDefault="001F7EE8" w:rsidP="001F7EE8">
      <w:pPr>
        <w:rPr>
          <w:rFonts w:ascii="Times New Roman" w:hAnsi="Times New Roman" w:cs="Times New Roman"/>
          <w:b/>
          <w:bCs/>
          <w:sz w:val="4"/>
          <w:szCs w:val="4"/>
        </w:rPr>
      </w:pPr>
      <w:r w:rsidRPr="001F7EE8">
        <w:rPr>
          <w:rFonts w:ascii="Times New Roman" w:hAnsi="Times New Roman" w:cs="Times New Roman"/>
          <w:b/>
          <w:bCs/>
          <w:sz w:val="24"/>
          <w:szCs w:val="24"/>
        </w:rPr>
        <w:tab/>
      </w:r>
      <w:r w:rsidRPr="001F7EE8">
        <w:rPr>
          <w:rFonts w:ascii="Times New Roman" w:hAnsi="Times New Roman" w:cs="Times New Roman"/>
          <w:b/>
          <w:bCs/>
          <w:sz w:val="24"/>
          <w:szCs w:val="24"/>
        </w:rPr>
        <w:tab/>
      </w:r>
      <w:r w:rsidRPr="001F7EE8">
        <w:rPr>
          <w:rFonts w:ascii="Times New Roman" w:hAnsi="Times New Roman" w:cs="Times New Roman"/>
          <w:b/>
          <w:bCs/>
          <w:sz w:val="24"/>
          <w:szCs w:val="24"/>
        </w:rPr>
        <w:tab/>
      </w:r>
      <w:r w:rsidRPr="001F7EE8">
        <w:rPr>
          <w:rFonts w:ascii="Times New Roman" w:hAnsi="Times New Roman" w:cs="Times New Roman"/>
          <w:b/>
          <w:bCs/>
          <w:sz w:val="24"/>
          <w:szCs w:val="24"/>
        </w:rPr>
        <w:tab/>
      </w:r>
      <w:r w:rsidRPr="001F7EE8">
        <w:rPr>
          <w:rFonts w:ascii="Times New Roman" w:hAnsi="Times New Roman" w:cs="Times New Roman"/>
          <w:b/>
          <w:bCs/>
          <w:sz w:val="24"/>
          <w:szCs w:val="24"/>
        </w:rPr>
        <w:tab/>
      </w:r>
      <w:r w:rsidRPr="001F7EE8">
        <w:rPr>
          <w:rFonts w:ascii="Times New Roman" w:hAnsi="Times New Roman" w:cs="Times New Roman"/>
          <w:b/>
          <w:bCs/>
          <w:sz w:val="24"/>
          <w:szCs w:val="24"/>
        </w:rPr>
        <w:tab/>
      </w:r>
      <w:r w:rsidRPr="001F7EE8">
        <w:rPr>
          <w:rFonts w:ascii="Times New Roman" w:hAnsi="Times New Roman" w:cs="Times New Roman"/>
          <w:b/>
          <w:bCs/>
          <w:sz w:val="4"/>
          <w:szCs w:val="4"/>
        </w:rPr>
        <w:tab/>
      </w:r>
    </w:p>
    <w:p w14:paraId="23C54548" w14:textId="77777777" w:rsidR="001F7EE8" w:rsidRPr="001F7EE8" w:rsidRDefault="001F7EE8" w:rsidP="001F7EE8">
      <w:pPr>
        <w:jc w:val="center"/>
        <w:rPr>
          <w:rFonts w:ascii="Times New Roman" w:hAnsi="Times New Roman" w:cs="Times New Roman"/>
          <w:b/>
          <w:sz w:val="24"/>
          <w:szCs w:val="24"/>
        </w:rPr>
      </w:pPr>
      <w:r w:rsidRPr="001F7EE8">
        <w:rPr>
          <w:rFonts w:ascii="Times New Roman" w:hAnsi="Times New Roman" w:cs="Times New Roman"/>
          <w:b/>
          <w:sz w:val="24"/>
          <w:szCs w:val="24"/>
        </w:rPr>
        <w:t>Par zemes ierīcības projekta apstiprināšanu Rankas pagasta</w:t>
      </w:r>
    </w:p>
    <w:p w14:paraId="61FFADA7" w14:textId="77777777" w:rsidR="001F7EE8" w:rsidRPr="001F7EE8" w:rsidRDefault="001F7EE8" w:rsidP="001F7EE8">
      <w:pPr>
        <w:jc w:val="center"/>
        <w:rPr>
          <w:rFonts w:ascii="Times New Roman" w:hAnsi="Times New Roman" w:cs="Times New Roman"/>
          <w:b/>
          <w:sz w:val="24"/>
          <w:szCs w:val="24"/>
        </w:rPr>
      </w:pPr>
      <w:r w:rsidRPr="001F7EE8">
        <w:rPr>
          <w:rFonts w:ascii="Times New Roman" w:hAnsi="Times New Roman" w:cs="Times New Roman"/>
          <w:b/>
          <w:sz w:val="24"/>
          <w:szCs w:val="24"/>
        </w:rPr>
        <w:t>nekustamajiem īpašumiem “Alejas” un “Alejas-1”</w:t>
      </w:r>
    </w:p>
    <w:p w14:paraId="28B5B8FC" w14:textId="77777777" w:rsidR="001F7EE8" w:rsidRPr="001F7EE8" w:rsidRDefault="001F7EE8" w:rsidP="001F7EE8">
      <w:pPr>
        <w:tabs>
          <w:tab w:val="left" w:pos="4111"/>
        </w:tabs>
        <w:spacing w:line="276" w:lineRule="auto"/>
        <w:rPr>
          <w:rFonts w:ascii="Times New Roman" w:hAnsi="Times New Roman" w:cs="Times New Roman"/>
          <w:sz w:val="24"/>
          <w:szCs w:val="24"/>
        </w:rPr>
      </w:pPr>
    </w:p>
    <w:p w14:paraId="5E8662CD" w14:textId="77777777" w:rsidR="001F7EE8" w:rsidRPr="001F7EE8" w:rsidRDefault="001F7EE8" w:rsidP="001F7EE8">
      <w:pPr>
        <w:spacing w:line="360" w:lineRule="auto"/>
        <w:ind w:firstLine="567"/>
        <w:jc w:val="both"/>
        <w:rPr>
          <w:rFonts w:ascii="Times New Roman" w:eastAsia="Calibri" w:hAnsi="Times New Roman" w:cs="Times New Roman"/>
          <w:sz w:val="24"/>
          <w:szCs w:val="24"/>
          <w:lang w:eastAsia="en-US"/>
        </w:rPr>
      </w:pPr>
      <w:r w:rsidRPr="001F7EE8">
        <w:rPr>
          <w:rFonts w:ascii="Times New Roman" w:eastAsia="Calibri" w:hAnsi="Times New Roman" w:cs="Times New Roman"/>
          <w:sz w:val="24"/>
          <w:szCs w:val="24"/>
        </w:rPr>
        <w:t>Izskatot</w:t>
      </w:r>
      <w:r w:rsidRPr="001F7EE8">
        <w:rPr>
          <w:rFonts w:ascii="Times New Roman" w:eastAsia="Calibri" w:hAnsi="Times New Roman" w:cs="Times New Roman"/>
          <w:b/>
          <w:bCs/>
          <w:sz w:val="24"/>
          <w:szCs w:val="24"/>
        </w:rPr>
        <w:t xml:space="preserve"> sabiedrības ar ierobežotu atbildību “ZEMESRAKSTI”</w:t>
      </w:r>
      <w:r w:rsidRPr="001F7EE8">
        <w:rPr>
          <w:rFonts w:ascii="Times New Roman" w:eastAsia="Calibri" w:hAnsi="Times New Roman" w:cs="Times New Roman"/>
          <w:sz w:val="24"/>
          <w:szCs w:val="24"/>
        </w:rPr>
        <w:t>,</w:t>
      </w:r>
      <w:r w:rsidRPr="001F7EE8">
        <w:rPr>
          <w:rFonts w:ascii="Times New Roman" w:eastAsia="Calibri" w:hAnsi="Times New Roman" w:cs="Times New Roman"/>
          <w:b/>
          <w:bCs/>
          <w:sz w:val="24"/>
          <w:szCs w:val="24"/>
        </w:rPr>
        <w:t xml:space="preserve"> </w:t>
      </w:r>
      <w:r w:rsidRPr="001F7EE8">
        <w:rPr>
          <w:rFonts w:ascii="Times New Roman" w:eastAsia="Calibri" w:hAnsi="Times New Roman" w:cs="Times New Roman"/>
          <w:sz w:val="24"/>
          <w:szCs w:val="24"/>
        </w:rPr>
        <w:t>reģistrācijas numurs  44103102632, juridiskā adrese: Vaļņu iela 15, Smiltene, Smiltenes novads, LV-4729, 2022.gada 31.marta iesniegumu (Gulbenes novada pašvaldībā saņemts 2022.gada 31.martā un reģistrēts ar Nr.</w:t>
      </w:r>
      <w:r w:rsidRPr="001F7EE8">
        <w:rPr>
          <w:rFonts w:ascii="Times New Roman" w:hAnsi="Times New Roman" w:cs="Times New Roman"/>
          <w:sz w:val="24"/>
          <w:szCs w:val="24"/>
        </w:rPr>
        <w:t> </w:t>
      </w:r>
      <w:r w:rsidRPr="001F7EE8">
        <w:rPr>
          <w:rFonts w:ascii="Times New Roman" w:eastAsia="Calibri" w:hAnsi="Times New Roman" w:cs="Times New Roman"/>
          <w:sz w:val="24"/>
          <w:szCs w:val="24"/>
        </w:rPr>
        <w:t xml:space="preserve">GND/5.7/22/899-S), ar lūgumu apstiprināt zemes ierīkotājas Žanetes Leimanes (zemes ierīkotāja sertifikāts Nr. AA0068, derīgs līdz 2025.gada 21.decembrim) izstrādāto zemes ierīcības projektu </w:t>
      </w:r>
      <w:bookmarkStart w:id="15" w:name="_Hlk79673265"/>
      <w:r w:rsidRPr="001F7EE8">
        <w:rPr>
          <w:rFonts w:ascii="Times New Roman" w:eastAsia="Calibri" w:hAnsi="Times New Roman" w:cs="Times New Roman"/>
          <w:sz w:val="24"/>
          <w:szCs w:val="24"/>
        </w:rPr>
        <w:t xml:space="preserve">nekustamā īpašuma “Alejas”, Rankas pagasts, Gulbenes novads, </w:t>
      </w:r>
      <w:bookmarkStart w:id="16" w:name="_Hlk72336788"/>
      <w:r w:rsidRPr="001F7EE8">
        <w:rPr>
          <w:rFonts w:ascii="Times New Roman" w:eastAsia="Calibri" w:hAnsi="Times New Roman" w:cs="Times New Roman"/>
          <w:sz w:val="24"/>
          <w:szCs w:val="24"/>
        </w:rPr>
        <w:t>kadastra numurs 5084 008 0179, sastāvā esošai zemes vienībai ar kadastra apzīmējumu 5084 008 0179, 5,6 ha platībā</w:t>
      </w:r>
      <w:bookmarkEnd w:id="15"/>
      <w:bookmarkEnd w:id="16"/>
      <w:r w:rsidRPr="001F7EE8">
        <w:rPr>
          <w:rFonts w:ascii="Times New Roman" w:eastAsia="Calibri" w:hAnsi="Times New Roman" w:cs="Times New Roman"/>
          <w:sz w:val="24"/>
          <w:szCs w:val="24"/>
        </w:rPr>
        <w:t xml:space="preserve">, un nekustamā īpašuma “Alejas – 1”, Rankas pagasts, Gulbenes novads, kadastra numurs 5084 008 0226, sastāvā esošai zemes vienībai ar kadastra apzīmējumu 5084 008 0226, 1,69 ha platībā,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1F7EE8">
        <w:rPr>
          <w:rFonts w:ascii="Times New Roman" w:eastAsia="Calibri" w:hAnsi="Times New Roman" w:cs="Times New Roman"/>
          <w:sz w:val="24"/>
          <w:szCs w:val="24"/>
          <w:shd w:val="clear" w:color="auto" w:fill="FFFFFF"/>
        </w:rPr>
        <w:t>rekvizītus (attiecīgā zemes ierīkotāja vārdu, uzvārdu, datumu un laiku, kad tas minēto dokumentu ir parakstījis) vai projekta grafiskās</w:t>
      </w:r>
      <w:r w:rsidRPr="001F7EE8">
        <w:rPr>
          <w:rFonts w:ascii="Times New Roman" w:eastAsia="Calibri" w:hAnsi="Times New Roman" w:cs="Times New Roman"/>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w:t>
      </w:r>
      <w:r w:rsidRPr="001F7EE8">
        <w:rPr>
          <w:rFonts w:ascii="Times New Roman" w:eastAsia="Calibri" w:hAnsi="Times New Roman" w:cs="Times New Roman"/>
          <w:sz w:val="24"/>
          <w:szCs w:val="24"/>
        </w:rPr>
        <w:lastRenderedPageBreak/>
        <w:t>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1F7EE8">
        <w:rPr>
          <w:rFonts w:ascii="Times New Roman" w:eastAsia="Calibri" w:hAnsi="Times New Roman" w:cs="Times New Roman"/>
          <w:sz w:val="24"/>
          <w:szCs w:val="24"/>
          <w:lang w:eastAsia="en-US"/>
        </w:rPr>
        <w:t xml:space="preserve">, un Tautsaimniecības komitejas ieteikumu, atklāti balsojot: </w:t>
      </w:r>
      <w:r w:rsidRPr="001F7EE8">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1F7EE8">
        <w:rPr>
          <w:rFonts w:ascii="Times New Roman" w:eastAsia="Calibri" w:hAnsi="Times New Roman" w:cs="Times New Roman"/>
          <w:sz w:val="24"/>
          <w:szCs w:val="24"/>
          <w:lang w:eastAsia="en-US"/>
        </w:rPr>
        <w:t>, Gulbenes novada dome NOLEMJ:</w:t>
      </w:r>
    </w:p>
    <w:p w14:paraId="648948B5" w14:textId="77777777" w:rsidR="001F7EE8" w:rsidRPr="001F7EE8" w:rsidRDefault="001F7EE8" w:rsidP="001F7EE8">
      <w:pPr>
        <w:spacing w:line="360" w:lineRule="auto"/>
        <w:ind w:firstLine="567"/>
        <w:jc w:val="both"/>
        <w:rPr>
          <w:rFonts w:ascii="Times New Roman" w:eastAsia="Calibri" w:hAnsi="Times New Roman" w:cs="Times New Roman"/>
          <w:sz w:val="24"/>
          <w:szCs w:val="24"/>
        </w:rPr>
      </w:pPr>
      <w:r w:rsidRPr="001F7EE8">
        <w:rPr>
          <w:rFonts w:ascii="Times New Roman" w:eastAsia="Calibri" w:hAnsi="Times New Roman" w:cs="Times New Roman"/>
          <w:sz w:val="24"/>
          <w:szCs w:val="24"/>
        </w:rPr>
        <w:t>1. APSTIPRINĀT zemes ierīkotājas Žanetes Leimanes (zemes ierīkotāja sertifikāts Nr. AA0068, derīgs līdz 2025.gada 21.decembrim) izstrādāto zemes ierīcības projektu nekustamā īpašuma “Alejas”, Rankas pagasts, Gulbenes novads, kadastra numurs 5084 008 0179, sastāvā esošai zemes vienībai ar kadastra apzīmējumu 5084 008 0179, 5,6 ha platībā, un nekustamā īpašuma “Alejas – 1”, Rankas pagasts, Gulbenes novads, kadastra numurs 5084 008 0226, sastāvā esošai zemes vienībai ar kadastra apzīmējumu 5084 008 0226, 1,69 ha platībā. Zemes vienību savstarpējās robežas pārkārtot saskaņā ar zemes ierīcības projekta grafisko daļu (pielikums), kas ir šī lēmuma neatņemama sastāvdaļa.</w:t>
      </w:r>
    </w:p>
    <w:p w14:paraId="01B739B9" w14:textId="77777777" w:rsidR="001F7EE8" w:rsidRPr="001F7EE8" w:rsidRDefault="001F7EE8" w:rsidP="001F7EE8">
      <w:pPr>
        <w:spacing w:line="360" w:lineRule="auto"/>
        <w:ind w:firstLine="567"/>
        <w:jc w:val="both"/>
        <w:rPr>
          <w:rFonts w:ascii="Times New Roman" w:eastAsia="Calibri" w:hAnsi="Times New Roman" w:cs="Times New Roman"/>
          <w:sz w:val="24"/>
          <w:szCs w:val="24"/>
        </w:rPr>
      </w:pPr>
      <w:r w:rsidRPr="001F7EE8">
        <w:rPr>
          <w:rFonts w:ascii="Times New Roman" w:eastAsia="Calibri" w:hAnsi="Times New Roman" w:cs="Times New Roman"/>
          <w:sz w:val="24"/>
          <w:szCs w:val="24"/>
        </w:rPr>
        <w:t xml:space="preserve">2. SAGLABĀT nekustamajam īpašumam, kas sastāv no </w:t>
      </w:r>
      <w:proofErr w:type="spellStart"/>
      <w:r w:rsidRPr="001F7EE8">
        <w:rPr>
          <w:rFonts w:ascii="Times New Roman" w:eastAsia="Calibri" w:hAnsi="Times New Roman" w:cs="Times New Roman"/>
          <w:sz w:val="24"/>
          <w:szCs w:val="24"/>
        </w:rPr>
        <w:t>jaunizveidotās</w:t>
      </w:r>
      <w:proofErr w:type="spellEnd"/>
      <w:r w:rsidRPr="001F7EE8">
        <w:rPr>
          <w:rFonts w:ascii="Times New Roman" w:eastAsia="Calibri" w:hAnsi="Times New Roman" w:cs="Times New Roman"/>
          <w:sz w:val="24"/>
          <w:szCs w:val="24"/>
        </w:rPr>
        <w:t xml:space="preserve"> zemes vienības ar kadastra apzīmējumu 5084 008 0179, 5,1 ha platībā, un ēkām (būvēm) ar kadastra apzīmējumiem </w:t>
      </w:r>
      <w:bookmarkStart w:id="17" w:name="_Hlk100303102"/>
      <w:r w:rsidRPr="001F7EE8">
        <w:rPr>
          <w:rFonts w:ascii="Times New Roman" w:eastAsia="Calibri" w:hAnsi="Times New Roman" w:cs="Times New Roman"/>
          <w:sz w:val="24"/>
          <w:szCs w:val="24"/>
        </w:rPr>
        <w:t xml:space="preserve">5084 008 0179 </w:t>
      </w:r>
      <w:bookmarkEnd w:id="17"/>
      <w:r w:rsidRPr="001F7EE8">
        <w:rPr>
          <w:rFonts w:ascii="Times New Roman" w:eastAsia="Calibri" w:hAnsi="Times New Roman" w:cs="Times New Roman"/>
          <w:sz w:val="24"/>
          <w:szCs w:val="24"/>
        </w:rPr>
        <w:t xml:space="preserve">001, 5084 008 0179 002, </w:t>
      </w:r>
      <w:bookmarkStart w:id="18" w:name="_Hlk100305535"/>
      <w:r w:rsidRPr="001F7EE8">
        <w:rPr>
          <w:rFonts w:ascii="Times New Roman" w:eastAsia="Calibri" w:hAnsi="Times New Roman" w:cs="Times New Roman"/>
          <w:sz w:val="24"/>
          <w:szCs w:val="24"/>
        </w:rPr>
        <w:t>5084 008 0179 003</w:t>
      </w:r>
      <w:bookmarkEnd w:id="18"/>
      <w:r w:rsidRPr="001F7EE8">
        <w:rPr>
          <w:rFonts w:ascii="Times New Roman" w:eastAsia="Calibri" w:hAnsi="Times New Roman" w:cs="Times New Roman"/>
          <w:sz w:val="24"/>
          <w:szCs w:val="24"/>
        </w:rPr>
        <w:t xml:space="preserve">, esošo nosaukumu “Alejas”. Saglabāt </w:t>
      </w:r>
      <w:proofErr w:type="spellStart"/>
      <w:r w:rsidRPr="001F7EE8">
        <w:rPr>
          <w:rFonts w:ascii="Times New Roman" w:eastAsia="Calibri" w:hAnsi="Times New Roman" w:cs="Times New Roman"/>
          <w:sz w:val="24"/>
          <w:szCs w:val="24"/>
        </w:rPr>
        <w:t>jaunizveidotajai</w:t>
      </w:r>
      <w:proofErr w:type="spellEnd"/>
      <w:r w:rsidRPr="001F7EE8">
        <w:rPr>
          <w:rFonts w:ascii="Times New Roman" w:eastAsia="Calibri" w:hAnsi="Times New Roman" w:cs="Times New Roman"/>
          <w:sz w:val="24"/>
          <w:szCs w:val="24"/>
        </w:rPr>
        <w:t xml:space="preserve"> zemes vienībai ar kadastra apzīmējumu 5084 008 0179 un ēkām (būvēm) ar kadastra apzīmējumiem 5084 008 0179 001, 5084 008 0179 003, esošo adresi: “Alejas”, Ranka, Rankas pag., Gulbenes nov., LV-4416. Piešķirt ēkai (būvei) ar kadastra apzīmējumu 5084 008 0179 003 adresi: “Alejas”, Ranka, Rankas pag., Gulbenes nov., LV-4416. </w:t>
      </w:r>
      <w:proofErr w:type="spellStart"/>
      <w:r w:rsidRPr="001F7EE8">
        <w:rPr>
          <w:rFonts w:ascii="Times New Roman" w:eastAsia="Calibri" w:hAnsi="Times New Roman" w:cs="Times New Roman"/>
          <w:sz w:val="24"/>
          <w:szCs w:val="24"/>
        </w:rPr>
        <w:t>Jaunizveidotajai</w:t>
      </w:r>
      <w:proofErr w:type="spellEnd"/>
      <w:r w:rsidRPr="001F7EE8">
        <w:rPr>
          <w:rFonts w:ascii="Times New Roman" w:eastAsia="Calibri" w:hAnsi="Times New Roman" w:cs="Times New Roman"/>
          <w:sz w:val="24"/>
          <w:szCs w:val="24"/>
        </w:rPr>
        <w:t xml:space="preserve"> zemes vienībai ar kadastra apzīmējumu 5084 008 0179, 5,1 ha platībā, noteikt zemes lietošanas mērķi – zeme, kuras galvenā saimnieciskā darbība ir lauksaimniecība (NĪLM kods 0101). </w:t>
      </w:r>
    </w:p>
    <w:p w14:paraId="6D2E2C3F" w14:textId="77777777" w:rsidR="001F7EE8" w:rsidRPr="001F7EE8" w:rsidRDefault="001F7EE8" w:rsidP="001F7EE8">
      <w:pPr>
        <w:spacing w:line="360" w:lineRule="auto"/>
        <w:ind w:firstLine="567"/>
        <w:jc w:val="both"/>
        <w:rPr>
          <w:rFonts w:ascii="Times New Roman" w:eastAsia="Calibri" w:hAnsi="Times New Roman" w:cs="Times New Roman"/>
          <w:sz w:val="24"/>
          <w:szCs w:val="24"/>
        </w:rPr>
      </w:pPr>
      <w:r w:rsidRPr="001F7EE8">
        <w:rPr>
          <w:rFonts w:ascii="Times New Roman" w:eastAsia="Calibri" w:hAnsi="Times New Roman" w:cs="Times New Roman"/>
          <w:sz w:val="24"/>
          <w:szCs w:val="24"/>
        </w:rPr>
        <w:t xml:space="preserve">3. </w:t>
      </w:r>
      <w:bookmarkStart w:id="19" w:name="_Hlk79682826"/>
      <w:r w:rsidRPr="001F7EE8">
        <w:rPr>
          <w:rFonts w:ascii="Times New Roman" w:eastAsia="Calibri" w:hAnsi="Times New Roman" w:cs="Times New Roman"/>
          <w:sz w:val="24"/>
          <w:szCs w:val="24"/>
        </w:rPr>
        <w:t xml:space="preserve">SAGLABĀT nekustamajam īpašumam, kas sastāv no </w:t>
      </w:r>
      <w:proofErr w:type="spellStart"/>
      <w:r w:rsidRPr="001F7EE8">
        <w:rPr>
          <w:rFonts w:ascii="Times New Roman" w:eastAsia="Calibri" w:hAnsi="Times New Roman" w:cs="Times New Roman"/>
          <w:sz w:val="24"/>
          <w:szCs w:val="24"/>
        </w:rPr>
        <w:t>jaunizveidotās</w:t>
      </w:r>
      <w:proofErr w:type="spellEnd"/>
      <w:r w:rsidRPr="001F7EE8">
        <w:rPr>
          <w:rFonts w:ascii="Times New Roman" w:eastAsia="Calibri" w:hAnsi="Times New Roman" w:cs="Times New Roman"/>
          <w:sz w:val="24"/>
          <w:szCs w:val="24"/>
        </w:rPr>
        <w:t xml:space="preserve"> zemes vienības ar kadastra apzīmējumu </w:t>
      </w:r>
      <w:bookmarkStart w:id="20" w:name="_Hlk79681544"/>
      <w:r w:rsidRPr="001F7EE8">
        <w:rPr>
          <w:rFonts w:ascii="Times New Roman" w:eastAsia="Calibri" w:hAnsi="Times New Roman" w:cs="Times New Roman"/>
          <w:sz w:val="24"/>
          <w:szCs w:val="24"/>
        </w:rPr>
        <w:t>5084 008 0226, 2,162 ha platībā</w:t>
      </w:r>
      <w:bookmarkEnd w:id="20"/>
      <w:r w:rsidRPr="001F7EE8">
        <w:rPr>
          <w:rFonts w:ascii="Times New Roman" w:eastAsia="Calibri" w:hAnsi="Times New Roman" w:cs="Times New Roman"/>
          <w:sz w:val="24"/>
          <w:szCs w:val="24"/>
        </w:rPr>
        <w:t xml:space="preserve">, zemes vienības ar kadastra apzīmējumu 5084 008 0364, 0,6749 ha platībā, un ēkām (būvēm) ar kadastra apzīmējumiem 5084 008 0226 001, 5084 008 0364 001, esošo nosaukumu “Alejas – 1 ”. </w:t>
      </w:r>
      <w:proofErr w:type="spellStart"/>
      <w:r w:rsidRPr="001F7EE8">
        <w:rPr>
          <w:rFonts w:ascii="Times New Roman" w:eastAsia="Calibri" w:hAnsi="Times New Roman" w:cs="Times New Roman"/>
          <w:sz w:val="24"/>
          <w:szCs w:val="24"/>
        </w:rPr>
        <w:t>Jaunizveidotajai</w:t>
      </w:r>
      <w:proofErr w:type="spellEnd"/>
      <w:r w:rsidRPr="001F7EE8">
        <w:rPr>
          <w:rFonts w:ascii="Times New Roman" w:eastAsia="Calibri" w:hAnsi="Times New Roman" w:cs="Times New Roman"/>
          <w:sz w:val="24"/>
          <w:szCs w:val="24"/>
        </w:rPr>
        <w:t xml:space="preserve"> zemes vienībai ar kadastra apzīmējumu 5084 008 0226, 2,162 ha platībā, noteikt zemes lietošanas mērķi – </w:t>
      </w:r>
      <w:bookmarkEnd w:id="19"/>
      <w:r w:rsidRPr="001F7EE8">
        <w:rPr>
          <w:rFonts w:ascii="Times New Roman" w:eastAsia="Calibri" w:hAnsi="Times New Roman" w:cs="Times New Roman"/>
          <w:sz w:val="24"/>
          <w:szCs w:val="24"/>
        </w:rPr>
        <w:t xml:space="preserve">rūpnieciskās ražošanas uzņēmumu apbūve (NĪLM kods 1001). </w:t>
      </w:r>
    </w:p>
    <w:p w14:paraId="1F645604" w14:textId="77777777" w:rsidR="001F7EE8" w:rsidRPr="001F7EE8" w:rsidRDefault="001F7EE8" w:rsidP="001F7EE8">
      <w:pPr>
        <w:spacing w:line="360" w:lineRule="auto"/>
        <w:ind w:firstLine="567"/>
        <w:jc w:val="both"/>
        <w:rPr>
          <w:rFonts w:ascii="Times New Roman" w:eastAsia="Calibri" w:hAnsi="Times New Roman" w:cs="Times New Roman"/>
          <w:sz w:val="24"/>
          <w:szCs w:val="24"/>
        </w:rPr>
      </w:pPr>
      <w:r w:rsidRPr="001F7EE8">
        <w:rPr>
          <w:rFonts w:ascii="Times New Roman" w:eastAsia="Calibri" w:hAnsi="Times New Roman" w:cs="Times New Roman"/>
          <w:sz w:val="24"/>
          <w:szCs w:val="24"/>
        </w:rPr>
        <w:t>4. Lēmumu nosūtīt:</w:t>
      </w:r>
    </w:p>
    <w:p w14:paraId="67449BDC" w14:textId="77777777" w:rsidR="001F7EE8" w:rsidRPr="001F7EE8" w:rsidRDefault="001F7EE8" w:rsidP="001F7EE8">
      <w:pPr>
        <w:spacing w:line="360" w:lineRule="auto"/>
        <w:ind w:firstLine="567"/>
        <w:jc w:val="both"/>
        <w:rPr>
          <w:rFonts w:ascii="Times New Roman" w:eastAsia="Calibri" w:hAnsi="Times New Roman" w:cs="Times New Roman"/>
          <w:sz w:val="24"/>
          <w:szCs w:val="24"/>
        </w:rPr>
      </w:pPr>
      <w:r w:rsidRPr="001F7EE8">
        <w:rPr>
          <w:rFonts w:ascii="Times New Roman" w:eastAsia="Calibri" w:hAnsi="Times New Roman" w:cs="Times New Roman"/>
          <w:sz w:val="24"/>
          <w:szCs w:val="24"/>
        </w:rPr>
        <w:lastRenderedPageBreak/>
        <w:t>4.1.</w:t>
      </w:r>
      <w:r w:rsidRPr="001F7EE8">
        <w:rPr>
          <w:rFonts w:ascii="Times New Roman" w:hAnsi="Times New Roman" w:cs="Times New Roman"/>
          <w:sz w:val="24"/>
          <w:szCs w:val="24"/>
        </w:rPr>
        <w:t xml:space="preserve"> </w:t>
      </w:r>
      <w:bookmarkStart w:id="21" w:name="_Hlk74321114"/>
      <w:r w:rsidRPr="001F7EE8">
        <w:rPr>
          <w:rFonts w:ascii="Times New Roman" w:eastAsia="Calibri" w:hAnsi="Times New Roman" w:cs="Times New Roman"/>
          <w:sz w:val="24"/>
          <w:szCs w:val="24"/>
        </w:rPr>
        <w:t xml:space="preserve">sabiedrības ar ierobežotu atbildību “ZEMESRAKSTI” uz elektroniskā pasta adresi: </w:t>
      </w:r>
      <w:bookmarkEnd w:id="21"/>
      <w:r w:rsidRPr="001F7EE8">
        <w:rPr>
          <w:rFonts w:ascii="Times New Roman" w:eastAsia="Calibri" w:hAnsi="Times New Roman" w:cs="Times New Roman"/>
          <w:sz w:val="24"/>
          <w:szCs w:val="24"/>
        </w:rPr>
        <w:t>zanete.l@inbox.lv;</w:t>
      </w:r>
    </w:p>
    <w:p w14:paraId="4E1C40E8" w14:textId="77777777" w:rsidR="001F7EE8" w:rsidRPr="001F7EE8" w:rsidRDefault="001F7EE8" w:rsidP="001F7EE8">
      <w:pPr>
        <w:spacing w:line="360" w:lineRule="auto"/>
        <w:ind w:firstLine="567"/>
        <w:jc w:val="both"/>
        <w:rPr>
          <w:rFonts w:ascii="Times New Roman" w:eastAsia="Calibri" w:hAnsi="Times New Roman" w:cs="Times New Roman"/>
          <w:sz w:val="24"/>
          <w:szCs w:val="24"/>
        </w:rPr>
      </w:pPr>
      <w:r w:rsidRPr="001F7EE8">
        <w:rPr>
          <w:rFonts w:ascii="Times New Roman" w:eastAsia="Calibri" w:hAnsi="Times New Roman" w:cs="Times New Roman"/>
          <w:sz w:val="24"/>
          <w:szCs w:val="24"/>
        </w:rPr>
        <w:t>4.2. Valsts zemes dienestam uz elektroniskā pasta adresi adreses reģistrēšanai.</w:t>
      </w:r>
    </w:p>
    <w:p w14:paraId="2CF2D308" w14:textId="77777777" w:rsidR="001F7EE8" w:rsidRPr="001F7EE8" w:rsidRDefault="001F7EE8" w:rsidP="001F7EE8">
      <w:pPr>
        <w:spacing w:line="360" w:lineRule="auto"/>
        <w:ind w:firstLine="567"/>
        <w:jc w:val="both"/>
        <w:rPr>
          <w:rFonts w:ascii="Times New Roman" w:eastAsia="Calibri" w:hAnsi="Times New Roman" w:cs="Times New Roman"/>
          <w:sz w:val="24"/>
          <w:szCs w:val="24"/>
        </w:rPr>
      </w:pPr>
      <w:r w:rsidRPr="001F7EE8">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A96B012" w14:textId="77777777" w:rsidR="001F7EE8" w:rsidRPr="001F7EE8" w:rsidRDefault="001F7EE8" w:rsidP="001F7EE8">
      <w:pPr>
        <w:spacing w:line="360" w:lineRule="auto"/>
        <w:ind w:firstLine="567"/>
        <w:jc w:val="both"/>
        <w:rPr>
          <w:rFonts w:ascii="Times New Roman" w:hAnsi="Times New Roman" w:cs="Times New Roman"/>
          <w:sz w:val="24"/>
          <w:szCs w:val="24"/>
        </w:rPr>
      </w:pPr>
    </w:p>
    <w:p w14:paraId="01ED9E66" w14:textId="77777777" w:rsidR="001F7EE8" w:rsidRPr="001F7EE8" w:rsidRDefault="001F7EE8" w:rsidP="001F7EE8">
      <w:pPr>
        <w:spacing w:line="360" w:lineRule="auto"/>
        <w:jc w:val="both"/>
        <w:rPr>
          <w:rFonts w:ascii="Times New Roman" w:hAnsi="Times New Roman" w:cs="Times New Roman"/>
          <w:sz w:val="24"/>
          <w:szCs w:val="24"/>
        </w:rPr>
      </w:pPr>
      <w:r w:rsidRPr="001F7EE8">
        <w:rPr>
          <w:rFonts w:ascii="Times New Roman" w:hAnsi="Times New Roman" w:cs="Times New Roman"/>
          <w:sz w:val="24"/>
          <w:szCs w:val="24"/>
        </w:rPr>
        <w:t>Gulbenes novada domes priekšsēdētājs</w:t>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proofErr w:type="spellStart"/>
      <w:r w:rsidRPr="001F7EE8">
        <w:rPr>
          <w:rFonts w:ascii="Times New Roman" w:hAnsi="Times New Roman" w:cs="Times New Roman"/>
          <w:sz w:val="24"/>
          <w:szCs w:val="24"/>
        </w:rPr>
        <w:t>A.Caunītis</w:t>
      </w:r>
      <w:proofErr w:type="spellEnd"/>
    </w:p>
    <w:p w14:paraId="13E26C46" w14:textId="77777777" w:rsidR="001F7EE8" w:rsidRPr="001F7EE8" w:rsidRDefault="001F7EE8" w:rsidP="001F7EE8">
      <w:pPr>
        <w:spacing w:line="360" w:lineRule="auto"/>
        <w:jc w:val="both"/>
        <w:rPr>
          <w:rFonts w:ascii="Times New Roman" w:hAnsi="Times New Roman" w:cs="Times New Roman"/>
          <w:sz w:val="24"/>
          <w:szCs w:val="24"/>
        </w:rPr>
      </w:pPr>
    </w:p>
    <w:p w14:paraId="70607C44" w14:textId="77777777" w:rsidR="001F7EE8" w:rsidRPr="001F7EE8" w:rsidRDefault="001F7EE8" w:rsidP="001F7EE8">
      <w:pPr>
        <w:spacing w:line="360" w:lineRule="auto"/>
        <w:jc w:val="both"/>
        <w:rPr>
          <w:rFonts w:ascii="Times New Roman" w:hAnsi="Times New Roman" w:cs="Times New Roman"/>
          <w:sz w:val="24"/>
          <w:szCs w:val="24"/>
        </w:rPr>
      </w:pPr>
      <w:r w:rsidRPr="001F7EE8">
        <w:rPr>
          <w:rFonts w:ascii="Times New Roman" w:hAnsi="Times New Roman" w:cs="Times New Roman"/>
          <w:sz w:val="24"/>
          <w:szCs w:val="24"/>
        </w:rPr>
        <w:t>Sagatavoja: Lolita Vīksniņa</w:t>
      </w:r>
    </w:p>
    <w:p w14:paraId="408C2E72" w14:textId="77777777" w:rsidR="001F7EE8" w:rsidRPr="001F7EE8" w:rsidRDefault="001F7EE8" w:rsidP="001F7EE8">
      <w:pPr>
        <w:rPr>
          <w:rFonts w:ascii="Times New Roman" w:hAnsi="Times New Roman" w:cs="Times New Roman"/>
          <w:sz w:val="24"/>
          <w:szCs w:val="24"/>
        </w:rPr>
      </w:pPr>
    </w:p>
    <w:p w14:paraId="5CDE9B10" w14:textId="77777777" w:rsidR="001F7EE8" w:rsidRPr="001F7EE8" w:rsidRDefault="001F7EE8" w:rsidP="001F7EE8">
      <w:pPr>
        <w:rPr>
          <w:rFonts w:ascii="Times New Roman" w:hAnsi="Times New Roman" w:cs="Times New Roman"/>
          <w:sz w:val="24"/>
          <w:szCs w:val="24"/>
        </w:rPr>
      </w:pPr>
    </w:p>
    <w:p w14:paraId="62EF91DF" w14:textId="77777777" w:rsidR="001F7EE8" w:rsidRPr="001F7EE8" w:rsidRDefault="001F7EE8" w:rsidP="001F7EE8">
      <w:pPr>
        <w:rPr>
          <w:rFonts w:ascii="Times New Roman" w:hAnsi="Times New Roman" w:cs="Times New Roman"/>
          <w:sz w:val="24"/>
          <w:szCs w:val="24"/>
        </w:rPr>
      </w:pPr>
    </w:p>
    <w:p w14:paraId="1BBC08C8" w14:textId="77777777" w:rsidR="001F7EE8" w:rsidRPr="001F7EE8" w:rsidRDefault="001F7EE8" w:rsidP="001F7EE8">
      <w:pPr>
        <w:rPr>
          <w:rFonts w:ascii="Times New Roman" w:hAnsi="Times New Roman" w:cs="Times New Roman"/>
          <w:sz w:val="24"/>
          <w:szCs w:val="24"/>
        </w:rPr>
      </w:pPr>
    </w:p>
    <w:p w14:paraId="17A9A24C" w14:textId="77777777" w:rsidR="001F7EE8" w:rsidRPr="001F7EE8" w:rsidRDefault="001F7EE8" w:rsidP="001F7EE8">
      <w:pPr>
        <w:rPr>
          <w:rFonts w:ascii="Times New Roman" w:hAnsi="Times New Roman" w:cs="Times New Roman"/>
          <w:sz w:val="24"/>
          <w:szCs w:val="24"/>
        </w:rPr>
      </w:pPr>
    </w:p>
    <w:p w14:paraId="61C3F594" w14:textId="77777777" w:rsidR="001F7EE8" w:rsidRPr="001F7EE8" w:rsidRDefault="001F7EE8" w:rsidP="001F7EE8">
      <w:pPr>
        <w:rPr>
          <w:rFonts w:ascii="Times New Roman" w:hAnsi="Times New Roman" w:cs="Times New Roman"/>
          <w:sz w:val="24"/>
          <w:szCs w:val="24"/>
        </w:rPr>
      </w:pPr>
    </w:p>
    <w:p w14:paraId="35B122E8" w14:textId="77777777" w:rsidR="001F7EE8" w:rsidRPr="001F7EE8" w:rsidRDefault="001F7EE8" w:rsidP="001F7EE8">
      <w:pPr>
        <w:rPr>
          <w:rFonts w:ascii="Times New Roman" w:hAnsi="Times New Roman" w:cs="Times New Roman"/>
          <w:sz w:val="24"/>
          <w:szCs w:val="24"/>
        </w:rPr>
      </w:pPr>
    </w:p>
    <w:p w14:paraId="6794E696" w14:textId="77777777" w:rsidR="001F7EE8" w:rsidRPr="001F7EE8" w:rsidRDefault="001F7EE8" w:rsidP="001F7EE8">
      <w:pPr>
        <w:rPr>
          <w:rFonts w:ascii="Times New Roman" w:hAnsi="Times New Roman" w:cs="Times New Roman"/>
          <w:sz w:val="24"/>
          <w:szCs w:val="24"/>
        </w:rPr>
      </w:pPr>
    </w:p>
    <w:p w14:paraId="565EED32" w14:textId="77777777" w:rsidR="001F7EE8" w:rsidRPr="001F7EE8" w:rsidRDefault="001F7EE8" w:rsidP="001F7EE8">
      <w:pPr>
        <w:rPr>
          <w:rFonts w:ascii="Times New Roman" w:hAnsi="Times New Roman" w:cs="Times New Roman"/>
          <w:sz w:val="24"/>
          <w:szCs w:val="24"/>
        </w:rPr>
      </w:pPr>
    </w:p>
    <w:p w14:paraId="12BE75CD" w14:textId="77777777" w:rsidR="001F7EE8" w:rsidRPr="001F7EE8" w:rsidRDefault="001F7EE8" w:rsidP="001F7EE8">
      <w:pPr>
        <w:rPr>
          <w:rFonts w:ascii="Times New Roman" w:hAnsi="Times New Roman" w:cs="Times New Roman"/>
          <w:sz w:val="24"/>
          <w:szCs w:val="24"/>
        </w:rPr>
      </w:pPr>
    </w:p>
    <w:p w14:paraId="2FB9FCC2" w14:textId="77777777" w:rsidR="001F7EE8" w:rsidRPr="001F7EE8" w:rsidRDefault="001F7EE8" w:rsidP="001F7EE8">
      <w:pPr>
        <w:rPr>
          <w:rFonts w:ascii="Times New Roman" w:hAnsi="Times New Roman" w:cs="Times New Roman"/>
          <w:sz w:val="24"/>
          <w:szCs w:val="24"/>
        </w:rPr>
      </w:pPr>
    </w:p>
    <w:p w14:paraId="0D227CAA" w14:textId="77777777" w:rsidR="001F7EE8" w:rsidRPr="001F7EE8" w:rsidRDefault="001F7EE8" w:rsidP="001F7EE8">
      <w:pPr>
        <w:rPr>
          <w:rFonts w:ascii="Times New Roman" w:hAnsi="Times New Roman" w:cs="Times New Roman"/>
          <w:sz w:val="24"/>
          <w:szCs w:val="24"/>
        </w:rPr>
      </w:pPr>
    </w:p>
    <w:p w14:paraId="7F154598" w14:textId="77777777" w:rsidR="001F7EE8" w:rsidRPr="001F7EE8" w:rsidRDefault="001F7EE8" w:rsidP="001F7EE8">
      <w:pPr>
        <w:rPr>
          <w:rFonts w:ascii="Times New Roman" w:hAnsi="Times New Roman" w:cs="Times New Roman"/>
          <w:sz w:val="24"/>
          <w:szCs w:val="24"/>
        </w:rPr>
      </w:pPr>
    </w:p>
    <w:p w14:paraId="6E1BCF21" w14:textId="77777777" w:rsidR="001F7EE8" w:rsidRPr="001F7EE8" w:rsidRDefault="001F7EE8" w:rsidP="001F7EE8">
      <w:pPr>
        <w:rPr>
          <w:rFonts w:ascii="Times New Roman" w:hAnsi="Times New Roman" w:cs="Times New Roman"/>
          <w:sz w:val="24"/>
          <w:szCs w:val="24"/>
        </w:rPr>
      </w:pPr>
    </w:p>
    <w:p w14:paraId="3BE60905" w14:textId="77777777" w:rsidR="001F7EE8" w:rsidRPr="001F7EE8" w:rsidRDefault="001F7EE8" w:rsidP="001F7EE8">
      <w:pPr>
        <w:rPr>
          <w:rFonts w:ascii="Times New Roman" w:hAnsi="Times New Roman" w:cs="Times New Roman"/>
          <w:sz w:val="24"/>
          <w:szCs w:val="24"/>
        </w:rPr>
      </w:pPr>
    </w:p>
    <w:p w14:paraId="02F4CB2E" w14:textId="77777777" w:rsidR="001F7EE8" w:rsidRPr="001F7EE8" w:rsidRDefault="001F7EE8" w:rsidP="001F7EE8">
      <w:pPr>
        <w:rPr>
          <w:rFonts w:ascii="Times New Roman" w:hAnsi="Times New Roman" w:cs="Times New Roman"/>
          <w:sz w:val="24"/>
          <w:szCs w:val="24"/>
        </w:rPr>
      </w:pPr>
    </w:p>
    <w:p w14:paraId="04234655" w14:textId="77777777" w:rsidR="001F7EE8" w:rsidRPr="001F7EE8" w:rsidRDefault="001F7EE8" w:rsidP="001F7EE8">
      <w:pPr>
        <w:tabs>
          <w:tab w:val="left" w:pos="7176"/>
        </w:tabs>
        <w:jc w:val="right"/>
        <w:rPr>
          <w:rFonts w:ascii="Times New Roman" w:hAnsi="Times New Roman" w:cs="Times New Roman"/>
          <w:sz w:val="24"/>
          <w:szCs w:val="24"/>
        </w:rPr>
      </w:pPr>
    </w:p>
    <w:p w14:paraId="584DDB35" w14:textId="77777777" w:rsidR="001F7EE8" w:rsidRPr="001F7EE8" w:rsidRDefault="001F7EE8" w:rsidP="001F7EE8">
      <w:pPr>
        <w:tabs>
          <w:tab w:val="left" w:pos="7176"/>
        </w:tabs>
        <w:jc w:val="right"/>
        <w:rPr>
          <w:rFonts w:ascii="Times New Roman" w:hAnsi="Times New Roman" w:cs="Times New Roman"/>
          <w:sz w:val="24"/>
          <w:szCs w:val="24"/>
        </w:rPr>
      </w:pPr>
    </w:p>
    <w:p w14:paraId="3DDF7728" w14:textId="77777777" w:rsidR="001F7EE8" w:rsidRPr="001F7EE8" w:rsidRDefault="001F7EE8" w:rsidP="001F7EE8">
      <w:pPr>
        <w:tabs>
          <w:tab w:val="left" w:pos="7176"/>
        </w:tabs>
        <w:jc w:val="right"/>
        <w:rPr>
          <w:rFonts w:ascii="Times New Roman" w:hAnsi="Times New Roman" w:cs="Times New Roman"/>
          <w:sz w:val="24"/>
          <w:szCs w:val="24"/>
        </w:rPr>
      </w:pPr>
    </w:p>
    <w:p w14:paraId="40EB0E33" w14:textId="77777777" w:rsidR="001F7EE8" w:rsidRPr="001F7EE8" w:rsidRDefault="001F7EE8" w:rsidP="001F7EE8">
      <w:pPr>
        <w:tabs>
          <w:tab w:val="left" w:pos="7176"/>
        </w:tabs>
        <w:jc w:val="right"/>
        <w:rPr>
          <w:rFonts w:ascii="Times New Roman" w:hAnsi="Times New Roman" w:cs="Times New Roman"/>
          <w:sz w:val="24"/>
          <w:szCs w:val="24"/>
        </w:rPr>
      </w:pPr>
    </w:p>
    <w:p w14:paraId="148C9E1C" w14:textId="77777777" w:rsidR="001F7EE8" w:rsidRPr="001F7EE8" w:rsidRDefault="001F7EE8" w:rsidP="001F7EE8">
      <w:pPr>
        <w:tabs>
          <w:tab w:val="left" w:pos="7176"/>
        </w:tabs>
        <w:jc w:val="right"/>
        <w:rPr>
          <w:rFonts w:ascii="Times New Roman" w:hAnsi="Times New Roman" w:cs="Times New Roman"/>
          <w:sz w:val="24"/>
          <w:szCs w:val="24"/>
        </w:rPr>
      </w:pPr>
    </w:p>
    <w:p w14:paraId="719A5B01" w14:textId="77777777" w:rsidR="001F7EE8" w:rsidRPr="001F7EE8" w:rsidRDefault="001F7EE8" w:rsidP="001F7EE8">
      <w:pPr>
        <w:tabs>
          <w:tab w:val="left" w:pos="7176"/>
        </w:tabs>
        <w:jc w:val="right"/>
        <w:rPr>
          <w:rFonts w:ascii="Times New Roman" w:hAnsi="Times New Roman" w:cs="Times New Roman"/>
          <w:sz w:val="24"/>
          <w:szCs w:val="24"/>
        </w:rPr>
      </w:pPr>
    </w:p>
    <w:p w14:paraId="49A23677" w14:textId="77777777" w:rsidR="001F7EE8" w:rsidRPr="001F7EE8" w:rsidRDefault="001F7EE8" w:rsidP="001F7EE8">
      <w:pPr>
        <w:tabs>
          <w:tab w:val="left" w:pos="7176"/>
        </w:tabs>
        <w:jc w:val="right"/>
        <w:rPr>
          <w:rFonts w:ascii="Times New Roman" w:hAnsi="Times New Roman" w:cs="Times New Roman"/>
          <w:sz w:val="24"/>
          <w:szCs w:val="24"/>
        </w:rPr>
      </w:pPr>
    </w:p>
    <w:p w14:paraId="6F104BDE" w14:textId="77777777" w:rsidR="001F7EE8" w:rsidRPr="001F7EE8" w:rsidRDefault="001F7EE8" w:rsidP="001F7EE8">
      <w:pPr>
        <w:tabs>
          <w:tab w:val="left" w:pos="7176"/>
        </w:tabs>
        <w:jc w:val="right"/>
        <w:rPr>
          <w:rFonts w:ascii="Times New Roman" w:hAnsi="Times New Roman" w:cs="Times New Roman"/>
          <w:sz w:val="24"/>
          <w:szCs w:val="24"/>
        </w:rPr>
      </w:pPr>
    </w:p>
    <w:p w14:paraId="5F3B7F47" w14:textId="77777777" w:rsidR="001F7EE8" w:rsidRPr="001F7EE8" w:rsidRDefault="001F7EE8" w:rsidP="001F7EE8">
      <w:pPr>
        <w:tabs>
          <w:tab w:val="left" w:pos="7176"/>
        </w:tabs>
        <w:jc w:val="right"/>
        <w:rPr>
          <w:rFonts w:ascii="Times New Roman" w:hAnsi="Times New Roman" w:cs="Times New Roman"/>
          <w:sz w:val="24"/>
          <w:szCs w:val="24"/>
        </w:rPr>
      </w:pPr>
    </w:p>
    <w:p w14:paraId="0D041214" w14:textId="77777777" w:rsidR="001806B3" w:rsidRDefault="001806B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88EBBE9" w14:textId="6EB0BB08" w:rsidR="001F7EE8" w:rsidRPr="001F7EE8" w:rsidRDefault="001F7EE8" w:rsidP="001F7EE8">
      <w:pPr>
        <w:tabs>
          <w:tab w:val="left" w:pos="7176"/>
        </w:tabs>
        <w:jc w:val="right"/>
        <w:rPr>
          <w:rFonts w:ascii="Times New Roman" w:hAnsi="Times New Roman" w:cs="Times New Roman"/>
          <w:sz w:val="24"/>
          <w:szCs w:val="24"/>
        </w:rPr>
      </w:pPr>
      <w:r w:rsidRPr="001F7EE8">
        <w:rPr>
          <w:rFonts w:ascii="Times New Roman" w:hAnsi="Times New Roman" w:cs="Times New Roman"/>
          <w:sz w:val="24"/>
          <w:szCs w:val="24"/>
        </w:rPr>
        <w:lastRenderedPageBreak/>
        <w:t>Pielikums 28.04.2022. Gulbenes novada domes lēmumam GND/2022/390</w:t>
      </w:r>
    </w:p>
    <w:p w14:paraId="66CB8972" w14:textId="77777777" w:rsidR="001F7EE8" w:rsidRPr="001F7EE8" w:rsidRDefault="001F7EE8" w:rsidP="001F7EE8">
      <w:pPr>
        <w:tabs>
          <w:tab w:val="left" w:pos="7176"/>
        </w:tabs>
        <w:jc w:val="right"/>
        <w:rPr>
          <w:rFonts w:ascii="Times New Roman" w:hAnsi="Times New Roman" w:cs="Times New Roman"/>
          <w:sz w:val="24"/>
          <w:szCs w:val="24"/>
        </w:rPr>
      </w:pPr>
    </w:p>
    <w:p w14:paraId="2964D646" w14:textId="77777777" w:rsidR="001F7EE8" w:rsidRPr="001F7EE8" w:rsidRDefault="001F7EE8" w:rsidP="001F7EE8">
      <w:pPr>
        <w:tabs>
          <w:tab w:val="left" w:pos="7176"/>
        </w:tabs>
        <w:rPr>
          <w:rFonts w:ascii="Times New Roman" w:hAnsi="Times New Roman" w:cs="Times New Roman"/>
          <w:sz w:val="24"/>
          <w:szCs w:val="24"/>
        </w:rPr>
      </w:pPr>
      <w:r w:rsidRPr="001F7EE8">
        <w:rPr>
          <w:rFonts w:ascii="Times New Roman" w:hAnsi="Times New Roman" w:cs="Times New Roman"/>
          <w:noProof/>
          <w:sz w:val="24"/>
          <w:szCs w:val="24"/>
        </w:rPr>
        <w:drawing>
          <wp:inline distT="0" distB="0" distL="0" distR="0" wp14:anchorId="291597E9" wp14:editId="3C719957">
            <wp:extent cx="5939790" cy="4306570"/>
            <wp:effectExtent l="0" t="0" r="3810"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39790" cy="4306570"/>
                    </a:xfrm>
                    <a:prstGeom prst="rect">
                      <a:avLst/>
                    </a:prstGeom>
                  </pic:spPr>
                </pic:pic>
              </a:graphicData>
            </a:graphic>
          </wp:inline>
        </w:drawing>
      </w:r>
    </w:p>
    <w:p w14:paraId="1C7CF893" w14:textId="77777777" w:rsidR="001F7EE8" w:rsidRPr="001F7EE8" w:rsidRDefault="001F7EE8" w:rsidP="001F7EE8">
      <w:pPr>
        <w:tabs>
          <w:tab w:val="left" w:pos="7176"/>
        </w:tabs>
        <w:rPr>
          <w:rFonts w:ascii="Times New Roman" w:hAnsi="Times New Roman" w:cs="Times New Roman"/>
          <w:sz w:val="24"/>
          <w:szCs w:val="24"/>
        </w:rPr>
      </w:pPr>
    </w:p>
    <w:p w14:paraId="0158DB46" w14:textId="77777777" w:rsidR="001F7EE8" w:rsidRPr="001F7EE8" w:rsidRDefault="001F7EE8" w:rsidP="001F7EE8">
      <w:pPr>
        <w:tabs>
          <w:tab w:val="left" w:pos="7176"/>
        </w:tabs>
        <w:rPr>
          <w:rFonts w:ascii="Times New Roman" w:hAnsi="Times New Roman" w:cs="Times New Roman"/>
          <w:sz w:val="24"/>
          <w:szCs w:val="24"/>
        </w:rPr>
      </w:pPr>
    </w:p>
    <w:p w14:paraId="48E0C4ED" w14:textId="77777777" w:rsidR="001F7EE8" w:rsidRPr="001F7EE8" w:rsidRDefault="001F7EE8" w:rsidP="001F7EE8">
      <w:pPr>
        <w:tabs>
          <w:tab w:val="left" w:pos="7176"/>
        </w:tabs>
        <w:rPr>
          <w:rFonts w:ascii="Times New Roman" w:hAnsi="Times New Roman" w:cs="Times New Roman"/>
          <w:sz w:val="24"/>
          <w:szCs w:val="24"/>
        </w:rPr>
      </w:pPr>
    </w:p>
    <w:p w14:paraId="71EF9049" w14:textId="77777777" w:rsidR="001F7EE8" w:rsidRPr="001F7EE8" w:rsidRDefault="001F7EE8" w:rsidP="001F7EE8">
      <w:pPr>
        <w:spacing w:line="360" w:lineRule="auto"/>
        <w:jc w:val="both"/>
        <w:rPr>
          <w:rFonts w:ascii="Times New Roman" w:hAnsi="Times New Roman" w:cs="Times New Roman"/>
          <w:sz w:val="24"/>
          <w:szCs w:val="24"/>
        </w:rPr>
      </w:pPr>
      <w:r w:rsidRPr="001F7EE8">
        <w:rPr>
          <w:rFonts w:ascii="Times New Roman" w:hAnsi="Times New Roman" w:cs="Times New Roman"/>
          <w:sz w:val="24"/>
          <w:szCs w:val="24"/>
        </w:rPr>
        <w:t>Gulbenes novada domes priekšsēdētājs</w:t>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proofErr w:type="spellStart"/>
      <w:r w:rsidRPr="001F7EE8">
        <w:rPr>
          <w:rFonts w:ascii="Times New Roman" w:hAnsi="Times New Roman" w:cs="Times New Roman"/>
          <w:sz w:val="24"/>
          <w:szCs w:val="24"/>
        </w:rPr>
        <w:t>A.Caunītis</w:t>
      </w:r>
      <w:proofErr w:type="spellEnd"/>
    </w:p>
    <w:p w14:paraId="0E7F442C" w14:textId="77777777" w:rsidR="001F7EE8" w:rsidRPr="001F7EE8" w:rsidRDefault="001F7EE8" w:rsidP="001F7EE8">
      <w:pPr>
        <w:tabs>
          <w:tab w:val="left" w:pos="7176"/>
        </w:tabs>
        <w:rPr>
          <w:rFonts w:ascii="Times New Roman" w:hAnsi="Times New Roman" w:cs="Times New Roman"/>
          <w:sz w:val="24"/>
          <w:szCs w:val="24"/>
        </w:rPr>
      </w:pPr>
    </w:p>
    <w:p w14:paraId="43670501" w14:textId="77777777" w:rsidR="001F7EE8" w:rsidRPr="001F7EE8" w:rsidRDefault="001F7EE8" w:rsidP="001F7EE8">
      <w:pPr>
        <w:tabs>
          <w:tab w:val="left" w:pos="7176"/>
        </w:tabs>
        <w:rPr>
          <w:rFonts w:ascii="Times New Roman" w:hAnsi="Times New Roman" w:cs="Times New Roman"/>
          <w:sz w:val="24"/>
          <w:szCs w:val="24"/>
        </w:rPr>
      </w:pPr>
    </w:p>
    <w:p w14:paraId="6085CC41" w14:textId="77777777" w:rsidR="001F7EE8" w:rsidRPr="001F7EE8" w:rsidRDefault="001F7EE8" w:rsidP="001F7EE8">
      <w:pPr>
        <w:jc w:val="right"/>
        <w:rPr>
          <w:rFonts w:ascii="Times New Roman" w:hAnsi="Times New Roman" w:cs="Times New Roman"/>
          <w:b/>
          <w:bCs/>
          <w:sz w:val="8"/>
          <w:szCs w:val="8"/>
        </w:rPr>
      </w:pPr>
    </w:p>
    <w:p w14:paraId="07F9BD6C" w14:textId="70363997" w:rsidR="001F7EE8" w:rsidRDefault="001F7EE8" w:rsidP="001F7EE8">
      <w:pPr>
        <w:jc w:val="right"/>
        <w:rPr>
          <w:rFonts w:ascii="Times New Roman" w:hAnsi="Times New Roman" w:cs="Times New Roman"/>
          <w:b/>
          <w:bCs/>
          <w:sz w:val="24"/>
          <w:szCs w:val="24"/>
        </w:rPr>
      </w:pPr>
    </w:p>
    <w:p w14:paraId="6B4C5C20" w14:textId="6B7724A5" w:rsidR="001806B3" w:rsidRDefault="001806B3">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tbl>
      <w:tblPr>
        <w:tblStyle w:val="Reatabula6"/>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7EE8" w:rsidRPr="001F7EE8" w14:paraId="64801A69" w14:textId="77777777" w:rsidTr="00CE2F74">
        <w:tc>
          <w:tcPr>
            <w:tcW w:w="9458" w:type="dxa"/>
          </w:tcPr>
          <w:p w14:paraId="12E4899D" w14:textId="77777777" w:rsidR="001F7EE8" w:rsidRPr="001F7EE8" w:rsidRDefault="001F7EE8" w:rsidP="001F7EE8">
            <w:pPr>
              <w:jc w:val="center"/>
              <w:rPr>
                <w:rFonts w:ascii="Times New Roman" w:hAnsi="Times New Roman" w:cs="Times New Roman"/>
                <w:lang w:eastAsia="en-US"/>
              </w:rPr>
            </w:pPr>
            <w:bookmarkStart w:id="22" w:name="_Hlk54961433"/>
            <w:r w:rsidRPr="001F7EE8">
              <w:rPr>
                <w:rFonts w:ascii="Times New Roman" w:hAnsi="Times New Roman" w:cs="Times New Roman"/>
                <w:noProof/>
              </w:rPr>
              <w:lastRenderedPageBreak/>
              <w:drawing>
                <wp:inline distT="0" distB="0" distL="0" distR="0" wp14:anchorId="566AF9A6" wp14:editId="60F83FED">
                  <wp:extent cx="619125" cy="685800"/>
                  <wp:effectExtent l="0" t="0" r="9525" b="0"/>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7EE8" w:rsidRPr="001F7EE8" w14:paraId="1473607B" w14:textId="77777777" w:rsidTr="00CE2F74">
        <w:tc>
          <w:tcPr>
            <w:tcW w:w="9458" w:type="dxa"/>
          </w:tcPr>
          <w:p w14:paraId="218207D6" w14:textId="77777777" w:rsidR="001F7EE8" w:rsidRPr="001F7EE8" w:rsidRDefault="001F7EE8" w:rsidP="001F7EE8">
            <w:pPr>
              <w:jc w:val="center"/>
              <w:rPr>
                <w:rFonts w:ascii="Times New Roman" w:hAnsi="Times New Roman" w:cs="Times New Roman"/>
                <w:lang w:eastAsia="en-US"/>
              </w:rPr>
            </w:pPr>
            <w:r w:rsidRPr="001F7EE8">
              <w:rPr>
                <w:rFonts w:ascii="Times New Roman" w:hAnsi="Times New Roman" w:cs="Times New Roman"/>
                <w:b/>
                <w:bCs/>
                <w:sz w:val="28"/>
                <w:szCs w:val="28"/>
                <w:lang w:eastAsia="en-US"/>
              </w:rPr>
              <w:t>GULBENES NOVADA PAŠVALDĪBA</w:t>
            </w:r>
          </w:p>
        </w:tc>
      </w:tr>
      <w:tr w:rsidR="001F7EE8" w:rsidRPr="001F7EE8" w14:paraId="720FA31D" w14:textId="77777777" w:rsidTr="00CE2F74">
        <w:tc>
          <w:tcPr>
            <w:tcW w:w="9458" w:type="dxa"/>
          </w:tcPr>
          <w:p w14:paraId="294909F4" w14:textId="77777777" w:rsidR="001F7EE8" w:rsidRPr="001F7EE8" w:rsidRDefault="001F7EE8" w:rsidP="001F7EE8">
            <w:pPr>
              <w:jc w:val="center"/>
              <w:rPr>
                <w:rFonts w:ascii="Times New Roman" w:hAnsi="Times New Roman" w:cs="Times New Roman"/>
                <w:lang w:eastAsia="en-US"/>
              </w:rPr>
            </w:pPr>
            <w:r w:rsidRPr="001F7EE8">
              <w:rPr>
                <w:rFonts w:ascii="Times New Roman" w:hAnsi="Times New Roman" w:cs="Times New Roman"/>
                <w:szCs w:val="24"/>
                <w:lang w:eastAsia="en-US"/>
              </w:rPr>
              <w:t>Reģ.Nr.90009116327</w:t>
            </w:r>
          </w:p>
        </w:tc>
      </w:tr>
      <w:tr w:rsidR="001F7EE8" w:rsidRPr="001F7EE8" w14:paraId="3915E390" w14:textId="77777777" w:rsidTr="00CE2F74">
        <w:tc>
          <w:tcPr>
            <w:tcW w:w="9458" w:type="dxa"/>
          </w:tcPr>
          <w:p w14:paraId="5CF188B1" w14:textId="77777777" w:rsidR="001F7EE8" w:rsidRPr="001F7EE8" w:rsidRDefault="001F7EE8" w:rsidP="001F7EE8">
            <w:pPr>
              <w:jc w:val="center"/>
              <w:rPr>
                <w:rFonts w:ascii="Times New Roman" w:hAnsi="Times New Roman" w:cs="Times New Roman"/>
                <w:lang w:eastAsia="en-US"/>
              </w:rPr>
            </w:pPr>
            <w:r w:rsidRPr="001F7EE8">
              <w:rPr>
                <w:rFonts w:ascii="Times New Roman" w:hAnsi="Times New Roman" w:cs="Times New Roman"/>
                <w:szCs w:val="24"/>
                <w:lang w:eastAsia="en-US"/>
              </w:rPr>
              <w:t>Ābeļu iela 2, Gulbene, Gulbenes nov., LV-4401</w:t>
            </w:r>
          </w:p>
        </w:tc>
      </w:tr>
      <w:tr w:rsidR="001F7EE8" w:rsidRPr="001F7EE8" w14:paraId="6C38A91F" w14:textId="77777777" w:rsidTr="00CE2F74">
        <w:tc>
          <w:tcPr>
            <w:tcW w:w="9458" w:type="dxa"/>
          </w:tcPr>
          <w:p w14:paraId="17C7EF6B" w14:textId="77777777" w:rsidR="001F7EE8" w:rsidRPr="001F7EE8" w:rsidRDefault="001F7EE8" w:rsidP="001F7EE8">
            <w:pPr>
              <w:jc w:val="center"/>
              <w:rPr>
                <w:rFonts w:ascii="Times New Roman" w:hAnsi="Times New Roman" w:cs="Times New Roman"/>
                <w:lang w:eastAsia="en-US"/>
              </w:rPr>
            </w:pPr>
            <w:r w:rsidRPr="001F7EE8">
              <w:rPr>
                <w:rFonts w:ascii="Times New Roman" w:hAnsi="Times New Roman" w:cs="Times New Roman"/>
                <w:szCs w:val="24"/>
                <w:lang w:eastAsia="en-US"/>
              </w:rPr>
              <w:t>Tālrunis 64497710, mob.26595362, e-pasts; dome@gulbene.lv, www.gulbene.lv</w:t>
            </w:r>
          </w:p>
        </w:tc>
      </w:tr>
    </w:tbl>
    <w:p w14:paraId="54BCEE84" w14:textId="77777777" w:rsidR="001F7EE8" w:rsidRPr="001F7EE8" w:rsidRDefault="001F7EE8" w:rsidP="001F7EE8">
      <w:pPr>
        <w:jc w:val="center"/>
        <w:rPr>
          <w:rFonts w:ascii="Times New Roman" w:hAnsi="Times New Roman" w:cs="Times New Roman"/>
          <w:b/>
          <w:bCs/>
          <w:sz w:val="24"/>
          <w:szCs w:val="24"/>
        </w:rPr>
      </w:pPr>
      <w:r w:rsidRPr="001F7EE8">
        <w:rPr>
          <w:rFonts w:ascii="Times New Roman" w:hAnsi="Times New Roman" w:cs="Times New Roman"/>
          <w:b/>
          <w:bCs/>
          <w:sz w:val="24"/>
          <w:szCs w:val="24"/>
        </w:rPr>
        <w:t>GULBENES NOVADA DOMES LĒMUMS</w:t>
      </w:r>
    </w:p>
    <w:p w14:paraId="6F17194A" w14:textId="77777777" w:rsidR="001F7EE8" w:rsidRPr="001F7EE8" w:rsidRDefault="001F7EE8" w:rsidP="001F7EE8">
      <w:pPr>
        <w:jc w:val="center"/>
        <w:rPr>
          <w:rFonts w:ascii="Times New Roman" w:hAnsi="Times New Roman" w:cs="Times New Roman"/>
          <w:sz w:val="24"/>
          <w:szCs w:val="24"/>
        </w:rPr>
      </w:pPr>
      <w:r w:rsidRPr="001F7EE8">
        <w:rPr>
          <w:rFonts w:ascii="Times New Roman" w:hAnsi="Times New Roman" w:cs="Times New Roman"/>
          <w:sz w:val="24"/>
          <w:szCs w:val="24"/>
        </w:rPr>
        <w:t>Gulbenē</w:t>
      </w:r>
    </w:p>
    <w:p w14:paraId="643215D4" w14:textId="77777777" w:rsidR="001F7EE8" w:rsidRPr="001F7EE8" w:rsidRDefault="001F7EE8" w:rsidP="001F7EE8">
      <w:pPr>
        <w:rPr>
          <w:rFonts w:ascii="Times New Roman" w:hAnsi="Times New Roman" w:cs="Times New Roman"/>
          <w:sz w:val="24"/>
          <w:szCs w:val="24"/>
        </w:rPr>
      </w:pPr>
    </w:p>
    <w:tbl>
      <w:tblPr>
        <w:tblStyle w:val="Reatabula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1F7EE8" w:rsidRPr="001F7EE8" w14:paraId="64BF0FBD" w14:textId="77777777" w:rsidTr="00CE2F74">
        <w:tc>
          <w:tcPr>
            <w:tcW w:w="4729" w:type="dxa"/>
          </w:tcPr>
          <w:p w14:paraId="707C6039" w14:textId="77777777" w:rsidR="001F7EE8" w:rsidRPr="001F7EE8" w:rsidRDefault="001F7EE8" w:rsidP="001F7EE8">
            <w:pPr>
              <w:rPr>
                <w:rFonts w:ascii="Times New Roman" w:hAnsi="Times New Roman" w:cs="Times New Roman"/>
                <w:b/>
                <w:bCs/>
                <w:szCs w:val="24"/>
                <w:lang w:eastAsia="en-US"/>
              </w:rPr>
            </w:pPr>
            <w:r w:rsidRPr="001F7EE8">
              <w:rPr>
                <w:rFonts w:ascii="Times New Roman" w:hAnsi="Times New Roman" w:cs="Times New Roman"/>
                <w:b/>
                <w:bCs/>
                <w:szCs w:val="24"/>
                <w:lang w:eastAsia="en-US"/>
              </w:rPr>
              <w:t>2022.gada 28.aprīlī</w:t>
            </w:r>
          </w:p>
        </w:tc>
        <w:tc>
          <w:tcPr>
            <w:tcW w:w="4729" w:type="dxa"/>
          </w:tcPr>
          <w:p w14:paraId="6E844E5C" w14:textId="77777777" w:rsidR="001F7EE8" w:rsidRPr="001F7EE8" w:rsidRDefault="001F7EE8" w:rsidP="001F7EE8">
            <w:pPr>
              <w:rPr>
                <w:rFonts w:ascii="Times New Roman" w:hAnsi="Times New Roman" w:cs="Times New Roman"/>
                <w:b/>
                <w:bCs/>
                <w:szCs w:val="24"/>
                <w:lang w:eastAsia="en-US"/>
              </w:rPr>
            </w:pPr>
            <w:r w:rsidRPr="001F7EE8">
              <w:rPr>
                <w:rFonts w:ascii="Times New Roman" w:hAnsi="Times New Roman" w:cs="Times New Roman"/>
                <w:b/>
                <w:bCs/>
                <w:szCs w:val="24"/>
                <w:lang w:eastAsia="en-US"/>
              </w:rPr>
              <w:t xml:space="preserve">                           Nr. GND/2022/391</w:t>
            </w:r>
          </w:p>
        </w:tc>
      </w:tr>
      <w:tr w:rsidR="001F7EE8" w:rsidRPr="001F7EE8" w14:paraId="6291D8A1" w14:textId="77777777" w:rsidTr="00CE2F74">
        <w:tc>
          <w:tcPr>
            <w:tcW w:w="4729" w:type="dxa"/>
          </w:tcPr>
          <w:p w14:paraId="10CBAA4B" w14:textId="77777777" w:rsidR="001F7EE8" w:rsidRPr="001F7EE8" w:rsidRDefault="001F7EE8" w:rsidP="001F7EE8">
            <w:pPr>
              <w:rPr>
                <w:rFonts w:ascii="Times New Roman" w:hAnsi="Times New Roman" w:cs="Times New Roman"/>
                <w:szCs w:val="24"/>
                <w:lang w:eastAsia="en-US"/>
              </w:rPr>
            </w:pPr>
          </w:p>
        </w:tc>
        <w:tc>
          <w:tcPr>
            <w:tcW w:w="4729" w:type="dxa"/>
          </w:tcPr>
          <w:p w14:paraId="7050B08C" w14:textId="77777777" w:rsidR="001F7EE8" w:rsidRPr="001F7EE8" w:rsidRDefault="001F7EE8" w:rsidP="001F7EE8">
            <w:pPr>
              <w:rPr>
                <w:rFonts w:ascii="Times New Roman" w:hAnsi="Times New Roman" w:cs="Times New Roman"/>
                <w:b/>
                <w:bCs/>
                <w:szCs w:val="24"/>
                <w:lang w:eastAsia="en-US"/>
              </w:rPr>
            </w:pPr>
            <w:r w:rsidRPr="001F7EE8">
              <w:rPr>
                <w:rFonts w:ascii="Times New Roman" w:hAnsi="Times New Roman" w:cs="Times New Roman"/>
                <w:b/>
                <w:bCs/>
                <w:szCs w:val="24"/>
                <w:lang w:eastAsia="en-US"/>
              </w:rPr>
              <w:t xml:space="preserve">                           (protokols Nr.8; 23.p.)</w:t>
            </w:r>
          </w:p>
        </w:tc>
      </w:tr>
    </w:tbl>
    <w:p w14:paraId="10307660" w14:textId="77777777" w:rsidR="001F7EE8" w:rsidRPr="001F7EE8" w:rsidRDefault="001F7EE8" w:rsidP="001F7EE8">
      <w:pPr>
        <w:spacing w:after="160" w:line="259" w:lineRule="auto"/>
        <w:rPr>
          <w:rFonts w:ascii="Times New Roman" w:eastAsia="Calibri" w:hAnsi="Times New Roman" w:cs="Times New Roman"/>
          <w:sz w:val="24"/>
          <w:szCs w:val="24"/>
          <w:lang w:eastAsia="en-US"/>
        </w:rPr>
      </w:pPr>
    </w:p>
    <w:p w14:paraId="2E3A0B35" w14:textId="77777777" w:rsidR="001F7EE8" w:rsidRPr="001F7EE8" w:rsidRDefault="001F7EE8" w:rsidP="001F7EE8">
      <w:pPr>
        <w:jc w:val="center"/>
        <w:rPr>
          <w:rFonts w:ascii="Times New Roman" w:eastAsia="Calibri" w:hAnsi="Times New Roman" w:cs="Times New Roman"/>
          <w:b/>
          <w:bCs/>
          <w:sz w:val="24"/>
          <w:szCs w:val="24"/>
          <w:lang w:eastAsia="en-US"/>
        </w:rPr>
      </w:pPr>
      <w:r w:rsidRPr="001F7EE8">
        <w:rPr>
          <w:rFonts w:ascii="Times New Roman" w:eastAsia="Calibri" w:hAnsi="Times New Roman" w:cs="Times New Roman"/>
          <w:b/>
          <w:bCs/>
          <w:sz w:val="24"/>
          <w:szCs w:val="24"/>
          <w:lang w:eastAsia="en-US"/>
        </w:rPr>
        <w:t>Par specializētā tūristu transportlīdzekļa kustības maršruta Gulbenes pilsētā apstiprināšanu</w:t>
      </w:r>
    </w:p>
    <w:p w14:paraId="03CCAAED" w14:textId="77777777" w:rsidR="001F7EE8" w:rsidRPr="001F7EE8" w:rsidRDefault="001F7EE8" w:rsidP="001F7EE8">
      <w:pPr>
        <w:spacing w:line="360" w:lineRule="auto"/>
        <w:rPr>
          <w:rFonts w:ascii="Times New Roman" w:eastAsia="Calibri" w:hAnsi="Times New Roman" w:cs="Times New Roman"/>
          <w:b/>
          <w:bCs/>
          <w:sz w:val="24"/>
          <w:szCs w:val="24"/>
          <w:lang w:eastAsia="en-US"/>
        </w:rPr>
      </w:pPr>
    </w:p>
    <w:p w14:paraId="5DC60230" w14:textId="77777777" w:rsidR="001F7EE8" w:rsidRPr="001F7EE8" w:rsidRDefault="001F7EE8" w:rsidP="001F7EE8">
      <w:pPr>
        <w:spacing w:line="360" w:lineRule="auto"/>
        <w:ind w:firstLine="567"/>
        <w:jc w:val="both"/>
        <w:rPr>
          <w:rFonts w:ascii="Times New Roman" w:eastAsia="Calibri" w:hAnsi="Times New Roman" w:cs="Times New Roman"/>
          <w:sz w:val="24"/>
          <w:szCs w:val="24"/>
          <w:lang w:eastAsia="en-US"/>
        </w:rPr>
      </w:pPr>
      <w:r w:rsidRPr="001F7EE8">
        <w:rPr>
          <w:rFonts w:ascii="Times New Roman" w:eastAsia="Calibri" w:hAnsi="Times New Roman" w:cs="Times New Roman"/>
          <w:sz w:val="24"/>
          <w:szCs w:val="24"/>
          <w:lang w:eastAsia="en-US"/>
        </w:rPr>
        <w:t>Gulbenes novada pašvaldības aģentūra “Gulbenes tūrisma un kultūrvēsturiskā mantojuma centrs”, reģistrācijas numurs 90011546476, juridiskā adrese: Dzelzceļa iela 8, Gulbene, Gulbenes novads, LV-4401, kopš 2014.gada Gulbenes pilsētā nodrošina tūrisma pakalpojumu – braucienu ar elektromobili savienojumā ar pasažieru pārvadāšanai paredzētām piekabēm.</w:t>
      </w:r>
    </w:p>
    <w:p w14:paraId="104EDF34" w14:textId="77777777" w:rsidR="001F7EE8" w:rsidRPr="001F7EE8" w:rsidRDefault="001F7EE8" w:rsidP="001F7EE8">
      <w:pPr>
        <w:spacing w:line="360" w:lineRule="auto"/>
        <w:ind w:firstLine="567"/>
        <w:jc w:val="both"/>
        <w:rPr>
          <w:rFonts w:ascii="Times New Roman" w:eastAsia="Calibri" w:hAnsi="Times New Roman" w:cs="Times New Roman"/>
          <w:sz w:val="24"/>
          <w:szCs w:val="24"/>
          <w:lang w:eastAsia="en-US"/>
        </w:rPr>
      </w:pPr>
      <w:r w:rsidRPr="001F7EE8">
        <w:rPr>
          <w:rFonts w:ascii="Times New Roman" w:eastAsia="Calibri" w:hAnsi="Times New Roman" w:cs="Times New Roman"/>
          <w:sz w:val="24"/>
          <w:szCs w:val="24"/>
          <w:lang w:eastAsia="en-US"/>
        </w:rPr>
        <w:t>Gulbenes novada dome 2014.gada 27.februārī pieņēma lēmumu “Par specializēto tūrisma transportlīdzekļu izmantošanu Gulbenes pilsētā” (protokols Nr.3, 22.§), ar kuru atļāva Gulbenes novada pašvaldības aģentūrai “Gulbenes tūrisma un kultūrvēsturiskā mantojuma centrs” izmantot Gulbenes pilsētā specializēto tūristu transportlīdzekli, noteica specializētā tūristu transportlīdzekļa tipu – pasažieru elektromobilis MELEX ar piekabi, un tā lietošanas nosacījumus.</w:t>
      </w:r>
    </w:p>
    <w:p w14:paraId="3CD599B8" w14:textId="77777777" w:rsidR="001F7EE8" w:rsidRPr="001F7EE8" w:rsidRDefault="001F7EE8" w:rsidP="001F7EE8">
      <w:pPr>
        <w:spacing w:line="360" w:lineRule="auto"/>
        <w:ind w:firstLine="567"/>
        <w:jc w:val="both"/>
        <w:rPr>
          <w:rFonts w:ascii="Times New Roman" w:eastAsia="Calibri" w:hAnsi="Times New Roman" w:cs="Times New Roman"/>
          <w:sz w:val="24"/>
          <w:szCs w:val="24"/>
          <w:lang w:eastAsia="en-US"/>
        </w:rPr>
      </w:pPr>
      <w:r w:rsidRPr="001F7EE8">
        <w:rPr>
          <w:rFonts w:ascii="Times New Roman" w:eastAsia="Calibri" w:hAnsi="Times New Roman" w:cs="Times New Roman"/>
          <w:sz w:val="24"/>
          <w:szCs w:val="24"/>
          <w:lang w:eastAsia="en-US"/>
        </w:rPr>
        <w:t xml:space="preserve">Pamatojoties uz likuma “Par pašvaldībām” 21.panta pirmās daļas 27.punktu, kas nosaka, ka dome var izskatīt jebkuru jautājumu, kas ir attiecīgās pašvaldības pārziņā, turklāt tikai dome var pieņemt lēmumus citos likumā paredzētajos gadījumos, Ceļu satiksmes likuma 9.panta trešo daļu, kas nosaka, ka specializēto tūristu transportlīdzekļu izmantošanas nosacījumus, transportlīdzekļa tipu un kustības maršrutu, izvērtējot tā sabiedriskās nepieciešamības un drošības kritērijus, nosaka attiecīgā pašvaldība, Gulbenes novada domes 2014.gada 24.aprīļa noteikumu Nr.2 “Par specializēto tūrisma  transportlīdzekli Gulbenes pilsētā” 8.punktu, kas nosaka, ka transportlīdzekļa maršrutu apstiprina Gulbenes novada dome, un 9.punktu, kas nosaka, ka maršruts tiek apstiprināts uz periodu līdz 6 mēnešiem, Gulbenes novada dome ar Tautsaimniecības komitejas ieteikumu, atklāti balsojot: </w:t>
      </w:r>
      <w:r w:rsidRPr="001F7EE8">
        <w:rPr>
          <w:rFonts w:ascii="Times New Roman" w:eastAsia="Calibri" w:hAnsi="Times New Roman" w:cs="Times New Roman"/>
          <w:noProof/>
          <w:sz w:val="24"/>
          <w:szCs w:val="24"/>
          <w:lang w:eastAsia="en-US"/>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 Gulbenes novada dome</w:t>
      </w:r>
      <w:r w:rsidRPr="001F7EE8">
        <w:rPr>
          <w:rFonts w:ascii="Times New Roman" w:eastAsia="Calibri" w:hAnsi="Times New Roman" w:cs="Times New Roman"/>
          <w:sz w:val="24"/>
          <w:szCs w:val="24"/>
          <w:lang w:eastAsia="en-US"/>
        </w:rPr>
        <w:t xml:space="preserve"> NOLEMJ:</w:t>
      </w:r>
    </w:p>
    <w:p w14:paraId="6976FACA" w14:textId="77777777" w:rsidR="001F7EE8" w:rsidRPr="001F7EE8" w:rsidRDefault="001F7EE8" w:rsidP="001F7EE8">
      <w:pPr>
        <w:spacing w:line="360" w:lineRule="auto"/>
        <w:ind w:firstLine="567"/>
        <w:jc w:val="both"/>
        <w:rPr>
          <w:rFonts w:ascii="Times New Roman" w:eastAsia="Calibri" w:hAnsi="Times New Roman" w:cs="Times New Roman"/>
          <w:sz w:val="24"/>
          <w:szCs w:val="24"/>
          <w:lang w:eastAsia="en-US"/>
        </w:rPr>
      </w:pPr>
      <w:r w:rsidRPr="001F7EE8">
        <w:rPr>
          <w:rFonts w:ascii="Times New Roman" w:eastAsia="Calibri" w:hAnsi="Times New Roman" w:cs="Times New Roman"/>
          <w:sz w:val="24"/>
          <w:szCs w:val="24"/>
          <w:lang w:eastAsia="en-US"/>
        </w:rPr>
        <w:t>APSTIPRINĀT specializētā tūristu transportlīdzekļa kustības maršrutu Gulbenes pilsētā 2022.gadam (no maija līdz oktobrim):</w:t>
      </w:r>
    </w:p>
    <w:p w14:paraId="147FF426" w14:textId="77777777" w:rsidR="001F7EE8" w:rsidRPr="001F7EE8" w:rsidRDefault="001F7EE8" w:rsidP="001F7EE8">
      <w:pPr>
        <w:spacing w:line="360" w:lineRule="auto"/>
        <w:ind w:firstLine="567"/>
        <w:jc w:val="both"/>
        <w:rPr>
          <w:rFonts w:ascii="Times New Roman" w:eastAsia="Calibri" w:hAnsi="Times New Roman" w:cs="Times New Roman"/>
          <w:sz w:val="24"/>
          <w:szCs w:val="24"/>
          <w:lang w:eastAsia="en-US"/>
        </w:rPr>
      </w:pPr>
      <w:r w:rsidRPr="001F7EE8">
        <w:rPr>
          <w:rFonts w:ascii="Times New Roman" w:eastAsia="Calibri" w:hAnsi="Times New Roman" w:cs="Times New Roman"/>
          <w:sz w:val="24"/>
          <w:szCs w:val="24"/>
          <w:lang w:eastAsia="en-US"/>
        </w:rPr>
        <w:lastRenderedPageBreak/>
        <w:t>Maršruts: Izglītojošais un interaktīvais centrs “Dzelzceļš un Tvaiks” (Dzelzceļa iela 8) – Dzelzceļa iela – Ozolu iela – O. Kalpaka iela – Skolas iela - caur Spārītes parku – Blaumaņa iela – Rīgas iela - Dzilnas iela – Brīvības iela - Pils iela - Pils parks - O. Kalpaka iela – Bērzu iela – caur Gulbīšu parku – Līkā iela – Rīgas iela – Dzelzceļa iela - Izglītojošais un interaktīvais centrs “Dzelzceļš un Tvaiks” (Dzelzceļa iela 8) (pielikumā).</w:t>
      </w:r>
    </w:p>
    <w:p w14:paraId="0BC60457" w14:textId="77777777" w:rsidR="001F7EE8" w:rsidRPr="001F7EE8" w:rsidRDefault="001F7EE8" w:rsidP="001F7EE8">
      <w:pPr>
        <w:spacing w:line="360" w:lineRule="auto"/>
        <w:rPr>
          <w:rFonts w:ascii="Times New Roman" w:eastAsia="Calibri" w:hAnsi="Times New Roman" w:cs="Times New Roman"/>
          <w:sz w:val="24"/>
          <w:szCs w:val="24"/>
          <w:lang w:eastAsia="en-US"/>
        </w:rPr>
      </w:pPr>
    </w:p>
    <w:p w14:paraId="46A1295D" w14:textId="77777777" w:rsidR="001F7EE8" w:rsidRPr="001F7EE8" w:rsidRDefault="001F7EE8" w:rsidP="001F7EE8">
      <w:pPr>
        <w:spacing w:line="360" w:lineRule="auto"/>
        <w:rPr>
          <w:rFonts w:ascii="Times New Roman" w:hAnsi="Times New Roman" w:cs="Times New Roman"/>
          <w:sz w:val="24"/>
          <w:szCs w:val="24"/>
        </w:rPr>
      </w:pPr>
      <w:r w:rsidRPr="001F7EE8">
        <w:rPr>
          <w:rFonts w:ascii="Times New Roman" w:hAnsi="Times New Roman" w:cs="Times New Roman"/>
          <w:sz w:val="24"/>
          <w:szCs w:val="24"/>
        </w:rPr>
        <w:t>Gulbenes novada domes priekšsēdētājs</w:t>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proofErr w:type="spellStart"/>
      <w:r w:rsidRPr="001F7EE8">
        <w:rPr>
          <w:rFonts w:ascii="Times New Roman" w:hAnsi="Times New Roman" w:cs="Times New Roman"/>
          <w:sz w:val="24"/>
          <w:szCs w:val="24"/>
        </w:rPr>
        <w:t>A.Caunītis</w:t>
      </w:r>
      <w:proofErr w:type="spellEnd"/>
    </w:p>
    <w:p w14:paraId="2FBCB19F" w14:textId="77777777" w:rsidR="001F7EE8" w:rsidRPr="001F7EE8" w:rsidRDefault="001F7EE8" w:rsidP="001F7EE8">
      <w:pPr>
        <w:spacing w:line="360" w:lineRule="auto"/>
        <w:rPr>
          <w:rFonts w:ascii="Times New Roman" w:eastAsia="Calibri" w:hAnsi="Times New Roman" w:cs="Times New Roman"/>
          <w:sz w:val="24"/>
          <w:szCs w:val="24"/>
          <w:lang w:eastAsia="en-US"/>
        </w:rPr>
      </w:pPr>
    </w:p>
    <w:p w14:paraId="74F6FC9F" w14:textId="77777777" w:rsidR="001F7EE8" w:rsidRPr="001F7EE8" w:rsidRDefault="001F7EE8" w:rsidP="001F7EE8">
      <w:pPr>
        <w:spacing w:line="360" w:lineRule="auto"/>
        <w:jc w:val="both"/>
        <w:rPr>
          <w:rFonts w:ascii="Times New Roman" w:eastAsia="Calibri" w:hAnsi="Times New Roman" w:cs="Times New Roman"/>
          <w:sz w:val="24"/>
          <w:szCs w:val="24"/>
          <w:lang w:eastAsia="en-US"/>
        </w:rPr>
      </w:pPr>
      <w:r w:rsidRPr="001F7EE8">
        <w:rPr>
          <w:rFonts w:ascii="Times New Roman" w:eastAsia="Calibri" w:hAnsi="Times New Roman" w:cs="Times New Roman"/>
          <w:sz w:val="24"/>
          <w:szCs w:val="24"/>
          <w:lang w:eastAsia="en-US"/>
        </w:rPr>
        <w:t xml:space="preserve">Lēmumprojektu sagatavoja: </w:t>
      </w:r>
      <w:proofErr w:type="spellStart"/>
      <w:r w:rsidRPr="001F7EE8">
        <w:rPr>
          <w:rFonts w:ascii="Times New Roman" w:eastAsia="Calibri" w:hAnsi="Times New Roman" w:cs="Times New Roman"/>
          <w:sz w:val="24"/>
          <w:szCs w:val="24"/>
          <w:lang w:eastAsia="en-US"/>
        </w:rPr>
        <w:t>S.Sniķe</w:t>
      </w:r>
      <w:proofErr w:type="spellEnd"/>
      <w:r w:rsidRPr="001F7EE8">
        <w:rPr>
          <w:rFonts w:ascii="Times New Roman" w:eastAsia="Calibri" w:hAnsi="Times New Roman" w:cs="Times New Roman"/>
          <w:sz w:val="24"/>
          <w:szCs w:val="24"/>
          <w:lang w:eastAsia="en-US"/>
        </w:rPr>
        <w:t xml:space="preserve">, </w:t>
      </w:r>
      <w:proofErr w:type="spellStart"/>
      <w:r w:rsidRPr="001F7EE8">
        <w:rPr>
          <w:rFonts w:ascii="Times New Roman" w:eastAsia="Calibri" w:hAnsi="Times New Roman" w:cs="Times New Roman"/>
          <w:sz w:val="24"/>
          <w:szCs w:val="24"/>
          <w:lang w:eastAsia="en-US"/>
        </w:rPr>
        <w:t>L.Priedeslaipa</w:t>
      </w:r>
      <w:proofErr w:type="spellEnd"/>
    </w:p>
    <w:p w14:paraId="42465420" w14:textId="77777777" w:rsidR="001F7EE8" w:rsidRPr="001F7EE8" w:rsidRDefault="001F7EE8" w:rsidP="001F7EE8">
      <w:pPr>
        <w:tabs>
          <w:tab w:val="left" w:pos="11420"/>
        </w:tabs>
        <w:suppressAutoHyphens/>
        <w:spacing w:line="360" w:lineRule="auto"/>
        <w:jc w:val="right"/>
        <w:rPr>
          <w:rFonts w:ascii="Times New Roman" w:eastAsia="Calibri" w:hAnsi="Times New Roman" w:cs="Times New Roman"/>
          <w:sz w:val="24"/>
          <w:szCs w:val="24"/>
          <w:lang w:eastAsia="en-US"/>
        </w:rPr>
      </w:pPr>
    </w:p>
    <w:p w14:paraId="1F162CEA" w14:textId="77777777" w:rsidR="001F7EE8" w:rsidRPr="001F7EE8" w:rsidRDefault="001F7EE8" w:rsidP="001F7EE8">
      <w:pPr>
        <w:spacing w:line="360" w:lineRule="auto"/>
        <w:jc w:val="right"/>
        <w:rPr>
          <w:rFonts w:ascii="Times New Roman" w:hAnsi="Times New Roman" w:cs="Times New Roman"/>
          <w:bCs/>
          <w:sz w:val="24"/>
          <w:szCs w:val="24"/>
          <w:lang w:eastAsia="ar-SA"/>
        </w:rPr>
      </w:pPr>
      <w:r w:rsidRPr="001F7EE8">
        <w:rPr>
          <w:rFonts w:ascii="Times New Roman" w:hAnsi="Times New Roman" w:cs="Times New Roman"/>
          <w:bCs/>
          <w:sz w:val="24"/>
          <w:szCs w:val="24"/>
          <w:lang w:eastAsia="ar-SA"/>
        </w:rPr>
        <w:br w:type="page"/>
      </w:r>
      <w:r w:rsidRPr="001F7EE8">
        <w:rPr>
          <w:rFonts w:ascii="Times New Roman" w:hAnsi="Times New Roman" w:cs="Times New Roman"/>
          <w:bCs/>
          <w:sz w:val="24"/>
          <w:szCs w:val="24"/>
          <w:lang w:eastAsia="ar-SA"/>
        </w:rPr>
        <w:lastRenderedPageBreak/>
        <w:t>Pielikums Gulbenes novada domes 28.04.2022. lēmumam Nr. GNG/2022/391</w:t>
      </w:r>
    </w:p>
    <w:p w14:paraId="30C5C5F4" w14:textId="77777777" w:rsidR="001F7EE8" w:rsidRPr="001F7EE8" w:rsidRDefault="001F7EE8" w:rsidP="001F7EE8">
      <w:pPr>
        <w:spacing w:line="259" w:lineRule="auto"/>
        <w:jc w:val="right"/>
        <w:rPr>
          <w:rFonts w:ascii="Calibri" w:eastAsia="Calibri" w:hAnsi="Calibri" w:cs="Times New Roman"/>
          <w:lang w:eastAsia="en-US"/>
        </w:rPr>
      </w:pPr>
    </w:p>
    <w:p w14:paraId="2E47FD48" w14:textId="77777777" w:rsidR="001F7EE8" w:rsidRPr="001F7EE8" w:rsidRDefault="001F7EE8" w:rsidP="001F7EE8">
      <w:pPr>
        <w:spacing w:after="160" w:line="259" w:lineRule="auto"/>
        <w:jc w:val="center"/>
        <w:rPr>
          <w:rFonts w:ascii="Times New Roman" w:eastAsia="Calibri" w:hAnsi="Times New Roman" w:cs="Times New Roman"/>
          <w:b/>
          <w:sz w:val="24"/>
          <w:szCs w:val="24"/>
          <w:lang w:eastAsia="en-US"/>
        </w:rPr>
      </w:pPr>
      <w:r w:rsidRPr="001F7EE8">
        <w:rPr>
          <w:rFonts w:ascii="Times New Roman" w:eastAsia="Calibri" w:hAnsi="Times New Roman" w:cs="Times New Roman"/>
          <w:b/>
          <w:sz w:val="24"/>
          <w:szCs w:val="24"/>
          <w:lang w:eastAsia="en-US"/>
        </w:rPr>
        <w:t>Specializētā tūristu transportlīdzekļa kustības maršruta Gulbenes pilsētā 2022.gadam shēma</w:t>
      </w:r>
    </w:p>
    <w:p w14:paraId="1ACC6C41" w14:textId="77777777" w:rsidR="001F7EE8" w:rsidRPr="001F7EE8" w:rsidRDefault="001F7EE8" w:rsidP="001F7EE8">
      <w:pPr>
        <w:spacing w:after="160" w:line="259" w:lineRule="auto"/>
        <w:jc w:val="center"/>
        <w:rPr>
          <w:rFonts w:ascii="Times New Roman" w:eastAsia="Calibri" w:hAnsi="Times New Roman" w:cs="Times New Roman"/>
          <w:b/>
          <w:sz w:val="24"/>
          <w:szCs w:val="24"/>
          <w:lang w:eastAsia="en-US"/>
        </w:rPr>
      </w:pPr>
    </w:p>
    <w:p w14:paraId="2F61BCD3" w14:textId="77777777" w:rsidR="001F7EE8" w:rsidRPr="001F7EE8" w:rsidRDefault="001F7EE8" w:rsidP="001F7EE8">
      <w:pPr>
        <w:spacing w:after="160" w:line="259" w:lineRule="auto"/>
        <w:jc w:val="center"/>
        <w:rPr>
          <w:rFonts w:ascii="Times New Roman" w:hAnsi="Times New Roman" w:cs="Times New Roman"/>
          <w:bCs/>
          <w:noProof/>
          <w:sz w:val="24"/>
          <w:szCs w:val="24"/>
        </w:rPr>
      </w:pPr>
      <w:r w:rsidRPr="001F7EE8">
        <w:rPr>
          <w:rFonts w:ascii="Calibri" w:eastAsia="Calibri" w:hAnsi="Calibri" w:cs="Times New Roman"/>
          <w:noProof/>
          <w:lang w:eastAsia="en-US"/>
        </w:rPr>
        <w:drawing>
          <wp:inline distT="0" distB="0" distL="0" distR="0" wp14:anchorId="2EB95325" wp14:editId="16B78970">
            <wp:extent cx="4791277" cy="6705600"/>
            <wp:effectExtent l="0" t="0" r="9525"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98237" cy="6715341"/>
                    </a:xfrm>
                    <a:prstGeom prst="rect">
                      <a:avLst/>
                    </a:prstGeom>
                    <a:noFill/>
                    <a:ln>
                      <a:noFill/>
                    </a:ln>
                  </pic:spPr>
                </pic:pic>
              </a:graphicData>
            </a:graphic>
          </wp:inline>
        </w:drawing>
      </w:r>
    </w:p>
    <w:bookmarkEnd w:id="22"/>
    <w:p w14:paraId="5395C1DE" w14:textId="77777777" w:rsidR="001F7EE8" w:rsidRPr="001F7EE8" w:rsidRDefault="001F7EE8" w:rsidP="001F7EE8">
      <w:pPr>
        <w:spacing w:after="160" w:line="259" w:lineRule="auto"/>
        <w:rPr>
          <w:rFonts w:ascii="Times New Roman" w:hAnsi="Times New Roman" w:cs="Times New Roman"/>
          <w:bCs/>
          <w:noProof/>
          <w:sz w:val="24"/>
          <w:szCs w:val="24"/>
        </w:rPr>
      </w:pPr>
    </w:p>
    <w:p w14:paraId="333B4BF9" w14:textId="77777777" w:rsidR="001F7EE8" w:rsidRPr="001F7EE8" w:rsidRDefault="001F7EE8" w:rsidP="001F7EE8">
      <w:pPr>
        <w:spacing w:after="160" w:line="259" w:lineRule="auto"/>
        <w:rPr>
          <w:rFonts w:ascii="Times New Roman" w:hAnsi="Times New Roman" w:cs="Times New Roman"/>
          <w:bCs/>
          <w:noProof/>
          <w:sz w:val="24"/>
          <w:szCs w:val="24"/>
        </w:rPr>
      </w:pPr>
    </w:p>
    <w:p w14:paraId="04DE5FA2" w14:textId="77777777" w:rsidR="001F7EE8" w:rsidRPr="001F7EE8" w:rsidRDefault="001F7EE8" w:rsidP="001F7EE8">
      <w:pPr>
        <w:spacing w:line="360" w:lineRule="auto"/>
        <w:rPr>
          <w:rFonts w:ascii="Times New Roman" w:hAnsi="Times New Roman" w:cs="Times New Roman"/>
          <w:sz w:val="24"/>
          <w:szCs w:val="24"/>
        </w:rPr>
      </w:pPr>
      <w:r w:rsidRPr="001F7EE8">
        <w:rPr>
          <w:rFonts w:ascii="Times New Roman" w:hAnsi="Times New Roman" w:cs="Times New Roman"/>
          <w:sz w:val="24"/>
          <w:szCs w:val="24"/>
        </w:rPr>
        <w:t>Gulbenes novada domes priekšsēdētājs</w:t>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proofErr w:type="spellStart"/>
      <w:r w:rsidRPr="001F7EE8">
        <w:rPr>
          <w:rFonts w:ascii="Times New Roman" w:hAnsi="Times New Roman" w:cs="Times New Roman"/>
          <w:sz w:val="24"/>
          <w:szCs w:val="24"/>
        </w:rPr>
        <w:t>A.Caunītis</w:t>
      </w:r>
      <w:proofErr w:type="spellEnd"/>
    </w:p>
    <w:p w14:paraId="62078AF6" w14:textId="77777777" w:rsidR="001F7EE8" w:rsidRPr="001F7EE8" w:rsidRDefault="001F7EE8" w:rsidP="001F7EE8">
      <w:pPr>
        <w:spacing w:after="160" w:line="259" w:lineRule="auto"/>
        <w:rPr>
          <w:rFonts w:ascii="Times New Roman" w:hAnsi="Times New Roman" w:cs="Times New Roman"/>
          <w:bCs/>
          <w:noProof/>
          <w:sz w:val="24"/>
          <w:szCs w:val="24"/>
        </w:rPr>
      </w:pPr>
    </w:p>
    <w:tbl>
      <w:tblPr>
        <w:tblStyle w:val="Reatabula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F7EE8" w:rsidRPr="001F7EE8" w14:paraId="48E0C335" w14:textId="77777777" w:rsidTr="00CE2F74">
        <w:tc>
          <w:tcPr>
            <w:tcW w:w="9458" w:type="dxa"/>
          </w:tcPr>
          <w:p w14:paraId="553AB93A" w14:textId="77777777" w:rsidR="001F7EE8" w:rsidRPr="001F7EE8" w:rsidRDefault="001F7EE8" w:rsidP="001F7EE8">
            <w:pPr>
              <w:jc w:val="center"/>
            </w:pPr>
            <w:r w:rsidRPr="001F7EE8">
              <w:rPr>
                <w:rFonts w:ascii="Times New Roman" w:hAnsi="Times New Roman" w:cs="Times New Roman"/>
                <w:noProof/>
              </w:rPr>
              <w:lastRenderedPageBreak/>
              <w:drawing>
                <wp:inline distT="0" distB="0" distL="0" distR="0" wp14:anchorId="4FF59553" wp14:editId="1B6E69F2">
                  <wp:extent cx="619125" cy="685800"/>
                  <wp:effectExtent l="0" t="0" r="9525"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7EE8" w:rsidRPr="001F7EE8" w14:paraId="2BEB7302" w14:textId="77777777" w:rsidTr="00CE2F74">
        <w:tc>
          <w:tcPr>
            <w:tcW w:w="9458" w:type="dxa"/>
          </w:tcPr>
          <w:p w14:paraId="71AD99A0" w14:textId="77777777" w:rsidR="001F7EE8" w:rsidRPr="001F7EE8" w:rsidRDefault="001F7EE8" w:rsidP="001F7EE8">
            <w:pPr>
              <w:jc w:val="center"/>
            </w:pPr>
            <w:r w:rsidRPr="001F7EE8">
              <w:rPr>
                <w:rFonts w:ascii="Times New Roman" w:hAnsi="Times New Roman" w:cs="Times New Roman"/>
                <w:b/>
                <w:bCs/>
                <w:sz w:val="28"/>
                <w:szCs w:val="28"/>
              </w:rPr>
              <w:t>GULBENES NOVADA PAŠVALDĪBA</w:t>
            </w:r>
          </w:p>
        </w:tc>
      </w:tr>
      <w:tr w:rsidR="001F7EE8" w:rsidRPr="001F7EE8" w14:paraId="7A4F9F06" w14:textId="77777777" w:rsidTr="00CE2F74">
        <w:tc>
          <w:tcPr>
            <w:tcW w:w="9458" w:type="dxa"/>
          </w:tcPr>
          <w:p w14:paraId="02A7CC27" w14:textId="77777777" w:rsidR="001F7EE8" w:rsidRPr="001F7EE8" w:rsidRDefault="001F7EE8" w:rsidP="001F7EE8">
            <w:pPr>
              <w:jc w:val="center"/>
            </w:pPr>
            <w:r w:rsidRPr="001F7EE8">
              <w:rPr>
                <w:rFonts w:ascii="Times New Roman" w:hAnsi="Times New Roman" w:cs="Times New Roman"/>
                <w:sz w:val="24"/>
                <w:szCs w:val="24"/>
              </w:rPr>
              <w:t>Reģ.Nr.90009116327</w:t>
            </w:r>
          </w:p>
        </w:tc>
      </w:tr>
      <w:tr w:rsidR="001F7EE8" w:rsidRPr="001F7EE8" w14:paraId="709D8400" w14:textId="77777777" w:rsidTr="00CE2F74">
        <w:tc>
          <w:tcPr>
            <w:tcW w:w="9458" w:type="dxa"/>
          </w:tcPr>
          <w:p w14:paraId="5B94A57D" w14:textId="77777777" w:rsidR="001F7EE8" w:rsidRPr="001F7EE8" w:rsidRDefault="001F7EE8" w:rsidP="001F7EE8">
            <w:pPr>
              <w:jc w:val="center"/>
            </w:pPr>
            <w:r w:rsidRPr="001F7EE8">
              <w:rPr>
                <w:rFonts w:ascii="Times New Roman" w:hAnsi="Times New Roman" w:cs="Times New Roman"/>
                <w:sz w:val="24"/>
                <w:szCs w:val="24"/>
              </w:rPr>
              <w:t>Ābeļu iela 2, Gulbene, Gulbenes nov., LV-4401</w:t>
            </w:r>
          </w:p>
        </w:tc>
      </w:tr>
      <w:tr w:rsidR="001F7EE8" w:rsidRPr="001F7EE8" w14:paraId="0B1FCC68" w14:textId="77777777" w:rsidTr="00CE2F74">
        <w:tc>
          <w:tcPr>
            <w:tcW w:w="9458" w:type="dxa"/>
          </w:tcPr>
          <w:p w14:paraId="65DDDACD" w14:textId="77777777" w:rsidR="001F7EE8" w:rsidRPr="001F7EE8" w:rsidRDefault="001F7EE8" w:rsidP="001F7EE8">
            <w:pPr>
              <w:jc w:val="center"/>
            </w:pPr>
            <w:r w:rsidRPr="001F7EE8">
              <w:rPr>
                <w:rFonts w:ascii="Times New Roman" w:hAnsi="Times New Roman" w:cs="Times New Roman"/>
                <w:sz w:val="24"/>
                <w:szCs w:val="24"/>
              </w:rPr>
              <w:t>Tālrunis 64497710, mob.26595362, e-pasts: dome@gulbene.lv, www.gulbene.lv</w:t>
            </w:r>
          </w:p>
        </w:tc>
      </w:tr>
    </w:tbl>
    <w:p w14:paraId="5DF174C4" w14:textId="77777777" w:rsidR="001F7EE8" w:rsidRPr="001F7EE8" w:rsidRDefault="001F7EE8" w:rsidP="001F7EE8">
      <w:pPr>
        <w:jc w:val="center"/>
        <w:rPr>
          <w:rFonts w:ascii="Times New Roman" w:eastAsia="Calibri" w:hAnsi="Times New Roman" w:cs="Times New Roman"/>
          <w:b/>
          <w:bCs/>
          <w:sz w:val="24"/>
          <w:szCs w:val="24"/>
          <w:lang w:eastAsia="en-US"/>
        </w:rPr>
      </w:pPr>
      <w:r w:rsidRPr="001F7EE8">
        <w:rPr>
          <w:rFonts w:ascii="Times New Roman" w:eastAsia="Calibri" w:hAnsi="Times New Roman" w:cs="Times New Roman"/>
          <w:b/>
          <w:bCs/>
          <w:sz w:val="24"/>
          <w:szCs w:val="24"/>
          <w:lang w:eastAsia="en-US"/>
        </w:rPr>
        <w:t>GULBENES NOVADA DOMES LĒMUMS</w:t>
      </w:r>
    </w:p>
    <w:p w14:paraId="13196BE2" w14:textId="77777777" w:rsidR="001F7EE8" w:rsidRPr="001F7EE8" w:rsidRDefault="001F7EE8" w:rsidP="001F7EE8">
      <w:pPr>
        <w:jc w:val="center"/>
        <w:rPr>
          <w:rFonts w:ascii="Times New Roman" w:eastAsia="Calibri" w:hAnsi="Times New Roman" w:cs="Times New Roman"/>
          <w:sz w:val="24"/>
          <w:szCs w:val="24"/>
          <w:lang w:eastAsia="en-US"/>
        </w:rPr>
      </w:pPr>
      <w:r w:rsidRPr="001F7EE8">
        <w:rPr>
          <w:rFonts w:ascii="Times New Roman" w:eastAsia="Calibri" w:hAnsi="Times New Roman" w:cs="Times New Roman"/>
          <w:sz w:val="24"/>
          <w:szCs w:val="24"/>
          <w:lang w:eastAsia="en-US"/>
        </w:rPr>
        <w:t>Gulbenē</w:t>
      </w:r>
    </w:p>
    <w:tbl>
      <w:tblPr>
        <w:tblStyle w:val="Reatabu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F7EE8" w:rsidRPr="001F7EE8" w14:paraId="4773ACF6" w14:textId="77777777" w:rsidTr="00CE2F74">
        <w:tc>
          <w:tcPr>
            <w:tcW w:w="4676" w:type="dxa"/>
          </w:tcPr>
          <w:p w14:paraId="514C6710" w14:textId="77777777" w:rsidR="001F7EE8" w:rsidRPr="001F7EE8" w:rsidRDefault="001F7EE8" w:rsidP="001F7EE8">
            <w:pPr>
              <w:rPr>
                <w:rFonts w:ascii="Times New Roman" w:hAnsi="Times New Roman" w:cs="Times New Roman"/>
                <w:b/>
                <w:bCs/>
                <w:sz w:val="24"/>
                <w:szCs w:val="24"/>
              </w:rPr>
            </w:pPr>
            <w:r w:rsidRPr="001F7EE8">
              <w:rPr>
                <w:rFonts w:ascii="Times New Roman" w:hAnsi="Times New Roman" w:cs="Times New Roman"/>
                <w:b/>
                <w:bCs/>
                <w:sz w:val="24"/>
                <w:szCs w:val="24"/>
              </w:rPr>
              <w:t>2022.gada 28.aprīlī</w:t>
            </w:r>
          </w:p>
        </w:tc>
        <w:tc>
          <w:tcPr>
            <w:tcW w:w="4678" w:type="dxa"/>
          </w:tcPr>
          <w:p w14:paraId="7B1A9FDC" w14:textId="77777777" w:rsidR="001F7EE8" w:rsidRPr="001F7EE8" w:rsidRDefault="001F7EE8" w:rsidP="001F7EE8">
            <w:pPr>
              <w:rPr>
                <w:rFonts w:ascii="Times New Roman" w:hAnsi="Times New Roman" w:cs="Times New Roman"/>
                <w:b/>
                <w:bCs/>
                <w:sz w:val="24"/>
                <w:szCs w:val="24"/>
              </w:rPr>
            </w:pPr>
            <w:r w:rsidRPr="001F7EE8">
              <w:rPr>
                <w:rFonts w:ascii="Times New Roman" w:hAnsi="Times New Roman" w:cs="Times New Roman"/>
                <w:b/>
                <w:bCs/>
                <w:sz w:val="24"/>
                <w:szCs w:val="24"/>
              </w:rPr>
              <w:t xml:space="preserve">                                  Nr. GND/2022/392</w:t>
            </w:r>
          </w:p>
        </w:tc>
      </w:tr>
      <w:tr w:rsidR="001F7EE8" w:rsidRPr="001F7EE8" w14:paraId="4E3680AF" w14:textId="77777777" w:rsidTr="00CE2F74">
        <w:tc>
          <w:tcPr>
            <w:tcW w:w="4676" w:type="dxa"/>
          </w:tcPr>
          <w:p w14:paraId="3BBF44E4" w14:textId="77777777" w:rsidR="001F7EE8" w:rsidRPr="001F7EE8" w:rsidRDefault="001F7EE8" w:rsidP="001F7EE8">
            <w:pPr>
              <w:rPr>
                <w:rFonts w:ascii="Times New Roman" w:hAnsi="Times New Roman" w:cs="Times New Roman"/>
                <w:sz w:val="24"/>
                <w:szCs w:val="24"/>
              </w:rPr>
            </w:pPr>
          </w:p>
        </w:tc>
        <w:tc>
          <w:tcPr>
            <w:tcW w:w="4678" w:type="dxa"/>
          </w:tcPr>
          <w:p w14:paraId="33C2AB68" w14:textId="77777777" w:rsidR="001F7EE8" w:rsidRPr="001F7EE8" w:rsidRDefault="001F7EE8" w:rsidP="001F7EE8">
            <w:pPr>
              <w:rPr>
                <w:rFonts w:ascii="Times New Roman" w:hAnsi="Times New Roman" w:cs="Times New Roman"/>
                <w:b/>
                <w:bCs/>
                <w:sz w:val="24"/>
                <w:szCs w:val="24"/>
              </w:rPr>
            </w:pPr>
            <w:r w:rsidRPr="001F7EE8">
              <w:rPr>
                <w:rFonts w:ascii="Times New Roman" w:hAnsi="Times New Roman" w:cs="Times New Roman"/>
                <w:b/>
                <w:bCs/>
                <w:sz w:val="24"/>
                <w:szCs w:val="24"/>
              </w:rPr>
              <w:t xml:space="preserve">                                  (protokols Nr.8; 24.p.)</w:t>
            </w:r>
          </w:p>
        </w:tc>
      </w:tr>
    </w:tbl>
    <w:p w14:paraId="1BF3937E" w14:textId="77777777" w:rsidR="001F7EE8" w:rsidRPr="001F7EE8" w:rsidRDefault="001F7EE8" w:rsidP="001F7EE8">
      <w:pPr>
        <w:rPr>
          <w:rFonts w:ascii="Times New Roman" w:hAnsi="Times New Roman" w:cs="Times New Roman"/>
          <w:sz w:val="24"/>
          <w:szCs w:val="24"/>
        </w:rPr>
      </w:pPr>
    </w:p>
    <w:p w14:paraId="6A6DFB0C" w14:textId="77777777" w:rsidR="001F7EE8" w:rsidRPr="001F7EE8" w:rsidRDefault="001F7EE8" w:rsidP="001F7EE8">
      <w:pPr>
        <w:jc w:val="center"/>
        <w:rPr>
          <w:rFonts w:ascii="Times New Roman" w:hAnsi="Times New Roman" w:cs="Times New Roman"/>
          <w:b/>
          <w:snapToGrid w:val="0"/>
          <w:sz w:val="24"/>
          <w:szCs w:val="24"/>
          <w:lang w:eastAsia="en-US"/>
        </w:rPr>
      </w:pPr>
      <w:r w:rsidRPr="001F7EE8">
        <w:rPr>
          <w:rFonts w:ascii="Times New Roman" w:hAnsi="Times New Roman" w:cs="Times New Roman"/>
          <w:b/>
          <w:snapToGrid w:val="0"/>
          <w:sz w:val="24"/>
          <w:szCs w:val="24"/>
          <w:lang w:eastAsia="en-US"/>
        </w:rPr>
        <w:t>Par nekustamā īpašuma Jaungulbenes pagastā ar nosaukumu “</w:t>
      </w:r>
      <w:proofErr w:type="spellStart"/>
      <w:r w:rsidRPr="001F7EE8">
        <w:rPr>
          <w:rFonts w:ascii="Times New Roman" w:hAnsi="Times New Roman" w:cs="Times New Roman"/>
          <w:b/>
          <w:snapToGrid w:val="0"/>
          <w:sz w:val="24"/>
          <w:szCs w:val="24"/>
          <w:lang w:eastAsia="en-US"/>
        </w:rPr>
        <w:t>Obrovas</w:t>
      </w:r>
      <w:proofErr w:type="spellEnd"/>
      <w:r w:rsidRPr="001F7EE8">
        <w:rPr>
          <w:rFonts w:ascii="Times New Roman" w:hAnsi="Times New Roman" w:cs="Times New Roman"/>
          <w:b/>
          <w:snapToGrid w:val="0"/>
          <w:sz w:val="24"/>
          <w:szCs w:val="24"/>
          <w:lang w:eastAsia="en-US"/>
        </w:rPr>
        <w:t xml:space="preserve"> zeme” pircēja apstiprināšanu</w:t>
      </w:r>
    </w:p>
    <w:p w14:paraId="1844F6FE" w14:textId="77777777" w:rsidR="001F7EE8" w:rsidRPr="001F7EE8" w:rsidRDefault="001F7EE8" w:rsidP="001F7EE8">
      <w:pPr>
        <w:jc w:val="center"/>
        <w:rPr>
          <w:rFonts w:ascii="Times New Roman" w:hAnsi="Times New Roman" w:cs="Times New Roman"/>
          <w:b/>
          <w:snapToGrid w:val="0"/>
          <w:sz w:val="24"/>
          <w:szCs w:val="24"/>
          <w:lang w:eastAsia="en-US"/>
        </w:rPr>
      </w:pPr>
    </w:p>
    <w:p w14:paraId="28C43CE0" w14:textId="77777777" w:rsidR="001F7EE8" w:rsidRPr="001F7EE8" w:rsidRDefault="001F7EE8" w:rsidP="001F7EE8">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1F7EE8">
        <w:rPr>
          <w:rFonts w:ascii="Times New Roman" w:eastAsia="SimSun" w:hAnsi="Times New Roman" w:cs="Mangal"/>
          <w:color w:val="00000A"/>
          <w:sz w:val="24"/>
          <w:szCs w:val="24"/>
          <w:lang w:eastAsia="zh-CN" w:bidi="hi-IN"/>
        </w:rPr>
        <w:t xml:space="preserve">2022.gada 24.februārī Gulbenes novada dome pieņēma lēmumu </w:t>
      </w:r>
      <w:proofErr w:type="spellStart"/>
      <w:r w:rsidRPr="001F7EE8">
        <w:rPr>
          <w:rFonts w:ascii="Times New Roman" w:eastAsia="SimSun" w:hAnsi="Times New Roman" w:cs="Mangal"/>
          <w:color w:val="00000A"/>
          <w:sz w:val="24"/>
          <w:szCs w:val="24"/>
          <w:lang w:eastAsia="zh-CN" w:bidi="hi-IN"/>
        </w:rPr>
        <w:t>Nr.GND</w:t>
      </w:r>
      <w:proofErr w:type="spellEnd"/>
      <w:r w:rsidRPr="001F7EE8">
        <w:rPr>
          <w:rFonts w:ascii="Times New Roman" w:eastAsia="SimSun" w:hAnsi="Times New Roman" w:cs="Mangal"/>
          <w:color w:val="00000A"/>
          <w:sz w:val="24"/>
          <w:szCs w:val="24"/>
          <w:lang w:eastAsia="zh-CN" w:bidi="hi-IN"/>
        </w:rPr>
        <w:t>/2022/139 “Par nekustamā īpašuma Jaungulbenes pagastā ar nosaukumu “</w:t>
      </w:r>
      <w:proofErr w:type="spellStart"/>
      <w:r w:rsidRPr="001F7EE8">
        <w:rPr>
          <w:rFonts w:ascii="Times New Roman" w:eastAsia="SimSun" w:hAnsi="Times New Roman" w:cs="Mangal"/>
          <w:color w:val="00000A"/>
          <w:sz w:val="24"/>
          <w:szCs w:val="24"/>
          <w:lang w:eastAsia="zh-CN" w:bidi="hi-IN"/>
        </w:rPr>
        <w:t>Obrovas</w:t>
      </w:r>
      <w:proofErr w:type="spellEnd"/>
      <w:r w:rsidRPr="001F7EE8">
        <w:rPr>
          <w:rFonts w:ascii="Times New Roman" w:eastAsia="SimSun" w:hAnsi="Times New Roman" w:cs="Mangal"/>
          <w:color w:val="00000A"/>
          <w:sz w:val="24"/>
          <w:szCs w:val="24"/>
          <w:lang w:eastAsia="zh-CN" w:bidi="hi-IN"/>
        </w:rPr>
        <w:t xml:space="preserve"> zeme”, pirmās izsoles rīkošanu, noteikumu un sākumcenas apstiprināšanu” (protokols Nr.4, 29.p.).</w:t>
      </w:r>
    </w:p>
    <w:p w14:paraId="0B60259C" w14:textId="24433554" w:rsidR="001F7EE8" w:rsidRPr="001F7EE8" w:rsidRDefault="001F7EE8" w:rsidP="001F7EE8">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1F7EE8">
        <w:rPr>
          <w:rFonts w:ascii="Times New Roman" w:eastAsia="SimSun" w:hAnsi="Times New Roman" w:cs="Mangal"/>
          <w:color w:val="00000A"/>
          <w:sz w:val="24"/>
          <w:szCs w:val="24"/>
          <w:lang w:eastAsia="zh-CN" w:bidi="hi-IN"/>
        </w:rPr>
        <w:t>2022.gada 14.aprīlī tika rīkota Gulbenes novada pašvaldības nekustamā īpašuma Jaungulbenes pagastā ar nosaukumu “</w:t>
      </w:r>
      <w:proofErr w:type="spellStart"/>
      <w:r w:rsidRPr="001F7EE8">
        <w:rPr>
          <w:rFonts w:ascii="Times New Roman" w:eastAsia="SimSun" w:hAnsi="Times New Roman" w:cs="Mangal"/>
          <w:color w:val="00000A"/>
          <w:sz w:val="24"/>
          <w:szCs w:val="24"/>
          <w:lang w:eastAsia="zh-CN" w:bidi="hi-IN"/>
        </w:rPr>
        <w:t>Obrovas</w:t>
      </w:r>
      <w:proofErr w:type="spellEnd"/>
      <w:r w:rsidRPr="001F7EE8">
        <w:rPr>
          <w:rFonts w:ascii="Times New Roman" w:eastAsia="SimSun" w:hAnsi="Times New Roman" w:cs="Mangal"/>
          <w:color w:val="00000A"/>
          <w:sz w:val="24"/>
          <w:szCs w:val="24"/>
          <w:lang w:eastAsia="zh-CN" w:bidi="hi-IN"/>
        </w:rPr>
        <w:t xml:space="preserve"> zeme”, kadastra numurs 5060 007 0148, kas sastāv no zemes vienības ar kadastra apzīmējumu 5060 007 0071, 0,57 ha platībā, pirmā izsole, kurā piedalījās  viens pretendents. </w:t>
      </w:r>
      <w:r w:rsidR="001806B3">
        <w:rPr>
          <w:rFonts w:ascii="Times New Roman" w:eastAsia="SimSun" w:hAnsi="Times New Roman" w:cs="Mangal"/>
          <w:color w:val="00000A"/>
          <w:sz w:val="24"/>
          <w:szCs w:val="24"/>
          <w:lang w:eastAsia="zh-CN" w:bidi="hi-IN"/>
        </w:rPr>
        <w:t>….</w:t>
      </w:r>
      <w:r w:rsidRPr="001F7EE8">
        <w:rPr>
          <w:rFonts w:ascii="Times New Roman" w:eastAsia="Calibri" w:hAnsi="Times New Roman" w:cs="Mangal"/>
          <w:color w:val="00000A"/>
          <w:sz w:val="24"/>
          <w:szCs w:val="24"/>
          <w:lang w:eastAsia="en-US" w:bidi="hi-IN"/>
        </w:rPr>
        <w:t>, pa</w:t>
      </w:r>
      <w:r w:rsidRPr="001F7EE8">
        <w:rPr>
          <w:rFonts w:ascii="Times New Roman" w:eastAsia="SimSun" w:hAnsi="Times New Roman" w:cs="Mangal"/>
          <w:color w:val="00000A"/>
          <w:sz w:val="24"/>
          <w:szCs w:val="24"/>
          <w:lang w:eastAsia="zh-CN" w:bidi="hi-IN"/>
        </w:rPr>
        <w:t xml:space="preserve">r augstāko nosolīto cenu 2520 EUR (divi tūkstoši pieci simti divdesmit </w:t>
      </w:r>
      <w:proofErr w:type="spellStart"/>
      <w:r w:rsidRPr="001F7EE8">
        <w:rPr>
          <w:rFonts w:ascii="Times New Roman" w:eastAsia="SimSun" w:hAnsi="Times New Roman" w:cs="Mangal"/>
          <w:i/>
          <w:color w:val="00000A"/>
          <w:sz w:val="24"/>
          <w:szCs w:val="24"/>
          <w:lang w:eastAsia="zh-CN" w:bidi="hi-IN"/>
        </w:rPr>
        <w:t>euro</w:t>
      </w:r>
      <w:proofErr w:type="spellEnd"/>
      <w:r w:rsidRPr="001F7EE8">
        <w:rPr>
          <w:rFonts w:ascii="Times New Roman" w:eastAsia="SimSun" w:hAnsi="Times New Roman" w:cs="Mangal"/>
          <w:color w:val="00000A"/>
          <w:sz w:val="24"/>
          <w:szCs w:val="24"/>
          <w:lang w:eastAsia="zh-CN" w:bidi="hi-IN"/>
        </w:rPr>
        <w:t>) ir ieguvis tiesības pirkt nekustamo īpašumu Jaungulbenes pagastā ar nosaukumu “</w:t>
      </w:r>
      <w:proofErr w:type="spellStart"/>
      <w:r w:rsidRPr="001F7EE8">
        <w:rPr>
          <w:rFonts w:ascii="Times New Roman" w:eastAsia="SimSun" w:hAnsi="Times New Roman" w:cs="Mangal"/>
          <w:color w:val="00000A"/>
          <w:sz w:val="24"/>
          <w:szCs w:val="24"/>
          <w:lang w:eastAsia="zh-CN" w:bidi="hi-IN"/>
        </w:rPr>
        <w:t>Obrovas</w:t>
      </w:r>
      <w:proofErr w:type="spellEnd"/>
      <w:r w:rsidRPr="001F7EE8">
        <w:rPr>
          <w:rFonts w:ascii="Times New Roman" w:eastAsia="SimSun" w:hAnsi="Times New Roman" w:cs="Mangal"/>
          <w:color w:val="00000A"/>
          <w:sz w:val="24"/>
          <w:szCs w:val="24"/>
          <w:lang w:eastAsia="zh-CN" w:bidi="hi-IN"/>
        </w:rPr>
        <w:t xml:space="preserve"> zeme”, kadastra numurs 5060 007 0148.</w:t>
      </w:r>
    </w:p>
    <w:p w14:paraId="028F890C" w14:textId="77777777" w:rsidR="001F7EE8" w:rsidRPr="001F7EE8" w:rsidRDefault="001F7EE8" w:rsidP="001F7EE8">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1F7EE8">
        <w:rPr>
          <w:rFonts w:ascii="Times New Roman" w:eastAsia="SimSun" w:hAnsi="Times New Roma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57894DC0" w14:textId="77777777" w:rsidR="001F7EE8" w:rsidRPr="001F7EE8" w:rsidRDefault="001F7EE8" w:rsidP="001F7EE8">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1F7EE8">
        <w:rPr>
          <w:rFonts w:ascii="Times New Roman" w:eastAsia="SimSun" w:hAnsi="Times New Roma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4978A807" w14:textId="77777777" w:rsidR="001F7EE8" w:rsidRPr="001F7EE8" w:rsidRDefault="001F7EE8" w:rsidP="001F7EE8">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1F7EE8">
        <w:rPr>
          <w:rFonts w:ascii="Times New Roman" w:eastAsia="SimSun" w:hAnsi="Times New Roman" w:cs="Mangal"/>
          <w:color w:val="00000A"/>
          <w:sz w:val="24"/>
          <w:szCs w:val="24"/>
          <w:lang w:eastAsia="zh-CN" w:bidi="hi-IN"/>
        </w:rPr>
        <w:t xml:space="preserve">Pirkuma maksa 2022.gada 19.aprīlī </w:t>
      </w:r>
      <w:r w:rsidRPr="001F7EE8">
        <w:rPr>
          <w:rFonts w:ascii="Times New Roman" w:eastAsia="SimSun" w:hAnsi="Times New Roman" w:cs="Mangal"/>
          <w:color w:val="00000A"/>
          <w:sz w:val="24"/>
          <w:szCs w:val="24"/>
          <w:shd w:val="clear" w:color="auto" w:fill="FFFFFF"/>
          <w:lang w:eastAsia="zh-CN" w:bidi="hi-IN"/>
        </w:rPr>
        <w:t>i</w:t>
      </w:r>
      <w:r w:rsidRPr="001F7EE8">
        <w:rPr>
          <w:rFonts w:ascii="Times New Roman" w:eastAsia="SimSun" w:hAnsi="Times New Roman" w:cs="Mangal"/>
          <w:color w:val="00000A"/>
          <w:sz w:val="24"/>
          <w:szCs w:val="24"/>
          <w:lang w:eastAsia="zh-CN" w:bidi="hi-IN"/>
        </w:rPr>
        <w:t>r samaksāta pilnā apmērā.</w:t>
      </w:r>
    </w:p>
    <w:p w14:paraId="34D2E6E4" w14:textId="77777777" w:rsidR="001F7EE8" w:rsidRPr="001F7EE8" w:rsidRDefault="001F7EE8" w:rsidP="001F7EE8">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1F7EE8">
        <w:rPr>
          <w:rFonts w:ascii="Times New Roman" w:eastAsia="SimSun" w:hAnsi="Times New Roma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1F7EE8">
        <w:rPr>
          <w:rFonts w:ascii="Times New Roman" w:eastAsia="SimSun" w:hAnsi="Times New Roman" w:cs="Mangal"/>
          <w:color w:val="00000A"/>
          <w:sz w:val="24"/>
          <w:szCs w:val="24"/>
          <w:lang w:eastAsia="zh-CN" w:bidi="hi-IN"/>
        </w:rPr>
        <w:lastRenderedPageBreak/>
        <w:t>vārdā paraksta attiecīgās atvasinātās publiskās personas lēmējinstitūcijas vadītājs vai viņa pilnvarota persona.</w:t>
      </w:r>
    </w:p>
    <w:p w14:paraId="19F08435" w14:textId="77777777" w:rsidR="001F7EE8" w:rsidRPr="001F7EE8" w:rsidRDefault="001F7EE8" w:rsidP="001F7EE8">
      <w:pPr>
        <w:spacing w:line="360" w:lineRule="auto"/>
        <w:ind w:firstLine="567"/>
        <w:jc w:val="both"/>
        <w:rPr>
          <w:rFonts w:ascii="Times New Roman" w:hAnsi="Times New Roman" w:cs="Times New Roman"/>
          <w:noProof/>
          <w:color w:val="000000"/>
          <w:sz w:val="24"/>
          <w:szCs w:val="24"/>
        </w:rPr>
      </w:pPr>
      <w:r w:rsidRPr="001F7EE8">
        <w:rPr>
          <w:rFonts w:ascii="Times New Roman" w:hAnsi="Times New Roman" w:cs="Times New Roman"/>
          <w:sz w:val="24"/>
          <w:szCs w:val="24"/>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14.aprīļa izsoles protokolu Nr.2.7.2/22/56, atklāti balsojot: </w:t>
      </w:r>
      <w:r w:rsidRPr="001F7EE8">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1F7EE8">
        <w:rPr>
          <w:rFonts w:ascii="Times New Roman" w:hAnsi="Times New Roman" w:cs="Times New Roman"/>
          <w:color w:val="000000"/>
          <w:sz w:val="24"/>
          <w:szCs w:val="24"/>
        </w:rPr>
        <w:t>, Gulbenes novada dome NOLEMJ</w:t>
      </w:r>
      <w:r w:rsidRPr="001F7EE8">
        <w:rPr>
          <w:rFonts w:ascii="Times New Roman" w:hAnsi="Times New Roman" w:cs="Times New Roman"/>
          <w:sz w:val="24"/>
          <w:szCs w:val="24"/>
        </w:rPr>
        <w:t>:</w:t>
      </w:r>
    </w:p>
    <w:p w14:paraId="3B0CB4C1" w14:textId="77777777" w:rsidR="001F7EE8" w:rsidRPr="001F7EE8" w:rsidRDefault="001F7EE8" w:rsidP="001F7EE8">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1F7EE8">
        <w:rPr>
          <w:rFonts w:ascii="Times New Roman" w:eastAsia="SimSun" w:hAnsi="Times New Roman" w:cs="Times New Roman"/>
          <w:color w:val="00000A"/>
          <w:sz w:val="24"/>
          <w:szCs w:val="24"/>
          <w:lang w:eastAsia="zh-CN" w:bidi="hi-IN"/>
        </w:rPr>
        <w:t>1. APSTIPRINĀT Gulbenes novada pašvaldībai piederošā nekustamā īpašuma</w:t>
      </w:r>
      <w:r w:rsidRPr="001F7EE8">
        <w:rPr>
          <w:rFonts w:ascii="Times New Roman" w:eastAsia="SimSun" w:hAnsi="Times New Roman" w:cs="Mangal"/>
          <w:color w:val="00000A"/>
          <w:sz w:val="24"/>
          <w:szCs w:val="24"/>
          <w:lang w:eastAsia="zh-CN" w:bidi="hi-IN"/>
        </w:rPr>
        <w:t xml:space="preserve"> Jaungulbenes pagastā ar nosaukumu “</w:t>
      </w:r>
      <w:proofErr w:type="spellStart"/>
      <w:r w:rsidRPr="001F7EE8">
        <w:rPr>
          <w:rFonts w:ascii="Times New Roman" w:eastAsia="SimSun" w:hAnsi="Times New Roman" w:cs="Mangal"/>
          <w:color w:val="00000A"/>
          <w:sz w:val="24"/>
          <w:szCs w:val="24"/>
          <w:lang w:eastAsia="zh-CN" w:bidi="hi-IN"/>
        </w:rPr>
        <w:t>Obrovas</w:t>
      </w:r>
      <w:proofErr w:type="spellEnd"/>
      <w:r w:rsidRPr="001F7EE8">
        <w:rPr>
          <w:rFonts w:ascii="Times New Roman" w:eastAsia="SimSun" w:hAnsi="Times New Roman" w:cs="Mangal"/>
          <w:color w:val="00000A"/>
          <w:sz w:val="24"/>
          <w:szCs w:val="24"/>
          <w:lang w:eastAsia="zh-CN" w:bidi="hi-IN"/>
        </w:rPr>
        <w:t xml:space="preserve"> zeme”, kadastra numurs 5060 007 0148, kas sastāv no zemes vienības ar kadastra apzīmējumu 5060 007 0071, 0,57 ha platībā, 2022.gada 14.aprīlī notikušās izsoles rezultātus.</w:t>
      </w:r>
    </w:p>
    <w:p w14:paraId="717F1F3C" w14:textId="38A374F9" w:rsidR="001F7EE8" w:rsidRPr="001F7EE8" w:rsidRDefault="001F7EE8" w:rsidP="001F7EE8">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1F7EE8">
        <w:rPr>
          <w:rFonts w:ascii="Times New Roman" w:eastAsia="SimSun" w:hAnsi="Times New Roman" w:cs="Mangal"/>
          <w:color w:val="00000A"/>
          <w:sz w:val="24"/>
          <w:szCs w:val="24"/>
          <w:lang w:eastAsia="zh-CN" w:bidi="hi-IN"/>
        </w:rPr>
        <w:t xml:space="preserve">2. Trīsdesmit dienu laikā pēc izsoles rezultātu apstiprināšanas slēgt nekustamā īpašuma pirkuma līgumu ar </w:t>
      </w:r>
      <w:r w:rsidR="001806B3">
        <w:rPr>
          <w:rFonts w:ascii="Times New Roman" w:eastAsia="SimSun" w:hAnsi="Times New Roman" w:cs="Mangal"/>
          <w:color w:val="00000A"/>
          <w:sz w:val="24"/>
          <w:szCs w:val="24"/>
          <w:lang w:eastAsia="zh-CN" w:bidi="hi-IN"/>
        </w:rPr>
        <w:t>….</w:t>
      </w:r>
      <w:r w:rsidRPr="001F7EE8">
        <w:rPr>
          <w:rFonts w:ascii="Times New Roman" w:eastAsia="SimSun" w:hAnsi="Times New Roman" w:cs="Mangal"/>
          <w:color w:val="00000A"/>
          <w:sz w:val="24"/>
          <w:szCs w:val="24"/>
          <w:lang w:eastAsia="zh-CN" w:bidi="hi-IN"/>
        </w:rPr>
        <w:t>, par nekustamā īpašuma Jaungulbenes pagastā ar nosaukumu “</w:t>
      </w:r>
      <w:proofErr w:type="spellStart"/>
      <w:r w:rsidRPr="001F7EE8">
        <w:rPr>
          <w:rFonts w:ascii="Times New Roman" w:eastAsia="SimSun" w:hAnsi="Times New Roman" w:cs="Mangal"/>
          <w:color w:val="00000A"/>
          <w:sz w:val="24"/>
          <w:szCs w:val="24"/>
          <w:lang w:eastAsia="zh-CN" w:bidi="hi-IN"/>
        </w:rPr>
        <w:t>Obrovas</w:t>
      </w:r>
      <w:proofErr w:type="spellEnd"/>
      <w:r w:rsidRPr="001F7EE8">
        <w:rPr>
          <w:rFonts w:ascii="Times New Roman" w:eastAsia="SimSun" w:hAnsi="Times New Roman" w:cs="Mangal"/>
          <w:color w:val="00000A"/>
          <w:sz w:val="24"/>
          <w:szCs w:val="24"/>
          <w:lang w:eastAsia="zh-CN" w:bidi="hi-IN"/>
        </w:rPr>
        <w:t xml:space="preserve"> zeme”, kadastra numurs 5060 007 0148, pārdošanu par nosolīto summu 2520 EUR (divi tūkstoši pieci simti divdesmit </w:t>
      </w:r>
      <w:proofErr w:type="spellStart"/>
      <w:r w:rsidRPr="001F7EE8">
        <w:rPr>
          <w:rFonts w:ascii="Times New Roman" w:eastAsia="SimSun" w:hAnsi="Times New Roman" w:cs="Mangal"/>
          <w:i/>
          <w:color w:val="00000A"/>
          <w:sz w:val="24"/>
          <w:szCs w:val="24"/>
          <w:lang w:eastAsia="zh-CN" w:bidi="hi-IN"/>
        </w:rPr>
        <w:t>euro</w:t>
      </w:r>
      <w:proofErr w:type="spellEnd"/>
      <w:r w:rsidRPr="001F7EE8">
        <w:rPr>
          <w:rFonts w:ascii="Times New Roman" w:eastAsia="SimSun" w:hAnsi="Times New Roman" w:cs="Mangal"/>
          <w:color w:val="00000A"/>
          <w:sz w:val="24"/>
          <w:szCs w:val="24"/>
          <w:lang w:eastAsia="zh-CN" w:bidi="hi-IN"/>
        </w:rPr>
        <w:t>).</w:t>
      </w:r>
    </w:p>
    <w:p w14:paraId="34DE39CF" w14:textId="77777777" w:rsidR="001F7EE8" w:rsidRPr="001F7EE8" w:rsidRDefault="001F7EE8" w:rsidP="001F7EE8">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1F7EE8">
        <w:rPr>
          <w:rFonts w:ascii="Times New Roman" w:eastAsia="SimSun" w:hAnsi="Times New Roman" w:cs="Mangal"/>
          <w:color w:val="00000A"/>
          <w:sz w:val="24"/>
          <w:szCs w:val="24"/>
          <w:lang w:eastAsia="zh-CN" w:bidi="hi-IN"/>
        </w:rPr>
        <w:t xml:space="preserve">3. Lēmuma izpildi organizēt Gulbenes novada pašvaldības Īpašuma novērtēšanas un izsoļu komisijai. </w:t>
      </w:r>
    </w:p>
    <w:p w14:paraId="4C5C7B29" w14:textId="77777777" w:rsidR="001F7EE8" w:rsidRPr="001F7EE8" w:rsidRDefault="001F7EE8" w:rsidP="001F7EE8">
      <w:pPr>
        <w:spacing w:line="360" w:lineRule="auto"/>
        <w:rPr>
          <w:rFonts w:ascii="Times New Roman" w:hAnsi="Times New Roman" w:cs="Times New Roman"/>
          <w:sz w:val="24"/>
          <w:szCs w:val="24"/>
        </w:rPr>
      </w:pPr>
    </w:p>
    <w:p w14:paraId="12EDC03E" w14:textId="77777777" w:rsidR="001F7EE8" w:rsidRPr="001F7EE8" w:rsidRDefault="001F7EE8" w:rsidP="001F7EE8">
      <w:pPr>
        <w:spacing w:line="360" w:lineRule="auto"/>
        <w:rPr>
          <w:rFonts w:ascii="Times New Roman" w:hAnsi="Times New Roman" w:cs="Times New Roman"/>
          <w:sz w:val="24"/>
          <w:szCs w:val="24"/>
        </w:rPr>
      </w:pPr>
      <w:r w:rsidRPr="001F7EE8">
        <w:rPr>
          <w:rFonts w:ascii="Times New Roman" w:hAnsi="Times New Roman" w:cs="Times New Roman"/>
          <w:sz w:val="24"/>
          <w:szCs w:val="24"/>
        </w:rPr>
        <w:t xml:space="preserve">Gulbenes novada domes priekšsēdētājs </w:t>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proofErr w:type="spellStart"/>
      <w:r w:rsidRPr="001F7EE8">
        <w:rPr>
          <w:rFonts w:ascii="Times New Roman" w:hAnsi="Times New Roman" w:cs="Times New Roman"/>
          <w:sz w:val="24"/>
          <w:szCs w:val="24"/>
        </w:rPr>
        <w:t>A.Caunītis</w:t>
      </w:r>
      <w:proofErr w:type="spellEnd"/>
    </w:p>
    <w:p w14:paraId="45F4D706" w14:textId="77777777" w:rsidR="001F7EE8" w:rsidRPr="001F7EE8" w:rsidRDefault="001F7EE8" w:rsidP="001F7EE8">
      <w:pPr>
        <w:spacing w:line="360" w:lineRule="auto"/>
        <w:rPr>
          <w:rFonts w:ascii="Times New Roman" w:hAnsi="Times New Roman" w:cs="Times New Roman"/>
          <w:sz w:val="24"/>
          <w:szCs w:val="24"/>
        </w:rPr>
      </w:pPr>
    </w:p>
    <w:p w14:paraId="5CE9EC7A" w14:textId="51A88921" w:rsidR="001806B3" w:rsidRDefault="001F7EE8" w:rsidP="001F7EE8">
      <w:pPr>
        <w:spacing w:line="360" w:lineRule="auto"/>
        <w:rPr>
          <w:rFonts w:ascii="Times New Roman" w:hAnsi="Times New Roman" w:cs="Times New Roman"/>
          <w:sz w:val="24"/>
          <w:szCs w:val="24"/>
        </w:rPr>
      </w:pPr>
      <w:r w:rsidRPr="001F7EE8">
        <w:rPr>
          <w:rFonts w:ascii="Times New Roman" w:hAnsi="Times New Roman" w:cs="Times New Roman"/>
          <w:sz w:val="24"/>
          <w:szCs w:val="24"/>
        </w:rPr>
        <w:t xml:space="preserve">Sagatavoja: </w:t>
      </w:r>
      <w:proofErr w:type="spellStart"/>
      <w:r w:rsidRPr="001F7EE8">
        <w:rPr>
          <w:rFonts w:ascii="Times New Roman" w:hAnsi="Times New Roman" w:cs="Times New Roman"/>
          <w:sz w:val="24"/>
          <w:szCs w:val="24"/>
        </w:rPr>
        <w:t>A.Deksne</w:t>
      </w:r>
      <w:proofErr w:type="spellEnd"/>
    </w:p>
    <w:p w14:paraId="49A1880F" w14:textId="77777777" w:rsidR="001806B3" w:rsidRDefault="001806B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F7EE8" w:rsidRPr="001F7EE8" w14:paraId="151DBBB7" w14:textId="77777777" w:rsidTr="001806B3">
        <w:tc>
          <w:tcPr>
            <w:tcW w:w="9354" w:type="dxa"/>
          </w:tcPr>
          <w:p w14:paraId="7AAB3503" w14:textId="77777777" w:rsidR="001F7EE8" w:rsidRPr="001F7EE8" w:rsidRDefault="001F7EE8" w:rsidP="001F7EE8">
            <w:pPr>
              <w:jc w:val="center"/>
            </w:pPr>
            <w:r w:rsidRPr="001F7EE8">
              <w:rPr>
                <w:rFonts w:ascii="Times New Roman" w:hAnsi="Times New Roman" w:cs="Times New Roman"/>
                <w:noProof/>
              </w:rPr>
              <w:lastRenderedPageBreak/>
              <w:drawing>
                <wp:inline distT="0" distB="0" distL="0" distR="0" wp14:anchorId="26C696A1" wp14:editId="2B8D6DFD">
                  <wp:extent cx="619125" cy="685800"/>
                  <wp:effectExtent l="0" t="0" r="9525" b="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7EE8" w:rsidRPr="001F7EE8" w14:paraId="7BE7C61A" w14:textId="77777777" w:rsidTr="001806B3">
        <w:tc>
          <w:tcPr>
            <w:tcW w:w="9354" w:type="dxa"/>
          </w:tcPr>
          <w:p w14:paraId="30B71D32" w14:textId="77777777" w:rsidR="001F7EE8" w:rsidRPr="001F7EE8" w:rsidRDefault="001F7EE8" w:rsidP="001F7EE8">
            <w:pPr>
              <w:jc w:val="center"/>
            </w:pPr>
            <w:r w:rsidRPr="001F7EE8">
              <w:rPr>
                <w:rFonts w:ascii="Times New Roman" w:hAnsi="Times New Roman" w:cs="Times New Roman"/>
                <w:b/>
                <w:bCs/>
                <w:sz w:val="28"/>
                <w:szCs w:val="28"/>
              </w:rPr>
              <w:t>GULBENES NOVADA PAŠVALDĪBA</w:t>
            </w:r>
          </w:p>
        </w:tc>
      </w:tr>
      <w:tr w:rsidR="001F7EE8" w:rsidRPr="001F7EE8" w14:paraId="100274FD" w14:textId="77777777" w:rsidTr="001806B3">
        <w:tc>
          <w:tcPr>
            <w:tcW w:w="9354" w:type="dxa"/>
          </w:tcPr>
          <w:p w14:paraId="05A7C378" w14:textId="77777777" w:rsidR="001F7EE8" w:rsidRPr="001F7EE8" w:rsidRDefault="001F7EE8" w:rsidP="001F7EE8">
            <w:pPr>
              <w:jc w:val="center"/>
            </w:pPr>
            <w:r w:rsidRPr="001F7EE8">
              <w:rPr>
                <w:rFonts w:ascii="Times New Roman" w:hAnsi="Times New Roman" w:cs="Times New Roman"/>
                <w:sz w:val="24"/>
                <w:szCs w:val="24"/>
              </w:rPr>
              <w:t>Reģ.Nr.90009116327</w:t>
            </w:r>
          </w:p>
        </w:tc>
      </w:tr>
      <w:tr w:rsidR="001F7EE8" w:rsidRPr="001F7EE8" w14:paraId="6F82CBEF" w14:textId="77777777" w:rsidTr="001806B3">
        <w:tc>
          <w:tcPr>
            <w:tcW w:w="9354" w:type="dxa"/>
          </w:tcPr>
          <w:p w14:paraId="494ECFB2" w14:textId="77777777" w:rsidR="001F7EE8" w:rsidRPr="001F7EE8" w:rsidRDefault="001F7EE8" w:rsidP="001F7EE8">
            <w:pPr>
              <w:jc w:val="center"/>
            </w:pPr>
            <w:r w:rsidRPr="001F7EE8">
              <w:rPr>
                <w:rFonts w:ascii="Times New Roman" w:hAnsi="Times New Roman" w:cs="Times New Roman"/>
                <w:sz w:val="24"/>
                <w:szCs w:val="24"/>
              </w:rPr>
              <w:t>Ābeļu iela 2, Gulbene, Gulbenes nov., LV-4401</w:t>
            </w:r>
          </w:p>
        </w:tc>
      </w:tr>
      <w:tr w:rsidR="001F7EE8" w:rsidRPr="001F7EE8" w14:paraId="4A553143" w14:textId="77777777" w:rsidTr="001806B3">
        <w:tc>
          <w:tcPr>
            <w:tcW w:w="9354" w:type="dxa"/>
          </w:tcPr>
          <w:p w14:paraId="07D67BBA" w14:textId="77777777" w:rsidR="001F7EE8" w:rsidRPr="001F7EE8" w:rsidRDefault="001F7EE8" w:rsidP="001F7EE8">
            <w:pPr>
              <w:jc w:val="center"/>
            </w:pPr>
            <w:r w:rsidRPr="001F7EE8">
              <w:rPr>
                <w:rFonts w:ascii="Times New Roman" w:hAnsi="Times New Roman" w:cs="Times New Roman"/>
                <w:sz w:val="24"/>
                <w:szCs w:val="24"/>
              </w:rPr>
              <w:t>Tālrunis 64497710, mob.26595362, e-pasts: dome@gulbene.lv, www.gulbene.lv</w:t>
            </w:r>
          </w:p>
        </w:tc>
      </w:tr>
    </w:tbl>
    <w:p w14:paraId="414FB500" w14:textId="77777777" w:rsidR="001F7EE8" w:rsidRPr="001F7EE8" w:rsidRDefault="001F7EE8" w:rsidP="001F7EE8">
      <w:pPr>
        <w:jc w:val="center"/>
        <w:rPr>
          <w:rFonts w:ascii="Times New Roman" w:eastAsia="Calibri" w:hAnsi="Times New Roman" w:cs="Times New Roman"/>
          <w:b/>
          <w:bCs/>
          <w:sz w:val="24"/>
          <w:szCs w:val="24"/>
          <w:lang w:eastAsia="en-US"/>
        </w:rPr>
      </w:pPr>
      <w:r w:rsidRPr="001F7EE8">
        <w:rPr>
          <w:rFonts w:ascii="Times New Roman" w:eastAsia="Calibri" w:hAnsi="Times New Roman" w:cs="Times New Roman"/>
          <w:b/>
          <w:bCs/>
          <w:sz w:val="24"/>
          <w:szCs w:val="24"/>
          <w:lang w:eastAsia="en-US"/>
        </w:rPr>
        <w:t>GULBENES NOVADA DOMES LĒMUMS</w:t>
      </w:r>
    </w:p>
    <w:p w14:paraId="29DF9CCA" w14:textId="77777777" w:rsidR="001F7EE8" w:rsidRPr="001F7EE8" w:rsidRDefault="001F7EE8" w:rsidP="001F7EE8">
      <w:pPr>
        <w:jc w:val="center"/>
        <w:rPr>
          <w:rFonts w:ascii="Times New Roman" w:eastAsia="Calibri" w:hAnsi="Times New Roman" w:cs="Times New Roman"/>
          <w:sz w:val="24"/>
          <w:szCs w:val="24"/>
          <w:lang w:eastAsia="en-US"/>
        </w:rPr>
      </w:pPr>
      <w:r w:rsidRPr="001F7EE8">
        <w:rPr>
          <w:rFonts w:ascii="Times New Roman" w:eastAsia="Calibri" w:hAnsi="Times New Roman" w:cs="Times New Roman"/>
          <w:sz w:val="24"/>
          <w:szCs w:val="24"/>
          <w:lang w:eastAsia="en-US"/>
        </w:rPr>
        <w:t>Gulbenē</w:t>
      </w:r>
    </w:p>
    <w:tbl>
      <w:tblPr>
        <w:tblStyle w:val="Reatabu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F7EE8" w:rsidRPr="001F7EE8" w14:paraId="61785F12" w14:textId="77777777" w:rsidTr="00CE2F74">
        <w:tc>
          <w:tcPr>
            <w:tcW w:w="4676" w:type="dxa"/>
          </w:tcPr>
          <w:p w14:paraId="028EB86B" w14:textId="77777777" w:rsidR="001F7EE8" w:rsidRPr="001F7EE8" w:rsidRDefault="001F7EE8" w:rsidP="001F7EE8">
            <w:pPr>
              <w:rPr>
                <w:rFonts w:ascii="Times New Roman" w:hAnsi="Times New Roman" w:cs="Times New Roman"/>
                <w:b/>
                <w:bCs/>
                <w:sz w:val="24"/>
                <w:szCs w:val="24"/>
              </w:rPr>
            </w:pPr>
            <w:r w:rsidRPr="001F7EE8">
              <w:rPr>
                <w:rFonts w:ascii="Times New Roman" w:hAnsi="Times New Roman" w:cs="Times New Roman"/>
                <w:b/>
                <w:bCs/>
                <w:sz w:val="24"/>
                <w:szCs w:val="24"/>
              </w:rPr>
              <w:t>2022.gada 28.aprīlī</w:t>
            </w:r>
          </w:p>
        </w:tc>
        <w:tc>
          <w:tcPr>
            <w:tcW w:w="4678" w:type="dxa"/>
          </w:tcPr>
          <w:p w14:paraId="38459BD7" w14:textId="77777777" w:rsidR="001F7EE8" w:rsidRPr="001F7EE8" w:rsidRDefault="001F7EE8" w:rsidP="001F7EE8">
            <w:pPr>
              <w:rPr>
                <w:rFonts w:ascii="Times New Roman" w:hAnsi="Times New Roman" w:cs="Times New Roman"/>
                <w:b/>
                <w:bCs/>
                <w:sz w:val="24"/>
                <w:szCs w:val="24"/>
              </w:rPr>
            </w:pPr>
            <w:r w:rsidRPr="001F7EE8">
              <w:rPr>
                <w:rFonts w:ascii="Times New Roman" w:hAnsi="Times New Roman" w:cs="Times New Roman"/>
                <w:b/>
                <w:bCs/>
                <w:sz w:val="24"/>
                <w:szCs w:val="24"/>
              </w:rPr>
              <w:t xml:space="preserve">                                 Nr. GND/2022/393</w:t>
            </w:r>
          </w:p>
        </w:tc>
      </w:tr>
      <w:tr w:rsidR="001F7EE8" w:rsidRPr="001F7EE8" w14:paraId="74B757B0" w14:textId="77777777" w:rsidTr="00CE2F74">
        <w:tc>
          <w:tcPr>
            <w:tcW w:w="4676" w:type="dxa"/>
          </w:tcPr>
          <w:p w14:paraId="61E42FD2" w14:textId="77777777" w:rsidR="001F7EE8" w:rsidRPr="001F7EE8" w:rsidRDefault="001F7EE8" w:rsidP="001F7EE8">
            <w:pPr>
              <w:rPr>
                <w:rFonts w:ascii="Times New Roman" w:hAnsi="Times New Roman" w:cs="Times New Roman"/>
                <w:sz w:val="24"/>
                <w:szCs w:val="24"/>
              </w:rPr>
            </w:pPr>
          </w:p>
        </w:tc>
        <w:tc>
          <w:tcPr>
            <w:tcW w:w="4678" w:type="dxa"/>
          </w:tcPr>
          <w:p w14:paraId="0A0B75EA" w14:textId="77777777" w:rsidR="001F7EE8" w:rsidRPr="001F7EE8" w:rsidRDefault="001F7EE8" w:rsidP="001F7EE8">
            <w:pPr>
              <w:rPr>
                <w:rFonts w:ascii="Times New Roman" w:hAnsi="Times New Roman" w:cs="Times New Roman"/>
                <w:b/>
                <w:bCs/>
                <w:sz w:val="24"/>
                <w:szCs w:val="24"/>
              </w:rPr>
            </w:pPr>
            <w:r w:rsidRPr="001F7EE8">
              <w:rPr>
                <w:rFonts w:ascii="Times New Roman" w:hAnsi="Times New Roman" w:cs="Times New Roman"/>
                <w:b/>
                <w:bCs/>
                <w:sz w:val="24"/>
                <w:szCs w:val="24"/>
              </w:rPr>
              <w:t xml:space="preserve">                                 (protokols Nr.8; 25.p.)</w:t>
            </w:r>
          </w:p>
        </w:tc>
      </w:tr>
    </w:tbl>
    <w:p w14:paraId="38ABF84B" w14:textId="77777777" w:rsidR="001F7EE8" w:rsidRPr="001F7EE8" w:rsidRDefault="001F7EE8" w:rsidP="001F7EE8">
      <w:pPr>
        <w:rPr>
          <w:rFonts w:ascii="Times New Roman" w:hAnsi="Times New Roman" w:cs="Times New Roman"/>
          <w:sz w:val="24"/>
          <w:szCs w:val="24"/>
        </w:rPr>
      </w:pPr>
    </w:p>
    <w:p w14:paraId="38612ABD" w14:textId="77777777" w:rsidR="001F7EE8" w:rsidRPr="001F7EE8" w:rsidRDefault="001F7EE8" w:rsidP="001F7EE8">
      <w:pPr>
        <w:jc w:val="center"/>
        <w:rPr>
          <w:rFonts w:ascii="Times New Roman" w:hAnsi="Times New Roman" w:cs="Times New Roman"/>
          <w:snapToGrid w:val="0"/>
          <w:sz w:val="24"/>
          <w:szCs w:val="24"/>
          <w:lang w:eastAsia="en-US"/>
        </w:rPr>
      </w:pPr>
      <w:r w:rsidRPr="001F7EE8">
        <w:rPr>
          <w:rFonts w:ascii="Times New Roman" w:hAnsi="Times New Roman" w:cs="Times New Roman"/>
          <w:b/>
          <w:snapToGrid w:val="0"/>
          <w:sz w:val="24"/>
          <w:szCs w:val="24"/>
          <w:lang w:eastAsia="en-US"/>
        </w:rPr>
        <w:t>Par nekustamā īpašuma “</w:t>
      </w:r>
      <w:proofErr w:type="spellStart"/>
      <w:r w:rsidRPr="001F7EE8">
        <w:rPr>
          <w:rFonts w:ascii="Times New Roman" w:hAnsi="Times New Roman" w:cs="Times New Roman"/>
          <w:b/>
          <w:snapToGrid w:val="0"/>
          <w:sz w:val="24"/>
          <w:szCs w:val="24"/>
          <w:lang w:eastAsia="en-US"/>
        </w:rPr>
        <w:t>Gaujmalas</w:t>
      </w:r>
      <w:proofErr w:type="spellEnd"/>
      <w:r w:rsidRPr="001F7EE8">
        <w:rPr>
          <w:rFonts w:ascii="Times New Roman" w:hAnsi="Times New Roman" w:cs="Times New Roman"/>
          <w:b/>
          <w:snapToGrid w:val="0"/>
          <w:sz w:val="24"/>
          <w:szCs w:val="24"/>
          <w:lang w:eastAsia="en-US"/>
        </w:rPr>
        <w:t>” – 20, Sinole, Lejasciema pagasts, Gulbenes novads, pircēja apstiprināšanu</w:t>
      </w:r>
    </w:p>
    <w:p w14:paraId="02B1782B" w14:textId="77777777" w:rsidR="001F7EE8" w:rsidRPr="001F7EE8" w:rsidRDefault="001F7EE8" w:rsidP="001F7EE8">
      <w:pPr>
        <w:rPr>
          <w:rFonts w:ascii="Times New Roman" w:hAnsi="Times New Roman" w:cs="Times New Roman"/>
          <w:sz w:val="24"/>
          <w:szCs w:val="24"/>
        </w:rPr>
      </w:pPr>
    </w:p>
    <w:p w14:paraId="6D5BC57D" w14:textId="77777777" w:rsidR="001F7EE8" w:rsidRPr="001F7EE8" w:rsidRDefault="001F7EE8" w:rsidP="001F7EE8">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1F7EE8">
        <w:rPr>
          <w:rFonts w:ascii="Times New Roman" w:eastAsia="SimSun" w:hAnsi="Times New Roman" w:cs="Times New Roman"/>
          <w:color w:val="00000A"/>
          <w:sz w:val="24"/>
          <w:szCs w:val="24"/>
          <w:lang w:eastAsia="zh-CN" w:bidi="hi-IN"/>
        </w:rPr>
        <w:t xml:space="preserve">2022.gada 24.februārī Gulbenes novada dome pieņēma lēmumu </w:t>
      </w:r>
      <w:proofErr w:type="spellStart"/>
      <w:r w:rsidRPr="001F7EE8">
        <w:rPr>
          <w:rFonts w:ascii="Times New Roman" w:eastAsia="SimSun" w:hAnsi="Times New Roman" w:cs="Times New Roman"/>
          <w:color w:val="00000A"/>
          <w:sz w:val="24"/>
          <w:szCs w:val="24"/>
          <w:lang w:eastAsia="zh-CN" w:bidi="hi-IN"/>
        </w:rPr>
        <w:t>Nr.GND</w:t>
      </w:r>
      <w:proofErr w:type="spellEnd"/>
      <w:r w:rsidRPr="001F7EE8">
        <w:rPr>
          <w:rFonts w:ascii="Times New Roman" w:eastAsia="SimSun" w:hAnsi="Times New Roman" w:cs="Times New Roman"/>
          <w:color w:val="00000A"/>
          <w:sz w:val="24"/>
          <w:szCs w:val="24"/>
          <w:lang w:eastAsia="zh-CN" w:bidi="hi-IN"/>
        </w:rPr>
        <w:t xml:space="preserve">/2022/140 “Par nekustamā īpašuma </w:t>
      </w:r>
      <w:r w:rsidRPr="001F7EE8">
        <w:rPr>
          <w:rFonts w:ascii="Times New Roman" w:eastAsia="SimSun" w:hAnsi="Times New Roman" w:cs="Mangal"/>
          <w:color w:val="00000A"/>
          <w:sz w:val="24"/>
          <w:szCs w:val="24"/>
          <w:lang w:eastAsia="zh-CN" w:bidi="hi-IN"/>
        </w:rPr>
        <w:t>“</w:t>
      </w:r>
      <w:proofErr w:type="spellStart"/>
      <w:r w:rsidRPr="001F7EE8">
        <w:rPr>
          <w:rFonts w:ascii="Times New Roman" w:eastAsia="SimSun" w:hAnsi="Times New Roman" w:cs="Mangal"/>
          <w:color w:val="00000A"/>
          <w:sz w:val="24"/>
          <w:szCs w:val="24"/>
          <w:lang w:eastAsia="zh-CN" w:bidi="hi-IN"/>
        </w:rPr>
        <w:t>Gaujmalas</w:t>
      </w:r>
      <w:proofErr w:type="spellEnd"/>
      <w:r w:rsidRPr="001F7EE8">
        <w:rPr>
          <w:rFonts w:ascii="Times New Roman" w:eastAsia="SimSun" w:hAnsi="Times New Roman" w:cs="Mangal"/>
          <w:color w:val="00000A"/>
          <w:sz w:val="24"/>
          <w:szCs w:val="24"/>
          <w:lang w:eastAsia="zh-CN" w:bidi="hi-IN"/>
        </w:rPr>
        <w:t>” – 20, Sinole, Lejasciema pagasts, Gulbenes novads</w:t>
      </w:r>
      <w:r w:rsidRPr="001F7EE8">
        <w:rPr>
          <w:rFonts w:ascii="Times New Roman" w:eastAsia="SimSun" w:hAnsi="Times New Roman" w:cs="Times New Roman"/>
          <w:color w:val="00000A"/>
          <w:sz w:val="24"/>
          <w:szCs w:val="24"/>
          <w:lang w:eastAsia="zh-CN" w:bidi="hi-IN"/>
        </w:rPr>
        <w:t>, pirmās</w:t>
      </w:r>
      <w:r w:rsidRPr="001F7EE8">
        <w:rPr>
          <w:rFonts w:ascii="Times New Roman" w:eastAsia="SimSun" w:hAnsi="Times New Roman" w:cs="Mangal"/>
          <w:color w:val="00000A"/>
          <w:sz w:val="24"/>
          <w:szCs w:val="24"/>
          <w:lang w:eastAsia="zh-CN" w:bidi="hi-IN"/>
        </w:rPr>
        <w:t xml:space="preserve"> </w:t>
      </w:r>
      <w:r w:rsidRPr="001F7EE8">
        <w:rPr>
          <w:rFonts w:ascii="Times New Roman" w:eastAsia="SimSun" w:hAnsi="Times New Roman" w:cs="Times New Roman"/>
          <w:color w:val="00000A"/>
          <w:sz w:val="24"/>
          <w:szCs w:val="24"/>
          <w:lang w:eastAsia="zh-CN" w:bidi="hi-IN"/>
        </w:rPr>
        <w:t>izsoles rīkošanu, noteikumu un sākumcenas apstiprināšanu” (protokols Nr.4, 30.p.).</w:t>
      </w:r>
    </w:p>
    <w:p w14:paraId="74B42B45" w14:textId="433253DE" w:rsidR="001F7EE8" w:rsidRPr="001F7EE8" w:rsidRDefault="001F7EE8" w:rsidP="001F7EE8">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1F7EE8">
        <w:rPr>
          <w:rFonts w:ascii="Times New Roman" w:eastAsia="SimSun" w:hAnsi="Times New Roman" w:cs="Times New Roman"/>
          <w:color w:val="00000A"/>
          <w:sz w:val="24"/>
          <w:szCs w:val="24"/>
          <w:lang w:eastAsia="zh-CN" w:bidi="hi-IN"/>
        </w:rPr>
        <w:t xml:space="preserve">2022.gada 14.aprīlī tika rīkota Gulbenes novada pašvaldības nekustamā īpašuma </w:t>
      </w:r>
      <w:r w:rsidRPr="001F7EE8">
        <w:rPr>
          <w:rFonts w:ascii="Times New Roman" w:eastAsia="SimSun" w:hAnsi="Times New Roman" w:cs="Mangal"/>
          <w:color w:val="00000A"/>
          <w:sz w:val="24"/>
          <w:szCs w:val="24"/>
          <w:lang w:eastAsia="zh-CN" w:bidi="hi-IN"/>
        </w:rPr>
        <w:t>“</w:t>
      </w:r>
      <w:proofErr w:type="spellStart"/>
      <w:r w:rsidRPr="001F7EE8">
        <w:rPr>
          <w:rFonts w:ascii="Times New Roman" w:eastAsia="SimSun" w:hAnsi="Times New Roman" w:cs="Mangal"/>
          <w:color w:val="00000A"/>
          <w:sz w:val="24"/>
          <w:szCs w:val="24"/>
          <w:lang w:eastAsia="zh-CN" w:bidi="hi-IN"/>
        </w:rPr>
        <w:t>Gaujmalas</w:t>
      </w:r>
      <w:proofErr w:type="spellEnd"/>
      <w:r w:rsidRPr="001F7EE8">
        <w:rPr>
          <w:rFonts w:ascii="Times New Roman" w:eastAsia="SimSun" w:hAnsi="Times New Roman" w:cs="Mangal"/>
          <w:color w:val="00000A"/>
          <w:sz w:val="24"/>
          <w:szCs w:val="24"/>
          <w:lang w:eastAsia="zh-CN" w:bidi="hi-IN"/>
        </w:rPr>
        <w:t>” – 20, Sinole, Lejasciema pagasts, Gulbenes novads, kadastra numurs 5064 900 0100</w:t>
      </w:r>
      <w:r w:rsidRPr="001F7EE8">
        <w:rPr>
          <w:rFonts w:ascii="Times New Roman" w:eastAsia="SimSun" w:hAnsi="Times New Roman" w:cs="Times New Roman"/>
          <w:color w:val="00000A"/>
          <w:sz w:val="24"/>
          <w:szCs w:val="24"/>
          <w:lang w:eastAsia="zh-CN" w:bidi="hi-IN"/>
        </w:rPr>
        <w:t xml:space="preserve">, izsole, kurā piedalījās divi pretendenti. </w:t>
      </w:r>
      <w:r w:rsidR="001806B3">
        <w:rPr>
          <w:rFonts w:ascii="Times New Roman" w:eastAsia="SimSun" w:hAnsi="Times New Roman" w:cs="Mangal"/>
          <w:color w:val="00000A"/>
          <w:sz w:val="24"/>
          <w:szCs w:val="24"/>
          <w:lang w:eastAsia="zh-CN" w:bidi="hi-IN"/>
        </w:rPr>
        <w:t>…</w:t>
      </w:r>
      <w:r w:rsidRPr="001F7EE8">
        <w:rPr>
          <w:rFonts w:ascii="Times New Roman" w:eastAsia="SimSun" w:hAnsi="Times New Roman" w:cs="Times New Roman"/>
          <w:color w:val="00000A"/>
          <w:sz w:val="24"/>
          <w:szCs w:val="24"/>
          <w:lang w:eastAsia="zh-CN" w:bidi="hi-IN"/>
        </w:rPr>
        <w:t xml:space="preserve">, par augstāko nosolīto cenu </w:t>
      </w:r>
      <w:r w:rsidRPr="001F7EE8">
        <w:rPr>
          <w:rFonts w:ascii="Times New Roman" w:eastAsia="SimSun" w:hAnsi="Times New Roman" w:cs="Mangal"/>
          <w:color w:val="00000A"/>
          <w:sz w:val="24"/>
          <w:szCs w:val="24"/>
          <w:lang w:eastAsia="zh-CN" w:bidi="hi-IN"/>
        </w:rPr>
        <w:t xml:space="preserve">4030 EUR (četri tūkstoši trīsdesmit </w:t>
      </w:r>
      <w:proofErr w:type="spellStart"/>
      <w:r w:rsidRPr="001F7EE8">
        <w:rPr>
          <w:rFonts w:ascii="Times New Roman" w:eastAsia="SimSun" w:hAnsi="Times New Roman" w:cs="Mangal"/>
          <w:i/>
          <w:color w:val="00000A"/>
          <w:sz w:val="24"/>
          <w:szCs w:val="24"/>
          <w:lang w:eastAsia="zh-CN" w:bidi="hi-IN"/>
        </w:rPr>
        <w:t>euro</w:t>
      </w:r>
      <w:proofErr w:type="spellEnd"/>
      <w:r w:rsidRPr="001F7EE8">
        <w:rPr>
          <w:rFonts w:ascii="Times New Roman" w:eastAsia="SimSun" w:hAnsi="Times New Roman" w:cs="Mangal"/>
          <w:color w:val="00000A"/>
          <w:sz w:val="24"/>
          <w:szCs w:val="24"/>
          <w:lang w:eastAsia="zh-CN" w:bidi="hi-IN"/>
        </w:rPr>
        <w:t xml:space="preserve">) </w:t>
      </w:r>
      <w:r w:rsidRPr="001F7EE8">
        <w:rPr>
          <w:rFonts w:ascii="Times New Roman" w:eastAsia="SimSun" w:hAnsi="Times New Roman" w:cs="Times New Roman"/>
          <w:color w:val="00000A"/>
          <w:sz w:val="24"/>
          <w:szCs w:val="24"/>
          <w:lang w:eastAsia="zh-CN" w:bidi="hi-IN"/>
        </w:rPr>
        <w:t xml:space="preserve">ir ieguvusi tiesības pirkt nekustamo īpašumu </w:t>
      </w:r>
      <w:r w:rsidRPr="001F7EE8">
        <w:rPr>
          <w:rFonts w:ascii="Times New Roman" w:eastAsia="SimSun" w:hAnsi="Times New Roman" w:cs="Mangal"/>
          <w:color w:val="00000A"/>
          <w:sz w:val="24"/>
          <w:szCs w:val="24"/>
          <w:lang w:eastAsia="zh-CN" w:bidi="hi-IN"/>
        </w:rPr>
        <w:t>“</w:t>
      </w:r>
      <w:proofErr w:type="spellStart"/>
      <w:r w:rsidRPr="001F7EE8">
        <w:rPr>
          <w:rFonts w:ascii="Times New Roman" w:eastAsia="SimSun" w:hAnsi="Times New Roman" w:cs="Mangal"/>
          <w:color w:val="00000A"/>
          <w:sz w:val="24"/>
          <w:szCs w:val="24"/>
          <w:lang w:eastAsia="zh-CN" w:bidi="hi-IN"/>
        </w:rPr>
        <w:t>Gaujmalas</w:t>
      </w:r>
      <w:proofErr w:type="spellEnd"/>
      <w:r w:rsidRPr="001F7EE8">
        <w:rPr>
          <w:rFonts w:ascii="Times New Roman" w:eastAsia="SimSun" w:hAnsi="Times New Roman" w:cs="Mangal"/>
          <w:color w:val="00000A"/>
          <w:sz w:val="24"/>
          <w:szCs w:val="24"/>
          <w:lang w:eastAsia="zh-CN" w:bidi="hi-IN"/>
        </w:rPr>
        <w:t>” – 20, Sinole, Lejasciema pagasts, Gulbenes novads, kadastra numurs 5064 900 0100</w:t>
      </w:r>
      <w:r w:rsidRPr="001F7EE8">
        <w:rPr>
          <w:rFonts w:ascii="Times New Roman" w:eastAsia="SimSun" w:hAnsi="Times New Roman" w:cs="Times New Roman"/>
          <w:color w:val="00000A"/>
          <w:sz w:val="24"/>
          <w:szCs w:val="24"/>
          <w:lang w:eastAsia="zh-CN" w:bidi="hi-IN"/>
        </w:rPr>
        <w:t>.</w:t>
      </w:r>
    </w:p>
    <w:p w14:paraId="3EECE556" w14:textId="7D62A2AC" w:rsidR="001F7EE8" w:rsidRPr="001F7EE8" w:rsidRDefault="001F7EE8" w:rsidP="001F7EE8">
      <w:pPr>
        <w:widowControl w:val="0"/>
        <w:suppressAutoHyphens/>
        <w:spacing w:line="360" w:lineRule="auto"/>
        <w:ind w:firstLine="567"/>
        <w:jc w:val="both"/>
        <w:rPr>
          <w:rFonts w:ascii="Times New Roman" w:eastAsia="SimSun" w:hAnsi="Times New Roman" w:cs="Times New Roman"/>
          <w:color w:val="000000"/>
          <w:sz w:val="24"/>
          <w:szCs w:val="24"/>
          <w:lang w:eastAsia="zh-CN" w:bidi="hi-IN"/>
        </w:rPr>
      </w:pPr>
      <w:r w:rsidRPr="001F7EE8">
        <w:rPr>
          <w:rFonts w:ascii="Times New Roman" w:eastAsia="SimSun" w:hAnsi="Times New Roman" w:cs="Times New Roman"/>
          <w:color w:val="000000"/>
          <w:sz w:val="24"/>
          <w:szCs w:val="24"/>
          <w:lang w:eastAsia="zh-CN" w:bidi="hi-IN"/>
        </w:rPr>
        <w:t xml:space="preserve">Gulbenes novada pašvaldībā saņemts </w:t>
      </w:r>
      <w:r w:rsidR="001806B3">
        <w:rPr>
          <w:rFonts w:ascii="Times New Roman" w:eastAsia="SimSun" w:hAnsi="Times New Roman" w:cs="Mangal"/>
          <w:b/>
          <w:color w:val="00000A"/>
          <w:sz w:val="24"/>
          <w:szCs w:val="24"/>
          <w:lang w:eastAsia="zh-CN" w:bidi="hi-IN"/>
        </w:rPr>
        <w:t>…</w:t>
      </w:r>
      <w:r w:rsidRPr="001F7EE8">
        <w:rPr>
          <w:rFonts w:ascii="Times New Roman" w:eastAsia="SimSun" w:hAnsi="Times New Roman" w:cs="Times New Roman"/>
          <w:color w:val="00000A"/>
          <w:sz w:val="24"/>
          <w:szCs w:val="24"/>
          <w:lang w:eastAsia="zh-CN" w:bidi="hi-IN"/>
        </w:rPr>
        <w:t xml:space="preserve">, </w:t>
      </w:r>
      <w:r w:rsidRPr="001F7EE8">
        <w:rPr>
          <w:rFonts w:ascii="Times New Roman" w:eastAsia="SimSun" w:hAnsi="Times New Roman" w:cs="Times New Roman"/>
          <w:color w:val="000000"/>
          <w:sz w:val="24"/>
          <w:szCs w:val="24"/>
          <w:lang w:eastAsia="zh-CN" w:bidi="hi-IN"/>
        </w:rPr>
        <w:t xml:space="preserve">2022.gada 14.aprīļa iesniegums (Gulbenes novada pašvaldībā saņemts 2022.gada 14.aprīlī un reģistrēts ar </w:t>
      </w:r>
      <w:proofErr w:type="spellStart"/>
      <w:r w:rsidRPr="001F7EE8">
        <w:rPr>
          <w:rFonts w:ascii="Times New Roman" w:eastAsia="SimSun" w:hAnsi="Times New Roman" w:cs="Times New Roman"/>
          <w:color w:val="000000"/>
          <w:sz w:val="24"/>
          <w:szCs w:val="24"/>
          <w:lang w:eastAsia="zh-CN" w:bidi="hi-IN"/>
        </w:rPr>
        <w:t>Nr.GND</w:t>
      </w:r>
      <w:proofErr w:type="spellEnd"/>
      <w:r w:rsidRPr="001F7EE8">
        <w:rPr>
          <w:rFonts w:ascii="Times New Roman" w:eastAsia="SimSun" w:hAnsi="Times New Roman" w:cs="Times New Roman"/>
          <w:color w:val="000000"/>
          <w:sz w:val="24"/>
          <w:szCs w:val="24"/>
          <w:lang w:eastAsia="zh-CN" w:bidi="hi-IN"/>
        </w:rPr>
        <w:t>/5.13.2/22/1047-M), kurā izteikts lūgums atļaut nosolīto augstāko summu,</w:t>
      </w:r>
      <w:r w:rsidRPr="001F7EE8">
        <w:rPr>
          <w:rFonts w:ascii="Times New Roman" w:eastAsia="SimSun" w:hAnsi="Times New Roman" w:cs="Times New Roman"/>
          <w:color w:val="00000A"/>
          <w:sz w:val="24"/>
          <w:szCs w:val="24"/>
          <w:lang w:eastAsia="zh-CN" w:bidi="hi-IN"/>
        </w:rPr>
        <w:t xml:space="preserve"> atrēķinot </w:t>
      </w:r>
      <w:r w:rsidRPr="001F7EE8">
        <w:rPr>
          <w:rFonts w:ascii="Times New Roman" w:eastAsia="SimSun" w:hAnsi="Times New Roman" w:cs="Times New Roman"/>
          <w:color w:val="000000"/>
          <w:sz w:val="24"/>
          <w:szCs w:val="24"/>
          <w:lang w:eastAsia="zh-CN" w:bidi="hi-IN"/>
        </w:rPr>
        <w:t>avansu 10 procentu apmērā no piedāvātās augstākās summas (ieskaitot avansā iemaksāto nodrošinājuma summu), samaksāt 5 (piecu) gadu laikā.</w:t>
      </w:r>
    </w:p>
    <w:p w14:paraId="2126E40B" w14:textId="77777777" w:rsidR="001F7EE8" w:rsidRPr="001F7EE8" w:rsidRDefault="001F7EE8" w:rsidP="001F7EE8">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1F7EE8">
        <w:rPr>
          <w:rFonts w:ascii="Times New Roman" w:eastAsia="SimSun" w:hAnsi="Times New Roman" w:cs="Times New Roman"/>
          <w:color w:val="00000A"/>
          <w:sz w:val="24"/>
          <w:szCs w:val="24"/>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6C073EA1" w14:textId="77777777" w:rsidR="001F7EE8" w:rsidRPr="001F7EE8" w:rsidRDefault="001F7EE8" w:rsidP="001F7EE8">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1F7EE8">
        <w:rPr>
          <w:rFonts w:ascii="Times New Roman" w:eastAsia="SimSun" w:hAnsi="Times New Roman" w:cs="Times New Roman"/>
          <w:color w:val="00000A"/>
          <w:sz w:val="24"/>
          <w:szCs w:val="24"/>
          <w:lang w:eastAsia="zh-CN" w:bidi="hi-IN"/>
        </w:rPr>
        <w:t>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w:t>
      </w:r>
    </w:p>
    <w:p w14:paraId="6CFA8F03" w14:textId="77777777" w:rsidR="001F7EE8" w:rsidRPr="001F7EE8" w:rsidRDefault="001F7EE8" w:rsidP="001F7EE8">
      <w:pPr>
        <w:spacing w:line="360" w:lineRule="auto"/>
        <w:ind w:firstLine="567"/>
        <w:jc w:val="both"/>
        <w:rPr>
          <w:rFonts w:ascii="Times New Roman" w:hAnsi="Times New Roman" w:cs="Times New Roman"/>
          <w:sz w:val="24"/>
          <w:szCs w:val="24"/>
        </w:rPr>
      </w:pPr>
      <w:r w:rsidRPr="001F7EE8">
        <w:rPr>
          <w:rFonts w:ascii="Times New Roman" w:hAnsi="Times New Roman" w:cs="Times New Roman"/>
          <w:sz w:val="24"/>
          <w:szCs w:val="24"/>
        </w:rPr>
        <w:lastRenderedPageBreak/>
        <w:t xml:space="preserve">Nekustamā īpašuma </w:t>
      </w:r>
      <w:r w:rsidRPr="001F7EE8">
        <w:rPr>
          <w:rFonts w:ascii="Times New Roman" w:hAnsi="Times New Roman"/>
          <w:sz w:val="24"/>
          <w:szCs w:val="24"/>
        </w:rPr>
        <w:t>“</w:t>
      </w:r>
      <w:proofErr w:type="spellStart"/>
      <w:r w:rsidRPr="001F7EE8">
        <w:rPr>
          <w:rFonts w:ascii="Times New Roman" w:hAnsi="Times New Roman"/>
          <w:sz w:val="24"/>
          <w:szCs w:val="24"/>
        </w:rPr>
        <w:t>Gaujmalas</w:t>
      </w:r>
      <w:proofErr w:type="spellEnd"/>
      <w:r w:rsidRPr="001F7EE8">
        <w:rPr>
          <w:rFonts w:ascii="Times New Roman" w:hAnsi="Times New Roman"/>
          <w:sz w:val="24"/>
          <w:szCs w:val="24"/>
        </w:rPr>
        <w:t>” – 20, Sinole, Lejasciema pagasts, Gulbenes novads, kadastra numurs 5064 900 0100</w:t>
      </w:r>
      <w:r w:rsidRPr="001F7EE8">
        <w:rPr>
          <w:rFonts w:ascii="Times New Roman" w:hAnsi="Times New Roman" w:cs="Times New Roman"/>
          <w:sz w:val="24"/>
          <w:szCs w:val="24"/>
        </w:rPr>
        <w:t>, izsoles noteikumu 2.6.punkts paredz, ka objektu iespējams iegādāties ar tūlītēju samaksu vai slēdzot nomaksas pirkuma līgumu uz laiku līdz pieciem gadiem.</w:t>
      </w:r>
    </w:p>
    <w:p w14:paraId="634D4EEA" w14:textId="77777777" w:rsidR="001F7EE8" w:rsidRPr="001F7EE8" w:rsidRDefault="001F7EE8" w:rsidP="001F7EE8">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1F7EE8">
        <w:rPr>
          <w:rFonts w:ascii="Times New Roman" w:eastAsia="SimSun" w:hAnsi="Times New Roman" w:cs="Times New Roman"/>
          <w:color w:val="00000A"/>
          <w:sz w:val="24"/>
          <w:szCs w:val="24"/>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27D94558" w14:textId="77777777" w:rsidR="001F7EE8" w:rsidRPr="001F7EE8" w:rsidRDefault="001F7EE8" w:rsidP="001F7EE8">
      <w:pPr>
        <w:spacing w:line="360" w:lineRule="auto"/>
        <w:ind w:firstLine="567"/>
        <w:jc w:val="both"/>
        <w:rPr>
          <w:rFonts w:ascii="Times New Roman" w:hAnsi="Times New Roman" w:cs="Times New Roman"/>
          <w:noProof/>
          <w:color w:val="000000"/>
          <w:sz w:val="24"/>
          <w:szCs w:val="24"/>
        </w:rPr>
      </w:pPr>
      <w:r w:rsidRPr="001F7EE8">
        <w:rPr>
          <w:rFonts w:ascii="Times New Roman" w:hAnsi="Times New Roman" w:cs="Times New Roman"/>
          <w:sz w:val="24"/>
          <w:szCs w:val="24"/>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14.aprīļa izsoles protokolu Nr.2.7.2/22/60, atklāti balsojot: </w:t>
      </w:r>
      <w:r w:rsidRPr="001F7EE8">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1F7EE8">
        <w:rPr>
          <w:rFonts w:ascii="Times New Roman" w:hAnsi="Times New Roman" w:cs="Times New Roman"/>
          <w:color w:val="000000"/>
          <w:sz w:val="24"/>
          <w:szCs w:val="24"/>
        </w:rPr>
        <w:t>, Gulbenes novada dome NOLEMJ:</w:t>
      </w:r>
    </w:p>
    <w:p w14:paraId="55460EBE" w14:textId="300555D3" w:rsidR="001F7EE8" w:rsidRPr="001F7EE8" w:rsidRDefault="001F7EE8" w:rsidP="001F7EE8">
      <w:pPr>
        <w:spacing w:line="360" w:lineRule="auto"/>
        <w:ind w:firstLine="567"/>
        <w:jc w:val="both"/>
        <w:rPr>
          <w:rFonts w:ascii="Times New Roman" w:hAnsi="Times New Roman"/>
          <w:sz w:val="24"/>
          <w:szCs w:val="24"/>
        </w:rPr>
      </w:pPr>
      <w:r w:rsidRPr="001F7EE8">
        <w:rPr>
          <w:rFonts w:ascii="Times New Roman" w:hAnsi="Times New Roman" w:cs="Times New Roman"/>
          <w:sz w:val="24"/>
          <w:szCs w:val="24"/>
        </w:rPr>
        <w:t xml:space="preserve">1. APSTIPRINĀT par Gulbenes novada pašvaldībai piederošā nekustamā īpašuma </w:t>
      </w:r>
      <w:r w:rsidRPr="001F7EE8">
        <w:rPr>
          <w:rFonts w:ascii="Times New Roman" w:hAnsi="Times New Roman"/>
          <w:sz w:val="24"/>
          <w:szCs w:val="24"/>
        </w:rPr>
        <w:t>“</w:t>
      </w:r>
      <w:proofErr w:type="spellStart"/>
      <w:r w:rsidRPr="001F7EE8">
        <w:rPr>
          <w:rFonts w:ascii="Times New Roman" w:hAnsi="Times New Roman"/>
          <w:sz w:val="24"/>
          <w:szCs w:val="24"/>
        </w:rPr>
        <w:t>Gaujmalas</w:t>
      </w:r>
      <w:proofErr w:type="spellEnd"/>
      <w:r w:rsidRPr="001F7EE8">
        <w:rPr>
          <w:rFonts w:ascii="Times New Roman" w:hAnsi="Times New Roman"/>
          <w:sz w:val="24"/>
          <w:szCs w:val="24"/>
        </w:rPr>
        <w:t>” – 20, Sinole, Lejasciema pagasts, Gulbenes novads, kadastra numurs 5064 900 0100</w:t>
      </w:r>
      <w:r w:rsidRPr="001F7EE8">
        <w:rPr>
          <w:rFonts w:ascii="Times New Roman" w:eastAsia="Calibri" w:hAnsi="Times New Roman"/>
          <w:sz w:val="24"/>
          <w:szCs w:val="24"/>
          <w:lang w:eastAsia="en-US"/>
        </w:rPr>
        <w:t xml:space="preserve">, </w:t>
      </w:r>
      <w:r w:rsidRPr="001F7EE8">
        <w:rPr>
          <w:rFonts w:ascii="Times New Roman" w:hAnsi="Times New Roman"/>
          <w:sz w:val="24"/>
          <w:szCs w:val="24"/>
        </w:rPr>
        <w:t xml:space="preserve">kas sastāv no </w:t>
      </w:r>
      <w:proofErr w:type="spellStart"/>
      <w:r w:rsidRPr="001F7EE8">
        <w:rPr>
          <w:rFonts w:ascii="Times New Roman" w:hAnsi="Times New Roman"/>
          <w:sz w:val="24"/>
          <w:szCs w:val="24"/>
        </w:rPr>
        <w:t>trīsistabu</w:t>
      </w:r>
      <w:proofErr w:type="spellEnd"/>
      <w:r w:rsidRPr="001F7EE8">
        <w:rPr>
          <w:rFonts w:ascii="Times New Roman" w:hAnsi="Times New Roman"/>
          <w:sz w:val="24"/>
          <w:szCs w:val="24"/>
        </w:rPr>
        <w:t xml:space="preserve"> dzīvokļa, 74,8 </w:t>
      </w:r>
      <w:proofErr w:type="spellStart"/>
      <w:r w:rsidRPr="001F7EE8">
        <w:rPr>
          <w:rFonts w:ascii="Times New Roman" w:hAnsi="Times New Roman"/>
          <w:sz w:val="24"/>
          <w:szCs w:val="24"/>
        </w:rPr>
        <w:t>kv.m</w:t>
      </w:r>
      <w:proofErr w:type="spellEnd"/>
      <w:r w:rsidRPr="001F7EE8">
        <w:rPr>
          <w:rFonts w:ascii="Times New Roman" w:hAnsi="Times New Roman"/>
          <w:sz w:val="24"/>
          <w:szCs w:val="24"/>
        </w:rPr>
        <w:t xml:space="preserve">. platībā (telpu grupas kadastra apzīmējums 5064 016 0011 005 020), un pie tā piederošām kopīpašuma 759/20100 domājamām daļām no dzīvojamās mājas (būves kadastra apzīmējums 5064 016 0011 005), pircēju – </w:t>
      </w:r>
      <w:r w:rsidR="001806B3">
        <w:rPr>
          <w:rFonts w:ascii="Times New Roman" w:hAnsi="Times New Roman"/>
          <w:sz w:val="24"/>
          <w:szCs w:val="24"/>
        </w:rPr>
        <w:t>…</w:t>
      </w:r>
    </w:p>
    <w:p w14:paraId="7BB07DB0" w14:textId="77777777" w:rsidR="001F7EE8" w:rsidRPr="001F7EE8" w:rsidRDefault="001F7EE8" w:rsidP="001F7EE8">
      <w:pPr>
        <w:spacing w:line="360" w:lineRule="auto"/>
        <w:ind w:firstLine="567"/>
        <w:jc w:val="both"/>
        <w:rPr>
          <w:rFonts w:ascii="Times New Roman" w:hAnsi="Times New Roman" w:cs="Times New Roman"/>
          <w:sz w:val="24"/>
          <w:szCs w:val="24"/>
        </w:rPr>
      </w:pPr>
      <w:r w:rsidRPr="001F7EE8">
        <w:rPr>
          <w:rFonts w:ascii="Times New Roman" w:hAnsi="Times New Roman" w:cs="Times New Roman"/>
          <w:sz w:val="24"/>
          <w:szCs w:val="24"/>
        </w:rPr>
        <w:t xml:space="preserve">2. ATĻAUT samaksu 4030 EUR (četri tūkstoši trīsdesmit </w:t>
      </w:r>
      <w:proofErr w:type="spellStart"/>
      <w:r w:rsidRPr="001F7EE8">
        <w:rPr>
          <w:rFonts w:ascii="Times New Roman" w:hAnsi="Times New Roman" w:cs="Times New Roman"/>
          <w:i/>
          <w:sz w:val="24"/>
          <w:szCs w:val="24"/>
        </w:rPr>
        <w:t>euro</w:t>
      </w:r>
      <w:proofErr w:type="spellEnd"/>
      <w:r w:rsidRPr="001F7EE8">
        <w:rPr>
          <w:rFonts w:ascii="Times New Roman" w:hAnsi="Times New Roman" w:cs="Times New Roman"/>
          <w:sz w:val="24"/>
          <w:szCs w:val="24"/>
        </w:rPr>
        <w:t>)</w:t>
      </w:r>
      <w:r w:rsidRPr="001F7EE8">
        <w:t xml:space="preserve"> </w:t>
      </w:r>
      <w:r w:rsidRPr="001F7EE8">
        <w:rPr>
          <w:rFonts w:ascii="Times New Roman" w:hAnsi="Times New Roman" w:cs="Times New Roman"/>
          <w:sz w:val="24"/>
          <w:szCs w:val="24"/>
        </w:rPr>
        <w:t>veikt uz nomaksu līdz 2027.gada 25.aprīlim, saskaņā ar maksājuma grafiku (1.pielikums), kas ir šī lēmuma neatņemama sastāvdaļa.</w:t>
      </w:r>
    </w:p>
    <w:p w14:paraId="3CD2D401" w14:textId="77777777" w:rsidR="001F7EE8" w:rsidRPr="001F7EE8" w:rsidRDefault="001F7EE8" w:rsidP="001F7EE8">
      <w:pPr>
        <w:spacing w:line="360" w:lineRule="auto"/>
        <w:ind w:firstLine="567"/>
        <w:jc w:val="both"/>
        <w:rPr>
          <w:rFonts w:ascii="Times New Roman" w:hAnsi="Times New Roman" w:cs="Times New Roman"/>
          <w:sz w:val="24"/>
          <w:szCs w:val="24"/>
        </w:rPr>
      </w:pPr>
      <w:r w:rsidRPr="001F7EE8">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F1C08FF" w14:textId="52ADFF93" w:rsidR="001F7EE8" w:rsidRPr="001F7EE8" w:rsidRDefault="001F7EE8" w:rsidP="001F7EE8">
      <w:pPr>
        <w:spacing w:line="360" w:lineRule="auto"/>
        <w:ind w:firstLine="567"/>
        <w:jc w:val="both"/>
        <w:rPr>
          <w:rFonts w:ascii="Times New Roman" w:hAnsi="Times New Roman" w:cs="Times New Roman"/>
          <w:sz w:val="24"/>
          <w:szCs w:val="24"/>
        </w:rPr>
      </w:pPr>
      <w:r w:rsidRPr="001F7EE8">
        <w:rPr>
          <w:rFonts w:ascii="Times New Roman" w:hAnsi="Times New Roman" w:cs="Times New Roman"/>
          <w:sz w:val="24"/>
          <w:szCs w:val="24"/>
        </w:rPr>
        <w:lastRenderedPageBreak/>
        <w:t xml:space="preserve">4. PIEŠĶIRT pircējam – </w:t>
      </w:r>
      <w:r w:rsidR="001806B3">
        <w:rPr>
          <w:rFonts w:ascii="Times New Roman" w:hAnsi="Times New Roman"/>
          <w:sz w:val="24"/>
          <w:szCs w:val="24"/>
        </w:rPr>
        <w:t>…</w:t>
      </w:r>
      <w:r w:rsidRPr="001F7EE8">
        <w:rPr>
          <w:rFonts w:ascii="Times New Roman" w:hAnsi="Times New Roman" w:cs="Times New Roman"/>
          <w:sz w:val="24"/>
          <w:szCs w:val="24"/>
        </w:rPr>
        <w:t>, tiesības nostiprināt lēmuma 1.punktā minēto nekustamo īpašumu zemesgrāmatā uz sava vārda, vienlaikus zemesgrāmatā nostiprinot ķīlas tiesības par labu Gulbenes novada pašvaldībai.</w:t>
      </w:r>
    </w:p>
    <w:p w14:paraId="71920848" w14:textId="77777777" w:rsidR="001F7EE8" w:rsidRPr="001F7EE8" w:rsidRDefault="001F7EE8" w:rsidP="001F7EE8">
      <w:pPr>
        <w:spacing w:line="360" w:lineRule="auto"/>
        <w:ind w:firstLine="567"/>
        <w:jc w:val="both"/>
        <w:rPr>
          <w:rFonts w:ascii="Times New Roman" w:hAnsi="Times New Roman" w:cs="Times New Roman"/>
          <w:sz w:val="24"/>
          <w:szCs w:val="24"/>
        </w:rPr>
      </w:pPr>
      <w:r w:rsidRPr="001F7EE8">
        <w:rPr>
          <w:rFonts w:ascii="Times New Roman" w:hAnsi="Times New Roman" w:cs="Times New Roman"/>
          <w:sz w:val="24"/>
          <w:szCs w:val="24"/>
        </w:rPr>
        <w:t xml:space="preserve">5. Lēmuma izpildi organizēt Gulbenes novada pašvaldības Īpašuma novērtēšanas un izsoļu komisijai. </w:t>
      </w:r>
    </w:p>
    <w:p w14:paraId="0A54B6DC" w14:textId="77777777" w:rsidR="001F7EE8" w:rsidRPr="001F7EE8" w:rsidRDefault="001F7EE8" w:rsidP="001F7EE8">
      <w:pPr>
        <w:spacing w:line="360" w:lineRule="auto"/>
        <w:ind w:firstLine="567"/>
        <w:jc w:val="both"/>
        <w:rPr>
          <w:rFonts w:ascii="Times New Roman" w:hAnsi="Times New Roman" w:cs="Times New Roman"/>
          <w:sz w:val="24"/>
          <w:szCs w:val="24"/>
        </w:rPr>
      </w:pPr>
    </w:p>
    <w:p w14:paraId="6EF7BD68" w14:textId="77777777" w:rsidR="001F7EE8" w:rsidRPr="001F7EE8" w:rsidRDefault="001F7EE8" w:rsidP="001F7EE8">
      <w:pPr>
        <w:spacing w:line="360" w:lineRule="auto"/>
        <w:rPr>
          <w:rFonts w:ascii="Times New Roman" w:hAnsi="Times New Roman" w:cs="Times New Roman"/>
          <w:sz w:val="24"/>
          <w:szCs w:val="24"/>
        </w:rPr>
      </w:pPr>
      <w:r w:rsidRPr="001F7EE8">
        <w:rPr>
          <w:rFonts w:ascii="Times New Roman" w:hAnsi="Times New Roman" w:cs="Times New Roman"/>
          <w:sz w:val="24"/>
          <w:szCs w:val="24"/>
        </w:rPr>
        <w:t xml:space="preserve">Gulbenes novada domes priekšsēdētājs </w:t>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proofErr w:type="spellStart"/>
      <w:r w:rsidRPr="001F7EE8">
        <w:rPr>
          <w:rFonts w:ascii="Times New Roman" w:hAnsi="Times New Roman" w:cs="Times New Roman"/>
          <w:sz w:val="24"/>
          <w:szCs w:val="24"/>
        </w:rPr>
        <w:t>A.Caunītis</w:t>
      </w:r>
      <w:proofErr w:type="spellEnd"/>
    </w:p>
    <w:p w14:paraId="312A346B" w14:textId="77777777" w:rsidR="001F7EE8" w:rsidRPr="001F7EE8" w:rsidRDefault="001F7EE8" w:rsidP="001F7EE8">
      <w:pPr>
        <w:spacing w:line="360" w:lineRule="auto"/>
        <w:rPr>
          <w:rFonts w:ascii="Times New Roman" w:hAnsi="Times New Roman" w:cs="Times New Roman"/>
          <w:sz w:val="24"/>
          <w:szCs w:val="24"/>
        </w:rPr>
      </w:pPr>
    </w:p>
    <w:p w14:paraId="3B29CD9B" w14:textId="77777777" w:rsidR="001F7EE8" w:rsidRPr="001F7EE8" w:rsidRDefault="001F7EE8" w:rsidP="001F7EE8">
      <w:pPr>
        <w:spacing w:line="360" w:lineRule="auto"/>
        <w:rPr>
          <w:rFonts w:ascii="Times New Roman" w:hAnsi="Times New Roman" w:cs="Times New Roman"/>
          <w:sz w:val="24"/>
          <w:szCs w:val="24"/>
        </w:rPr>
      </w:pPr>
      <w:r w:rsidRPr="001F7EE8">
        <w:rPr>
          <w:rFonts w:ascii="Times New Roman" w:hAnsi="Times New Roman" w:cs="Times New Roman"/>
          <w:sz w:val="24"/>
          <w:szCs w:val="24"/>
        </w:rPr>
        <w:t xml:space="preserve">Sagatavoja: </w:t>
      </w:r>
      <w:proofErr w:type="spellStart"/>
      <w:r w:rsidRPr="001F7EE8">
        <w:rPr>
          <w:rFonts w:ascii="Times New Roman" w:hAnsi="Times New Roman" w:cs="Times New Roman"/>
          <w:sz w:val="24"/>
          <w:szCs w:val="24"/>
        </w:rPr>
        <w:t>A.Deksne</w:t>
      </w:r>
      <w:proofErr w:type="spellEnd"/>
    </w:p>
    <w:p w14:paraId="4DC179E4" w14:textId="77777777" w:rsidR="001F7EE8" w:rsidRPr="001F7EE8" w:rsidRDefault="001F7EE8" w:rsidP="001F7EE8">
      <w:pPr>
        <w:spacing w:after="160" w:line="259" w:lineRule="auto"/>
        <w:rPr>
          <w:rFonts w:ascii="Times New Roman" w:hAnsi="Times New Roman" w:cs="Times New Roman"/>
          <w:sz w:val="24"/>
          <w:szCs w:val="24"/>
        </w:rPr>
      </w:pPr>
      <w:r w:rsidRPr="001F7EE8">
        <w:rPr>
          <w:rFonts w:ascii="Times New Roman" w:hAnsi="Times New Roman" w:cs="Times New Roman"/>
          <w:sz w:val="24"/>
          <w:szCs w:val="24"/>
        </w:rPr>
        <w:br w:type="page"/>
      </w:r>
    </w:p>
    <w:p w14:paraId="126DFDB7" w14:textId="77777777" w:rsidR="001F7EE8" w:rsidRPr="001F7EE8" w:rsidRDefault="001F7EE8" w:rsidP="001F7EE8">
      <w:pPr>
        <w:jc w:val="right"/>
        <w:rPr>
          <w:rFonts w:ascii="Times New Roman" w:hAnsi="Times New Roman" w:cs="Times New Roman"/>
          <w:sz w:val="24"/>
          <w:szCs w:val="24"/>
        </w:rPr>
      </w:pPr>
      <w:r w:rsidRPr="001F7EE8">
        <w:rPr>
          <w:rFonts w:ascii="Times New Roman" w:hAnsi="Times New Roman" w:cs="Times New Roman"/>
          <w:sz w:val="24"/>
          <w:szCs w:val="24"/>
        </w:rPr>
        <w:lastRenderedPageBreak/>
        <w:t xml:space="preserve">Pielikums 28.04.2022. Gulbenes novada domes lēmumam </w:t>
      </w:r>
      <w:proofErr w:type="spellStart"/>
      <w:r w:rsidRPr="001F7EE8">
        <w:rPr>
          <w:rFonts w:ascii="Times New Roman" w:hAnsi="Times New Roman" w:cs="Times New Roman"/>
          <w:sz w:val="24"/>
          <w:szCs w:val="24"/>
        </w:rPr>
        <w:t>Nr.GND</w:t>
      </w:r>
      <w:proofErr w:type="spellEnd"/>
      <w:r w:rsidRPr="001F7EE8">
        <w:rPr>
          <w:rFonts w:ascii="Times New Roman" w:hAnsi="Times New Roman" w:cs="Times New Roman"/>
          <w:sz w:val="24"/>
          <w:szCs w:val="24"/>
        </w:rPr>
        <w:t>/2022/393</w:t>
      </w:r>
    </w:p>
    <w:p w14:paraId="20AB1FD0" w14:textId="77777777" w:rsidR="001F7EE8" w:rsidRPr="001F7EE8" w:rsidRDefault="001F7EE8" w:rsidP="001F7EE8">
      <w:pPr>
        <w:spacing w:line="360" w:lineRule="auto"/>
        <w:jc w:val="center"/>
        <w:rPr>
          <w:rFonts w:ascii="Times New Roman" w:hAnsi="Times New Roman" w:cs="Times New Roman"/>
          <w:sz w:val="24"/>
          <w:szCs w:val="24"/>
        </w:rPr>
      </w:pPr>
    </w:p>
    <w:p w14:paraId="5FF0293B" w14:textId="77777777" w:rsidR="001F7EE8" w:rsidRPr="001F7EE8" w:rsidRDefault="001F7EE8" w:rsidP="001F7EE8">
      <w:pPr>
        <w:spacing w:line="360" w:lineRule="auto"/>
        <w:jc w:val="center"/>
        <w:rPr>
          <w:rFonts w:ascii="Times New Roman" w:hAnsi="Times New Roman" w:cs="Times New Roman"/>
          <w:b/>
          <w:bCs/>
          <w:sz w:val="24"/>
          <w:szCs w:val="24"/>
        </w:rPr>
      </w:pPr>
      <w:r w:rsidRPr="001F7EE8">
        <w:rPr>
          <w:rFonts w:ascii="Times New Roman" w:hAnsi="Times New Roman" w:cs="Times New Roman"/>
          <w:b/>
          <w:bCs/>
          <w:sz w:val="24"/>
          <w:szCs w:val="24"/>
        </w:rPr>
        <w:t xml:space="preserve">Maksājumu grafiks nekustamā īpašuma </w:t>
      </w:r>
      <w:r w:rsidRPr="001F7EE8">
        <w:rPr>
          <w:rFonts w:ascii="Times New Roman" w:hAnsi="Times New Roman"/>
          <w:b/>
          <w:bCs/>
          <w:sz w:val="24"/>
          <w:szCs w:val="24"/>
        </w:rPr>
        <w:t>“</w:t>
      </w:r>
      <w:proofErr w:type="spellStart"/>
      <w:r w:rsidRPr="001F7EE8">
        <w:rPr>
          <w:rFonts w:ascii="Times New Roman" w:hAnsi="Times New Roman"/>
          <w:b/>
          <w:bCs/>
          <w:sz w:val="24"/>
          <w:szCs w:val="24"/>
        </w:rPr>
        <w:t>Gaujmalas</w:t>
      </w:r>
      <w:proofErr w:type="spellEnd"/>
      <w:r w:rsidRPr="001F7EE8">
        <w:rPr>
          <w:rFonts w:ascii="Times New Roman" w:hAnsi="Times New Roman"/>
          <w:b/>
          <w:bCs/>
          <w:sz w:val="24"/>
          <w:szCs w:val="24"/>
        </w:rPr>
        <w:t>” – 20, Sinole, Lejasciema pagasts, Gulbenes novads</w:t>
      </w:r>
      <w:r w:rsidRPr="001F7EE8">
        <w:rPr>
          <w:rFonts w:ascii="Times New Roman" w:eastAsia="SimSun" w:hAnsi="Times New Roman"/>
          <w:b/>
          <w:bCs/>
          <w:color w:val="00000A"/>
          <w:sz w:val="24"/>
          <w:szCs w:val="24"/>
          <w:lang w:eastAsia="zh-CN" w:bidi="hi-IN"/>
        </w:rPr>
        <w:t>,</w:t>
      </w:r>
      <w:r w:rsidRPr="001F7EE8">
        <w:rPr>
          <w:rFonts w:ascii="Times New Roman" w:hAnsi="Times New Roman" w:cs="Times New Roman"/>
          <w:b/>
          <w:bCs/>
          <w:sz w:val="24"/>
          <w:szCs w:val="24"/>
        </w:rPr>
        <w:t xml:space="preserve"> atsavināšanai</w:t>
      </w:r>
    </w:p>
    <w:tbl>
      <w:tblPr>
        <w:tblW w:w="8680" w:type="dxa"/>
        <w:tblLook w:val="04A0" w:firstRow="1" w:lastRow="0" w:firstColumn="1" w:lastColumn="0" w:noHBand="0" w:noVBand="1"/>
      </w:tblPr>
      <w:tblGrid>
        <w:gridCol w:w="1336"/>
        <w:gridCol w:w="1240"/>
        <w:gridCol w:w="1456"/>
        <w:gridCol w:w="1296"/>
        <w:gridCol w:w="1296"/>
        <w:gridCol w:w="1323"/>
        <w:gridCol w:w="1240"/>
      </w:tblGrid>
      <w:tr w:rsidR="001F7EE8" w:rsidRPr="001F7EE8" w14:paraId="0F18C94F" w14:textId="77777777" w:rsidTr="00CE2F74">
        <w:trPr>
          <w:trHeight w:val="600"/>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A9EE4"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Maksājuma termiņš</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645E5E3A"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Valūta</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351C944"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 xml:space="preserve">Neizmaksātā vērtība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3A2E249"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 xml:space="preserve">Izpirkuma maksājums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5ACFE748"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 xml:space="preserve">Procentu maksājums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74E88A0C"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 xml:space="preserve">Maksājums kopā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804E6D9"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Dienu skaits</w:t>
            </w:r>
          </w:p>
        </w:tc>
      </w:tr>
      <w:tr w:rsidR="001F7EE8" w:rsidRPr="001F7EE8" w14:paraId="24ED0C06" w14:textId="77777777" w:rsidTr="00CE2F74">
        <w:trPr>
          <w:trHeight w:val="300"/>
        </w:trPr>
        <w:tc>
          <w:tcPr>
            <w:tcW w:w="1240" w:type="dxa"/>
            <w:tcBorders>
              <w:top w:val="nil"/>
              <w:left w:val="single" w:sz="4" w:space="0" w:color="auto"/>
              <w:bottom w:val="nil"/>
              <w:right w:val="single" w:sz="4" w:space="0" w:color="auto"/>
            </w:tcBorders>
            <w:shd w:val="clear" w:color="auto" w:fill="auto"/>
            <w:noWrap/>
            <w:vAlign w:val="center"/>
            <w:hideMark/>
          </w:tcPr>
          <w:p w14:paraId="44EF9133"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28.04.2022</w:t>
            </w:r>
          </w:p>
        </w:tc>
        <w:tc>
          <w:tcPr>
            <w:tcW w:w="1240" w:type="dxa"/>
            <w:tcBorders>
              <w:top w:val="nil"/>
              <w:left w:val="nil"/>
              <w:bottom w:val="single" w:sz="4" w:space="0" w:color="auto"/>
              <w:right w:val="single" w:sz="4" w:space="0" w:color="auto"/>
            </w:tcBorders>
            <w:shd w:val="clear" w:color="auto" w:fill="auto"/>
            <w:noWrap/>
            <w:vAlign w:val="center"/>
            <w:hideMark/>
          </w:tcPr>
          <w:p w14:paraId="35A21F87"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27A05B41"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4030.00</w:t>
            </w:r>
          </w:p>
        </w:tc>
        <w:tc>
          <w:tcPr>
            <w:tcW w:w="1240" w:type="dxa"/>
            <w:tcBorders>
              <w:top w:val="nil"/>
              <w:left w:val="nil"/>
              <w:bottom w:val="single" w:sz="4" w:space="0" w:color="auto"/>
              <w:right w:val="single" w:sz="4" w:space="0" w:color="auto"/>
            </w:tcBorders>
            <w:shd w:val="clear" w:color="auto" w:fill="auto"/>
            <w:noWrap/>
            <w:vAlign w:val="center"/>
            <w:hideMark/>
          </w:tcPr>
          <w:p w14:paraId="4DD9A4F4"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403.00</w:t>
            </w:r>
          </w:p>
        </w:tc>
        <w:tc>
          <w:tcPr>
            <w:tcW w:w="1240" w:type="dxa"/>
            <w:tcBorders>
              <w:top w:val="nil"/>
              <w:left w:val="nil"/>
              <w:bottom w:val="single" w:sz="4" w:space="0" w:color="auto"/>
              <w:right w:val="single" w:sz="4" w:space="0" w:color="auto"/>
            </w:tcBorders>
            <w:shd w:val="clear" w:color="auto" w:fill="auto"/>
            <w:noWrap/>
            <w:vAlign w:val="center"/>
            <w:hideMark/>
          </w:tcPr>
          <w:p w14:paraId="319A0466"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0</w:t>
            </w:r>
          </w:p>
        </w:tc>
        <w:tc>
          <w:tcPr>
            <w:tcW w:w="1240" w:type="dxa"/>
            <w:tcBorders>
              <w:top w:val="nil"/>
              <w:left w:val="nil"/>
              <w:bottom w:val="single" w:sz="4" w:space="0" w:color="auto"/>
              <w:right w:val="single" w:sz="4" w:space="0" w:color="auto"/>
            </w:tcBorders>
            <w:shd w:val="clear" w:color="auto" w:fill="auto"/>
            <w:noWrap/>
            <w:vAlign w:val="center"/>
            <w:hideMark/>
          </w:tcPr>
          <w:p w14:paraId="7CA79C23"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403.00</w:t>
            </w:r>
          </w:p>
        </w:tc>
        <w:tc>
          <w:tcPr>
            <w:tcW w:w="1240" w:type="dxa"/>
            <w:tcBorders>
              <w:top w:val="nil"/>
              <w:left w:val="nil"/>
              <w:bottom w:val="single" w:sz="4" w:space="0" w:color="auto"/>
              <w:right w:val="single" w:sz="4" w:space="0" w:color="auto"/>
            </w:tcBorders>
            <w:shd w:val="clear" w:color="auto" w:fill="auto"/>
            <w:noWrap/>
            <w:vAlign w:val="center"/>
            <w:hideMark/>
          </w:tcPr>
          <w:p w14:paraId="451DD7CF"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0</w:t>
            </w:r>
          </w:p>
        </w:tc>
      </w:tr>
      <w:tr w:rsidR="001F7EE8" w:rsidRPr="001F7EE8" w14:paraId="14A0C411"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34F30444"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25.05.2022</w:t>
            </w:r>
          </w:p>
        </w:tc>
        <w:tc>
          <w:tcPr>
            <w:tcW w:w="1240" w:type="dxa"/>
            <w:tcBorders>
              <w:top w:val="nil"/>
              <w:left w:val="nil"/>
              <w:bottom w:val="single" w:sz="4" w:space="0" w:color="auto"/>
              <w:right w:val="single" w:sz="4" w:space="0" w:color="auto"/>
            </w:tcBorders>
            <w:shd w:val="clear" w:color="auto" w:fill="auto"/>
            <w:noWrap/>
            <w:vAlign w:val="center"/>
            <w:hideMark/>
          </w:tcPr>
          <w:p w14:paraId="69F7867B"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57EF1E75"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3627.00</w:t>
            </w:r>
          </w:p>
        </w:tc>
        <w:tc>
          <w:tcPr>
            <w:tcW w:w="1240" w:type="dxa"/>
            <w:tcBorders>
              <w:top w:val="nil"/>
              <w:left w:val="nil"/>
              <w:bottom w:val="single" w:sz="4" w:space="0" w:color="auto"/>
              <w:right w:val="single" w:sz="4" w:space="0" w:color="auto"/>
            </w:tcBorders>
            <w:shd w:val="clear" w:color="auto" w:fill="auto"/>
            <w:noWrap/>
            <w:vAlign w:val="center"/>
            <w:hideMark/>
          </w:tcPr>
          <w:p w14:paraId="0B705F6D"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710981CE"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16.32</w:t>
            </w:r>
          </w:p>
        </w:tc>
        <w:tc>
          <w:tcPr>
            <w:tcW w:w="1240" w:type="dxa"/>
            <w:tcBorders>
              <w:top w:val="nil"/>
              <w:left w:val="nil"/>
              <w:bottom w:val="single" w:sz="4" w:space="0" w:color="auto"/>
              <w:right w:val="single" w:sz="4" w:space="0" w:color="auto"/>
            </w:tcBorders>
            <w:shd w:val="clear" w:color="auto" w:fill="auto"/>
            <w:noWrap/>
            <w:vAlign w:val="center"/>
            <w:hideMark/>
          </w:tcPr>
          <w:p w14:paraId="14C5B84B"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76.77</w:t>
            </w:r>
          </w:p>
        </w:tc>
        <w:tc>
          <w:tcPr>
            <w:tcW w:w="1240" w:type="dxa"/>
            <w:tcBorders>
              <w:top w:val="nil"/>
              <w:left w:val="nil"/>
              <w:bottom w:val="single" w:sz="4" w:space="0" w:color="auto"/>
              <w:right w:val="single" w:sz="4" w:space="0" w:color="auto"/>
            </w:tcBorders>
            <w:shd w:val="clear" w:color="auto" w:fill="auto"/>
            <w:noWrap/>
            <w:vAlign w:val="center"/>
            <w:hideMark/>
          </w:tcPr>
          <w:p w14:paraId="003BE3DA"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27</w:t>
            </w:r>
          </w:p>
        </w:tc>
      </w:tr>
      <w:tr w:rsidR="001F7EE8" w:rsidRPr="001F7EE8" w14:paraId="264A145C"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768E778C"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25.06.2022</w:t>
            </w:r>
          </w:p>
        </w:tc>
        <w:tc>
          <w:tcPr>
            <w:tcW w:w="1240" w:type="dxa"/>
            <w:tcBorders>
              <w:top w:val="nil"/>
              <w:left w:val="nil"/>
              <w:bottom w:val="single" w:sz="4" w:space="0" w:color="auto"/>
              <w:right w:val="single" w:sz="4" w:space="0" w:color="auto"/>
            </w:tcBorders>
            <w:shd w:val="clear" w:color="auto" w:fill="auto"/>
            <w:noWrap/>
            <w:vAlign w:val="center"/>
            <w:hideMark/>
          </w:tcPr>
          <w:p w14:paraId="528D26FB"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0C1D579C"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3566.55</w:t>
            </w:r>
          </w:p>
        </w:tc>
        <w:tc>
          <w:tcPr>
            <w:tcW w:w="1240" w:type="dxa"/>
            <w:tcBorders>
              <w:top w:val="nil"/>
              <w:left w:val="nil"/>
              <w:bottom w:val="single" w:sz="4" w:space="0" w:color="auto"/>
              <w:right w:val="single" w:sz="4" w:space="0" w:color="auto"/>
            </w:tcBorders>
            <w:shd w:val="clear" w:color="auto" w:fill="auto"/>
            <w:noWrap/>
            <w:vAlign w:val="center"/>
            <w:hideMark/>
          </w:tcPr>
          <w:p w14:paraId="5CB6A8C7"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6675C178"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18.43</w:t>
            </w:r>
          </w:p>
        </w:tc>
        <w:tc>
          <w:tcPr>
            <w:tcW w:w="1240" w:type="dxa"/>
            <w:tcBorders>
              <w:top w:val="nil"/>
              <w:left w:val="nil"/>
              <w:bottom w:val="single" w:sz="4" w:space="0" w:color="auto"/>
              <w:right w:val="single" w:sz="4" w:space="0" w:color="auto"/>
            </w:tcBorders>
            <w:shd w:val="clear" w:color="auto" w:fill="auto"/>
            <w:noWrap/>
            <w:vAlign w:val="center"/>
            <w:hideMark/>
          </w:tcPr>
          <w:p w14:paraId="4E8BF701"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78.88</w:t>
            </w:r>
          </w:p>
        </w:tc>
        <w:tc>
          <w:tcPr>
            <w:tcW w:w="1240" w:type="dxa"/>
            <w:tcBorders>
              <w:top w:val="nil"/>
              <w:left w:val="nil"/>
              <w:bottom w:val="single" w:sz="4" w:space="0" w:color="auto"/>
              <w:right w:val="single" w:sz="4" w:space="0" w:color="auto"/>
            </w:tcBorders>
            <w:shd w:val="clear" w:color="auto" w:fill="auto"/>
            <w:noWrap/>
            <w:vAlign w:val="center"/>
            <w:hideMark/>
          </w:tcPr>
          <w:p w14:paraId="6A8FB61B"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31</w:t>
            </w:r>
          </w:p>
        </w:tc>
      </w:tr>
      <w:tr w:rsidR="001F7EE8" w:rsidRPr="001F7EE8" w14:paraId="002F9306"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02FBCC24"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25.07.2022</w:t>
            </w:r>
          </w:p>
        </w:tc>
        <w:tc>
          <w:tcPr>
            <w:tcW w:w="1240" w:type="dxa"/>
            <w:tcBorders>
              <w:top w:val="nil"/>
              <w:left w:val="nil"/>
              <w:bottom w:val="single" w:sz="4" w:space="0" w:color="auto"/>
              <w:right w:val="single" w:sz="4" w:space="0" w:color="auto"/>
            </w:tcBorders>
            <w:shd w:val="clear" w:color="auto" w:fill="auto"/>
            <w:noWrap/>
            <w:vAlign w:val="center"/>
            <w:hideMark/>
          </w:tcPr>
          <w:p w14:paraId="10D335D5"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1C4DB11"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3506.10</w:t>
            </w:r>
          </w:p>
        </w:tc>
        <w:tc>
          <w:tcPr>
            <w:tcW w:w="1240" w:type="dxa"/>
            <w:tcBorders>
              <w:top w:val="nil"/>
              <w:left w:val="nil"/>
              <w:bottom w:val="single" w:sz="4" w:space="0" w:color="auto"/>
              <w:right w:val="single" w:sz="4" w:space="0" w:color="auto"/>
            </w:tcBorders>
            <w:shd w:val="clear" w:color="auto" w:fill="auto"/>
            <w:noWrap/>
            <w:vAlign w:val="center"/>
            <w:hideMark/>
          </w:tcPr>
          <w:p w14:paraId="4814C583"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5FE9FE1E"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17.53</w:t>
            </w:r>
          </w:p>
        </w:tc>
        <w:tc>
          <w:tcPr>
            <w:tcW w:w="1240" w:type="dxa"/>
            <w:tcBorders>
              <w:top w:val="nil"/>
              <w:left w:val="nil"/>
              <w:bottom w:val="single" w:sz="4" w:space="0" w:color="auto"/>
              <w:right w:val="single" w:sz="4" w:space="0" w:color="auto"/>
            </w:tcBorders>
            <w:shd w:val="clear" w:color="auto" w:fill="auto"/>
            <w:noWrap/>
            <w:vAlign w:val="center"/>
            <w:hideMark/>
          </w:tcPr>
          <w:p w14:paraId="2EC6A256"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77.98</w:t>
            </w:r>
          </w:p>
        </w:tc>
        <w:tc>
          <w:tcPr>
            <w:tcW w:w="1240" w:type="dxa"/>
            <w:tcBorders>
              <w:top w:val="nil"/>
              <w:left w:val="nil"/>
              <w:bottom w:val="single" w:sz="4" w:space="0" w:color="auto"/>
              <w:right w:val="single" w:sz="4" w:space="0" w:color="auto"/>
            </w:tcBorders>
            <w:shd w:val="clear" w:color="auto" w:fill="auto"/>
            <w:noWrap/>
            <w:vAlign w:val="center"/>
            <w:hideMark/>
          </w:tcPr>
          <w:p w14:paraId="154E8421"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30</w:t>
            </w:r>
          </w:p>
        </w:tc>
      </w:tr>
      <w:tr w:rsidR="001F7EE8" w:rsidRPr="001F7EE8" w14:paraId="199EFBE5"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3C280706"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25.08.2022</w:t>
            </w:r>
          </w:p>
        </w:tc>
        <w:tc>
          <w:tcPr>
            <w:tcW w:w="1240" w:type="dxa"/>
            <w:tcBorders>
              <w:top w:val="nil"/>
              <w:left w:val="nil"/>
              <w:bottom w:val="single" w:sz="4" w:space="0" w:color="auto"/>
              <w:right w:val="single" w:sz="4" w:space="0" w:color="auto"/>
            </w:tcBorders>
            <w:shd w:val="clear" w:color="auto" w:fill="auto"/>
            <w:noWrap/>
            <w:vAlign w:val="center"/>
            <w:hideMark/>
          </w:tcPr>
          <w:p w14:paraId="66A253B6"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7C724FDF"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3445.65</w:t>
            </w:r>
          </w:p>
        </w:tc>
        <w:tc>
          <w:tcPr>
            <w:tcW w:w="1240" w:type="dxa"/>
            <w:tcBorders>
              <w:top w:val="nil"/>
              <w:left w:val="nil"/>
              <w:bottom w:val="single" w:sz="4" w:space="0" w:color="auto"/>
              <w:right w:val="single" w:sz="4" w:space="0" w:color="auto"/>
            </w:tcBorders>
            <w:shd w:val="clear" w:color="auto" w:fill="auto"/>
            <w:noWrap/>
            <w:vAlign w:val="center"/>
            <w:hideMark/>
          </w:tcPr>
          <w:p w14:paraId="486F0749"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66775D4D"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17.80</w:t>
            </w:r>
          </w:p>
        </w:tc>
        <w:tc>
          <w:tcPr>
            <w:tcW w:w="1240" w:type="dxa"/>
            <w:tcBorders>
              <w:top w:val="nil"/>
              <w:left w:val="nil"/>
              <w:bottom w:val="single" w:sz="4" w:space="0" w:color="auto"/>
              <w:right w:val="single" w:sz="4" w:space="0" w:color="auto"/>
            </w:tcBorders>
            <w:shd w:val="clear" w:color="auto" w:fill="auto"/>
            <w:noWrap/>
            <w:vAlign w:val="center"/>
            <w:hideMark/>
          </w:tcPr>
          <w:p w14:paraId="0C432E63"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78.25</w:t>
            </w:r>
          </w:p>
        </w:tc>
        <w:tc>
          <w:tcPr>
            <w:tcW w:w="1240" w:type="dxa"/>
            <w:tcBorders>
              <w:top w:val="nil"/>
              <w:left w:val="nil"/>
              <w:bottom w:val="single" w:sz="4" w:space="0" w:color="auto"/>
              <w:right w:val="single" w:sz="4" w:space="0" w:color="auto"/>
            </w:tcBorders>
            <w:shd w:val="clear" w:color="auto" w:fill="auto"/>
            <w:noWrap/>
            <w:vAlign w:val="center"/>
            <w:hideMark/>
          </w:tcPr>
          <w:p w14:paraId="08575686"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31</w:t>
            </w:r>
          </w:p>
        </w:tc>
      </w:tr>
      <w:tr w:rsidR="001F7EE8" w:rsidRPr="001F7EE8" w14:paraId="1D558F6F"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03322FED"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25.09.2022</w:t>
            </w:r>
          </w:p>
        </w:tc>
        <w:tc>
          <w:tcPr>
            <w:tcW w:w="1240" w:type="dxa"/>
            <w:tcBorders>
              <w:top w:val="nil"/>
              <w:left w:val="nil"/>
              <w:bottom w:val="single" w:sz="4" w:space="0" w:color="auto"/>
              <w:right w:val="single" w:sz="4" w:space="0" w:color="auto"/>
            </w:tcBorders>
            <w:shd w:val="clear" w:color="auto" w:fill="auto"/>
            <w:noWrap/>
            <w:vAlign w:val="center"/>
            <w:hideMark/>
          </w:tcPr>
          <w:p w14:paraId="37653F43"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4238AE9B"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3385.20</w:t>
            </w:r>
          </w:p>
        </w:tc>
        <w:tc>
          <w:tcPr>
            <w:tcW w:w="1240" w:type="dxa"/>
            <w:tcBorders>
              <w:top w:val="nil"/>
              <w:left w:val="nil"/>
              <w:bottom w:val="single" w:sz="4" w:space="0" w:color="auto"/>
              <w:right w:val="single" w:sz="4" w:space="0" w:color="auto"/>
            </w:tcBorders>
            <w:shd w:val="clear" w:color="auto" w:fill="auto"/>
            <w:noWrap/>
            <w:vAlign w:val="center"/>
            <w:hideMark/>
          </w:tcPr>
          <w:p w14:paraId="138F42CF"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7A02B226"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17.49</w:t>
            </w:r>
          </w:p>
        </w:tc>
        <w:tc>
          <w:tcPr>
            <w:tcW w:w="1240" w:type="dxa"/>
            <w:tcBorders>
              <w:top w:val="nil"/>
              <w:left w:val="nil"/>
              <w:bottom w:val="single" w:sz="4" w:space="0" w:color="auto"/>
              <w:right w:val="single" w:sz="4" w:space="0" w:color="auto"/>
            </w:tcBorders>
            <w:shd w:val="clear" w:color="auto" w:fill="auto"/>
            <w:noWrap/>
            <w:vAlign w:val="center"/>
            <w:hideMark/>
          </w:tcPr>
          <w:p w14:paraId="5479496D"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77.94</w:t>
            </w:r>
          </w:p>
        </w:tc>
        <w:tc>
          <w:tcPr>
            <w:tcW w:w="1240" w:type="dxa"/>
            <w:tcBorders>
              <w:top w:val="nil"/>
              <w:left w:val="nil"/>
              <w:bottom w:val="single" w:sz="4" w:space="0" w:color="auto"/>
              <w:right w:val="single" w:sz="4" w:space="0" w:color="auto"/>
            </w:tcBorders>
            <w:shd w:val="clear" w:color="auto" w:fill="auto"/>
            <w:noWrap/>
            <w:vAlign w:val="center"/>
            <w:hideMark/>
          </w:tcPr>
          <w:p w14:paraId="4C02AA8C"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31</w:t>
            </w:r>
          </w:p>
        </w:tc>
      </w:tr>
      <w:tr w:rsidR="001F7EE8" w:rsidRPr="001F7EE8" w14:paraId="5C53EA80"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766C4F3E"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25.10.2022</w:t>
            </w:r>
          </w:p>
        </w:tc>
        <w:tc>
          <w:tcPr>
            <w:tcW w:w="1240" w:type="dxa"/>
            <w:tcBorders>
              <w:top w:val="nil"/>
              <w:left w:val="nil"/>
              <w:bottom w:val="single" w:sz="4" w:space="0" w:color="auto"/>
              <w:right w:val="single" w:sz="4" w:space="0" w:color="auto"/>
            </w:tcBorders>
            <w:shd w:val="clear" w:color="auto" w:fill="auto"/>
            <w:noWrap/>
            <w:vAlign w:val="center"/>
            <w:hideMark/>
          </w:tcPr>
          <w:p w14:paraId="3428E706"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2033A16E"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3324.75</w:t>
            </w:r>
          </w:p>
        </w:tc>
        <w:tc>
          <w:tcPr>
            <w:tcW w:w="1240" w:type="dxa"/>
            <w:tcBorders>
              <w:top w:val="nil"/>
              <w:left w:val="nil"/>
              <w:bottom w:val="single" w:sz="4" w:space="0" w:color="auto"/>
              <w:right w:val="single" w:sz="4" w:space="0" w:color="auto"/>
            </w:tcBorders>
            <w:shd w:val="clear" w:color="auto" w:fill="auto"/>
            <w:noWrap/>
            <w:vAlign w:val="center"/>
            <w:hideMark/>
          </w:tcPr>
          <w:p w14:paraId="77C4C10A"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522E92CB"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16.62</w:t>
            </w:r>
          </w:p>
        </w:tc>
        <w:tc>
          <w:tcPr>
            <w:tcW w:w="1240" w:type="dxa"/>
            <w:tcBorders>
              <w:top w:val="nil"/>
              <w:left w:val="nil"/>
              <w:bottom w:val="single" w:sz="4" w:space="0" w:color="auto"/>
              <w:right w:val="single" w:sz="4" w:space="0" w:color="auto"/>
            </w:tcBorders>
            <w:shd w:val="clear" w:color="auto" w:fill="auto"/>
            <w:noWrap/>
            <w:vAlign w:val="center"/>
            <w:hideMark/>
          </w:tcPr>
          <w:p w14:paraId="5FC260D1"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77.07</w:t>
            </w:r>
          </w:p>
        </w:tc>
        <w:tc>
          <w:tcPr>
            <w:tcW w:w="1240" w:type="dxa"/>
            <w:tcBorders>
              <w:top w:val="nil"/>
              <w:left w:val="nil"/>
              <w:bottom w:val="single" w:sz="4" w:space="0" w:color="auto"/>
              <w:right w:val="single" w:sz="4" w:space="0" w:color="auto"/>
            </w:tcBorders>
            <w:shd w:val="clear" w:color="auto" w:fill="auto"/>
            <w:noWrap/>
            <w:vAlign w:val="center"/>
            <w:hideMark/>
          </w:tcPr>
          <w:p w14:paraId="3F09216B"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30</w:t>
            </w:r>
          </w:p>
        </w:tc>
      </w:tr>
      <w:tr w:rsidR="001F7EE8" w:rsidRPr="001F7EE8" w14:paraId="4B6558B7"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1A58082B"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25.11.2022</w:t>
            </w:r>
          </w:p>
        </w:tc>
        <w:tc>
          <w:tcPr>
            <w:tcW w:w="1240" w:type="dxa"/>
            <w:tcBorders>
              <w:top w:val="nil"/>
              <w:left w:val="nil"/>
              <w:bottom w:val="single" w:sz="4" w:space="0" w:color="auto"/>
              <w:right w:val="single" w:sz="4" w:space="0" w:color="auto"/>
            </w:tcBorders>
            <w:shd w:val="clear" w:color="auto" w:fill="auto"/>
            <w:noWrap/>
            <w:vAlign w:val="center"/>
            <w:hideMark/>
          </w:tcPr>
          <w:p w14:paraId="3E3E2107"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7085E75A"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3264.30</w:t>
            </w:r>
          </w:p>
        </w:tc>
        <w:tc>
          <w:tcPr>
            <w:tcW w:w="1240" w:type="dxa"/>
            <w:tcBorders>
              <w:top w:val="nil"/>
              <w:left w:val="nil"/>
              <w:bottom w:val="single" w:sz="4" w:space="0" w:color="auto"/>
              <w:right w:val="single" w:sz="4" w:space="0" w:color="auto"/>
            </w:tcBorders>
            <w:shd w:val="clear" w:color="auto" w:fill="auto"/>
            <w:noWrap/>
            <w:vAlign w:val="center"/>
            <w:hideMark/>
          </w:tcPr>
          <w:p w14:paraId="5C09516B"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6C855B19"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16.87</w:t>
            </w:r>
          </w:p>
        </w:tc>
        <w:tc>
          <w:tcPr>
            <w:tcW w:w="1240" w:type="dxa"/>
            <w:tcBorders>
              <w:top w:val="nil"/>
              <w:left w:val="nil"/>
              <w:bottom w:val="single" w:sz="4" w:space="0" w:color="auto"/>
              <w:right w:val="single" w:sz="4" w:space="0" w:color="auto"/>
            </w:tcBorders>
            <w:shd w:val="clear" w:color="auto" w:fill="auto"/>
            <w:noWrap/>
            <w:vAlign w:val="center"/>
            <w:hideMark/>
          </w:tcPr>
          <w:p w14:paraId="5304B721"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77.32</w:t>
            </w:r>
          </w:p>
        </w:tc>
        <w:tc>
          <w:tcPr>
            <w:tcW w:w="1240" w:type="dxa"/>
            <w:tcBorders>
              <w:top w:val="nil"/>
              <w:left w:val="nil"/>
              <w:bottom w:val="single" w:sz="4" w:space="0" w:color="auto"/>
              <w:right w:val="single" w:sz="4" w:space="0" w:color="auto"/>
            </w:tcBorders>
            <w:shd w:val="clear" w:color="auto" w:fill="auto"/>
            <w:noWrap/>
            <w:vAlign w:val="center"/>
            <w:hideMark/>
          </w:tcPr>
          <w:p w14:paraId="76F2604D"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31</w:t>
            </w:r>
          </w:p>
        </w:tc>
      </w:tr>
      <w:tr w:rsidR="001F7EE8" w:rsidRPr="001F7EE8" w14:paraId="309FB5C1"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0A09504E"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25.12.2022</w:t>
            </w:r>
          </w:p>
        </w:tc>
        <w:tc>
          <w:tcPr>
            <w:tcW w:w="1240" w:type="dxa"/>
            <w:tcBorders>
              <w:top w:val="nil"/>
              <w:left w:val="nil"/>
              <w:bottom w:val="single" w:sz="4" w:space="0" w:color="auto"/>
              <w:right w:val="single" w:sz="4" w:space="0" w:color="auto"/>
            </w:tcBorders>
            <w:shd w:val="clear" w:color="auto" w:fill="auto"/>
            <w:noWrap/>
            <w:vAlign w:val="center"/>
            <w:hideMark/>
          </w:tcPr>
          <w:p w14:paraId="225A826D"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054A4B05"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3203.85</w:t>
            </w:r>
          </w:p>
        </w:tc>
        <w:tc>
          <w:tcPr>
            <w:tcW w:w="1240" w:type="dxa"/>
            <w:tcBorders>
              <w:top w:val="nil"/>
              <w:left w:val="nil"/>
              <w:bottom w:val="single" w:sz="4" w:space="0" w:color="auto"/>
              <w:right w:val="single" w:sz="4" w:space="0" w:color="auto"/>
            </w:tcBorders>
            <w:shd w:val="clear" w:color="auto" w:fill="auto"/>
            <w:noWrap/>
            <w:vAlign w:val="center"/>
            <w:hideMark/>
          </w:tcPr>
          <w:p w14:paraId="0E2CB3DE"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63FD1633"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16.02</w:t>
            </w:r>
          </w:p>
        </w:tc>
        <w:tc>
          <w:tcPr>
            <w:tcW w:w="1240" w:type="dxa"/>
            <w:tcBorders>
              <w:top w:val="nil"/>
              <w:left w:val="nil"/>
              <w:bottom w:val="single" w:sz="4" w:space="0" w:color="auto"/>
              <w:right w:val="single" w:sz="4" w:space="0" w:color="auto"/>
            </w:tcBorders>
            <w:shd w:val="clear" w:color="auto" w:fill="auto"/>
            <w:noWrap/>
            <w:vAlign w:val="center"/>
            <w:hideMark/>
          </w:tcPr>
          <w:p w14:paraId="7F499876"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76.47</w:t>
            </w:r>
          </w:p>
        </w:tc>
        <w:tc>
          <w:tcPr>
            <w:tcW w:w="1240" w:type="dxa"/>
            <w:tcBorders>
              <w:top w:val="nil"/>
              <w:left w:val="nil"/>
              <w:bottom w:val="single" w:sz="4" w:space="0" w:color="auto"/>
              <w:right w:val="single" w:sz="4" w:space="0" w:color="auto"/>
            </w:tcBorders>
            <w:shd w:val="clear" w:color="auto" w:fill="auto"/>
            <w:noWrap/>
            <w:vAlign w:val="center"/>
            <w:hideMark/>
          </w:tcPr>
          <w:p w14:paraId="456AE353"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30</w:t>
            </w:r>
          </w:p>
        </w:tc>
      </w:tr>
      <w:tr w:rsidR="001F7EE8" w:rsidRPr="001F7EE8" w14:paraId="299F1166"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7A0C7557"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25.01.2023</w:t>
            </w:r>
          </w:p>
        </w:tc>
        <w:tc>
          <w:tcPr>
            <w:tcW w:w="1240" w:type="dxa"/>
            <w:tcBorders>
              <w:top w:val="nil"/>
              <w:left w:val="nil"/>
              <w:bottom w:val="single" w:sz="4" w:space="0" w:color="auto"/>
              <w:right w:val="single" w:sz="4" w:space="0" w:color="auto"/>
            </w:tcBorders>
            <w:shd w:val="clear" w:color="auto" w:fill="auto"/>
            <w:noWrap/>
            <w:vAlign w:val="center"/>
            <w:hideMark/>
          </w:tcPr>
          <w:p w14:paraId="4AFE8EB4"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22B57239"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3143.40</w:t>
            </w:r>
          </w:p>
        </w:tc>
        <w:tc>
          <w:tcPr>
            <w:tcW w:w="1240" w:type="dxa"/>
            <w:tcBorders>
              <w:top w:val="nil"/>
              <w:left w:val="nil"/>
              <w:bottom w:val="single" w:sz="4" w:space="0" w:color="auto"/>
              <w:right w:val="single" w:sz="4" w:space="0" w:color="auto"/>
            </w:tcBorders>
            <w:shd w:val="clear" w:color="auto" w:fill="auto"/>
            <w:noWrap/>
            <w:vAlign w:val="center"/>
            <w:hideMark/>
          </w:tcPr>
          <w:p w14:paraId="25EBBE97"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5FFB5E13"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16.24</w:t>
            </w:r>
          </w:p>
        </w:tc>
        <w:tc>
          <w:tcPr>
            <w:tcW w:w="1240" w:type="dxa"/>
            <w:tcBorders>
              <w:top w:val="nil"/>
              <w:left w:val="nil"/>
              <w:bottom w:val="single" w:sz="4" w:space="0" w:color="auto"/>
              <w:right w:val="single" w:sz="4" w:space="0" w:color="auto"/>
            </w:tcBorders>
            <w:shd w:val="clear" w:color="auto" w:fill="auto"/>
            <w:noWrap/>
            <w:vAlign w:val="center"/>
            <w:hideMark/>
          </w:tcPr>
          <w:p w14:paraId="4954FA16"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76.69</w:t>
            </w:r>
          </w:p>
        </w:tc>
        <w:tc>
          <w:tcPr>
            <w:tcW w:w="1240" w:type="dxa"/>
            <w:tcBorders>
              <w:top w:val="nil"/>
              <w:left w:val="nil"/>
              <w:bottom w:val="single" w:sz="4" w:space="0" w:color="auto"/>
              <w:right w:val="single" w:sz="4" w:space="0" w:color="auto"/>
            </w:tcBorders>
            <w:shd w:val="clear" w:color="auto" w:fill="auto"/>
            <w:noWrap/>
            <w:vAlign w:val="center"/>
            <w:hideMark/>
          </w:tcPr>
          <w:p w14:paraId="5C0AE925"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31</w:t>
            </w:r>
          </w:p>
        </w:tc>
      </w:tr>
      <w:tr w:rsidR="001F7EE8" w:rsidRPr="001F7EE8" w14:paraId="2B2B6A13"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566B518B"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25.02.2023</w:t>
            </w:r>
          </w:p>
        </w:tc>
        <w:tc>
          <w:tcPr>
            <w:tcW w:w="1240" w:type="dxa"/>
            <w:tcBorders>
              <w:top w:val="nil"/>
              <w:left w:val="nil"/>
              <w:bottom w:val="single" w:sz="4" w:space="0" w:color="auto"/>
              <w:right w:val="single" w:sz="4" w:space="0" w:color="auto"/>
            </w:tcBorders>
            <w:shd w:val="clear" w:color="auto" w:fill="auto"/>
            <w:noWrap/>
            <w:vAlign w:val="center"/>
            <w:hideMark/>
          </w:tcPr>
          <w:p w14:paraId="6E241304"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78FA7244"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3082.95</w:t>
            </w:r>
          </w:p>
        </w:tc>
        <w:tc>
          <w:tcPr>
            <w:tcW w:w="1240" w:type="dxa"/>
            <w:tcBorders>
              <w:top w:val="nil"/>
              <w:left w:val="nil"/>
              <w:bottom w:val="single" w:sz="4" w:space="0" w:color="auto"/>
              <w:right w:val="single" w:sz="4" w:space="0" w:color="auto"/>
            </w:tcBorders>
            <w:shd w:val="clear" w:color="auto" w:fill="auto"/>
            <w:noWrap/>
            <w:vAlign w:val="center"/>
            <w:hideMark/>
          </w:tcPr>
          <w:p w14:paraId="3AFE979C"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540B0DB8"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15.93</w:t>
            </w:r>
          </w:p>
        </w:tc>
        <w:tc>
          <w:tcPr>
            <w:tcW w:w="1240" w:type="dxa"/>
            <w:tcBorders>
              <w:top w:val="nil"/>
              <w:left w:val="nil"/>
              <w:bottom w:val="single" w:sz="4" w:space="0" w:color="auto"/>
              <w:right w:val="single" w:sz="4" w:space="0" w:color="auto"/>
            </w:tcBorders>
            <w:shd w:val="clear" w:color="auto" w:fill="auto"/>
            <w:noWrap/>
            <w:vAlign w:val="center"/>
            <w:hideMark/>
          </w:tcPr>
          <w:p w14:paraId="471A21B6"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76.38</w:t>
            </w:r>
          </w:p>
        </w:tc>
        <w:tc>
          <w:tcPr>
            <w:tcW w:w="1240" w:type="dxa"/>
            <w:tcBorders>
              <w:top w:val="nil"/>
              <w:left w:val="nil"/>
              <w:bottom w:val="single" w:sz="4" w:space="0" w:color="auto"/>
              <w:right w:val="single" w:sz="4" w:space="0" w:color="auto"/>
            </w:tcBorders>
            <w:shd w:val="clear" w:color="auto" w:fill="auto"/>
            <w:noWrap/>
            <w:vAlign w:val="center"/>
            <w:hideMark/>
          </w:tcPr>
          <w:p w14:paraId="508C231A"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31</w:t>
            </w:r>
          </w:p>
        </w:tc>
      </w:tr>
      <w:tr w:rsidR="001F7EE8" w:rsidRPr="001F7EE8" w14:paraId="33686F5D"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3B911546"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25.03.2023</w:t>
            </w:r>
          </w:p>
        </w:tc>
        <w:tc>
          <w:tcPr>
            <w:tcW w:w="1240" w:type="dxa"/>
            <w:tcBorders>
              <w:top w:val="nil"/>
              <w:left w:val="nil"/>
              <w:bottom w:val="single" w:sz="4" w:space="0" w:color="auto"/>
              <w:right w:val="single" w:sz="4" w:space="0" w:color="auto"/>
            </w:tcBorders>
            <w:shd w:val="clear" w:color="auto" w:fill="auto"/>
            <w:noWrap/>
            <w:vAlign w:val="center"/>
            <w:hideMark/>
          </w:tcPr>
          <w:p w14:paraId="47E9E503"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730381F9"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3022.50</w:t>
            </w:r>
          </w:p>
        </w:tc>
        <w:tc>
          <w:tcPr>
            <w:tcW w:w="1240" w:type="dxa"/>
            <w:tcBorders>
              <w:top w:val="nil"/>
              <w:left w:val="nil"/>
              <w:bottom w:val="single" w:sz="4" w:space="0" w:color="auto"/>
              <w:right w:val="single" w:sz="4" w:space="0" w:color="auto"/>
            </w:tcBorders>
            <w:shd w:val="clear" w:color="auto" w:fill="auto"/>
            <w:noWrap/>
            <w:vAlign w:val="center"/>
            <w:hideMark/>
          </w:tcPr>
          <w:p w14:paraId="689E1E26"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14F778D7"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14.11</w:t>
            </w:r>
          </w:p>
        </w:tc>
        <w:tc>
          <w:tcPr>
            <w:tcW w:w="1240" w:type="dxa"/>
            <w:tcBorders>
              <w:top w:val="nil"/>
              <w:left w:val="nil"/>
              <w:bottom w:val="single" w:sz="4" w:space="0" w:color="auto"/>
              <w:right w:val="single" w:sz="4" w:space="0" w:color="auto"/>
            </w:tcBorders>
            <w:shd w:val="clear" w:color="auto" w:fill="auto"/>
            <w:noWrap/>
            <w:vAlign w:val="center"/>
            <w:hideMark/>
          </w:tcPr>
          <w:p w14:paraId="74E38C32"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74.56</w:t>
            </w:r>
          </w:p>
        </w:tc>
        <w:tc>
          <w:tcPr>
            <w:tcW w:w="1240" w:type="dxa"/>
            <w:tcBorders>
              <w:top w:val="nil"/>
              <w:left w:val="nil"/>
              <w:bottom w:val="single" w:sz="4" w:space="0" w:color="auto"/>
              <w:right w:val="single" w:sz="4" w:space="0" w:color="auto"/>
            </w:tcBorders>
            <w:shd w:val="clear" w:color="auto" w:fill="auto"/>
            <w:noWrap/>
            <w:vAlign w:val="center"/>
            <w:hideMark/>
          </w:tcPr>
          <w:p w14:paraId="58864DED"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28</w:t>
            </w:r>
          </w:p>
        </w:tc>
      </w:tr>
      <w:tr w:rsidR="001F7EE8" w:rsidRPr="001F7EE8" w14:paraId="1F0CE3A9"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48851CB3"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25.04.2023</w:t>
            </w:r>
          </w:p>
        </w:tc>
        <w:tc>
          <w:tcPr>
            <w:tcW w:w="1240" w:type="dxa"/>
            <w:tcBorders>
              <w:top w:val="nil"/>
              <w:left w:val="nil"/>
              <w:bottom w:val="single" w:sz="4" w:space="0" w:color="auto"/>
              <w:right w:val="single" w:sz="4" w:space="0" w:color="auto"/>
            </w:tcBorders>
            <w:shd w:val="clear" w:color="auto" w:fill="auto"/>
            <w:noWrap/>
            <w:vAlign w:val="center"/>
            <w:hideMark/>
          </w:tcPr>
          <w:p w14:paraId="35AAD7AB"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76209063"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2962.05</w:t>
            </w:r>
          </w:p>
        </w:tc>
        <w:tc>
          <w:tcPr>
            <w:tcW w:w="1240" w:type="dxa"/>
            <w:tcBorders>
              <w:top w:val="nil"/>
              <w:left w:val="nil"/>
              <w:bottom w:val="single" w:sz="4" w:space="0" w:color="auto"/>
              <w:right w:val="single" w:sz="4" w:space="0" w:color="auto"/>
            </w:tcBorders>
            <w:shd w:val="clear" w:color="auto" w:fill="auto"/>
            <w:noWrap/>
            <w:vAlign w:val="center"/>
            <w:hideMark/>
          </w:tcPr>
          <w:p w14:paraId="5A501AED"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4E25E4C4"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15.30</w:t>
            </w:r>
          </w:p>
        </w:tc>
        <w:tc>
          <w:tcPr>
            <w:tcW w:w="1240" w:type="dxa"/>
            <w:tcBorders>
              <w:top w:val="nil"/>
              <w:left w:val="nil"/>
              <w:bottom w:val="single" w:sz="4" w:space="0" w:color="auto"/>
              <w:right w:val="single" w:sz="4" w:space="0" w:color="auto"/>
            </w:tcBorders>
            <w:shd w:val="clear" w:color="auto" w:fill="auto"/>
            <w:noWrap/>
            <w:vAlign w:val="center"/>
            <w:hideMark/>
          </w:tcPr>
          <w:p w14:paraId="1EC617E9"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75.75</w:t>
            </w:r>
          </w:p>
        </w:tc>
        <w:tc>
          <w:tcPr>
            <w:tcW w:w="1240" w:type="dxa"/>
            <w:tcBorders>
              <w:top w:val="nil"/>
              <w:left w:val="nil"/>
              <w:bottom w:val="single" w:sz="4" w:space="0" w:color="auto"/>
              <w:right w:val="single" w:sz="4" w:space="0" w:color="auto"/>
            </w:tcBorders>
            <w:shd w:val="clear" w:color="auto" w:fill="auto"/>
            <w:noWrap/>
            <w:vAlign w:val="center"/>
            <w:hideMark/>
          </w:tcPr>
          <w:p w14:paraId="308FFDEB"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31</w:t>
            </w:r>
          </w:p>
        </w:tc>
      </w:tr>
      <w:tr w:rsidR="001F7EE8" w:rsidRPr="001F7EE8" w14:paraId="50761FA5"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4C868237"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25.05.2023</w:t>
            </w:r>
          </w:p>
        </w:tc>
        <w:tc>
          <w:tcPr>
            <w:tcW w:w="1240" w:type="dxa"/>
            <w:tcBorders>
              <w:top w:val="nil"/>
              <w:left w:val="nil"/>
              <w:bottom w:val="single" w:sz="4" w:space="0" w:color="auto"/>
              <w:right w:val="single" w:sz="4" w:space="0" w:color="auto"/>
            </w:tcBorders>
            <w:shd w:val="clear" w:color="auto" w:fill="auto"/>
            <w:noWrap/>
            <w:vAlign w:val="center"/>
            <w:hideMark/>
          </w:tcPr>
          <w:p w14:paraId="5F3E5E2E"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76B0019E"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2901.60</w:t>
            </w:r>
          </w:p>
        </w:tc>
        <w:tc>
          <w:tcPr>
            <w:tcW w:w="1240" w:type="dxa"/>
            <w:tcBorders>
              <w:top w:val="nil"/>
              <w:left w:val="nil"/>
              <w:bottom w:val="single" w:sz="4" w:space="0" w:color="auto"/>
              <w:right w:val="single" w:sz="4" w:space="0" w:color="auto"/>
            </w:tcBorders>
            <w:shd w:val="clear" w:color="auto" w:fill="auto"/>
            <w:noWrap/>
            <w:vAlign w:val="center"/>
            <w:hideMark/>
          </w:tcPr>
          <w:p w14:paraId="593B14B7"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4A96964F"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14.51</w:t>
            </w:r>
          </w:p>
        </w:tc>
        <w:tc>
          <w:tcPr>
            <w:tcW w:w="1240" w:type="dxa"/>
            <w:tcBorders>
              <w:top w:val="nil"/>
              <w:left w:val="nil"/>
              <w:bottom w:val="single" w:sz="4" w:space="0" w:color="auto"/>
              <w:right w:val="single" w:sz="4" w:space="0" w:color="auto"/>
            </w:tcBorders>
            <w:shd w:val="clear" w:color="auto" w:fill="auto"/>
            <w:noWrap/>
            <w:vAlign w:val="center"/>
            <w:hideMark/>
          </w:tcPr>
          <w:p w14:paraId="0E1128C6"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74.96</w:t>
            </w:r>
          </w:p>
        </w:tc>
        <w:tc>
          <w:tcPr>
            <w:tcW w:w="1240" w:type="dxa"/>
            <w:tcBorders>
              <w:top w:val="nil"/>
              <w:left w:val="nil"/>
              <w:bottom w:val="single" w:sz="4" w:space="0" w:color="auto"/>
              <w:right w:val="single" w:sz="4" w:space="0" w:color="auto"/>
            </w:tcBorders>
            <w:shd w:val="clear" w:color="auto" w:fill="auto"/>
            <w:noWrap/>
            <w:vAlign w:val="center"/>
            <w:hideMark/>
          </w:tcPr>
          <w:p w14:paraId="4355DFC3"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30</w:t>
            </w:r>
          </w:p>
        </w:tc>
      </w:tr>
      <w:tr w:rsidR="001F7EE8" w:rsidRPr="001F7EE8" w14:paraId="6E5A99F6"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5EA8D4AE"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25.06.2023</w:t>
            </w:r>
          </w:p>
        </w:tc>
        <w:tc>
          <w:tcPr>
            <w:tcW w:w="1240" w:type="dxa"/>
            <w:tcBorders>
              <w:top w:val="nil"/>
              <w:left w:val="nil"/>
              <w:bottom w:val="single" w:sz="4" w:space="0" w:color="auto"/>
              <w:right w:val="single" w:sz="4" w:space="0" w:color="auto"/>
            </w:tcBorders>
            <w:shd w:val="clear" w:color="auto" w:fill="auto"/>
            <w:noWrap/>
            <w:vAlign w:val="center"/>
            <w:hideMark/>
          </w:tcPr>
          <w:p w14:paraId="0DF40BF4"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667B42F7"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2841.15</w:t>
            </w:r>
          </w:p>
        </w:tc>
        <w:tc>
          <w:tcPr>
            <w:tcW w:w="1240" w:type="dxa"/>
            <w:tcBorders>
              <w:top w:val="nil"/>
              <w:left w:val="nil"/>
              <w:bottom w:val="single" w:sz="4" w:space="0" w:color="auto"/>
              <w:right w:val="single" w:sz="4" w:space="0" w:color="auto"/>
            </w:tcBorders>
            <w:shd w:val="clear" w:color="auto" w:fill="auto"/>
            <w:noWrap/>
            <w:vAlign w:val="center"/>
            <w:hideMark/>
          </w:tcPr>
          <w:p w14:paraId="21C4E7D5"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19FE91A6"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14.68</w:t>
            </w:r>
          </w:p>
        </w:tc>
        <w:tc>
          <w:tcPr>
            <w:tcW w:w="1240" w:type="dxa"/>
            <w:tcBorders>
              <w:top w:val="nil"/>
              <w:left w:val="nil"/>
              <w:bottom w:val="single" w:sz="4" w:space="0" w:color="auto"/>
              <w:right w:val="single" w:sz="4" w:space="0" w:color="auto"/>
            </w:tcBorders>
            <w:shd w:val="clear" w:color="auto" w:fill="auto"/>
            <w:noWrap/>
            <w:vAlign w:val="center"/>
            <w:hideMark/>
          </w:tcPr>
          <w:p w14:paraId="56265AC8"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75.13</w:t>
            </w:r>
          </w:p>
        </w:tc>
        <w:tc>
          <w:tcPr>
            <w:tcW w:w="1240" w:type="dxa"/>
            <w:tcBorders>
              <w:top w:val="nil"/>
              <w:left w:val="nil"/>
              <w:bottom w:val="single" w:sz="4" w:space="0" w:color="auto"/>
              <w:right w:val="single" w:sz="4" w:space="0" w:color="auto"/>
            </w:tcBorders>
            <w:shd w:val="clear" w:color="auto" w:fill="auto"/>
            <w:noWrap/>
            <w:vAlign w:val="center"/>
            <w:hideMark/>
          </w:tcPr>
          <w:p w14:paraId="18757D74"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31</w:t>
            </w:r>
          </w:p>
        </w:tc>
      </w:tr>
      <w:tr w:rsidR="001F7EE8" w:rsidRPr="001F7EE8" w14:paraId="0E401A28"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24D175DE"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25.07.2023</w:t>
            </w:r>
          </w:p>
        </w:tc>
        <w:tc>
          <w:tcPr>
            <w:tcW w:w="1240" w:type="dxa"/>
            <w:tcBorders>
              <w:top w:val="nil"/>
              <w:left w:val="nil"/>
              <w:bottom w:val="single" w:sz="4" w:space="0" w:color="auto"/>
              <w:right w:val="single" w:sz="4" w:space="0" w:color="auto"/>
            </w:tcBorders>
            <w:shd w:val="clear" w:color="auto" w:fill="auto"/>
            <w:noWrap/>
            <w:vAlign w:val="center"/>
            <w:hideMark/>
          </w:tcPr>
          <w:p w14:paraId="12A39719"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28E85E91"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2780.70</w:t>
            </w:r>
          </w:p>
        </w:tc>
        <w:tc>
          <w:tcPr>
            <w:tcW w:w="1240" w:type="dxa"/>
            <w:tcBorders>
              <w:top w:val="nil"/>
              <w:left w:val="nil"/>
              <w:bottom w:val="single" w:sz="4" w:space="0" w:color="auto"/>
              <w:right w:val="single" w:sz="4" w:space="0" w:color="auto"/>
            </w:tcBorders>
            <w:shd w:val="clear" w:color="auto" w:fill="auto"/>
            <w:noWrap/>
            <w:vAlign w:val="center"/>
            <w:hideMark/>
          </w:tcPr>
          <w:p w14:paraId="7580BB43"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669CEA54"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13.90</w:t>
            </w:r>
          </w:p>
        </w:tc>
        <w:tc>
          <w:tcPr>
            <w:tcW w:w="1240" w:type="dxa"/>
            <w:tcBorders>
              <w:top w:val="nil"/>
              <w:left w:val="nil"/>
              <w:bottom w:val="single" w:sz="4" w:space="0" w:color="auto"/>
              <w:right w:val="single" w:sz="4" w:space="0" w:color="auto"/>
            </w:tcBorders>
            <w:shd w:val="clear" w:color="auto" w:fill="auto"/>
            <w:noWrap/>
            <w:vAlign w:val="center"/>
            <w:hideMark/>
          </w:tcPr>
          <w:p w14:paraId="2CD6956C"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74.35</w:t>
            </w:r>
          </w:p>
        </w:tc>
        <w:tc>
          <w:tcPr>
            <w:tcW w:w="1240" w:type="dxa"/>
            <w:tcBorders>
              <w:top w:val="nil"/>
              <w:left w:val="nil"/>
              <w:bottom w:val="single" w:sz="4" w:space="0" w:color="auto"/>
              <w:right w:val="single" w:sz="4" w:space="0" w:color="auto"/>
            </w:tcBorders>
            <w:shd w:val="clear" w:color="auto" w:fill="auto"/>
            <w:noWrap/>
            <w:vAlign w:val="center"/>
            <w:hideMark/>
          </w:tcPr>
          <w:p w14:paraId="3F2F2235"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30</w:t>
            </w:r>
          </w:p>
        </w:tc>
      </w:tr>
      <w:tr w:rsidR="001F7EE8" w:rsidRPr="001F7EE8" w14:paraId="6C0B4A08"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4C382E46"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25.08.2023</w:t>
            </w:r>
          </w:p>
        </w:tc>
        <w:tc>
          <w:tcPr>
            <w:tcW w:w="1240" w:type="dxa"/>
            <w:tcBorders>
              <w:top w:val="nil"/>
              <w:left w:val="nil"/>
              <w:bottom w:val="single" w:sz="4" w:space="0" w:color="auto"/>
              <w:right w:val="single" w:sz="4" w:space="0" w:color="auto"/>
            </w:tcBorders>
            <w:shd w:val="clear" w:color="auto" w:fill="auto"/>
            <w:noWrap/>
            <w:vAlign w:val="center"/>
            <w:hideMark/>
          </w:tcPr>
          <w:p w14:paraId="225400AF"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0BAAF778"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2720.25</w:t>
            </w:r>
          </w:p>
        </w:tc>
        <w:tc>
          <w:tcPr>
            <w:tcW w:w="1240" w:type="dxa"/>
            <w:tcBorders>
              <w:top w:val="nil"/>
              <w:left w:val="nil"/>
              <w:bottom w:val="single" w:sz="4" w:space="0" w:color="auto"/>
              <w:right w:val="single" w:sz="4" w:space="0" w:color="auto"/>
            </w:tcBorders>
            <w:shd w:val="clear" w:color="auto" w:fill="auto"/>
            <w:noWrap/>
            <w:vAlign w:val="center"/>
            <w:hideMark/>
          </w:tcPr>
          <w:p w14:paraId="38E46B6B"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2DF9C3E2"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14.05</w:t>
            </w:r>
          </w:p>
        </w:tc>
        <w:tc>
          <w:tcPr>
            <w:tcW w:w="1240" w:type="dxa"/>
            <w:tcBorders>
              <w:top w:val="nil"/>
              <w:left w:val="nil"/>
              <w:bottom w:val="single" w:sz="4" w:space="0" w:color="auto"/>
              <w:right w:val="single" w:sz="4" w:space="0" w:color="auto"/>
            </w:tcBorders>
            <w:shd w:val="clear" w:color="auto" w:fill="auto"/>
            <w:noWrap/>
            <w:vAlign w:val="center"/>
            <w:hideMark/>
          </w:tcPr>
          <w:p w14:paraId="61DC9109"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74.50</w:t>
            </w:r>
          </w:p>
        </w:tc>
        <w:tc>
          <w:tcPr>
            <w:tcW w:w="1240" w:type="dxa"/>
            <w:tcBorders>
              <w:top w:val="nil"/>
              <w:left w:val="nil"/>
              <w:bottom w:val="single" w:sz="4" w:space="0" w:color="auto"/>
              <w:right w:val="single" w:sz="4" w:space="0" w:color="auto"/>
            </w:tcBorders>
            <w:shd w:val="clear" w:color="auto" w:fill="auto"/>
            <w:noWrap/>
            <w:vAlign w:val="center"/>
            <w:hideMark/>
          </w:tcPr>
          <w:p w14:paraId="65B50199"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31</w:t>
            </w:r>
          </w:p>
        </w:tc>
      </w:tr>
      <w:tr w:rsidR="001F7EE8" w:rsidRPr="001F7EE8" w14:paraId="58C01998"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082413FD"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25.09.2023</w:t>
            </w:r>
          </w:p>
        </w:tc>
        <w:tc>
          <w:tcPr>
            <w:tcW w:w="1240" w:type="dxa"/>
            <w:tcBorders>
              <w:top w:val="nil"/>
              <w:left w:val="nil"/>
              <w:bottom w:val="single" w:sz="4" w:space="0" w:color="auto"/>
              <w:right w:val="single" w:sz="4" w:space="0" w:color="auto"/>
            </w:tcBorders>
            <w:shd w:val="clear" w:color="auto" w:fill="auto"/>
            <w:noWrap/>
            <w:vAlign w:val="center"/>
            <w:hideMark/>
          </w:tcPr>
          <w:p w14:paraId="6B1F86C8"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33829780"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2659.80</w:t>
            </w:r>
          </w:p>
        </w:tc>
        <w:tc>
          <w:tcPr>
            <w:tcW w:w="1240" w:type="dxa"/>
            <w:tcBorders>
              <w:top w:val="nil"/>
              <w:left w:val="nil"/>
              <w:bottom w:val="single" w:sz="4" w:space="0" w:color="auto"/>
              <w:right w:val="single" w:sz="4" w:space="0" w:color="auto"/>
            </w:tcBorders>
            <w:shd w:val="clear" w:color="auto" w:fill="auto"/>
            <w:noWrap/>
            <w:vAlign w:val="center"/>
            <w:hideMark/>
          </w:tcPr>
          <w:p w14:paraId="33FAD242"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3860EFC4"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13.74</w:t>
            </w:r>
          </w:p>
        </w:tc>
        <w:tc>
          <w:tcPr>
            <w:tcW w:w="1240" w:type="dxa"/>
            <w:tcBorders>
              <w:top w:val="nil"/>
              <w:left w:val="nil"/>
              <w:bottom w:val="single" w:sz="4" w:space="0" w:color="auto"/>
              <w:right w:val="single" w:sz="4" w:space="0" w:color="auto"/>
            </w:tcBorders>
            <w:shd w:val="clear" w:color="auto" w:fill="auto"/>
            <w:noWrap/>
            <w:vAlign w:val="center"/>
            <w:hideMark/>
          </w:tcPr>
          <w:p w14:paraId="79DAF81C"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74.19</w:t>
            </w:r>
          </w:p>
        </w:tc>
        <w:tc>
          <w:tcPr>
            <w:tcW w:w="1240" w:type="dxa"/>
            <w:tcBorders>
              <w:top w:val="nil"/>
              <w:left w:val="nil"/>
              <w:bottom w:val="single" w:sz="4" w:space="0" w:color="auto"/>
              <w:right w:val="single" w:sz="4" w:space="0" w:color="auto"/>
            </w:tcBorders>
            <w:shd w:val="clear" w:color="auto" w:fill="auto"/>
            <w:noWrap/>
            <w:vAlign w:val="center"/>
            <w:hideMark/>
          </w:tcPr>
          <w:p w14:paraId="606D3611"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31</w:t>
            </w:r>
          </w:p>
        </w:tc>
      </w:tr>
      <w:tr w:rsidR="001F7EE8" w:rsidRPr="001F7EE8" w14:paraId="0C1730B8"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5CA2B9E1"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25.10.2023</w:t>
            </w:r>
          </w:p>
        </w:tc>
        <w:tc>
          <w:tcPr>
            <w:tcW w:w="1240" w:type="dxa"/>
            <w:tcBorders>
              <w:top w:val="nil"/>
              <w:left w:val="nil"/>
              <w:bottom w:val="single" w:sz="4" w:space="0" w:color="auto"/>
              <w:right w:val="single" w:sz="4" w:space="0" w:color="auto"/>
            </w:tcBorders>
            <w:shd w:val="clear" w:color="auto" w:fill="auto"/>
            <w:noWrap/>
            <w:vAlign w:val="center"/>
            <w:hideMark/>
          </w:tcPr>
          <w:p w14:paraId="69C1C886"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4A36AA13"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2599.35</w:t>
            </w:r>
          </w:p>
        </w:tc>
        <w:tc>
          <w:tcPr>
            <w:tcW w:w="1240" w:type="dxa"/>
            <w:tcBorders>
              <w:top w:val="nil"/>
              <w:left w:val="nil"/>
              <w:bottom w:val="single" w:sz="4" w:space="0" w:color="auto"/>
              <w:right w:val="single" w:sz="4" w:space="0" w:color="auto"/>
            </w:tcBorders>
            <w:shd w:val="clear" w:color="auto" w:fill="auto"/>
            <w:noWrap/>
            <w:vAlign w:val="center"/>
            <w:hideMark/>
          </w:tcPr>
          <w:p w14:paraId="2E277C3C"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3BD5E1C3"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13.00</w:t>
            </w:r>
          </w:p>
        </w:tc>
        <w:tc>
          <w:tcPr>
            <w:tcW w:w="1240" w:type="dxa"/>
            <w:tcBorders>
              <w:top w:val="nil"/>
              <w:left w:val="nil"/>
              <w:bottom w:val="single" w:sz="4" w:space="0" w:color="auto"/>
              <w:right w:val="single" w:sz="4" w:space="0" w:color="auto"/>
            </w:tcBorders>
            <w:shd w:val="clear" w:color="auto" w:fill="auto"/>
            <w:noWrap/>
            <w:vAlign w:val="center"/>
            <w:hideMark/>
          </w:tcPr>
          <w:p w14:paraId="1742D91F"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73.45</w:t>
            </w:r>
          </w:p>
        </w:tc>
        <w:tc>
          <w:tcPr>
            <w:tcW w:w="1240" w:type="dxa"/>
            <w:tcBorders>
              <w:top w:val="nil"/>
              <w:left w:val="nil"/>
              <w:bottom w:val="single" w:sz="4" w:space="0" w:color="auto"/>
              <w:right w:val="single" w:sz="4" w:space="0" w:color="auto"/>
            </w:tcBorders>
            <w:shd w:val="clear" w:color="auto" w:fill="auto"/>
            <w:noWrap/>
            <w:vAlign w:val="center"/>
            <w:hideMark/>
          </w:tcPr>
          <w:p w14:paraId="7A904796"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30</w:t>
            </w:r>
          </w:p>
        </w:tc>
      </w:tr>
      <w:tr w:rsidR="001F7EE8" w:rsidRPr="001F7EE8" w14:paraId="2A9EA4B7"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70B4B39F"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25.11.2023</w:t>
            </w:r>
          </w:p>
        </w:tc>
        <w:tc>
          <w:tcPr>
            <w:tcW w:w="1240" w:type="dxa"/>
            <w:tcBorders>
              <w:top w:val="nil"/>
              <w:left w:val="nil"/>
              <w:bottom w:val="single" w:sz="4" w:space="0" w:color="auto"/>
              <w:right w:val="single" w:sz="4" w:space="0" w:color="auto"/>
            </w:tcBorders>
            <w:shd w:val="clear" w:color="auto" w:fill="auto"/>
            <w:noWrap/>
            <w:vAlign w:val="center"/>
            <w:hideMark/>
          </w:tcPr>
          <w:p w14:paraId="5F5BBE1D"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5D995957"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2538.90</w:t>
            </w:r>
          </w:p>
        </w:tc>
        <w:tc>
          <w:tcPr>
            <w:tcW w:w="1240" w:type="dxa"/>
            <w:tcBorders>
              <w:top w:val="nil"/>
              <w:left w:val="nil"/>
              <w:bottom w:val="single" w:sz="4" w:space="0" w:color="auto"/>
              <w:right w:val="single" w:sz="4" w:space="0" w:color="auto"/>
            </w:tcBorders>
            <w:shd w:val="clear" w:color="auto" w:fill="auto"/>
            <w:noWrap/>
            <w:vAlign w:val="center"/>
            <w:hideMark/>
          </w:tcPr>
          <w:p w14:paraId="5F0553A4"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6A66B023"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13.12</w:t>
            </w:r>
          </w:p>
        </w:tc>
        <w:tc>
          <w:tcPr>
            <w:tcW w:w="1240" w:type="dxa"/>
            <w:tcBorders>
              <w:top w:val="nil"/>
              <w:left w:val="nil"/>
              <w:bottom w:val="single" w:sz="4" w:space="0" w:color="auto"/>
              <w:right w:val="single" w:sz="4" w:space="0" w:color="auto"/>
            </w:tcBorders>
            <w:shd w:val="clear" w:color="auto" w:fill="auto"/>
            <w:noWrap/>
            <w:vAlign w:val="center"/>
            <w:hideMark/>
          </w:tcPr>
          <w:p w14:paraId="00802EB2"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73.57</w:t>
            </w:r>
          </w:p>
        </w:tc>
        <w:tc>
          <w:tcPr>
            <w:tcW w:w="1240" w:type="dxa"/>
            <w:tcBorders>
              <w:top w:val="nil"/>
              <w:left w:val="nil"/>
              <w:bottom w:val="single" w:sz="4" w:space="0" w:color="auto"/>
              <w:right w:val="single" w:sz="4" w:space="0" w:color="auto"/>
            </w:tcBorders>
            <w:shd w:val="clear" w:color="auto" w:fill="auto"/>
            <w:noWrap/>
            <w:vAlign w:val="center"/>
            <w:hideMark/>
          </w:tcPr>
          <w:p w14:paraId="508C1F6E"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31</w:t>
            </w:r>
          </w:p>
        </w:tc>
      </w:tr>
      <w:tr w:rsidR="001F7EE8" w:rsidRPr="001F7EE8" w14:paraId="7D0BE870"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2321D90C"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25.12.2023</w:t>
            </w:r>
          </w:p>
        </w:tc>
        <w:tc>
          <w:tcPr>
            <w:tcW w:w="1240" w:type="dxa"/>
            <w:tcBorders>
              <w:top w:val="nil"/>
              <w:left w:val="nil"/>
              <w:bottom w:val="single" w:sz="4" w:space="0" w:color="auto"/>
              <w:right w:val="single" w:sz="4" w:space="0" w:color="auto"/>
            </w:tcBorders>
            <w:shd w:val="clear" w:color="auto" w:fill="auto"/>
            <w:noWrap/>
            <w:vAlign w:val="center"/>
            <w:hideMark/>
          </w:tcPr>
          <w:p w14:paraId="64906FA8"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418791E"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2478.45</w:t>
            </w:r>
          </w:p>
        </w:tc>
        <w:tc>
          <w:tcPr>
            <w:tcW w:w="1240" w:type="dxa"/>
            <w:tcBorders>
              <w:top w:val="nil"/>
              <w:left w:val="nil"/>
              <w:bottom w:val="single" w:sz="4" w:space="0" w:color="auto"/>
              <w:right w:val="single" w:sz="4" w:space="0" w:color="auto"/>
            </w:tcBorders>
            <w:shd w:val="clear" w:color="auto" w:fill="auto"/>
            <w:noWrap/>
            <w:vAlign w:val="center"/>
            <w:hideMark/>
          </w:tcPr>
          <w:p w14:paraId="09EB3BC2"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20603C5F"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12.39</w:t>
            </w:r>
          </w:p>
        </w:tc>
        <w:tc>
          <w:tcPr>
            <w:tcW w:w="1240" w:type="dxa"/>
            <w:tcBorders>
              <w:top w:val="nil"/>
              <w:left w:val="nil"/>
              <w:bottom w:val="single" w:sz="4" w:space="0" w:color="auto"/>
              <w:right w:val="single" w:sz="4" w:space="0" w:color="auto"/>
            </w:tcBorders>
            <w:shd w:val="clear" w:color="auto" w:fill="auto"/>
            <w:noWrap/>
            <w:vAlign w:val="center"/>
            <w:hideMark/>
          </w:tcPr>
          <w:p w14:paraId="26F8D983"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72.84</w:t>
            </w:r>
          </w:p>
        </w:tc>
        <w:tc>
          <w:tcPr>
            <w:tcW w:w="1240" w:type="dxa"/>
            <w:tcBorders>
              <w:top w:val="nil"/>
              <w:left w:val="nil"/>
              <w:bottom w:val="single" w:sz="4" w:space="0" w:color="auto"/>
              <w:right w:val="single" w:sz="4" w:space="0" w:color="auto"/>
            </w:tcBorders>
            <w:shd w:val="clear" w:color="auto" w:fill="auto"/>
            <w:noWrap/>
            <w:vAlign w:val="center"/>
            <w:hideMark/>
          </w:tcPr>
          <w:p w14:paraId="33BD37A1"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30</w:t>
            </w:r>
          </w:p>
        </w:tc>
      </w:tr>
      <w:tr w:rsidR="001F7EE8" w:rsidRPr="001F7EE8" w14:paraId="44C3B813"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4CE0FF6E"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25.01.2024</w:t>
            </w:r>
          </w:p>
        </w:tc>
        <w:tc>
          <w:tcPr>
            <w:tcW w:w="1240" w:type="dxa"/>
            <w:tcBorders>
              <w:top w:val="nil"/>
              <w:left w:val="nil"/>
              <w:bottom w:val="single" w:sz="4" w:space="0" w:color="auto"/>
              <w:right w:val="single" w:sz="4" w:space="0" w:color="auto"/>
            </w:tcBorders>
            <w:shd w:val="clear" w:color="auto" w:fill="auto"/>
            <w:noWrap/>
            <w:vAlign w:val="center"/>
            <w:hideMark/>
          </w:tcPr>
          <w:p w14:paraId="6EB40AC8"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0C0E831C"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2418.00</w:t>
            </w:r>
          </w:p>
        </w:tc>
        <w:tc>
          <w:tcPr>
            <w:tcW w:w="1240" w:type="dxa"/>
            <w:tcBorders>
              <w:top w:val="nil"/>
              <w:left w:val="nil"/>
              <w:bottom w:val="single" w:sz="4" w:space="0" w:color="auto"/>
              <w:right w:val="single" w:sz="4" w:space="0" w:color="auto"/>
            </w:tcBorders>
            <w:shd w:val="clear" w:color="auto" w:fill="auto"/>
            <w:noWrap/>
            <w:vAlign w:val="center"/>
            <w:hideMark/>
          </w:tcPr>
          <w:p w14:paraId="23C884BE"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5E993002"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12.49</w:t>
            </w:r>
          </w:p>
        </w:tc>
        <w:tc>
          <w:tcPr>
            <w:tcW w:w="1240" w:type="dxa"/>
            <w:tcBorders>
              <w:top w:val="nil"/>
              <w:left w:val="nil"/>
              <w:bottom w:val="single" w:sz="4" w:space="0" w:color="auto"/>
              <w:right w:val="single" w:sz="4" w:space="0" w:color="auto"/>
            </w:tcBorders>
            <w:shd w:val="clear" w:color="auto" w:fill="auto"/>
            <w:noWrap/>
            <w:vAlign w:val="center"/>
            <w:hideMark/>
          </w:tcPr>
          <w:p w14:paraId="35D3A567"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72.94</w:t>
            </w:r>
          </w:p>
        </w:tc>
        <w:tc>
          <w:tcPr>
            <w:tcW w:w="1240" w:type="dxa"/>
            <w:tcBorders>
              <w:top w:val="nil"/>
              <w:left w:val="nil"/>
              <w:bottom w:val="single" w:sz="4" w:space="0" w:color="auto"/>
              <w:right w:val="single" w:sz="4" w:space="0" w:color="auto"/>
            </w:tcBorders>
            <w:shd w:val="clear" w:color="auto" w:fill="auto"/>
            <w:noWrap/>
            <w:vAlign w:val="center"/>
            <w:hideMark/>
          </w:tcPr>
          <w:p w14:paraId="137D30BF"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31</w:t>
            </w:r>
          </w:p>
        </w:tc>
      </w:tr>
      <w:tr w:rsidR="001F7EE8" w:rsidRPr="001F7EE8" w14:paraId="27268687"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23797C95"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25.02.2024</w:t>
            </w:r>
          </w:p>
        </w:tc>
        <w:tc>
          <w:tcPr>
            <w:tcW w:w="1240" w:type="dxa"/>
            <w:tcBorders>
              <w:top w:val="nil"/>
              <w:left w:val="nil"/>
              <w:bottom w:val="single" w:sz="4" w:space="0" w:color="auto"/>
              <w:right w:val="single" w:sz="4" w:space="0" w:color="auto"/>
            </w:tcBorders>
            <w:shd w:val="clear" w:color="auto" w:fill="auto"/>
            <w:noWrap/>
            <w:vAlign w:val="center"/>
            <w:hideMark/>
          </w:tcPr>
          <w:p w14:paraId="06AD2524"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3B7694B8"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2357.55</w:t>
            </w:r>
          </w:p>
        </w:tc>
        <w:tc>
          <w:tcPr>
            <w:tcW w:w="1240" w:type="dxa"/>
            <w:tcBorders>
              <w:top w:val="nil"/>
              <w:left w:val="nil"/>
              <w:bottom w:val="single" w:sz="4" w:space="0" w:color="auto"/>
              <w:right w:val="single" w:sz="4" w:space="0" w:color="auto"/>
            </w:tcBorders>
            <w:shd w:val="clear" w:color="auto" w:fill="auto"/>
            <w:noWrap/>
            <w:vAlign w:val="center"/>
            <w:hideMark/>
          </w:tcPr>
          <w:p w14:paraId="4F342AFD"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1F620514"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12.18</w:t>
            </w:r>
          </w:p>
        </w:tc>
        <w:tc>
          <w:tcPr>
            <w:tcW w:w="1240" w:type="dxa"/>
            <w:tcBorders>
              <w:top w:val="nil"/>
              <w:left w:val="nil"/>
              <w:bottom w:val="single" w:sz="4" w:space="0" w:color="auto"/>
              <w:right w:val="single" w:sz="4" w:space="0" w:color="auto"/>
            </w:tcBorders>
            <w:shd w:val="clear" w:color="auto" w:fill="auto"/>
            <w:noWrap/>
            <w:vAlign w:val="center"/>
            <w:hideMark/>
          </w:tcPr>
          <w:p w14:paraId="0E698997"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72.63</w:t>
            </w:r>
          </w:p>
        </w:tc>
        <w:tc>
          <w:tcPr>
            <w:tcW w:w="1240" w:type="dxa"/>
            <w:tcBorders>
              <w:top w:val="nil"/>
              <w:left w:val="nil"/>
              <w:bottom w:val="single" w:sz="4" w:space="0" w:color="auto"/>
              <w:right w:val="single" w:sz="4" w:space="0" w:color="auto"/>
            </w:tcBorders>
            <w:shd w:val="clear" w:color="auto" w:fill="auto"/>
            <w:noWrap/>
            <w:vAlign w:val="center"/>
            <w:hideMark/>
          </w:tcPr>
          <w:p w14:paraId="01D0179D"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31</w:t>
            </w:r>
          </w:p>
        </w:tc>
      </w:tr>
      <w:tr w:rsidR="001F7EE8" w:rsidRPr="001F7EE8" w14:paraId="044F3BAB"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0C03AE22"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25.03.2024</w:t>
            </w:r>
          </w:p>
        </w:tc>
        <w:tc>
          <w:tcPr>
            <w:tcW w:w="1240" w:type="dxa"/>
            <w:tcBorders>
              <w:top w:val="nil"/>
              <w:left w:val="nil"/>
              <w:bottom w:val="single" w:sz="4" w:space="0" w:color="auto"/>
              <w:right w:val="single" w:sz="4" w:space="0" w:color="auto"/>
            </w:tcBorders>
            <w:shd w:val="clear" w:color="auto" w:fill="auto"/>
            <w:noWrap/>
            <w:vAlign w:val="center"/>
            <w:hideMark/>
          </w:tcPr>
          <w:p w14:paraId="043C049B"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0D894EE8"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2297.10</w:t>
            </w:r>
          </w:p>
        </w:tc>
        <w:tc>
          <w:tcPr>
            <w:tcW w:w="1240" w:type="dxa"/>
            <w:tcBorders>
              <w:top w:val="nil"/>
              <w:left w:val="nil"/>
              <w:bottom w:val="single" w:sz="4" w:space="0" w:color="auto"/>
              <w:right w:val="single" w:sz="4" w:space="0" w:color="auto"/>
            </w:tcBorders>
            <w:shd w:val="clear" w:color="auto" w:fill="auto"/>
            <w:noWrap/>
            <w:vAlign w:val="center"/>
            <w:hideMark/>
          </w:tcPr>
          <w:p w14:paraId="67A4CE48"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388A7C3E"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11.10</w:t>
            </w:r>
          </w:p>
        </w:tc>
        <w:tc>
          <w:tcPr>
            <w:tcW w:w="1240" w:type="dxa"/>
            <w:tcBorders>
              <w:top w:val="nil"/>
              <w:left w:val="nil"/>
              <w:bottom w:val="single" w:sz="4" w:space="0" w:color="auto"/>
              <w:right w:val="single" w:sz="4" w:space="0" w:color="auto"/>
            </w:tcBorders>
            <w:shd w:val="clear" w:color="auto" w:fill="auto"/>
            <w:noWrap/>
            <w:vAlign w:val="center"/>
            <w:hideMark/>
          </w:tcPr>
          <w:p w14:paraId="33CD396E"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71.55</w:t>
            </w:r>
          </w:p>
        </w:tc>
        <w:tc>
          <w:tcPr>
            <w:tcW w:w="1240" w:type="dxa"/>
            <w:tcBorders>
              <w:top w:val="nil"/>
              <w:left w:val="nil"/>
              <w:bottom w:val="single" w:sz="4" w:space="0" w:color="auto"/>
              <w:right w:val="single" w:sz="4" w:space="0" w:color="auto"/>
            </w:tcBorders>
            <w:shd w:val="clear" w:color="auto" w:fill="auto"/>
            <w:noWrap/>
            <w:vAlign w:val="center"/>
            <w:hideMark/>
          </w:tcPr>
          <w:p w14:paraId="632101CF"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29</w:t>
            </w:r>
          </w:p>
        </w:tc>
      </w:tr>
      <w:tr w:rsidR="001F7EE8" w:rsidRPr="001F7EE8" w14:paraId="1A3179BA"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6EB0BDF3"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25.04.2024</w:t>
            </w:r>
          </w:p>
        </w:tc>
        <w:tc>
          <w:tcPr>
            <w:tcW w:w="1240" w:type="dxa"/>
            <w:tcBorders>
              <w:top w:val="nil"/>
              <w:left w:val="nil"/>
              <w:bottom w:val="single" w:sz="4" w:space="0" w:color="auto"/>
              <w:right w:val="single" w:sz="4" w:space="0" w:color="auto"/>
            </w:tcBorders>
            <w:shd w:val="clear" w:color="auto" w:fill="auto"/>
            <w:noWrap/>
            <w:vAlign w:val="center"/>
            <w:hideMark/>
          </w:tcPr>
          <w:p w14:paraId="0D740147"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3661A6C8"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2236.65</w:t>
            </w:r>
          </w:p>
        </w:tc>
        <w:tc>
          <w:tcPr>
            <w:tcW w:w="1240" w:type="dxa"/>
            <w:tcBorders>
              <w:top w:val="nil"/>
              <w:left w:val="nil"/>
              <w:bottom w:val="single" w:sz="4" w:space="0" w:color="auto"/>
              <w:right w:val="single" w:sz="4" w:space="0" w:color="auto"/>
            </w:tcBorders>
            <w:shd w:val="clear" w:color="auto" w:fill="auto"/>
            <w:noWrap/>
            <w:vAlign w:val="center"/>
            <w:hideMark/>
          </w:tcPr>
          <w:p w14:paraId="5B482404"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799A93BA"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11.56</w:t>
            </w:r>
          </w:p>
        </w:tc>
        <w:tc>
          <w:tcPr>
            <w:tcW w:w="1240" w:type="dxa"/>
            <w:tcBorders>
              <w:top w:val="nil"/>
              <w:left w:val="nil"/>
              <w:bottom w:val="single" w:sz="4" w:space="0" w:color="auto"/>
              <w:right w:val="single" w:sz="4" w:space="0" w:color="auto"/>
            </w:tcBorders>
            <w:shd w:val="clear" w:color="auto" w:fill="auto"/>
            <w:noWrap/>
            <w:vAlign w:val="center"/>
            <w:hideMark/>
          </w:tcPr>
          <w:p w14:paraId="3A224473"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72.01</w:t>
            </w:r>
          </w:p>
        </w:tc>
        <w:tc>
          <w:tcPr>
            <w:tcW w:w="1240" w:type="dxa"/>
            <w:tcBorders>
              <w:top w:val="nil"/>
              <w:left w:val="nil"/>
              <w:bottom w:val="single" w:sz="4" w:space="0" w:color="auto"/>
              <w:right w:val="single" w:sz="4" w:space="0" w:color="auto"/>
            </w:tcBorders>
            <w:shd w:val="clear" w:color="auto" w:fill="auto"/>
            <w:noWrap/>
            <w:vAlign w:val="center"/>
            <w:hideMark/>
          </w:tcPr>
          <w:p w14:paraId="4FA8CF9C"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31</w:t>
            </w:r>
          </w:p>
        </w:tc>
      </w:tr>
      <w:tr w:rsidR="001F7EE8" w:rsidRPr="001F7EE8" w14:paraId="14D11D44"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7717972E"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25.05.2024</w:t>
            </w:r>
          </w:p>
        </w:tc>
        <w:tc>
          <w:tcPr>
            <w:tcW w:w="1240" w:type="dxa"/>
            <w:tcBorders>
              <w:top w:val="nil"/>
              <w:left w:val="nil"/>
              <w:bottom w:val="single" w:sz="4" w:space="0" w:color="auto"/>
              <w:right w:val="single" w:sz="4" w:space="0" w:color="auto"/>
            </w:tcBorders>
            <w:shd w:val="clear" w:color="auto" w:fill="auto"/>
            <w:noWrap/>
            <w:vAlign w:val="center"/>
            <w:hideMark/>
          </w:tcPr>
          <w:p w14:paraId="5F0FABE8"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7742C835"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2176.20</w:t>
            </w:r>
          </w:p>
        </w:tc>
        <w:tc>
          <w:tcPr>
            <w:tcW w:w="1240" w:type="dxa"/>
            <w:tcBorders>
              <w:top w:val="nil"/>
              <w:left w:val="nil"/>
              <w:bottom w:val="single" w:sz="4" w:space="0" w:color="auto"/>
              <w:right w:val="single" w:sz="4" w:space="0" w:color="auto"/>
            </w:tcBorders>
            <w:shd w:val="clear" w:color="auto" w:fill="auto"/>
            <w:noWrap/>
            <w:vAlign w:val="center"/>
            <w:hideMark/>
          </w:tcPr>
          <w:p w14:paraId="58078CCB"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34B1252F"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10.88</w:t>
            </w:r>
          </w:p>
        </w:tc>
        <w:tc>
          <w:tcPr>
            <w:tcW w:w="1240" w:type="dxa"/>
            <w:tcBorders>
              <w:top w:val="nil"/>
              <w:left w:val="nil"/>
              <w:bottom w:val="single" w:sz="4" w:space="0" w:color="auto"/>
              <w:right w:val="single" w:sz="4" w:space="0" w:color="auto"/>
            </w:tcBorders>
            <w:shd w:val="clear" w:color="auto" w:fill="auto"/>
            <w:noWrap/>
            <w:vAlign w:val="center"/>
            <w:hideMark/>
          </w:tcPr>
          <w:p w14:paraId="0AEC42F6"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71.33</w:t>
            </w:r>
          </w:p>
        </w:tc>
        <w:tc>
          <w:tcPr>
            <w:tcW w:w="1240" w:type="dxa"/>
            <w:tcBorders>
              <w:top w:val="nil"/>
              <w:left w:val="nil"/>
              <w:bottom w:val="single" w:sz="4" w:space="0" w:color="auto"/>
              <w:right w:val="single" w:sz="4" w:space="0" w:color="auto"/>
            </w:tcBorders>
            <w:shd w:val="clear" w:color="auto" w:fill="auto"/>
            <w:noWrap/>
            <w:vAlign w:val="center"/>
            <w:hideMark/>
          </w:tcPr>
          <w:p w14:paraId="24D18467"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30</w:t>
            </w:r>
          </w:p>
        </w:tc>
      </w:tr>
      <w:tr w:rsidR="001F7EE8" w:rsidRPr="001F7EE8" w14:paraId="38566F00"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355C75DF"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25.06.2024</w:t>
            </w:r>
          </w:p>
        </w:tc>
        <w:tc>
          <w:tcPr>
            <w:tcW w:w="1240" w:type="dxa"/>
            <w:tcBorders>
              <w:top w:val="nil"/>
              <w:left w:val="nil"/>
              <w:bottom w:val="single" w:sz="4" w:space="0" w:color="auto"/>
              <w:right w:val="single" w:sz="4" w:space="0" w:color="auto"/>
            </w:tcBorders>
            <w:shd w:val="clear" w:color="auto" w:fill="auto"/>
            <w:noWrap/>
            <w:vAlign w:val="center"/>
            <w:hideMark/>
          </w:tcPr>
          <w:p w14:paraId="3722C062"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4B3B374F"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2115.75</w:t>
            </w:r>
          </w:p>
        </w:tc>
        <w:tc>
          <w:tcPr>
            <w:tcW w:w="1240" w:type="dxa"/>
            <w:tcBorders>
              <w:top w:val="nil"/>
              <w:left w:val="nil"/>
              <w:bottom w:val="single" w:sz="4" w:space="0" w:color="auto"/>
              <w:right w:val="single" w:sz="4" w:space="0" w:color="auto"/>
            </w:tcBorders>
            <w:shd w:val="clear" w:color="auto" w:fill="auto"/>
            <w:noWrap/>
            <w:vAlign w:val="center"/>
            <w:hideMark/>
          </w:tcPr>
          <w:p w14:paraId="39C5A505"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6E588A0E"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10.93</w:t>
            </w:r>
          </w:p>
        </w:tc>
        <w:tc>
          <w:tcPr>
            <w:tcW w:w="1240" w:type="dxa"/>
            <w:tcBorders>
              <w:top w:val="nil"/>
              <w:left w:val="nil"/>
              <w:bottom w:val="single" w:sz="4" w:space="0" w:color="auto"/>
              <w:right w:val="single" w:sz="4" w:space="0" w:color="auto"/>
            </w:tcBorders>
            <w:shd w:val="clear" w:color="auto" w:fill="auto"/>
            <w:noWrap/>
            <w:vAlign w:val="center"/>
            <w:hideMark/>
          </w:tcPr>
          <w:p w14:paraId="55B521BD"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71.38</w:t>
            </w:r>
          </w:p>
        </w:tc>
        <w:tc>
          <w:tcPr>
            <w:tcW w:w="1240" w:type="dxa"/>
            <w:tcBorders>
              <w:top w:val="nil"/>
              <w:left w:val="nil"/>
              <w:bottom w:val="single" w:sz="4" w:space="0" w:color="auto"/>
              <w:right w:val="single" w:sz="4" w:space="0" w:color="auto"/>
            </w:tcBorders>
            <w:shd w:val="clear" w:color="auto" w:fill="auto"/>
            <w:noWrap/>
            <w:vAlign w:val="center"/>
            <w:hideMark/>
          </w:tcPr>
          <w:p w14:paraId="20DC23CF"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31</w:t>
            </w:r>
          </w:p>
        </w:tc>
      </w:tr>
      <w:tr w:rsidR="001F7EE8" w:rsidRPr="001F7EE8" w14:paraId="54B8F27A"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66ED32AE"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25.07.2024</w:t>
            </w:r>
          </w:p>
        </w:tc>
        <w:tc>
          <w:tcPr>
            <w:tcW w:w="1240" w:type="dxa"/>
            <w:tcBorders>
              <w:top w:val="nil"/>
              <w:left w:val="nil"/>
              <w:bottom w:val="single" w:sz="4" w:space="0" w:color="auto"/>
              <w:right w:val="single" w:sz="4" w:space="0" w:color="auto"/>
            </w:tcBorders>
            <w:shd w:val="clear" w:color="auto" w:fill="auto"/>
            <w:noWrap/>
            <w:vAlign w:val="center"/>
            <w:hideMark/>
          </w:tcPr>
          <w:p w14:paraId="34BE3BB1"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0104C029"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2055.30</w:t>
            </w:r>
          </w:p>
        </w:tc>
        <w:tc>
          <w:tcPr>
            <w:tcW w:w="1240" w:type="dxa"/>
            <w:tcBorders>
              <w:top w:val="nil"/>
              <w:left w:val="nil"/>
              <w:bottom w:val="single" w:sz="4" w:space="0" w:color="auto"/>
              <w:right w:val="single" w:sz="4" w:space="0" w:color="auto"/>
            </w:tcBorders>
            <w:shd w:val="clear" w:color="auto" w:fill="auto"/>
            <w:noWrap/>
            <w:vAlign w:val="center"/>
            <w:hideMark/>
          </w:tcPr>
          <w:p w14:paraId="2E4C839E"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48620A02"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10.28</w:t>
            </w:r>
          </w:p>
        </w:tc>
        <w:tc>
          <w:tcPr>
            <w:tcW w:w="1240" w:type="dxa"/>
            <w:tcBorders>
              <w:top w:val="nil"/>
              <w:left w:val="nil"/>
              <w:bottom w:val="single" w:sz="4" w:space="0" w:color="auto"/>
              <w:right w:val="single" w:sz="4" w:space="0" w:color="auto"/>
            </w:tcBorders>
            <w:shd w:val="clear" w:color="auto" w:fill="auto"/>
            <w:noWrap/>
            <w:vAlign w:val="center"/>
            <w:hideMark/>
          </w:tcPr>
          <w:p w14:paraId="7426CA40"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70.73</w:t>
            </w:r>
          </w:p>
        </w:tc>
        <w:tc>
          <w:tcPr>
            <w:tcW w:w="1240" w:type="dxa"/>
            <w:tcBorders>
              <w:top w:val="nil"/>
              <w:left w:val="nil"/>
              <w:bottom w:val="single" w:sz="4" w:space="0" w:color="auto"/>
              <w:right w:val="single" w:sz="4" w:space="0" w:color="auto"/>
            </w:tcBorders>
            <w:shd w:val="clear" w:color="auto" w:fill="auto"/>
            <w:noWrap/>
            <w:vAlign w:val="center"/>
            <w:hideMark/>
          </w:tcPr>
          <w:p w14:paraId="0F29E167"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30</w:t>
            </w:r>
          </w:p>
        </w:tc>
      </w:tr>
      <w:tr w:rsidR="001F7EE8" w:rsidRPr="001F7EE8" w14:paraId="60FBC67E"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563B05CA"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25.08.2024</w:t>
            </w:r>
          </w:p>
        </w:tc>
        <w:tc>
          <w:tcPr>
            <w:tcW w:w="1240" w:type="dxa"/>
            <w:tcBorders>
              <w:top w:val="nil"/>
              <w:left w:val="nil"/>
              <w:bottom w:val="single" w:sz="4" w:space="0" w:color="auto"/>
              <w:right w:val="single" w:sz="4" w:space="0" w:color="auto"/>
            </w:tcBorders>
            <w:shd w:val="clear" w:color="auto" w:fill="auto"/>
            <w:noWrap/>
            <w:vAlign w:val="center"/>
            <w:hideMark/>
          </w:tcPr>
          <w:p w14:paraId="3159FD8F"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6461355B"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1994.85</w:t>
            </w:r>
          </w:p>
        </w:tc>
        <w:tc>
          <w:tcPr>
            <w:tcW w:w="1240" w:type="dxa"/>
            <w:tcBorders>
              <w:top w:val="nil"/>
              <w:left w:val="nil"/>
              <w:bottom w:val="single" w:sz="4" w:space="0" w:color="auto"/>
              <w:right w:val="single" w:sz="4" w:space="0" w:color="auto"/>
            </w:tcBorders>
            <w:shd w:val="clear" w:color="auto" w:fill="auto"/>
            <w:noWrap/>
            <w:vAlign w:val="center"/>
            <w:hideMark/>
          </w:tcPr>
          <w:p w14:paraId="0048DF2C"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06A638CF"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10.31</w:t>
            </w:r>
          </w:p>
        </w:tc>
        <w:tc>
          <w:tcPr>
            <w:tcW w:w="1240" w:type="dxa"/>
            <w:tcBorders>
              <w:top w:val="nil"/>
              <w:left w:val="nil"/>
              <w:bottom w:val="single" w:sz="4" w:space="0" w:color="auto"/>
              <w:right w:val="single" w:sz="4" w:space="0" w:color="auto"/>
            </w:tcBorders>
            <w:shd w:val="clear" w:color="auto" w:fill="auto"/>
            <w:noWrap/>
            <w:vAlign w:val="center"/>
            <w:hideMark/>
          </w:tcPr>
          <w:p w14:paraId="31DE1BEB"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70.76</w:t>
            </w:r>
          </w:p>
        </w:tc>
        <w:tc>
          <w:tcPr>
            <w:tcW w:w="1240" w:type="dxa"/>
            <w:tcBorders>
              <w:top w:val="nil"/>
              <w:left w:val="nil"/>
              <w:bottom w:val="single" w:sz="4" w:space="0" w:color="auto"/>
              <w:right w:val="single" w:sz="4" w:space="0" w:color="auto"/>
            </w:tcBorders>
            <w:shd w:val="clear" w:color="auto" w:fill="auto"/>
            <w:noWrap/>
            <w:vAlign w:val="center"/>
            <w:hideMark/>
          </w:tcPr>
          <w:p w14:paraId="30E1C97E"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31</w:t>
            </w:r>
          </w:p>
        </w:tc>
      </w:tr>
      <w:tr w:rsidR="001F7EE8" w:rsidRPr="001F7EE8" w14:paraId="69ACE184"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35FABE8E"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25.09.2024</w:t>
            </w:r>
          </w:p>
        </w:tc>
        <w:tc>
          <w:tcPr>
            <w:tcW w:w="1240" w:type="dxa"/>
            <w:tcBorders>
              <w:top w:val="nil"/>
              <w:left w:val="nil"/>
              <w:bottom w:val="single" w:sz="4" w:space="0" w:color="auto"/>
              <w:right w:val="single" w:sz="4" w:space="0" w:color="auto"/>
            </w:tcBorders>
            <w:shd w:val="clear" w:color="auto" w:fill="auto"/>
            <w:noWrap/>
            <w:vAlign w:val="center"/>
            <w:hideMark/>
          </w:tcPr>
          <w:p w14:paraId="6F6D2998"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49E1AE85"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1934.40</w:t>
            </w:r>
          </w:p>
        </w:tc>
        <w:tc>
          <w:tcPr>
            <w:tcW w:w="1240" w:type="dxa"/>
            <w:tcBorders>
              <w:top w:val="nil"/>
              <w:left w:val="nil"/>
              <w:bottom w:val="single" w:sz="4" w:space="0" w:color="auto"/>
              <w:right w:val="single" w:sz="4" w:space="0" w:color="auto"/>
            </w:tcBorders>
            <w:shd w:val="clear" w:color="auto" w:fill="auto"/>
            <w:noWrap/>
            <w:vAlign w:val="center"/>
            <w:hideMark/>
          </w:tcPr>
          <w:p w14:paraId="71F0F95B"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449B1E7B"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9.99</w:t>
            </w:r>
          </w:p>
        </w:tc>
        <w:tc>
          <w:tcPr>
            <w:tcW w:w="1240" w:type="dxa"/>
            <w:tcBorders>
              <w:top w:val="nil"/>
              <w:left w:val="nil"/>
              <w:bottom w:val="single" w:sz="4" w:space="0" w:color="auto"/>
              <w:right w:val="single" w:sz="4" w:space="0" w:color="auto"/>
            </w:tcBorders>
            <w:shd w:val="clear" w:color="auto" w:fill="auto"/>
            <w:noWrap/>
            <w:vAlign w:val="center"/>
            <w:hideMark/>
          </w:tcPr>
          <w:p w14:paraId="0DED296E"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70.44</w:t>
            </w:r>
          </w:p>
        </w:tc>
        <w:tc>
          <w:tcPr>
            <w:tcW w:w="1240" w:type="dxa"/>
            <w:tcBorders>
              <w:top w:val="nil"/>
              <w:left w:val="nil"/>
              <w:bottom w:val="single" w:sz="4" w:space="0" w:color="auto"/>
              <w:right w:val="single" w:sz="4" w:space="0" w:color="auto"/>
            </w:tcBorders>
            <w:shd w:val="clear" w:color="auto" w:fill="auto"/>
            <w:noWrap/>
            <w:vAlign w:val="center"/>
            <w:hideMark/>
          </w:tcPr>
          <w:p w14:paraId="5E5B2525"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31</w:t>
            </w:r>
          </w:p>
        </w:tc>
      </w:tr>
      <w:tr w:rsidR="001F7EE8" w:rsidRPr="001F7EE8" w14:paraId="3603CD40"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2854866E"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lastRenderedPageBreak/>
              <w:t>25.10.2024</w:t>
            </w:r>
          </w:p>
        </w:tc>
        <w:tc>
          <w:tcPr>
            <w:tcW w:w="1240" w:type="dxa"/>
            <w:tcBorders>
              <w:top w:val="nil"/>
              <w:left w:val="nil"/>
              <w:bottom w:val="single" w:sz="4" w:space="0" w:color="auto"/>
              <w:right w:val="single" w:sz="4" w:space="0" w:color="auto"/>
            </w:tcBorders>
            <w:shd w:val="clear" w:color="auto" w:fill="auto"/>
            <w:noWrap/>
            <w:vAlign w:val="center"/>
            <w:hideMark/>
          </w:tcPr>
          <w:p w14:paraId="4DB5FF01"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5A04A96C"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1873.95</w:t>
            </w:r>
          </w:p>
        </w:tc>
        <w:tc>
          <w:tcPr>
            <w:tcW w:w="1240" w:type="dxa"/>
            <w:tcBorders>
              <w:top w:val="nil"/>
              <w:left w:val="nil"/>
              <w:bottom w:val="single" w:sz="4" w:space="0" w:color="auto"/>
              <w:right w:val="single" w:sz="4" w:space="0" w:color="auto"/>
            </w:tcBorders>
            <w:shd w:val="clear" w:color="auto" w:fill="auto"/>
            <w:noWrap/>
            <w:vAlign w:val="center"/>
            <w:hideMark/>
          </w:tcPr>
          <w:p w14:paraId="7FE468D3"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789669A0"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9.37</w:t>
            </w:r>
          </w:p>
        </w:tc>
        <w:tc>
          <w:tcPr>
            <w:tcW w:w="1240" w:type="dxa"/>
            <w:tcBorders>
              <w:top w:val="nil"/>
              <w:left w:val="nil"/>
              <w:bottom w:val="single" w:sz="4" w:space="0" w:color="auto"/>
              <w:right w:val="single" w:sz="4" w:space="0" w:color="auto"/>
            </w:tcBorders>
            <w:shd w:val="clear" w:color="auto" w:fill="auto"/>
            <w:noWrap/>
            <w:vAlign w:val="center"/>
            <w:hideMark/>
          </w:tcPr>
          <w:p w14:paraId="3D5F0C72"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69.82</w:t>
            </w:r>
          </w:p>
        </w:tc>
        <w:tc>
          <w:tcPr>
            <w:tcW w:w="1240" w:type="dxa"/>
            <w:tcBorders>
              <w:top w:val="nil"/>
              <w:left w:val="nil"/>
              <w:bottom w:val="single" w:sz="4" w:space="0" w:color="auto"/>
              <w:right w:val="single" w:sz="4" w:space="0" w:color="auto"/>
            </w:tcBorders>
            <w:shd w:val="clear" w:color="auto" w:fill="auto"/>
            <w:noWrap/>
            <w:vAlign w:val="center"/>
            <w:hideMark/>
          </w:tcPr>
          <w:p w14:paraId="026D4BDB"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30</w:t>
            </w:r>
          </w:p>
        </w:tc>
      </w:tr>
      <w:tr w:rsidR="001F7EE8" w:rsidRPr="001F7EE8" w14:paraId="31047DA7"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4AE5EF09"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25.11.2024</w:t>
            </w:r>
          </w:p>
        </w:tc>
        <w:tc>
          <w:tcPr>
            <w:tcW w:w="1240" w:type="dxa"/>
            <w:tcBorders>
              <w:top w:val="nil"/>
              <w:left w:val="nil"/>
              <w:bottom w:val="single" w:sz="4" w:space="0" w:color="auto"/>
              <w:right w:val="single" w:sz="4" w:space="0" w:color="auto"/>
            </w:tcBorders>
            <w:shd w:val="clear" w:color="auto" w:fill="auto"/>
            <w:noWrap/>
            <w:vAlign w:val="center"/>
            <w:hideMark/>
          </w:tcPr>
          <w:p w14:paraId="7210147E"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6DEF1903"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1813.50</w:t>
            </w:r>
          </w:p>
        </w:tc>
        <w:tc>
          <w:tcPr>
            <w:tcW w:w="1240" w:type="dxa"/>
            <w:tcBorders>
              <w:top w:val="nil"/>
              <w:left w:val="nil"/>
              <w:bottom w:val="single" w:sz="4" w:space="0" w:color="auto"/>
              <w:right w:val="single" w:sz="4" w:space="0" w:color="auto"/>
            </w:tcBorders>
            <w:shd w:val="clear" w:color="auto" w:fill="auto"/>
            <w:noWrap/>
            <w:vAlign w:val="center"/>
            <w:hideMark/>
          </w:tcPr>
          <w:p w14:paraId="089F7005"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679920E4"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9.37</w:t>
            </w:r>
          </w:p>
        </w:tc>
        <w:tc>
          <w:tcPr>
            <w:tcW w:w="1240" w:type="dxa"/>
            <w:tcBorders>
              <w:top w:val="nil"/>
              <w:left w:val="nil"/>
              <w:bottom w:val="single" w:sz="4" w:space="0" w:color="auto"/>
              <w:right w:val="single" w:sz="4" w:space="0" w:color="auto"/>
            </w:tcBorders>
            <w:shd w:val="clear" w:color="auto" w:fill="auto"/>
            <w:noWrap/>
            <w:vAlign w:val="center"/>
            <w:hideMark/>
          </w:tcPr>
          <w:p w14:paraId="788FCA0E"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69.82</w:t>
            </w:r>
          </w:p>
        </w:tc>
        <w:tc>
          <w:tcPr>
            <w:tcW w:w="1240" w:type="dxa"/>
            <w:tcBorders>
              <w:top w:val="nil"/>
              <w:left w:val="nil"/>
              <w:bottom w:val="single" w:sz="4" w:space="0" w:color="auto"/>
              <w:right w:val="single" w:sz="4" w:space="0" w:color="auto"/>
            </w:tcBorders>
            <w:shd w:val="clear" w:color="auto" w:fill="auto"/>
            <w:noWrap/>
            <w:vAlign w:val="center"/>
            <w:hideMark/>
          </w:tcPr>
          <w:p w14:paraId="3F476542"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31</w:t>
            </w:r>
          </w:p>
        </w:tc>
      </w:tr>
      <w:tr w:rsidR="001F7EE8" w:rsidRPr="001F7EE8" w14:paraId="3023DA0A"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14553FFE"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25.12.2024</w:t>
            </w:r>
          </w:p>
        </w:tc>
        <w:tc>
          <w:tcPr>
            <w:tcW w:w="1240" w:type="dxa"/>
            <w:tcBorders>
              <w:top w:val="nil"/>
              <w:left w:val="nil"/>
              <w:bottom w:val="single" w:sz="4" w:space="0" w:color="auto"/>
              <w:right w:val="single" w:sz="4" w:space="0" w:color="auto"/>
            </w:tcBorders>
            <w:shd w:val="clear" w:color="auto" w:fill="auto"/>
            <w:noWrap/>
            <w:vAlign w:val="center"/>
            <w:hideMark/>
          </w:tcPr>
          <w:p w14:paraId="2584C253"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711FB5D4"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1753.05</w:t>
            </w:r>
          </w:p>
        </w:tc>
        <w:tc>
          <w:tcPr>
            <w:tcW w:w="1240" w:type="dxa"/>
            <w:tcBorders>
              <w:top w:val="nil"/>
              <w:left w:val="nil"/>
              <w:bottom w:val="single" w:sz="4" w:space="0" w:color="auto"/>
              <w:right w:val="single" w:sz="4" w:space="0" w:color="auto"/>
            </w:tcBorders>
            <w:shd w:val="clear" w:color="auto" w:fill="auto"/>
            <w:noWrap/>
            <w:vAlign w:val="center"/>
            <w:hideMark/>
          </w:tcPr>
          <w:p w14:paraId="688F7163"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61FDC80B"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8.77</w:t>
            </w:r>
          </w:p>
        </w:tc>
        <w:tc>
          <w:tcPr>
            <w:tcW w:w="1240" w:type="dxa"/>
            <w:tcBorders>
              <w:top w:val="nil"/>
              <w:left w:val="nil"/>
              <w:bottom w:val="single" w:sz="4" w:space="0" w:color="auto"/>
              <w:right w:val="single" w:sz="4" w:space="0" w:color="auto"/>
            </w:tcBorders>
            <w:shd w:val="clear" w:color="auto" w:fill="auto"/>
            <w:noWrap/>
            <w:vAlign w:val="center"/>
            <w:hideMark/>
          </w:tcPr>
          <w:p w14:paraId="5FF0291B"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69.22</w:t>
            </w:r>
          </w:p>
        </w:tc>
        <w:tc>
          <w:tcPr>
            <w:tcW w:w="1240" w:type="dxa"/>
            <w:tcBorders>
              <w:top w:val="nil"/>
              <w:left w:val="nil"/>
              <w:bottom w:val="single" w:sz="4" w:space="0" w:color="auto"/>
              <w:right w:val="single" w:sz="4" w:space="0" w:color="auto"/>
            </w:tcBorders>
            <w:shd w:val="clear" w:color="auto" w:fill="auto"/>
            <w:noWrap/>
            <w:vAlign w:val="center"/>
            <w:hideMark/>
          </w:tcPr>
          <w:p w14:paraId="1B65EC38"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30</w:t>
            </w:r>
          </w:p>
        </w:tc>
      </w:tr>
      <w:tr w:rsidR="001F7EE8" w:rsidRPr="001F7EE8" w14:paraId="6E0D9B15"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6A708639"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25.01.2025</w:t>
            </w:r>
          </w:p>
        </w:tc>
        <w:tc>
          <w:tcPr>
            <w:tcW w:w="1240" w:type="dxa"/>
            <w:tcBorders>
              <w:top w:val="nil"/>
              <w:left w:val="nil"/>
              <w:bottom w:val="single" w:sz="4" w:space="0" w:color="auto"/>
              <w:right w:val="single" w:sz="4" w:space="0" w:color="auto"/>
            </w:tcBorders>
            <w:shd w:val="clear" w:color="auto" w:fill="auto"/>
            <w:noWrap/>
            <w:vAlign w:val="center"/>
            <w:hideMark/>
          </w:tcPr>
          <w:p w14:paraId="79DA3BAE"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44306F88"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1692.60</w:t>
            </w:r>
          </w:p>
        </w:tc>
        <w:tc>
          <w:tcPr>
            <w:tcW w:w="1240" w:type="dxa"/>
            <w:tcBorders>
              <w:top w:val="nil"/>
              <w:left w:val="nil"/>
              <w:bottom w:val="single" w:sz="4" w:space="0" w:color="auto"/>
              <w:right w:val="single" w:sz="4" w:space="0" w:color="auto"/>
            </w:tcBorders>
            <w:shd w:val="clear" w:color="auto" w:fill="auto"/>
            <w:noWrap/>
            <w:vAlign w:val="center"/>
            <w:hideMark/>
          </w:tcPr>
          <w:p w14:paraId="11338ED9"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01FBD787"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8.75</w:t>
            </w:r>
          </w:p>
        </w:tc>
        <w:tc>
          <w:tcPr>
            <w:tcW w:w="1240" w:type="dxa"/>
            <w:tcBorders>
              <w:top w:val="nil"/>
              <w:left w:val="nil"/>
              <w:bottom w:val="single" w:sz="4" w:space="0" w:color="auto"/>
              <w:right w:val="single" w:sz="4" w:space="0" w:color="auto"/>
            </w:tcBorders>
            <w:shd w:val="clear" w:color="auto" w:fill="auto"/>
            <w:noWrap/>
            <w:vAlign w:val="center"/>
            <w:hideMark/>
          </w:tcPr>
          <w:p w14:paraId="35880E77"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69.20</w:t>
            </w:r>
          </w:p>
        </w:tc>
        <w:tc>
          <w:tcPr>
            <w:tcW w:w="1240" w:type="dxa"/>
            <w:tcBorders>
              <w:top w:val="nil"/>
              <w:left w:val="nil"/>
              <w:bottom w:val="single" w:sz="4" w:space="0" w:color="auto"/>
              <w:right w:val="single" w:sz="4" w:space="0" w:color="auto"/>
            </w:tcBorders>
            <w:shd w:val="clear" w:color="auto" w:fill="auto"/>
            <w:noWrap/>
            <w:vAlign w:val="center"/>
            <w:hideMark/>
          </w:tcPr>
          <w:p w14:paraId="3F9FBC75"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31</w:t>
            </w:r>
          </w:p>
        </w:tc>
      </w:tr>
      <w:tr w:rsidR="001F7EE8" w:rsidRPr="001F7EE8" w14:paraId="56B96B88"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1B0378E1"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25.02.2025</w:t>
            </w:r>
          </w:p>
        </w:tc>
        <w:tc>
          <w:tcPr>
            <w:tcW w:w="1240" w:type="dxa"/>
            <w:tcBorders>
              <w:top w:val="nil"/>
              <w:left w:val="nil"/>
              <w:bottom w:val="single" w:sz="4" w:space="0" w:color="auto"/>
              <w:right w:val="single" w:sz="4" w:space="0" w:color="auto"/>
            </w:tcBorders>
            <w:shd w:val="clear" w:color="auto" w:fill="auto"/>
            <w:noWrap/>
            <w:vAlign w:val="center"/>
            <w:hideMark/>
          </w:tcPr>
          <w:p w14:paraId="6F411A24"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2F94BF14"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1632.15</w:t>
            </w:r>
          </w:p>
        </w:tc>
        <w:tc>
          <w:tcPr>
            <w:tcW w:w="1240" w:type="dxa"/>
            <w:tcBorders>
              <w:top w:val="nil"/>
              <w:left w:val="nil"/>
              <w:bottom w:val="single" w:sz="4" w:space="0" w:color="auto"/>
              <w:right w:val="single" w:sz="4" w:space="0" w:color="auto"/>
            </w:tcBorders>
            <w:shd w:val="clear" w:color="auto" w:fill="auto"/>
            <w:noWrap/>
            <w:vAlign w:val="center"/>
            <w:hideMark/>
          </w:tcPr>
          <w:p w14:paraId="78734099"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788221B8"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8.43</w:t>
            </w:r>
          </w:p>
        </w:tc>
        <w:tc>
          <w:tcPr>
            <w:tcW w:w="1240" w:type="dxa"/>
            <w:tcBorders>
              <w:top w:val="nil"/>
              <w:left w:val="nil"/>
              <w:bottom w:val="single" w:sz="4" w:space="0" w:color="auto"/>
              <w:right w:val="single" w:sz="4" w:space="0" w:color="auto"/>
            </w:tcBorders>
            <w:shd w:val="clear" w:color="auto" w:fill="auto"/>
            <w:noWrap/>
            <w:vAlign w:val="center"/>
            <w:hideMark/>
          </w:tcPr>
          <w:p w14:paraId="33547EAA"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68.88</w:t>
            </w:r>
          </w:p>
        </w:tc>
        <w:tc>
          <w:tcPr>
            <w:tcW w:w="1240" w:type="dxa"/>
            <w:tcBorders>
              <w:top w:val="nil"/>
              <w:left w:val="nil"/>
              <w:bottom w:val="single" w:sz="4" w:space="0" w:color="auto"/>
              <w:right w:val="single" w:sz="4" w:space="0" w:color="auto"/>
            </w:tcBorders>
            <w:shd w:val="clear" w:color="auto" w:fill="auto"/>
            <w:noWrap/>
            <w:vAlign w:val="center"/>
            <w:hideMark/>
          </w:tcPr>
          <w:p w14:paraId="4B8C0C1C"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31</w:t>
            </w:r>
          </w:p>
        </w:tc>
      </w:tr>
      <w:tr w:rsidR="001F7EE8" w:rsidRPr="001F7EE8" w14:paraId="6780E6CF"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225F26AF"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25.03.2025</w:t>
            </w:r>
          </w:p>
        </w:tc>
        <w:tc>
          <w:tcPr>
            <w:tcW w:w="1240" w:type="dxa"/>
            <w:tcBorders>
              <w:top w:val="nil"/>
              <w:left w:val="nil"/>
              <w:bottom w:val="single" w:sz="4" w:space="0" w:color="auto"/>
              <w:right w:val="single" w:sz="4" w:space="0" w:color="auto"/>
            </w:tcBorders>
            <w:shd w:val="clear" w:color="auto" w:fill="auto"/>
            <w:noWrap/>
            <w:vAlign w:val="center"/>
            <w:hideMark/>
          </w:tcPr>
          <w:p w14:paraId="375BDF17"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5A8A5530"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1571.70</w:t>
            </w:r>
          </w:p>
        </w:tc>
        <w:tc>
          <w:tcPr>
            <w:tcW w:w="1240" w:type="dxa"/>
            <w:tcBorders>
              <w:top w:val="nil"/>
              <w:left w:val="nil"/>
              <w:bottom w:val="single" w:sz="4" w:space="0" w:color="auto"/>
              <w:right w:val="single" w:sz="4" w:space="0" w:color="auto"/>
            </w:tcBorders>
            <w:shd w:val="clear" w:color="auto" w:fill="auto"/>
            <w:noWrap/>
            <w:vAlign w:val="center"/>
            <w:hideMark/>
          </w:tcPr>
          <w:p w14:paraId="07F2F87E"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0F33BC63"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7.33</w:t>
            </w:r>
          </w:p>
        </w:tc>
        <w:tc>
          <w:tcPr>
            <w:tcW w:w="1240" w:type="dxa"/>
            <w:tcBorders>
              <w:top w:val="nil"/>
              <w:left w:val="nil"/>
              <w:bottom w:val="single" w:sz="4" w:space="0" w:color="auto"/>
              <w:right w:val="single" w:sz="4" w:space="0" w:color="auto"/>
            </w:tcBorders>
            <w:shd w:val="clear" w:color="auto" w:fill="auto"/>
            <w:noWrap/>
            <w:vAlign w:val="center"/>
            <w:hideMark/>
          </w:tcPr>
          <w:p w14:paraId="4ECEE7CC"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67.78</w:t>
            </w:r>
          </w:p>
        </w:tc>
        <w:tc>
          <w:tcPr>
            <w:tcW w:w="1240" w:type="dxa"/>
            <w:tcBorders>
              <w:top w:val="nil"/>
              <w:left w:val="nil"/>
              <w:bottom w:val="single" w:sz="4" w:space="0" w:color="auto"/>
              <w:right w:val="single" w:sz="4" w:space="0" w:color="auto"/>
            </w:tcBorders>
            <w:shd w:val="clear" w:color="auto" w:fill="auto"/>
            <w:noWrap/>
            <w:vAlign w:val="center"/>
            <w:hideMark/>
          </w:tcPr>
          <w:p w14:paraId="729F6209"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28</w:t>
            </w:r>
          </w:p>
        </w:tc>
      </w:tr>
      <w:tr w:rsidR="001F7EE8" w:rsidRPr="001F7EE8" w14:paraId="206EA18A"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572370A2"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25.04.2025</w:t>
            </w:r>
          </w:p>
        </w:tc>
        <w:tc>
          <w:tcPr>
            <w:tcW w:w="1240" w:type="dxa"/>
            <w:tcBorders>
              <w:top w:val="nil"/>
              <w:left w:val="nil"/>
              <w:bottom w:val="single" w:sz="4" w:space="0" w:color="auto"/>
              <w:right w:val="single" w:sz="4" w:space="0" w:color="auto"/>
            </w:tcBorders>
            <w:shd w:val="clear" w:color="auto" w:fill="auto"/>
            <w:noWrap/>
            <w:vAlign w:val="center"/>
            <w:hideMark/>
          </w:tcPr>
          <w:p w14:paraId="05A4E41A"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21CF667B"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1511.25</w:t>
            </w:r>
          </w:p>
        </w:tc>
        <w:tc>
          <w:tcPr>
            <w:tcW w:w="1240" w:type="dxa"/>
            <w:tcBorders>
              <w:top w:val="nil"/>
              <w:left w:val="nil"/>
              <w:bottom w:val="single" w:sz="4" w:space="0" w:color="auto"/>
              <w:right w:val="single" w:sz="4" w:space="0" w:color="auto"/>
            </w:tcBorders>
            <w:shd w:val="clear" w:color="auto" w:fill="auto"/>
            <w:noWrap/>
            <w:vAlign w:val="center"/>
            <w:hideMark/>
          </w:tcPr>
          <w:p w14:paraId="2C9B3688"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5987BB93"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7.81</w:t>
            </w:r>
          </w:p>
        </w:tc>
        <w:tc>
          <w:tcPr>
            <w:tcW w:w="1240" w:type="dxa"/>
            <w:tcBorders>
              <w:top w:val="nil"/>
              <w:left w:val="nil"/>
              <w:bottom w:val="single" w:sz="4" w:space="0" w:color="auto"/>
              <w:right w:val="single" w:sz="4" w:space="0" w:color="auto"/>
            </w:tcBorders>
            <w:shd w:val="clear" w:color="auto" w:fill="auto"/>
            <w:noWrap/>
            <w:vAlign w:val="center"/>
            <w:hideMark/>
          </w:tcPr>
          <w:p w14:paraId="4733CAC6"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68.26</w:t>
            </w:r>
          </w:p>
        </w:tc>
        <w:tc>
          <w:tcPr>
            <w:tcW w:w="1240" w:type="dxa"/>
            <w:tcBorders>
              <w:top w:val="nil"/>
              <w:left w:val="nil"/>
              <w:bottom w:val="single" w:sz="4" w:space="0" w:color="auto"/>
              <w:right w:val="single" w:sz="4" w:space="0" w:color="auto"/>
            </w:tcBorders>
            <w:shd w:val="clear" w:color="auto" w:fill="auto"/>
            <w:noWrap/>
            <w:vAlign w:val="center"/>
            <w:hideMark/>
          </w:tcPr>
          <w:p w14:paraId="28F6D5A3"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31</w:t>
            </w:r>
          </w:p>
        </w:tc>
      </w:tr>
      <w:tr w:rsidR="001F7EE8" w:rsidRPr="001F7EE8" w14:paraId="08BA2CD2"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4F37DE02"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25.05.2025</w:t>
            </w:r>
          </w:p>
        </w:tc>
        <w:tc>
          <w:tcPr>
            <w:tcW w:w="1240" w:type="dxa"/>
            <w:tcBorders>
              <w:top w:val="nil"/>
              <w:left w:val="nil"/>
              <w:bottom w:val="single" w:sz="4" w:space="0" w:color="auto"/>
              <w:right w:val="single" w:sz="4" w:space="0" w:color="auto"/>
            </w:tcBorders>
            <w:shd w:val="clear" w:color="auto" w:fill="auto"/>
            <w:noWrap/>
            <w:vAlign w:val="center"/>
            <w:hideMark/>
          </w:tcPr>
          <w:p w14:paraId="2D4CD961"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783C323B"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1450.80</w:t>
            </w:r>
          </w:p>
        </w:tc>
        <w:tc>
          <w:tcPr>
            <w:tcW w:w="1240" w:type="dxa"/>
            <w:tcBorders>
              <w:top w:val="nil"/>
              <w:left w:val="nil"/>
              <w:bottom w:val="single" w:sz="4" w:space="0" w:color="auto"/>
              <w:right w:val="single" w:sz="4" w:space="0" w:color="auto"/>
            </w:tcBorders>
            <w:shd w:val="clear" w:color="auto" w:fill="auto"/>
            <w:noWrap/>
            <w:vAlign w:val="center"/>
            <w:hideMark/>
          </w:tcPr>
          <w:p w14:paraId="385FF307"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53FB151B"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7.25</w:t>
            </w:r>
          </w:p>
        </w:tc>
        <w:tc>
          <w:tcPr>
            <w:tcW w:w="1240" w:type="dxa"/>
            <w:tcBorders>
              <w:top w:val="nil"/>
              <w:left w:val="nil"/>
              <w:bottom w:val="single" w:sz="4" w:space="0" w:color="auto"/>
              <w:right w:val="single" w:sz="4" w:space="0" w:color="auto"/>
            </w:tcBorders>
            <w:shd w:val="clear" w:color="auto" w:fill="auto"/>
            <w:noWrap/>
            <w:vAlign w:val="center"/>
            <w:hideMark/>
          </w:tcPr>
          <w:p w14:paraId="6265842C"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67.70</w:t>
            </w:r>
          </w:p>
        </w:tc>
        <w:tc>
          <w:tcPr>
            <w:tcW w:w="1240" w:type="dxa"/>
            <w:tcBorders>
              <w:top w:val="nil"/>
              <w:left w:val="nil"/>
              <w:bottom w:val="single" w:sz="4" w:space="0" w:color="auto"/>
              <w:right w:val="single" w:sz="4" w:space="0" w:color="auto"/>
            </w:tcBorders>
            <w:shd w:val="clear" w:color="auto" w:fill="auto"/>
            <w:noWrap/>
            <w:vAlign w:val="center"/>
            <w:hideMark/>
          </w:tcPr>
          <w:p w14:paraId="6B8C843E"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30</w:t>
            </w:r>
          </w:p>
        </w:tc>
      </w:tr>
      <w:tr w:rsidR="001F7EE8" w:rsidRPr="001F7EE8" w14:paraId="260E5D77"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69563626"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25.06.2025</w:t>
            </w:r>
          </w:p>
        </w:tc>
        <w:tc>
          <w:tcPr>
            <w:tcW w:w="1240" w:type="dxa"/>
            <w:tcBorders>
              <w:top w:val="nil"/>
              <w:left w:val="nil"/>
              <w:bottom w:val="single" w:sz="4" w:space="0" w:color="auto"/>
              <w:right w:val="single" w:sz="4" w:space="0" w:color="auto"/>
            </w:tcBorders>
            <w:shd w:val="clear" w:color="auto" w:fill="auto"/>
            <w:noWrap/>
            <w:vAlign w:val="center"/>
            <w:hideMark/>
          </w:tcPr>
          <w:p w14:paraId="2B68430C"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59E0E4C5"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1390.35</w:t>
            </w:r>
          </w:p>
        </w:tc>
        <w:tc>
          <w:tcPr>
            <w:tcW w:w="1240" w:type="dxa"/>
            <w:tcBorders>
              <w:top w:val="nil"/>
              <w:left w:val="nil"/>
              <w:bottom w:val="single" w:sz="4" w:space="0" w:color="auto"/>
              <w:right w:val="single" w:sz="4" w:space="0" w:color="auto"/>
            </w:tcBorders>
            <w:shd w:val="clear" w:color="auto" w:fill="auto"/>
            <w:noWrap/>
            <w:vAlign w:val="center"/>
            <w:hideMark/>
          </w:tcPr>
          <w:p w14:paraId="23B5495D"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7CCC288F"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7.18</w:t>
            </w:r>
          </w:p>
        </w:tc>
        <w:tc>
          <w:tcPr>
            <w:tcW w:w="1240" w:type="dxa"/>
            <w:tcBorders>
              <w:top w:val="nil"/>
              <w:left w:val="nil"/>
              <w:bottom w:val="single" w:sz="4" w:space="0" w:color="auto"/>
              <w:right w:val="single" w:sz="4" w:space="0" w:color="auto"/>
            </w:tcBorders>
            <w:shd w:val="clear" w:color="auto" w:fill="auto"/>
            <w:noWrap/>
            <w:vAlign w:val="center"/>
            <w:hideMark/>
          </w:tcPr>
          <w:p w14:paraId="3F3CE37F"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67.63</w:t>
            </w:r>
          </w:p>
        </w:tc>
        <w:tc>
          <w:tcPr>
            <w:tcW w:w="1240" w:type="dxa"/>
            <w:tcBorders>
              <w:top w:val="nil"/>
              <w:left w:val="nil"/>
              <w:bottom w:val="single" w:sz="4" w:space="0" w:color="auto"/>
              <w:right w:val="single" w:sz="4" w:space="0" w:color="auto"/>
            </w:tcBorders>
            <w:shd w:val="clear" w:color="auto" w:fill="auto"/>
            <w:noWrap/>
            <w:vAlign w:val="center"/>
            <w:hideMark/>
          </w:tcPr>
          <w:p w14:paraId="1DF04832"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31</w:t>
            </w:r>
          </w:p>
        </w:tc>
      </w:tr>
      <w:tr w:rsidR="001F7EE8" w:rsidRPr="001F7EE8" w14:paraId="59394C41"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102453A8"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25.07.2025</w:t>
            </w:r>
          </w:p>
        </w:tc>
        <w:tc>
          <w:tcPr>
            <w:tcW w:w="1240" w:type="dxa"/>
            <w:tcBorders>
              <w:top w:val="nil"/>
              <w:left w:val="nil"/>
              <w:bottom w:val="single" w:sz="4" w:space="0" w:color="auto"/>
              <w:right w:val="single" w:sz="4" w:space="0" w:color="auto"/>
            </w:tcBorders>
            <w:shd w:val="clear" w:color="auto" w:fill="auto"/>
            <w:noWrap/>
            <w:vAlign w:val="center"/>
            <w:hideMark/>
          </w:tcPr>
          <w:p w14:paraId="5CAA1B10"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04DD1626"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1329.90</w:t>
            </w:r>
          </w:p>
        </w:tc>
        <w:tc>
          <w:tcPr>
            <w:tcW w:w="1240" w:type="dxa"/>
            <w:tcBorders>
              <w:top w:val="nil"/>
              <w:left w:val="nil"/>
              <w:bottom w:val="single" w:sz="4" w:space="0" w:color="auto"/>
              <w:right w:val="single" w:sz="4" w:space="0" w:color="auto"/>
            </w:tcBorders>
            <w:shd w:val="clear" w:color="auto" w:fill="auto"/>
            <w:noWrap/>
            <w:vAlign w:val="center"/>
            <w:hideMark/>
          </w:tcPr>
          <w:p w14:paraId="30A76169"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2050B610"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6.65</w:t>
            </w:r>
          </w:p>
        </w:tc>
        <w:tc>
          <w:tcPr>
            <w:tcW w:w="1240" w:type="dxa"/>
            <w:tcBorders>
              <w:top w:val="nil"/>
              <w:left w:val="nil"/>
              <w:bottom w:val="single" w:sz="4" w:space="0" w:color="auto"/>
              <w:right w:val="single" w:sz="4" w:space="0" w:color="auto"/>
            </w:tcBorders>
            <w:shd w:val="clear" w:color="auto" w:fill="auto"/>
            <w:noWrap/>
            <w:vAlign w:val="center"/>
            <w:hideMark/>
          </w:tcPr>
          <w:p w14:paraId="53655123"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67.10</w:t>
            </w:r>
          </w:p>
        </w:tc>
        <w:tc>
          <w:tcPr>
            <w:tcW w:w="1240" w:type="dxa"/>
            <w:tcBorders>
              <w:top w:val="nil"/>
              <w:left w:val="nil"/>
              <w:bottom w:val="single" w:sz="4" w:space="0" w:color="auto"/>
              <w:right w:val="single" w:sz="4" w:space="0" w:color="auto"/>
            </w:tcBorders>
            <w:shd w:val="clear" w:color="auto" w:fill="auto"/>
            <w:noWrap/>
            <w:vAlign w:val="center"/>
            <w:hideMark/>
          </w:tcPr>
          <w:p w14:paraId="70E696EF"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30</w:t>
            </w:r>
          </w:p>
        </w:tc>
      </w:tr>
      <w:tr w:rsidR="001F7EE8" w:rsidRPr="001F7EE8" w14:paraId="48E48327"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062F3627"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25.08.2025</w:t>
            </w:r>
          </w:p>
        </w:tc>
        <w:tc>
          <w:tcPr>
            <w:tcW w:w="1240" w:type="dxa"/>
            <w:tcBorders>
              <w:top w:val="nil"/>
              <w:left w:val="nil"/>
              <w:bottom w:val="single" w:sz="4" w:space="0" w:color="auto"/>
              <w:right w:val="single" w:sz="4" w:space="0" w:color="auto"/>
            </w:tcBorders>
            <w:shd w:val="clear" w:color="auto" w:fill="auto"/>
            <w:noWrap/>
            <w:vAlign w:val="center"/>
            <w:hideMark/>
          </w:tcPr>
          <w:p w14:paraId="5C3D3628"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33537B04"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1269.45</w:t>
            </w:r>
          </w:p>
        </w:tc>
        <w:tc>
          <w:tcPr>
            <w:tcW w:w="1240" w:type="dxa"/>
            <w:tcBorders>
              <w:top w:val="nil"/>
              <w:left w:val="nil"/>
              <w:bottom w:val="single" w:sz="4" w:space="0" w:color="auto"/>
              <w:right w:val="single" w:sz="4" w:space="0" w:color="auto"/>
            </w:tcBorders>
            <w:shd w:val="clear" w:color="auto" w:fill="auto"/>
            <w:noWrap/>
            <w:vAlign w:val="center"/>
            <w:hideMark/>
          </w:tcPr>
          <w:p w14:paraId="24A3242B"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21AF45B0"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6.56</w:t>
            </w:r>
          </w:p>
        </w:tc>
        <w:tc>
          <w:tcPr>
            <w:tcW w:w="1240" w:type="dxa"/>
            <w:tcBorders>
              <w:top w:val="nil"/>
              <w:left w:val="nil"/>
              <w:bottom w:val="single" w:sz="4" w:space="0" w:color="auto"/>
              <w:right w:val="single" w:sz="4" w:space="0" w:color="auto"/>
            </w:tcBorders>
            <w:shd w:val="clear" w:color="auto" w:fill="auto"/>
            <w:noWrap/>
            <w:vAlign w:val="center"/>
            <w:hideMark/>
          </w:tcPr>
          <w:p w14:paraId="5C113007"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67.01</w:t>
            </w:r>
          </w:p>
        </w:tc>
        <w:tc>
          <w:tcPr>
            <w:tcW w:w="1240" w:type="dxa"/>
            <w:tcBorders>
              <w:top w:val="nil"/>
              <w:left w:val="nil"/>
              <w:bottom w:val="single" w:sz="4" w:space="0" w:color="auto"/>
              <w:right w:val="single" w:sz="4" w:space="0" w:color="auto"/>
            </w:tcBorders>
            <w:shd w:val="clear" w:color="auto" w:fill="auto"/>
            <w:noWrap/>
            <w:vAlign w:val="center"/>
            <w:hideMark/>
          </w:tcPr>
          <w:p w14:paraId="1A6C5423"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31</w:t>
            </w:r>
          </w:p>
        </w:tc>
      </w:tr>
      <w:tr w:rsidR="001F7EE8" w:rsidRPr="001F7EE8" w14:paraId="7C6373DE"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0188511A"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25.09.2025</w:t>
            </w:r>
          </w:p>
        </w:tc>
        <w:tc>
          <w:tcPr>
            <w:tcW w:w="1240" w:type="dxa"/>
            <w:tcBorders>
              <w:top w:val="nil"/>
              <w:left w:val="nil"/>
              <w:bottom w:val="single" w:sz="4" w:space="0" w:color="auto"/>
              <w:right w:val="single" w:sz="4" w:space="0" w:color="auto"/>
            </w:tcBorders>
            <w:shd w:val="clear" w:color="auto" w:fill="auto"/>
            <w:noWrap/>
            <w:vAlign w:val="center"/>
            <w:hideMark/>
          </w:tcPr>
          <w:p w14:paraId="659C156E"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2FEF05A3"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1209.00</w:t>
            </w:r>
          </w:p>
        </w:tc>
        <w:tc>
          <w:tcPr>
            <w:tcW w:w="1240" w:type="dxa"/>
            <w:tcBorders>
              <w:top w:val="nil"/>
              <w:left w:val="nil"/>
              <w:bottom w:val="single" w:sz="4" w:space="0" w:color="auto"/>
              <w:right w:val="single" w:sz="4" w:space="0" w:color="auto"/>
            </w:tcBorders>
            <w:shd w:val="clear" w:color="auto" w:fill="auto"/>
            <w:noWrap/>
            <w:vAlign w:val="center"/>
            <w:hideMark/>
          </w:tcPr>
          <w:p w14:paraId="7FB81A00"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54CA5F65"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6.25</w:t>
            </w:r>
          </w:p>
        </w:tc>
        <w:tc>
          <w:tcPr>
            <w:tcW w:w="1240" w:type="dxa"/>
            <w:tcBorders>
              <w:top w:val="nil"/>
              <w:left w:val="nil"/>
              <w:bottom w:val="single" w:sz="4" w:space="0" w:color="auto"/>
              <w:right w:val="single" w:sz="4" w:space="0" w:color="auto"/>
            </w:tcBorders>
            <w:shd w:val="clear" w:color="auto" w:fill="auto"/>
            <w:noWrap/>
            <w:vAlign w:val="center"/>
            <w:hideMark/>
          </w:tcPr>
          <w:p w14:paraId="72BA8705"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66.70</w:t>
            </w:r>
          </w:p>
        </w:tc>
        <w:tc>
          <w:tcPr>
            <w:tcW w:w="1240" w:type="dxa"/>
            <w:tcBorders>
              <w:top w:val="nil"/>
              <w:left w:val="nil"/>
              <w:bottom w:val="single" w:sz="4" w:space="0" w:color="auto"/>
              <w:right w:val="single" w:sz="4" w:space="0" w:color="auto"/>
            </w:tcBorders>
            <w:shd w:val="clear" w:color="auto" w:fill="auto"/>
            <w:noWrap/>
            <w:vAlign w:val="center"/>
            <w:hideMark/>
          </w:tcPr>
          <w:p w14:paraId="78DAC924"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31</w:t>
            </w:r>
          </w:p>
        </w:tc>
      </w:tr>
      <w:tr w:rsidR="001F7EE8" w:rsidRPr="001F7EE8" w14:paraId="2D28FF1C"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0E610D5A"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25.10.2025</w:t>
            </w:r>
          </w:p>
        </w:tc>
        <w:tc>
          <w:tcPr>
            <w:tcW w:w="1240" w:type="dxa"/>
            <w:tcBorders>
              <w:top w:val="nil"/>
              <w:left w:val="nil"/>
              <w:bottom w:val="single" w:sz="4" w:space="0" w:color="auto"/>
              <w:right w:val="single" w:sz="4" w:space="0" w:color="auto"/>
            </w:tcBorders>
            <w:shd w:val="clear" w:color="auto" w:fill="auto"/>
            <w:noWrap/>
            <w:vAlign w:val="center"/>
            <w:hideMark/>
          </w:tcPr>
          <w:p w14:paraId="3C49F95B"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7CEFF2B8"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1148.55</w:t>
            </w:r>
          </w:p>
        </w:tc>
        <w:tc>
          <w:tcPr>
            <w:tcW w:w="1240" w:type="dxa"/>
            <w:tcBorders>
              <w:top w:val="nil"/>
              <w:left w:val="nil"/>
              <w:bottom w:val="single" w:sz="4" w:space="0" w:color="auto"/>
              <w:right w:val="single" w:sz="4" w:space="0" w:color="auto"/>
            </w:tcBorders>
            <w:shd w:val="clear" w:color="auto" w:fill="auto"/>
            <w:noWrap/>
            <w:vAlign w:val="center"/>
            <w:hideMark/>
          </w:tcPr>
          <w:p w14:paraId="1C3F74CE"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4970D555"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5.74</w:t>
            </w:r>
          </w:p>
        </w:tc>
        <w:tc>
          <w:tcPr>
            <w:tcW w:w="1240" w:type="dxa"/>
            <w:tcBorders>
              <w:top w:val="nil"/>
              <w:left w:val="nil"/>
              <w:bottom w:val="single" w:sz="4" w:space="0" w:color="auto"/>
              <w:right w:val="single" w:sz="4" w:space="0" w:color="auto"/>
            </w:tcBorders>
            <w:shd w:val="clear" w:color="auto" w:fill="auto"/>
            <w:noWrap/>
            <w:vAlign w:val="center"/>
            <w:hideMark/>
          </w:tcPr>
          <w:p w14:paraId="08B4F732"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66.19</w:t>
            </w:r>
          </w:p>
        </w:tc>
        <w:tc>
          <w:tcPr>
            <w:tcW w:w="1240" w:type="dxa"/>
            <w:tcBorders>
              <w:top w:val="nil"/>
              <w:left w:val="nil"/>
              <w:bottom w:val="single" w:sz="4" w:space="0" w:color="auto"/>
              <w:right w:val="single" w:sz="4" w:space="0" w:color="auto"/>
            </w:tcBorders>
            <w:shd w:val="clear" w:color="auto" w:fill="auto"/>
            <w:noWrap/>
            <w:vAlign w:val="center"/>
            <w:hideMark/>
          </w:tcPr>
          <w:p w14:paraId="217C006C"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30</w:t>
            </w:r>
          </w:p>
        </w:tc>
      </w:tr>
      <w:tr w:rsidR="001F7EE8" w:rsidRPr="001F7EE8" w14:paraId="4AC645D5"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18CFA0C7"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25.11.2025</w:t>
            </w:r>
          </w:p>
        </w:tc>
        <w:tc>
          <w:tcPr>
            <w:tcW w:w="1240" w:type="dxa"/>
            <w:tcBorders>
              <w:top w:val="nil"/>
              <w:left w:val="nil"/>
              <w:bottom w:val="single" w:sz="4" w:space="0" w:color="auto"/>
              <w:right w:val="single" w:sz="4" w:space="0" w:color="auto"/>
            </w:tcBorders>
            <w:shd w:val="clear" w:color="auto" w:fill="auto"/>
            <w:noWrap/>
            <w:vAlign w:val="center"/>
            <w:hideMark/>
          </w:tcPr>
          <w:p w14:paraId="7057B055"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6F149600"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1088.10</w:t>
            </w:r>
          </w:p>
        </w:tc>
        <w:tc>
          <w:tcPr>
            <w:tcW w:w="1240" w:type="dxa"/>
            <w:tcBorders>
              <w:top w:val="nil"/>
              <w:left w:val="nil"/>
              <w:bottom w:val="single" w:sz="4" w:space="0" w:color="auto"/>
              <w:right w:val="single" w:sz="4" w:space="0" w:color="auto"/>
            </w:tcBorders>
            <w:shd w:val="clear" w:color="auto" w:fill="auto"/>
            <w:noWrap/>
            <w:vAlign w:val="center"/>
            <w:hideMark/>
          </w:tcPr>
          <w:p w14:paraId="03CB7836"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2FCF6CFC"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5.62</w:t>
            </w:r>
          </w:p>
        </w:tc>
        <w:tc>
          <w:tcPr>
            <w:tcW w:w="1240" w:type="dxa"/>
            <w:tcBorders>
              <w:top w:val="nil"/>
              <w:left w:val="nil"/>
              <w:bottom w:val="single" w:sz="4" w:space="0" w:color="auto"/>
              <w:right w:val="single" w:sz="4" w:space="0" w:color="auto"/>
            </w:tcBorders>
            <w:shd w:val="clear" w:color="auto" w:fill="auto"/>
            <w:noWrap/>
            <w:vAlign w:val="center"/>
            <w:hideMark/>
          </w:tcPr>
          <w:p w14:paraId="4394D052"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66.07</w:t>
            </w:r>
          </w:p>
        </w:tc>
        <w:tc>
          <w:tcPr>
            <w:tcW w:w="1240" w:type="dxa"/>
            <w:tcBorders>
              <w:top w:val="nil"/>
              <w:left w:val="nil"/>
              <w:bottom w:val="single" w:sz="4" w:space="0" w:color="auto"/>
              <w:right w:val="single" w:sz="4" w:space="0" w:color="auto"/>
            </w:tcBorders>
            <w:shd w:val="clear" w:color="auto" w:fill="auto"/>
            <w:noWrap/>
            <w:vAlign w:val="center"/>
            <w:hideMark/>
          </w:tcPr>
          <w:p w14:paraId="3F08AC49"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31</w:t>
            </w:r>
          </w:p>
        </w:tc>
      </w:tr>
      <w:tr w:rsidR="001F7EE8" w:rsidRPr="001F7EE8" w14:paraId="2F8C5BB3"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3371EA00"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25.12.2025</w:t>
            </w:r>
          </w:p>
        </w:tc>
        <w:tc>
          <w:tcPr>
            <w:tcW w:w="1240" w:type="dxa"/>
            <w:tcBorders>
              <w:top w:val="nil"/>
              <w:left w:val="nil"/>
              <w:bottom w:val="single" w:sz="4" w:space="0" w:color="auto"/>
              <w:right w:val="single" w:sz="4" w:space="0" w:color="auto"/>
            </w:tcBorders>
            <w:shd w:val="clear" w:color="auto" w:fill="auto"/>
            <w:noWrap/>
            <w:vAlign w:val="center"/>
            <w:hideMark/>
          </w:tcPr>
          <w:p w14:paraId="342AD1E0"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69C249FA"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1027.65</w:t>
            </w:r>
          </w:p>
        </w:tc>
        <w:tc>
          <w:tcPr>
            <w:tcW w:w="1240" w:type="dxa"/>
            <w:tcBorders>
              <w:top w:val="nil"/>
              <w:left w:val="nil"/>
              <w:bottom w:val="single" w:sz="4" w:space="0" w:color="auto"/>
              <w:right w:val="single" w:sz="4" w:space="0" w:color="auto"/>
            </w:tcBorders>
            <w:shd w:val="clear" w:color="auto" w:fill="auto"/>
            <w:noWrap/>
            <w:vAlign w:val="center"/>
            <w:hideMark/>
          </w:tcPr>
          <w:p w14:paraId="5D9CE039"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6652D3D4"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5.14</w:t>
            </w:r>
          </w:p>
        </w:tc>
        <w:tc>
          <w:tcPr>
            <w:tcW w:w="1240" w:type="dxa"/>
            <w:tcBorders>
              <w:top w:val="nil"/>
              <w:left w:val="nil"/>
              <w:bottom w:val="single" w:sz="4" w:space="0" w:color="auto"/>
              <w:right w:val="single" w:sz="4" w:space="0" w:color="auto"/>
            </w:tcBorders>
            <w:shd w:val="clear" w:color="auto" w:fill="auto"/>
            <w:noWrap/>
            <w:vAlign w:val="center"/>
            <w:hideMark/>
          </w:tcPr>
          <w:p w14:paraId="12956627"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65.59</w:t>
            </w:r>
          </w:p>
        </w:tc>
        <w:tc>
          <w:tcPr>
            <w:tcW w:w="1240" w:type="dxa"/>
            <w:tcBorders>
              <w:top w:val="nil"/>
              <w:left w:val="nil"/>
              <w:bottom w:val="single" w:sz="4" w:space="0" w:color="auto"/>
              <w:right w:val="single" w:sz="4" w:space="0" w:color="auto"/>
            </w:tcBorders>
            <w:shd w:val="clear" w:color="auto" w:fill="auto"/>
            <w:noWrap/>
            <w:vAlign w:val="center"/>
            <w:hideMark/>
          </w:tcPr>
          <w:p w14:paraId="087C9C7F"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30</w:t>
            </w:r>
          </w:p>
        </w:tc>
      </w:tr>
      <w:tr w:rsidR="001F7EE8" w:rsidRPr="001F7EE8" w14:paraId="33A6AC4F"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36A6B845"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25.01.2026</w:t>
            </w:r>
          </w:p>
        </w:tc>
        <w:tc>
          <w:tcPr>
            <w:tcW w:w="1240" w:type="dxa"/>
            <w:tcBorders>
              <w:top w:val="nil"/>
              <w:left w:val="nil"/>
              <w:bottom w:val="single" w:sz="4" w:space="0" w:color="auto"/>
              <w:right w:val="single" w:sz="4" w:space="0" w:color="auto"/>
            </w:tcBorders>
            <w:shd w:val="clear" w:color="auto" w:fill="auto"/>
            <w:noWrap/>
            <w:vAlign w:val="center"/>
            <w:hideMark/>
          </w:tcPr>
          <w:p w14:paraId="34F80B87"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2ADF196E"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967.20</w:t>
            </w:r>
          </w:p>
        </w:tc>
        <w:tc>
          <w:tcPr>
            <w:tcW w:w="1240" w:type="dxa"/>
            <w:tcBorders>
              <w:top w:val="nil"/>
              <w:left w:val="nil"/>
              <w:bottom w:val="single" w:sz="4" w:space="0" w:color="auto"/>
              <w:right w:val="single" w:sz="4" w:space="0" w:color="auto"/>
            </w:tcBorders>
            <w:shd w:val="clear" w:color="auto" w:fill="auto"/>
            <w:noWrap/>
            <w:vAlign w:val="center"/>
            <w:hideMark/>
          </w:tcPr>
          <w:p w14:paraId="4BDF4D34"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50A19F3A"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5.00</w:t>
            </w:r>
          </w:p>
        </w:tc>
        <w:tc>
          <w:tcPr>
            <w:tcW w:w="1240" w:type="dxa"/>
            <w:tcBorders>
              <w:top w:val="nil"/>
              <w:left w:val="nil"/>
              <w:bottom w:val="single" w:sz="4" w:space="0" w:color="auto"/>
              <w:right w:val="single" w:sz="4" w:space="0" w:color="auto"/>
            </w:tcBorders>
            <w:shd w:val="clear" w:color="auto" w:fill="auto"/>
            <w:noWrap/>
            <w:vAlign w:val="center"/>
            <w:hideMark/>
          </w:tcPr>
          <w:p w14:paraId="63665E04"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65.45</w:t>
            </w:r>
          </w:p>
        </w:tc>
        <w:tc>
          <w:tcPr>
            <w:tcW w:w="1240" w:type="dxa"/>
            <w:tcBorders>
              <w:top w:val="nil"/>
              <w:left w:val="nil"/>
              <w:bottom w:val="single" w:sz="4" w:space="0" w:color="auto"/>
              <w:right w:val="single" w:sz="4" w:space="0" w:color="auto"/>
            </w:tcBorders>
            <w:shd w:val="clear" w:color="auto" w:fill="auto"/>
            <w:noWrap/>
            <w:vAlign w:val="center"/>
            <w:hideMark/>
          </w:tcPr>
          <w:p w14:paraId="6931B982"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31</w:t>
            </w:r>
          </w:p>
        </w:tc>
      </w:tr>
      <w:tr w:rsidR="001F7EE8" w:rsidRPr="001F7EE8" w14:paraId="7B052AB8"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1C2D24C0"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25.02.2026</w:t>
            </w:r>
          </w:p>
        </w:tc>
        <w:tc>
          <w:tcPr>
            <w:tcW w:w="1240" w:type="dxa"/>
            <w:tcBorders>
              <w:top w:val="nil"/>
              <w:left w:val="nil"/>
              <w:bottom w:val="single" w:sz="4" w:space="0" w:color="auto"/>
              <w:right w:val="single" w:sz="4" w:space="0" w:color="auto"/>
            </w:tcBorders>
            <w:shd w:val="clear" w:color="auto" w:fill="auto"/>
            <w:noWrap/>
            <w:vAlign w:val="center"/>
            <w:hideMark/>
          </w:tcPr>
          <w:p w14:paraId="0AE78942"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6F896298"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906.75</w:t>
            </w:r>
          </w:p>
        </w:tc>
        <w:tc>
          <w:tcPr>
            <w:tcW w:w="1240" w:type="dxa"/>
            <w:tcBorders>
              <w:top w:val="nil"/>
              <w:left w:val="nil"/>
              <w:bottom w:val="single" w:sz="4" w:space="0" w:color="auto"/>
              <w:right w:val="single" w:sz="4" w:space="0" w:color="auto"/>
            </w:tcBorders>
            <w:shd w:val="clear" w:color="auto" w:fill="auto"/>
            <w:noWrap/>
            <w:vAlign w:val="center"/>
            <w:hideMark/>
          </w:tcPr>
          <w:p w14:paraId="04985536"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6309B2FC"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4.68</w:t>
            </w:r>
          </w:p>
        </w:tc>
        <w:tc>
          <w:tcPr>
            <w:tcW w:w="1240" w:type="dxa"/>
            <w:tcBorders>
              <w:top w:val="nil"/>
              <w:left w:val="nil"/>
              <w:bottom w:val="single" w:sz="4" w:space="0" w:color="auto"/>
              <w:right w:val="single" w:sz="4" w:space="0" w:color="auto"/>
            </w:tcBorders>
            <w:shd w:val="clear" w:color="auto" w:fill="auto"/>
            <w:noWrap/>
            <w:vAlign w:val="center"/>
            <w:hideMark/>
          </w:tcPr>
          <w:p w14:paraId="06245A7F"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65.13</w:t>
            </w:r>
          </w:p>
        </w:tc>
        <w:tc>
          <w:tcPr>
            <w:tcW w:w="1240" w:type="dxa"/>
            <w:tcBorders>
              <w:top w:val="nil"/>
              <w:left w:val="nil"/>
              <w:bottom w:val="single" w:sz="4" w:space="0" w:color="auto"/>
              <w:right w:val="single" w:sz="4" w:space="0" w:color="auto"/>
            </w:tcBorders>
            <w:shd w:val="clear" w:color="auto" w:fill="auto"/>
            <w:noWrap/>
            <w:vAlign w:val="center"/>
            <w:hideMark/>
          </w:tcPr>
          <w:p w14:paraId="3BB071A9"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31</w:t>
            </w:r>
          </w:p>
        </w:tc>
      </w:tr>
      <w:tr w:rsidR="001F7EE8" w:rsidRPr="001F7EE8" w14:paraId="0396445F"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1044DC3E"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25.03.2026</w:t>
            </w:r>
          </w:p>
        </w:tc>
        <w:tc>
          <w:tcPr>
            <w:tcW w:w="1240" w:type="dxa"/>
            <w:tcBorders>
              <w:top w:val="nil"/>
              <w:left w:val="nil"/>
              <w:bottom w:val="single" w:sz="4" w:space="0" w:color="auto"/>
              <w:right w:val="single" w:sz="4" w:space="0" w:color="auto"/>
            </w:tcBorders>
            <w:shd w:val="clear" w:color="auto" w:fill="auto"/>
            <w:noWrap/>
            <w:vAlign w:val="center"/>
            <w:hideMark/>
          </w:tcPr>
          <w:p w14:paraId="3CC1F2B1"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778844AB"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846.30</w:t>
            </w:r>
          </w:p>
        </w:tc>
        <w:tc>
          <w:tcPr>
            <w:tcW w:w="1240" w:type="dxa"/>
            <w:tcBorders>
              <w:top w:val="nil"/>
              <w:left w:val="nil"/>
              <w:bottom w:val="single" w:sz="4" w:space="0" w:color="auto"/>
              <w:right w:val="single" w:sz="4" w:space="0" w:color="auto"/>
            </w:tcBorders>
            <w:shd w:val="clear" w:color="auto" w:fill="auto"/>
            <w:noWrap/>
            <w:vAlign w:val="center"/>
            <w:hideMark/>
          </w:tcPr>
          <w:p w14:paraId="41BF4231"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615B2532"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3.95</w:t>
            </w:r>
          </w:p>
        </w:tc>
        <w:tc>
          <w:tcPr>
            <w:tcW w:w="1240" w:type="dxa"/>
            <w:tcBorders>
              <w:top w:val="nil"/>
              <w:left w:val="nil"/>
              <w:bottom w:val="single" w:sz="4" w:space="0" w:color="auto"/>
              <w:right w:val="single" w:sz="4" w:space="0" w:color="auto"/>
            </w:tcBorders>
            <w:shd w:val="clear" w:color="auto" w:fill="auto"/>
            <w:noWrap/>
            <w:vAlign w:val="center"/>
            <w:hideMark/>
          </w:tcPr>
          <w:p w14:paraId="00AECF60"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64.40</w:t>
            </w:r>
          </w:p>
        </w:tc>
        <w:tc>
          <w:tcPr>
            <w:tcW w:w="1240" w:type="dxa"/>
            <w:tcBorders>
              <w:top w:val="nil"/>
              <w:left w:val="nil"/>
              <w:bottom w:val="single" w:sz="4" w:space="0" w:color="auto"/>
              <w:right w:val="single" w:sz="4" w:space="0" w:color="auto"/>
            </w:tcBorders>
            <w:shd w:val="clear" w:color="auto" w:fill="auto"/>
            <w:noWrap/>
            <w:vAlign w:val="center"/>
            <w:hideMark/>
          </w:tcPr>
          <w:p w14:paraId="4D56520B"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28</w:t>
            </w:r>
          </w:p>
        </w:tc>
      </w:tr>
      <w:tr w:rsidR="001F7EE8" w:rsidRPr="001F7EE8" w14:paraId="7D229600"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36C99D52"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25.04.2026</w:t>
            </w:r>
          </w:p>
        </w:tc>
        <w:tc>
          <w:tcPr>
            <w:tcW w:w="1240" w:type="dxa"/>
            <w:tcBorders>
              <w:top w:val="nil"/>
              <w:left w:val="nil"/>
              <w:bottom w:val="single" w:sz="4" w:space="0" w:color="auto"/>
              <w:right w:val="single" w:sz="4" w:space="0" w:color="auto"/>
            </w:tcBorders>
            <w:shd w:val="clear" w:color="auto" w:fill="auto"/>
            <w:noWrap/>
            <w:vAlign w:val="center"/>
            <w:hideMark/>
          </w:tcPr>
          <w:p w14:paraId="6FA51E17"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2C804740"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785.85</w:t>
            </w:r>
          </w:p>
        </w:tc>
        <w:tc>
          <w:tcPr>
            <w:tcW w:w="1240" w:type="dxa"/>
            <w:tcBorders>
              <w:top w:val="nil"/>
              <w:left w:val="nil"/>
              <w:bottom w:val="single" w:sz="4" w:space="0" w:color="auto"/>
              <w:right w:val="single" w:sz="4" w:space="0" w:color="auto"/>
            </w:tcBorders>
            <w:shd w:val="clear" w:color="auto" w:fill="auto"/>
            <w:noWrap/>
            <w:vAlign w:val="center"/>
            <w:hideMark/>
          </w:tcPr>
          <w:p w14:paraId="503A357F"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64231B68"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4.06</w:t>
            </w:r>
          </w:p>
        </w:tc>
        <w:tc>
          <w:tcPr>
            <w:tcW w:w="1240" w:type="dxa"/>
            <w:tcBorders>
              <w:top w:val="nil"/>
              <w:left w:val="nil"/>
              <w:bottom w:val="single" w:sz="4" w:space="0" w:color="auto"/>
              <w:right w:val="single" w:sz="4" w:space="0" w:color="auto"/>
            </w:tcBorders>
            <w:shd w:val="clear" w:color="auto" w:fill="auto"/>
            <w:noWrap/>
            <w:vAlign w:val="center"/>
            <w:hideMark/>
          </w:tcPr>
          <w:p w14:paraId="31DF4F8E"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64.51</w:t>
            </w:r>
          </w:p>
        </w:tc>
        <w:tc>
          <w:tcPr>
            <w:tcW w:w="1240" w:type="dxa"/>
            <w:tcBorders>
              <w:top w:val="nil"/>
              <w:left w:val="nil"/>
              <w:bottom w:val="single" w:sz="4" w:space="0" w:color="auto"/>
              <w:right w:val="single" w:sz="4" w:space="0" w:color="auto"/>
            </w:tcBorders>
            <w:shd w:val="clear" w:color="auto" w:fill="auto"/>
            <w:noWrap/>
            <w:vAlign w:val="center"/>
            <w:hideMark/>
          </w:tcPr>
          <w:p w14:paraId="5EFBCE34"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31</w:t>
            </w:r>
          </w:p>
        </w:tc>
      </w:tr>
      <w:tr w:rsidR="001F7EE8" w:rsidRPr="001F7EE8" w14:paraId="228AFAC0"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32E17A88"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25.05.2026</w:t>
            </w:r>
          </w:p>
        </w:tc>
        <w:tc>
          <w:tcPr>
            <w:tcW w:w="1240" w:type="dxa"/>
            <w:tcBorders>
              <w:top w:val="nil"/>
              <w:left w:val="nil"/>
              <w:bottom w:val="single" w:sz="4" w:space="0" w:color="auto"/>
              <w:right w:val="single" w:sz="4" w:space="0" w:color="auto"/>
            </w:tcBorders>
            <w:shd w:val="clear" w:color="auto" w:fill="auto"/>
            <w:noWrap/>
            <w:vAlign w:val="center"/>
            <w:hideMark/>
          </w:tcPr>
          <w:p w14:paraId="0F26890D"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546482CD"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725.40</w:t>
            </w:r>
          </w:p>
        </w:tc>
        <w:tc>
          <w:tcPr>
            <w:tcW w:w="1240" w:type="dxa"/>
            <w:tcBorders>
              <w:top w:val="nil"/>
              <w:left w:val="nil"/>
              <w:bottom w:val="single" w:sz="4" w:space="0" w:color="auto"/>
              <w:right w:val="single" w:sz="4" w:space="0" w:color="auto"/>
            </w:tcBorders>
            <w:shd w:val="clear" w:color="auto" w:fill="auto"/>
            <w:noWrap/>
            <w:vAlign w:val="center"/>
            <w:hideMark/>
          </w:tcPr>
          <w:p w14:paraId="2EFACC77"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6682AA79"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3.63</w:t>
            </w:r>
          </w:p>
        </w:tc>
        <w:tc>
          <w:tcPr>
            <w:tcW w:w="1240" w:type="dxa"/>
            <w:tcBorders>
              <w:top w:val="nil"/>
              <w:left w:val="nil"/>
              <w:bottom w:val="single" w:sz="4" w:space="0" w:color="auto"/>
              <w:right w:val="single" w:sz="4" w:space="0" w:color="auto"/>
            </w:tcBorders>
            <w:shd w:val="clear" w:color="auto" w:fill="auto"/>
            <w:noWrap/>
            <w:vAlign w:val="center"/>
            <w:hideMark/>
          </w:tcPr>
          <w:p w14:paraId="3DD2DB78"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64.08</w:t>
            </w:r>
          </w:p>
        </w:tc>
        <w:tc>
          <w:tcPr>
            <w:tcW w:w="1240" w:type="dxa"/>
            <w:tcBorders>
              <w:top w:val="nil"/>
              <w:left w:val="nil"/>
              <w:bottom w:val="single" w:sz="4" w:space="0" w:color="auto"/>
              <w:right w:val="single" w:sz="4" w:space="0" w:color="auto"/>
            </w:tcBorders>
            <w:shd w:val="clear" w:color="auto" w:fill="auto"/>
            <w:noWrap/>
            <w:vAlign w:val="center"/>
            <w:hideMark/>
          </w:tcPr>
          <w:p w14:paraId="5D3A5991"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30</w:t>
            </w:r>
          </w:p>
        </w:tc>
      </w:tr>
      <w:tr w:rsidR="001F7EE8" w:rsidRPr="001F7EE8" w14:paraId="6AC97617"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48C260E1"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25.06.2026</w:t>
            </w:r>
          </w:p>
        </w:tc>
        <w:tc>
          <w:tcPr>
            <w:tcW w:w="1240" w:type="dxa"/>
            <w:tcBorders>
              <w:top w:val="nil"/>
              <w:left w:val="nil"/>
              <w:bottom w:val="single" w:sz="4" w:space="0" w:color="auto"/>
              <w:right w:val="single" w:sz="4" w:space="0" w:color="auto"/>
            </w:tcBorders>
            <w:shd w:val="clear" w:color="auto" w:fill="auto"/>
            <w:noWrap/>
            <w:vAlign w:val="center"/>
            <w:hideMark/>
          </w:tcPr>
          <w:p w14:paraId="640B7C5D"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27AEF9D1"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664.95</w:t>
            </w:r>
          </w:p>
        </w:tc>
        <w:tc>
          <w:tcPr>
            <w:tcW w:w="1240" w:type="dxa"/>
            <w:tcBorders>
              <w:top w:val="nil"/>
              <w:left w:val="nil"/>
              <w:bottom w:val="single" w:sz="4" w:space="0" w:color="auto"/>
              <w:right w:val="single" w:sz="4" w:space="0" w:color="auto"/>
            </w:tcBorders>
            <w:shd w:val="clear" w:color="auto" w:fill="auto"/>
            <w:noWrap/>
            <w:vAlign w:val="center"/>
            <w:hideMark/>
          </w:tcPr>
          <w:p w14:paraId="7EB28E54"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230B30B1"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3.44</w:t>
            </w:r>
          </w:p>
        </w:tc>
        <w:tc>
          <w:tcPr>
            <w:tcW w:w="1240" w:type="dxa"/>
            <w:tcBorders>
              <w:top w:val="nil"/>
              <w:left w:val="nil"/>
              <w:bottom w:val="single" w:sz="4" w:space="0" w:color="auto"/>
              <w:right w:val="single" w:sz="4" w:space="0" w:color="auto"/>
            </w:tcBorders>
            <w:shd w:val="clear" w:color="auto" w:fill="auto"/>
            <w:noWrap/>
            <w:vAlign w:val="center"/>
            <w:hideMark/>
          </w:tcPr>
          <w:p w14:paraId="7F57B9A8"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63.89</w:t>
            </w:r>
          </w:p>
        </w:tc>
        <w:tc>
          <w:tcPr>
            <w:tcW w:w="1240" w:type="dxa"/>
            <w:tcBorders>
              <w:top w:val="nil"/>
              <w:left w:val="nil"/>
              <w:bottom w:val="single" w:sz="4" w:space="0" w:color="auto"/>
              <w:right w:val="single" w:sz="4" w:space="0" w:color="auto"/>
            </w:tcBorders>
            <w:shd w:val="clear" w:color="auto" w:fill="auto"/>
            <w:noWrap/>
            <w:vAlign w:val="center"/>
            <w:hideMark/>
          </w:tcPr>
          <w:p w14:paraId="637A6D8C"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31</w:t>
            </w:r>
          </w:p>
        </w:tc>
      </w:tr>
      <w:tr w:rsidR="001F7EE8" w:rsidRPr="001F7EE8" w14:paraId="641F562F"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4DC42F37"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25.07.2026</w:t>
            </w:r>
          </w:p>
        </w:tc>
        <w:tc>
          <w:tcPr>
            <w:tcW w:w="1240" w:type="dxa"/>
            <w:tcBorders>
              <w:top w:val="nil"/>
              <w:left w:val="nil"/>
              <w:bottom w:val="single" w:sz="4" w:space="0" w:color="auto"/>
              <w:right w:val="single" w:sz="4" w:space="0" w:color="auto"/>
            </w:tcBorders>
            <w:shd w:val="clear" w:color="auto" w:fill="auto"/>
            <w:noWrap/>
            <w:vAlign w:val="center"/>
            <w:hideMark/>
          </w:tcPr>
          <w:p w14:paraId="7A542951"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09C20E8D"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604.50</w:t>
            </w:r>
          </w:p>
        </w:tc>
        <w:tc>
          <w:tcPr>
            <w:tcW w:w="1240" w:type="dxa"/>
            <w:tcBorders>
              <w:top w:val="nil"/>
              <w:left w:val="nil"/>
              <w:bottom w:val="single" w:sz="4" w:space="0" w:color="auto"/>
              <w:right w:val="single" w:sz="4" w:space="0" w:color="auto"/>
            </w:tcBorders>
            <w:shd w:val="clear" w:color="auto" w:fill="auto"/>
            <w:noWrap/>
            <w:vAlign w:val="center"/>
            <w:hideMark/>
          </w:tcPr>
          <w:p w14:paraId="74B4F017"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5C6B9D63"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3.02</w:t>
            </w:r>
          </w:p>
        </w:tc>
        <w:tc>
          <w:tcPr>
            <w:tcW w:w="1240" w:type="dxa"/>
            <w:tcBorders>
              <w:top w:val="nil"/>
              <w:left w:val="nil"/>
              <w:bottom w:val="single" w:sz="4" w:space="0" w:color="auto"/>
              <w:right w:val="single" w:sz="4" w:space="0" w:color="auto"/>
            </w:tcBorders>
            <w:shd w:val="clear" w:color="auto" w:fill="auto"/>
            <w:noWrap/>
            <w:vAlign w:val="center"/>
            <w:hideMark/>
          </w:tcPr>
          <w:p w14:paraId="2781C2B2"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63.47</w:t>
            </w:r>
          </w:p>
        </w:tc>
        <w:tc>
          <w:tcPr>
            <w:tcW w:w="1240" w:type="dxa"/>
            <w:tcBorders>
              <w:top w:val="nil"/>
              <w:left w:val="nil"/>
              <w:bottom w:val="single" w:sz="4" w:space="0" w:color="auto"/>
              <w:right w:val="single" w:sz="4" w:space="0" w:color="auto"/>
            </w:tcBorders>
            <w:shd w:val="clear" w:color="auto" w:fill="auto"/>
            <w:noWrap/>
            <w:vAlign w:val="center"/>
            <w:hideMark/>
          </w:tcPr>
          <w:p w14:paraId="3816F770"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30</w:t>
            </w:r>
          </w:p>
        </w:tc>
      </w:tr>
      <w:tr w:rsidR="001F7EE8" w:rsidRPr="001F7EE8" w14:paraId="6959D66A"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213A2264"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25.08.2026</w:t>
            </w:r>
          </w:p>
        </w:tc>
        <w:tc>
          <w:tcPr>
            <w:tcW w:w="1240" w:type="dxa"/>
            <w:tcBorders>
              <w:top w:val="nil"/>
              <w:left w:val="nil"/>
              <w:bottom w:val="single" w:sz="4" w:space="0" w:color="auto"/>
              <w:right w:val="single" w:sz="4" w:space="0" w:color="auto"/>
            </w:tcBorders>
            <w:shd w:val="clear" w:color="auto" w:fill="auto"/>
            <w:noWrap/>
            <w:vAlign w:val="center"/>
            <w:hideMark/>
          </w:tcPr>
          <w:p w14:paraId="4E461D96"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72E9D35D"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544.05</w:t>
            </w:r>
          </w:p>
        </w:tc>
        <w:tc>
          <w:tcPr>
            <w:tcW w:w="1240" w:type="dxa"/>
            <w:tcBorders>
              <w:top w:val="nil"/>
              <w:left w:val="nil"/>
              <w:bottom w:val="single" w:sz="4" w:space="0" w:color="auto"/>
              <w:right w:val="single" w:sz="4" w:space="0" w:color="auto"/>
            </w:tcBorders>
            <w:shd w:val="clear" w:color="auto" w:fill="auto"/>
            <w:noWrap/>
            <w:vAlign w:val="center"/>
            <w:hideMark/>
          </w:tcPr>
          <w:p w14:paraId="0F5E88C1"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38B1123B"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2.81</w:t>
            </w:r>
          </w:p>
        </w:tc>
        <w:tc>
          <w:tcPr>
            <w:tcW w:w="1240" w:type="dxa"/>
            <w:tcBorders>
              <w:top w:val="nil"/>
              <w:left w:val="nil"/>
              <w:bottom w:val="single" w:sz="4" w:space="0" w:color="auto"/>
              <w:right w:val="single" w:sz="4" w:space="0" w:color="auto"/>
            </w:tcBorders>
            <w:shd w:val="clear" w:color="auto" w:fill="auto"/>
            <w:noWrap/>
            <w:vAlign w:val="center"/>
            <w:hideMark/>
          </w:tcPr>
          <w:p w14:paraId="7C152B29"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63.26</w:t>
            </w:r>
          </w:p>
        </w:tc>
        <w:tc>
          <w:tcPr>
            <w:tcW w:w="1240" w:type="dxa"/>
            <w:tcBorders>
              <w:top w:val="nil"/>
              <w:left w:val="nil"/>
              <w:bottom w:val="single" w:sz="4" w:space="0" w:color="auto"/>
              <w:right w:val="single" w:sz="4" w:space="0" w:color="auto"/>
            </w:tcBorders>
            <w:shd w:val="clear" w:color="auto" w:fill="auto"/>
            <w:noWrap/>
            <w:vAlign w:val="center"/>
            <w:hideMark/>
          </w:tcPr>
          <w:p w14:paraId="5325B9E8"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31</w:t>
            </w:r>
          </w:p>
        </w:tc>
      </w:tr>
      <w:tr w:rsidR="001F7EE8" w:rsidRPr="001F7EE8" w14:paraId="50693206"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3683983E"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25.09.2026</w:t>
            </w:r>
          </w:p>
        </w:tc>
        <w:tc>
          <w:tcPr>
            <w:tcW w:w="1240" w:type="dxa"/>
            <w:tcBorders>
              <w:top w:val="nil"/>
              <w:left w:val="nil"/>
              <w:bottom w:val="single" w:sz="4" w:space="0" w:color="auto"/>
              <w:right w:val="single" w:sz="4" w:space="0" w:color="auto"/>
            </w:tcBorders>
            <w:shd w:val="clear" w:color="auto" w:fill="auto"/>
            <w:noWrap/>
            <w:vAlign w:val="center"/>
            <w:hideMark/>
          </w:tcPr>
          <w:p w14:paraId="71746666"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9895C21"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483.60</w:t>
            </w:r>
          </w:p>
        </w:tc>
        <w:tc>
          <w:tcPr>
            <w:tcW w:w="1240" w:type="dxa"/>
            <w:tcBorders>
              <w:top w:val="nil"/>
              <w:left w:val="nil"/>
              <w:bottom w:val="single" w:sz="4" w:space="0" w:color="auto"/>
              <w:right w:val="single" w:sz="4" w:space="0" w:color="auto"/>
            </w:tcBorders>
            <w:shd w:val="clear" w:color="auto" w:fill="auto"/>
            <w:noWrap/>
            <w:vAlign w:val="center"/>
            <w:hideMark/>
          </w:tcPr>
          <w:p w14:paraId="45A0283E"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2C34AC97"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2.50</w:t>
            </w:r>
          </w:p>
        </w:tc>
        <w:tc>
          <w:tcPr>
            <w:tcW w:w="1240" w:type="dxa"/>
            <w:tcBorders>
              <w:top w:val="nil"/>
              <w:left w:val="nil"/>
              <w:bottom w:val="single" w:sz="4" w:space="0" w:color="auto"/>
              <w:right w:val="single" w:sz="4" w:space="0" w:color="auto"/>
            </w:tcBorders>
            <w:shd w:val="clear" w:color="auto" w:fill="auto"/>
            <w:noWrap/>
            <w:vAlign w:val="center"/>
            <w:hideMark/>
          </w:tcPr>
          <w:p w14:paraId="7BCDDD11"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62.95</w:t>
            </w:r>
          </w:p>
        </w:tc>
        <w:tc>
          <w:tcPr>
            <w:tcW w:w="1240" w:type="dxa"/>
            <w:tcBorders>
              <w:top w:val="nil"/>
              <w:left w:val="nil"/>
              <w:bottom w:val="single" w:sz="4" w:space="0" w:color="auto"/>
              <w:right w:val="single" w:sz="4" w:space="0" w:color="auto"/>
            </w:tcBorders>
            <w:shd w:val="clear" w:color="auto" w:fill="auto"/>
            <w:noWrap/>
            <w:vAlign w:val="center"/>
            <w:hideMark/>
          </w:tcPr>
          <w:p w14:paraId="23A6C891"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31</w:t>
            </w:r>
          </w:p>
        </w:tc>
      </w:tr>
      <w:tr w:rsidR="001F7EE8" w:rsidRPr="001F7EE8" w14:paraId="46C5CAA6"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6EB0F7BA"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25.10.2026</w:t>
            </w:r>
          </w:p>
        </w:tc>
        <w:tc>
          <w:tcPr>
            <w:tcW w:w="1240" w:type="dxa"/>
            <w:tcBorders>
              <w:top w:val="nil"/>
              <w:left w:val="nil"/>
              <w:bottom w:val="single" w:sz="4" w:space="0" w:color="auto"/>
              <w:right w:val="single" w:sz="4" w:space="0" w:color="auto"/>
            </w:tcBorders>
            <w:shd w:val="clear" w:color="auto" w:fill="auto"/>
            <w:noWrap/>
            <w:vAlign w:val="center"/>
            <w:hideMark/>
          </w:tcPr>
          <w:p w14:paraId="161C9BD3"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6292ADDD"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423.15</w:t>
            </w:r>
          </w:p>
        </w:tc>
        <w:tc>
          <w:tcPr>
            <w:tcW w:w="1240" w:type="dxa"/>
            <w:tcBorders>
              <w:top w:val="nil"/>
              <w:left w:val="nil"/>
              <w:bottom w:val="single" w:sz="4" w:space="0" w:color="auto"/>
              <w:right w:val="single" w:sz="4" w:space="0" w:color="auto"/>
            </w:tcBorders>
            <w:shd w:val="clear" w:color="auto" w:fill="auto"/>
            <w:noWrap/>
            <w:vAlign w:val="center"/>
            <w:hideMark/>
          </w:tcPr>
          <w:p w14:paraId="3024EAAD"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134BBE33"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2.12</w:t>
            </w:r>
          </w:p>
        </w:tc>
        <w:tc>
          <w:tcPr>
            <w:tcW w:w="1240" w:type="dxa"/>
            <w:tcBorders>
              <w:top w:val="nil"/>
              <w:left w:val="nil"/>
              <w:bottom w:val="single" w:sz="4" w:space="0" w:color="auto"/>
              <w:right w:val="single" w:sz="4" w:space="0" w:color="auto"/>
            </w:tcBorders>
            <w:shd w:val="clear" w:color="auto" w:fill="auto"/>
            <w:noWrap/>
            <w:vAlign w:val="center"/>
            <w:hideMark/>
          </w:tcPr>
          <w:p w14:paraId="5BCC6BB7"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62.57</w:t>
            </w:r>
          </w:p>
        </w:tc>
        <w:tc>
          <w:tcPr>
            <w:tcW w:w="1240" w:type="dxa"/>
            <w:tcBorders>
              <w:top w:val="nil"/>
              <w:left w:val="nil"/>
              <w:bottom w:val="single" w:sz="4" w:space="0" w:color="auto"/>
              <w:right w:val="single" w:sz="4" w:space="0" w:color="auto"/>
            </w:tcBorders>
            <w:shd w:val="clear" w:color="auto" w:fill="auto"/>
            <w:noWrap/>
            <w:vAlign w:val="center"/>
            <w:hideMark/>
          </w:tcPr>
          <w:p w14:paraId="4C4D265E"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30</w:t>
            </w:r>
          </w:p>
        </w:tc>
      </w:tr>
      <w:tr w:rsidR="001F7EE8" w:rsidRPr="001F7EE8" w14:paraId="0DFD6C60"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2CFC2EBA"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25.11.2026</w:t>
            </w:r>
          </w:p>
        </w:tc>
        <w:tc>
          <w:tcPr>
            <w:tcW w:w="1240" w:type="dxa"/>
            <w:tcBorders>
              <w:top w:val="nil"/>
              <w:left w:val="nil"/>
              <w:bottom w:val="single" w:sz="4" w:space="0" w:color="auto"/>
              <w:right w:val="single" w:sz="4" w:space="0" w:color="auto"/>
            </w:tcBorders>
            <w:shd w:val="clear" w:color="auto" w:fill="auto"/>
            <w:noWrap/>
            <w:vAlign w:val="center"/>
            <w:hideMark/>
          </w:tcPr>
          <w:p w14:paraId="6199690A"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555F8BCF"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362.70</w:t>
            </w:r>
          </w:p>
        </w:tc>
        <w:tc>
          <w:tcPr>
            <w:tcW w:w="1240" w:type="dxa"/>
            <w:tcBorders>
              <w:top w:val="nil"/>
              <w:left w:val="nil"/>
              <w:bottom w:val="single" w:sz="4" w:space="0" w:color="auto"/>
              <w:right w:val="single" w:sz="4" w:space="0" w:color="auto"/>
            </w:tcBorders>
            <w:shd w:val="clear" w:color="auto" w:fill="auto"/>
            <w:noWrap/>
            <w:vAlign w:val="center"/>
            <w:hideMark/>
          </w:tcPr>
          <w:p w14:paraId="4D83629C"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446ACF6A"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1.87</w:t>
            </w:r>
          </w:p>
        </w:tc>
        <w:tc>
          <w:tcPr>
            <w:tcW w:w="1240" w:type="dxa"/>
            <w:tcBorders>
              <w:top w:val="nil"/>
              <w:left w:val="nil"/>
              <w:bottom w:val="single" w:sz="4" w:space="0" w:color="auto"/>
              <w:right w:val="single" w:sz="4" w:space="0" w:color="auto"/>
            </w:tcBorders>
            <w:shd w:val="clear" w:color="auto" w:fill="auto"/>
            <w:noWrap/>
            <w:vAlign w:val="center"/>
            <w:hideMark/>
          </w:tcPr>
          <w:p w14:paraId="50A4000E"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62.32</w:t>
            </w:r>
          </w:p>
        </w:tc>
        <w:tc>
          <w:tcPr>
            <w:tcW w:w="1240" w:type="dxa"/>
            <w:tcBorders>
              <w:top w:val="nil"/>
              <w:left w:val="nil"/>
              <w:bottom w:val="single" w:sz="4" w:space="0" w:color="auto"/>
              <w:right w:val="single" w:sz="4" w:space="0" w:color="auto"/>
            </w:tcBorders>
            <w:shd w:val="clear" w:color="auto" w:fill="auto"/>
            <w:noWrap/>
            <w:vAlign w:val="center"/>
            <w:hideMark/>
          </w:tcPr>
          <w:p w14:paraId="3EA2FE2A"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31</w:t>
            </w:r>
          </w:p>
        </w:tc>
      </w:tr>
      <w:tr w:rsidR="001F7EE8" w:rsidRPr="001F7EE8" w14:paraId="6DA479B5"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4E334D8E"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25.12.2026</w:t>
            </w:r>
          </w:p>
        </w:tc>
        <w:tc>
          <w:tcPr>
            <w:tcW w:w="1240" w:type="dxa"/>
            <w:tcBorders>
              <w:top w:val="nil"/>
              <w:left w:val="nil"/>
              <w:bottom w:val="single" w:sz="4" w:space="0" w:color="auto"/>
              <w:right w:val="single" w:sz="4" w:space="0" w:color="auto"/>
            </w:tcBorders>
            <w:shd w:val="clear" w:color="auto" w:fill="auto"/>
            <w:noWrap/>
            <w:vAlign w:val="center"/>
            <w:hideMark/>
          </w:tcPr>
          <w:p w14:paraId="213320A5"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41782E89"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302.25</w:t>
            </w:r>
          </w:p>
        </w:tc>
        <w:tc>
          <w:tcPr>
            <w:tcW w:w="1240" w:type="dxa"/>
            <w:tcBorders>
              <w:top w:val="nil"/>
              <w:left w:val="nil"/>
              <w:bottom w:val="single" w:sz="4" w:space="0" w:color="auto"/>
              <w:right w:val="single" w:sz="4" w:space="0" w:color="auto"/>
            </w:tcBorders>
            <w:shd w:val="clear" w:color="auto" w:fill="auto"/>
            <w:noWrap/>
            <w:vAlign w:val="center"/>
            <w:hideMark/>
          </w:tcPr>
          <w:p w14:paraId="3A9E1A62"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5E66E88F"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1.51</w:t>
            </w:r>
          </w:p>
        </w:tc>
        <w:tc>
          <w:tcPr>
            <w:tcW w:w="1240" w:type="dxa"/>
            <w:tcBorders>
              <w:top w:val="nil"/>
              <w:left w:val="nil"/>
              <w:bottom w:val="single" w:sz="4" w:space="0" w:color="auto"/>
              <w:right w:val="single" w:sz="4" w:space="0" w:color="auto"/>
            </w:tcBorders>
            <w:shd w:val="clear" w:color="auto" w:fill="auto"/>
            <w:noWrap/>
            <w:vAlign w:val="center"/>
            <w:hideMark/>
          </w:tcPr>
          <w:p w14:paraId="2CF49050"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61.96</w:t>
            </w:r>
          </w:p>
        </w:tc>
        <w:tc>
          <w:tcPr>
            <w:tcW w:w="1240" w:type="dxa"/>
            <w:tcBorders>
              <w:top w:val="nil"/>
              <w:left w:val="nil"/>
              <w:bottom w:val="single" w:sz="4" w:space="0" w:color="auto"/>
              <w:right w:val="single" w:sz="4" w:space="0" w:color="auto"/>
            </w:tcBorders>
            <w:shd w:val="clear" w:color="auto" w:fill="auto"/>
            <w:noWrap/>
            <w:vAlign w:val="center"/>
            <w:hideMark/>
          </w:tcPr>
          <w:p w14:paraId="3D512926"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30</w:t>
            </w:r>
          </w:p>
        </w:tc>
      </w:tr>
      <w:tr w:rsidR="001F7EE8" w:rsidRPr="001F7EE8" w14:paraId="44DB31E3"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59DE0BF7"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25.01.2027</w:t>
            </w:r>
          </w:p>
        </w:tc>
        <w:tc>
          <w:tcPr>
            <w:tcW w:w="1240" w:type="dxa"/>
            <w:tcBorders>
              <w:top w:val="nil"/>
              <w:left w:val="nil"/>
              <w:bottom w:val="single" w:sz="4" w:space="0" w:color="auto"/>
              <w:right w:val="single" w:sz="4" w:space="0" w:color="auto"/>
            </w:tcBorders>
            <w:shd w:val="clear" w:color="auto" w:fill="auto"/>
            <w:noWrap/>
            <w:vAlign w:val="center"/>
            <w:hideMark/>
          </w:tcPr>
          <w:p w14:paraId="367DDC45"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5781F3B"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241.80</w:t>
            </w:r>
          </w:p>
        </w:tc>
        <w:tc>
          <w:tcPr>
            <w:tcW w:w="1240" w:type="dxa"/>
            <w:tcBorders>
              <w:top w:val="nil"/>
              <w:left w:val="nil"/>
              <w:bottom w:val="single" w:sz="4" w:space="0" w:color="auto"/>
              <w:right w:val="single" w:sz="4" w:space="0" w:color="auto"/>
            </w:tcBorders>
            <w:shd w:val="clear" w:color="auto" w:fill="auto"/>
            <w:noWrap/>
            <w:vAlign w:val="center"/>
            <w:hideMark/>
          </w:tcPr>
          <w:p w14:paraId="3C52DDF2"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521959A4"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1.25</w:t>
            </w:r>
          </w:p>
        </w:tc>
        <w:tc>
          <w:tcPr>
            <w:tcW w:w="1240" w:type="dxa"/>
            <w:tcBorders>
              <w:top w:val="nil"/>
              <w:left w:val="nil"/>
              <w:bottom w:val="single" w:sz="4" w:space="0" w:color="auto"/>
              <w:right w:val="single" w:sz="4" w:space="0" w:color="auto"/>
            </w:tcBorders>
            <w:shd w:val="clear" w:color="auto" w:fill="auto"/>
            <w:noWrap/>
            <w:vAlign w:val="center"/>
            <w:hideMark/>
          </w:tcPr>
          <w:p w14:paraId="3190C26B"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61.70</w:t>
            </w:r>
          </w:p>
        </w:tc>
        <w:tc>
          <w:tcPr>
            <w:tcW w:w="1240" w:type="dxa"/>
            <w:tcBorders>
              <w:top w:val="nil"/>
              <w:left w:val="nil"/>
              <w:bottom w:val="single" w:sz="4" w:space="0" w:color="auto"/>
              <w:right w:val="single" w:sz="4" w:space="0" w:color="auto"/>
            </w:tcBorders>
            <w:shd w:val="clear" w:color="auto" w:fill="auto"/>
            <w:noWrap/>
            <w:vAlign w:val="center"/>
            <w:hideMark/>
          </w:tcPr>
          <w:p w14:paraId="197F548C"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31</w:t>
            </w:r>
          </w:p>
        </w:tc>
      </w:tr>
      <w:tr w:rsidR="001F7EE8" w:rsidRPr="001F7EE8" w14:paraId="06197999"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28159FB1"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25.02.2027</w:t>
            </w:r>
          </w:p>
        </w:tc>
        <w:tc>
          <w:tcPr>
            <w:tcW w:w="1240" w:type="dxa"/>
            <w:tcBorders>
              <w:top w:val="nil"/>
              <w:left w:val="nil"/>
              <w:bottom w:val="single" w:sz="4" w:space="0" w:color="auto"/>
              <w:right w:val="single" w:sz="4" w:space="0" w:color="auto"/>
            </w:tcBorders>
            <w:shd w:val="clear" w:color="auto" w:fill="auto"/>
            <w:noWrap/>
            <w:vAlign w:val="center"/>
            <w:hideMark/>
          </w:tcPr>
          <w:p w14:paraId="609C150D"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5EE08610"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181.35</w:t>
            </w:r>
          </w:p>
        </w:tc>
        <w:tc>
          <w:tcPr>
            <w:tcW w:w="1240" w:type="dxa"/>
            <w:tcBorders>
              <w:top w:val="nil"/>
              <w:left w:val="nil"/>
              <w:bottom w:val="single" w:sz="4" w:space="0" w:color="auto"/>
              <w:right w:val="single" w:sz="4" w:space="0" w:color="auto"/>
            </w:tcBorders>
            <w:shd w:val="clear" w:color="auto" w:fill="auto"/>
            <w:noWrap/>
            <w:vAlign w:val="center"/>
            <w:hideMark/>
          </w:tcPr>
          <w:p w14:paraId="6683F4B1"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6F4F252E"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0.94</w:t>
            </w:r>
          </w:p>
        </w:tc>
        <w:tc>
          <w:tcPr>
            <w:tcW w:w="1240" w:type="dxa"/>
            <w:tcBorders>
              <w:top w:val="nil"/>
              <w:left w:val="nil"/>
              <w:bottom w:val="single" w:sz="4" w:space="0" w:color="auto"/>
              <w:right w:val="single" w:sz="4" w:space="0" w:color="auto"/>
            </w:tcBorders>
            <w:shd w:val="clear" w:color="auto" w:fill="auto"/>
            <w:noWrap/>
            <w:vAlign w:val="center"/>
            <w:hideMark/>
          </w:tcPr>
          <w:p w14:paraId="4A5251B8"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61.39</w:t>
            </w:r>
          </w:p>
        </w:tc>
        <w:tc>
          <w:tcPr>
            <w:tcW w:w="1240" w:type="dxa"/>
            <w:tcBorders>
              <w:top w:val="nil"/>
              <w:left w:val="nil"/>
              <w:bottom w:val="single" w:sz="4" w:space="0" w:color="auto"/>
              <w:right w:val="single" w:sz="4" w:space="0" w:color="auto"/>
            </w:tcBorders>
            <w:shd w:val="clear" w:color="auto" w:fill="auto"/>
            <w:noWrap/>
            <w:vAlign w:val="center"/>
            <w:hideMark/>
          </w:tcPr>
          <w:p w14:paraId="5315CAFF"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31</w:t>
            </w:r>
          </w:p>
        </w:tc>
      </w:tr>
      <w:tr w:rsidR="001F7EE8" w:rsidRPr="001F7EE8" w14:paraId="5985F9F1"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1A5A97B5"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25.03.2027</w:t>
            </w:r>
          </w:p>
        </w:tc>
        <w:tc>
          <w:tcPr>
            <w:tcW w:w="1240" w:type="dxa"/>
            <w:tcBorders>
              <w:top w:val="nil"/>
              <w:left w:val="nil"/>
              <w:bottom w:val="single" w:sz="4" w:space="0" w:color="auto"/>
              <w:right w:val="single" w:sz="4" w:space="0" w:color="auto"/>
            </w:tcBorders>
            <w:shd w:val="clear" w:color="auto" w:fill="auto"/>
            <w:noWrap/>
            <w:vAlign w:val="center"/>
            <w:hideMark/>
          </w:tcPr>
          <w:p w14:paraId="207ACC47"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21FB8B3F"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120.90</w:t>
            </w:r>
          </w:p>
        </w:tc>
        <w:tc>
          <w:tcPr>
            <w:tcW w:w="1240" w:type="dxa"/>
            <w:tcBorders>
              <w:top w:val="nil"/>
              <w:left w:val="nil"/>
              <w:bottom w:val="single" w:sz="4" w:space="0" w:color="auto"/>
              <w:right w:val="single" w:sz="4" w:space="0" w:color="auto"/>
            </w:tcBorders>
            <w:shd w:val="clear" w:color="auto" w:fill="auto"/>
            <w:noWrap/>
            <w:vAlign w:val="center"/>
            <w:hideMark/>
          </w:tcPr>
          <w:p w14:paraId="4A19C65B"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59DB5C10"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0.56</w:t>
            </w:r>
          </w:p>
        </w:tc>
        <w:tc>
          <w:tcPr>
            <w:tcW w:w="1240" w:type="dxa"/>
            <w:tcBorders>
              <w:top w:val="nil"/>
              <w:left w:val="nil"/>
              <w:bottom w:val="single" w:sz="4" w:space="0" w:color="auto"/>
              <w:right w:val="single" w:sz="4" w:space="0" w:color="auto"/>
            </w:tcBorders>
            <w:shd w:val="clear" w:color="auto" w:fill="auto"/>
            <w:noWrap/>
            <w:vAlign w:val="center"/>
            <w:hideMark/>
          </w:tcPr>
          <w:p w14:paraId="4F67A4D5"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61.01</w:t>
            </w:r>
          </w:p>
        </w:tc>
        <w:tc>
          <w:tcPr>
            <w:tcW w:w="1240" w:type="dxa"/>
            <w:tcBorders>
              <w:top w:val="nil"/>
              <w:left w:val="nil"/>
              <w:bottom w:val="single" w:sz="4" w:space="0" w:color="auto"/>
              <w:right w:val="single" w:sz="4" w:space="0" w:color="auto"/>
            </w:tcBorders>
            <w:shd w:val="clear" w:color="auto" w:fill="auto"/>
            <w:noWrap/>
            <w:vAlign w:val="center"/>
            <w:hideMark/>
          </w:tcPr>
          <w:p w14:paraId="562B631C"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28</w:t>
            </w:r>
          </w:p>
        </w:tc>
      </w:tr>
      <w:tr w:rsidR="001F7EE8" w:rsidRPr="001F7EE8" w14:paraId="32FF93C6"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03D28B6A" w14:textId="77777777" w:rsidR="001F7EE8" w:rsidRPr="001F7EE8" w:rsidRDefault="001F7EE8" w:rsidP="001F7EE8">
            <w:pPr>
              <w:spacing w:line="360" w:lineRule="auto"/>
              <w:jc w:val="right"/>
              <w:rPr>
                <w:rFonts w:ascii="Times New Roman" w:hAnsi="Times New Roman" w:cs="Times New Roman"/>
                <w:color w:val="000000"/>
                <w:sz w:val="24"/>
                <w:szCs w:val="24"/>
              </w:rPr>
            </w:pPr>
            <w:r w:rsidRPr="001F7EE8">
              <w:rPr>
                <w:rFonts w:ascii="Times New Roman" w:hAnsi="Times New Roman" w:cs="Times New Roman"/>
                <w:color w:val="000000"/>
                <w:sz w:val="24"/>
                <w:szCs w:val="24"/>
              </w:rPr>
              <w:t>25.04.2027</w:t>
            </w:r>
          </w:p>
        </w:tc>
        <w:tc>
          <w:tcPr>
            <w:tcW w:w="1240" w:type="dxa"/>
            <w:tcBorders>
              <w:top w:val="nil"/>
              <w:left w:val="nil"/>
              <w:bottom w:val="single" w:sz="4" w:space="0" w:color="auto"/>
              <w:right w:val="single" w:sz="4" w:space="0" w:color="auto"/>
            </w:tcBorders>
            <w:shd w:val="clear" w:color="auto" w:fill="auto"/>
            <w:noWrap/>
            <w:vAlign w:val="center"/>
            <w:hideMark/>
          </w:tcPr>
          <w:p w14:paraId="3F3B1476"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588CBA1F"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29CD2D80"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60.45</w:t>
            </w:r>
          </w:p>
        </w:tc>
        <w:tc>
          <w:tcPr>
            <w:tcW w:w="1240" w:type="dxa"/>
            <w:tcBorders>
              <w:top w:val="nil"/>
              <w:left w:val="nil"/>
              <w:bottom w:val="single" w:sz="4" w:space="0" w:color="auto"/>
              <w:right w:val="single" w:sz="4" w:space="0" w:color="auto"/>
            </w:tcBorders>
            <w:shd w:val="clear" w:color="auto" w:fill="auto"/>
            <w:noWrap/>
            <w:vAlign w:val="center"/>
            <w:hideMark/>
          </w:tcPr>
          <w:p w14:paraId="3F57531A"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0.31</w:t>
            </w:r>
          </w:p>
        </w:tc>
        <w:tc>
          <w:tcPr>
            <w:tcW w:w="1240" w:type="dxa"/>
            <w:tcBorders>
              <w:top w:val="nil"/>
              <w:left w:val="nil"/>
              <w:bottom w:val="single" w:sz="4" w:space="0" w:color="auto"/>
              <w:right w:val="single" w:sz="4" w:space="0" w:color="auto"/>
            </w:tcBorders>
            <w:shd w:val="clear" w:color="auto" w:fill="auto"/>
            <w:noWrap/>
            <w:vAlign w:val="center"/>
            <w:hideMark/>
          </w:tcPr>
          <w:p w14:paraId="141BF0DA"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60.76</w:t>
            </w:r>
          </w:p>
        </w:tc>
        <w:tc>
          <w:tcPr>
            <w:tcW w:w="1240" w:type="dxa"/>
            <w:tcBorders>
              <w:top w:val="nil"/>
              <w:left w:val="nil"/>
              <w:bottom w:val="single" w:sz="4" w:space="0" w:color="auto"/>
              <w:right w:val="single" w:sz="4" w:space="0" w:color="auto"/>
            </w:tcBorders>
            <w:shd w:val="clear" w:color="auto" w:fill="auto"/>
            <w:noWrap/>
            <w:vAlign w:val="center"/>
            <w:hideMark/>
          </w:tcPr>
          <w:p w14:paraId="0EF39DF6"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31</w:t>
            </w:r>
          </w:p>
        </w:tc>
      </w:tr>
      <w:tr w:rsidR="001F7EE8" w:rsidRPr="001F7EE8" w14:paraId="194C0FB9" w14:textId="77777777" w:rsidTr="00CE2F74">
        <w:trPr>
          <w:trHeight w:val="30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4EF9E" w14:textId="77777777" w:rsidR="001F7EE8" w:rsidRPr="001F7EE8" w:rsidRDefault="001F7EE8" w:rsidP="001F7EE8">
            <w:pPr>
              <w:spacing w:line="360" w:lineRule="auto"/>
              <w:rPr>
                <w:rFonts w:ascii="Times New Roman" w:hAnsi="Times New Roman" w:cs="Times New Roman"/>
                <w:b/>
                <w:bCs/>
                <w:color w:val="000000"/>
                <w:sz w:val="24"/>
                <w:szCs w:val="24"/>
              </w:rPr>
            </w:pPr>
            <w:r w:rsidRPr="001F7EE8">
              <w:rPr>
                <w:rFonts w:ascii="Times New Roman" w:hAnsi="Times New Roman" w:cs="Times New Roman"/>
                <w:b/>
                <w:bCs/>
                <w:color w:val="000000"/>
                <w:sz w:val="24"/>
                <w:szCs w:val="24"/>
              </w:rPr>
              <w:t>KOPĀ</w:t>
            </w:r>
          </w:p>
        </w:tc>
        <w:tc>
          <w:tcPr>
            <w:tcW w:w="1240" w:type="dxa"/>
            <w:tcBorders>
              <w:top w:val="nil"/>
              <w:left w:val="nil"/>
              <w:bottom w:val="single" w:sz="4" w:space="0" w:color="auto"/>
              <w:right w:val="single" w:sz="4" w:space="0" w:color="auto"/>
            </w:tcBorders>
            <w:shd w:val="clear" w:color="auto" w:fill="auto"/>
            <w:noWrap/>
            <w:vAlign w:val="center"/>
            <w:hideMark/>
          </w:tcPr>
          <w:p w14:paraId="30F94E53"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673E9C65" w14:textId="77777777" w:rsidR="001F7EE8" w:rsidRPr="001F7EE8" w:rsidRDefault="001F7EE8" w:rsidP="001F7EE8">
            <w:pPr>
              <w:spacing w:line="360" w:lineRule="auto"/>
              <w:jc w:val="center"/>
              <w:rPr>
                <w:rFonts w:ascii="Times New Roman" w:hAnsi="Times New Roman" w:cs="Times New Roman"/>
                <w:b/>
                <w:bCs/>
                <w:color w:val="000000"/>
                <w:sz w:val="24"/>
                <w:szCs w:val="24"/>
              </w:rPr>
            </w:pPr>
            <w:r w:rsidRPr="001F7EE8">
              <w:rPr>
                <w:rFonts w:ascii="Times New Roman" w:hAnsi="Times New Roman" w:cs="Times New Roman"/>
                <w:b/>
                <w:bCs/>
                <w:color w:val="000000"/>
                <w:sz w:val="24"/>
                <w:szCs w:val="24"/>
              </w:rPr>
              <w:t>4030.00</w:t>
            </w:r>
          </w:p>
        </w:tc>
        <w:tc>
          <w:tcPr>
            <w:tcW w:w="1240" w:type="dxa"/>
            <w:tcBorders>
              <w:top w:val="nil"/>
              <w:left w:val="nil"/>
              <w:bottom w:val="single" w:sz="4" w:space="0" w:color="auto"/>
              <w:right w:val="single" w:sz="4" w:space="0" w:color="auto"/>
            </w:tcBorders>
            <w:shd w:val="clear" w:color="auto" w:fill="auto"/>
            <w:noWrap/>
            <w:vAlign w:val="center"/>
            <w:hideMark/>
          </w:tcPr>
          <w:p w14:paraId="6802AB27" w14:textId="77777777" w:rsidR="001F7EE8" w:rsidRPr="001F7EE8" w:rsidRDefault="001F7EE8" w:rsidP="001F7EE8">
            <w:pPr>
              <w:spacing w:line="360" w:lineRule="auto"/>
              <w:jc w:val="center"/>
              <w:rPr>
                <w:rFonts w:ascii="Times New Roman" w:hAnsi="Times New Roman" w:cs="Times New Roman"/>
                <w:b/>
                <w:bCs/>
                <w:color w:val="000000"/>
                <w:sz w:val="24"/>
                <w:szCs w:val="24"/>
              </w:rPr>
            </w:pPr>
            <w:r w:rsidRPr="001F7EE8">
              <w:rPr>
                <w:rFonts w:ascii="Times New Roman" w:hAnsi="Times New Roman" w:cs="Times New Roman"/>
                <w:b/>
                <w:bCs/>
                <w:color w:val="000000"/>
                <w:sz w:val="24"/>
                <w:szCs w:val="24"/>
              </w:rPr>
              <w:t>4030.00</w:t>
            </w:r>
          </w:p>
        </w:tc>
        <w:tc>
          <w:tcPr>
            <w:tcW w:w="1240" w:type="dxa"/>
            <w:tcBorders>
              <w:top w:val="nil"/>
              <w:left w:val="nil"/>
              <w:bottom w:val="single" w:sz="4" w:space="0" w:color="auto"/>
              <w:right w:val="single" w:sz="4" w:space="0" w:color="auto"/>
            </w:tcBorders>
            <w:shd w:val="clear" w:color="auto" w:fill="auto"/>
            <w:noWrap/>
            <w:vAlign w:val="center"/>
            <w:hideMark/>
          </w:tcPr>
          <w:p w14:paraId="496CD68D" w14:textId="77777777" w:rsidR="001F7EE8" w:rsidRPr="001F7EE8" w:rsidRDefault="001F7EE8" w:rsidP="001F7EE8">
            <w:pPr>
              <w:spacing w:line="360" w:lineRule="auto"/>
              <w:jc w:val="center"/>
              <w:rPr>
                <w:rFonts w:ascii="Times New Roman" w:hAnsi="Times New Roman" w:cs="Times New Roman"/>
                <w:b/>
                <w:bCs/>
                <w:color w:val="000000"/>
                <w:sz w:val="24"/>
                <w:szCs w:val="24"/>
              </w:rPr>
            </w:pPr>
            <w:r w:rsidRPr="001F7EE8">
              <w:rPr>
                <w:rFonts w:ascii="Times New Roman" w:hAnsi="Times New Roman" w:cs="Times New Roman"/>
                <w:b/>
                <w:bCs/>
                <w:color w:val="000000"/>
                <w:sz w:val="24"/>
                <w:szCs w:val="24"/>
              </w:rPr>
              <w:t>559.64</w:t>
            </w:r>
          </w:p>
        </w:tc>
        <w:tc>
          <w:tcPr>
            <w:tcW w:w="1240" w:type="dxa"/>
            <w:tcBorders>
              <w:top w:val="nil"/>
              <w:left w:val="nil"/>
              <w:bottom w:val="single" w:sz="4" w:space="0" w:color="auto"/>
              <w:right w:val="single" w:sz="4" w:space="0" w:color="auto"/>
            </w:tcBorders>
            <w:shd w:val="clear" w:color="auto" w:fill="auto"/>
            <w:noWrap/>
            <w:vAlign w:val="center"/>
            <w:hideMark/>
          </w:tcPr>
          <w:p w14:paraId="6F6FC1D3" w14:textId="77777777" w:rsidR="001F7EE8" w:rsidRPr="001F7EE8" w:rsidRDefault="001F7EE8" w:rsidP="001F7EE8">
            <w:pPr>
              <w:spacing w:line="360" w:lineRule="auto"/>
              <w:jc w:val="center"/>
              <w:rPr>
                <w:rFonts w:ascii="Times New Roman" w:hAnsi="Times New Roman" w:cs="Times New Roman"/>
                <w:b/>
                <w:bCs/>
                <w:color w:val="000000"/>
                <w:sz w:val="24"/>
                <w:szCs w:val="24"/>
              </w:rPr>
            </w:pPr>
            <w:r w:rsidRPr="001F7EE8">
              <w:rPr>
                <w:rFonts w:ascii="Times New Roman" w:hAnsi="Times New Roman" w:cs="Times New Roman"/>
                <w:b/>
                <w:bCs/>
                <w:color w:val="000000"/>
                <w:sz w:val="24"/>
                <w:szCs w:val="24"/>
              </w:rPr>
              <w:t>4589.64</w:t>
            </w:r>
          </w:p>
        </w:tc>
        <w:tc>
          <w:tcPr>
            <w:tcW w:w="1240" w:type="dxa"/>
            <w:tcBorders>
              <w:top w:val="nil"/>
              <w:left w:val="nil"/>
              <w:bottom w:val="single" w:sz="4" w:space="0" w:color="auto"/>
              <w:right w:val="single" w:sz="4" w:space="0" w:color="auto"/>
            </w:tcBorders>
            <w:shd w:val="clear" w:color="auto" w:fill="auto"/>
            <w:noWrap/>
            <w:vAlign w:val="center"/>
            <w:hideMark/>
          </w:tcPr>
          <w:p w14:paraId="2D6BBD5B" w14:textId="77777777" w:rsidR="001F7EE8" w:rsidRPr="001F7EE8" w:rsidRDefault="001F7EE8" w:rsidP="001F7EE8">
            <w:pPr>
              <w:spacing w:line="360" w:lineRule="auto"/>
              <w:jc w:val="center"/>
              <w:rPr>
                <w:rFonts w:ascii="Times New Roman" w:hAnsi="Times New Roman" w:cs="Times New Roman"/>
                <w:color w:val="000000"/>
                <w:sz w:val="24"/>
                <w:szCs w:val="24"/>
              </w:rPr>
            </w:pPr>
            <w:r w:rsidRPr="001F7EE8">
              <w:rPr>
                <w:rFonts w:ascii="Times New Roman" w:hAnsi="Times New Roman" w:cs="Times New Roman"/>
                <w:color w:val="000000"/>
                <w:sz w:val="24"/>
                <w:szCs w:val="24"/>
              </w:rPr>
              <w:t> </w:t>
            </w:r>
          </w:p>
        </w:tc>
      </w:tr>
    </w:tbl>
    <w:p w14:paraId="1603E083" w14:textId="77777777" w:rsidR="001F7EE8" w:rsidRPr="001F7EE8" w:rsidRDefault="001F7EE8" w:rsidP="001F7EE8">
      <w:pPr>
        <w:spacing w:line="360" w:lineRule="auto"/>
        <w:jc w:val="center"/>
        <w:rPr>
          <w:rFonts w:ascii="Times New Roman" w:hAnsi="Times New Roman" w:cs="Times New Roman"/>
          <w:sz w:val="24"/>
          <w:szCs w:val="24"/>
        </w:rPr>
      </w:pPr>
    </w:p>
    <w:p w14:paraId="2DC8ACD3" w14:textId="77777777" w:rsidR="001F7EE8" w:rsidRPr="001F7EE8" w:rsidRDefault="001F7EE8" w:rsidP="001F7EE8">
      <w:pPr>
        <w:spacing w:line="360" w:lineRule="auto"/>
        <w:rPr>
          <w:rFonts w:ascii="Times New Roman" w:hAnsi="Times New Roman" w:cs="Times New Roman"/>
          <w:sz w:val="24"/>
          <w:szCs w:val="24"/>
        </w:rPr>
      </w:pPr>
      <w:r w:rsidRPr="001F7EE8">
        <w:rPr>
          <w:rFonts w:ascii="Times New Roman" w:hAnsi="Times New Roman" w:cs="Times New Roman"/>
          <w:sz w:val="24"/>
          <w:szCs w:val="24"/>
        </w:rPr>
        <w:t xml:space="preserve">Gulbenes novada domes priekšsēdētājs </w:t>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proofErr w:type="spellStart"/>
      <w:r w:rsidRPr="001F7EE8">
        <w:rPr>
          <w:rFonts w:ascii="Times New Roman" w:hAnsi="Times New Roman" w:cs="Times New Roman"/>
          <w:sz w:val="24"/>
          <w:szCs w:val="24"/>
        </w:rPr>
        <w:t>A.Caunītis</w:t>
      </w:r>
      <w:proofErr w:type="spellEnd"/>
    </w:p>
    <w:p w14:paraId="069AED14" w14:textId="77777777" w:rsidR="001F7EE8" w:rsidRPr="001F7EE8" w:rsidRDefault="001F7EE8" w:rsidP="001F7EE8">
      <w:pPr>
        <w:spacing w:line="360" w:lineRule="auto"/>
        <w:ind w:firstLine="567"/>
        <w:jc w:val="both"/>
      </w:pPr>
    </w:p>
    <w:p w14:paraId="0085C441" w14:textId="77777777" w:rsidR="001F7EE8" w:rsidRPr="001F7EE8" w:rsidRDefault="001F7EE8" w:rsidP="001F7EE8">
      <w:pPr>
        <w:spacing w:line="360" w:lineRule="auto"/>
        <w:ind w:firstLine="567"/>
        <w:jc w:val="both"/>
        <w:rPr>
          <w:rFonts w:ascii="Times New Roman" w:hAnsi="Times New Roman" w:cs="Times New Roman"/>
          <w:sz w:val="24"/>
          <w:szCs w:val="24"/>
        </w:rPr>
      </w:pPr>
    </w:p>
    <w:tbl>
      <w:tblPr>
        <w:tblStyle w:val="Reatabula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F7EE8" w:rsidRPr="001F7EE8" w14:paraId="3FEAB864" w14:textId="77777777" w:rsidTr="00CE2F74">
        <w:tc>
          <w:tcPr>
            <w:tcW w:w="9458" w:type="dxa"/>
          </w:tcPr>
          <w:p w14:paraId="7957FF51" w14:textId="77777777" w:rsidR="001F7EE8" w:rsidRPr="001F7EE8" w:rsidRDefault="001F7EE8" w:rsidP="001F7EE8">
            <w:pPr>
              <w:jc w:val="center"/>
            </w:pPr>
            <w:r w:rsidRPr="001F7EE8">
              <w:rPr>
                <w:rFonts w:ascii="Times New Roman" w:hAnsi="Times New Roman" w:cs="Times New Roman"/>
                <w:noProof/>
              </w:rPr>
              <w:lastRenderedPageBreak/>
              <w:drawing>
                <wp:inline distT="0" distB="0" distL="0" distR="0" wp14:anchorId="19AFF332" wp14:editId="0E11835C">
                  <wp:extent cx="619125" cy="685800"/>
                  <wp:effectExtent l="0" t="0" r="9525" b="0"/>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7EE8" w:rsidRPr="001F7EE8" w14:paraId="58AEA6ED" w14:textId="77777777" w:rsidTr="00CE2F74">
        <w:tc>
          <w:tcPr>
            <w:tcW w:w="9458" w:type="dxa"/>
          </w:tcPr>
          <w:p w14:paraId="2AB0B8CF" w14:textId="77777777" w:rsidR="001F7EE8" w:rsidRPr="001F7EE8" w:rsidRDefault="001F7EE8" w:rsidP="001F7EE8">
            <w:pPr>
              <w:jc w:val="center"/>
            </w:pPr>
            <w:r w:rsidRPr="001F7EE8">
              <w:rPr>
                <w:rFonts w:ascii="Times New Roman" w:hAnsi="Times New Roman" w:cs="Times New Roman"/>
                <w:b/>
                <w:bCs/>
                <w:sz w:val="28"/>
                <w:szCs w:val="28"/>
              </w:rPr>
              <w:t>GULBENES NOVADA PAŠVALDĪBA</w:t>
            </w:r>
          </w:p>
        </w:tc>
      </w:tr>
      <w:tr w:rsidR="001F7EE8" w:rsidRPr="001F7EE8" w14:paraId="1977B73C" w14:textId="77777777" w:rsidTr="00CE2F74">
        <w:tc>
          <w:tcPr>
            <w:tcW w:w="9458" w:type="dxa"/>
          </w:tcPr>
          <w:p w14:paraId="3F46C81C" w14:textId="77777777" w:rsidR="001F7EE8" w:rsidRPr="001F7EE8" w:rsidRDefault="001F7EE8" w:rsidP="001F7EE8">
            <w:pPr>
              <w:jc w:val="center"/>
            </w:pPr>
            <w:r w:rsidRPr="001F7EE8">
              <w:rPr>
                <w:rFonts w:ascii="Times New Roman" w:hAnsi="Times New Roman" w:cs="Times New Roman"/>
                <w:sz w:val="24"/>
                <w:szCs w:val="24"/>
              </w:rPr>
              <w:t>Reģ.Nr.90009116327</w:t>
            </w:r>
          </w:p>
        </w:tc>
      </w:tr>
      <w:tr w:rsidR="001F7EE8" w:rsidRPr="001F7EE8" w14:paraId="17C7E388" w14:textId="77777777" w:rsidTr="00CE2F74">
        <w:tc>
          <w:tcPr>
            <w:tcW w:w="9458" w:type="dxa"/>
          </w:tcPr>
          <w:p w14:paraId="20BD4334" w14:textId="77777777" w:rsidR="001F7EE8" w:rsidRPr="001F7EE8" w:rsidRDefault="001F7EE8" w:rsidP="001F7EE8">
            <w:pPr>
              <w:jc w:val="center"/>
            </w:pPr>
            <w:r w:rsidRPr="001F7EE8">
              <w:rPr>
                <w:rFonts w:ascii="Times New Roman" w:hAnsi="Times New Roman" w:cs="Times New Roman"/>
                <w:sz w:val="24"/>
                <w:szCs w:val="24"/>
              </w:rPr>
              <w:t>Ābeļu iela 2, Gulbene, Gulbenes nov., LV-4401</w:t>
            </w:r>
          </w:p>
        </w:tc>
      </w:tr>
      <w:tr w:rsidR="001F7EE8" w:rsidRPr="001F7EE8" w14:paraId="7B5FA703" w14:textId="77777777" w:rsidTr="00CE2F74">
        <w:tc>
          <w:tcPr>
            <w:tcW w:w="9458" w:type="dxa"/>
          </w:tcPr>
          <w:p w14:paraId="6A709060" w14:textId="77777777" w:rsidR="001F7EE8" w:rsidRPr="001F7EE8" w:rsidRDefault="001F7EE8" w:rsidP="001F7EE8">
            <w:pPr>
              <w:jc w:val="center"/>
            </w:pPr>
            <w:r w:rsidRPr="001F7EE8">
              <w:rPr>
                <w:rFonts w:ascii="Times New Roman" w:hAnsi="Times New Roman" w:cs="Times New Roman"/>
                <w:sz w:val="24"/>
                <w:szCs w:val="24"/>
              </w:rPr>
              <w:t>Tālrunis 64497710, mob.26595362, e-pasts: dome@gulbene.lv, www.gulbene.lv</w:t>
            </w:r>
          </w:p>
        </w:tc>
      </w:tr>
    </w:tbl>
    <w:p w14:paraId="1F970CC3" w14:textId="77777777" w:rsidR="001F7EE8" w:rsidRPr="001F7EE8" w:rsidRDefault="001F7EE8" w:rsidP="001F7EE8">
      <w:pPr>
        <w:jc w:val="center"/>
        <w:rPr>
          <w:rFonts w:ascii="Times New Roman" w:eastAsia="Calibri" w:hAnsi="Times New Roman" w:cs="Times New Roman"/>
          <w:b/>
          <w:bCs/>
          <w:sz w:val="24"/>
          <w:szCs w:val="24"/>
          <w:lang w:eastAsia="en-US"/>
        </w:rPr>
      </w:pPr>
      <w:r w:rsidRPr="001F7EE8">
        <w:rPr>
          <w:rFonts w:ascii="Times New Roman" w:eastAsia="Calibri" w:hAnsi="Times New Roman" w:cs="Times New Roman"/>
          <w:b/>
          <w:bCs/>
          <w:sz w:val="24"/>
          <w:szCs w:val="24"/>
          <w:lang w:eastAsia="en-US"/>
        </w:rPr>
        <w:t>GULBENES NOVADA DOMES LĒMUMS</w:t>
      </w:r>
    </w:p>
    <w:p w14:paraId="00D15342" w14:textId="77777777" w:rsidR="001F7EE8" w:rsidRPr="001F7EE8" w:rsidRDefault="001F7EE8" w:rsidP="001F7EE8">
      <w:pPr>
        <w:jc w:val="center"/>
        <w:rPr>
          <w:rFonts w:ascii="Times New Roman" w:eastAsia="Calibri" w:hAnsi="Times New Roman" w:cs="Times New Roman"/>
          <w:sz w:val="24"/>
          <w:szCs w:val="24"/>
          <w:lang w:eastAsia="en-US"/>
        </w:rPr>
      </w:pPr>
      <w:r w:rsidRPr="001F7EE8">
        <w:rPr>
          <w:rFonts w:ascii="Times New Roman" w:eastAsia="Calibri" w:hAnsi="Times New Roman" w:cs="Times New Roman"/>
          <w:sz w:val="24"/>
          <w:szCs w:val="24"/>
          <w:lang w:eastAsia="en-US"/>
        </w:rPr>
        <w:t>Gulbenē</w:t>
      </w:r>
    </w:p>
    <w:tbl>
      <w:tblPr>
        <w:tblStyle w:val="Reatabu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F7EE8" w:rsidRPr="001F7EE8" w14:paraId="230BB667" w14:textId="77777777" w:rsidTr="00CE2F74">
        <w:tc>
          <w:tcPr>
            <w:tcW w:w="4676" w:type="dxa"/>
          </w:tcPr>
          <w:p w14:paraId="7973CA36" w14:textId="77777777" w:rsidR="001F7EE8" w:rsidRPr="001F7EE8" w:rsidRDefault="001F7EE8" w:rsidP="001F7EE8">
            <w:pPr>
              <w:rPr>
                <w:rFonts w:ascii="Times New Roman" w:hAnsi="Times New Roman" w:cs="Times New Roman"/>
                <w:b/>
                <w:bCs/>
                <w:sz w:val="24"/>
                <w:szCs w:val="24"/>
              </w:rPr>
            </w:pPr>
            <w:r w:rsidRPr="001F7EE8">
              <w:rPr>
                <w:rFonts w:ascii="Times New Roman" w:hAnsi="Times New Roman" w:cs="Times New Roman"/>
                <w:b/>
                <w:bCs/>
                <w:sz w:val="24"/>
                <w:szCs w:val="24"/>
              </w:rPr>
              <w:t>2022.gada 28.aprīlī</w:t>
            </w:r>
          </w:p>
        </w:tc>
        <w:tc>
          <w:tcPr>
            <w:tcW w:w="4678" w:type="dxa"/>
          </w:tcPr>
          <w:p w14:paraId="6A218582" w14:textId="77777777" w:rsidR="001F7EE8" w:rsidRPr="001F7EE8" w:rsidRDefault="001F7EE8" w:rsidP="001F7EE8">
            <w:pPr>
              <w:rPr>
                <w:rFonts w:ascii="Times New Roman" w:hAnsi="Times New Roman" w:cs="Times New Roman"/>
                <w:b/>
                <w:bCs/>
                <w:sz w:val="24"/>
                <w:szCs w:val="24"/>
              </w:rPr>
            </w:pPr>
            <w:r w:rsidRPr="001F7EE8">
              <w:rPr>
                <w:rFonts w:ascii="Times New Roman" w:hAnsi="Times New Roman" w:cs="Times New Roman"/>
                <w:b/>
                <w:bCs/>
                <w:sz w:val="24"/>
                <w:szCs w:val="24"/>
              </w:rPr>
              <w:t xml:space="preserve">                                  Nr. GND/2022/394</w:t>
            </w:r>
          </w:p>
        </w:tc>
      </w:tr>
      <w:tr w:rsidR="001F7EE8" w:rsidRPr="001F7EE8" w14:paraId="1A240E23" w14:textId="77777777" w:rsidTr="00CE2F74">
        <w:tc>
          <w:tcPr>
            <w:tcW w:w="4676" w:type="dxa"/>
          </w:tcPr>
          <w:p w14:paraId="13614FA8" w14:textId="77777777" w:rsidR="001F7EE8" w:rsidRPr="001F7EE8" w:rsidRDefault="001F7EE8" w:rsidP="001F7EE8">
            <w:pPr>
              <w:rPr>
                <w:rFonts w:ascii="Times New Roman" w:hAnsi="Times New Roman" w:cs="Times New Roman"/>
                <w:sz w:val="24"/>
                <w:szCs w:val="24"/>
              </w:rPr>
            </w:pPr>
          </w:p>
        </w:tc>
        <w:tc>
          <w:tcPr>
            <w:tcW w:w="4678" w:type="dxa"/>
          </w:tcPr>
          <w:p w14:paraId="1739A964" w14:textId="77777777" w:rsidR="001F7EE8" w:rsidRPr="001F7EE8" w:rsidRDefault="001F7EE8" w:rsidP="001F7EE8">
            <w:pPr>
              <w:rPr>
                <w:rFonts w:ascii="Times New Roman" w:hAnsi="Times New Roman" w:cs="Times New Roman"/>
                <w:b/>
                <w:bCs/>
                <w:sz w:val="24"/>
                <w:szCs w:val="24"/>
              </w:rPr>
            </w:pPr>
            <w:r w:rsidRPr="001F7EE8">
              <w:rPr>
                <w:rFonts w:ascii="Times New Roman" w:hAnsi="Times New Roman" w:cs="Times New Roman"/>
                <w:b/>
                <w:bCs/>
                <w:sz w:val="24"/>
                <w:szCs w:val="24"/>
              </w:rPr>
              <w:t xml:space="preserve">                                  (protokols Nr.8; 26.p.)</w:t>
            </w:r>
          </w:p>
        </w:tc>
      </w:tr>
    </w:tbl>
    <w:p w14:paraId="743F2004" w14:textId="77777777" w:rsidR="001F7EE8" w:rsidRPr="001F7EE8" w:rsidRDefault="001F7EE8" w:rsidP="001F7EE8">
      <w:pPr>
        <w:rPr>
          <w:rFonts w:ascii="Times New Roman" w:hAnsi="Times New Roman" w:cs="Times New Roman"/>
          <w:sz w:val="24"/>
          <w:szCs w:val="24"/>
        </w:rPr>
      </w:pPr>
    </w:p>
    <w:p w14:paraId="34BC2859" w14:textId="77777777" w:rsidR="001F7EE8" w:rsidRPr="001F7EE8" w:rsidRDefault="001F7EE8" w:rsidP="001F7EE8">
      <w:pPr>
        <w:jc w:val="center"/>
        <w:rPr>
          <w:rFonts w:ascii="Times New Roman" w:hAnsi="Times New Roman" w:cs="Times New Roman"/>
          <w:b/>
          <w:snapToGrid w:val="0"/>
          <w:sz w:val="24"/>
          <w:szCs w:val="24"/>
          <w:lang w:eastAsia="en-US"/>
        </w:rPr>
      </w:pPr>
      <w:r w:rsidRPr="001F7EE8">
        <w:rPr>
          <w:rFonts w:ascii="Times New Roman" w:hAnsi="Times New Roman" w:cs="Times New Roman"/>
          <w:b/>
          <w:snapToGrid w:val="0"/>
          <w:sz w:val="24"/>
          <w:szCs w:val="24"/>
          <w:lang w:eastAsia="en-US"/>
        </w:rPr>
        <w:t>Par nekustamā īpašuma Litenes pagastā ar nosaukumu “Zaļumi” pircēja apstiprināšanu</w:t>
      </w:r>
    </w:p>
    <w:p w14:paraId="3164B194" w14:textId="77777777" w:rsidR="001F7EE8" w:rsidRPr="001F7EE8" w:rsidRDefault="001F7EE8" w:rsidP="001F7EE8">
      <w:pPr>
        <w:jc w:val="center"/>
        <w:rPr>
          <w:rFonts w:ascii="Times New Roman" w:hAnsi="Times New Roman" w:cs="Times New Roman"/>
          <w:b/>
          <w:snapToGrid w:val="0"/>
          <w:sz w:val="24"/>
          <w:szCs w:val="24"/>
          <w:lang w:eastAsia="en-US"/>
        </w:rPr>
      </w:pPr>
    </w:p>
    <w:p w14:paraId="7EFD4D09" w14:textId="77777777" w:rsidR="001F7EE8" w:rsidRPr="001F7EE8" w:rsidRDefault="001F7EE8" w:rsidP="001F7EE8">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1F7EE8">
        <w:rPr>
          <w:rFonts w:ascii="Times New Roman" w:eastAsia="SimSun" w:hAnsi="Times New Roman" w:cs="Mangal"/>
          <w:color w:val="00000A"/>
          <w:sz w:val="24"/>
          <w:szCs w:val="24"/>
          <w:lang w:eastAsia="zh-CN" w:bidi="hi-IN"/>
        </w:rPr>
        <w:t xml:space="preserve">2022.gada 24.februārī Gulbenes novada dome pieņēma lēmumu </w:t>
      </w:r>
      <w:proofErr w:type="spellStart"/>
      <w:r w:rsidRPr="001F7EE8">
        <w:rPr>
          <w:rFonts w:ascii="Times New Roman" w:eastAsia="SimSun" w:hAnsi="Times New Roman" w:cs="Mangal"/>
          <w:color w:val="00000A"/>
          <w:sz w:val="24"/>
          <w:szCs w:val="24"/>
          <w:lang w:eastAsia="zh-CN" w:bidi="hi-IN"/>
        </w:rPr>
        <w:t>Nr.GND</w:t>
      </w:r>
      <w:proofErr w:type="spellEnd"/>
      <w:r w:rsidRPr="001F7EE8">
        <w:rPr>
          <w:rFonts w:ascii="Times New Roman" w:eastAsia="SimSun" w:hAnsi="Times New Roman" w:cs="Mangal"/>
          <w:color w:val="00000A"/>
          <w:sz w:val="24"/>
          <w:szCs w:val="24"/>
          <w:lang w:eastAsia="zh-CN" w:bidi="hi-IN"/>
        </w:rPr>
        <w:t>/2022/141 “Par nekustamā īpašuma Litenes pagastā ar nosaukumu “Zaļumi”, pirmās izsoles rīkošanu, noteikumu un sākumcenas apstiprināšanu” (protokols Nr.4, 31.p.).</w:t>
      </w:r>
    </w:p>
    <w:p w14:paraId="56813D0B" w14:textId="789EDB7C" w:rsidR="001F7EE8" w:rsidRPr="001F7EE8" w:rsidRDefault="001F7EE8" w:rsidP="001F7EE8">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1F7EE8">
        <w:rPr>
          <w:rFonts w:ascii="Times New Roman" w:eastAsia="SimSun" w:hAnsi="Times New Roman" w:cs="Mangal"/>
          <w:color w:val="00000A"/>
          <w:sz w:val="24"/>
          <w:szCs w:val="24"/>
          <w:lang w:eastAsia="zh-CN" w:bidi="hi-IN"/>
        </w:rPr>
        <w:t xml:space="preserve">2022.gada 14.aprīlī tika rīkota Gulbenes novada pašvaldības nekustamā īpašuma Litenes pagastā ar nosaukumu “Zaļumi”, kadastra numurs 5068 005 0165, kas sastāv no divām zemes vienībām ar kadastra apzīmējumiem 5068 005 0164, 0,5 ha platībā, 5068 005 0165, 0,39 ha platībā, pirmā izsole, kurā piedalījās viens pretendents. </w:t>
      </w:r>
      <w:r w:rsidR="001806B3">
        <w:rPr>
          <w:rFonts w:ascii="Times New Roman" w:eastAsia="SimSun" w:hAnsi="Times New Roman" w:cs="Mangal"/>
          <w:color w:val="00000A"/>
          <w:sz w:val="24"/>
          <w:szCs w:val="24"/>
          <w:lang w:eastAsia="zh-CN" w:bidi="hi-IN"/>
        </w:rPr>
        <w:t>…</w:t>
      </w:r>
      <w:r w:rsidRPr="001F7EE8">
        <w:rPr>
          <w:rFonts w:ascii="Times New Roman" w:eastAsia="Calibri" w:hAnsi="Times New Roman" w:cs="Mangal"/>
          <w:color w:val="00000A"/>
          <w:sz w:val="24"/>
          <w:szCs w:val="24"/>
          <w:lang w:eastAsia="en-US" w:bidi="hi-IN"/>
        </w:rPr>
        <w:t>, pa</w:t>
      </w:r>
      <w:r w:rsidRPr="001F7EE8">
        <w:rPr>
          <w:rFonts w:ascii="Times New Roman" w:eastAsia="SimSun" w:hAnsi="Times New Roman" w:cs="Mangal"/>
          <w:color w:val="00000A"/>
          <w:sz w:val="24"/>
          <w:szCs w:val="24"/>
          <w:lang w:eastAsia="zh-CN" w:bidi="hi-IN"/>
        </w:rPr>
        <w:t xml:space="preserve">r augstāko nosolīto cenu 2100 EUR (divi tūkstoši viens simti </w:t>
      </w:r>
      <w:proofErr w:type="spellStart"/>
      <w:r w:rsidRPr="001F7EE8">
        <w:rPr>
          <w:rFonts w:ascii="Times New Roman" w:eastAsia="SimSun" w:hAnsi="Times New Roman" w:cs="Mangal"/>
          <w:i/>
          <w:color w:val="00000A"/>
          <w:sz w:val="24"/>
          <w:szCs w:val="24"/>
          <w:lang w:eastAsia="zh-CN" w:bidi="hi-IN"/>
        </w:rPr>
        <w:t>euro</w:t>
      </w:r>
      <w:proofErr w:type="spellEnd"/>
      <w:r w:rsidRPr="001F7EE8">
        <w:rPr>
          <w:rFonts w:ascii="Times New Roman" w:eastAsia="SimSun" w:hAnsi="Times New Roman" w:cs="Mangal"/>
          <w:color w:val="00000A"/>
          <w:sz w:val="24"/>
          <w:szCs w:val="24"/>
          <w:lang w:eastAsia="zh-CN" w:bidi="hi-IN"/>
        </w:rPr>
        <w:t>) ir ieguvusi tiesības pirkt nekustamo īpašumu Litenes pagastā ar nosaukumu “Zaļumi”, kadastra numurs 5068 005 0165.</w:t>
      </w:r>
    </w:p>
    <w:p w14:paraId="370FA2B1" w14:textId="77777777" w:rsidR="001F7EE8" w:rsidRPr="001F7EE8" w:rsidRDefault="001F7EE8" w:rsidP="001F7EE8">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1F7EE8">
        <w:rPr>
          <w:rFonts w:ascii="Times New Roman" w:eastAsia="SimSun" w:hAnsi="Times New Roma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6DE13604" w14:textId="77777777" w:rsidR="001F7EE8" w:rsidRPr="001F7EE8" w:rsidRDefault="001F7EE8" w:rsidP="001F7EE8">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1F7EE8">
        <w:rPr>
          <w:rFonts w:ascii="Times New Roman" w:eastAsia="SimSun" w:hAnsi="Times New Roma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73E22FDC" w14:textId="77777777" w:rsidR="001F7EE8" w:rsidRPr="001F7EE8" w:rsidRDefault="001F7EE8" w:rsidP="001F7EE8">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1F7EE8">
        <w:rPr>
          <w:rFonts w:ascii="Times New Roman" w:eastAsia="SimSun" w:hAnsi="Times New Roman" w:cs="Mangal"/>
          <w:color w:val="00000A"/>
          <w:sz w:val="24"/>
          <w:szCs w:val="24"/>
          <w:lang w:eastAsia="zh-CN" w:bidi="hi-IN"/>
        </w:rPr>
        <w:t xml:space="preserve">Pirkuma maksa 2022.gada 23.aprīlī </w:t>
      </w:r>
      <w:r w:rsidRPr="001F7EE8">
        <w:rPr>
          <w:rFonts w:ascii="Times New Roman" w:eastAsia="SimSun" w:hAnsi="Times New Roman" w:cs="Mangal"/>
          <w:color w:val="00000A"/>
          <w:sz w:val="24"/>
          <w:szCs w:val="24"/>
          <w:shd w:val="clear" w:color="auto" w:fill="FFFFFF"/>
          <w:lang w:eastAsia="zh-CN" w:bidi="hi-IN"/>
        </w:rPr>
        <w:t>i</w:t>
      </w:r>
      <w:r w:rsidRPr="001F7EE8">
        <w:rPr>
          <w:rFonts w:ascii="Times New Roman" w:eastAsia="SimSun" w:hAnsi="Times New Roman" w:cs="Mangal"/>
          <w:color w:val="00000A"/>
          <w:sz w:val="24"/>
          <w:szCs w:val="24"/>
          <w:lang w:eastAsia="zh-CN" w:bidi="hi-IN"/>
        </w:rPr>
        <w:t>r samaksāta pilnā apmērā.</w:t>
      </w:r>
    </w:p>
    <w:p w14:paraId="4753073A" w14:textId="77777777" w:rsidR="001F7EE8" w:rsidRPr="001F7EE8" w:rsidRDefault="001F7EE8" w:rsidP="001F7EE8">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1F7EE8">
        <w:rPr>
          <w:rFonts w:ascii="Times New Roman" w:eastAsia="SimSun" w:hAnsi="Times New Roma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rsidRPr="001F7EE8">
        <w:rPr>
          <w:rFonts w:ascii="Times New Roman" w:eastAsia="SimSun" w:hAnsi="Times New Roman" w:cs="Mangal"/>
          <w:color w:val="00000A"/>
          <w:sz w:val="24"/>
          <w:szCs w:val="24"/>
          <w:lang w:eastAsia="zh-CN" w:bidi="hi-IN"/>
        </w:rPr>
        <w:lastRenderedPageBreak/>
        <w:t>pilnvarota persona.</w:t>
      </w:r>
    </w:p>
    <w:p w14:paraId="57492318" w14:textId="77777777" w:rsidR="001F7EE8" w:rsidRPr="001F7EE8" w:rsidRDefault="001F7EE8" w:rsidP="001F7EE8">
      <w:pPr>
        <w:spacing w:line="360" w:lineRule="auto"/>
        <w:ind w:firstLine="567"/>
        <w:jc w:val="both"/>
        <w:rPr>
          <w:rFonts w:ascii="Times New Roman" w:hAnsi="Times New Roman" w:cs="Times New Roman"/>
          <w:noProof/>
          <w:color w:val="000000"/>
          <w:sz w:val="24"/>
          <w:szCs w:val="24"/>
        </w:rPr>
      </w:pPr>
      <w:r w:rsidRPr="001F7EE8">
        <w:rPr>
          <w:rFonts w:ascii="Times New Roman" w:hAnsi="Times New Roman" w:cs="Times New Roman"/>
          <w:sz w:val="24"/>
          <w:szCs w:val="24"/>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14.aprīļa izsoles protokolu Nr.2.7.2/22/57, atklāti balsojot: </w:t>
      </w:r>
      <w:r w:rsidRPr="001F7EE8">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1F7EE8">
        <w:rPr>
          <w:rFonts w:ascii="Times New Roman" w:hAnsi="Times New Roman" w:cs="Times New Roman"/>
          <w:color w:val="000000"/>
          <w:sz w:val="24"/>
          <w:szCs w:val="24"/>
        </w:rPr>
        <w:t>, Gulbenes novada dome NOLEMJ</w:t>
      </w:r>
      <w:r w:rsidRPr="001F7EE8">
        <w:rPr>
          <w:rFonts w:ascii="Times New Roman" w:hAnsi="Times New Roman" w:cs="Times New Roman"/>
          <w:sz w:val="24"/>
          <w:szCs w:val="24"/>
        </w:rPr>
        <w:t>:</w:t>
      </w:r>
    </w:p>
    <w:p w14:paraId="2BD4468E" w14:textId="77777777" w:rsidR="001F7EE8" w:rsidRPr="001F7EE8" w:rsidRDefault="001F7EE8" w:rsidP="001F7EE8">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1F7EE8">
        <w:rPr>
          <w:rFonts w:ascii="Times New Roman" w:eastAsia="SimSun" w:hAnsi="Times New Roman" w:cs="Times New Roman"/>
          <w:color w:val="00000A"/>
          <w:sz w:val="24"/>
          <w:szCs w:val="24"/>
          <w:lang w:eastAsia="zh-CN" w:bidi="hi-IN"/>
        </w:rPr>
        <w:t>1. APSTIPRINĀT Gulbenes novada pašvaldībai piederošā nekustamā īpašuma Litenes pagastā ar nosaukumu “Zaļumi”, kadastra numurs 5068 005 0165, kas sastāv no divām zemes</w:t>
      </w:r>
      <w:r w:rsidRPr="001F7EE8">
        <w:rPr>
          <w:rFonts w:ascii="Times New Roman" w:eastAsia="SimSun" w:hAnsi="Times New Roman" w:cs="Mangal"/>
          <w:color w:val="00000A"/>
          <w:sz w:val="24"/>
          <w:szCs w:val="24"/>
          <w:lang w:eastAsia="zh-CN" w:bidi="hi-IN"/>
        </w:rPr>
        <w:t xml:space="preserve"> vienībām ar kadastra apzīmējumiem 5068 005 0164, 0,5 ha platībā, 5068 005 0165, 0,39 ha platībā, 2022.gada 14.aprīlī notikušās izsoles rezultātus.</w:t>
      </w:r>
    </w:p>
    <w:p w14:paraId="09A39293" w14:textId="208835DD" w:rsidR="001F7EE8" w:rsidRPr="001F7EE8" w:rsidRDefault="001F7EE8" w:rsidP="001F7EE8">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1F7EE8">
        <w:rPr>
          <w:rFonts w:ascii="Times New Roman" w:eastAsia="SimSun" w:hAnsi="Times New Roman" w:cs="Mangal"/>
          <w:color w:val="00000A"/>
          <w:sz w:val="24"/>
          <w:szCs w:val="24"/>
          <w:lang w:eastAsia="zh-CN" w:bidi="hi-IN"/>
        </w:rPr>
        <w:t xml:space="preserve">2. Trīsdesmit dienu laikā pēc izsoles rezultātu apstiprināšanas slēgt nekustamā īpašuma pirkuma līgumu ar </w:t>
      </w:r>
      <w:r w:rsidR="001806B3">
        <w:rPr>
          <w:rFonts w:ascii="Times New Roman" w:eastAsia="SimSun" w:hAnsi="Times New Roman" w:cs="Mangal"/>
          <w:color w:val="00000A"/>
          <w:sz w:val="24"/>
          <w:szCs w:val="24"/>
          <w:lang w:eastAsia="zh-CN" w:bidi="hi-IN"/>
        </w:rPr>
        <w:t>….</w:t>
      </w:r>
      <w:r w:rsidRPr="001F7EE8">
        <w:rPr>
          <w:rFonts w:ascii="Times New Roman" w:eastAsia="SimSun" w:hAnsi="Times New Roman" w:cs="Mangal"/>
          <w:color w:val="00000A"/>
          <w:sz w:val="24"/>
          <w:szCs w:val="24"/>
          <w:lang w:eastAsia="zh-CN" w:bidi="hi-IN"/>
        </w:rPr>
        <w:t xml:space="preserve">, par nekustamā īpašuma Litenes pagastā ar nosaukumu “Zaļumi”, kadastra numurs 5068 005 0165, pārdošanu par nosolīto summu 2100 EUR (divi tūkstoši viens simti </w:t>
      </w:r>
      <w:proofErr w:type="spellStart"/>
      <w:r w:rsidRPr="001F7EE8">
        <w:rPr>
          <w:rFonts w:ascii="Times New Roman" w:eastAsia="SimSun" w:hAnsi="Times New Roman" w:cs="Mangal"/>
          <w:i/>
          <w:color w:val="00000A"/>
          <w:sz w:val="24"/>
          <w:szCs w:val="24"/>
          <w:lang w:eastAsia="zh-CN" w:bidi="hi-IN"/>
        </w:rPr>
        <w:t>euro</w:t>
      </w:r>
      <w:proofErr w:type="spellEnd"/>
      <w:r w:rsidRPr="001F7EE8">
        <w:rPr>
          <w:rFonts w:ascii="Times New Roman" w:eastAsia="SimSun" w:hAnsi="Times New Roman" w:cs="Mangal"/>
          <w:color w:val="00000A"/>
          <w:sz w:val="24"/>
          <w:szCs w:val="24"/>
          <w:lang w:eastAsia="zh-CN" w:bidi="hi-IN"/>
        </w:rPr>
        <w:t>).</w:t>
      </w:r>
    </w:p>
    <w:p w14:paraId="633AD4D6" w14:textId="77777777" w:rsidR="001F7EE8" w:rsidRPr="001F7EE8" w:rsidRDefault="001F7EE8" w:rsidP="001F7EE8">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1F7EE8">
        <w:rPr>
          <w:rFonts w:ascii="Times New Roman" w:eastAsia="SimSun" w:hAnsi="Times New Roman" w:cs="Mangal"/>
          <w:color w:val="00000A"/>
          <w:sz w:val="24"/>
          <w:szCs w:val="24"/>
          <w:lang w:eastAsia="zh-CN" w:bidi="hi-IN"/>
        </w:rPr>
        <w:t xml:space="preserve">3. Lēmuma izpildi organizēt Gulbenes novada pašvaldības Īpašuma novērtēšanas un izsoļu komisijai. </w:t>
      </w:r>
    </w:p>
    <w:p w14:paraId="630401DD" w14:textId="77777777" w:rsidR="001F7EE8" w:rsidRPr="001F7EE8" w:rsidRDefault="001F7EE8" w:rsidP="001F7EE8">
      <w:pPr>
        <w:spacing w:line="360" w:lineRule="auto"/>
        <w:rPr>
          <w:rFonts w:ascii="Times New Roman" w:hAnsi="Times New Roman" w:cs="Times New Roman"/>
          <w:sz w:val="24"/>
          <w:szCs w:val="24"/>
        </w:rPr>
      </w:pPr>
    </w:p>
    <w:p w14:paraId="2BC8593F" w14:textId="77777777" w:rsidR="001F7EE8" w:rsidRPr="001F7EE8" w:rsidRDefault="001F7EE8" w:rsidP="001F7EE8">
      <w:pPr>
        <w:spacing w:line="360" w:lineRule="auto"/>
        <w:rPr>
          <w:rFonts w:ascii="Times New Roman" w:hAnsi="Times New Roman" w:cs="Times New Roman"/>
          <w:sz w:val="24"/>
          <w:szCs w:val="24"/>
        </w:rPr>
      </w:pPr>
      <w:r w:rsidRPr="001F7EE8">
        <w:rPr>
          <w:rFonts w:ascii="Times New Roman" w:hAnsi="Times New Roman" w:cs="Times New Roman"/>
          <w:sz w:val="24"/>
          <w:szCs w:val="24"/>
        </w:rPr>
        <w:t xml:space="preserve">Gulbenes novada domes priekšsēdētājs </w:t>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proofErr w:type="spellStart"/>
      <w:r w:rsidRPr="001F7EE8">
        <w:rPr>
          <w:rFonts w:ascii="Times New Roman" w:hAnsi="Times New Roman" w:cs="Times New Roman"/>
          <w:sz w:val="24"/>
          <w:szCs w:val="24"/>
        </w:rPr>
        <w:t>A.Caunītis</w:t>
      </w:r>
      <w:proofErr w:type="spellEnd"/>
    </w:p>
    <w:p w14:paraId="4014972F" w14:textId="77777777" w:rsidR="001F7EE8" w:rsidRPr="001F7EE8" w:rsidRDefault="001F7EE8" w:rsidP="001F7EE8">
      <w:pPr>
        <w:spacing w:line="360" w:lineRule="auto"/>
        <w:rPr>
          <w:rFonts w:ascii="Times New Roman" w:hAnsi="Times New Roman" w:cs="Times New Roman"/>
          <w:sz w:val="24"/>
          <w:szCs w:val="24"/>
        </w:rPr>
      </w:pPr>
    </w:p>
    <w:p w14:paraId="70F8C2FC" w14:textId="7554896B" w:rsidR="001806B3" w:rsidRDefault="001F7EE8" w:rsidP="001F7EE8">
      <w:pPr>
        <w:spacing w:line="360" w:lineRule="auto"/>
        <w:rPr>
          <w:rFonts w:ascii="Times New Roman" w:hAnsi="Times New Roman" w:cs="Times New Roman"/>
          <w:sz w:val="24"/>
          <w:szCs w:val="24"/>
        </w:rPr>
      </w:pPr>
      <w:r w:rsidRPr="001F7EE8">
        <w:rPr>
          <w:rFonts w:ascii="Times New Roman" w:hAnsi="Times New Roman" w:cs="Times New Roman"/>
          <w:sz w:val="24"/>
          <w:szCs w:val="24"/>
        </w:rPr>
        <w:t xml:space="preserve">Sagatavoja: </w:t>
      </w:r>
      <w:proofErr w:type="spellStart"/>
      <w:r w:rsidRPr="001F7EE8">
        <w:rPr>
          <w:rFonts w:ascii="Times New Roman" w:hAnsi="Times New Roman" w:cs="Times New Roman"/>
          <w:sz w:val="24"/>
          <w:szCs w:val="24"/>
        </w:rPr>
        <w:t>A.Deksne</w:t>
      </w:r>
      <w:proofErr w:type="spellEnd"/>
    </w:p>
    <w:p w14:paraId="4728CAA0" w14:textId="77777777" w:rsidR="001806B3" w:rsidRDefault="001806B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1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F7EE8" w:rsidRPr="001F7EE8" w14:paraId="4F254DE3" w14:textId="77777777" w:rsidTr="001806B3">
        <w:tc>
          <w:tcPr>
            <w:tcW w:w="9354" w:type="dxa"/>
          </w:tcPr>
          <w:p w14:paraId="78F44C70" w14:textId="77777777" w:rsidR="001F7EE8" w:rsidRPr="001F7EE8" w:rsidRDefault="001F7EE8" w:rsidP="001F7EE8">
            <w:pPr>
              <w:jc w:val="center"/>
            </w:pPr>
            <w:r w:rsidRPr="001F7EE8">
              <w:rPr>
                <w:rFonts w:ascii="Times New Roman" w:hAnsi="Times New Roman" w:cs="Times New Roman"/>
                <w:noProof/>
              </w:rPr>
              <w:lastRenderedPageBreak/>
              <w:drawing>
                <wp:inline distT="0" distB="0" distL="0" distR="0" wp14:anchorId="5899D99F" wp14:editId="213E824E">
                  <wp:extent cx="619125" cy="685800"/>
                  <wp:effectExtent l="0" t="0" r="9525" b="0"/>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7EE8" w:rsidRPr="001F7EE8" w14:paraId="11581B76" w14:textId="77777777" w:rsidTr="001806B3">
        <w:tc>
          <w:tcPr>
            <w:tcW w:w="9354" w:type="dxa"/>
          </w:tcPr>
          <w:p w14:paraId="6529D833" w14:textId="77777777" w:rsidR="001F7EE8" w:rsidRPr="001F7EE8" w:rsidRDefault="001F7EE8" w:rsidP="001F7EE8">
            <w:pPr>
              <w:jc w:val="center"/>
            </w:pPr>
            <w:r w:rsidRPr="001F7EE8">
              <w:rPr>
                <w:rFonts w:ascii="Times New Roman" w:hAnsi="Times New Roman" w:cs="Times New Roman"/>
                <w:b/>
                <w:bCs/>
                <w:sz w:val="28"/>
                <w:szCs w:val="28"/>
              </w:rPr>
              <w:t>GULBENES NOVADA PAŠVALDĪBA</w:t>
            </w:r>
          </w:p>
        </w:tc>
      </w:tr>
      <w:tr w:rsidR="001F7EE8" w:rsidRPr="001F7EE8" w14:paraId="4511228F" w14:textId="77777777" w:rsidTr="001806B3">
        <w:tc>
          <w:tcPr>
            <w:tcW w:w="9354" w:type="dxa"/>
          </w:tcPr>
          <w:p w14:paraId="7C2225CD" w14:textId="77777777" w:rsidR="001F7EE8" w:rsidRPr="001F7EE8" w:rsidRDefault="001F7EE8" w:rsidP="001F7EE8">
            <w:pPr>
              <w:jc w:val="center"/>
            </w:pPr>
            <w:r w:rsidRPr="001F7EE8">
              <w:rPr>
                <w:rFonts w:ascii="Times New Roman" w:hAnsi="Times New Roman" w:cs="Times New Roman"/>
                <w:sz w:val="24"/>
                <w:szCs w:val="24"/>
              </w:rPr>
              <w:t>Reģ.Nr.90009116327</w:t>
            </w:r>
          </w:p>
        </w:tc>
      </w:tr>
      <w:tr w:rsidR="001F7EE8" w:rsidRPr="001F7EE8" w14:paraId="4904B318" w14:textId="77777777" w:rsidTr="001806B3">
        <w:tc>
          <w:tcPr>
            <w:tcW w:w="9354" w:type="dxa"/>
          </w:tcPr>
          <w:p w14:paraId="3D678FCE" w14:textId="77777777" w:rsidR="001F7EE8" w:rsidRPr="001F7EE8" w:rsidRDefault="001F7EE8" w:rsidP="001F7EE8">
            <w:pPr>
              <w:jc w:val="center"/>
            </w:pPr>
            <w:r w:rsidRPr="001F7EE8">
              <w:rPr>
                <w:rFonts w:ascii="Times New Roman" w:hAnsi="Times New Roman" w:cs="Times New Roman"/>
                <w:sz w:val="24"/>
                <w:szCs w:val="24"/>
              </w:rPr>
              <w:t>Ābeļu iela 2, Gulbene, Gulbenes nov., LV-4401</w:t>
            </w:r>
          </w:p>
        </w:tc>
      </w:tr>
      <w:tr w:rsidR="001F7EE8" w:rsidRPr="001F7EE8" w14:paraId="398C03E2" w14:textId="77777777" w:rsidTr="001806B3">
        <w:tc>
          <w:tcPr>
            <w:tcW w:w="9354" w:type="dxa"/>
          </w:tcPr>
          <w:p w14:paraId="545770B7" w14:textId="77777777" w:rsidR="001F7EE8" w:rsidRPr="001F7EE8" w:rsidRDefault="001F7EE8" w:rsidP="001F7EE8">
            <w:pPr>
              <w:jc w:val="center"/>
            </w:pPr>
            <w:r w:rsidRPr="001F7EE8">
              <w:rPr>
                <w:rFonts w:ascii="Times New Roman" w:hAnsi="Times New Roman" w:cs="Times New Roman"/>
                <w:sz w:val="24"/>
                <w:szCs w:val="24"/>
              </w:rPr>
              <w:t>Tālrunis 64497710, mob.26595362, e-pasts: dome@gulbene.lv, www.gulbene.lv</w:t>
            </w:r>
          </w:p>
        </w:tc>
      </w:tr>
    </w:tbl>
    <w:p w14:paraId="4B7DC20D" w14:textId="77777777" w:rsidR="001F7EE8" w:rsidRPr="001F7EE8" w:rsidRDefault="001F7EE8" w:rsidP="001F7EE8">
      <w:pPr>
        <w:jc w:val="center"/>
        <w:rPr>
          <w:rFonts w:ascii="Times New Roman" w:eastAsia="Calibri" w:hAnsi="Times New Roman" w:cs="Times New Roman"/>
          <w:b/>
          <w:bCs/>
          <w:sz w:val="24"/>
          <w:szCs w:val="24"/>
          <w:lang w:eastAsia="en-US"/>
        </w:rPr>
      </w:pPr>
      <w:r w:rsidRPr="001F7EE8">
        <w:rPr>
          <w:rFonts w:ascii="Times New Roman" w:eastAsia="Calibri" w:hAnsi="Times New Roman" w:cs="Times New Roman"/>
          <w:b/>
          <w:bCs/>
          <w:sz w:val="24"/>
          <w:szCs w:val="24"/>
          <w:lang w:eastAsia="en-US"/>
        </w:rPr>
        <w:t>GULBENES NOVADA DOMES LĒMUMS</w:t>
      </w:r>
    </w:p>
    <w:p w14:paraId="328A5B78" w14:textId="77777777" w:rsidR="001F7EE8" w:rsidRPr="001F7EE8" w:rsidRDefault="001F7EE8" w:rsidP="001F7EE8">
      <w:pPr>
        <w:jc w:val="center"/>
        <w:rPr>
          <w:rFonts w:ascii="Times New Roman" w:eastAsia="Calibri" w:hAnsi="Times New Roman" w:cs="Times New Roman"/>
          <w:sz w:val="24"/>
          <w:szCs w:val="24"/>
          <w:lang w:eastAsia="en-US"/>
        </w:rPr>
      </w:pPr>
      <w:r w:rsidRPr="001F7EE8">
        <w:rPr>
          <w:rFonts w:ascii="Times New Roman" w:eastAsia="Calibri" w:hAnsi="Times New Roman" w:cs="Times New Roman"/>
          <w:sz w:val="24"/>
          <w:szCs w:val="24"/>
          <w:lang w:eastAsia="en-US"/>
        </w:rPr>
        <w:t>Gulbenē</w:t>
      </w:r>
    </w:p>
    <w:tbl>
      <w:tblPr>
        <w:tblStyle w:val="Reatabula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F7EE8" w:rsidRPr="001F7EE8" w14:paraId="5ADC84FC" w14:textId="77777777" w:rsidTr="00CE2F74">
        <w:tc>
          <w:tcPr>
            <w:tcW w:w="4676" w:type="dxa"/>
          </w:tcPr>
          <w:p w14:paraId="00E3CFE8" w14:textId="77777777" w:rsidR="001F7EE8" w:rsidRPr="001F7EE8" w:rsidRDefault="001F7EE8" w:rsidP="001F7EE8">
            <w:pPr>
              <w:rPr>
                <w:rFonts w:ascii="Times New Roman" w:hAnsi="Times New Roman" w:cs="Times New Roman"/>
                <w:b/>
                <w:bCs/>
                <w:sz w:val="24"/>
                <w:szCs w:val="24"/>
              </w:rPr>
            </w:pPr>
            <w:r w:rsidRPr="001F7EE8">
              <w:rPr>
                <w:rFonts w:ascii="Times New Roman" w:hAnsi="Times New Roman" w:cs="Times New Roman"/>
                <w:b/>
                <w:bCs/>
                <w:sz w:val="24"/>
                <w:szCs w:val="24"/>
              </w:rPr>
              <w:t>2022.gada 28.aprīlī</w:t>
            </w:r>
          </w:p>
        </w:tc>
        <w:tc>
          <w:tcPr>
            <w:tcW w:w="4678" w:type="dxa"/>
          </w:tcPr>
          <w:p w14:paraId="3EABAB6F" w14:textId="77777777" w:rsidR="001F7EE8" w:rsidRPr="001F7EE8" w:rsidRDefault="001F7EE8" w:rsidP="001F7EE8">
            <w:pPr>
              <w:rPr>
                <w:rFonts w:ascii="Times New Roman" w:hAnsi="Times New Roman" w:cs="Times New Roman"/>
                <w:b/>
                <w:bCs/>
                <w:sz w:val="24"/>
                <w:szCs w:val="24"/>
              </w:rPr>
            </w:pPr>
            <w:r w:rsidRPr="001F7EE8">
              <w:rPr>
                <w:rFonts w:ascii="Times New Roman" w:hAnsi="Times New Roman" w:cs="Times New Roman"/>
                <w:b/>
                <w:bCs/>
                <w:sz w:val="24"/>
                <w:szCs w:val="24"/>
              </w:rPr>
              <w:t xml:space="preserve">                                  Nr. GND/2022/395</w:t>
            </w:r>
          </w:p>
        </w:tc>
      </w:tr>
      <w:tr w:rsidR="001F7EE8" w:rsidRPr="001F7EE8" w14:paraId="692BA0AC" w14:textId="77777777" w:rsidTr="00CE2F74">
        <w:tc>
          <w:tcPr>
            <w:tcW w:w="4676" w:type="dxa"/>
          </w:tcPr>
          <w:p w14:paraId="58E69DAC" w14:textId="77777777" w:rsidR="001F7EE8" w:rsidRPr="001F7EE8" w:rsidRDefault="001F7EE8" w:rsidP="001F7EE8">
            <w:pPr>
              <w:rPr>
                <w:rFonts w:ascii="Times New Roman" w:hAnsi="Times New Roman" w:cs="Times New Roman"/>
                <w:sz w:val="24"/>
                <w:szCs w:val="24"/>
              </w:rPr>
            </w:pPr>
          </w:p>
        </w:tc>
        <w:tc>
          <w:tcPr>
            <w:tcW w:w="4678" w:type="dxa"/>
          </w:tcPr>
          <w:p w14:paraId="223BBF6E" w14:textId="77777777" w:rsidR="001F7EE8" w:rsidRPr="001F7EE8" w:rsidRDefault="001F7EE8" w:rsidP="001F7EE8">
            <w:pPr>
              <w:rPr>
                <w:rFonts w:ascii="Times New Roman" w:hAnsi="Times New Roman" w:cs="Times New Roman"/>
                <w:b/>
                <w:bCs/>
                <w:sz w:val="24"/>
                <w:szCs w:val="24"/>
              </w:rPr>
            </w:pPr>
            <w:r w:rsidRPr="001F7EE8">
              <w:rPr>
                <w:rFonts w:ascii="Times New Roman" w:hAnsi="Times New Roman" w:cs="Times New Roman"/>
                <w:b/>
                <w:bCs/>
                <w:sz w:val="24"/>
                <w:szCs w:val="24"/>
              </w:rPr>
              <w:t xml:space="preserve">                                  (protokols Nr.8; 27.p.)</w:t>
            </w:r>
          </w:p>
        </w:tc>
      </w:tr>
    </w:tbl>
    <w:p w14:paraId="49BFCBCA" w14:textId="77777777" w:rsidR="001F7EE8" w:rsidRPr="001F7EE8" w:rsidRDefault="001F7EE8" w:rsidP="001F7EE8">
      <w:pPr>
        <w:rPr>
          <w:rFonts w:ascii="Times New Roman" w:hAnsi="Times New Roman" w:cs="Times New Roman"/>
          <w:sz w:val="24"/>
          <w:szCs w:val="24"/>
        </w:rPr>
      </w:pPr>
    </w:p>
    <w:p w14:paraId="5DF9CE09" w14:textId="77777777" w:rsidR="001F7EE8" w:rsidRPr="001F7EE8" w:rsidRDefault="001F7EE8" w:rsidP="001F7EE8">
      <w:pPr>
        <w:jc w:val="center"/>
        <w:rPr>
          <w:rFonts w:ascii="Times New Roman" w:hAnsi="Times New Roman" w:cs="Times New Roman"/>
          <w:snapToGrid w:val="0"/>
          <w:sz w:val="24"/>
          <w:szCs w:val="24"/>
          <w:lang w:eastAsia="en-US"/>
        </w:rPr>
      </w:pPr>
      <w:r w:rsidRPr="001F7EE8">
        <w:rPr>
          <w:rFonts w:ascii="Times New Roman" w:hAnsi="Times New Roman" w:cs="Times New Roman"/>
          <w:b/>
          <w:snapToGrid w:val="0"/>
          <w:sz w:val="24"/>
          <w:szCs w:val="24"/>
          <w:lang w:eastAsia="en-US"/>
        </w:rPr>
        <w:t>Par nekustamā īpašuma “Stāķi 15” – 9, Stāķi, Stradu pagasts, Gulbenes novads</w:t>
      </w:r>
      <w:r w:rsidRPr="001F7EE8">
        <w:rPr>
          <w:rFonts w:ascii="Times New Roman" w:hAnsi="Times New Roman" w:cs="Times New Roman"/>
          <w:b/>
          <w:snapToGrid w:val="0"/>
          <w:sz w:val="24"/>
          <w:szCs w:val="20"/>
          <w:lang w:eastAsia="en-US"/>
        </w:rPr>
        <w:t>,</w:t>
      </w:r>
      <w:r w:rsidRPr="001F7EE8">
        <w:rPr>
          <w:rFonts w:ascii="Times New Roman" w:hAnsi="Times New Roman" w:cs="Times New Roman"/>
          <w:b/>
          <w:snapToGrid w:val="0"/>
          <w:sz w:val="24"/>
          <w:szCs w:val="24"/>
          <w:lang w:eastAsia="en-US"/>
        </w:rPr>
        <w:t xml:space="preserve"> pircēja apstiprināšanu</w:t>
      </w:r>
    </w:p>
    <w:p w14:paraId="53621E50" w14:textId="77777777" w:rsidR="001F7EE8" w:rsidRPr="001F7EE8" w:rsidRDefault="001F7EE8" w:rsidP="001F7EE8">
      <w:pPr>
        <w:rPr>
          <w:rFonts w:ascii="Times New Roman" w:hAnsi="Times New Roman" w:cs="Times New Roman"/>
          <w:sz w:val="24"/>
          <w:szCs w:val="24"/>
        </w:rPr>
      </w:pPr>
    </w:p>
    <w:p w14:paraId="7631C43E" w14:textId="6B700EE0" w:rsidR="001F7EE8" w:rsidRPr="001F7EE8" w:rsidRDefault="001F7EE8" w:rsidP="001F7EE8">
      <w:pPr>
        <w:widowControl w:val="0"/>
        <w:spacing w:line="360" w:lineRule="auto"/>
        <w:ind w:firstLine="567"/>
        <w:jc w:val="both"/>
        <w:rPr>
          <w:rFonts w:ascii="Times New Roman" w:hAnsi="Times New Roman" w:cs="Times New Roman"/>
          <w:sz w:val="24"/>
          <w:szCs w:val="24"/>
        </w:rPr>
      </w:pPr>
      <w:r w:rsidRPr="001F7EE8">
        <w:rPr>
          <w:rFonts w:ascii="Times New Roman" w:hAnsi="Times New Roman" w:cs="Times New Roman"/>
          <w:sz w:val="24"/>
          <w:szCs w:val="24"/>
        </w:rPr>
        <w:t xml:space="preserve">Gulbenes novada dome 2022.gada 24.februārī pieņēma lēmumu </w:t>
      </w:r>
      <w:proofErr w:type="spellStart"/>
      <w:r w:rsidRPr="001F7EE8">
        <w:rPr>
          <w:rFonts w:ascii="Times New Roman" w:hAnsi="Times New Roman" w:cs="Times New Roman"/>
          <w:sz w:val="24"/>
          <w:szCs w:val="24"/>
        </w:rPr>
        <w:t>Nr.GND</w:t>
      </w:r>
      <w:proofErr w:type="spellEnd"/>
      <w:r w:rsidRPr="001F7EE8">
        <w:rPr>
          <w:rFonts w:ascii="Times New Roman" w:hAnsi="Times New Roman" w:cs="Times New Roman"/>
          <w:sz w:val="24"/>
          <w:szCs w:val="24"/>
        </w:rPr>
        <w:t xml:space="preserve">/2022/126 “Par dzīvokļa īpašuma “Stāķi 15” – 9, atsavināšanu” (protokols Nr.4, 16.p.), ar kuru nolēma nodot atsavināšanai Gulbenes novada pašvaldībai piederošo nekustamo īpašumu “Stāķi 15” – 9, Stāķi, Stradu pagasts, Gulbenes novads, kadastra numurs 5090 900 0282, par brīvu cenu </w:t>
      </w:r>
      <w:r w:rsidR="001806B3">
        <w:rPr>
          <w:rFonts w:ascii="Times New Roman" w:hAnsi="Times New Roman" w:cs="Times New Roman"/>
          <w:sz w:val="24"/>
          <w:szCs w:val="24"/>
        </w:rPr>
        <w:t>…</w:t>
      </w:r>
      <w:r w:rsidRPr="001F7EE8">
        <w:rPr>
          <w:rFonts w:ascii="Times New Roman" w:hAnsi="Times New Roman" w:cs="Times New Roman"/>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14:paraId="6E426EEA" w14:textId="77777777" w:rsidR="001F7EE8" w:rsidRPr="001F7EE8" w:rsidRDefault="001F7EE8" w:rsidP="001F7EE8">
      <w:pPr>
        <w:widowControl w:val="0"/>
        <w:spacing w:line="360" w:lineRule="auto"/>
        <w:ind w:firstLine="567"/>
        <w:jc w:val="both"/>
        <w:rPr>
          <w:rFonts w:ascii="Times New Roman" w:hAnsi="Times New Roman" w:cs="Times New Roman"/>
          <w:sz w:val="24"/>
          <w:szCs w:val="24"/>
        </w:rPr>
      </w:pPr>
      <w:r w:rsidRPr="001F7EE8">
        <w:rPr>
          <w:rFonts w:ascii="Times New Roman" w:hAnsi="Times New Roman" w:cs="Times New Roman"/>
          <w:sz w:val="24"/>
          <w:szCs w:val="24"/>
        </w:rPr>
        <w:t xml:space="preserve">Gulbenes novada dome 2022.gada 31.martā pieņēma lēmumu </w:t>
      </w:r>
      <w:proofErr w:type="spellStart"/>
      <w:r w:rsidRPr="001F7EE8">
        <w:rPr>
          <w:rFonts w:ascii="Times New Roman" w:hAnsi="Times New Roman" w:cs="Times New Roman"/>
          <w:sz w:val="24"/>
          <w:szCs w:val="24"/>
        </w:rPr>
        <w:t>Nr.GND</w:t>
      </w:r>
      <w:proofErr w:type="spellEnd"/>
      <w:r w:rsidRPr="001F7EE8">
        <w:rPr>
          <w:rFonts w:ascii="Times New Roman" w:hAnsi="Times New Roman" w:cs="Times New Roman"/>
          <w:sz w:val="24"/>
          <w:szCs w:val="24"/>
        </w:rPr>
        <w:t>/2022/354 “Par nekustamā īpašuma “Stāķi 15” – 9, Stāķi, Stradu pagasts, Gulbenes novads, nosacītās cenas apstiprināšanu” (protokols Nr.6, 128.p.), ar kuru nolēma apstiprināt nekustamā īpašuma “Stāķi 15” – 9, Stāķi, Stradu pagasts, Gulbenes novads, kadastra numurs 5090 900 0282, nosacīto cenu</w:t>
      </w:r>
      <w:r w:rsidRPr="001F7EE8">
        <w:rPr>
          <w:rFonts w:ascii="Times New Roman" w:hAnsi="Times New Roman" w:cs="Times New Roman"/>
          <w:color w:val="000000"/>
          <w:sz w:val="24"/>
          <w:szCs w:val="24"/>
        </w:rPr>
        <w:t xml:space="preserve"> </w:t>
      </w:r>
      <w:r w:rsidRPr="001F7EE8">
        <w:rPr>
          <w:rFonts w:ascii="Times New Roman" w:hAnsi="Times New Roman" w:cs="Times New Roman"/>
          <w:sz w:val="24"/>
          <w:szCs w:val="24"/>
        </w:rPr>
        <w:t xml:space="preserve">6020 </w:t>
      </w:r>
      <w:r w:rsidRPr="001F7EE8">
        <w:rPr>
          <w:rFonts w:ascii="Times New Roman" w:hAnsi="Times New Roman" w:cs="Times New Roman"/>
          <w:color w:val="000000"/>
          <w:sz w:val="24"/>
          <w:szCs w:val="24"/>
        </w:rPr>
        <w:t xml:space="preserve">EUR (seši tūkstoši divdesmit </w:t>
      </w:r>
      <w:proofErr w:type="spellStart"/>
      <w:r w:rsidRPr="001F7EE8">
        <w:rPr>
          <w:rFonts w:ascii="Times New Roman" w:hAnsi="Times New Roman" w:cs="Times New Roman"/>
          <w:i/>
          <w:color w:val="000000"/>
          <w:sz w:val="24"/>
          <w:szCs w:val="24"/>
        </w:rPr>
        <w:t>euro</w:t>
      </w:r>
      <w:proofErr w:type="spellEnd"/>
      <w:r w:rsidRPr="001F7EE8">
        <w:rPr>
          <w:rFonts w:ascii="Times New Roman" w:hAnsi="Times New Roman" w:cs="Times New Roman"/>
          <w:color w:val="000000"/>
          <w:sz w:val="24"/>
          <w:szCs w:val="24"/>
        </w:rPr>
        <w:t>).</w:t>
      </w:r>
    </w:p>
    <w:p w14:paraId="05A5F289" w14:textId="6D4BBD36" w:rsidR="001F7EE8" w:rsidRPr="001F7EE8" w:rsidRDefault="001F7EE8" w:rsidP="001F7EE8">
      <w:pPr>
        <w:spacing w:line="360" w:lineRule="auto"/>
        <w:ind w:firstLine="567"/>
        <w:jc w:val="both"/>
        <w:rPr>
          <w:rFonts w:ascii="Times New Roman" w:hAnsi="Times New Roman" w:cs="Times New Roman"/>
          <w:sz w:val="24"/>
          <w:szCs w:val="24"/>
        </w:rPr>
      </w:pPr>
      <w:r w:rsidRPr="001F7EE8">
        <w:rPr>
          <w:rFonts w:ascii="Times New Roman" w:hAnsi="Times New Roman" w:cs="Times New Roman"/>
          <w:sz w:val="24"/>
          <w:szCs w:val="24"/>
        </w:rPr>
        <w:t xml:space="preserve">Gulbenes novada pašvaldība 2022.gada 7.aprīlī nosūtīja </w:t>
      </w:r>
      <w:r w:rsidR="001806B3">
        <w:rPr>
          <w:rFonts w:ascii="Times New Roman" w:hAnsi="Times New Roman" w:cs="Times New Roman"/>
          <w:sz w:val="24"/>
          <w:szCs w:val="24"/>
        </w:rPr>
        <w:t>…</w:t>
      </w:r>
      <w:r w:rsidRPr="001F7EE8">
        <w:rPr>
          <w:rFonts w:ascii="Times New Roman" w:hAnsi="Times New Roman" w:cs="Times New Roman"/>
          <w:sz w:val="24"/>
          <w:szCs w:val="24"/>
        </w:rPr>
        <w:t xml:space="preserve">, atsavināšanas paziņojumu </w:t>
      </w:r>
      <w:proofErr w:type="spellStart"/>
      <w:r w:rsidRPr="001F7EE8">
        <w:rPr>
          <w:rFonts w:ascii="Times New Roman" w:hAnsi="Times New Roman" w:cs="Times New Roman"/>
          <w:sz w:val="24"/>
          <w:szCs w:val="24"/>
        </w:rPr>
        <w:t>Nr.GND</w:t>
      </w:r>
      <w:proofErr w:type="spellEnd"/>
      <w:r w:rsidRPr="001F7EE8">
        <w:rPr>
          <w:rFonts w:ascii="Times New Roman" w:hAnsi="Times New Roman" w:cs="Times New Roman"/>
          <w:sz w:val="24"/>
          <w:szCs w:val="24"/>
        </w:rPr>
        <w:t>/4.18/22/1126.</w:t>
      </w:r>
    </w:p>
    <w:p w14:paraId="4A56180F" w14:textId="77777777" w:rsidR="001F7EE8" w:rsidRPr="001F7EE8" w:rsidRDefault="001F7EE8" w:rsidP="001F7EE8">
      <w:pPr>
        <w:spacing w:line="360" w:lineRule="auto"/>
        <w:ind w:firstLine="567"/>
        <w:jc w:val="both"/>
        <w:rPr>
          <w:rFonts w:ascii="Times New Roman" w:hAnsi="Times New Roman" w:cs="Times New Roman"/>
          <w:sz w:val="24"/>
          <w:szCs w:val="24"/>
        </w:rPr>
      </w:pPr>
      <w:r w:rsidRPr="001F7EE8">
        <w:rPr>
          <w:rFonts w:ascii="Times New Roman" w:hAnsi="Times New Roman" w:cs="Times New Roman"/>
          <w:sz w:val="24"/>
          <w:szCs w:val="24"/>
        </w:rPr>
        <w:t>Pirkuma maksa 2022.gada 12.aprīlī</w:t>
      </w:r>
      <w:r w:rsidRPr="001F7EE8">
        <w:rPr>
          <w:rFonts w:ascii="Times New Roman" w:hAnsi="Times New Roman" w:cs="Times New Roman"/>
          <w:color w:val="FF3333"/>
          <w:sz w:val="24"/>
          <w:szCs w:val="24"/>
          <w:shd w:val="clear" w:color="auto" w:fill="FFFFFF"/>
        </w:rPr>
        <w:t xml:space="preserve"> </w:t>
      </w:r>
      <w:r w:rsidRPr="001F7EE8">
        <w:rPr>
          <w:rFonts w:ascii="Times New Roman" w:hAnsi="Times New Roman" w:cs="Times New Roman"/>
          <w:sz w:val="24"/>
          <w:szCs w:val="24"/>
          <w:shd w:val="clear" w:color="auto" w:fill="FFFFFF"/>
        </w:rPr>
        <w:t>i</w:t>
      </w:r>
      <w:r w:rsidRPr="001F7EE8">
        <w:rPr>
          <w:rFonts w:ascii="Times New Roman" w:hAnsi="Times New Roman" w:cs="Times New Roman"/>
          <w:sz w:val="24"/>
          <w:szCs w:val="24"/>
        </w:rPr>
        <w:t>r samaksāta pilnā apmērā.</w:t>
      </w:r>
    </w:p>
    <w:p w14:paraId="63E5CA51" w14:textId="77777777" w:rsidR="001F7EE8" w:rsidRPr="001F7EE8" w:rsidRDefault="001F7EE8" w:rsidP="001F7EE8">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1F7EE8">
        <w:rPr>
          <w:rFonts w:ascii="Times New Roman" w:eastAsia="SimSun" w:hAnsi="Times New Roman" w:cs="Times New Roman"/>
          <w:color w:val="00000A"/>
          <w:sz w:val="24"/>
          <w:szCs w:val="24"/>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018F8196" w14:textId="77777777" w:rsidR="001F7EE8" w:rsidRPr="001F7EE8" w:rsidRDefault="001F7EE8" w:rsidP="001F7EE8">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1F7EE8">
        <w:rPr>
          <w:rFonts w:ascii="Times New Roman" w:eastAsia="SimSun" w:hAnsi="Times New Roman" w:cs="Times New Roman"/>
          <w:color w:val="00000A"/>
          <w:sz w:val="24"/>
          <w:szCs w:val="24"/>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96B0A24" w14:textId="77777777" w:rsidR="001F7EE8" w:rsidRPr="001F7EE8" w:rsidRDefault="001F7EE8" w:rsidP="001F7EE8">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1F7EE8">
        <w:rPr>
          <w:rFonts w:ascii="Times New Roman" w:eastAsia="SimSun" w:hAnsi="Times New Roman" w:cs="Times New Roman"/>
          <w:sz w:val="24"/>
          <w:szCs w:val="24"/>
          <w:lang w:eastAsia="zh-CN" w:bidi="hi-IN"/>
        </w:rPr>
        <w:lastRenderedPageBreak/>
        <w:t xml:space="preserve">Saskaņā ar Publiskas personas mantas atsavināšanas likuma 41.panta pirmo daļu </w:t>
      </w:r>
      <w:r w:rsidRPr="001F7EE8">
        <w:rPr>
          <w:rFonts w:ascii="Times New Roman" w:eastAsia="SimSun" w:hAnsi="Times New Roman" w:cs="Times New Roman"/>
          <w:color w:val="00000A"/>
          <w:sz w:val="24"/>
          <w:szCs w:val="24"/>
          <w:lang w:eastAsia="zh-CN" w:bidi="hi-IN"/>
        </w:rPr>
        <w:t>nekustamā īpašuma pirkuma līgumu atvasinātas publiskas personas vārdā paraksta attiecīgās atvasinātās publiskās personas lēmējinstitūcijas vadītājs vai viņa pilnvarota persona.</w:t>
      </w:r>
    </w:p>
    <w:p w14:paraId="1A70FF31" w14:textId="77777777" w:rsidR="001F7EE8" w:rsidRPr="001F7EE8" w:rsidRDefault="001F7EE8" w:rsidP="001F7EE8">
      <w:pPr>
        <w:spacing w:line="360" w:lineRule="auto"/>
        <w:ind w:firstLine="567"/>
        <w:jc w:val="both"/>
        <w:rPr>
          <w:rFonts w:ascii="Times New Roman" w:hAnsi="Times New Roman" w:cs="Times New Roman"/>
          <w:noProof/>
          <w:color w:val="000000"/>
          <w:sz w:val="24"/>
          <w:szCs w:val="24"/>
        </w:rPr>
      </w:pPr>
      <w:r w:rsidRPr="001F7EE8">
        <w:rPr>
          <w:rFonts w:ascii="Times New Roman" w:hAnsi="Times New Roman" w:cs="Times New Roman"/>
          <w:sz w:val="24"/>
          <w:szCs w:val="24"/>
        </w:rPr>
        <w:t xml:space="preserve">Pamatojoties uz likuma “Par pašvaldībām” 14.panta pirmās daļas 2.punktu, 21.panta pirmās daļas 17.punktu, Publiskas personas mantas atsavināšanas likuma 4.panta ceturtās daļas 3.punktu, 37.panta pirmās daļas 4.punktu, 41.panta pirmo daļu, 47.pantu, un Tautsaimniecības komitejas ieteikumu, atklāti balsojot: </w:t>
      </w:r>
      <w:r w:rsidRPr="001F7EE8">
        <w:rPr>
          <w:rFonts w:ascii="Times New Roman" w:hAnsi="Times New Roman" w:cs="Times New Roman"/>
          <w:noProof/>
          <w:sz w:val="24"/>
          <w:szCs w:val="24"/>
        </w:rPr>
        <w:t>ar 13 balsīm "Par" (Ainārs Brezinskis, Aivars Circens, Anatolijs Savickis, Andis Caunītis, Atis Jencītis, Guna Švika, Gunārs Ciglis, Intars Liepiņš, Ivars Kupčs, Lāsma Gabdulļina, Mudīte Motivāne, Normunds Audzišs, Normunds Mazūrs), "Pret" – nav, "Atturas" – nav</w:t>
      </w:r>
      <w:r w:rsidRPr="001F7EE8">
        <w:rPr>
          <w:rFonts w:ascii="Times New Roman" w:hAnsi="Times New Roman" w:cs="Times New Roman"/>
          <w:color w:val="000000"/>
          <w:sz w:val="24"/>
          <w:szCs w:val="24"/>
        </w:rPr>
        <w:t>, Gulbenes novada dome NOLEMJ:</w:t>
      </w:r>
    </w:p>
    <w:p w14:paraId="7BFAC068" w14:textId="35922D68" w:rsidR="001F7EE8" w:rsidRPr="001F7EE8" w:rsidRDefault="001F7EE8" w:rsidP="001F7EE8">
      <w:pPr>
        <w:spacing w:line="360" w:lineRule="auto"/>
        <w:ind w:firstLine="567"/>
        <w:jc w:val="both"/>
        <w:rPr>
          <w:rFonts w:ascii="Times New Roman" w:hAnsi="Times New Roman" w:cs="Times New Roman"/>
          <w:sz w:val="24"/>
          <w:szCs w:val="24"/>
        </w:rPr>
      </w:pPr>
      <w:r w:rsidRPr="001F7EE8">
        <w:rPr>
          <w:rFonts w:ascii="Times New Roman" w:hAnsi="Times New Roman" w:cs="Times New Roman"/>
          <w:sz w:val="24"/>
          <w:szCs w:val="24"/>
        </w:rPr>
        <w:t xml:space="preserve">1. APSTIPRINĀT par Gulbenes novada pašvaldībai piederošā nekustamā īpašuma “Stāķi 15” – 9, Stāķi, Stradu pagasts, Gulbenes novads, kadastra numurs 5090 900 0282, kas sastāv no </w:t>
      </w:r>
      <w:proofErr w:type="spellStart"/>
      <w:r w:rsidRPr="001F7EE8">
        <w:rPr>
          <w:rFonts w:ascii="Times New Roman" w:hAnsi="Times New Roman" w:cs="Times New Roman"/>
          <w:sz w:val="24"/>
          <w:szCs w:val="24"/>
        </w:rPr>
        <w:t>trīsistabu</w:t>
      </w:r>
      <w:proofErr w:type="spellEnd"/>
      <w:r w:rsidRPr="001F7EE8">
        <w:rPr>
          <w:rFonts w:ascii="Times New Roman" w:hAnsi="Times New Roman" w:cs="Times New Roman"/>
          <w:sz w:val="24"/>
          <w:szCs w:val="24"/>
        </w:rPr>
        <w:t xml:space="preserve"> dzīvokļa, 73,4 </w:t>
      </w:r>
      <w:proofErr w:type="spellStart"/>
      <w:r w:rsidRPr="001F7EE8">
        <w:rPr>
          <w:rFonts w:ascii="Times New Roman" w:hAnsi="Times New Roman" w:cs="Times New Roman"/>
          <w:sz w:val="24"/>
          <w:szCs w:val="24"/>
        </w:rPr>
        <w:t>kv.m</w:t>
      </w:r>
      <w:proofErr w:type="spellEnd"/>
      <w:r w:rsidRPr="001F7EE8">
        <w:rPr>
          <w:rFonts w:ascii="Times New Roman" w:hAnsi="Times New Roman" w:cs="Times New Roman"/>
          <w:sz w:val="24"/>
          <w:szCs w:val="24"/>
        </w:rPr>
        <w:t>. platībā (telpu grupas kadastra apzīmējums 5090 002 0581 001 009), un pie tā piederošām kopīpašuma 716/11511 domājamām daļām no dzīvojamās mājas (būves kadastra apzīmējums 5090 002 0581 001), 716/11511 domājamām daļām no zemes (zemes vienības kadastra apzīmējums 5090 002 0581)</w:t>
      </w:r>
      <w:r w:rsidRPr="001F7EE8">
        <w:rPr>
          <w:rFonts w:ascii="Times New Roman" w:hAnsi="Times New Roman"/>
          <w:sz w:val="24"/>
          <w:szCs w:val="24"/>
        </w:rPr>
        <w:t xml:space="preserve">, </w:t>
      </w:r>
      <w:r w:rsidRPr="001F7EE8">
        <w:rPr>
          <w:rFonts w:ascii="Times New Roman" w:hAnsi="Times New Roman" w:cs="Times New Roman"/>
          <w:sz w:val="24"/>
          <w:szCs w:val="24"/>
        </w:rPr>
        <w:t xml:space="preserve">pircēju </w:t>
      </w:r>
      <w:r w:rsidR="001806B3">
        <w:rPr>
          <w:rFonts w:ascii="Times New Roman" w:hAnsi="Times New Roman" w:cs="Times New Roman"/>
          <w:sz w:val="24"/>
          <w:szCs w:val="24"/>
        </w:rPr>
        <w:t>….</w:t>
      </w:r>
      <w:r w:rsidRPr="001F7EE8">
        <w:rPr>
          <w:rFonts w:ascii="Times New Roman" w:hAnsi="Times New Roman" w:cs="Times New Roman"/>
          <w:sz w:val="24"/>
          <w:szCs w:val="24"/>
        </w:rPr>
        <w:t>.</w:t>
      </w:r>
    </w:p>
    <w:p w14:paraId="5DB44C2B" w14:textId="45CF05E0" w:rsidR="001F7EE8" w:rsidRPr="001F7EE8" w:rsidRDefault="001F7EE8" w:rsidP="001F7EE8">
      <w:pPr>
        <w:spacing w:line="360" w:lineRule="auto"/>
        <w:ind w:firstLine="567"/>
        <w:jc w:val="both"/>
        <w:rPr>
          <w:rFonts w:ascii="Times New Roman" w:hAnsi="Times New Roman" w:cs="Times New Roman"/>
          <w:sz w:val="24"/>
          <w:szCs w:val="24"/>
        </w:rPr>
      </w:pPr>
      <w:r w:rsidRPr="001F7EE8">
        <w:rPr>
          <w:rFonts w:ascii="Times New Roman" w:hAnsi="Times New Roman" w:cs="Times New Roman"/>
          <w:sz w:val="24"/>
          <w:szCs w:val="24"/>
        </w:rPr>
        <w:t xml:space="preserve">2. Trīsdesmit dienu laikā pēc pircēja apstiprināšanas slēgt nekustamā īpašuma pirkuma līgumu ar </w:t>
      </w:r>
      <w:r w:rsidR="001806B3">
        <w:rPr>
          <w:rFonts w:ascii="Times New Roman" w:hAnsi="Times New Roman" w:cs="Times New Roman"/>
          <w:sz w:val="24"/>
          <w:szCs w:val="24"/>
        </w:rPr>
        <w:t>…</w:t>
      </w:r>
      <w:r w:rsidRPr="001F7EE8">
        <w:rPr>
          <w:rFonts w:ascii="Times New Roman" w:hAnsi="Times New Roman" w:cs="Times New Roman"/>
          <w:sz w:val="24"/>
          <w:szCs w:val="24"/>
        </w:rPr>
        <w:t xml:space="preserve">, par nekustamā īpašuma “Stāķi 15” – 9, Stāķi, Stradu pagasts, Gulbenes novads, kadastra numurs 5090 900 0282, pārdošanu par nosacīto cenu 6020 </w:t>
      </w:r>
      <w:r w:rsidRPr="001F7EE8">
        <w:rPr>
          <w:rFonts w:ascii="Times New Roman" w:hAnsi="Times New Roman" w:cs="Times New Roman"/>
          <w:color w:val="000000"/>
          <w:sz w:val="24"/>
          <w:szCs w:val="24"/>
        </w:rPr>
        <w:t xml:space="preserve">EUR (seši tūkstoši divdesmit </w:t>
      </w:r>
      <w:proofErr w:type="spellStart"/>
      <w:r w:rsidRPr="001F7EE8">
        <w:rPr>
          <w:rFonts w:ascii="Times New Roman" w:hAnsi="Times New Roman" w:cs="Times New Roman"/>
          <w:i/>
          <w:color w:val="000000"/>
          <w:sz w:val="24"/>
          <w:szCs w:val="24"/>
        </w:rPr>
        <w:t>euro</w:t>
      </w:r>
      <w:proofErr w:type="spellEnd"/>
      <w:r w:rsidRPr="001F7EE8">
        <w:rPr>
          <w:rFonts w:ascii="Times New Roman" w:hAnsi="Times New Roman" w:cs="Times New Roman"/>
          <w:color w:val="000000"/>
          <w:sz w:val="24"/>
          <w:szCs w:val="24"/>
        </w:rPr>
        <w:t>)</w:t>
      </w:r>
      <w:r w:rsidRPr="001F7EE8">
        <w:rPr>
          <w:rFonts w:ascii="Times New Roman" w:hAnsi="Times New Roman" w:cs="Times New Roman"/>
          <w:sz w:val="24"/>
          <w:szCs w:val="24"/>
        </w:rPr>
        <w:t>.</w:t>
      </w:r>
    </w:p>
    <w:p w14:paraId="68DAE729" w14:textId="77777777" w:rsidR="001F7EE8" w:rsidRPr="001F7EE8" w:rsidRDefault="001F7EE8" w:rsidP="001F7EE8">
      <w:pPr>
        <w:spacing w:line="360" w:lineRule="auto"/>
        <w:ind w:firstLine="567"/>
        <w:jc w:val="both"/>
        <w:rPr>
          <w:rFonts w:ascii="Times New Roman" w:hAnsi="Times New Roman" w:cs="Times New Roman"/>
          <w:sz w:val="24"/>
          <w:szCs w:val="24"/>
        </w:rPr>
      </w:pPr>
      <w:r w:rsidRPr="001F7EE8">
        <w:rPr>
          <w:rFonts w:ascii="Times New Roman" w:hAnsi="Times New Roman" w:cs="Times New Roman"/>
          <w:sz w:val="24"/>
          <w:szCs w:val="24"/>
        </w:rPr>
        <w:t>3. ORGANIZĒT lēmuma izpildi Gulbenes novada domes Īpašuma novērtēšanas un izsoļu komisijai.</w:t>
      </w:r>
    </w:p>
    <w:p w14:paraId="30E2EC0F" w14:textId="77777777" w:rsidR="001F7EE8" w:rsidRPr="001F7EE8" w:rsidRDefault="001F7EE8" w:rsidP="001F7EE8">
      <w:pPr>
        <w:spacing w:line="360" w:lineRule="auto"/>
        <w:ind w:firstLine="567"/>
        <w:jc w:val="both"/>
        <w:rPr>
          <w:rFonts w:ascii="Times New Roman" w:hAnsi="Times New Roman" w:cs="Times New Roman"/>
          <w:sz w:val="24"/>
          <w:szCs w:val="24"/>
        </w:rPr>
      </w:pPr>
    </w:p>
    <w:p w14:paraId="0C86BEF7" w14:textId="77777777" w:rsidR="001F7EE8" w:rsidRPr="001F7EE8" w:rsidRDefault="001F7EE8" w:rsidP="001F7EE8">
      <w:pPr>
        <w:spacing w:line="360" w:lineRule="auto"/>
        <w:rPr>
          <w:rFonts w:ascii="Times New Roman" w:hAnsi="Times New Roman" w:cs="Times New Roman"/>
          <w:sz w:val="24"/>
          <w:szCs w:val="24"/>
        </w:rPr>
      </w:pPr>
      <w:r w:rsidRPr="001F7EE8">
        <w:rPr>
          <w:rFonts w:ascii="Times New Roman" w:hAnsi="Times New Roman" w:cs="Times New Roman"/>
          <w:sz w:val="24"/>
          <w:szCs w:val="24"/>
        </w:rPr>
        <w:t xml:space="preserve">Gulbenes novada domes priekšsēdētājs </w:t>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r w:rsidRPr="001F7EE8">
        <w:rPr>
          <w:rFonts w:ascii="Times New Roman" w:hAnsi="Times New Roman" w:cs="Times New Roman"/>
          <w:sz w:val="24"/>
          <w:szCs w:val="24"/>
        </w:rPr>
        <w:tab/>
      </w:r>
      <w:proofErr w:type="spellStart"/>
      <w:r w:rsidRPr="001F7EE8">
        <w:rPr>
          <w:rFonts w:ascii="Times New Roman" w:hAnsi="Times New Roman" w:cs="Times New Roman"/>
          <w:sz w:val="24"/>
          <w:szCs w:val="24"/>
        </w:rPr>
        <w:t>A.Caunītis</w:t>
      </w:r>
      <w:proofErr w:type="spellEnd"/>
    </w:p>
    <w:p w14:paraId="2858B018" w14:textId="77777777" w:rsidR="001F7EE8" w:rsidRPr="001F7EE8" w:rsidRDefault="001F7EE8" w:rsidP="001F7EE8">
      <w:pPr>
        <w:spacing w:line="360" w:lineRule="auto"/>
        <w:rPr>
          <w:rFonts w:ascii="Times New Roman" w:hAnsi="Times New Roman" w:cs="Times New Roman"/>
          <w:sz w:val="24"/>
          <w:szCs w:val="24"/>
        </w:rPr>
      </w:pPr>
    </w:p>
    <w:p w14:paraId="6D68628E" w14:textId="5CB87CFF" w:rsidR="001806B3" w:rsidRDefault="001F7EE8" w:rsidP="001F7EE8">
      <w:pPr>
        <w:spacing w:line="360" w:lineRule="auto"/>
        <w:rPr>
          <w:rFonts w:ascii="Times New Roman" w:hAnsi="Times New Roman" w:cs="Times New Roman"/>
          <w:sz w:val="24"/>
          <w:szCs w:val="24"/>
        </w:rPr>
      </w:pPr>
      <w:r w:rsidRPr="001F7EE8">
        <w:rPr>
          <w:rFonts w:ascii="Times New Roman" w:hAnsi="Times New Roman" w:cs="Times New Roman"/>
          <w:sz w:val="24"/>
          <w:szCs w:val="24"/>
        </w:rPr>
        <w:t xml:space="preserve">Sagatavoja: </w:t>
      </w:r>
      <w:proofErr w:type="spellStart"/>
      <w:r w:rsidRPr="001F7EE8">
        <w:rPr>
          <w:rFonts w:ascii="Times New Roman" w:hAnsi="Times New Roman" w:cs="Times New Roman"/>
          <w:sz w:val="24"/>
          <w:szCs w:val="24"/>
        </w:rPr>
        <w:t>A.Deksne</w:t>
      </w:r>
      <w:proofErr w:type="spellEnd"/>
    </w:p>
    <w:p w14:paraId="2CA03355" w14:textId="77777777" w:rsidR="001806B3" w:rsidRDefault="001806B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1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60FAA" w:rsidRPr="00760FAA" w14:paraId="61715D49" w14:textId="77777777" w:rsidTr="001806B3">
        <w:tc>
          <w:tcPr>
            <w:tcW w:w="9354" w:type="dxa"/>
          </w:tcPr>
          <w:p w14:paraId="6C6E604D" w14:textId="77777777" w:rsidR="00760FAA" w:rsidRPr="00760FAA" w:rsidRDefault="00760FAA" w:rsidP="00760FAA">
            <w:pPr>
              <w:jc w:val="center"/>
            </w:pPr>
            <w:r w:rsidRPr="00760FAA">
              <w:rPr>
                <w:rFonts w:ascii="Times New Roman" w:hAnsi="Times New Roman" w:cs="Times New Roman"/>
                <w:noProof/>
              </w:rPr>
              <w:lastRenderedPageBreak/>
              <w:drawing>
                <wp:inline distT="0" distB="0" distL="0" distR="0" wp14:anchorId="6D85275F" wp14:editId="284446E6">
                  <wp:extent cx="619125" cy="685800"/>
                  <wp:effectExtent l="0" t="0" r="9525" b="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60FAA" w:rsidRPr="00760FAA" w14:paraId="148ADDE3" w14:textId="77777777" w:rsidTr="001806B3">
        <w:tc>
          <w:tcPr>
            <w:tcW w:w="9354" w:type="dxa"/>
          </w:tcPr>
          <w:p w14:paraId="5514A856" w14:textId="77777777" w:rsidR="00760FAA" w:rsidRPr="00760FAA" w:rsidRDefault="00760FAA" w:rsidP="00760FAA">
            <w:pPr>
              <w:jc w:val="center"/>
            </w:pPr>
            <w:r w:rsidRPr="00760FAA">
              <w:rPr>
                <w:rFonts w:ascii="Times New Roman" w:hAnsi="Times New Roman" w:cs="Times New Roman"/>
                <w:b/>
                <w:bCs/>
                <w:sz w:val="28"/>
                <w:szCs w:val="28"/>
              </w:rPr>
              <w:t>GULBENES NOVADA PAŠVALDĪBA</w:t>
            </w:r>
          </w:p>
        </w:tc>
      </w:tr>
      <w:tr w:rsidR="00760FAA" w:rsidRPr="00760FAA" w14:paraId="72FFB52B" w14:textId="77777777" w:rsidTr="001806B3">
        <w:tc>
          <w:tcPr>
            <w:tcW w:w="9354" w:type="dxa"/>
          </w:tcPr>
          <w:p w14:paraId="2E6EFD7F" w14:textId="77777777" w:rsidR="00760FAA" w:rsidRPr="00760FAA" w:rsidRDefault="00760FAA" w:rsidP="00760FAA">
            <w:pPr>
              <w:jc w:val="center"/>
            </w:pPr>
            <w:r w:rsidRPr="00760FAA">
              <w:rPr>
                <w:rFonts w:ascii="Times New Roman" w:hAnsi="Times New Roman" w:cs="Times New Roman"/>
                <w:sz w:val="24"/>
                <w:szCs w:val="24"/>
              </w:rPr>
              <w:t>Reģ.Nr.90009116327</w:t>
            </w:r>
          </w:p>
        </w:tc>
      </w:tr>
      <w:tr w:rsidR="00760FAA" w:rsidRPr="00760FAA" w14:paraId="72011F0D" w14:textId="77777777" w:rsidTr="001806B3">
        <w:tc>
          <w:tcPr>
            <w:tcW w:w="9354" w:type="dxa"/>
          </w:tcPr>
          <w:p w14:paraId="56D63020" w14:textId="77777777" w:rsidR="00760FAA" w:rsidRPr="00760FAA" w:rsidRDefault="00760FAA" w:rsidP="00760FAA">
            <w:pPr>
              <w:jc w:val="center"/>
            </w:pPr>
            <w:r w:rsidRPr="00760FAA">
              <w:rPr>
                <w:rFonts w:ascii="Times New Roman" w:hAnsi="Times New Roman" w:cs="Times New Roman"/>
                <w:sz w:val="24"/>
                <w:szCs w:val="24"/>
              </w:rPr>
              <w:t>Ābeļu iela 2, Gulbene, Gulbenes nov., LV-4401</w:t>
            </w:r>
          </w:p>
        </w:tc>
      </w:tr>
      <w:tr w:rsidR="00760FAA" w:rsidRPr="00760FAA" w14:paraId="1F853477" w14:textId="77777777" w:rsidTr="001806B3">
        <w:tc>
          <w:tcPr>
            <w:tcW w:w="9354" w:type="dxa"/>
          </w:tcPr>
          <w:p w14:paraId="3011375A" w14:textId="77777777" w:rsidR="00760FAA" w:rsidRPr="00760FAA" w:rsidRDefault="00760FAA" w:rsidP="00760FAA">
            <w:pPr>
              <w:jc w:val="center"/>
            </w:pPr>
            <w:r w:rsidRPr="00760FAA">
              <w:rPr>
                <w:rFonts w:ascii="Times New Roman" w:hAnsi="Times New Roman" w:cs="Times New Roman"/>
                <w:sz w:val="24"/>
                <w:szCs w:val="24"/>
              </w:rPr>
              <w:t>Tālrunis 64497710, mob.26595362, e-pasts: dome@gulbene.lv, www.gulbene.lv</w:t>
            </w:r>
          </w:p>
        </w:tc>
      </w:tr>
    </w:tbl>
    <w:p w14:paraId="543A789E" w14:textId="77777777" w:rsidR="00760FAA" w:rsidRPr="00760FAA" w:rsidRDefault="00760FAA" w:rsidP="00760FAA">
      <w:pPr>
        <w:jc w:val="center"/>
        <w:rPr>
          <w:rFonts w:ascii="Times New Roman" w:eastAsia="Calibri" w:hAnsi="Times New Roman" w:cs="Times New Roman"/>
          <w:b/>
          <w:bCs/>
          <w:sz w:val="24"/>
          <w:szCs w:val="24"/>
          <w:lang w:eastAsia="en-US"/>
        </w:rPr>
      </w:pPr>
      <w:r w:rsidRPr="00760FAA">
        <w:rPr>
          <w:rFonts w:ascii="Times New Roman" w:eastAsia="Calibri" w:hAnsi="Times New Roman" w:cs="Times New Roman"/>
          <w:b/>
          <w:bCs/>
          <w:sz w:val="24"/>
          <w:szCs w:val="24"/>
          <w:lang w:eastAsia="en-US"/>
        </w:rPr>
        <w:t>GULBENES NOVADA DOMES LĒMUMS</w:t>
      </w:r>
    </w:p>
    <w:p w14:paraId="623238DC" w14:textId="77777777" w:rsidR="00760FAA" w:rsidRPr="00760FAA" w:rsidRDefault="00760FAA" w:rsidP="00760FAA">
      <w:pPr>
        <w:jc w:val="center"/>
        <w:rPr>
          <w:rFonts w:ascii="Times New Roman" w:eastAsia="Calibri" w:hAnsi="Times New Roman" w:cs="Times New Roman"/>
          <w:sz w:val="24"/>
          <w:szCs w:val="24"/>
          <w:lang w:eastAsia="en-US"/>
        </w:rPr>
      </w:pPr>
      <w:r w:rsidRPr="00760FAA">
        <w:rPr>
          <w:rFonts w:ascii="Times New Roman" w:eastAsia="Calibri" w:hAnsi="Times New Roman" w:cs="Times New Roman"/>
          <w:sz w:val="24"/>
          <w:szCs w:val="24"/>
          <w:lang w:eastAsia="en-US"/>
        </w:rPr>
        <w:t>Gulbenē</w:t>
      </w:r>
    </w:p>
    <w:tbl>
      <w:tblPr>
        <w:tblStyle w:val="Reatabul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60FAA" w:rsidRPr="00760FAA" w14:paraId="6CC9A523" w14:textId="77777777" w:rsidTr="00CE2F74">
        <w:tc>
          <w:tcPr>
            <w:tcW w:w="4676" w:type="dxa"/>
          </w:tcPr>
          <w:p w14:paraId="3BBC4C9A" w14:textId="77777777" w:rsidR="00760FAA" w:rsidRPr="00760FAA" w:rsidRDefault="00760FAA" w:rsidP="00760FAA">
            <w:pPr>
              <w:rPr>
                <w:rFonts w:ascii="Times New Roman" w:hAnsi="Times New Roman" w:cs="Times New Roman"/>
                <w:b/>
                <w:bCs/>
                <w:sz w:val="24"/>
                <w:szCs w:val="24"/>
              </w:rPr>
            </w:pPr>
            <w:r w:rsidRPr="00760FAA">
              <w:rPr>
                <w:rFonts w:ascii="Times New Roman" w:hAnsi="Times New Roman" w:cs="Times New Roman"/>
                <w:b/>
                <w:bCs/>
                <w:sz w:val="24"/>
                <w:szCs w:val="24"/>
              </w:rPr>
              <w:t>2022.gada 28.aprīlī</w:t>
            </w:r>
          </w:p>
        </w:tc>
        <w:tc>
          <w:tcPr>
            <w:tcW w:w="4678" w:type="dxa"/>
          </w:tcPr>
          <w:p w14:paraId="41D39360" w14:textId="77777777" w:rsidR="00760FAA" w:rsidRPr="00760FAA" w:rsidRDefault="00760FAA" w:rsidP="00760FAA">
            <w:pPr>
              <w:rPr>
                <w:rFonts w:ascii="Times New Roman" w:hAnsi="Times New Roman" w:cs="Times New Roman"/>
                <w:b/>
                <w:bCs/>
                <w:sz w:val="24"/>
                <w:szCs w:val="24"/>
              </w:rPr>
            </w:pPr>
            <w:r w:rsidRPr="00760FAA">
              <w:rPr>
                <w:rFonts w:ascii="Times New Roman" w:hAnsi="Times New Roman" w:cs="Times New Roman"/>
                <w:b/>
                <w:bCs/>
                <w:sz w:val="24"/>
                <w:szCs w:val="24"/>
              </w:rPr>
              <w:t xml:space="preserve">                                  Nr. GND/2022/396</w:t>
            </w:r>
          </w:p>
        </w:tc>
      </w:tr>
      <w:tr w:rsidR="00760FAA" w:rsidRPr="00760FAA" w14:paraId="408639E6" w14:textId="77777777" w:rsidTr="00CE2F74">
        <w:tc>
          <w:tcPr>
            <w:tcW w:w="4676" w:type="dxa"/>
          </w:tcPr>
          <w:p w14:paraId="0ED112B3" w14:textId="77777777" w:rsidR="00760FAA" w:rsidRPr="00760FAA" w:rsidRDefault="00760FAA" w:rsidP="00760FAA">
            <w:pPr>
              <w:rPr>
                <w:rFonts w:ascii="Times New Roman" w:hAnsi="Times New Roman" w:cs="Times New Roman"/>
                <w:sz w:val="24"/>
                <w:szCs w:val="24"/>
              </w:rPr>
            </w:pPr>
          </w:p>
        </w:tc>
        <w:tc>
          <w:tcPr>
            <w:tcW w:w="4678" w:type="dxa"/>
          </w:tcPr>
          <w:p w14:paraId="05C70E8F" w14:textId="77777777" w:rsidR="00760FAA" w:rsidRPr="00760FAA" w:rsidRDefault="00760FAA" w:rsidP="00760FAA">
            <w:pPr>
              <w:rPr>
                <w:rFonts w:ascii="Times New Roman" w:hAnsi="Times New Roman" w:cs="Times New Roman"/>
                <w:b/>
                <w:bCs/>
                <w:sz w:val="24"/>
                <w:szCs w:val="24"/>
              </w:rPr>
            </w:pPr>
            <w:r w:rsidRPr="00760FAA">
              <w:rPr>
                <w:rFonts w:ascii="Times New Roman" w:hAnsi="Times New Roman" w:cs="Times New Roman"/>
                <w:b/>
                <w:bCs/>
                <w:sz w:val="24"/>
                <w:szCs w:val="24"/>
              </w:rPr>
              <w:t xml:space="preserve">                                  (protokols Nr.8; 28.p.)</w:t>
            </w:r>
          </w:p>
        </w:tc>
      </w:tr>
    </w:tbl>
    <w:p w14:paraId="7867FE00" w14:textId="77777777" w:rsidR="00760FAA" w:rsidRPr="00760FAA" w:rsidRDefault="00760FAA" w:rsidP="00760FAA">
      <w:pPr>
        <w:rPr>
          <w:rFonts w:ascii="Times New Roman" w:hAnsi="Times New Roman" w:cs="Times New Roman"/>
          <w:sz w:val="24"/>
          <w:szCs w:val="24"/>
        </w:rPr>
      </w:pPr>
    </w:p>
    <w:p w14:paraId="488830D9" w14:textId="77777777" w:rsidR="00760FAA" w:rsidRPr="00760FAA" w:rsidRDefault="00760FAA" w:rsidP="00760FAA">
      <w:pPr>
        <w:jc w:val="center"/>
        <w:rPr>
          <w:rFonts w:ascii="Times New Roman" w:hAnsi="Times New Roman" w:cs="Times New Roman"/>
          <w:snapToGrid w:val="0"/>
          <w:sz w:val="24"/>
          <w:szCs w:val="24"/>
          <w:lang w:eastAsia="en-US"/>
        </w:rPr>
      </w:pPr>
      <w:r w:rsidRPr="00760FAA">
        <w:rPr>
          <w:rFonts w:ascii="Times New Roman" w:hAnsi="Times New Roman" w:cs="Times New Roman"/>
          <w:b/>
          <w:snapToGrid w:val="0"/>
          <w:sz w:val="24"/>
          <w:szCs w:val="24"/>
          <w:lang w:eastAsia="en-US"/>
        </w:rPr>
        <w:t>Par nekustamā īpašuma “</w:t>
      </w:r>
      <w:proofErr w:type="spellStart"/>
      <w:r w:rsidRPr="00760FAA">
        <w:rPr>
          <w:rFonts w:ascii="Times New Roman" w:hAnsi="Times New Roman" w:cs="Times New Roman"/>
          <w:b/>
          <w:snapToGrid w:val="0"/>
          <w:sz w:val="24"/>
          <w:szCs w:val="24"/>
          <w:lang w:eastAsia="en-US"/>
        </w:rPr>
        <w:t>Šķieneri</w:t>
      </w:r>
      <w:proofErr w:type="spellEnd"/>
      <w:r w:rsidRPr="00760FAA">
        <w:rPr>
          <w:rFonts w:ascii="Times New Roman" w:hAnsi="Times New Roman" w:cs="Times New Roman"/>
          <w:b/>
          <w:snapToGrid w:val="0"/>
          <w:sz w:val="24"/>
          <w:szCs w:val="24"/>
          <w:lang w:eastAsia="en-US"/>
        </w:rPr>
        <w:t xml:space="preserve"> 1” – 9, </w:t>
      </w:r>
      <w:proofErr w:type="spellStart"/>
      <w:r w:rsidRPr="00760FAA">
        <w:rPr>
          <w:rFonts w:ascii="Times New Roman" w:hAnsi="Times New Roman" w:cs="Times New Roman"/>
          <w:b/>
          <w:snapToGrid w:val="0"/>
          <w:sz w:val="24"/>
          <w:szCs w:val="24"/>
          <w:lang w:eastAsia="en-US"/>
        </w:rPr>
        <w:t>Šķieneri</w:t>
      </w:r>
      <w:proofErr w:type="spellEnd"/>
      <w:r w:rsidRPr="00760FAA">
        <w:rPr>
          <w:rFonts w:ascii="Times New Roman" w:hAnsi="Times New Roman" w:cs="Times New Roman"/>
          <w:b/>
          <w:snapToGrid w:val="0"/>
          <w:sz w:val="24"/>
          <w:szCs w:val="24"/>
          <w:lang w:eastAsia="en-US"/>
        </w:rPr>
        <w:t>, Stradu pagasts, Gulbenes novads, pircēja apstiprināšanu</w:t>
      </w:r>
    </w:p>
    <w:p w14:paraId="2BC6CF92" w14:textId="77777777" w:rsidR="00760FAA" w:rsidRPr="00760FAA" w:rsidRDefault="00760FAA" w:rsidP="00760FAA">
      <w:pPr>
        <w:rPr>
          <w:rFonts w:ascii="Times New Roman" w:hAnsi="Times New Roman" w:cs="Times New Roman"/>
          <w:sz w:val="24"/>
          <w:szCs w:val="24"/>
        </w:rPr>
      </w:pPr>
    </w:p>
    <w:p w14:paraId="0515EC9C" w14:textId="77777777" w:rsidR="00760FAA" w:rsidRPr="00760FAA" w:rsidRDefault="00760FAA" w:rsidP="00760FAA">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760FAA">
        <w:rPr>
          <w:rFonts w:ascii="Times New Roman" w:eastAsia="SimSun" w:hAnsi="Times New Roman" w:cs="Times New Roman"/>
          <w:color w:val="00000A"/>
          <w:sz w:val="24"/>
          <w:szCs w:val="24"/>
          <w:lang w:eastAsia="zh-CN" w:bidi="hi-IN"/>
        </w:rPr>
        <w:t xml:space="preserve">2022.gada 24.februārī Gulbenes novada dome pieņēma lēmumu </w:t>
      </w:r>
      <w:proofErr w:type="spellStart"/>
      <w:r w:rsidRPr="00760FAA">
        <w:rPr>
          <w:rFonts w:ascii="Times New Roman" w:eastAsia="SimSun" w:hAnsi="Times New Roman" w:cs="Times New Roman"/>
          <w:color w:val="00000A"/>
          <w:sz w:val="24"/>
          <w:szCs w:val="24"/>
          <w:lang w:eastAsia="zh-CN" w:bidi="hi-IN"/>
        </w:rPr>
        <w:t>Nr.GND</w:t>
      </w:r>
      <w:proofErr w:type="spellEnd"/>
      <w:r w:rsidRPr="00760FAA">
        <w:rPr>
          <w:rFonts w:ascii="Times New Roman" w:eastAsia="SimSun" w:hAnsi="Times New Roman" w:cs="Times New Roman"/>
          <w:color w:val="00000A"/>
          <w:sz w:val="24"/>
          <w:szCs w:val="24"/>
          <w:lang w:eastAsia="zh-CN" w:bidi="hi-IN"/>
        </w:rPr>
        <w:t xml:space="preserve">/2022/145 “Par nekustamā īpašuma </w:t>
      </w:r>
      <w:r w:rsidRPr="00760FAA">
        <w:rPr>
          <w:rFonts w:ascii="Times New Roman" w:eastAsia="SimSun" w:hAnsi="Times New Roman" w:cs="Mangal"/>
          <w:color w:val="00000A"/>
          <w:sz w:val="24"/>
          <w:szCs w:val="24"/>
          <w:lang w:eastAsia="zh-CN" w:bidi="hi-IN"/>
        </w:rPr>
        <w:t>“</w:t>
      </w:r>
      <w:proofErr w:type="spellStart"/>
      <w:r w:rsidRPr="00760FAA">
        <w:rPr>
          <w:rFonts w:ascii="Times New Roman" w:eastAsia="SimSun" w:hAnsi="Times New Roman" w:cs="Mangal"/>
          <w:color w:val="00000A"/>
          <w:sz w:val="24"/>
          <w:szCs w:val="24"/>
          <w:lang w:eastAsia="zh-CN" w:bidi="hi-IN"/>
        </w:rPr>
        <w:t>Šķieneri</w:t>
      </w:r>
      <w:proofErr w:type="spellEnd"/>
      <w:r w:rsidRPr="00760FAA">
        <w:rPr>
          <w:rFonts w:ascii="Times New Roman" w:eastAsia="SimSun" w:hAnsi="Times New Roman" w:cs="Mangal"/>
          <w:color w:val="00000A"/>
          <w:sz w:val="24"/>
          <w:szCs w:val="24"/>
          <w:lang w:eastAsia="zh-CN" w:bidi="hi-IN"/>
        </w:rPr>
        <w:t xml:space="preserve"> 1” – 9, </w:t>
      </w:r>
      <w:proofErr w:type="spellStart"/>
      <w:r w:rsidRPr="00760FAA">
        <w:rPr>
          <w:rFonts w:ascii="Times New Roman" w:eastAsia="SimSun" w:hAnsi="Times New Roman" w:cs="Mangal"/>
          <w:color w:val="00000A"/>
          <w:sz w:val="24"/>
          <w:szCs w:val="24"/>
          <w:lang w:eastAsia="zh-CN" w:bidi="hi-IN"/>
        </w:rPr>
        <w:t>Šķieneri</w:t>
      </w:r>
      <w:proofErr w:type="spellEnd"/>
      <w:r w:rsidRPr="00760FAA">
        <w:rPr>
          <w:rFonts w:ascii="Times New Roman" w:eastAsia="SimSun" w:hAnsi="Times New Roman" w:cs="Mangal"/>
          <w:color w:val="00000A"/>
          <w:sz w:val="24"/>
          <w:szCs w:val="24"/>
          <w:lang w:eastAsia="zh-CN" w:bidi="hi-IN"/>
        </w:rPr>
        <w:t>, Stradu pagasts, Gulbenes novads</w:t>
      </w:r>
      <w:r w:rsidRPr="00760FAA">
        <w:rPr>
          <w:rFonts w:ascii="Times New Roman" w:eastAsia="SimSun" w:hAnsi="Times New Roman" w:cs="Times New Roman"/>
          <w:color w:val="00000A"/>
          <w:sz w:val="24"/>
          <w:szCs w:val="24"/>
          <w:lang w:eastAsia="zh-CN" w:bidi="hi-IN"/>
        </w:rPr>
        <w:t>, otrās</w:t>
      </w:r>
      <w:r w:rsidRPr="00760FAA">
        <w:rPr>
          <w:rFonts w:ascii="Times New Roman" w:eastAsia="SimSun" w:hAnsi="Times New Roman" w:cs="Mangal"/>
          <w:color w:val="00000A"/>
          <w:sz w:val="24"/>
          <w:szCs w:val="24"/>
          <w:lang w:eastAsia="zh-CN" w:bidi="hi-IN"/>
        </w:rPr>
        <w:t xml:space="preserve"> </w:t>
      </w:r>
      <w:r w:rsidRPr="00760FAA">
        <w:rPr>
          <w:rFonts w:ascii="Times New Roman" w:eastAsia="SimSun" w:hAnsi="Times New Roman" w:cs="Times New Roman"/>
          <w:color w:val="00000A"/>
          <w:sz w:val="24"/>
          <w:szCs w:val="24"/>
          <w:lang w:eastAsia="zh-CN" w:bidi="hi-IN"/>
        </w:rPr>
        <w:t>izsoles rīkošanu, noteikumu un sākumcenas apstiprināšanu” (protokols Nr.4, 35.p.).</w:t>
      </w:r>
    </w:p>
    <w:p w14:paraId="3522C49C" w14:textId="20892EF6" w:rsidR="00760FAA" w:rsidRPr="00760FAA" w:rsidRDefault="00760FAA" w:rsidP="00760FAA">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760FAA">
        <w:rPr>
          <w:rFonts w:ascii="Times New Roman" w:eastAsia="SimSun" w:hAnsi="Times New Roman" w:cs="Times New Roman"/>
          <w:color w:val="00000A"/>
          <w:sz w:val="24"/>
          <w:szCs w:val="24"/>
          <w:lang w:eastAsia="zh-CN" w:bidi="hi-IN"/>
        </w:rPr>
        <w:t xml:space="preserve">2022.gada 14.aprīlī tika rīkota Gulbenes novada pašvaldības nekustamā īpašuma </w:t>
      </w:r>
      <w:r w:rsidRPr="00760FAA">
        <w:rPr>
          <w:rFonts w:ascii="Times New Roman" w:eastAsia="SimSun" w:hAnsi="Times New Roman" w:cs="Mangal"/>
          <w:color w:val="00000A"/>
          <w:sz w:val="24"/>
          <w:szCs w:val="24"/>
          <w:lang w:eastAsia="zh-CN" w:bidi="hi-IN"/>
        </w:rPr>
        <w:t>“</w:t>
      </w:r>
      <w:proofErr w:type="spellStart"/>
      <w:r w:rsidRPr="00760FAA">
        <w:rPr>
          <w:rFonts w:ascii="Times New Roman" w:eastAsia="SimSun" w:hAnsi="Times New Roman" w:cs="Mangal"/>
          <w:color w:val="00000A"/>
          <w:sz w:val="24"/>
          <w:szCs w:val="24"/>
          <w:lang w:eastAsia="zh-CN" w:bidi="hi-IN"/>
        </w:rPr>
        <w:t>Šķieneri</w:t>
      </w:r>
      <w:proofErr w:type="spellEnd"/>
      <w:r w:rsidRPr="00760FAA">
        <w:rPr>
          <w:rFonts w:ascii="Times New Roman" w:eastAsia="SimSun" w:hAnsi="Times New Roman" w:cs="Mangal"/>
          <w:color w:val="00000A"/>
          <w:sz w:val="24"/>
          <w:szCs w:val="24"/>
          <w:lang w:eastAsia="zh-CN" w:bidi="hi-IN"/>
        </w:rPr>
        <w:t xml:space="preserve"> 1” – 9, </w:t>
      </w:r>
      <w:proofErr w:type="spellStart"/>
      <w:r w:rsidRPr="00760FAA">
        <w:rPr>
          <w:rFonts w:ascii="Times New Roman" w:eastAsia="SimSun" w:hAnsi="Times New Roman" w:cs="Mangal"/>
          <w:color w:val="00000A"/>
          <w:sz w:val="24"/>
          <w:szCs w:val="24"/>
          <w:lang w:eastAsia="zh-CN" w:bidi="hi-IN"/>
        </w:rPr>
        <w:t>Šķieneri</w:t>
      </w:r>
      <w:proofErr w:type="spellEnd"/>
      <w:r w:rsidRPr="00760FAA">
        <w:rPr>
          <w:rFonts w:ascii="Times New Roman" w:eastAsia="SimSun" w:hAnsi="Times New Roman" w:cs="Mangal"/>
          <w:color w:val="00000A"/>
          <w:sz w:val="24"/>
          <w:szCs w:val="24"/>
          <w:lang w:eastAsia="zh-CN" w:bidi="hi-IN"/>
        </w:rPr>
        <w:t>, Stradu pagasts, Gulbenes novads, kadastra numurs 5090 900 0351</w:t>
      </w:r>
      <w:r w:rsidRPr="00760FAA">
        <w:rPr>
          <w:rFonts w:ascii="Times New Roman" w:eastAsia="SimSun" w:hAnsi="Times New Roman" w:cs="Times New Roman"/>
          <w:color w:val="00000A"/>
          <w:sz w:val="24"/>
          <w:szCs w:val="24"/>
          <w:lang w:eastAsia="zh-CN" w:bidi="hi-IN"/>
        </w:rPr>
        <w:t xml:space="preserve">, izsole, kurā piedalījās divi pretendenti. </w:t>
      </w:r>
      <w:r w:rsidR="001806B3">
        <w:rPr>
          <w:rFonts w:ascii="Times New Roman" w:eastAsia="SimSun" w:hAnsi="Times New Roman" w:cs="Mangal"/>
          <w:color w:val="00000A"/>
          <w:sz w:val="24"/>
          <w:szCs w:val="24"/>
          <w:lang w:eastAsia="zh-CN" w:bidi="hi-IN"/>
        </w:rPr>
        <w:t>…</w:t>
      </w:r>
      <w:r w:rsidRPr="00760FAA">
        <w:rPr>
          <w:rFonts w:ascii="Times New Roman" w:eastAsia="SimSun" w:hAnsi="Times New Roman" w:cs="Times New Roman"/>
          <w:color w:val="00000A"/>
          <w:sz w:val="24"/>
          <w:szCs w:val="24"/>
          <w:lang w:eastAsia="zh-CN" w:bidi="hi-IN"/>
        </w:rPr>
        <w:t xml:space="preserve">, par augstāko nosolīto cenu </w:t>
      </w:r>
      <w:r w:rsidRPr="00760FAA">
        <w:rPr>
          <w:rFonts w:ascii="Times New Roman" w:eastAsia="SimSun" w:hAnsi="Times New Roman" w:cs="Mangal"/>
          <w:color w:val="00000A"/>
          <w:sz w:val="24"/>
          <w:szCs w:val="24"/>
          <w:lang w:eastAsia="zh-CN" w:bidi="hi-IN"/>
        </w:rPr>
        <w:t xml:space="preserve">2200 EUR (divi tūkstoši divi simti </w:t>
      </w:r>
      <w:proofErr w:type="spellStart"/>
      <w:r w:rsidRPr="00760FAA">
        <w:rPr>
          <w:rFonts w:ascii="Times New Roman" w:eastAsia="SimSun" w:hAnsi="Times New Roman" w:cs="Mangal"/>
          <w:i/>
          <w:color w:val="00000A"/>
          <w:sz w:val="24"/>
          <w:szCs w:val="24"/>
          <w:lang w:eastAsia="zh-CN" w:bidi="hi-IN"/>
        </w:rPr>
        <w:t>euro</w:t>
      </w:r>
      <w:proofErr w:type="spellEnd"/>
      <w:r w:rsidRPr="00760FAA">
        <w:rPr>
          <w:rFonts w:ascii="Times New Roman" w:eastAsia="SimSun" w:hAnsi="Times New Roman" w:cs="Mangal"/>
          <w:color w:val="00000A"/>
          <w:sz w:val="24"/>
          <w:szCs w:val="24"/>
          <w:lang w:eastAsia="zh-CN" w:bidi="hi-IN"/>
        </w:rPr>
        <w:t xml:space="preserve">) </w:t>
      </w:r>
      <w:r w:rsidRPr="00760FAA">
        <w:rPr>
          <w:rFonts w:ascii="Times New Roman" w:eastAsia="SimSun" w:hAnsi="Times New Roman" w:cs="Times New Roman"/>
          <w:color w:val="00000A"/>
          <w:sz w:val="24"/>
          <w:szCs w:val="24"/>
          <w:lang w:eastAsia="zh-CN" w:bidi="hi-IN"/>
        </w:rPr>
        <w:t xml:space="preserve">ir ieguvis tiesības pirkt nekustamo īpašumu </w:t>
      </w:r>
      <w:r w:rsidRPr="00760FAA">
        <w:rPr>
          <w:rFonts w:ascii="Times New Roman" w:eastAsia="SimSun" w:hAnsi="Times New Roman" w:cs="Mangal"/>
          <w:color w:val="00000A"/>
          <w:sz w:val="24"/>
          <w:szCs w:val="24"/>
          <w:lang w:eastAsia="zh-CN" w:bidi="hi-IN"/>
        </w:rPr>
        <w:t>“</w:t>
      </w:r>
      <w:proofErr w:type="spellStart"/>
      <w:r w:rsidRPr="00760FAA">
        <w:rPr>
          <w:rFonts w:ascii="Times New Roman" w:eastAsia="SimSun" w:hAnsi="Times New Roman" w:cs="Mangal"/>
          <w:color w:val="00000A"/>
          <w:sz w:val="24"/>
          <w:szCs w:val="24"/>
          <w:lang w:eastAsia="zh-CN" w:bidi="hi-IN"/>
        </w:rPr>
        <w:t>Šķieneri</w:t>
      </w:r>
      <w:proofErr w:type="spellEnd"/>
      <w:r w:rsidRPr="00760FAA">
        <w:rPr>
          <w:rFonts w:ascii="Times New Roman" w:eastAsia="SimSun" w:hAnsi="Times New Roman" w:cs="Mangal"/>
          <w:color w:val="00000A"/>
          <w:sz w:val="24"/>
          <w:szCs w:val="24"/>
          <w:lang w:eastAsia="zh-CN" w:bidi="hi-IN"/>
        </w:rPr>
        <w:t xml:space="preserve"> 1” – 9, </w:t>
      </w:r>
      <w:proofErr w:type="spellStart"/>
      <w:r w:rsidRPr="00760FAA">
        <w:rPr>
          <w:rFonts w:ascii="Times New Roman" w:eastAsia="SimSun" w:hAnsi="Times New Roman" w:cs="Mangal"/>
          <w:color w:val="00000A"/>
          <w:sz w:val="24"/>
          <w:szCs w:val="24"/>
          <w:lang w:eastAsia="zh-CN" w:bidi="hi-IN"/>
        </w:rPr>
        <w:t>Šķieneri</w:t>
      </w:r>
      <w:proofErr w:type="spellEnd"/>
      <w:r w:rsidRPr="00760FAA">
        <w:rPr>
          <w:rFonts w:ascii="Times New Roman" w:eastAsia="SimSun" w:hAnsi="Times New Roman" w:cs="Mangal"/>
          <w:color w:val="00000A"/>
          <w:sz w:val="24"/>
          <w:szCs w:val="24"/>
          <w:lang w:eastAsia="zh-CN" w:bidi="hi-IN"/>
        </w:rPr>
        <w:t>, Stradu pagasts, Gulbenes novads, kadastra numurs 5090 900 0351</w:t>
      </w:r>
      <w:r w:rsidRPr="00760FAA">
        <w:rPr>
          <w:rFonts w:ascii="Times New Roman" w:eastAsia="SimSun" w:hAnsi="Times New Roman" w:cs="Times New Roman"/>
          <w:color w:val="00000A"/>
          <w:sz w:val="24"/>
          <w:szCs w:val="24"/>
          <w:lang w:eastAsia="zh-CN" w:bidi="hi-IN"/>
        </w:rPr>
        <w:t>.</w:t>
      </w:r>
    </w:p>
    <w:p w14:paraId="11DD6765" w14:textId="71519BA9" w:rsidR="00760FAA" w:rsidRPr="00760FAA" w:rsidRDefault="00760FAA" w:rsidP="00760FAA">
      <w:pPr>
        <w:widowControl w:val="0"/>
        <w:suppressAutoHyphens/>
        <w:spacing w:line="360" w:lineRule="auto"/>
        <w:ind w:firstLine="567"/>
        <w:jc w:val="both"/>
        <w:rPr>
          <w:rFonts w:ascii="Times New Roman" w:eastAsia="SimSun" w:hAnsi="Times New Roman" w:cs="Times New Roman"/>
          <w:color w:val="000000"/>
          <w:sz w:val="24"/>
          <w:szCs w:val="24"/>
          <w:lang w:eastAsia="zh-CN" w:bidi="hi-IN"/>
        </w:rPr>
      </w:pPr>
      <w:r w:rsidRPr="00760FAA">
        <w:rPr>
          <w:rFonts w:ascii="Times New Roman" w:eastAsia="SimSun" w:hAnsi="Times New Roman" w:cs="Times New Roman"/>
          <w:color w:val="000000"/>
          <w:sz w:val="24"/>
          <w:szCs w:val="24"/>
          <w:lang w:eastAsia="zh-CN" w:bidi="hi-IN"/>
        </w:rPr>
        <w:t xml:space="preserve">Gulbenes novada pašvaldībā saņemts </w:t>
      </w:r>
      <w:r w:rsidR="001806B3">
        <w:rPr>
          <w:rFonts w:ascii="Times New Roman" w:eastAsia="SimSun" w:hAnsi="Times New Roman" w:cs="Mangal"/>
          <w:b/>
          <w:color w:val="00000A"/>
          <w:sz w:val="24"/>
          <w:szCs w:val="24"/>
          <w:lang w:eastAsia="zh-CN" w:bidi="hi-IN"/>
        </w:rPr>
        <w:t>…</w:t>
      </w:r>
      <w:r w:rsidRPr="00760FAA">
        <w:rPr>
          <w:rFonts w:ascii="Times New Roman" w:eastAsia="SimSun" w:hAnsi="Times New Roman" w:cs="Times New Roman"/>
          <w:color w:val="00000A"/>
          <w:sz w:val="24"/>
          <w:szCs w:val="24"/>
          <w:lang w:eastAsia="zh-CN" w:bidi="hi-IN"/>
        </w:rPr>
        <w:t xml:space="preserve">, </w:t>
      </w:r>
      <w:r w:rsidRPr="00760FAA">
        <w:rPr>
          <w:rFonts w:ascii="Times New Roman" w:eastAsia="SimSun" w:hAnsi="Times New Roman" w:cs="Times New Roman"/>
          <w:color w:val="000000"/>
          <w:sz w:val="24"/>
          <w:szCs w:val="24"/>
          <w:lang w:eastAsia="zh-CN" w:bidi="hi-IN"/>
        </w:rPr>
        <w:t xml:space="preserve">2022.gada 14.aprīļa iesniegums (Gulbenes novada pašvaldībā saņemts 2022.gada 14.aprīlī un reģistrēts ar </w:t>
      </w:r>
      <w:proofErr w:type="spellStart"/>
      <w:r w:rsidRPr="00760FAA">
        <w:rPr>
          <w:rFonts w:ascii="Times New Roman" w:eastAsia="SimSun" w:hAnsi="Times New Roman" w:cs="Times New Roman"/>
          <w:color w:val="000000"/>
          <w:sz w:val="24"/>
          <w:szCs w:val="24"/>
          <w:lang w:eastAsia="zh-CN" w:bidi="hi-IN"/>
        </w:rPr>
        <w:t>Nr.GND</w:t>
      </w:r>
      <w:proofErr w:type="spellEnd"/>
      <w:r w:rsidRPr="00760FAA">
        <w:rPr>
          <w:rFonts w:ascii="Times New Roman" w:eastAsia="SimSun" w:hAnsi="Times New Roman" w:cs="Times New Roman"/>
          <w:color w:val="000000"/>
          <w:sz w:val="24"/>
          <w:szCs w:val="24"/>
          <w:lang w:eastAsia="zh-CN" w:bidi="hi-IN"/>
        </w:rPr>
        <w:t>/5.13.2/22/1059-G), kurā izteikts lūgums atļaut nosolīto augstāko summu,</w:t>
      </w:r>
      <w:r w:rsidRPr="00760FAA">
        <w:rPr>
          <w:rFonts w:ascii="Times New Roman" w:eastAsia="SimSun" w:hAnsi="Times New Roman" w:cs="Times New Roman"/>
          <w:color w:val="00000A"/>
          <w:sz w:val="24"/>
          <w:szCs w:val="24"/>
          <w:lang w:eastAsia="zh-CN" w:bidi="hi-IN"/>
        </w:rPr>
        <w:t xml:space="preserve"> atrēķinot </w:t>
      </w:r>
      <w:r w:rsidRPr="00760FAA">
        <w:rPr>
          <w:rFonts w:ascii="Times New Roman" w:eastAsia="SimSun" w:hAnsi="Times New Roman" w:cs="Times New Roman"/>
          <w:color w:val="000000"/>
          <w:sz w:val="24"/>
          <w:szCs w:val="24"/>
          <w:lang w:eastAsia="zh-CN" w:bidi="hi-IN"/>
        </w:rPr>
        <w:t>avansu 10 procentu apmērā no piedāvātās augstākās summas (ieskaitot avansā iemaksāto nodrošinājuma summu), samaksāt 3 (trīs) gadu laikā.</w:t>
      </w:r>
    </w:p>
    <w:p w14:paraId="75D4558B" w14:textId="77777777" w:rsidR="00760FAA" w:rsidRPr="00760FAA" w:rsidRDefault="00760FAA" w:rsidP="00760FAA">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760FAA">
        <w:rPr>
          <w:rFonts w:ascii="Times New Roman" w:eastAsia="SimSun" w:hAnsi="Times New Roman" w:cs="Times New Roman"/>
          <w:color w:val="00000A"/>
          <w:sz w:val="24"/>
          <w:szCs w:val="24"/>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6DE2BD1D" w14:textId="77777777" w:rsidR="00760FAA" w:rsidRPr="00760FAA" w:rsidRDefault="00760FAA" w:rsidP="00760FAA">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760FAA">
        <w:rPr>
          <w:rFonts w:ascii="Times New Roman" w:eastAsia="SimSun" w:hAnsi="Times New Roman" w:cs="Times New Roman"/>
          <w:color w:val="00000A"/>
          <w:sz w:val="24"/>
          <w:szCs w:val="24"/>
          <w:lang w:eastAsia="zh-CN" w:bidi="hi-IN"/>
        </w:rPr>
        <w:t>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w:t>
      </w:r>
    </w:p>
    <w:p w14:paraId="2E7DF90C" w14:textId="77777777" w:rsidR="00760FAA" w:rsidRPr="00760FAA" w:rsidRDefault="00760FAA" w:rsidP="00760FAA">
      <w:pPr>
        <w:spacing w:line="360" w:lineRule="auto"/>
        <w:ind w:firstLine="720"/>
        <w:jc w:val="both"/>
        <w:rPr>
          <w:rFonts w:ascii="Times New Roman" w:hAnsi="Times New Roman" w:cs="Times New Roman"/>
          <w:sz w:val="24"/>
          <w:szCs w:val="24"/>
        </w:rPr>
      </w:pPr>
      <w:r w:rsidRPr="00760FAA">
        <w:rPr>
          <w:rFonts w:ascii="Times New Roman" w:hAnsi="Times New Roman" w:cs="Times New Roman"/>
          <w:sz w:val="24"/>
          <w:szCs w:val="24"/>
        </w:rPr>
        <w:lastRenderedPageBreak/>
        <w:t xml:space="preserve">Nekustamā īpašuma </w:t>
      </w:r>
      <w:r w:rsidRPr="00760FAA">
        <w:rPr>
          <w:rFonts w:ascii="Times New Roman" w:hAnsi="Times New Roman"/>
          <w:sz w:val="24"/>
          <w:szCs w:val="24"/>
        </w:rPr>
        <w:t>“</w:t>
      </w:r>
      <w:proofErr w:type="spellStart"/>
      <w:r w:rsidRPr="00760FAA">
        <w:rPr>
          <w:rFonts w:ascii="Times New Roman" w:hAnsi="Times New Roman"/>
          <w:sz w:val="24"/>
          <w:szCs w:val="24"/>
        </w:rPr>
        <w:t>Šķieneri</w:t>
      </w:r>
      <w:proofErr w:type="spellEnd"/>
      <w:r w:rsidRPr="00760FAA">
        <w:rPr>
          <w:rFonts w:ascii="Times New Roman" w:hAnsi="Times New Roman"/>
          <w:sz w:val="24"/>
          <w:szCs w:val="24"/>
        </w:rPr>
        <w:t xml:space="preserve"> 1” – 9, </w:t>
      </w:r>
      <w:proofErr w:type="spellStart"/>
      <w:r w:rsidRPr="00760FAA">
        <w:rPr>
          <w:rFonts w:ascii="Times New Roman" w:hAnsi="Times New Roman"/>
          <w:sz w:val="24"/>
          <w:szCs w:val="24"/>
        </w:rPr>
        <w:t>Šķieneri</w:t>
      </w:r>
      <w:proofErr w:type="spellEnd"/>
      <w:r w:rsidRPr="00760FAA">
        <w:rPr>
          <w:rFonts w:ascii="Times New Roman" w:hAnsi="Times New Roman"/>
          <w:sz w:val="24"/>
          <w:szCs w:val="24"/>
        </w:rPr>
        <w:t>, Stradu pagasts, Gulbenes novads, kadastra numurs 5090 900 0351</w:t>
      </w:r>
      <w:r w:rsidRPr="00760FAA">
        <w:rPr>
          <w:rFonts w:ascii="Times New Roman" w:hAnsi="Times New Roman" w:cs="Times New Roman"/>
          <w:sz w:val="24"/>
          <w:szCs w:val="24"/>
        </w:rPr>
        <w:t>, izsoles noteikumu 2.6.punkts paredz, ka objektu iespējams iegādāties ar tūlītēju samaksu vai slēdzot nomaksas pirkuma līgumu uz laiku līdz trīs gadiem.</w:t>
      </w:r>
    </w:p>
    <w:p w14:paraId="31C81069" w14:textId="77777777" w:rsidR="00760FAA" w:rsidRPr="00760FAA" w:rsidRDefault="00760FAA" w:rsidP="00760FAA">
      <w:pPr>
        <w:widowControl w:val="0"/>
        <w:suppressAutoHyphens/>
        <w:spacing w:line="360" w:lineRule="auto"/>
        <w:ind w:firstLine="720"/>
        <w:jc w:val="both"/>
        <w:rPr>
          <w:rFonts w:ascii="Times New Roman" w:eastAsia="SimSun" w:hAnsi="Times New Roman" w:cs="Times New Roman"/>
          <w:color w:val="00000A"/>
          <w:sz w:val="24"/>
          <w:szCs w:val="24"/>
          <w:lang w:eastAsia="zh-CN" w:bidi="hi-IN"/>
        </w:rPr>
      </w:pPr>
      <w:r w:rsidRPr="00760FAA">
        <w:rPr>
          <w:rFonts w:ascii="Times New Roman" w:eastAsia="SimSun" w:hAnsi="Times New Roman" w:cs="Times New Roman"/>
          <w:color w:val="00000A"/>
          <w:sz w:val="24"/>
          <w:szCs w:val="24"/>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632A57D2" w14:textId="77777777" w:rsidR="00760FAA" w:rsidRPr="00760FAA" w:rsidRDefault="00760FAA" w:rsidP="00760FAA">
      <w:pPr>
        <w:spacing w:line="360" w:lineRule="auto"/>
        <w:ind w:firstLine="567"/>
        <w:jc w:val="both"/>
        <w:rPr>
          <w:rFonts w:ascii="Times New Roman" w:hAnsi="Times New Roman" w:cs="Times New Roman"/>
          <w:noProof/>
          <w:color w:val="000000"/>
          <w:sz w:val="24"/>
          <w:szCs w:val="24"/>
        </w:rPr>
      </w:pPr>
      <w:r w:rsidRPr="00760FAA">
        <w:rPr>
          <w:rFonts w:ascii="Times New Roman" w:hAnsi="Times New Roman" w:cs="Times New Roman"/>
          <w:sz w:val="24"/>
          <w:szCs w:val="24"/>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14.aprīļa izsoles protokolu Nr.2.7.2/22/63, atklāti balsojot: </w:t>
      </w:r>
      <w:r w:rsidRPr="00760FAA">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760FAA">
        <w:rPr>
          <w:rFonts w:ascii="Times New Roman" w:hAnsi="Times New Roman" w:cs="Times New Roman"/>
          <w:color w:val="000000"/>
          <w:sz w:val="24"/>
          <w:szCs w:val="24"/>
        </w:rPr>
        <w:t>, Gulbenes novada dome NOLEMJ:</w:t>
      </w:r>
    </w:p>
    <w:p w14:paraId="6A77FEA9" w14:textId="6ABEC614" w:rsidR="00760FAA" w:rsidRPr="00760FAA" w:rsidRDefault="00760FAA" w:rsidP="00760FAA">
      <w:pPr>
        <w:spacing w:line="360" w:lineRule="auto"/>
        <w:ind w:firstLine="567"/>
        <w:jc w:val="both"/>
        <w:rPr>
          <w:rFonts w:ascii="Times New Roman" w:hAnsi="Times New Roman"/>
          <w:sz w:val="24"/>
          <w:szCs w:val="24"/>
        </w:rPr>
      </w:pPr>
      <w:r w:rsidRPr="00760FAA">
        <w:rPr>
          <w:rFonts w:ascii="Times New Roman" w:hAnsi="Times New Roman" w:cs="Times New Roman"/>
          <w:sz w:val="24"/>
          <w:szCs w:val="24"/>
        </w:rPr>
        <w:t xml:space="preserve">1. APSTIPRINĀT par Gulbenes novada pašvaldībai piederošā nekustamā īpašuma </w:t>
      </w:r>
      <w:r w:rsidRPr="00760FAA">
        <w:rPr>
          <w:rFonts w:ascii="Times New Roman" w:hAnsi="Times New Roman"/>
          <w:sz w:val="24"/>
          <w:szCs w:val="24"/>
        </w:rPr>
        <w:t>“</w:t>
      </w:r>
      <w:proofErr w:type="spellStart"/>
      <w:r w:rsidRPr="00760FAA">
        <w:rPr>
          <w:rFonts w:ascii="Times New Roman" w:hAnsi="Times New Roman"/>
          <w:sz w:val="24"/>
          <w:szCs w:val="24"/>
        </w:rPr>
        <w:t>Šķieneri</w:t>
      </w:r>
      <w:proofErr w:type="spellEnd"/>
      <w:r w:rsidRPr="00760FAA">
        <w:rPr>
          <w:rFonts w:ascii="Times New Roman" w:hAnsi="Times New Roman"/>
          <w:sz w:val="24"/>
          <w:szCs w:val="24"/>
        </w:rPr>
        <w:t xml:space="preserve"> 1” – 9, </w:t>
      </w:r>
      <w:proofErr w:type="spellStart"/>
      <w:r w:rsidRPr="00760FAA">
        <w:rPr>
          <w:rFonts w:ascii="Times New Roman" w:hAnsi="Times New Roman"/>
          <w:sz w:val="24"/>
          <w:szCs w:val="24"/>
        </w:rPr>
        <w:t>Šķieneri</w:t>
      </w:r>
      <w:proofErr w:type="spellEnd"/>
      <w:r w:rsidRPr="00760FAA">
        <w:rPr>
          <w:rFonts w:ascii="Times New Roman" w:hAnsi="Times New Roman"/>
          <w:sz w:val="24"/>
          <w:szCs w:val="24"/>
        </w:rPr>
        <w:t>, Stradu pagasts, Gulbenes novads, kadastra numurs 5090 900 0351</w:t>
      </w:r>
      <w:r w:rsidRPr="00760FAA">
        <w:rPr>
          <w:rFonts w:ascii="Times New Roman" w:eastAsia="Calibri" w:hAnsi="Times New Roman"/>
          <w:sz w:val="24"/>
          <w:szCs w:val="24"/>
          <w:lang w:eastAsia="en-US"/>
        </w:rPr>
        <w:t xml:space="preserve">, </w:t>
      </w:r>
      <w:r w:rsidRPr="00760FAA">
        <w:rPr>
          <w:rFonts w:ascii="Times New Roman" w:hAnsi="Times New Roman"/>
          <w:sz w:val="24"/>
          <w:szCs w:val="24"/>
        </w:rPr>
        <w:t xml:space="preserve">kas sastāv no divistabu dzīvokļa, 39,3 </w:t>
      </w:r>
      <w:proofErr w:type="spellStart"/>
      <w:r w:rsidRPr="00760FAA">
        <w:rPr>
          <w:rFonts w:ascii="Times New Roman" w:hAnsi="Times New Roman"/>
          <w:sz w:val="24"/>
          <w:szCs w:val="24"/>
        </w:rPr>
        <w:t>kv.m</w:t>
      </w:r>
      <w:proofErr w:type="spellEnd"/>
      <w:r w:rsidRPr="00760FAA">
        <w:rPr>
          <w:rFonts w:ascii="Times New Roman" w:hAnsi="Times New Roman"/>
          <w:sz w:val="24"/>
          <w:szCs w:val="24"/>
        </w:rPr>
        <w:t xml:space="preserve">. platībā (telpu grupas kadastra apzīmējums 5090 002 0034 002 009), un pie tā piederošām kopīpašuma 402/5250 domājamām daļām no dzīvojamās mājas (būves kadastra apzīmējums 5090 002 0034 002), pircēju – </w:t>
      </w:r>
      <w:r w:rsidR="001806B3">
        <w:rPr>
          <w:rFonts w:ascii="Times New Roman" w:hAnsi="Times New Roman"/>
          <w:sz w:val="24"/>
          <w:szCs w:val="24"/>
        </w:rPr>
        <w:t>…</w:t>
      </w:r>
      <w:r w:rsidRPr="00760FAA">
        <w:rPr>
          <w:rFonts w:ascii="Times New Roman" w:hAnsi="Times New Roman"/>
          <w:sz w:val="24"/>
          <w:szCs w:val="24"/>
        </w:rPr>
        <w:t>.</w:t>
      </w:r>
    </w:p>
    <w:p w14:paraId="18717E67"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 xml:space="preserve">2. ATĻAUT samaksu 2200 EUR (divi tūkstoši divi simti </w:t>
      </w:r>
      <w:proofErr w:type="spellStart"/>
      <w:r w:rsidRPr="00760FAA">
        <w:rPr>
          <w:rFonts w:ascii="Times New Roman" w:hAnsi="Times New Roman" w:cs="Times New Roman"/>
          <w:i/>
          <w:sz w:val="24"/>
          <w:szCs w:val="24"/>
        </w:rPr>
        <w:t>euro</w:t>
      </w:r>
      <w:proofErr w:type="spellEnd"/>
      <w:r w:rsidRPr="00760FAA">
        <w:rPr>
          <w:rFonts w:ascii="Times New Roman" w:hAnsi="Times New Roman" w:cs="Times New Roman"/>
          <w:sz w:val="24"/>
          <w:szCs w:val="24"/>
        </w:rPr>
        <w:t>) veikt uz nomaksu līdz 2025.gada 25.aprīlim, saskaņā ar maksājuma grafiku (1.pielikums), kas ir šī lēmuma neatņemama sastāvdaļa.</w:t>
      </w:r>
    </w:p>
    <w:p w14:paraId="550AE333"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1DBAF4B2" w14:textId="3BA6A84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lastRenderedPageBreak/>
        <w:t xml:space="preserve">4. PIEŠĶIRT pircējam – </w:t>
      </w:r>
      <w:r w:rsidR="001806B3">
        <w:rPr>
          <w:rFonts w:ascii="Times New Roman" w:hAnsi="Times New Roman"/>
          <w:sz w:val="24"/>
          <w:szCs w:val="24"/>
        </w:rPr>
        <w:t>…</w:t>
      </w:r>
      <w:r w:rsidRPr="00760FAA">
        <w:rPr>
          <w:rFonts w:ascii="Times New Roman" w:hAnsi="Times New Roman" w:cs="Times New Roman"/>
          <w:sz w:val="24"/>
          <w:szCs w:val="24"/>
        </w:rPr>
        <w:t>, tiesības nostiprināt lēmuma 1.punktā minēto nekustamo īpašumu zemesgrāmatā uz sava vārda, vienlaikus zemesgrāmatā nostiprinot ķīlas tiesības par labu Gulbenes novada pašvaldībai.</w:t>
      </w:r>
    </w:p>
    <w:p w14:paraId="284A09FC"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 xml:space="preserve">5. Lēmuma izpildi organizēt Gulbenes novada pašvaldības Īpašuma novērtēšanas un izsoļu komisijai. </w:t>
      </w:r>
    </w:p>
    <w:p w14:paraId="3B6DE0AA" w14:textId="77777777" w:rsidR="00760FAA" w:rsidRPr="00760FAA" w:rsidRDefault="00760FAA" w:rsidP="00760FAA">
      <w:pPr>
        <w:spacing w:line="360" w:lineRule="auto"/>
        <w:ind w:firstLine="567"/>
        <w:jc w:val="both"/>
        <w:rPr>
          <w:rFonts w:ascii="Times New Roman" w:hAnsi="Times New Roman" w:cs="Times New Roman"/>
          <w:sz w:val="24"/>
          <w:szCs w:val="24"/>
        </w:rPr>
      </w:pPr>
    </w:p>
    <w:p w14:paraId="0150A49E" w14:textId="77777777" w:rsidR="00760FAA" w:rsidRPr="00760FAA" w:rsidRDefault="00760FAA" w:rsidP="00760FAA">
      <w:pPr>
        <w:spacing w:line="360" w:lineRule="auto"/>
        <w:rPr>
          <w:rFonts w:ascii="Times New Roman" w:hAnsi="Times New Roman" w:cs="Times New Roman"/>
          <w:sz w:val="24"/>
          <w:szCs w:val="24"/>
        </w:rPr>
      </w:pPr>
      <w:r w:rsidRPr="00760FAA">
        <w:rPr>
          <w:rFonts w:ascii="Times New Roman" w:hAnsi="Times New Roman" w:cs="Times New Roman"/>
          <w:sz w:val="24"/>
          <w:szCs w:val="24"/>
        </w:rPr>
        <w:t xml:space="preserve">Gulbenes novada domes priekšsēdētājs </w:t>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proofErr w:type="spellStart"/>
      <w:r w:rsidRPr="00760FAA">
        <w:rPr>
          <w:rFonts w:ascii="Times New Roman" w:hAnsi="Times New Roman" w:cs="Times New Roman"/>
          <w:sz w:val="24"/>
          <w:szCs w:val="24"/>
        </w:rPr>
        <w:t>A.Caunītis</w:t>
      </w:r>
      <w:proofErr w:type="spellEnd"/>
    </w:p>
    <w:p w14:paraId="0DC7E01F" w14:textId="77777777" w:rsidR="00760FAA" w:rsidRPr="00760FAA" w:rsidRDefault="00760FAA" w:rsidP="00760FAA">
      <w:pPr>
        <w:spacing w:line="360" w:lineRule="auto"/>
        <w:rPr>
          <w:rFonts w:ascii="Times New Roman" w:hAnsi="Times New Roman" w:cs="Times New Roman"/>
          <w:sz w:val="24"/>
          <w:szCs w:val="24"/>
        </w:rPr>
      </w:pPr>
    </w:p>
    <w:p w14:paraId="47EDCADF" w14:textId="77777777" w:rsidR="00760FAA" w:rsidRPr="00760FAA" w:rsidRDefault="00760FAA" w:rsidP="00760FAA">
      <w:pPr>
        <w:spacing w:line="360" w:lineRule="auto"/>
        <w:rPr>
          <w:rFonts w:ascii="Times New Roman" w:hAnsi="Times New Roman" w:cs="Times New Roman"/>
          <w:sz w:val="24"/>
          <w:szCs w:val="24"/>
        </w:rPr>
      </w:pPr>
      <w:r w:rsidRPr="00760FAA">
        <w:rPr>
          <w:rFonts w:ascii="Times New Roman" w:hAnsi="Times New Roman" w:cs="Times New Roman"/>
          <w:sz w:val="24"/>
          <w:szCs w:val="24"/>
        </w:rPr>
        <w:t xml:space="preserve">Sagatavoja: </w:t>
      </w:r>
      <w:proofErr w:type="spellStart"/>
      <w:r w:rsidRPr="00760FAA">
        <w:rPr>
          <w:rFonts w:ascii="Times New Roman" w:hAnsi="Times New Roman" w:cs="Times New Roman"/>
          <w:sz w:val="24"/>
          <w:szCs w:val="24"/>
        </w:rPr>
        <w:t>A.Deksne</w:t>
      </w:r>
      <w:proofErr w:type="spellEnd"/>
    </w:p>
    <w:p w14:paraId="088CA88A" w14:textId="77777777" w:rsidR="00760FAA" w:rsidRPr="00760FAA" w:rsidRDefault="00760FAA" w:rsidP="00760FAA">
      <w:pPr>
        <w:spacing w:after="160" w:line="259" w:lineRule="auto"/>
        <w:rPr>
          <w:rFonts w:ascii="Times New Roman" w:hAnsi="Times New Roman" w:cs="Times New Roman"/>
          <w:sz w:val="24"/>
          <w:szCs w:val="24"/>
        </w:rPr>
      </w:pPr>
      <w:r w:rsidRPr="00760FAA">
        <w:rPr>
          <w:rFonts w:ascii="Times New Roman" w:hAnsi="Times New Roman" w:cs="Times New Roman"/>
          <w:sz w:val="24"/>
          <w:szCs w:val="24"/>
        </w:rPr>
        <w:br w:type="page"/>
      </w:r>
    </w:p>
    <w:p w14:paraId="172A77EC" w14:textId="77777777" w:rsidR="00760FAA" w:rsidRPr="00760FAA" w:rsidRDefault="00760FAA" w:rsidP="00760FAA">
      <w:pPr>
        <w:jc w:val="right"/>
        <w:rPr>
          <w:rFonts w:ascii="Times New Roman" w:hAnsi="Times New Roman" w:cs="Times New Roman"/>
          <w:sz w:val="24"/>
          <w:szCs w:val="24"/>
        </w:rPr>
      </w:pPr>
      <w:r w:rsidRPr="00760FAA">
        <w:rPr>
          <w:rFonts w:ascii="Times New Roman" w:hAnsi="Times New Roman" w:cs="Times New Roman"/>
          <w:sz w:val="24"/>
          <w:szCs w:val="24"/>
        </w:rPr>
        <w:lastRenderedPageBreak/>
        <w:t>Pielikums 28.04.2022. Gulbenes novada domes lēmumam Nr. GND/2022/396</w:t>
      </w:r>
    </w:p>
    <w:p w14:paraId="53475EA4" w14:textId="77777777" w:rsidR="00760FAA" w:rsidRPr="00760FAA" w:rsidRDefault="00760FAA" w:rsidP="00760FAA">
      <w:pPr>
        <w:spacing w:line="360" w:lineRule="auto"/>
        <w:jc w:val="center"/>
        <w:rPr>
          <w:rFonts w:ascii="Times New Roman" w:hAnsi="Times New Roman" w:cs="Times New Roman"/>
          <w:sz w:val="24"/>
          <w:szCs w:val="24"/>
        </w:rPr>
      </w:pPr>
    </w:p>
    <w:p w14:paraId="7406A579" w14:textId="77777777" w:rsidR="00760FAA" w:rsidRPr="00760FAA" w:rsidRDefault="00760FAA" w:rsidP="00760FAA">
      <w:pPr>
        <w:jc w:val="center"/>
        <w:rPr>
          <w:rFonts w:ascii="Times New Roman" w:hAnsi="Times New Roman" w:cs="Times New Roman"/>
          <w:b/>
          <w:bCs/>
          <w:sz w:val="24"/>
          <w:szCs w:val="24"/>
        </w:rPr>
      </w:pPr>
      <w:r w:rsidRPr="00760FAA">
        <w:rPr>
          <w:rFonts w:ascii="Times New Roman" w:hAnsi="Times New Roman" w:cs="Times New Roman"/>
          <w:b/>
          <w:bCs/>
          <w:sz w:val="24"/>
          <w:szCs w:val="24"/>
        </w:rPr>
        <w:t xml:space="preserve">Maksājumu grafiks nekustamā īpašuma </w:t>
      </w:r>
      <w:r w:rsidRPr="00760FAA">
        <w:rPr>
          <w:rFonts w:ascii="Times New Roman" w:hAnsi="Times New Roman"/>
          <w:b/>
          <w:bCs/>
          <w:sz w:val="24"/>
          <w:szCs w:val="24"/>
        </w:rPr>
        <w:t>“</w:t>
      </w:r>
      <w:proofErr w:type="spellStart"/>
      <w:r w:rsidRPr="00760FAA">
        <w:rPr>
          <w:rFonts w:ascii="Times New Roman" w:hAnsi="Times New Roman"/>
          <w:b/>
          <w:bCs/>
          <w:sz w:val="24"/>
          <w:szCs w:val="24"/>
        </w:rPr>
        <w:t>Šķieneri</w:t>
      </w:r>
      <w:proofErr w:type="spellEnd"/>
      <w:r w:rsidRPr="00760FAA">
        <w:rPr>
          <w:rFonts w:ascii="Times New Roman" w:hAnsi="Times New Roman"/>
          <w:b/>
          <w:bCs/>
          <w:sz w:val="24"/>
          <w:szCs w:val="24"/>
        </w:rPr>
        <w:t xml:space="preserve"> 1” – 9, </w:t>
      </w:r>
      <w:proofErr w:type="spellStart"/>
      <w:r w:rsidRPr="00760FAA">
        <w:rPr>
          <w:rFonts w:ascii="Times New Roman" w:hAnsi="Times New Roman"/>
          <w:b/>
          <w:bCs/>
          <w:sz w:val="24"/>
          <w:szCs w:val="24"/>
        </w:rPr>
        <w:t>Šķieneri</w:t>
      </w:r>
      <w:proofErr w:type="spellEnd"/>
      <w:r w:rsidRPr="00760FAA">
        <w:rPr>
          <w:rFonts w:ascii="Times New Roman" w:hAnsi="Times New Roman"/>
          <w:b/>
          <w:bCs/>
          <w:sz w:val="24"/>
          <w:szCs w:val="24"/>
        </w:rPr>
        <w:t>, Stradu pagasts, Gulbenes novads</w:t>
      </w:r>
      <w:r w:rsidRPr="00760FAA">
        <w:rPr>
          <w:rFonts w:ascii="Times New Roman" w:eastAsia="SimSun" w:hAnsi="Times New Roman"/>
          <w:b/>
          <w:bCs/>
          <w:color w:val="00000A"/>
          <w:sz w:val="24"/>
          <w:szCs w:val="24"/>
          <w:lang w:eastAsia="zh-CN" w:bidi="hi-IN"/>
        </w:rPr>
        <w:t>,</w:t>
      </w:r>
      <w:r w:rsidRPr="00760FAA">
        <w:rPr>
          <w:rFonts w:ascii="Times New Roman" w:hAnsi="Times New Roman" w:cs="Times New Roman"/>
          <w:b/>
          <w:bCs/>
          <w:sz w:val="24"/>
          <w:szCs w:val="24"/>
        </w:rPr>
        <w:t xml:space="preserve"> atsavināšanai</w:t>
      </w:r>
    </w:p>
    <w:tbl>
      <w:tblPr>
        <w:tblW w:w="8680" w:type="dxa"/>
        <w:tblLook w:val="04A0" w:firstRow="1" w:lastRow="0" w:firstColumn="1" w:lastColumn="0" w:noHBand="0" w:noVBand="1"/>
      </w:tblPr>
      <w:tblGrid>
        <w:gridCol w:w="1336"/>
        <w:gridCol w:w="1240"/>
        <w:gridCol w:w="1456"/>
        <w:gridCol w:w="1296"/>
        <w:gridCol w:w="1296"/>
        <w:gridCol w:w="1323"/>
        <w:gridCol w:w="1240"/>
      </w:tblGrid>
      <w:tr w:rsidR="00760FAA" w:rsidRPr="00760FAA" w14:paraId="124BD827" w14:textId="77777777" w:rsidTr="00CE2F74">
        <w:trPr>
          <w:trHeight w:val="600"/>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70260"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Maksājuma termiņš</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2DF2FA9D"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Valūta</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5D85156D"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 xml:space="preserve">Neizmaksātā vērtība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5593DFDF"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 xml:space="preserve">Izpirkuma maksājums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25004FB8"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 xml:space="preserve">Procentu maksājums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7FF1A4A"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 xml:space="preserve">Maksājums kopā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0A0578F"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Dienu skaits</w:t>
            </w:r>
          </w:p>
        </w:tc>
      </w:tr>
      <w:tr w:rsidR="00760FAA" w:rsidRPr="00760FAA" w14:paraId="34B3A474" w14:textId="77777777" w:rsidTr="00CE2F74">
        <w:trPr>
          <w:trHeight w:val="300"/>
        </w:trPr>
        <w:tc>
          <w:tcPr>
            <w:tcW w:w="1240" w:type="dxa"/>
            <w:tcBorders>
              <w:top w:val="nil"/>
              <w:left w:val="single" w:sz="4" w:space="0" w:color="auto"/>
              <w:bottom w:val="nil"/>
              <w:right w:val="single" w:sz="4" w:space="0" w:color="auto"/>
            </w:tcBorders>
            <w:shd w:val="clear" w:color="auto" w:fill="auto"/>
            <w:noWrap/>
            <w:vAlign w:val="center"/>
            <w:hideMark/>
          </w:tcPr>
          <w:p w14:paraId="02B0036C"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t>28.04.2022</w:t>
            </w:r>
          </w:p>
        </w:tc>
        <w:tc>
          <w:tcPr>
            <w:tcW w:w="1240" w:type="dxa"/>
            <w:tcBorders>
              <w:top w:val="nil"/>
              <w:left w:val="nil"/>
              <w:bottom w:val="single" w:sz="4" w:space="0" w:color="auto"/>
              <w:right w:val="single" w:sz="4" w:space="0" w:color="auto"/>
            </w:tcBorders>
            <w:shd w:val="clear" w:color="auto" w:fill="auto"/>
            <w:noWrap/>
            <w:vAlign w:val="center"/>
            <w:hideMark/>
          </w:tcPr>
          <w:p w14:paraId="35800301"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0AFFFCC2"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2200.00</w:t>
            </w:r>
          </w:p>
        </w:tc>
        <w:tc>
          <w:tcPr>
            <w:tcW w:w="1240" w:type="dxa"/>
            <w:tcBorders>
              <w:top w:val="nil"/>
              <w:left w:val="nil"/>
              <w:bottom w:val="single" w:sz="4" w:space="0" w:color="auto"/>
              <w:right w:val="single" w:sz="4" w:space="0" w:color="auto"/>
            </w:tcBorders>
            <w:shd w:val="clear" w:color="auto" w:fill="auto"/>
            <w:noWrap/>
            <w:vAlign w:val="center"/>
            <w:hideMark/>
          </w:tcPr>
          <w:p w14:paraId="19905C38"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220.00</w:t>
            </w:r>
          </w:p>
        </w:tc>
        <w:tc>
          <w:tcPr>
            <w:tcW w:w="1240" w:type="dxa"/>
            <w:tcBorders>
              <w:top w:val="nil"/>
              <w:left w:val="nil"/>
              <w:bottom w:val="single" w:sz="4" w:space="0" w:color="auto"/>
              <w:right w:val="single" w:sz="4" w:space="0" w:color="auto"/>
            </w:tcBorders>
            <w:shd w:val="clear" w:color="auto" w:fill="auto"/>
            <w:noWrap/>
            <w:vAlign w:val="center"/>
            <w:hideMark/>
          </w:tcPr>
          <w:p w14:paraId="522E9D98"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0</w:t>
            </w:r>
          </w:p>
        </w:tc>
        <w:tc>
          <w:tcPr>
            <w:tcW w:w="1240" w:type="dxa"/>
            <w:tcBorders>
              <w:top w:val="nil"/>
              <w:left w:val="nil"/>
              <w:bottom w:val="single" w:sz="4" w:space="0" w:color="auto"/>
              <w:right w:val="single" w:sz="4" w:space="0" w:color="auto"/>
            </w:tcBorders>
            <w:shd w:val="clear" w:color="auto" w:fill="auto"/>
            <w:noWrap/>
            <w:vAlign w:val="center"/>
            <w:hideMark/>
          </w:tcPr>
          <w:p w14:paraId="6160B479"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220.00</w:t>
            </w:r>
          </w:p>
        </w:tc>
        <w:tc>
          <w:tcPr>
            <w:tcW w:w="1240" w:type="dxa"/>
            <w:tcBorders>
              <w:top w:val="nil"/>
              <w:left w:val="nil"/>
              <w:bottom w:val="single" w:sz="4" w:space="0" w:color="auto"/>
              <w:right w:val="single" w:sz="4" w:space="0" w:color="auto"/>
            </w:tcBorders>
            <w:shd w:val="clear" w:color="auto" w:fill="auto"/>
            <w:noWrap/>
            <w:vAlign w:val="center"/>
            <w:hideMark/>
          </w:tcPr>
          <w:p w14:paraId="55F86125"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0</w:t>
            </w:r>
          </w:p>
        </w:tc>
      </w:tr>
      <w:tr w:rsidR="00760FAA" w:rsidRPr="00760FAA" w14:paraId="097E9BD9"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6AB8D213"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t>25.05.2022</w:t>
            </w:r>
          </w:p>
        </w:tc>
        <w:tc>
          <w:tcPr>
            <w:tcW w:w="1240" w:type="dxa"/>
            <w:tcBorders>
              <w:top w:val="nil"/>
              <w:left w:val="nil"/>
              <w:bottom w:val="single" w:sz="4" w:space="0" w:color="auto"/>
              <w:right w:val="single" w:sz="4" w:space="0" w:color="auto"/>
            </w:tcBorders>
            <w:shd w:val="clear" w:color="auto" w:fill="auto"/>
            <w:noWrap/>
            <w:vAlign w:val="center"/>
            <w:hideMark/>
          </w:tcPr>
          <w:p w14:paraId="4F601E3C"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3574BCE3"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1980.00</w:t>
            </w:r>
          </w:p>
        </w:tc>
        <w:tc>
          <w:tcPr>
            <w:tcW w:w="1240" w:type="dxa"/>
            <w:tcBorders>
              <w:top w:val="nil"/>
              <w:left w:val="nil"/>
              <w:bottom w:val="single" w:sz="4" w:space="0" w:color="auto"/>
              <w:right w:val="single" w:sz="4" w:space="0" w:color="auto"/>
            </w:tcBorders>
            <w:shd w:val="clear" w:color="auto" w:fill="auto"/>
            <w:noWrap/>
            <w:vAlign w:val="center"/>
            <w:hideMark/>
          </w:tcPr>
          <w:p w14:paraId="5A7F292E"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5B5BA5F2"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8.91</w:t>
            </w:r>
          </w:p>
        </w:tc>
        <w:tc>
          <w:tcPr>
            <w:tcW w:w="1240" w:type="dxa"/>
            <w:tcBorders>
              <w:top w:val="nil"/>
              <w:left w:val="nil"/>
              <w:bottom w:val="single" w:sz="4" w:space="0" w:color="auto"/>
              <w:right w:val="single" w:sz="4" w:space="0" w:color="auto"/>
            </w:tcBorders>
            <w:shd w:val="clear" w:color="auto" w:fill="auto"/>
            <w:noWrap/>
            <w:vAlign w:val="center"/>
            <w:hideMark/>
          </w:tcPr>
          <w:p w14:paraId="65FA25C1"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63.91</w:t>
            </w:r>
          </w:p>
        </w:tc>
        <w:tc>
          <w:tcPr>
            <w:tcW w:w="1240" w:type="dxa"/>
            <w:tcBorders>
              <w:top w:val="nil"/>
              <w:left w:val="nil"/>
              <w:bottom w:val="single" w:sz="4" w:space="0" w:color="auto"/>
              <w:right w:val="single" w:sz="4" w:space="0" w:color="auto"/>
            </w:tcBorders>
            <w:shd w:val="clear" w:color="auto" w:fill="auto"/>
            <w:noWrap/>
            <w:vAlign w:val="center"/>
            <w:hideMark/>
          </w:tcPr>
          <w:p w14:paraId="48874C15"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27</w:t>
            </w:r>
          </w:p>
        </w:tc>
      </w:tr>
      <w:tr w:rsidR="00760FAA" w:rsidRPr="00760FAA" w14:paraId="486047E2"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592D7B9E"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t>25.06.2022</w:t>
            </w:r>
          </w:p>
        </w:tc>
        <w:tc>
          <w:tcPr>
            <w:tcW w:w="1240" w:type="dxa"/>
            <w:tcBorders>
              <w:top w:val="nil"/>
              <w:left w:val="nil"/>
              <w:bottom w:val="single" w:sz="4" w:space="0" w:color="auto"/>
              <w:right w:val="single" w:sz="4" w:space="0" w:color="auto"/>
            </w:tcBorders>
            <w:shd w:val="clear" w:color="auto" w:fill="auto"/>
            <w:noWrap/>
            <w:vAlign w:val="center"/>
            <w:hideMark/>
          </w:tcPr>
          <w:p w14:paraId="40EC478C"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438195F5"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1925.00</w:t>
            </w:r>
          </w:p>
        </w:tc>
        <w:tc>
          <w:tcPr>
            <w:tcW w:w="1240" w:type="dxa"/>
            <w:tcBorders>
              <w:top w:val="nil"/>
              <w:left w:val="nil"/>
              <w:bottom w:val="single" w:sz="4" w:space="0" w:color="auto"/>
              <w:right w:val="single" w:sz="4" w:space="0" w:color="auto"/>
            </w:tcBorders>
            <w:shd w:val="clear" w:color="auto" w:fill="auto"/>
            <w:noWrap/>
            <w:vAlign w:val="center"/>
            <w:hideMark/>
          </w:tcPr>
          <w:p w14:paraId="5D62B883"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2F4D51A2"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9.95</w:t>
            </w:r>
          </w:p>
        </w:tc>
        <w:tc>
          <w:tcPr>
            <w:tcW w:w="1240" w:type="dxa"/>
            <w:tcBorders>
              <w:top w:val="nil"/>
              <w:left w:val="nil"/>
              <w:bottom w:val="single" w:sz="4" w:space="0" w:color="auto"/>
              <w:right w:val="single" w:sz="4" w:space="0" w:color="auto"/>
            </w:tcBorders>
            <w:shd w:val="clear" w:color="auto" w:fill="auto"/>
            <w:noWrap/>
            <w:vAlign w:val="center"/>
            <w:hideMark/>
          </w:tcPr>
          <w:p w14:paraId="444177BD"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64.95</w:t>
            </w:r>
          </w:p>
        </w:tc>
        <w:tc>
          <w:tcPr>
            <w:tcW w:w="1240" w:type="dxa"/>
            <w:tcBorders>
              <w:top w:val="nil"/>
              <w:left w:val="nil"/>
              <w:bottom w:val="single" w:sz="4" w:space="0" w:color="auto"/>
              <w:right w:val="single" w:sz="4" w:space="0" w:color="auto"/>
            </w:tcBorders>
            <w:shd w:val="clear" w:color="auto" w:fill="auto"/>
            <w:noWrap/>
            <w:vAlign w:val="center"/>
            <w:hideMark/>
          </w:tcPr>
          <w:p w14:paraId="1E9B56DE"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31</w:t>
            </w:r>
          </w:p>
        </w:tc>
      </w:tr>
      <w:tr w:rsidR="00760FAA" w:rsidRPr="00760FAA" w14:paraId="5F5E4C73"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30B27CA6"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t>25.07.2022</w:t>
            </w:r>
          </w:p>
        </w:tc>
        <w:tc>
          <w:tcPr>
            <w:tcW w:w="1240" w:type="dxa"/>
            <w:tcBorders>
              <w:top w:val="nil"/>
              <w:left w:val="nil"/>
              <w:bottom w:val="single" w:sz="4" w:space="0" w:color="auto"/>
              <w:right w:val="single" w:sz="4" w:space="0" w:color="auto"/>
            </w:tcBorders>
            <w:shd w:val="clear" w:color="auto" w:fill="auto"/>
            <w:noWrap/>
            <w:vAlign w:val="center"/>
            <w:hideMark/>
          </w:tcPr>
          <w:p w14:paraId="4A64B416"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45D8A49"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1870.00</w:t>
            </w:r>
          </w:p>
        </w:tc>
        <w:tc>
          <w:tcPr>
            <w:tcW w:w="1240" w:type="dxa"/>
            <w:tcBorders>
              <w:top w:val="nil"/>
              <w:left w:val="nil"/>
              <w:bottom w:val="single" w:sz="4" w:space="0" w:color="auto"/>
              <w:right w:val="single" w:sz="4" w:space="0" w:color="auto"/>
            </w:tcBorders>
            <w:shd w:val="clear" w:color="auto" w:fill="auto"/>
            <w:noWrap/>
            <w:vAlign w:val="center"/>
            <w:hideMark/>
          </w:tcPr>
          <w:p w14:paraId="638EC146"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76998174"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9.35</w:t>
            </w:r>
          </w:p>
        </w:tc>
        <w:tc>
          <w:tcPr>
            <w:tcW w:w="1240" w:type="dxa"/>
            <w:tcBorders>
              <w:top w:val="nil"/>
              <w:left w:val="nil"/>
              <w:bottom w:val="single" w:sz="4" w:space="0" w:color="auto"/>
              <w:right w:val="single" w:sz="4" w:space="0" w:color="auto"/>
            </w:tcBorders>
            <w:shd w:val="clear" w:color="auto" w:fill="auto"/>
            <w:noWrap/>
            <w:vAlign w:val="center"/>
            <w:hideMark/>
          </w:tcPr>
          <w:p w14:paraId="7A0835F9"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64.35</w:t>
            </w:r>
          </w:p>
        </w:tc>
        <w:tc>
          <w:tcPr>
            <w:tcW w:w="1240" w:type="dxa"/>
            <w:tcBorders>
              <w:top w:val="nil"/>
              <w:left w:val="nil"/>
              <w:bottom w:val="single" w:sz="4" w:space="0" w:color="auto"/>
              <w:right w:val="single" w:sz="4" w:space="0" w:color="auto"/>
            </w:tcBorders>
            <w:shd w:val="clear" w:color="auto" w:fill="auto"/>
            <w:noWrap/>
            <w:vAlign w:val="center"/>
            <w:hideMark/>
          </w:tcPr>
          <w:p w14:paraId="280B94F5"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30</w:t>
            </w:r>
          </w:p>
        </w:tc>
      </w:tr>
      <w:tr w:rsidR="00760FAA" w:rsidRPr="00760FAA" w14:paraId="3CD8D36C"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3FA7C2A0"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t>25.08.2022</w:t>
            </w:r>
          </w:p>
        </w:tc>
        <w:tc>
          <w:tcPr>
            <w:tcW w:w="1240" w:type="dxa"/>
            <w:tcBorders>
              <w:top w:val="nil"/>
              <w:left w:val="nil"/>
              <w:bottom w:val="single" w:sz="4" w:space="0" w:color="auto"/>
              <w:right w:val="single" w:sz="4" w:space="0" w:color="auto"/>
            </w:tcBorders>
            <w:shd w:val="clear" w:color="auto" w:fill="auto"/>
            <w:noWrap/>
            <w:vAlign w:val="center"/>
            <w:hideMark/>
          </w:tcPr>
          <w:p w14:paraId="21E24EB7"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01F28D1D"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1815.00</w:t>
            </w:r>
          </w:p>
        </w:tc>
        <w:tc>
          <w:tcPr>
            <w:tcW w:w="1240" w:type="dxa"/>
            <w:tcBorders>
              <w:top w:val="nil"/>
              <w:left w:val="nil"/>
              <w:bottom w:val="single" w:sz="4" w:space="0" w:color="auto"/>
              <w:right w:val="single" w:sz="4" w:space="0" w:color="auto"/>
            </w:tcBorders>
            <w:shd w:val="clear" w:color="auto" w:fill="auto"/>
            <w:noWrap/>
            <w:vAlign w:val="center"/>
            <w:hideMark/>
          </w:tcPr>
          <w:p w14:paraId="511C41B7"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4411DB74"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9.38</w:t>
            </w:r>
          </w:p>
        </w:tc>
        <w:tc>
          <w:tcPr>
            <w:tcW w:w="1240" w:type="dxa"/>
            <w:tcBorders>
              <w:top w:val="nil"/>
              <w:left w:val="nil"/>
              <w:bottom w:val="single" w:sz="4" w:space="0" w:color="auto"/>
              <w:right w:val="single" w:sz="4" w:space="0" w:color="auto"/>
            </w:tcBorders>
            <w:shd w:val="clear" w:color="auto" w:fill="auto"/>
            <w:noWrap/>
            <w:vAlign w:val="center"/>
            <w:hideMark/>
          </w:tcPr>
          <w:p w14:paraId="7C1CD70A"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64.38</w:t>
            </w:r>
          </w:p>
        </w:tc>
        <w:tc>
          <w:tcPr>
            <w:tcW w:w="1240" w:type="dxa"/>
            <w:tcBorders>
              <w:top w:val="nil"/>
              <w:left w:val="nil"/>
              <w:bottom w:val="single" w:sz="4" w:space="0" w:color="auto"/>
              <w:right w:val="single" w:sz="4" w:space="0" w:color="auto"/>
            </w:tcBorders>
            <w:shd w:val="clear" w:color="auto" w:fill="auto"/>
            <w:noWrap/>
            <w:vAlign w:val="center"/>
            <w:hideMark/>
          </w:tcPr>
          <w:p w14:paraId="79729C08"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31</w:t>
            </w:r>
          </w:p>
        </w:tc>
      </w:tr>
      <w:tr w:rsidR="00760FAA" w:rsidRPr="00760FAA" w14:paraId="15DE5980"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65339B17"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t>25.09.2022</w:t>
            </w:r>
          </w:p>
        </w:tc>
        <w:tc>
          <w:tcPr>
            <w:tcW w:w="1240" w:type="dxa"/>
            <w:tcBorders>
              <w:top w:val="nil"/>
              <w:left w:val="nil"/>
              <w:bottom w:val="single" w:sz="4" w:space="0" w:color="auto"/>
              <w:right w:val="single" w:sz="4" w:space="0" w:color="auto"/>
            </w:tcBorders>
            <w:shd w:val="clear" w:color="auto" w:fill="auto"/>
            <w:noWrap/>
            <w:vAlign w:val="center"/>
            <w:hideMark/>
          </w:tcPr>
          <w:p w14:paraId="07D1BECA"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4910169"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1760.00</w:t>
            </w:r>
          </w:p>
        </w:tc>
        <w:tc>
          <w:tcPr>
            <w:tcW w:w="1240" w:type="dxa"/>
            <w:tcBorders>
              <w:top w:val="nil"/>
              <w:left w:val="nil"/>
              <w:bottom w:val="single" w:sz="4" w:space="0" w:color="auto"/>
              <w:right w:val="single" w:sz="4" w:space="0" w:color="auto"/>
            </w:tcBorders>
            <w:shd w:val="clear" w:color="auto" w:fill="auto"/>
            <w:noWrap/>
            <w:vAlign w:val="center"/>
            <w:hideMark/>
          </w:tcPr>
          <w:p w14:paraId="19EFCB33"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1F5323E5"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9.09</w:t>
            </w:r>
          </w:p>
        </w:tc>
        <w:tc>
          <w:tcPr>
            <w:tcW w:w="1240" w:type="dxa"/>
            <w:tcBorders>
              <w:top w:val="nil"/>
              <w:left w:val="nil"/>
              <w:bottom w:val="single" w:sz="4" w:space="0" w:color="auto"/>
              <w:right w:val="single" w:sz="4" w:space="0" w:color="auto"/>
            </w:tcBorders>
            <w:shd w:val="clear" w:color="auto" w:fill="auto"/>
            <w:noWrap/>
            <w:vAlign w:val="center"/>
            <w:hideMark/>
          </w:tcPr>
          <w:p w14:paraId="5394BCCA"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64.09</w:t>
            </w:r>
          </w:p>
        </w:tc>
        <w:tc>
          <w:tcPr>
            <w:tcW w:w="1240" w:type="dxa"/>
            <w:tcBorders>
              <w:top w:val="nil"/>
              <w:left w:val="nil"/>
              <w:bottom w:val="single" w:sz="4" w:space="0" w:color="auto"/>
              <w:right w:val="single" w:sz="4" w:space="0" w:color="auto"/>
            </w:tcBorders>
            <w:shd w:val="clear" w:color="auto" w:fill="auto"/>
            <w:noWrap/>
            <w:vAlign w:val="center"/>
            <w:hideMark/>
          </w:tcPr>
          <w:p w14:paraId="0C1B7EDB"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31</w:t>
            </w:r>
          </w:p>
        </w:tc>
      </w:tr>
      <w:tr w:rsidR="00760FAA" w:rsidRPr="00760FAA" w14:paraId="4951CC11"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0E1C30FC"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t>25.10.2022</w:t>
            </w:r>
          </w:p>
        </w:tc>
        <w:tc>
          <w:tcPr>
            <w:tcW w:w="1240" w:type="dxa"/>
            <w:tcBorders>
              <w:top w:val="nil"/>
              <w:left w:val="nil"/>
              <w:bottom w:val="single" w:sz="4" w:space="0" w:color="auto"/>
              <w:right w:val="single" w:sz="4" w:space="0" w:color="auto"/>
            </w:tcBorders>
            <w:shd w:val="clear" w:color="auto" w:fill="auto"/>
            <w:noWrap/>
            <w:vAlign w:val="center"/>
            <w:hideMark/>
          </w:tcPr>
          <w:p w14:paraId="6A8FF0D6"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2F1731E9"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1705.00</w:t>
            </w:r>
          </w:p>
        </w:tc>
        <w:tc>
          <w:tcPr>
            <w:tcW w:w="1240" w:type="dxa"/>
            <w:tcBorders>
              <w:top w:val="nil"/>
              <w:left w:val="nil"/>
              <w:bottom w:val="single" w:sz="4" w:space="0" w:color="auto"/>
              <w:right w:val="single" w:sz="4" w:space="0" w:color="auto"/>
            </w:tcBorders>
            <w:shd w:val="clear" w:color="auto" w:fill="auto"/>
            <w:noWrap/>
            <w:vAlign w:val="center"/>
            <w:hideMark/>
          </w:tcPr>
          <w:p w14:paraId="27E28E43"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39787948"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8.53</w:t>
            </w:r>
          </w:p>
        </w:tc>
        <w:tc>
          <w:tcPr>
            <w:tcW w:w="1240" w:type="dxa"/>
            <w:tcBorders>
              <w:top w:val="nil"/>
              <w:left w:val="nil"/>
              <w:bottom w:val="single" w:sz="4" w:space="0" w:color="auto"/>
              <w:right w:val="single" w:sz="4" w:space="0" w:color="auto"/>
            </w:tcBorders>
            <w:shd w:val="clear" w:color="auto" w:fill="auto"/>
            <w:noWrap/>
            <w:vAlign w:val="center"/>
            <w:hideMark/>
          </w:tcPr>
          <w:p w14:paraId="5DD189EF"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63.53</w:t>
            </w:r>
          </w:p>
        </w:tc>
        <w:tc>
          <w:tcPr>
            <w:tcW w:w="1240" w:type="dxa"/>
            <w:tcBorders>
              <w:top w:val="nil"/>
              <w:left w:val="nil"/>
              <w:bottom w:val="single" w:sz="4" w:space="0" w:color="auto"/>
              <w:right w:val="single" w:sz="4" w:space="0" w:color="auto"/>
            </w:tcBorders>
            <w:shd w:val="clear" w:color="auto" w:fill="auto"/>
            <w:noWrap/>
            <w:vAlign w:val="center"/>
            <w:hideMark/>
          </w:tcPr>
          <w:p w14:paraId="4AA57A4D"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30</w:t>
            </w:r>
          </w:p>
        </w:tc>
      </w:tr>
      <w:tr w:rsidR="00760FAA" w:rsidRPr="00760FAA" w14:paraId="24EC3632"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620E77D3"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t>25.11.2022</w:t>
            </w:r>
          </w:p>
        </w:tc>
        <w:tc>
          <w:tcPr>
            <w:tcW w:w="1240" w:type="dxa"/>
            <w:tcBorders>
              <w:top w:val="nil"/>
              <w:left w:val="nil"/>
              <w:bottom w:val="single" w:sz="4" w:space="0" w:color="auto"/>
              <w:right w:val="single" w:sz="4" w:space="0" w:color="auto"/>
            </w:tcBorders>
            <w:shd w:val="clear" w:color="auto" w:fill="auto"/>
            <w:noWrap/>
            <w:vAlign w:val="center"/>
            <w:hideMark/>
          </w:tcPr>
          <w:p w14:paraId="6017B6B6"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08C954E3"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1650.00</w:t>
            </w:r>
          </w:p>
        </w:tc>
        <w:tc>
          <w:tcPr>
            <w:tcW w:w="1240" w:type="dxa"/>
            <w:tcBorders>
              <w:top w:val="nil"/>
              <w:left w:val="nil"/>
              <w:bottom w:val="single" w:sz="4" w:space="0" w:color="auto"/>
              <w:right w:val="single" w:sz="4" w:space="0" w:color="auto"/>
            </w:tcBorders>
            <w:shd w:val="clear" w:color="auto" w:fill="auto"/>
            <w:noWrap/>
            <w:vAlign w:val="center"/>
            <w:hideMark/>
          </w:tcPr>
          <w:p w14:paraId="2ECA4A1A"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2189A5C8"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8.53</w:t>
            </w:r>
          </w:p>
        </w:tc>
        <w:tc>
          <w:tcPr>
            <w:tcW w:w="1240" w:type="dxa"/>
            <w:tcBorders>
              <w:top w:val="nil"/>
              <w:left w:val="nil"/>
              <w:bottom w:val="single" w:sz="4" w:space="0" w:color="auto"/>
              <w:right w:val="single" w:sz="4" w:space="0" w:color="auto"/>
            </w:tcBorders>
            <w:shd w:val="clear" w:color="auto" w:fill="auto"/>
            <w:noWrap/>
            <w:vAlign w:val="center"/>
            <w:hideMark/>
          </w:tcPr>
          <w:p w14:paraId="38A9B76F"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63.53</w:t>
            </w:r>
          </w:p>
        </w:tc>
        <w:tc>
          <w:tcPr>
            <w:tcW w:w="1240" w:type="dxa"/>
            <w:tcBorders>
              <w:top w:val="nil"/>
              <w:left w:val="nil"/>
              <w:bottom w:val="single" w:sz="4" w:space="0" w:color="auto"/>
              <w:right w:val="single" w:sz="4" w:space="0" w:color="auto"/>
            </w:tcBorders>
            <w:shd w:val="clear" w:color="auto" w:fill="auto"/>
            <w:noWrap/>
            <w:vAlign w:val="center"/>
            <w:hideMark/>
          </w:tcPr>
          <w:p w14:paraId="61EEE5A1"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31</w:t>
            </w:r>
          </w:p>
        </w:tc>
      </w:tr>
      <w:tr w:rsidR="00760FAA" w:rsidRPr="00760FAA" w14:paraId="761AF41B"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14E7D470"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t>25.12.2022</w:t>
            </w:r>
          </w:p>
        </w:tc>
        <w:tc>
          <w:tcPr>
            <w:tcW w:w="1240" w:type="dxa"/>
            <w:tcBorders>
              <w:top w:val="nil"/>
              <w:left w:val="nil"/>
              <w:bottom w:val="single" w:sz="4" w:space="0" w:color="auto"/>
              <w:right w:val="single" w:sz="4" w:space="0" w:color="auto"/>
            </w:tcBorders>
            <w:shd w:val="clear" w:color="auto" w:fill="auto"/>
            <w:noWrap/>
            <w:vAlign w:val="center"/>
            <w:hideMark/>
          </w:tcPr>
          <w:p w14:paraId="1CCD8FFA"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51921A5"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1595.00</w:t>
            </w:r>
          </w:p>
        </w:tc>
        <w:tc>
          <w:tcPr>
            <w:tcW w:w="1240" w:type="dxa"/>
            <w:tcBorders>
              <w:top w:val="nil"/>
              <w:left w:val="nil"/>
              <w:bottom w:val="single" w:sz="4" w:space="0" w:color="auto"/>
              <w:right w:val="single" w:sz="4" w:space="0" w:color="auto"/>
            </w:tcBorders>
            <w:shd w:val="clear" w:color="auto" w:fill="auto"/>
            <w:noWrap/>
            <w:vAlign w:val="center"/>
            <w:hideMark/>
          </w:tcPr>
          <w:p w14:paraId="002C76C9"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44D5A734"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7.98</w:t>
            </w:r>
          </w:p>
        </w:tc>
        <w:tc>
          <w:tcPr>
            <w:tcW w:w="1240" w:type="dxa"/>
            <w:tcBorders>
              <w:top w:val="nil"/>
              <w:left w:val="nil"/>
              <w:bottom w:val="single" w:sz="4" w:space="0" w:color="auto"/>
              <w:right w:val="single" w:sz="4" w:space="0" w:color="auto"/>
            </w:tcBorders>
            <w:shd w:val="clear" w:color="auto" w:fill="auto"/>
            <w:noWrap/>
            <w:vAlign w:val="center"/>
            <w:hideMark/>
          </w:tcPr>
          <w:p w14:paraId="537C59D8"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62.98</w:t>
            </w:r>
          </w:p>
        </w:tc>
        <w:tc>
          <w:tcPr>
            <w:tcW w:w="1240" w:type="dxa"/>
            <w:tcBorders>
              <w:top w:val="nil"/>
              <w:left w:val="nil"/>
              <w:bottom w:val="single" w:sz="4" w:space="0" w:color="auto"/>
              <w:right w:val="single" w:sz="4" w:space="0" w:color="auto"/>
            </w:tcBorders>
            <w:shd w:val="clear" w:color="auto" w:fill="auto"/>
            <w:noWrap/>
            <w:vAlign w:val="center"/>
            <w:hideMark/>
          </w:tcPr>
          <w:p w14:paraId="648FA788"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30</w:t>
            </w:r>
          </w:p>
        </w:tc>
      </w:tr>
      <w:tr w:rsidR="00760FAA" w:rsidRPr="00760FAA" w14:paraId="1D3AD115"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031398A3"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t>25.01.2023</w:t>
            </w:r>
          </w:p>
        </w:tc>
        <w:tc>
          <w:tcPr>
            <w:tcW w:w="1240" w:type="dxa"/>
            <w:tcBorders>
              <w:top w:val="nil"/>
              <w:left w:val="nil"/>
              <w:bottom w:val="single" w:sz="4" w:space="0" w:color="auto"/>
              <w:right w:val="single" w:sz="4" w:space="0" w:color="auto"/>
            </w:tcBorders>
            <w:shd w:val="clear" w:color="auto" w:fill="auto"/>
            <w:noWrap/>
            <w:vAlign w:val="center"/>
            <w:hideMark/>
          </w:tcPr>
          <w:p w14:paraId="21D35D30"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44AAC837"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1540.00</w:t>
            </w:r>
          </w:p>
        </w:tc>
        <w:tc>
          <w:tcPr>
            <w:tcW w:w="1240" w:type="dxa"/>
            <w:tcBorders>
              <w:top w:val="nil"/>
              <w:left w:val="nil"/>
              <w:bottom w:val="single" w:sz="4" w:space="0" w:color="auto"/>
              <w:right w:val="single" w:sz="4" w:space="0" w:color="auto"/>
            </w:tcBorders>
            <w:shd w:val="clear" w:color="auto" w:fill="auto"/>
            <w:noWrap/>
            <w:vAlign w:val="center"/>
            <w:hideMark/>
          </w:tcPr>
          <w:p w14:paraId="66CFC54A"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4BD08385"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7.96</w:t>
            </w:r>
          </w:p>
        </w:tc>
        <w:tc>
          <w:tcPr>
            <w:tcW w:w="1240" w:type="dxa"/>
            <w:tcBorders>
              <w:top w:val="nil"/>
              <w:left w:val="nil"/>
              <w:bottom w:val="single" w:sz="4" w:space="0" w:color="auto"/>
              <w:right w:val="single" w:sz="4" w:space="0" w:color="auto"/>
            </w:tcBorders>
            <w:shd w:val="clear" w:color="auto" w:fill="auto"/>
            <w:noWrap/>
            <w:vAlign w:val="center"/>
            <w:hideMark/>
          </w:tcPr>
          <w:p w14:paraId="195264C7"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62.96</w:t>
            </w:r>
          </w:p>
        </w:tc>
        <w:tc>
          <w:tcPr>
            <w:tcW w:w="1240" w:type="dxa"/>
            <w:tcBorders>
              <w:top w:val="nil"/>
              <w:left w:val="nil"/>
              <w:bottom w:val="single" w:sz="4" w:space="0" w:color="auto"/>
              <w:right w:val="single" w:sz="4" w:space="0" w:color="auto"/>
            </w:tcBorders>
            <w:shd w:val="clear" w:color="auto" w:fill="auto"/>
            <w:noWrap/>
            <w:vAlign w:val="center"/>
            <w:hideMark/>
          </w:tcPr>
          <w:p w14:paraId="08F0E982"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31</w:t>
            </w:r>
          </w:p>
        </w:tc>
      </w:tr>
      <w:tr w:rsidR="00760FAA" w:rsidRPr="00760FAA" w14:paraId="029D4D69"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7473D696"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t>25.02.2023</w:t>
            </w:r>
          </w:p>
        </w:tc>
        <w:tc>
          <w:tcPr>
            <w:tcW w:w="1240" w:type="dxa"/>
            <w:tcBorders>
              <w:top w:val="nil"/>
              <w:left w:val="nil"/>
              <w:bottom w:val="single" w:sz="4" w:space="0" w:color="auto"/>
              <w:right w:val="single" w:sz="4" w:space="0" w:color="auto"/>
            </w:tcBorders>
            <w:shd w:val="clear" w:color="auto" w:fill="auto"/>
            <w:noWrap/>
            <w:vAlign w:val="center"/>
            <w:hideMark/>
          </w:tcPr>
          <w:p w14:paraId="1AFC2F08"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57A5072B"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1485.00</w:t>
            </w:r>
          </w:p>
        </w:tc>
        <w:tc>
          <w:tcPr>
            <w:tcW w:w="1240" w:type="dxa"/>
            <w:tcBorders>
              <w:top w:val="nil"/>
              <w:left w:val="nil"/>
              <w:bottom w:val="single" w:sz="4" w:space="0" w:color="auto"/>
              <w:right w:val="single" w:sz="4" w:space="0" w:color="auto"/>
            </w:tcBorders>
            <w:shd w:val="clear" w:color="auto" w:fill="auto"/>
            <w:noWrap/>
            <w:vAlign w:val="center"/>
            <w:hideMark/>
          </w:tcPr>
          <w:p w14:paraId="7110DE7A"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2F33D0B4"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7.67</w:t>
            </w:r>
          </w:p>
        </w:tc>
        <w:tc>
          <w:tcPr>
            <w:tcW w:w="1240" w:type="dxa"/>
            <w:tcBorders>
              <w:top w:val="nil"/>
              <w:left w:val="nil"/>
              <w:bottom w:val="single" w:sz="4" w:space="0" w:color="auto"/>
              <w:right w:val="single" w:sz="4" w:space="0" w:color="auto"/>
            </w:tcBorders>
            <w:shd w:val="clear" w:color="auto" w:fill="auto"/>
            <w:noWrap/>
            <w:vAlign w:val="center"/>
            <w:hideMark/>
          </w:tcPr>
          <w:p w14:paraId="71DA4FE5"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62.67</w:t>
            </w:r>
          </w:p>
        </w:tc>
        <w:tc>
          <w:tcPr>
            <w:tcW w:w="1240" w:type="dxa"/>
            <w:tcBorders>
              <w:top w:val="nil"/>
              <w:left w:val="nil"/>
              <w:bottom w:val="single" w:sz="4" w:space="0" w:color="auto"/>
              <w:right w:val="single" w:sz="4" w:space="0" w:color="auto"/>
            </w:tcBorders>
            <w:shd w:val="clear" w:color="auto" w:fill="auto"/>
            <w:noWrap/>
            <w:vAlign w:val="center"/>
            <w:hideMark/>
          </w:tcPr>
          <w:p w14:paraId="5F380178"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31</w:t>
            </w:r>
          </w:p>
        </w:tc>
      </w:tr>
      <w:tr w:rsidR="00760FAA" w:rsidRPr="00760FAA" w14:paraId="445187BB"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67AF6F70"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t>25.03.2023</w:t>
            </w:r>
          </w:p>
        </w:tc>
        <w:tc>
          <w:tcPr>
            <w:tcW w:w="1240" w:type="dxa"/>
            <w:tcBorders>
              <w:top w:val="nil"/>
              <w:left w:val="nil"/>
              <w:bottom w:val="single" w:sz="4" w:space="0" w:color="auto"/>
              <w:right w:val="single" w:sz="4" w:space="0" w:color="auto"/>
            </w:tcBorders>
            <w:shd w:val="clear" w:color="auto" w:fill="auto"/>
            <w:noWrap/>
            <w:vAlign w:val="center"/>
            <w:hideMark/>
          </w:tcPr>
          <w:p w14:paraId="505301AB"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B73CFC5"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1430.00</w:t>
            </w:r>
          </w:p>
        </w:tc>
        <w:tc>
          <w:tcPr>
            <w:tcW w:w="1240" w:type="dxa"/>
            <w:tcBorders>
              <w:top w:val="nil"/>
              <w:left w:val="nil"/>
              <w:bottom w:val="single" w:sz="4" w:space="0" w:color="auto"/>
              <w:right w:val="single" w:sz="4" w:space="0" w:color="auto"/>
            </w:tcBorders>
            <w:shd w:val="clear" w:color="auto" w:fill="auto"/>
            <w:noWrap/>
            <w:vAlign w:val="center"/>
            <w:hideMark/>
          </w:tcPr>
          <w:p w14:paraId="44F67974"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3E9E3C85"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6.67</w:t>
            </w:r>
          </w:p>
        </w:tc>
        <w:tc>
          <w:tcPr>
            <w:tcW w:w="1240" w:type="dxa"/>
            <w:tcBorders>
              <w:top w:val="nil"/>
              <w:left w:val="nil"/>
              <w:bottom w:val="single" w:sz="4" w:space="0" w:color="auto"/>
              <w:right w:val="single" w:sz="4" w:space="0" w:color="auto"/>
            </w:tcBorders>
            <w:shd w:val="clear" w:color="auto" w:fill="auto"/>
            <w:noWrap/>
            <w:vAlign w:val="center"/>
            <w:hideMark/>
          </w:tcPr>
          <w:p w14:paraId="57848AF0"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61.67</w:t>
            </w:r>
          </w:p>
        </w:tc>
        <w:tc>
          <w:tcPr>
            <w:tcW w:w="1240" w:type="dxa"/>
            <w:tcBorders>
              <w:top w:val="nil"/>
              <w:left w:val="nil"/>
              <w:bottom w:val="single" w:sz="4" w:space="0" w:color="auto"/>
              <w:right w:val="single" w:sz="4" w:space="0" w:color="auto"/>
            </w:tcBorders>
            <w:shd w:val="clear" w:color="auto" w:fill="auto"/>
            <w:noWrap/>
            <w:vAlign w:val="center"/>
            <w:hideMark/>
          </w:tcPr>
          <w:p w14:paraId="12D3041D"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28</w:t>
            </w:r>
          </w:p>
        </w:tc>
      </w:tr>
      <w:tr w:rsidR="00760FAA" w:rsidRPr="00760FAA" w14:paraId="54BA4390"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06D0D772"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t>25.04.2023</w:t>
            </w:r>
          </w:p>
        </w:tc>
        <w:tc>
          <w:tcPr>
            <w:tcW w:w="1240" w:type="dxa"/>
            <w:tcBorders>
              <w:top w:val="nil"/>
              <w:left w:val="nil"/>
              <w:bottom w:val="single" w:sz="4" w:space="0" w:color="auto"/>
              <w:right w:val="single" w:sz="4" w:space="0" w:color="auto"/>
            </w:tcBorders>
            <w:shd w:val="clear" w:color="auto" w:fill="auto"/>
            <w:noWrap/>
            <w:vAlign w:val="center"/>
            <w:hideMark/>
          </w:tcPr>
          <w:p w14:paraId="14E5E0F8"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51F4588B"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1375.00</w:t>
            </w:r>
          </w:p>
        </w:tc>
        <w:tc>
          <w:tcPr>
            <w:tcW w:w="1240" w:type="dxa"/>
            <w:tcBorders>
              <w:top w:val="nil"/>
              <w:left w:val="nil"/>
              <w:bottom w:val="single" w:sz="4" w:space="0" w:color="auto"/>
              <w:right w:val="single" w:sz="4" w:space="0" w:color="auto"/>
            </w:tcBorders>
            <w:shd w:val="clear" w:color="auto" w:fill="auto"/>
            <w:noWrap/>
            <w:vAlign w:val="center"/>
            <w:hideMark/>
          </w:tcPr>
          <w:p w14:paraId="25F5AD28"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5D009725"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7.10</w:t>
            </w:r>
          </w:p>
        </w:tc>
        <w:tc>
          <w:tcPr>
            <w:tcW w:w="1240" w:type="dxa"/>
            <w:tcBorders>
              <w:top w:val="nil"/>
              <w:left w:val="nil"/>
              <w:bottom w:val="single" w:sz="4" w:space="0" w:color="auto"/>
              <w:right w:val="single" w:sz="4" w:space="0" w:color="auto"/>
            </w:tcBorders>
            <w:shd w:val="clear" w:color="auto" w:fill="auto"/>
            <w:noWrap/>
            <w:vAlign w:val="center"/>
            <w:hideMark/>
          </w:tcPr>
          <w:p w14:paraId="7AB34872"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62.10</w:t>
            </w:r>
          </w:p>
        </w:tc>
        <w:tc>
          <w:tcPr>
            <w:tcW w:w="1240" w:type="dxa"/>
            <w:tcBorders>
              <w:top w:val="nil"/>
              <w:left w:val="nil"/>
              <w:bottom w:val="single" w:sz="4" w:space="0" w:color="auto"/>
              <w:right w:val="single" w:sz="4" w:space="0" w:color="auto"/>
            </w:tcBorders>
            <w:shd w:val="clear" w:color="auto" w:fill="auto"/>
            <w:noWrap/>
            <w:vAlign w:val="center"/>
            <w:hideMark/>
          </w:tcPr>
          <w:p w14:paraId="4AEF2DBB"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31</w:t>
            </w:r>
          </w:p>
        </w:tc>
      </w:tr>
      <w:tr w:rsidR="00760FAA" w:rsidRPr="00760FAA" w14:paraId="1EB39F9E"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08BEC2FB"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t>25.05.2023</w:t>
            </w:r>
          </w:p>
        </w:tc>
        <w:tc>
          <w:tcPr>
            <w:tcW w:w="1240" w:type="dxa"/>
            <w:tcBorders>
              <w:top w:val="nil"/>
              <w:left w:val="nil"/>
              <w:bottom w:val="single" w:sz="4" w:space="0" w:color="auto"/>
              <w:right w:val="single" w:sz="4" w:space="0" w:color="auto"/>
            </w:tcBorders>
            <w:shd w:val="clear" w:color="auto" w:fill="auto"/>
            <w:noWrap/>
            <w:vAlign w:val="center"/>
            <w:hideMark/>
          </w:tcPr>
          <w:p w14:paraId="194ADE98"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684A24AA"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1320.00</w:t>
            </w:r>
          </w:p>
        </w:tc>
        <w:tc>
          <w:tcPr>
            <w:tcW w:w="1240" w:type="dxa"/>
            <w:tcBorders>
              <w:top w:val="nil"/>
              <w:left w:val="nil"/>
              <w:bottom w:val="single" w:sz="4" w:space="0" w:color="auto"/>
              <w:right w:val="single" w:sz="4" w:space="0" w:color="auto"/>
            </w:tcBorders>
            <w:shd w:val="clear" w:color="auto" w:fill="auto"/>
            <w:noWrap/>
            <w:vAlign w:val="center"/>
            <w:hideMark/>
          </w:tcPr>
          <w:p w14:paraId="7F6D777A"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258D8ED7"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6.60</w:t>
            </w:r>
          </w:p>
        </w:tc>
        <w:tc>
          <w:tcPr>
            <w:tcW w:w="1240" w:type="dxa"/>
            <w:tcBorders>
              <w:top w:val="nil"/>
              <w:left w:val="nil"/>
              <w:bottom w:val="single" w:sz="4" w:space="0" w:color="auto"/>
              <w:right w:val="single" w:sz="4" w:space="0" w:color="auto"/>
            </w:tcBorders>
            <w:shd w:val="clear" w:color="auto" w:fill="auto"/>
            <w:noWrap/>
            <w:vAlign w:val="center"/>
            <w:hideMark/>
          </w:tcPr>
          <w:p w14:paraId="42AD89F9"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61.60</w:t>
            </w:r>
          </w:p>
        </w:tc>
        <w:tc>
          <w:tcPr>
            <w:tcW w:w="1240" w:type="dxa"/>
            <w:tcBorders>
              <w:top w:val="nil"/>
              <w:left w:val="nil"/>
              <w:bottom w:val="single" w:sz="4" w:space="0" w:color="auto"/>
              <w:right w:val="single" w:sz="4" w:space="0" w:color="auto"/>
            </w:tcBorders>
            <w:shd w:val="clear" w:color="auto" w:fill="auto"/>
            <w:noWrap/>
            <w:vAlign w:val="center"/>
            <w:hideMark/>
          </w:tcPr>
          <w:p w14:paraId="1692F452"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30</w:t>
            </w:r>
          </w:p>
        </w:tc>
      </w:tr>
      <w:tr w:rsidR="00760FAA" w:rsidRPr="00760FAA" w14:paraId="4A23138B"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6BFF4238"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t>25.06.2023</w:t>
            </w:r>
          </w:p>
        </w:tc>
        <w:tc>
          <w:tcPr>
            <w:tcW w:w="1240" w:type="dxa"/>
            <w:tcBorders>
              <w:top w:val="nil"/>
              <w:left w:val="nil"/>
              <w:bottom w:val="single" w:sz="4" w:space="0" w:color="auto"/>
              <w:right w:val="single" w:sz="4" w:space="0" w:color="auto"/>
            </w:tcBorders>
            <w:shd w:val="clear" w:color="auto" w:fill="auto"/>
            <w:noWrap/>
            <w:vAlign w:val="center"/>
            <w:hideMark/>
          </w:tcPr>
          <w:p w14:paraId="3A9C45AC"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8299D8C"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1265.00</w:t>
            </w:r>
          </w:p>
        </w:tc>
        <w:tc>
          <w:tcPr>
            <w:tcW w:w="1240" w:type="dxa"/>
            <w:tcBorders>
              <w:top w:val="nil"/>
              <w:left w:val="nil"/>
              <w:bottom w:val="single" w:sz="4" w:space="0" w:color="auto"/>
              <w:right w:val="single" w:sz="4" w:space="0" w:color="auto"/>
            </w:tcBorders>
            <w:shd w:val="clear" w:color="auto" w:fill="auto"/>
            <w:noWrap/>
            <w:vAlign w:val="center"/>
            <w:hideMark/>
          </w:tcPr>
          <w:p w14:paraId="0F8DB0F8"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49CADAE8"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6.54</w:t>
            </w:r>
          </w:p>
        </w:tc>
        <w:tc>
          <w:tcPr>
            <w:tcW w:w="1240" w:type="dxa"/>
            <w:tcBorders>
              <w:top w:val="nil"/>
              <w:left w:val="nil"/>
              <w:bottom w:val="single" w:sz="4" w:space="0" w:color="auto"/>
              <w:right w:val="single" w:sz="4" w:space="0" w:color="auto"/>
            </w:tcBorders>
            <w:shd w:val="clear" w:color="auto" w:fill="auto"/>
            <w:noWrap/>
            <w:vAlign w:val="center"/>
            <w:hideMark/>
          </w:tcPr>
          <w:p w14:paraId="063CD4B2"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61.54</w:t>
            </w:r>
          </w:p>
        </w:tc>
        <w:tc>
          <w:tcPr>
            <w:tcW w:w="1240" w:type="dxa"/>
            <w:tcBorders>
              <w:top w:val="nil"/>
              <w:left w:val="nil"/>
              <w:bottom w:val="single" w:sz="4" w:space="0" w:color="auto"/>
              <w:right w:val="single" w:sz="4" w:space="0" w:color="auto"/>
            </w:tcBorders>
            <w:shd w:val="clear" w:color="auto" w:fill="auto"/>
            <w:noWrap/>
            <w:vAlign w:val="center"/>
            <w:hideMark/>
          </w:tcPr>
          <w:p w14:paraId="66B85F0B"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31</w:t>
            </w:r>
          </w:p>
        </w:tc>
      </w:tr>
      <w:tr w:rsidR="00760FAA" w:rsidRPr="00760FAA" w14:paraId="37C649ED"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3EB1A093"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t>25.07.2023</w:t>
            </w:r>
          </w:p>
        </w:tc>
        <w:tc>
          <w:tcPr>
            <w:tcW w:w="1240" w:type="dxa"/>
            <w:tcBorders>
              <w:top w:val="nil"/>
              <w:left w:val="nil"/>
              <w:bottom w:val="single" w:sz="4" w:space="0" w:color="auto"/>
              <w:right w:val="single" w:sz="4" w:space="0" w:color="auto"/>
            </w:tcBorders>
            <w:shd w:val="clear" w:color="auto" w:fill="auto"/>
            <w:noWrap/>
            <w:vAlign w:val="center"/>
            <w:hideMark/>
          </w:tcPr>
          <w:p w14:paraId="3F6A0284"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60EF56FF"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1210.00</w:t>
            </w:r>
          </w:p>
        </w:tc>
        <w:tc>
          <w:tcPr>
            <w:tcW w:w="1240" w:type="dxa"/>
            <w:tcBorders>
              <w:top w:val="nil"/>
              <w:left w:val="nil"/>
              <w:bottom w:val="single" w:sz="4" w:space="0" w:color="auto"/>
              <w:right w:val="single" w:sz="4" w:space="0" w:color="auto"/>
            </w:tcBorders>
            <w:shd w:val="clear" w:color="auto" w:fill="auto"/>
            <w:noWrap/>
            <w:vAlign w:val="center"/>
            <w:hideMark/>
          </w:tcPr>
          <w:p w14:paraId="58E954B2"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0A630543"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6.05</w:t>
            </w:r>
          </w:p>
        </w:tc>
        <w:tc>
          <w:tcPr>
            <w:tcW w:w="1240" w:type="dxa"/>
            <w:tcBorders>
              <w:top w:val="nil"/>
              <w:left w:val="nil"/>
              <w:bottom w:val="single" w:sz="4" w:space="0" w:color="auto"/>
              <w:right w:val="single" w:sz="4" w:space="0" w:color="auto"/>
            </w:tcBorders>
            <w:shd w:val="clear" w:color="auto" w:fill="auto"/>
            <w:noWrap/>
            <w:vAlign w:val="center"/>
            <w:hideMark/>
          </w:tcPr>
          <w:p w14:paraId="13CD9197"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61.05</w:t>
            </w:r>
          </w:p>
        </w:tc>
        <w:tc>
          <w:tcPr>
            <w:tcW w:w="1240" w:type="dxa"/>
            <w:tcBorders>
              <w:top w:val="nil"/>
              <w:left w:val="nil"/>
              <w:bottom w:val="single" w:sz="4" w:space="0" w:color="auto"/>
              <w:right w:val="single" w:sz="4" w:space="0" w:color="auto"/>
            </w:tcBorders>
            <w:shd w:val="clear" w:color="auto" w:fill="auto"/>
            <w:noWrap/>
            <w:vAlign w:val="center"/>
            <w:hideMark/>
          </w:tcPr>
          <w:p w14:paraId="505714D0"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30</w:t>
            </w:r>
          </w:p>
        </w:tc>
      </w:tr>
      <w:tr w:rsidR="00760FAA" w:rsidRPr="00760FAA" w14:paraId="78071EC9"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4D0EE52F"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t>25.08.2023</w:t>
            </w:r>
          </w:p>
        </w:tc>
        <w:tc>
          <w:tcPr>
            <w:tcW w:w="1240" w:type="dxa"/>
            <w:tcBorders>
              <w:top w:val="nil"/>
              <w:left w:val="nil"/>
              <w:bottom w:val="single" w:sz="4" w:space="0" w:color="auto"/>
              <w:right w:val="single" w:sz="4" w:space="0" w:color="auto"/>
            </w:tcBorders>
            <w:shd w:val="clear" w:color="auto" w:fill="auto"/>
            <w:noWrap/>
            <w:vAlign w:val="center"/>
            <w:hideMark/>
          </w:tcPr>
          <w:p w14:paraId="4F7B1EFB"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41605408"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1155.00</w:t>
            </w:r>
          </w:p>
        </w:tc>
        <w:tc>
          <w:tcPr>
            <w:tcW w:w="1240" w:type="dxa"/>
            <w:tcBorders>
              <w:top w:val="nil"/>
              <w:left w:val="nil"/>
              <w:bottom w:val="single" w:sz="4" w:space="0" w:color="auto"/>
              <w:right w:val="single" w:sz="4" w:space="0" w:color="auto"/>
            </w:tcBorders>
            <w:shd w:val="clear" w:color="auto" w:fill="auto"/>
            <w:noWrap/>
            <w:vAlign w:val="center"/>
            <w:hideMark/>
          </w:tcPr>
          <w:p w14:paraId="2784905F"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23A361B5"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5.97</w:t>
            </w:r>
          </w:p>
        </w:tc>
        <w:tc>
          <w:tcPr>
            <w:tcW w:w="1240" w:type="dxa"/>
            <w:tcBorders>
              <w:top w:val="nil"/>
              <w:left w:val="nil"/>
              <w:bottom w:val="single" w:sz="4" w:space="0" w:color="auto"/>
              <w:right w:val="single" w:sz="4" w:space="0" w:color="auto"/>
            </w:tcBorders>
            <w:shd w:val="clear" w:color="auto" w:fill="auto"/>
            <w:noWrap/>
            <w:vAlign w:val="center"/>
            <w:hideMark/>
          </w:tcPr>
          <w:p w14:paraId="4DE82463"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60.97</w:t>
            </w:r>
          </w:p>
        </w:tc>
        <w:tc>
          <w:tcPr>
            <w:tcW w:w="1240" w:type="dxa"/>
            <w:tcBorders>
              <w:top w:val="nil"/>
              <w:left w:val="nil"/>
              <w:bottom w:val="single" w:sz="4" w:space="0" w:color="auto"/>
              <w:right w:val="single" w:sz="4" w:space="0" w:color="auto"/>
            </w:tcBorders>
            <w:shd w:val="clear" w:color="auto" w:fill="auto"/>
            <w:noWrap/>
            <w:vAlign w:val="center"/>
            <w:hideMark/>
          </w:tcPr>
          <w:p w14:paraId="5DC8B651"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31</w:t>
            </w:r>
          </w:p>
        </w:tc>
      </w:tr>
      <w:tr w:rsidR="00760FAA" w:rsidRPr="00760FAA" w14:paraId="17978B0C"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4434EB4C"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t>25.09.2023</w:t>
            </w:r>
          </w:p>
        </w:tc>
        <w:tc>
          <w:tcPr>
            <w:tcW w:w="1240" w:type="dxa"/>
            <w:tcBorders>
              <w:top w:val="nil"/>
              <w:left w:val="nil"/>
              <w:bottom w:val="single" w:sz="4" w:space="0" w:color="auto"/>
              <w:right w:val="single" w:sz="4" w:space="0" w:color="auto"/>
            </w:tcBorders>
            <w:shd w:val="clear" w:color="auto" w:fill="auto"/>
            <w:noWrap/>
            <w:vAlign w:val="center"/>
            <w:hideMark/>
          </w:tcPr>
          <w:p w14:paraId="3D339A33"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7FAF7D53"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1100.00</w:t>
            </w:r>
          </w:p>
        </w:tc>
        <w:tc>
          <w:tcPr>
            <w:tcW w:w="1240" w:type="dxa"/>
            <w:tcBorders>
              <w:top w:val="nil"/>
              <w:left w:val="nil"/>
              <w:bottom w:val="single" w:sz="4" w:space="0" w:color="auto"/>
              <w:right w:val="single" w:sz="4" w:space="0" w:color="auto"/>
            </w:tcBorders>
            <w:shd w:val="clear" w:color="auto" w:fill="auto"/>
            <w:noWrap/>
            <w:vAlign w:val="center"/>
            <w:hideMark/>
          </w:tcPr>
          <w:p w14:paraId="0A67E173"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4E40BBD6"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5.68</w:t>
            </w:r>
          </w:p>
        </w:tc>
        <w:tc>
          <w:tcPr>
            <w:tcW w:w="1240" w:type="dxa"/>
            <w:tcBorders>
              <w:top w:val="nil"/>
              <w:left w:val="nil"/>
              <w:bottom w:val="single" w:sz="4" w:space="0" w:color="auto"/>
              <w:right w:val="single" w:sz="4" w:space="0" w:color="auto"/>
            </w:tcBorders>
            <w:shd w:val="clear" w:color="auto" w:fill="auto"/>
            <w:noWrap/>
            <w:vAlign w:val="center"/>
            <w:hideMark/>
          </w:tcPr>
          <w:p w14:paraId="2472F063"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60.68</w:t>
            </w:r>
          </w:p>
        </w:tc>
        <w:tc>
          <w:tcPr>
            <w:tcW w:w="1240" w:type="dxa"/>
            <w:tcBorders>
              <w:top w:val="nil"/>
              <w:left w:val="nil"/>
              <w:bottom w:val="single" w:sz="4" w:space="0" w:color="auto"/>
              <w:right w:val="single" w:sz="4" w:space="0" w:color="auto"/>
            </w:tcBorders>
            <w:shd w:val="clear" w:color="auto" w:fill="auto"/>
            <w:noWrap/>
            <w:vAlign w:val="center"/>
            <w:hideMark/>
          </w:tcPr>
          <w:p w14:paraId="687CD22A"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31</w:t>
            </w:r>
          </w:p>
        </w:tc>
      </w:tr>
      <w:tr w:rsidR="00760FAA" w:rsidRPr="00760FAA" w14:paraId="30108DD0"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2BBE1384"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t>25.10.2023</w:t>
            </w:r>
          </w:p>
        </w:tc>
        <w:tc>
          <w:tcPr>
            <w:tcW w:w="1240" w:type="dxa"/>
            <w:tcBorders>
              <w:top w:val="nil"/>
              <w:left w:val="nil"/>
              <w:bottom w:val="single" w:sz="4" w:space="0" w:color="auto"/>
              <w:right w:val="single" w:sz="4" w:space="0" w:color="auto"/>
            </w:tcBorders>
            <w:shd w:val="clear" w:color="auto" w:fill="auto"/>
            <w:noWrap/>
            <w:vAlign w:val="center"/>
            <w:hideMark/>
          </w:tcPr>
          <w:p w14:paraId="35FF85B9"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26B9CAB9"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1045.00</w:t>
            </w:r>
          </w:p>
        </w:tc>
        <w:tc>
          <w:tcPr>
            <w:tcW w:w="1240" w:type="dxa"/>
            <w:tcBorders>
              <w:top w:val="nil"/>
              <w:left w:val="nil"/>
              <w:bottom w:val="single" w:sz="4" w:space="0" w:color="auto"/>
              <w:right w:val="single" w:sz="4" w:space="0" w:color="auto"/>
            </w:tcBorders>
            <w:shd w:val="clear" w:color="auto" w:fill="auto"/>
            <w:noWrap/>
            <w:vAlign w:val="center"/>
            <w:hideMark/>
          </w:tcPr>
          <w:p w14:paraId="40A2DDBE"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4321A740"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5.23</w:t>
            </w:r>
          </w:p>
        </w:tc>
        <w:tc>
          <w:tcPr>
            <w:tcW w:w="1240" w:type="dxa"/>
            <w:tcBorders>
              <w:top w:val="nil"/>
              <w:left w:val="nil"/>
              <w:bottom w:val="single" w:sz="4" w:space="0" w:color="auto"/>
              <w:right w:val="single" w:sz="4" w:space="0" w:color="auto"/>
            </w:tcBorders>
            <w:shd w:val="clear" w:color="auto" w:fill="auto"/>
            <w:noWrap/>
            <w:vAlign w:val="center"/>
            <w:hideMark/>
          </w:tcPr>
          <w:p w14:paraId="7D1A2B4C"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60.23</w:t>
            </w:r>
          </w:p>
        </w:tc>
        <w:tc>
          <w:tcPr>
            <w:tcW w:w="1240" w:type="dxa"/>
            <w:tcBorders>
              <w:top w:val="nil"/>
              <w:left w:val="nil"/>
              <w:bottom w:val="single" w:sz="4" w:space="0" w:color="auto"/>
              <w:right w:val="single" w:sz="4" w:space="0" w:color="auto"/>
            </w:tcBorders>
            <w:shd w:val="clear" w:color="auto" w:fill="auto"/>
            <w:noWrap/>
            <w:vAlign w:val="center"/>
            <w:hideMark/>
          </w:tcPr>
          <w:p w14:paraId="6FFBF5C6"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30</w:t>
            </w:r>
          </w:p>
        </w:tc>
      </w:tr>
      <w:tr w:rsidR="00760FAA" w:rsidRPr="00760FAA" w14:paraId="0CCECC3E"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061D3929"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t>25.11.2023</w:t>
            </w:r>
          </w:p>
        </w:tc>
        <w:tc>
          <w:tcPr>
            <w:tcW w:w="1240" w:type="dxa"/>
            <w:tcBorders>
              <w:top w:val="nil"/>
              <w:left w:val="nil"/>
              <w:bottom w:val="single" w:sz="4" w:space="0" w:color="auto"/>
              <w:right w:val="single" w:sz="4" w:space="0" w:color="auto"/>
            </w:tcBorders>
            <w:shd w:val="clear" w:color="auto" w:fill="auto"/>
            <w:noWrap/>
            <w:vAlign w:val="center"/>
            <w:hideMark/>
          </w:tcPr>
          <w:p w14:paraId="2A269025"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2474A267"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990.00</w:t>
            </w:r>
          </w:p>
        </w:tc>
        <w:tc>
          <w:tcPr>
            <w:tcW w:w="1240" w:type="dxa"/>
            <w:tcBorders>
              <w:top w:val="nil"/>
              <w:left w:val="nil"/>
              <w:bottom w:val="single" w:sz="4" w:space="0" w:color="auto"/>
              <w:right w:val="single" w:sz="4" w:space="0" w:color="auto"/>
            </w:tcBorders>
            <w:shd w:val="clear" w:color="auto" w:fill="auto"/>
            <w:noWrap/>
            <w:vAlign w:val="center"/>
            <w:hideMark/>
          </w:tcPr>
          <w:p w14:paraId="2986FD6B"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3AB4CDF5"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5.12</w:t>
            </w:r>
          </w:p>
        </w:tc>
        <w:tc>
          <w:tcPr>
            <w:tcW w:w="1240" w:type="dxa"/>
            <w:tcBorders>
              <w:top w:val="nil"/>
              <w:left w:val="nil"/>
              <w:bottom w:val="single" w:sz="4" w:space="0" w:color="auto"/>
              <w:right w:val="single" w:sz="4" w:space="0" w:color="auto"/>
            </w:tcBorders>
            <w:shd w:val="clear" w:color="auto" w:fill="auto"/>
            <w:noWrap/>
            <w:vAlign w:val="center"/>
            <w:hideMark/>
          </w:tcPr>
          <w:p w14:paraId="454E12E9"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60.12</w:t>
            </w:r>
          </w:p>
        </w:tc>
        <w:tc>
          <w:tcPr>
            <w:tcW w:w="1240" w:type="dxa"/>
            <w:tcBorders>
              <w:top w:val="nil"/>
              <w:left w:val="nil"/>
              <w:bottom w:val="single" w:sz="4" w:space="0" w:color="auto"/>
              <w:right w:val="single" w:sz="4" w:space="0" w:color="auto"/>
            </w:tcBorders>
            <w:shd w:val="clear" w:color="auto" w:fill="auto"/>
            <w:noWrap/>
            <w:vAlign w:val="center"/>
            <w:hideMark/>
          </w:tcPr>
          <w:p w14:paraId="5F38457E"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31</w:t>
            </w:r>
          </w:p>
        </w:tc>
      </w:tr>
      <w:tr w:rsidR="00760FAA" w:rsidRPr="00760FAA" w14:paraId="24826E40"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747E155A"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t>25.12.2023</w:t>
            </w:r>
          </w:p>
        </w:tc>
        <w:tc>
          <w:tcPr>
            <w:tcW w:w="1240" w:type="dxa"/>
            <w:tcBorders>
              <w:top w:val="nil"/>
              <w:left w:val="nil"/>
              <w:bottom w:val="single" w:sz="4" w:space="0" w:color="auto"/>
              <w:right w:val="single" w:sz="4" w:space="0" w:color="auto"/>
            </w:tcBorders>
            <w:shd w:val="clear" w:color="auto" w:fill="auto"/>
            <w:noWrap/>
            <w:vAlign w:val="center"/>
            <w:hideMark/>
          </w:tcPr>
          <w:p w14:paraId="24060BB1"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6FB51A8"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935.00</w:t>
            </w:r>
          </w:p>
        </w:tc>
        <w:tc>
          <w:tcPr>
            <w:tcW w:w="1240" w:type="dxa"/>
            <w:tcBorders>
              <w:top w:val="nil"/>
              <w:left w:val="nil"/>
              <w:bottom w:val="single" w:sz="4" w:space="0" w:color="auto"/>
              <w:right w:val="single" w:sz="4" w:space="0" w:color="auto"/>
            </w:tcBorders>
            <w:shd w:val="clear" w:color="auto" w:fill="auto"/>
            <w:noWrap/>
            <w:vAlign w:val="center"/>
            <w:hideMark/>
          </w:tcPr>
          <w:p w14:paraId="42785107"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1CC95FD3"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4.68</w:t>
            </w:r>
          </w:p>
        </w:tc>
        <w:tc>
          <w:tcPr>
            <w:tcW w:w="1240" w:type="dxa"/>
            <w:tcBorders>
              <w:top w:val="nil"/>
              <w:left w:val="nil"/>
              <w:bottom w:val="single" w:sz="4" w:space="0" w:color="auto"/>
              <w:right w:val="single" w:sz="4" w:space="0" w:color="auto"/>
            </w:tcBorders>
            <w:shd w:val="clear" w:color="auto" w:fill="auto"/>
            <w:noWrap/>
            <w:vAlign w:val="center"/>
            <w:hideMark/>
          </w:tcPr>
          <w:p w14:paraId="746DD2CD"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59.68</w:t>
            </w:r>
          </w:p>
        </w:tc>
        <w:tc>
          <w:tcPr>
            <w:tcW w:w="1240" w:type="dxa"/>
            <w:tcBorders>
              <w:top w:val="nil"/>
              <w:left w:val="nil"/>
              <w:bottom w:val="single" w:sz="4" w:space="0" w:color="auto"/>
              <w:right w:val="single" w:sz="4" w:space="0" w:color="auto"/>
            </w:tcBorders>
            <w:shd w:val="clear" w:color="auto" w:fill="auto"/>
            <w:noWrap/>
            <w:vAlign w:val="center"/>
            <w:hideMark/>
          </w:tcPr>
          <w:p w14:paraId="343D08AC"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30</w:t>
            </w:r>
          </w:p>
        </w:tc>
      </w:tr>
      <w:tr w:rsidR="00760FAA" w:rsidRPr="00760FAA" w14:paraId="3747FAE9"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3ACC56D5"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t>25.01.2024</w:t>
            </w:r>
          </w:p>
        </w:tc>
        <w:tc>
          <w:tcPr>
            <w:tcW w:w="1240" w:type="dxa"/>
            <w:tcBorders>
              <w:top w:val="nil"/>
              <w:left w:val="nil"/>
              <w:bottom w:val="single" w:sz="4" w:space="0" w:color="auto"/>
              <w:right w:val="single" w:sz="4" w:space="0" w:color="auto"/>
            </w:tcBorders>
            <w:shd w:val="clear" w:color="auto" w:fill="auto"/>
            <w:noWrap/>
            <w:vAlign w:val="center"/>
            <w:hideMark/>
          </w:tcPr>
          <w:p w14:paraId="4C2BEB17"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4BE6B6A8"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880.00</w:t>
            </w:r>
          </w:p>
        </w:tc>
        <w:tc>
          <w:tcPr>
            <w:tcW w:w="1240" w:type="dxa"/>
            <w:tcBorders>
              <w:top w:val="nil"/>
              <w:left w:val="nil"/>
              <w:bottom w:val="single" w:sz="4" w:space="0" w:color="auto"/>
              <w:right w:val="single" w:sz="4" w:space="0" w:color="auto"/>
            </w:tcBorders>
            <w:shd w:val="clear" w:color="auto" w:fill="auto"/>
            <w:noWrap/>
            <w:vAlign w:val="center"/>
            <w:hideMark/>
          </w:tcPr>
          <w:p w14:paraId="6CFA3B0C"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56B82A67"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4.55</w:t>
            </w:r>
          </w:p>
        </w:tc>
        <w:tc>
          <w:tcPr>
            <w:tcW w:w="1240" w:type="dxa"/>
            <w:tcBorders>
              <w:top w:val="nil"/>
              <w:left w:val="nil"/>
              <w:bottom w:val="single" w:sz="4" w:space="0" w:color="auto"/>
              <w:right w:val="single" w:sz="4" w:space="0" w:color="auto"/>
            </w:tcBorders>
            <w:shd w:val="clear" w:color="auto" w:fill="auto"/>
            <w:noWrap/>
            <w:vAlign w:val="center"/>
            <w:hideMark/>
          </w:tcPr>
          <w:p w14:paraId="723F92BF"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59.55</w:t>
            </w:r>
          </w:p>
        </w:tc>
        <w:tc>
          <w:tcPr>
            <w:tcW w:w="1240" w:type="dxa"/>
            <w:tcBorders>
              <w:top w:val="nil"/>
              <w:left w:val="nil"/>
              <w:bottom w:val="single" w:sz="4" w:space="0" w:color="auto"/>
              <w:right w:val="single" w:sz="4" w:space="0" w:color="auto"/>
            </w:tcBorders>
            <w:shd w:val="clear" w:color="auto" w:fill="auto"/>
            <w:noWrap/>
            <w:vAlign w:val="center"/>
            <w:hideMark/>
          </w:tcPr>
          <w:p w14:paraId="0BEDA7B8"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31</w:t>
            </w:r>
          </w:p>
        </w:tc>
      </w:tr>
      <w:tr w:rsidR="00760FAA" w:rsidRPr="00760FAA" w14:paraId="67DE7EFC"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5F7197E8"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t>25.02.2024</w:t>
            </w:r>
          </w:p>
        </w:tc>
        <w:tc>
          <w:tcPr>
            <w:tcW w:w="1240" w:type="dxa"/>
            <w:tcBorders>
              <w:top w:val="nil"/>
              <w:left w:val="nil"/>
              <w:bottom w:val="single" w:sz="4" w:space="0" w:color="auto"/>
              <w:right w:val="single" w:sz="4" w:space="0" w:color="auto"/>
            </w:tcBorders>
            <w:shd w:val="clear" w:color="auto" w:fill="auto"/>
            <w:noWrap/>
            <w:vAlign w:val="center"/>
            <w:hideMark/>
          </w:tcPr>
          <w:p w14:paraId="23DD8243"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03DB1C29"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825.00</w:t>
            </w:r>
          </w:p>
        </w:tc>
        <w:tc>
          <w:tcPr>
            <w:tcW w:w="1240" w:type="dxa"/>
            <w:tcBorders>
              <w:top w:val="nil"/>
              <w:left w:val="nil"/>
              <w:bottom w:val="single" w:sz="4" w:space="0" w:color="auto"/>
              <w:right w:val="single" w:sz="4" w:space="0" w:color="auto"/>
            </w:tcBorders>
            <w:shd w:val="clear" w:color="auto" w:fill="auto"/>
            <w:noWrap/>
            <w:vAlign w:val="center"/>
            <w:hideMark/>
          </w:tcPr>
          <w:p w14:paraId="07D3FFE1"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6B0C09F1"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4.26</w:t>
            </w:r>
          </w:p>
        </w:tc>
        <w:tc>
          <w:tcPr>
            <w:tcW w:w="1240" w:type="dxa"/>
            <w:tcBorders>
              <w:top w:val="nil"/>
              <w:left w:val="nil"/>
              <w:bottom w:val="single" w:sz="4" w:space="0" w:color="auto"/>
              <w:right w:val="single" w:sz="4" w:space="0" w:color="auto"/>
            </w:tcBorders>
            <w:shd w:val="clear" w:color="auto" w:fill="auto"/>
            <w:noWrap/>
            <w:vAlign w:val="center"/>
            <w:hideMark/>
          </w:tcPr>
          <w:p w14:paraId="47E64D06"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59.26</w:t>
            </w:r>
          </w:p>
        </w:tc>
        <w:tc>
          <w:tcPr>
            <w:tcW w:w="1240" w:type="dxa"/>
            <w:tcBorders>
              <w:top w:val="nil"/>
              <w:left w:val="nil"/>
              <w:bottom w:val="single" w:sz="4" w:space="0" w:color="auto"/>
              <w:right w:val="single" w:sz="4" w:space="0" w:color="auto"/>
            </w:tcBorders>
            <w:shd w:val="clear" w:color="auto" w:fill="auto"/>
            <w:noWrap/>
            <w:vAlign w:val="center"/>
            <w:hideMark/>
          </w:tcPr>
          <w:p w14:paraId="6925BD5D"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31</w:t>
            </w:r>
          </w:p>
        </w:tc>
      </w:tr>
      <w:tr w:rsidR="00760FAA" w:rsidRPr="00760FAA" w14:paraId="5F27F7C4"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5DBA8075"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t>25.03.2024</w:t>
            </w:r>
          </w:p>
        </w:tc>
        <w:tc>
          <w:tcPr>
            <w:tcW w:w="1240" w:type="dxa"/>
            <w:tcBorders>
              <w:top w:val="nil"/>
              <w:left w:val="nil"/>
              <w:bottom w:val="single" w:sz="4" w:space="0" w:color="auto"/>
              <w:right w:val="single" w:sz="4" w:space="0" w:color="auto"/>
            </w:tcBorders>
            <w:shd w:val="clear" w:color="auto" w:fill="auto"/>
            <w:noWrap/>
            <w:vAlign w:val="center"/>
            <w:hideMark/>
          </w:tcPr>
          <w:p w14:paraId="56DEEC75"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41222A2F"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770.00</w:t>
            </w:r>
          </w:p>
        </w:tc>
        <w:tc>
          <w:tcPr>
            <w:tcW w:w="1240" w:type="dxa"/>
            <w:tcBorders>
              <w:top w:val="nil"/>
              <w:left w:val="nil"/>
              <w:bottom w:val="single" w:sz="4" w:space="0" w:color="auto"/>
              <w:right w:val="single" w:sz="4" w:space="0" w:color="auto"/>
            </w:tcBorders>
            <w:shd w:val="clear" w:color="auto" w:fill="auto"/>
            <w:noWrap/>
            <w:vAlign w:val="center"/>
            <w:hideMark/>
          </w:tcPr>
          <w:p w14:paraId="56B91335"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1522B2B2"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3.72</w:t>
            </w:r>
          </w:p>
        </w:tc>
        <w:tc>
          <w:tcPr>
            <w:tcW w:w="1240" w:type="dxa"/>
            <w:tcBorders>
              <w:top w:val="nil"/>
              <w:left w:val="nil"/>
              <w:bottom w:val="single" w:sz="4" w:space="0" w:color="auto"/>
              <w:right w:val="single" w:sz="4" w:space="0" w:color="auto"/>
            </w:tcBorders>
            <w:shd w:val="clear" w:color="auto" w:fill="auto"/>
            <w:noWrap/>
            <w:vAlign w:val="center"/>
            <w:hideMark/>
          </w:tcPr>
          <w:p w14:paraId="6F2E135A"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58.72</w:t>
            </w:r>
          </w:p>
        </w:tc>
        <w:tc>
          <w:tcPr>
            <w:tcW w:w="1240" w:type="dxa"/>
            <w:tcBorders>
              <w:top w:val="nil"/>
              <w:left w:val="nil"/>
              <w:bottom w:val="single" w:sz="4" w:space="0" w:color="auto"/>
              <w:right w:val="single" w:sz="4" w:space="0" w:color="auto"/>
            </w:tcBorders>
            <w:shd w:val="clear" w:color="auto" w:fill="auto"/>
            <w:noWrap/>
            <w:vAlign w:val="center"/>
            <w:hideMark/>
          </w:tcPr>
          <w:p w14:paraId="55A968D8"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29</w:t>
            </w:r>
          </w:p>
        </w:tc>
      </w:tr>
      <w:tr w:rsidR="00760FAA" w:rsidRPr="00760FAA" w14:paraId="5CDA995B"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1B58F71E"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t>25.04.2024</w:t>
            </w:r>
          </w:p>
        </w:tc>
        <w:tc>
          <w:tcPr>
            <w:tcW w:w="1240" w:type="dxa"/>
            <w:tcBorders>
              <w:top w:val="nil"/>
              <w:left w:val="nil"/>
              <w:bottom w:val="single" w:sz="4" w:space="0" w:color="auto"/>
              <w:right w:val="single" w:sz="4" w:space="0" w:color="auto"/>
            </w:tcBorders>
            <w:shd w:val="clear" w:color="auto" w:fill="auto"/>
            <w:noWrap/>
            <w:vAlign w:val="center"/>
            <w:hideMark/>
          </w:tcPr>
          <w:p w14:paraId="3F0CF65E"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6F543E06"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715.00</w:t>
            </w:r>
          </w:p>
        </w:tc>
        <w:tc>
          <w:tcPr>
            <w:tcW w:w="1240" w:type="dxa"/>
            <w:tcBorders>
              <w:top w:val="nil"/>
              <w:left w:val="nil"/>
              <w:bottom w:val="single" w:sz="4" w:space="0" w:color="auto"/>
              <w:right w:val="single" w:sz="4" w:space="0" w:color="auto"/>
            </w:tcBorders>
            <w:shd w:val="clear" w:color="auto" w:fill="auto"/>
            <w:noWrap/>
            <w:vAlign w:val="center"/>
            <w:hideMark/>
          </w:tcPr>
          <w:p w14:paraId="0DDC7022"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5CC676E1"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3.69</w:t>
            </w:r>
          </w:p>
        </w:tc>
        <w:tc>
          <w:tcPr>
            <w:tcW w:w="1240" w:type="dxa"/>
            <w:tcBorders>
              <w:top w:val="nil"/>
              <w:left w:val="nil"/>
              <w:bottom w:val="single" w:sz="4" w:space="0" w:color="auto"/>
              <w:right w:val="single" w:sz="4" w:space="0" w:color="auto"/>
            </w:tcBorders>
            <w:shd w:val="clear" w:color="auto" w:fill="auto"/>
            <w:noWrap/>
            <w:vAlign w:val="center"/>
            <w:hideMark/>
          </w:tcPr>
          <w:p w14:paraId="44CB8E39"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58.69</w:t>
            </w:r>
          </w:p>
        </w:tc>
        <w:tc>
          <w:tcPr>
            <w:tcW w:w="1240" w:type="dxa"/>
            <w:tcBorders>
              <w:top w:val="nil"/>
              <w:left w:val="nil"/>
              <w:bottom w:val="single" w:sz="4" w:space="0" w:color="auto"/>
              <w:right w:val="single" w:sz="4" w:space="0" w:color="auto"/>
            </w:tcBorders>
            <w:shd w:val="clear" w:color="auto" w:fill="auto"/>
            <w:noWrap/>
            <w:vAlign w:val="center"/>
            <w:hideMark/>
          </w:tcPr>
          <w:p w14:paraId="501BFD8B"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31</w:t>
            </w:r>
          </w:p>
        </w:tc>
      </w:tr>
      <w:tr w:rsidR="00760FAA" w:rsidRPr="00760FAA" w14:paraId="5BE6BE20"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493A2C6C"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t>25.05.2024</w:t>
            </w:r>
          </w:p>
        </w:tc>
        <w:tc>
          <w:tcPr>
            <w:tcW w:w="1240" w:type="dxa"/>
            <w:tcBorders>
              <w:top w:val="nil"/>
              <w:left w:val="nil"/>
              <w:bottom w:val="single" w:sz="4" w:space="0" w:color="auto"/>
              <w:right w:val="single" w:sz="4" w:space="0" w:color="auto"/>
            </w:tcBorders>
            <w:shd w:val="clear" w:color="auto" w:fill="auto"/>
            <w:noWrap/>
            <w:vAlign w:val="center"/>
            <w:hideMark/>
          </w:tcPr>
          <w:p w14:paraId="57C70872"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099BD5C2"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660.00</w:t>
            </w:r>
          </w:p>
        </w:tc>
        <w:tc>
          <w:tcPr>
            <w:tcW w:w="1240" w:type="dxa"/>
            <w:tcBorders>
              <w:top w:val="nil"/>
              <w:left w:val="nil"/>
              <w:bottom w:val="single" w:sz="4" w:space="0" w:color="auto"/>
              <w:right w:val="single" w:sz="4" w:space="0" w:color="auto"/>
            </w:tcBorders>
            <w:shd w:val="clear" w:color="auto" w:fill="auto"/>
            <w:noWrap/>
            <w:vAlign w:val="center"/>
            <w:hideMark/>
          </w:tcPr>
          <w:p w14:paraId="3A642CDF"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301A4619"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3.30</w:t>
            </w:r>
          </w:p>
        </w:tc>
        <w:tc>
          <w:tcPr>
            <w:tcW w:w="1240" w:type="dxa"/>
            <w:tcBorders>
              <w:top w:val="nil"/>
              <w:left w:val="nil"/>
              <w:bottom w:val="single" w:sz="4" w:space="0" w:color="auto"/>
              <w:right w:val="single" w:sz="4" w:space="0" w:color="auto"/>
            </w:tcBorders>
            <w:shd w:val="clear" w:color="auto" w:fill="auto"/>
            <w:noWrap/>
            <w:vAlign w:val="center"/>
            <w:hideMark/>
          </w:tcPr>
          <w:p w14:paraId="7AFFF3D0"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58.30</w:t>
            </w:r>
          </w:p>
        </w:tc>
        <w:tc>
          <w:tcPr>
            <w:tcW w:w="1240" w:type="dxa"/>
            <w:tcBorders>
              <w:top w:val="nil"/>
              <w:left w:val="nil"/>
              <w:bottom w:val="single" w:sz="4" w:space="0" w:color="auto"/>
              <w:right w:val="single" w:sz="4" w:space="0" w:color="auto"/>
            </w:tcBorders>
            <w:shd w:val="clear" w:color="auto" w:fill="auto"/>
            <w:noWrap/>
            <w:vAlign w:val="center"/>
            <w:hideMark/>
          </w:tcPr>
          <w:p w14:paraId="48395E62"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30</w:t>
            </w:r>
          </w:p>
        </w:tc>
      </w:tr>
      <w:tr w:rsidR="00760FAA" w:rsidRPr="00760FAA" w14:paraId="328F62DE"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3E18BA60"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t>25.06.2024</w:t>
            </w:r>
          </w:p>
        </w:tc>
        <w:tc>
          <w:tcPr>
            <w:tcW w:w="1240" w:type="dxa"/>
            <w:tcBorders>
              <w:top w:val="nil"/>
              <w:left w:val="nil"/>
              <w:bottom w:val="single" w:sz="4" w:space="0" w:color="auto"/>
              <w:right w:val="single" w:sz="4" w:space="0" w:color="auto"/>
            </w:tcBorders>
            <w:shd w:val="clear" w:color="auto" w:fill="auto"/>
            <w:noWrap/>
            <w:vAlign w:val="center"/>
            <w:hideMark/>
          </w:tcPr>
          <w:p w14:paraId="55B2CC2A"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474F588D"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605.00</w:t>
            </w:r>
          </w:p>
        </w:tc>
        <w:tc>
          <w:tcPr>
            <w:tcW w:w="1240" w:type="dxa"/>
            <w:tcBorders>
              <w:top w:val="nil"/>
              <w:left w:val="nil"/>
              <w:bottom w:val="single" w:sz="4" w:space="0" w:color="auto"/>
              <w:right w:val="single" w:sz="4" w:space="0" w:color="auto"/>
            </w:tcBorders>
            <w:shd w:val="clear" w:color="auto" w:fill="auto"/>
            <w:noWrap/>
            <w:vAlign w:val="center"/>
            <w:hideMark/>
          </w:tcPr>
          <w:p w14:paraId="4A04E546"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38DC9648"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3.13</w:t>
            </w:r>
          </w:p>
        </w:tc>
        <w:tc>
          <w:tcPr>
            <w:tcW w:w="1240" w:type="dxa"/>
            <w:tcBorders>
              <w:top w:val="nil"/>
              <w:left w:val="nil"/>
              <w:bottom w:val="single" w:sz="4" w:space="0" w:color="auto"/>
              <w:right w:val="single" w:sz="4" w:space="0" w:color="auto"/>
            </w:tcBorders>
            <w:shd w:val="clear" w:color="auto" w:fill="auto"/>
            <w:noWrap/>
            <w:vAlign w:val="center"/>
            <w:hideMark/>
          </w:tcPr>
          <w:p w14:paraId="017E188F"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58.13</w:t>
            </w:r>
          </w:p>
        </w:tc>
        <w:tc>
          <w:tcPr>
            <w:tcW w:w="1240" w:type="dxa"/>
            <w:tcBorders>
              <w:top w:val="nil"/>
              <w:left w:val="nil"/>
              <w:bottom w:val="single" w:sz="4" w:space="0" w:color="auto"/>
              <w:right w:val="single" w:sz="4" w:space="0" w:color="auto"/>
            </w:tcBorders>
            <w:shd w:val="clear" w:color="auto" w:fill="auto"/>
            <w:noWrap/>
            <w:vAlign w:val="center"/>
            <w:hideMark/>
          </w:tcPr>
          <w:p w14:paraId="5D80D59A"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31</w:t>
            </w:r>
          </w:p>
        </w:tc>
      </w:tr>
      <w:tr w:rsidR="00760FAA" w:rsidRPr="00760FAA" w14:paraId="5D0433C2"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41D0AF7F"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t>25.07.2024</w:t>
            </w:r>
          </w:p>
        </w:tc>
        <w:tc>
          <w:tcPr>
            <w:tcW w:w="1240" w:type="dxa"/>
            <w:tcBorders>
              <w:top w:val="nil"/>
              <w:left w:val="nil"/>
              <w:bottom w:val="single" w:sz="4" w:space="0" w:color="auto"/>
              <w:right w:val="single" w:sz="4" w:space="0" w:color="auto"/>
            </w:tcBorders>
            <w:shd w:val="clear" w:color="auto" w:fill="auto"/>
            <w:noWrap/>
            <w:vAlign w:val="center"/>
            <w:hideMark/>
          </w:tcPr>
          <w:p w14:paraId="7DE97499"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002B0D25"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550.00</w:t>
            </w:r>
          </w:p>
        </w:tc>
        <w:tc>
          <w:tcPr>
            <w:tcW w:w="1240" w:type="dxa"/>
            <w:tcBorders>
              <w:top w:val="nil"/>
              <w:left w:val="nil"/>
              <w:bottom w:val="single" w:sz="4" w:space="0" w:color="auto"/>
              <w:right w:val="single" w:sz="4" w:space="0" w:color="auto"/>
            </w:tcBorders>
            <w:shd w:val="clear" w:color="auto" w:fill="auto"/>
            <w:noWrap/>
            <w:vAlign w:val="center"/>
            <w:hideMark/>
          </w:tcPr>
          <w:p w14:paraId="0EA3E5CA"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40B32357"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2.75</w:t>
            </w:r>
          </w:p>
        </w:tc>
        <w:tc>
          <w:tcPr>
            <w:tcW w:w="1240" w:type="dxa"/>
            <w:tcBorders>
              <w:top w:val="nil"/>
              <w:left w:val="nil"/>
              <w:bottom w:val="single" w:sz="4" w:space="0" w:color="auto"/>
              <w:right w:val="single" w:sz="4" w:space="0" w:color="auto"/>
            </w:tcBorders>
            <w:shd w:val="clear" w:color="auto" w:fill="auto"/>
            <w:noWrap/>
            <w:vAlign w:val="center"/>
            <w:hideMark/>
          </w:tcPr>
          <w:p w14:paraId="335FA837"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57.75</w:t>
            </w:r>
          </w:p>
        </w:tc>
        <w:tc>
          <w:tcPr>
            <w:tcW w:w="1240" w:type="dxa"/>
            <w:tcBorders>
              <w:top w:val="nil"/>
              <w:left w:val="nil"/>
              <w:bottom w:val="single" w:sz="4" w:space="0" w:color="auto"/>
              <w:right w:val="single" w:sz="4" w:space="0" w:color="auto"/>
            </w:tcBorders>
            <w:shd w:val="clear" w:color="auto" w:fill="auto"/>
            <w:noWrap/>
            <w:vAlign w:val="center"/>
            <w:hideMark/>
          </w:tcPr>
          <w:p w14:paraId="77C50957"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30</w:t>
            </w:r>
          </w:p>
        </w:tc>
      </w:tr>
      <w:tr w:rsidR="00760FAA" w:rsidRPr="00760FAA" w14:paraId="42554970"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05427BB6"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t>25.08.2024</w:t>
            </w:r>
          </w:p>
        </w:tc>
        <w:tc>
          <w:tcPr>
            <w:tcW w:w="1240" w:type="dxa"/>
            <w:tcBorders>
              <w:top w:val="nil"/>
              <w:left w:val="nil"/>
              <w:bottom w:val="single" w:sz="4" w:space="0" w:color="auto"/>
              <w:right w:val="single" w:sz="4" w:space="0" w:color="auto"/>
            </w:tcBorders>
            <w:shd w:val="clear" w:color="auto" w:fill="auto"/>
            <w:noWrap/>
            <w:vAlign w:val="center"/>
            <w:hideMark/>
          </w:tcPr>
          <w:p w14:paraId="6290AD9D"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63613839"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495.00</w:t>
            </w:r>
          </w:p>
        </w:tc>
        <w:tc>
          <w:tcPr>
            <w:tcW w:w="1240" w:type="dxa"/>
            <w:tcBorders>
              <w:top w:val="nil"/>
              <w:left w:val="nil"/>
              <w:bottom w:val="single" w:sz="4" w:space="0" w:color="auto"/>
              <w:right w:val="single" w:sz="4" w:space="0" w:color="auto"/>
            </w:tcBorders>
            <w:shd w:val="clear" w:color="auto" w:fill="auto"/>
            <w:noWrap/>
            <w:vAlign w:val="center"/>
            <w:hideMark/>
          </w:tcPr>
          <w:p w14:paraId="23B6DAE5"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38F84428"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2.56</w:t>
            </w:r>
          </w:p>
        </w:tc>
        <w:tc>
          <w:tcPr>
            <w:tcW w:w="1240" w:type="dxa"/>
            <w:tcBorders>
              <w:top w:val="nil"/>
              <w:left w:val="nil"/>
              <w:bottom w:val="single" w:sz="4" w:space="0" w:color="auto"/>
              <w:right w:val="single" w:sz="4" w:space="0" w:color="auto"/>
            </w:tcBorders>
            <w:shd w:val="clear" w:color="auto" w:fill="auto"/>
            <w:noWrap/>
            <w:vAlign w:val="center"/>
            <w:hideMark/>
          </w:tcPr>
          <w:p w14:paraId="275B7884"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57.56</w:t>
            </w:r>
          </w:p>
        </w:tc>
        <w:tc>
          <w:tcPr>
            <w:tcW w:w="1240" w:type="dxa"/>
            <w:tcBorders>
              <w:top w:val="nil"/>
              <w:left w:val="nil"/>
              <w:bottom w:val="single" w:sz="4" w:space="0" w:color="auto"/>
              <w:right w:val="single" w:sz="4" w:space="0" w:color="auto"/>
            </w:tcBorders>
            <w:shd w:val="clear" w:color="auto" w:fill="auto"/>
            <w:noWrap/>
            <w:vAlign w:val="center"/>
            <w:hideMark/>
          </w:tcPr>
          <w:p w14:paraId="7B2B2C74"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31</w:t>
            </w:r>
          </w:p>
        </w:tc>
      </w:tr>
      <w:tr w:rsidR="00760FAA" w:rsidRPr="00760FAA" w14:paraId="14AEE82E"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5CEF2BB9"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t>25.09.2024</w:t>
            </w:r>
          </w:p>
        </w:tc>
        <w:tc>
          <w:tcPr>
            <w:tcW w:w="1240" w:type="dxa"/>
            <w:tcBorders>
              <w:top w:val="nil"/>
              <w:left w:val="nil"/>
              <w:bottom w:val="single" w:sz="4" w:space="0" w:color="auto"/>
              <w:right w:val="single" w:sz="4" w:space="0" w:color="auto"/>
            </w:tcBorders>
            <w:shd w:val="clear" w:color="auto" w:fill="auto"/>
            <w:noWrap/>
            <w:vAlign w:val="center"/>
            <w:hideMark/>
          </w:tcPr>
          <w:p w14:paraId="5E6D3079"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DE96AC0"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440.00</w:t>
            </w:r>
          </w:p>
        </w:tc>
        <w:tc>
          <w:tcPr>
            <w:tcW w:w="1240" w:type="dxa"/>
            <w:tcBorders>
              <w:top w:val="nil"/>
              <w:left w:val="nil"/>
              <w:bottom w:val="single" w:sz="4" w:space="0" w:color="auto"/>
              <w:right w:val="single" w:sz="4" w:space="0" w:color="auto"/>
            </w:tcBorders>
            <w:shd w:val="clear" w:color="auto" w:fill="auto"/>
            <w:noWrap/>
            <w:vAlign w:val="center"/>
            <w:hideMark/>
          </w:tcPr>
          <w:p w14:paraId="1EB10498"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080A0195"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2.27</w:t>
            </w:r>
          </w:p>
        </w:tc>
        <w:tc>
          <w:tcPr>
            <w:tcW w:w="1240" w:type="dxa"/>
            <w:tcBorders>
              <w:top w:val="nil"/>
              <w:left w:val="nil"/>
              <w:bottom w:val="single" w:sz="4" w:space="0" w:color="auto"/>
              <w:right w:val="single" w:sz="4" w:space="0" w:color="auto"/>
            </w:tcBorders>
            <w:shd w:val="clear" w:color="auto" w:fill="auto"/>
            <w:noWrap/>
            <w:vAlign w:val="center"/>
            <w:hideMark/>
          </w:tcPr>
          <w:p w14:paraId="02EB53C0"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57.27</w:t>
            </w:r>
          </w:p>
        </w:tc>
        <w:tc>
          <w:tcPr>
            <w:tcW w:w="1240" w:type="dxa"/>
            <w:tcBorders>
              <w:top w:val="nil"/>
              <w:left w:val="nil"/>
              <w:bottom w:val="single" w:sz="4" w:space="0" w:color="auto"/>
              <w:right w:val="single" w:sz="4" w:space="0" w:color="auto"/>
            </w:tcBorders>
            <w:shd w:val="clear" w:color="auto" w:fill="auto"/>
            <w:noWrap/>
            <w:vAlign w:val="center"/>
            <w:hideMark/>
          </w:tcPr>
          <w:p w14:paraId="18F89D15"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31</w:t>
            </w:r>
          </w:p>
        </w:tc>
      </w:tr>
      <w:tr w:rsidR="00760FAA" w:rsidRPr="00760FAA" w14:paraId="1861D46D"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150DE403"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t>25.10.2024</w:t>
            </w:r>
          </w:p>
        </w:tc>
        <w:tc>
          <w:tcPr>
            <w:tcW w:w="1240" w:type="dxa"/>
            <w:tcBorders>
              <w:top w:val="nil"/>
              <w:left w:val="nil"/>
              <w:bottom w:val="single" w:sz="4" w:space="0" w:color="auto"/>
              <w:right w:val="single" w:sz="4" w:space="0" w:color="auto"/>
            </w:tcBorders>
            <w:shd w:val="clear" w:color="auto" w:fill="auto"/>
            <w:noWrap/>
            <w:vAlign w:val="center"/>
            <w:hideMark/>
          </w:tcPr>
          <w:p w14:paraId="50F0FC83"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48141AFC"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385.00</w:t>
            </w:r>
          </w:p>
        </w:tc>
        <w:tc>
          <w:tcPr>
            <w:tcW w:w="1240" w:type="dxa"/>
            <w:tcBorders>
              <w:top w:val="nil"/>
              <w:left w:val="nil"/>
              <w:bottom w:val="single" w:sz="4" w:space="0" w:color="auto"/>
              <w:right w:val="single" w:sz="4" w:space="0" w:color="auto"/>
            </w:tcBorders>
            <w:shd w:val="clear" w:color="auto" w:fill="auto"/>
            <w:noWrap/>
            <w:vAlign w:val="center"/>
            <w:hideMark/>
          </w:tcPr>
          <w:p w14:paraId="465C16E1"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55E68DB4"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1.93</w:t>
            </w:r>
          </w:p>
        </w:tc>
        <w:tc>
          <w:tcPr>
            <w:tcW w:w="1240" w:type="dxa"/>
            <w:tcBorders>
              <w:top w:val="nil"/>
              <w:left w:val="nil"/>
              <w:bottom w:val="single" w:sz="4" w:space="0" w:color="auto"/>
              <w:right w:val="single" w:sz="4" w:space="0" w:color="auto"/>
            </w:tcBorders>
            <w:shd w:val="clear" w:color="auto" w:fill="auto"/>
            <w:noWrap/>
            <w:vAlign w:val="center"/>
            <w:hideMark/>
          </w:tcPr>
          <w:p w14:paraId="08D715AD"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56.93</w:t>
            </w:r>
          </w:p>
        </w:tc>
        <w:tc>
          <w:tcPr>
            <w:tcW w:w="1240" w:type="dxa"/>
            <w:tcBorders>
              <w:top w:val="nil"/>
              <w:left w:val="nil"/>
              <w:bottom w:val="single" w:sz="4" w:space="0" w:color="auto"/>
              <w:right w:val="single" w:sz="4" w:space="0" w:color="auto"/>
            </w:tcBorders>
            <w:shd w:val="clear" w:color="auto" w:fill="auto"/>
            <w:noWrap/>
            <w:vAlign w:val="center"/>
            <w:hideMark/>
          </w:tcPr>
          <w:p w14:paraId="3E6734D0"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30</w:t>
            </w:r>
          </w:p>
        </w:tc>
      </w:tr>
      <w:tr w:rsidR="00760FAA" w:rsidRPr="00760FAA" w14:paraId="212761B8"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7C1F0A4C"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lastRenderedPageBreak/>
              <w:t>25.11.2024</w:t>
            </w:r>
          </w:p>
        </w:tc>
        <w:tc>
          <w:tcPr>
            <w:tcW w:w="1240" w:type="dxa"/>
            <w:tcBorders>
              <w:top w:val="nil"/>
              <w:left w:val="nil"/>
              <w:bottom w:val="single" w:sz="4" w:space="0" w:color="auto"/>
              <w:right w:val="single" w:sz="4" w:space="0" w:color="auto"/>
            </w:tcBorders>
            <w:shd w:val="clear" w:color="auto" w:fill="auto"/>
            <w:noWrap/>
            <w:vAlign w:val="center"/>
            <w:hideMark/>
          </w:tcPr>
          <w:p w14:paraId="4DDB085C"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66DC89E9"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330.00</w:t>
            </w:r>
          </w:p>
        </w:tc>
        <w:tc>
          <w:tcPr>
            <w:tcW w:w="1240" w:type="dxa"/>
            <w:tcBorders>
              <w:top w:val="nil"/>
              <w:left w:val="nil"/>
              <w:bottom w:val="single" w:sz="4" w:space="0" w:color="auto"/>
              <w:right w:val="single" w:sz="4" w:space="0" w:color="auto"/>
            </w:tcBorders>
            <w:shd w:val="clear" w:color="auto" w:fill="auto"/>
            <w:noWrap/>
            <w:vAlign w:val="center"/>
            <w:hideMark/>
          </w:tcPr>
          <w:p w14:paraId="35A39D57"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60D7E972"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1.71</w:t>
            </w:r>
          </w:p>
        </w:tc>
        <w:tc>
          <w:tcPr>
            <w:tcW w:w="1240" w:type="dxa"/>
            <w:tcBorders>
              <w:top w:val="nil"/>
              <w:left w:val="nil"/>
              <w:bottom w:val="single" w:sz="4" w:space="0" w:color="auto"/>
              <w:right w:val="single" w:sz="4" w:space="0" w:color="auto"/>
            </w:tcBorders>
            <w:shd w:val="clear" w:color="auto" w:fill="auto"/>
            <w:noWrap/>
            <w:vAlign w:val="center"/>
            <w:hideMark/>
          </w:tcPr>
          <w:p w14:paraId="5623A842"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56.71</w:t>
            </w:r>
          </w:p>
        </w:tc>
        <w:tc>
          <w:tcPr>
            <w:tcW w:w="1240" w:type="dxa"/>
            <w:tcBorders>
              <w:top w:val="nil"/>
              <w:left w:val="nil"/>
              <w:bottom w:val="single" w:sz="4" w:space="0" w:color="auto"/>
              <w:right w:val="single" w:sz="4" w:space="0" w:color="auto"/>
            </w:tcBorders>
            <w:shd w:val="clear" w:color="auto" w:fill="auto"/>
            <w:noWrap/>
            <w:vAlign w:val="center"/>
            <w:hideMark/>
          </w:tcPr>
          <w:p w14:paraId="30FAD0C2"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31</w:t>
            </w:r>
          </w:p>
        </w:tc>
      </w:tr>
      <w:tr w:rsidR="00760FAA" w:rsidRPr="00760FAA" w14:paraId="6E87FE51"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7EDC8F01"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t>25.12.2024</w:t>
            </w:r>
          </w:p>
        </w:tc>
        <w:tc>
          <w:tcPr>
            <w:tcW w:w="1240" w:type="dxa"/>
            <w:tcBorders>
              <w:top w:val="nil"/>
              <w:left w:val="nil"/>
              <w:bottom w:val="single" w:sz="4" w:space="0" w:color="auto"/>
              <w:right w:val="single" w:sz="4" w:space="0" w:color="auto"/>
            </w:tcBorders>
            <w:shd w:val="clear" w:color="auto" w:fill="auto"/>
            <w:noWrap/>
            <w:vAlign w:val="center"/>
            <w:hideMark/>
          </w:tcPr>
          <w:p w14:paraId="6E671E49"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0501B95B"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275.00</w:t>
            </w:r>
          </w:p>
        </w:tc>
        <w:tc>
          <w:tcPr>
            <w:tcW w:w="1240" w:type="dxa"/>
            <w:tcBorders>
              <w:top w:val="nil"/>
              <w:left w:val="nil"/>
              <w:bottom w:val="single" w:sz="4" w:space="0" w:color="auto"/>
              <w:right w:val="single" w:sz="4" w:space="0" w:color="auto"/>
            </w:tcBorders>
            <w:shd w:val="clear" w:color="auto" w:fill="auto"/>
            <w:noWrap/>
            <w:vAlign w:val="center"/>
            <w:hideMark/>
          </w:tcPr>
          <w:p w14:paraId="2E307BA7"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150473DD"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1.38</w:t>
            </w:r>
          </w:p>
        </w:tc>
        <w:tc>
          <w:tcPr>
            <w:tcW w:w="1240" w:type="dxa"/>
            <w:tcBorders>
              <w:top w:val="nil"/>
              <w:left w:val="nil"/>
              <w:bottom w:val="single" w:sz="4" w:space="0" w:color="auto"/>
              <w:right w:val="single" w:sz="4" w:space="0" w:color="auto"/>
            </w:tcBorders>
            <w:shd w:val="clear" w:color="auto" w:fill="auto"/>
            <w:noWrap/>
            <w:vAlign w:val="center"/>
            <w:hideMark/>
          </w:tcPr>
          <w:p w14:paraId="66DD8F9E"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56.38</w:t>
            </w:r>
          </w:p>
        </w:tc>
        <w:tc>
          <w:tcPr>
            <w:tcW w:w="1240" w:type="dxa"/>
            <w:tcBorders>
              <w:top w:val="nil"/>
              <w:left w:val="nil"/>
              <w:bottom w:val="single" w:sz="4" w:space="0" w:color="auto"/>
              <w:right w:val="single" w:sz="4" w:space="0" w:color="auto"/>
            </w:tcBorders>
            <w:shd w:val="clear" w:color="auto" w:fill="auto"/>
            <w:noWrap/>
            <w:vAlign w:val="center"/>
            <w:hideMark/>
          </w:tcPr>
          <w:p w14:paraId="5CDB924A"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30</w:t>
            </w:r>
          </w:p>
        </w:tc>
      </w:tr>
      <w:tr w:rsidR="00760FAA" w:rsidRPr="00760FAA" w14:paraId="0E676449"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723456AB"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t>25.01.2025</w:t>
            </w:r>
          </w:p>
        </w:tc>
        <w:tc>
          <w:tcPr>
            <w:tcW w:w="1240" w:type="dxa"/>
            <w:tcBorders>
              <w:top w:val="nil"/>
              <w:left w:val="nil"/>
              <w:bottom w:val="single" w:sz="4" w:space="0" w:color="auto"/>
              <w:right w:val="single" w:sz="4" w:space="0" w:color="auto"/>
            </w:tcBorders>
            <w:shd w:val="clear" w:color="auto" w:fill="auto"/>
            <w:noWrap/>
            <w:vAlign w:val="center"/>
            <w:hideMark/>
          </w:tcPr>
          <w:p w14:paraId="5CEDD807"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2B8572C4"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220.00</w:t>
            </w:r>
          </w:p>
        </w:tc>
        <w:tc>
          <w:tcPr>
            <w:tcW w:w="1240" w:type="dxa"/>
            <w:tcBorders>
              <w:top w:val="nil"/>
              <w:left w:val="nil"/>
              <w:bottom w:val="single" w:sz="4" w:space="0" w:color="auto"/>
              <w:right w:val="single" w:sz="4" w:space="0" w:color="auto"/>
            </w:tcBorders>
            <w:shd w:val="clear" w:color="auto" w:fill="auto"/>
            <w:noWrap/>
            <w:vAlign w:val="center"/>
            <w:hideMark/>
          </w:tcPr>
          <w:p w14:paraId="39908419"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78288414"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1.14</w:t>
            </w:r>
          </w:p>
        </w:tc>
        <w:tc>
          <w:tcPr>
            <w:tcW w:w="1240" w:type="dxa"/>
            <w:tcBorders>
              <w:top w:val="nil"/>
              <w:left w:val="nil"/>
              <w:bottom w:val="single" w:sz="4" w:space="0" w:color="auto"/>
              <w:right w:val="single" w:sz="4" w:space="0" w:color="auto"/>
            </w:tcBorders>
            <w:shd w:val="clear" w:color="auto" w:fill="auto"/>
            <w:noWrap/>
            <w:vAlign w:val="center"/>
            <w:hideMark/>
          </w:tcPr>
          <w:p w14:paraId="455FDAAB"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56.14</w:t>
            </w:r>
          </w:p>
        </w:tc>
        <w:tc>
          <w:tcPr>
            <w:tcW w:w="1240" w:type="dxa"/>
            <w:tcBorders>
              <w:top w:val="nil"/>
              <w:left w:val="nil"/>
              <w:bottom w:val="single" w:sz="4" w:space="0" w:color="auto"/>
              <w:right w:val="single" w:sz="4" w:space="0" w:color="auto"/>
            </w:tcBorders>
            <w:shd w:val="clear" w:color="auto" w:fill="auto"/>
            <w:noWrap/>
            <w:vAlign w:val="center"/>
            <w:hideMark/>
          </w:tcPr>
          <w:p w14:paraId="09549F13"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31</w:t>
            </w:r>
          </w:p>
        </w:tc>
      </w:tr>
      <w:tr w:rsidR="00760FAA" w:rsidRPr="00760FAA" w14:paraId="0CF4FA07"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2F7F09D4"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t>25.02.2025</w:t>
            </w:r>
          </w:p>
        </w:tc>
        <w:tc>
          <w:tcPr>
            <w:tcW w:w="1240" w:type="dxa"/>
            <w:tcBorders>
              <w:top w:val="nil"/>
              <w:left w:val="nil"/>
              <w:bottom w:val="single" w:sz="4" w:space="0" w:color="auto"/>
              <w:right w:val="single" w:sz="4" w:space="0" w:color="auto"/>
            </w:tcBorders>
            <w:shd w:val="clear" w:color="auto" w:fill="auto"/>
            <w:noWrap/>
            <w:vAlign w:val="center"/>
            <w:hideMark/>
          </w:tcPr>
          <w:p w14:paraId="37A8E488"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6553F911"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165.00</w:t>
            </w:r>
          </w:p>
        </w:tc>
        <w:tc>
          <w:tcPr>
            <w:tcW w:w="1240" w:type="dxa"/>
            <w:tcBorders>
              <w:top w:val="nil"/>
              <w:left w:val="nil"/>
              <w:bottom w:val="single" w:sz="4" w:space="0" w:color="auto"/>
              <w:right w:val="single" w:sz="4" w:space="0" w:color="auto"/>
            </w:tcBorders>
            <w:shd w:val="clear" w:color="auto" w:fill="auto"/>
            <w:noWrap/>
            <w:vAlign w:val="center"/>
            <w:hideMark/>
          </w:tcPr>
          <w:p w14:paraId="6186DBD6"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0DAC98B5"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0.85</w:t>
            </w:r>
          </w:p>
        </w:tc>
        <w:tc>
          <w:tcPr>
            <w:tcW w:w="1240" w:type="dxa"/>
            <w:tcBorders>
              <w:top w:val="nil"/>
              <w:left w:val="nil"/>
              <w:bottom w:val="single" w:sz="4" w:space="0" w:color="auto"/>
              <w:right w:val="single" w:sz="4" w:space="0" w:color="auto"/>
            </w:tcBorders>
            <w:shd w:val="clear" w:color="auto" w:fill="auto"/>
            <w:noWrap/>
            <w:vAlign w:val="center"/>
            <w:hideMark/>
          </w:tcPr>
          <w:p w14:paraId="316B03D0"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55.85</w:t>
            </w:r>
          </w:p>
        </w:tc>
        <w:tc>
          <w:tcPr>
            <w:tcW w:w="1240" w:type="dxa"/>
            <w:tcBorders>
              <w:top w:val="nil"/>
              <w:left w:val="nil"/>
              <w:bottom w:val="single" w:sz="4" w:space="0" w:color="auto"/>
              <w:right w:val="single" w:sz="4" w:space="0" w:color="auto"/>
            </w:tcBorders>
            <w:shd w:val="clear" w:color="auto" w:fill="auto"/>
            <w:noWrap/>
            <w:vAlign w:val="center"/>
            <w:hideMark/>
          </w:tcPr>
          <w:p w14:paraId="717E14E8"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31</w:t>
            </w:r>
          </w:p>
        </w:tc>
      </w:tr>
      <w:tr w:rsidR="00760FAA" w:rsidRPr="00760FAA" w14:paraId="027FD547"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2D2887D4"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t>25.03.2025</w:t>
            </w:r>
          </w:p>
        </w:tc>
        <w:tc>
          <w:tcPr>
            <w:tcW w:w="1240" w:type="dxa"/>
            <w:tcBorders>
              <w:top w:val="nil"/>
              <w:left w:val="nil"/>
              <w:bottom w:val="single" w:sz="4" w:space="0" w:color="auto"/>
              <w:right w:val="single" w:sz="4" w:space="0" w:color="auto"/>
            </w:tcBorders>
            <w:shd w:val="clear" w:color="auto" w:fill="auto"/>
            <w:noWrap/>
            <w:vAlign w:val="center"/>
            <w:hideMark/>
          </w:tcPr>
          <w:p w14:paraId="06EFAD15"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33CFA2AC"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110.00</w:t>
            </w:r>
          </w:p>
        </w:tc>
        <w:tc>
          <w:tcPr>
            <w:tcW w:w="1240" w:type="dxa"/>
            <w:tcBorders>
              <w:top w:val="nil"/>
              <w:left w:val="nil"/>
              <w:bottom w:val="single" w:sz="4" w:space="0" w:color="auto"/>
              <w:right w:val="single" w:sz="4" w:space="0" w:color="auto"/>
            </w:tcBorders>
            <w:shd w:val="clear" w:color="auto" w:fill="auto"/>
            <w:noWrap/>
            <w:vAlign w:val="center"/>
            <w:hideMark/>
          </w:tcPr>
          <w:p w14:paraId="3FA0621F"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06E11D9A"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0.51</w:t>
            </w:r>
          </w:p>
        </w:tc>
        <w:tc>
          <w:tcPr>
            <w:tcW w:w="1240" w:type="dxa"/>
            <w:tcBorders>
              <w:top w:val="nil"/>
              <w:left w:val="nil"/>
              <w:bottom w:val="single" w:sz="4" w:space="0" w:color="auto"/>
              <w:right w:val="single" w:sz="4" w:space="0" w:color="auto"/>
            </w:tcBorders>
            <w:shd w:val="clear" w:color="auto" w:fill="auto"/>
            <w:noWrap/>
            <w:vAlign w:val="center"/>
            <w:hideMark/>
          </w:tcPr>
          <w:p w14:paraId="0539445D"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55.51</w:t>
            </w:r>
          </w:p>
        </w:tc>
        <w:tc>
          <w:tcPr>
            <w:tcW w:w="1240" w:type="dxa"/>
            <w:tcBorders>
              <w:top w:val="nil"/>
              <w:left w:val="nil"/>
              <w:bottom w:val="single" w:sz="4" w:space="0" w:color="auto"/>
              <w:right w:val="single" w:sz="4" w:space="0" w:color="auto"/>
            </w:tcBorders>
            <w:shd w:val="clear" w:color="auto" w:fill="auto"/>
            <w:noWrap/>
            <w:vAlign w:val="center"/>
            <w:hideMark/>
          </w:tcPr>
          <w:p w14:paraId="010045BB"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28</w:t>
            </w:r>
          </w:p>
        </w:tc>
      </w:tr>
      <w:tr w:rsidR="00760FAA" w:rsidRPr="00760FAA" w14:paraId="1C3930F0" w14:textId="77777777" w:rsidTr="00CE2F74">
        <w:trPr>
          <w:trHeight w:val="300"/>
        </w:trPr>
        <w:tc>
          <w:tcPr>
            <w:tcW w:w="1240" w:type="dxa"/>
            <w:tcBorders>
              <w:top w:val="single" w:sz="4" w:space="0" w:color="auto"/>
              <w:left w:val="single" w:sz="4" w:space="0" w:color="auto"/>
              <w:bottom w:val="nil"/>
              <w:right w:val="single" w:sz="4" w:space="0" w:color="auto"/>
            </w:tcBorders>
            <w:shd w:val="clear" w:color="auto" w:fill="auto"/>
            <w:noWrap/>
            <w:vAlign w:val="center"/>
            <w:hideMark/>
          </w:tcPr>
          <w:p w14:paraId="7D25BD10" w14:textId="77777777" w:rsidR="00760FAA" w:rsidRPr="00760FAA" w:rsidRDefault="00760FAA" w:rsidP="00760FAA">
            <w:pPr>
              <w:spacing w:line="360" w:lineRule="auto"/>
              <w:jc w:val="right"/>
              <w:rPr>
                <w:rFonts w:ascii="Times New Roman" w:hAnsi="Times New Roman" w:cs="Times New Roman"/>
                <w:color w:val="000000"/>
                <w:sz w:val="24"/>
                <w:szCs w:val="24"/>
              </w:rPr>
            </w:pPr>
            <w:r w:rsidRPr="00760FAA">
              <w:rPr>
                <w:rFonts w:ascii="Times New Roman" w:hAnsi="Times New Roman" w:cs="Times New Roman"/>
                <w:color w:val="000000"/>
                <w:sz w:val="24"/>
                <w:szCs w:val="24"/>
              </w:rPr>
              <w:t>25.04.2025</w:t>
            </w:r>
          </w:p>
        </w:tc>
        <w:tc>
          <w:tcPr>
            <w:tcW w:w="1240" w:type="dxa"/>
            <w:tcBorders>
              <w:top w:val="nil"/>
              <w:left w:val="nil"/>
              <w:bottom w:val="single" w:sz="4" w:space="0" w:color="auto"/>
              <w:right w:val="single" w:sz="4" w:space="0" w:color="auto"/>
            </w:tcBorders>
            <w:shd w:val="clear" w:color="auto" w:fill="auto"/>
            <w:noWrap/>
            <w:vAlign w:val="center"/>
            <w:hideMark/>
          </w:tcPr>
          <w:p w14:paraId="2BD303F6"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594BCA4F"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4B9D1FA6"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55.00</w:t>
            </w:r>
          </w:p>
        </w:tc>
        <w:tc>
          <w:tcPr>
            <w:tcW w:w="1240" w:type="dxa"/>
            <w:tcBorders>
              <w:top w:val="nil"/>
              <w:left w:val="nil"/>
              <w:bottom w:val="single" w:sz="4" w:space="0" w:color="auto"/>
              <w:right w:val="single" w:sz="4" w:space="0" w:color="auto"/>
            </w:tcBorders>
            <w:shd w:val="clear" w:color="auto" w:fill="auto"/>
            <w:noWrap/>
            <w:vAlign w:val="center"/>
            <w:hideMark/>
          </w:tcPr>
          <w:p w14:paraId="65D4132C"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0.28</w:t>
            </w:r>
          </w:p>
        </w:tc>
        <w:tc>
          <w:tcPr>
            <w:tcW w:w="1240" w:type="dxa"/>
            <w:tcBorders>
              <w:top w:val="nil"/>
              <w:left w:val="nil"/>
              <w:bottom w:val="single" w:sz="4" w:space="0" w:color="auto"/>
              <w:right w:val="single" w:sz="4" w:space="0" w:color="auto"/>
            </w:tcBorders>
            <w:shd w:val="clear" w:color="auto" w:fill="auto"/>
            <w:noWrap/>
            <w:vAlign w:val="center"/>
            <w:hideMark/>
          </w:tcPr>
          <w:p w14:paraId="13F06018"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55.28</w:t>
            </w:r>
          </w:p>
        </w:tc>
        <w:tc>
          <w:tcPr>
            <w:tcW w:w="1240" w:type="dxa"/>
            <w:tcBorders>
              <w:top w:val="nil"/>
              <w:left w:val="nil"/>
              <w:bottom w:val="single" w:sz="4" w:space="0" w:color="auto"/>
              <w:right w:val="single" w:sz="4" w:space="0" w:color="auto"/>
            </w:tcBorders>
            <w:shd w:val="clear" w:color="auto" w:fill="auto"/>
            <w:noWrap/>
            <w:vAlign w:val="center"/>
            <w:hideMark/>
          </w:tcPr>
          <w:p w14:paraId="07A33BC9"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31</w:t>
            </w:r>
          </w:p>
        </w:tc>
      </w:tr>
      <w:tr w:rsidR="00760FAA" w:rsidRPr="00760FAA" w14:paraId="1B44BC0E" w14:textId="77777777" w:rsidTr="00CE2F74">
        <w:trPr>
          <w:trHeight w:val="30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173363" w14:textId="77777777" w:rsidR="00760FAA" w:rsidRPr="00760FAA" w:rsidRDefault="00760FAA" w:rsidP="00760FAA">
            <w:pPr>
              <w:spacing w:line="360" w:lineRule="auto"/>
              <w:rPr>
                <w:rFonts w:ascii="Times New Roman" w:hAnsi="Times New Roman" w:cs="Times New Roman"/>
                <w:b/>
                <w:bCs/>
                <w:color w:val="000000"/>
                <w:sz w:val="24"/>
                <w:szCs w:val="24"/>
              </w:rPr>
            </w:pPr>
            <w:r w:rsidRPr="00760FAA">
              <w:rPr>
                <w:rFonts w:ascii="Times New Roman" w:hAnsi="Times New Roman" w:cs="Times New Roman"/>
                <w:b/>
                <w:bCs/>
                <w:color w:val="000000"/>
                <w:sz w:val="24"/>
                <w:szCs w:val="24"/>
              </w:rPr>
              <w:t>KOPĀ</w:t>
            </w:r>
          </w:p>
        </w:tc>
        <w:tc>
          <w:tcPr>
            <w:tcW w:w="1240" w:type="dxa"/>
            <w:tcBorders>
              <w:top w:val="nil"/>
              <w:left w:val="nil"/>
              <w:bottom w:val="single" w:sz="4" w:space="0" w:color="auto"/>
              <w:right w:val="single" w:sz="4" w:space="0" w:color="auto"/>
            </w:tcBorders>
            <w:shd w:val="clear" w:color="auto" w:fill="auto"/>
            <w:noWrap/>
            <w:vAlign w:val="center"/>
            <w:hideMark/>
          </w:tcPr>
          <w:p w14:paraId="6A1B52C0"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35427E45" w14:textId="77777777" w:rsidR="00760FAA" w:rsidRPr="00760FAA" w:rsidRDefault="00760FAA" w:rsidP="00760FAA">
            <w:pPr>
              <w:spacing w:line="360" w:lineRule="auto"/>
              <w:jc w:val="center"/>
              <w:rPr>
                <w:rFonts w:ascii="Times New Roman" w:hAnsi="Times New Roman" w:cs="Times New Roman"/>
                <w:b/>
                <w:bCs/>
                <w:color w:val="000000"/>
                <w:sz w:val="24"/>
                <w:szCs w:val="24"/>
              </w:rPr>
            </w:pPr>
            <w:r w:rsidRPr="00760FAA">
              <w:rPr>
                <w:rFonts w:ascii="Times New Roman" w:hAnsi="Times New Roman" w:cs="Times New Roman"/>
                <w:b/>
                <w:bCs/>
                <w:color w:val="000000"/>
                <w:sz w:val="24"/>
                <w:szCs w:val="24"/>
              </w:rPr>
              <w:t>2200.00</w:t>
            </w:r>
          </w:p>
        </w:tc>
        <w:tc>
          <w:tcPr>
            <w:tcW w:w="1240" w:type="dxa"/>
            <w:tcBorders>
              <w:top w:val="nil"/>
              <w:left w:val="nil"/>
              <w:bottom w:val="single" w:sz="4" w:space="0" w:color="auto"/>
              <w:right w:val="single" w:sz="4" w:space="0" w:color="auto"/>
            </w:tcBorders>
            <w:shd w:val="clear" w:color="auto" w:fill="auto"/>
            <w:noWrap/>
            <w:vAlign w:val="center"/>
            <w:hideMark/>
          </w:tcPr>
          <w:p w14:paraId="52F2F3D5" w14:textId="77777777" w:rsidR="00760FAA" w:rsidRPr="00760FAA" w:rsidRDefault="00760FAA" w:rsidP="00760FAA">
            <w:pPr>
              <w:spacing w:line="360" w:lineRule="auto"/>
              <w:jc w:val="center"/>
              <w:rPr>
                <w:rFonts w:ascii="Times New Roman" w:hAnsi="Times New Roman" w:cs="Times New Roman"/>
                <w:b/>
                <w:bCs/>
                <w:color w:val="000000"/>
                <w:sz w:val="24"/>
                <w:szCs w:val="24"/>
              </w:rPr>
            </w:pPr>
            <w:r w:rsidRPr="00760FAA">
              <w:rPr>
                <w:rFonts w:ascii="Times New Roman" w:hAnsi="Times New Roman" w:cs="Times New Roman"/>
                <w:b/>
                <w:bCs/>
                <w:color w:val="000000"/>
                <w:sz w:val="24"/>
                <w:szCs w:val="24"/>
              </w:rPr>
              <w:t>2200.00</w:t>
            </w:r>
          </w:p>
        </w:tc>
        <w:tc>
          <w:tcPr>
            <w:tcW w:w="1240" w:type="dxa"/>
            <w:tcBorders>
              <w:top w:val="nil"/>
              <w:left w:val="nil"/>
              <w:bottom w:val="single" w:sz="4" w:space="0" w:color="auto"/>
              <w:right w:val="single" w:sz="4" w:space="0" w:color="auto"/>
            </w:tcBorders>
            <w:shd w:val="clear" w:color="auto" w:fill="auto"/>
            <w:noWrap/>
            <w:vAlign w:val="center"/>
            <w:hideMark/>
          </w:tcPr>
          <w:p w14:paraId="4D811941" w14:textId="77777777" w:rsidR="00760FAA" w:rsidRPr="00760FAA" w:rsidRDefault="00760FAA" w:rsidP="00760FAA">
            <w:pPr>
              <w:spacing w:line="360" w:lineRule="auto"/>
              <w:jc w:val="center"/>
              <w:rPr>
                <w:rFonts w:ascii="Times New Roman" w:hAnsi="Times New Roman" w:cs="Times New Roman"/>
                <w:b/>
                <w:bCs/>
                <w:color w:val="000000"/>
                <w:sz w:val="24"/>
                <w:szCs w:val="24"/>
              </w:rPr>
            </w:pPr>
            <w:r w:rsidRPr="00760FAA">
              <w:rPr>
                <w:rFonts w:ascii="Times New Roman" w:hAnsi="Times New Roman" w:cs="Times New Roman"/>
                <w:b/>
                <w:bCs/>
                <w:color w:val="000000"/>
                <w:sz w:val="24"/>
                <w:szCs w:val="24"/>
              </w:rPr>
              <w:t>185.02</w:t>
            </w:r>
          </w:p>
        </w:tc>
        <w:tc>
          <w:tcPr>
            <w:tcW w:w="1240" w:type="dxa"/>
            <w:tcBorders>
              <w:top w:val="nil"/>
              <w:left w:val="nil"/>
              <w:bottom w:val="single" w:sz="4" w:space="0" w:color="auto"/>
              <w:right w:val="single" w:sz="4" w:space="0" w:color="auto"/>
            </w:tcBorders>
            <w:shd w:val="clear" w:color="auto" w:fill="auto"/>
            <w:noWrap/>
            <w:vAlign w:val="center"/>
            <w:hideMark/>
          </w:tcPr>
          <w:p w14:paraId="6CB2BB83" w14:textId="77777777" w:rsidR="00760FAA" w:rsidRPr="00760FAA" w:rsidRDefault="00760FAA" w:rsidP="00760FAA">
            <w:pPr>
              <w:spacing w:line="360" w:lineRule="auto"/>
              <w:jc w:val="center"/>
              <w:rPr>
                <w:rFonts w:ascii="Times New Roman" w:hAnsi="Times New Roman" w:cs="Times New Roman"/>
                <w:b/>
                <w:bCs/>
                <w:color w:val="000000"/>
                <w:sz w:val="24"/>
                <w:szCs w:val="24"/>
              </w:rPr>
            </w:pPr>
            <w:r w:rsidRPr="00760FAA">
              <w:rPr>
                <w:rFonts w:ascii="Times New Roman" w:hAnsi="Times New Roman" w:cs="Times New Roman"/>
                <w:b/>
                <w:bCs/>
                <w:color w:val="000000"/>
                <w:sz w:val="24"/>
                <w:szCs w:val="24"/>
              </w:rPr>
              <w:t>2385.02</w:t>
            </w:r>
          </w:p>
        </w:tc>
        <w:tc>
          <w:tcPr>
            <w:tcW w:w="1240" w:type="dxa"/>
            <w:tcBorders>
              <w:top w:val="nil"/>
              <w:left w:val="nil"/>
              <w:bottom w:val="single" w:sz="4" w:space="0" w:color="auto"/>
              <w:right w:val="single" w:sz="4" w:space="0" w:color="auto"/>
            </w:tcBorders>
            <w:shd w:val="clear" w:color="auto" w:fill="auto"/>
            <w:noWrap/>
            <w:vAlign w:val="center"/>
            <w:hideMark/>
          </w:tcPr>
          <w:p w14:paraId="1FD075D2" w14:textId="77777777" w:rsidR="00760FAA" w:rsidRPr="00760FAA" w:rsidRDefault="00760FAA" w:rsidP="00760FAA">
            <w:pPr>
              <w:spacing w:line="360" w:lineRule="auto"/>
              <w:jc w:val="center"/>
              <w:rPr>
                <w:rFonts w:ascii="Times New Roman" w:hAnsi="Times New Roman" w:cs="Times New Roman"/>
                <w:color w:val="000000"/>
                <w:sz w:val="24"/>
                <w:szCs w:val="24"/>
              </w:rPr>
            </w:pPr>
            <w:r w:rsidRPr="00760FAA">
              <w:rPr>
                <w:rFonts w:ascii="Times New Roman" w:hAnsi="Times New Roman" w:cs="Times New Roman"/>
                <w:color w:val="000000"/>
                <w:sz w:val="24"/>
                <w:szCs w:val="24"/>
              </w:rPr>
              <w:t> </w:t>
            </w:r>
          </w:p>
        </w:tc>
      </w:tr>
    </w:tbl>
    <w:p w14:paraId="36EF127E" w14:textId="77777777" w:rsidR="00760FAA" w:rsidRPr="00760FAA" w:rsidRDefault="00760FAA" w:rsidP="00760FAA">
      <w:pPr>
        <w:spacing w:line="360" w:lineRule="auto"/>
        <w:jc w:val="center"/>
        <w:rPr>
          <w:rFonts w:ascii="Times New Roman" w:hAnsi="Times New Roman" w:cs="Times New Roman"/>
          <w:sz w:val="24"/>
          <w:szCs w:val="24"/>
        </w:rPr>
      </w:pPr>
    </w:p>
    <w:p w14:paraId="0CA54877" w14:textId="29F5C082" w:rsidR="001806B3" w:rsidRDefault="00760FAA" w:rsidP="00760FAA">
      <w:pPr>
        <w:spacing w:line="360" w:lineRule="auto"/>
        <w:rPr>
          <w:rFonts w:ascii="Times New Roman" w:hAnsi="Times New Roman" w:cs="Times New Roman"/>
          <w:sz w:val="24"/>
          <w:szCs w:val="24"/>
        </w:rPr>
      </w:pPr>
      <w:r w:rsidRPr="00760FAA">
        <w:rPr>
          <w:rFonts w:ascii="Times New Roman" w:hAnsi="Times New Roman" w:cs="Times New Roman"/>
          <w:sz w:val="24"/>
          <w:szCs w:val="24"/>
        </w:rPr>
        <w:t xml:space="preserve">Gulbenes novada domes priekšsēdētājs </w:t>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proofErr w:type="spellStart"/>
      <w:r w:rsidRPr="00760FAA">
        <w:rPr>
          <w:rFonts w:ascii="Times New Roman" w:hAnsi="Times New Roman" w:cs="Times New Roman"/>
          <w:sz w:val="24"/>
          <w:szCs w:val="24"/>
        </w:rPr>
        <w:t>A.Caunītis</w:t>
      </w:r>
      <w:proofErr w:type="spellEnd"/>
    </w:p>
    <w:p w14:paraId="53E705B4" w14:textId="77777777" w:rsidR="001806B3" w:rsidRDefault="001806B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1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60FAA" w:rsidRPr="00760FAA" w14:paraId="33B35C2B" w14:textId="77777777" w:rsidTr="001806B3">
        <w:tc>
          <w:tcPr>
            <w:tcW w:w="9354" w:type="dxa"/>
          </w:tcPr>
          <w:p w14:paraId="45323F4E" w14:textId="77777777" w:rsidR="00760FAA" w:rsidRPr="00760FAA" w:rsidRDefault="00760FAA" w:rsidP="00760FAA">
            <w:pPr>
              <w:jc w:val="center"/>
            </w:pPr>
            <w:r w:rsidRPr="00760FAA">
              <w:rPr>
                <w:rFonts w:ascii="Times New Roman" w:hAnsi="Times New Roman" w:cs="Times New Roman"/>
                <w:noProof/>
              </w:rPr>
              <w:lastRenderedPageBreak/>
              <w:drawing>
                <wp:inline distT="0" distB="0" distL="0" distR="0" wp14:anchorId="18299D6B" wp14:editId="0F88CDF8">
                  <wp:extent cx="619125" cy="685800"/>
                  <wp:effectExtent l="0" t="0" r="9525" b="0"/>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60FAA" w:rsidRPr="00760FAA" w14:paraId="72729906" w14:textId="77777777" w:rsidTr="001806B3">
        <w:tc>
          <w:tcPr>
            <w:tcW w:w="9354" w:type="dxa"/>
          </w:tcPr>
          <w:p w14:paraId="02E3A661" w14:textId="77777777" w:rsidR="00760FAA" w:rsidRPr="00760FAA" w:rsidRDefault="00760FAA" w:rsidP="00760FAA">
            <w:pPr>
              <w:jc w:val="center"/>
            </w:pPr>
            <w:r w:rsidRPr="00760FAA">
              <w:rPr>
                <w:rFonts w:ascii="Times New Roman" w:hAnsi="Times New Roman" w:cs="Times New Roman"/>
                <w:b/>
                <w:bCs/>
                <w:sz w:val="28"/>
                <w:szCs w:val="28"/>
              </w:rPr>
              <w:t>GULBENES NOVADA PAŠVALDĪBA</w:t>
            </w:r>
          </w:p>
        </w:tc>
      </w:tr>
      <w:tr w:rsidR="00760FAA" w:rsidRPr="00760FAA" w14:paraId="1A3EA9AE" w14:textId="77777777" w:rsidTr="001806B3">
        <w:tc>
          <w:tcPr>
            <w:tcW w:w="9354" w:type="dxa"/>
          </w:tcPr>
          <w:p w14:paraId="31656774" w14:textId="77777777" w:rsidR="00760FAA" w:rsidRPr="00760FAA" w:rsidRDefault="00760FAA" w:rsidP="00760FAA">
            <w:pPr>
              <w:jc w:val="center"/>
            </w:pPr>
            <w:r w:rsidRPr="00760FAA">
              <w:rPr>
                <w:rFonts w:ascii="Times New Roman" w:hAnsi="Times New Roman" w:cs="Times New Roman"/>
                <w:sz w:val="24"/>
                <w:szCs w:val="24"/>
              </w:rPr>
              <w:t>Reģ.Nr.90009116327</w:t>
            </w:r>
          </w:p>
        </w:tc>
      </w:tr>
      <w:tr w:rsidR="00760FAA" w:rsidRPr="00760FAA" w14:paraId="3078DB03" w14:textId="77777777" w:rsidTr="001806B3">
        <w:tc>
          <w:tcPr>
            <w:tcW w:w="9354" w:type="dxa"/>
          </w:tcPr>
          <w:p w14:paraId="71003832" w14:textId="77777777" w:rsidR="00760FAA" w:rsidRPr="00760FAA" w:rsidRDefault="00760FAA" w:rsidP="00760FAA">
            <w:pPr>
              <w:jc w:val="center"/>
            </w:pPr>
            <w:r w:rsidRPr="00760FAA">
              <w:rPr>
                <w:rFonts w:ascii="Times New Roman" w:hAnsi="Times New Roman" w:cs="Times New Roman"/>
                <w:sz w:val="24"/>
                <w:szCs w:val="24"/>
              </w:rPr>
              <w:t>Ābeļu iela 2, Gulbene, Gulbenes nov., LV-4401</w:t>
            </w:r>
          </w:p>
        </w:tc>
      </w:tr>
      <w:tr w:rsidR="00760FAA" w:rsidRPr="00760FAA" w14:paraId="162AC7C6" w14:textId="77777777" w:rsidTr="001806B3">
        <w:tc>
          <w:tcPr>
            <w:tcW w:w="9354" w:type="dxa"/>
          </w:tcPr>
          <w:p w14:paraId="2776DDE1" w14:textId="77777777" w:rsidR="00760FAA" w:rsidRPr="00760FAA" w:rsidRDefault="00760FAA" w:rsidP="00760FAA">
            <w:pPr>
              <w:jc w:val="center"/>
            </w:pPr>
            <w:r w:rsidRPr="00760FAA">
              <w:rPr>
                <w:rFonts w:ascii="Times New Roman" w:hAnsi="Times New Roman" w:cs="Times New Roman"/>
                <w:sz w:val="24"/>
                <w:szCs w:val="24"/>
              </w:rPr>
              <w:t>Tālrunis 64497710, mob.26595362, e-pasts: dome@gulbene.lv, www.gulbene.lv</w:t>
            </w:r>
          </w:p>
        </w:tc>
      </w:tr>
    </w:tbl>
    <w:p w14:paraId="023EB1E7" w14:textId="77777777" w:rsidR="00760FAA" w:rsidRPr="00760FAA" w:rsidRDefault="00760FAA" w:rsidP="00760FAA">
      <w:pPr>
        <w:jc w:val="center"/>
        <w:rPr>
          <w:rFonts w:ascii="Times New Roman" w:eastAsia="Calibri" w:hAnsi="Times New Roman" w:cs="Times New Roman"/>
          <w:b/>
          <w:bCs/>
          <w:sz w:val="24"/>
          <w:szCs w:val="24"/>
          <w:lang w:eastAsia="en-US"/>
        </w:rPr>
      </w:pPr>
      <w:r w:rsidRPr="00760FAA">
        <w:rPr>
          <w:rFonts w:ascii="Times New Roman" w:eastAsia="Calibri" w:hAnsi="Times New Roman" w:cs="Times New Roman"/>
          <w:b/>
          <w:bCs/>
          <w:sz w:val="24"/>
          <w:szCs w:val="24"/>
          <w:lang w:eastAsia="en-US"/>
        </w:rPr>
        <w:t>GULBENES NOVADA DOMES LĒMUMS</w:t>
      </w:r>
    </w:p>
    <w:p w14:paraId="3A3B9C85" w14:textId="77777777" w:rsidR="00760FAA" w:rsidRPr="00760FAA" w:rsidRDefault="00760FAA" w:rsidP="00760FAA">
      <w:pPr>
        <w:jc w:val="center"/>
        <w:rPr>
          <w:rFonts w:ascii="Times New Roman" w:eastAsia="Calibri" w:hAnsi="Times New Roman" w:cs="Times New Roman"/>
          <w:sz w:val="24"/>
          <w:szCs w:val="24"/>
          <w:lang w:eastAsia="en-US"/>
        </w:rPr>
      </w:pPr>
      <w:r w:rsidRPr="00760FAA">
        <w:rPr>
          <w:rFonts w:ascii="Times New Roman" w:eastAsia="Calibri" w:hAnsi="Times New Roman" w:cs="Times New Roman"/>
          <w:sz w:val="24"/>
          <w:szCs w:val="24"/>
          <w:lang w:eastAsia="en-US"/>
        </w:rPr>
        <w:t>Gulbenē</w:t>
      </w:r>
    </w:p>
    <w:tbl>
      <w:tblPr>
        <w:tblStyle w:val="Reatabula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60FAA" w:rsidRPr="00760FAA" w14:paraId="0753DECE" w14:textId="77777777" w:rsidTr="00CE2F74">
        <w:tc>
          <w:tcPr>
            <w:tcW w:w="4676" w:type="dxa"/>
          </w:tcPr>
          <w:p w14:paraId="1BF07D9A" w14:textId="77777777" w:rsidR="00760FAA" w:rsidRPr="00760FAA" w:rsidRDefault="00760FAA" w:rsidP="00760FAA">
            <w:pPr>
              <w:rPr>
                <w:rFonts w:ascii="Times New Roman" w:hAnsi="Times New Roman" w:cs="Times New Roman"/>
                <w:b/>
                <w:bCs/>
                <w:sz w:val="24"/>
                <w:szCs w:val="24"/>
              </w:rPr>
            </w:pPr>
            <w:r w:rsidRPr="00760FAA">
              <w:rPr>
                <w:rFonts w:ascii="Times New Roman" w:hAnsi="Times New Roman" w:cs="Times New Roman"/>
                <w:b/>
                <w:bCs/>
                <w:sz w:val="24"/>
                <w:szCs w:val="24"/>
              </w:rPr>
              <w:t>2022.gada 28.aprīlī</w:t>
            </w:r>
          </w:p>
        </w:tc>
        <w:tc>
          <w:tcPr>
            <w:tcW w:w="4678" w:type="dxa"/>
          </w:tcPr>
          <w:p w14:paraId="740F3AE8" w14:textId="77777777" w:rsidR="00760FAA" w:rsidRPr="00760FAA" w:rsidRDefault="00760FAA" w:rsidP="00760FAA">
            <w:pPr>
              <w:rPr>
                <w:rFonts w:ascii="Times New Roman" w:hAnsi="Times New Roman" w:cs="Times New Roman"/>
                <w:b/>
                <w:bCs/>
                <w:sz w:val="24"/>
                <w:szCs w:val="24"/>
              </w:rPr>
            </w:pPr>
            <w:r w:rsidRPr="00760FAA">
              <w:rPr>
                <w:rFonts w:ascii="Times New Roman" w:hAnsi="Times New Roman" w:cs="Times New Roman"/>
                <w:b/>
                <w:bCs/>
                <w:sz w:val="24"/>
                <w:szCs w:val="24"/>
              </w:rPr>
              <w:t xml:space="preserve">                                Nr. GND/2022/397</w:t>
            </w:r>
          </w:p>
        </w:tc>
      </w:tr>
      <w:tr w:rsidR="00760FAA" w:rsidRPr="00760FAA" w14:paraId="5D38E64F" w14:textId="77777777" w:rsidTr="00CE2F74">
        <w:tc>
          <w:tcPr>
            <w:tcW w:w="4676" w:type="dxa"/>
          </w:tcPr>
          <w:p w14:paraId="37973684" w14:textId="77777777" w:rsidR="00760FAA" w:rsidRPr="00760FAA" w:rsidRDefault="00760FAA" w:rsidP="00760FAA">
            <w:pPr>
              <w:rPr>
                <w:rFonts w:ascii="Times New Roman" w:hAnsi="Times New Roman" w:cs="Times New Roman"/>
                <w:sz w:val="24"/>
                <w:szCs w:val="24"/>
              </w:rPr>
            </w:pPr>
          </w:p>
        </w:tc>
        <w:tc>
          <w:tcPr>
            <w:tcW w:w="4678" w:type="dxa"/>
          </w:tcPr>
          <w:p w14:paraId="3F1329D7" w14:textId="77777777" w:rsidR="00760FAA" w:rsidRPr="00760FAA" w:rsidRDefault="00760FAA" w:rsidP="00760FAA">
            <w:pPr>
              <w:rPr>
                <w:rFonts w:ascii="Times New Roman" w:hAnsi="Times New Roman" w:cs="Times New Roman"/>
                <w:b/>
                <w:bCs/>
                <w:sz w:val="24"/>
                <w:szCs w:val="24"/>
              </w:rPr>
            </w:pPr>
            <w:r w:rsidRPr="00760FAA">
              <w:rPr>
                <w:rFonts w:ascii="Times New Roman" w:hAnsi="Times New Roman" w:cs="Times New Roman"/>
                <w:b/>
                <w:bCs/>
                <w:sz w:val="24"/>
                <w:szCs w:val="24"/>
              </w:rPr>
              <w:t xml:space="preserve">                                (protokols Nr.8; 29.p.)</w:t>
            </w:r>
          </w:p>
        </w:tc>
      </w:tr>
    </w:tbl>
    <w:p w14:paraId="6AE8504B" w14:textId="77777777" w:rsidR="00760FAA" w:rsidRPr="00760FAA" w:rsidRDefault="00760FAA" w:rsidP="00760FAA">
      <w:pPr>
        <w:rPr>
          <w:rFonts w:ascii="Times New Roman" w:hAnsi="Times New Roman" w:cs="Times New Roman"/>
          <w:sz w:val="24"/>
          <w:szCs w:val="24"/>
        </w:rPr>
      </w:pPr>
    </w:p>
    <w:p w14:paraId="6D5D4727" w14:textId="77777777" w:rsidR="00760FAA" w:rsidRPr="00760FAA" w:rsidRDefault="00760FAA" w:rsidP="00760FAA">
      <w:pPr>
        <w:jc w:val="center"/>
        <w:rPr>
          <w:rFonts w:ascii="Times New Roman" w:hAnsi="Times New Roman" w:cs="Times New Roman"/>
          <w:b/>
          <w:snapToGrid w:val="0"/>
          <w:sz w:val="24"/>
          <w:szCs w:val="24"/>
          <w:lang w:eastAsia="en-US"/>
        </w:rPr>
      </w:pPr>
      <w:r w:rsidRPr="00760FAA">
        <w:rPr>
          <w:rFonts w:ascii="Times New Roman" w:hAnsi="Times New Roman" w:cs="Times New Roman"/>
          <w:b/>
          <w:snapToGrid w:val="0"/>
          <w:sz w:val="24"/>
          <w:szCs w:val="24"/>
          <w:lang w:eastAsia="en-US"/>
        </w:rPr>
        <w:t>Par nekustamā īpašuma Stāmerienas pagastā ar nosaukumu “Parka 11” pircēja apstiprināšanu</w:t>
      </w:r>
    </w:p>
    <w:p w14:paraId="2E7F9164" w14:textId="77777777" w:rsidR="00760FAA" w:rsidRPr="00760FAA" w:rsidRDefault="00760FAA" w:rsidP="00760FAA">
      <w:pPr>
        <w:jc w:val="center"/>
        <w:rPr>
          <w:rFonts w:ascii="Times New Roman" w:hAnsi="Times New Roman" w:cs="Times New Roman"/>
          <w:b/>
          <w:snapToGrid w:val="0"/>
          <w:sz w:val="24"/>
          <w:szCs w:val="24"/>
          <w:lang w:eastAsia="en-US"/>
        </w:rPr>
      </w:pPr>
    </w:p>
    <w:p w14:paraId="6EF9644B" w14:textId="77777777" w:rsidR="00760FAA" w:rsidRPr="00760FAA" w:rsidRDefault="00760FAA" w:rsidP="00760FAA">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760FAA">
        <w:rPr>
          <w:rFonts w:ascii="Times New Roman" w:eastAsia="SimSun" w:hAnsi="Times New Roman" w:cs="Mangal"/>
          <w:color w:val="00000A"/>
          <w:sz w:val="24"/>
          <w:szCs w:val="24"/>
          <w:lang w:eastAsia="zh-CN" w:bidi="hi-IN"/>
        </w:rPr>
        <w:t xml:space="preserve">2022.gada 24.februārī Gulbenes novada dome pieņēma lēmumu </w:t>
      </w:r>
      <w:proofErr w:type="spellStart"/>
      <w:r w:rsidRPr="00760FAA">
        <w:rPr>
          <w:rFonts w:ascii="Times New Roman" w:eastAsia="SimSun" w:hAnsi="Times New Roman" w:cs="Mangal"/>
          <w:color w:val="00000A"/>
          <w:sz w:val="24"/>
          <w:szCs w:val="24"/>
          <w:lang w:eastAsia="zh-CN" w:bidi="hi-IN"/>
        </w:rPr>
        <w:t>Nr.GND</w:t>
      </w:r>
      <w:proofErr w:type="spellEnd"/>
      <w:r w:rsidRPr="00760FAA">
        <w:rPr>
          <w:rFonts w:ascii="Times New Roman" w:eastAsia="SimSun" w:hAnsi="Times New Roman" w:cs="Mangal"/>
          <w:color w:val="00000A"/>
          <w:sz w:val="24"/>
          <w:szCs w:val="24"/>
          <w:lang w:eastAsia="zh-CN" w:bidi="hi-IN"/>
        </w:rPr>
        <w:t>/2022/142 “Par nekustamā īpašuma Stāmerienas pagastā ar nosaukumu “Parka 11”, pirmās izsoles rīkošanu, noteikumu un sākumcenas apstiprināšanu” (protokols Nr.4, 32.p.).</w:t>
      </w:r>
    </w:p>
    <w:p w14:paraId="70898F93" w14:textId="20EDF885" w:rsidR="00760FAA" w:rsidRPr="00760FAA" w:rsidRDefault="00760FAA" w:rsidP="00760FAA">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760FAA">
        <w:rPr>
          <w:rFonts w:ascii="Times New Roman" w:eastAsia="SimSun" w:hAnsi="Times New Roman" w:cs="Mangal"/>
          <w:color w:val="00000A"/>
          <w:sz w:val="24"/>
          <w:szCs w:val="24"/>
          <w:lang w:eastAsia="zh-CN" w:bidi="hi-IN"/>
        </w:rPr>
        <w:t xml:space="preserve">2022.gada 14.aprīlī tika rīkota Gulbenes novada pašvaldības nekustamā īpašuma Stāmerienas pagastā ar nosaukumu “Parka 11”, kadastra numurs 5088 001 0180, kas sastāv no zemes vienības ar kadastra apzīmējumu 5088 001 0180, 0,2390 ha platībā, pirmā izsole, kurā piedalījās viens pretendents. </w:t>
      </w:r>
      <w:r w:rsidR="001806B3">
        <w:rPr>
          <w:rFonts w:ascii="Times New Roman" w:eastAsia="SimSun" w:hAnsi="Times New Roman" w:cs="Mangal"/>
          <w:color w:val="00000A"/>
          <w:sz w:val="24"/>
          <w:szCs w:val="24"/>
          <w:lang w:eastAsia="zh-CN" w:bidi="hi-IN"/>
        </w:rPr>
        <w:t>…</w:t>
      </w:r>
      <w:r w:rsidRPr="00760FAA">
        <w:rPr>
          <w:rFonts w:ascii="Times New Roman" w:eastAsia="Calibri" w:hAnsi="Times New Roman" w:cs="Mangal"/>
          <w:color w:val="00000A"/>
          <w:sz w:val="24"/>
          <w:szCs w:val="24"/>
          <w:lang w:eastAsia="en-US" w:bidi="hi-IN"/>
        </w:rPr>
        <w:t>, pa</w:t>
      </w:r>
      <w:r w:rsidRPr="00760FAA">
        <w:rPr>
          <w:rFonts w:ascii="Times New Roman" w:eastAsia="SimSun" w:hAnsi="Times New Roman" w:cs="Mangal"/>
          <w:color w:val="00000A"/>
          <w:sz w:val="24"/>
          <w:szCs w:val="24"/>
          <w:lang w:eastAsia="zh-CN" w:bidi="hi-IN"/>
        </w:rPr>
        <w:t xml:space="preserve">r augstāko nosolīto cenu 1785 EUR (viens tūkstotis septiņi simti astoņdesmit pieci </w:t>
      </w:r>
      <w:proofErr w:type="spellStart"/>
      <w:r w:rsidRPr="00760FAA">
        <w:rPr>
          <w:rFonts w:ascii="Times New Roman" w:eastAsia="SimSun" w:hAnsi="Times New Roman" w:cs="Mangal"/>
          <w:i/>
          <w:color w:val="00000A"/>
          <w:sz w:val="24"/>
          <w:szCs w:val="24"/>
          <w:lang w:eastAsia="zh-CN" w:bidi="hi-IN"/>
        </w:rPr>
        <w:t>euro</w:t>
      </w:r>
      <w:proofErr w:type="spellEnd"/>
      <w:r w:rsidRPr="00760FAA">
        <w:rPr>
          <w:rFonts w:ascii="Times New Roman" w:eastAsia="SimSun" w:hAnsi="Times New Roman" w:cs="Mangal"/>
          <w:color w:val="00000A"/>
          <w:sz w:val="24"/>
          <w:szCs w:val="24"/>
          <w:lang w:eastAsia="zh-CN" w:bidi="hi-IN"/>
        </w:rPr>
        <w:t>) ir ieguvis tiesības pirkt nekustamo īpašumu Stāmerienas pagastā ar nosaukumu “Parka 11”, kadastra numurs 5088 001 0180.</w:t>
      </w:r>
    </w:p>
    <w:p w14:paraId="6855DDD4" w14:textId="77777777" w:rsidR="00760FAA" w:rsidRPr="00760FAA" w:rsidRDefault="00760FAA" w:rsidP="00760FAA">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760FAA">
        <w:rPr>
          <w:rFonts w:ascii="Times New Roman" w:eastAsia="SimSun" w:hAnsi="Times New Roma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412C0FB7" w14:textId="77777777" w:rsidR="00760FAA" w:rsidRPr="00760FAA" w:rsidRDefault="00760FAA" w:rsidP="00760FAA">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760FAA">
        <w:rPr>
          <w:rFonts w:ascii="Times New Roman" w:eastAsia="SimSun" w:hAnsi="Times New Roma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5263C96E" w14:textId="77777777" w:rsidR="00760FAA" w:rsidRPr="00760FAA" w:rsidRDefault="00760FAA" w:rsidP="00760FAA">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760FAA">
        <w:rPr>
          <w:rFonts w:ascii="Times New Roman" w:eastAsia="SimSun" w:hAnsi="Times New Roman" w:cs="Mangal"/>
          <w:color w:val="00000A"/>
          <w:sz w:val="24"/>
          <w:szCs w:val="24"/>
          <w:lang w:eastAsia="zh-CN" w:bidi="hi-IN"/>
        </w:rPr>
        <w:t xml:space="preserve">Pirkuma maksa 2022.gada 14.aprīlī </w:t>
      </w:r>
      <w:r w:rsidRPr="00760FAA">
        <w:rPr>
          <w:rFonts w:ascii="Times New Roman" w:eastAsia="SimSun" w:hAnsi="Times New Roman" w:cs="Mangal"/>
          <w:color w:val="00000A"/>
          <w:sz w:val="24"/>
          <w:szCs w:val="24"/>
          <w:shd w:val="clear" w:color="auto" w:fill="FFFFFF"/>
          <w:lang w:eastAsia="zh-CN" w:bidi="hi-IN"/>
        </w:rPr>
        <w:t>i</w:t>
      </w:r>
      <w:r w:rsidRPr="00760FAA">
        <w:rPr>
          <w:rFonts w:ascii="Times New Roman" w:eastAsia="SimSun" w:hAnsi="Times New Roman" w:cs="Mangal"/>
          <w:color w:val="00000A"/>
          <w:sz w:val="24"/>
          <w:szCs w:val="24"/>
          <w:lang w:eastAsia="zh-CN" w:bidi="hi-IN"/>
        </w:rPr>
        <w:t>r samaksāta pilnā apmērā.</w:t>
      </w:r>
    </w:p>
    <w:p w14:paraId="593354A8" w14:textId="77777777" w:rsidR="00760FAA" w:rsidRPr="00760FAA" w:rsidRDefault="00760FAA" w:rsidP="00760FAA">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760FAA">
        <w:rPr>
          <w:rFonts w:ascii="Times New Roman" w:eastAsia="SimSun" w:hAnsi="Times New Roma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760FAA">
        <w:rPr>
          <w:rFonts w:ascii="Times New Roman" w:eastAsia="SimSun" w:hAnsi="Times New Roman" w:cs="Mangal"/>
          <w:color w:val="00000A"/>
          <w:sz w:val="24"/>
          <w:szCs w:val="24"/>
          <w:lang w:eastAsia="zh-CN" w:bidi="hi-IN"/>
        </w:rPr>
        <w:lastRenderedPageBreak/>
        <w:t>vārdā paraksta attiecīgās atvasinātās publiskās personas lēmējinstitūcijas vadītājs vai viņa pilnvarota persona.</w:t>
      </w:r>
    </w:p>
    <w:p w14:paraId="214386C0" w14:textId="77777777" w:rsidR="00760FAA" w:rsidRPr="00760FAA" w:rsidRDefault="00760FAA" w:rsidP="00760FAA">
      <w:pPr>
        <w:spacing w:line="360" w:lineRule="auto"/>
        <w:ind w:firstLine="567"/>
        <w:jc w:val="both"/>
        <w:rPr>
          <w:rFonts w:ascii="Times New Roman" w:hAnsi="Times New Roman" w:cs="Times New Roman"/>
          <w:noProof/>
          <w:color w:val="000000"/>
          <w:sz w:val="24"/>
          <w:szCs w:val="24"/>
        </w:rPr>
      </w:pPr>
      <w:r w:rsidRPr="00760FAA">
        <w:rPr>
          <w:rFonts w:ascii="Times New Roman" w:hAnsi="Times New Roman" w:cs="Times New Roman"/>
          <w:sz w:val="24"/>
          <w:szCs w:val="24"/>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14.aprīļa izsoles protokolu Nr.2.7.2/22/59, atklāti balsojot: </w:t>
      </w:r>
      <w:r w:rsidRPr="00760FAA">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760FAA">
        <w:rPr>
          <w:rFonts w:ascii="Times New Roman" w:hAnsi="Times New Roman" w:cs="Times New Roman"/>
          <w:color w:val="000000"/>
          <w:sz w:val="24"/>
          <w:szCs w:val="24"/>
        </w:rPr>
        <w:t>, Gulbenes novada dome NOLEMJ</w:t>
      </w:r>
      <w:r w:rsidRPr="00760FAA">
        <w:rPr>
          <w:rFonts w:ascii="Times New Roman" w:hAnsi="Times New Roman" w:cs="Times New Roman"/>
          <w:sz w:val="24"/>
          <w:szCs w:val="24"/>
        </w:rPr>
        <w:t>:</w:t>
      </w:r>
    </w:p>
    <w:p w14:paraId="369545CC" w14:textId="77777777" w:rsidR="00760FAA" w:rsidRPr="00760FAA" w:rsidRDefault="00760FAA" w:rsidP="00760FAA">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760FAA">
        <w:rPr>
          <w:rFonts w:ascii="Times New Roman" w:eastAsia="SimSun" w:hAnsi="Times New Roman" w:cs="Mangal"/>
          <w:color w:val="00000A"/>
          <w:sz w:val="24"/>
          <w:szCs w:val="24"/>
          <w:lang w:eastAsia="zh-CN" w:bidi="hi-IN"/>
        </w:rPr>
        <w:t>1. APSTIPRINĀT Gulbenes novada pašvaldībai piederošā nekustamā īpašuma Stāmerienas pagastā ar nosaukumu “Parka 11”, kadastra numurs 5088 001 0180, kas sastāv no zemes vienības ar kadastra apzīmējumu 5088 001 0180, 0,2390 ha platībā, 2022.gada 14.aprīlī notikušās izsoles rezultātus.</w:t>
      </w:r>
    </w:p>
    <w:p w14:paraId="17A378FB" w14:textId="2B786B91" w:rsidR="00760FAA" w:rsidRPr="00760FAA" w:rsidRDefault="00760FAA" w:rsidP="00760FAA">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760FAA">
        <w:rPr>
          <w:rFonts w:ascii="Times New Roman" w:eastAsia="SimSun" w:hAnsi="Times New Roman" w:cs="Mangal"/>
          <w:color w:val="00000A"/>
          <w:sz w:val="24"/>
          <w:szCs w:val="24"/>
          <w:lang w:eastAsia="zh-CN" w:bidi="hi-IN"/>
        </w:rPr>
        <w:t xml:space="preserve">2. Trīsdesmit dienu laikā pēc izsoles rezultātu apstiprināšanas slēgt nekustamā īpašuma pirkuma līgumu ar </w:t>
      </w:r>
      <w:r w:rsidR="001806B3">
        <w:rPr>
          <w:rFonts w:ascii="Times New Roman" w:eastAsia="SimSun" w:hAnsi="Times New Roman" w:cs="Mangal"/>
          <w:color w:val="00000A"/>
          <w:sz w:val="24"/>
          <w:szCs w:val="24"/>
          <w:lang w:eastAsia="zh-CN" w:bidi="hi-IN"/>
        </w:rPr>
        <w:t>….</w:t>
      </w:r>
      <w:r w:rsidRPr="00760FAA">
        <w:rPr>
          <w:rFonts w:ascii="Times New Roman" w:eastAsia="SimSun" w:hAnsi="Times New Roman" w:cs="Mangal"/>
          <w:color w:val="00000A"/>
          <w:sz w:val="24"/>
          <w:szCs w:val="24"/>
          <w:lang w:eastAsia="zh-CN" w:bidi="hi-IN"/>
        </w:rPr>
        <w:t xml:space="preserve">, par nekustamā īpašuma Stāmerienas pagastā ar nosaukumu “Parka 11”, kadastra numurs 5088 001 0180, pārdošanu par nosolīto summu 1785 EUR (viens tūkstotis septiņi simti astoņdesmit pieci </w:t>
      </w:r>
      <w:proofErr w:type="spellStart"/>
      <w:r w:rsidRPr="00760FAA">
        <w:rPr>
          <w:rFonts w:ascii="Times New Roman" w:eastAsia="SimSun" w:hAnsi="Times New Roman" w:cs="Mangal"/>
          <w:i/>
          <w:color w:val="00000A"/>
          <w:sz w:val="24"/>
          <w:szCs w:val="24"/>
          <w:lang w:eastAsia="zh-CN" w:bidi="hi-IN"/>
        </w:rPr>
        <w:t>euro</w:t>
      </w:r>
      <w:proofErr w:type="spellEnd"/>
      <w:r w:rsidRPr="00760FAA">
        <w:rPr>
          <w:rFonts w:ascii="Times New Roman" w:eastAsia="SimSun" w:hAnsi="Times New Roman" w:cs="Mangal"/>
          <w:color w:val="00000A"/>
          <w:sz w:val="24"/>
          <w:szCs w:val="24"/>
          <w:lang w:eastAsia="zh-CN" w:bidi="hi-IN"/>
        </w:rPr>
        <w:t>).</w:t>
      </w:r>
    </w:p>
    <w:p w14:paraId="7564EECD" w14:textId="77777777" w:rsidR="00760FAA" w:rsidRPr="00760FAA" w:rsidRDefault="00760FAA" w:rsidP="00760FAA">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760FAA">
        <w:rPr>
          <w:rFonts w:ascii="Times New Roman" w:eastAsia="SimSun" w:hAnsi="Times New Roman" w:cs="Mangal"/>
          <w:color w:val="00000A"/>
          <w:sz w:val="24"/>
          <w:szCs w:val="24"/>
          <w:lang w:eastAsia="zh-CN" w:bidi="hi-IN"/>
        </w:rPr>
        <w:t xml:space="preserve">3. Lēmuma izpildi organizēt Gulbenes novada pašvaldības Īpašuma novērtēšanas un izsoļu komisijai. </w:t>
      </w:r>
    </w:p>
    <w:p w14:paraId="3C2A2276" w14:textId="77777777" w:rsidR="00760FAA" w:rsidRPr="00760FAA" w:rsidRDefault="00760FAA" w:rsidP="00760FAA">
      <w:pPr>
        <w:spacing w:line="360" w:lineRule="auto"/>
        <w:rPr>
          <w:rFonts w:ascii="Times New Roman" w:hAnsi="Times New Roman" w:cs="Times New Roman"/>
          <w:sz w:val="24"/>
          <w:szCs w:val="24"/>
        </w:rPr>
      </w:pPr>
    </w:p>
    <w:p w14:paraId="3778E99A" w14:textId="77777777" w:rsidR="00760FAA" w:rsidRPr="00760FAA" w:rsidRDefault="00760FAA" w:rsidP="00760FAA">
      <w:pPr>
        <w:spacing w:line="360" w:lineRule="auto"/>
        <w:rPr>
          <w:rFonts w:ascii="Times New Roman" w:hAnsi="Times New Roman" w:cs="Times New Roman"/>
          <w:sz w:val="24"/>
          <w:szCs w:val="24"/>
        </w:rPr>
      </w:pPr>
      <w:r w:rsidRPr="00760FAA">
        <w:rPr>
          <w:rFonts w:ascii="Times New Roman" w:hAnsi="Times New Roman" w:cs="Times New Roman"/>
          <w:sz w:val="24"/>
          <w:szCs w:val="24"/>
        </w:rPr>
        <w:t xml:space="preserve">Gulbenes novada domes priekšsēdētājs </w:t>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proofErr w:type="spellStart"/>
      <w:r w:rsidRPr="00760FAA">
        <w:rPr>
          <w:rFonts w:ascii="Times New Roman" w:hAnsi="Times New Roman" w:cs="Times New Roman"/>
          <w:sz w:val="24"/>
          <w:szCs w:val="24"/>
        </w:rPr>
        <w:t>A.Caunītis</w:t>
      </w:r>
      <w:proofErr w:type="spellEnd"/>
    </w:p>
    <w:p w14:paraId="34A67F87" w14:textId="77777777" w:rsidR="00760FAA" w:rsidRPr="00760FAA" w:rsidRDefault="00760FAA" w:rsidP="00760FAA">
      <w:pPr>
        <w:spacing w:line="360" w:lineRule="auto"/>
        <w:rPr>
          <w:rFonts w:ascii="Times New Roman" w:hAnsi="Times New Roman" w:cs="Times New Roman"/>
          <w:sz w:val="24"/>
          <w:szCs w:val="24"/>
        </w:rPr>
      </w:pPr>
    </w:p>
    <w:p w14:paraId="72773BED" w14:textId="6AFC2460" w:rsidR="001806B3" w:rsidRDefault="00760FAA" w:rsidP="00760FAA">
      <w:pPr>
        <w:spacing w:line="360" w:lineRule="auto"/>
        <w:rPr>
          <w:rFonts w:ascii="Times New Roman" w:hAnsi="Times New Roman" w:cs="Times New Roman"/>
          <w:sz w:val="24"/>
          <w:szCs w:val="24"/>
        </w:rPr>
      </w:pPr>
      <w:r w:rsidRPr="00760FAA">
        <w:rPr>
          <w:rFonts w:ascii="Times New Roman" w:hAnsi="Times New Roman" w:cs="Times New Roman"/>
          <w:sz w:val="24"/>
          <w:szCs w:val="24"/>
        </w:rPr>
        <w:t xml:space="preserve">Sagatavoja: </w:t>
      </w:r>
      <w:proofErr w:type="spellStart"/>
      <w:r w:rsidRPr="00760FAA">
        <w:rPr>
          <w:rFonts w:ascii="Times New Roman" w:hAnsi="Times New Roman" w:cs="Times New Roman"/>
          <w:sz w:val="24"/>
          <w:szCs w:val="24"/>
        </w:rPr>
        <w:t>A.Deksne</w:t>
      </w:r>
      <w:proofErr w:type="spellEnd"/>
    </w:p>
    <w:p w14:paraId="660C56B5" w14:textId="77777777" w:rsidR="001806B3" w:rsidRDefault="001806B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1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60FAA" w:rsidRPr="00760FAA" w14:paraId="62106836" w14:textId="77777777" w:rsidTr="001806B3">
        <w:tc>
          <w:tcPr>
            <w:tcW w:w="9354" w:type="dxa"/>
          </w:tcPr>
          <w:p w14:paraId="671314C3" w14:textId="77777777" w:rsidR="00760FAA" w:rsidRPr="00760FAA" w:rsidRDefault="00760FAA" w:rsidP="00760FAA">
            <w:pPr>
              <w:jc w:val="center"/>
            </w:pPr>
            <w:r w:rsidRPr="00760FAA">
              <w:rPr>
                <w:rFonts w:ascii="Times New Roman" w:hAnsi="Times New Roman" w:cs="Times New Roman"/>
                <w:noProof/>
              </w:rPr>
              <w:lastRenderedPageBreak/>
              <w:drawing>
                <wp:inline distT="0" distB="0" distL="0" distR="0" wp14:anchorId="20144962" wp14:editId="454FF770">
                  <wp:extent cx="619125" cy="685800"/>
                  <wp:effectExtent l="0" t="0" r="9525" b="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60FAA" w:rsidRPr="00760FAA" w14:paraId="42D5DBE8" w14:textId="77777777" w:rsidTr="001806B3">
        <w:tc>
          <w:tcPr>
            <w:tcW w:w="9354" w:type="dxa"/>
          </w:tcPr>
          <w:p w14:paraId="2A7AC49F" w14:textId="77777777" w:rsidR="00760FAA" w:rsidRPr="00760FAA" w:rsidRDefault="00760FAA" w:rsidP="00760FAA">
            <w:pPr>
              <w:jc w:val="center"/>
            </w:pPr>
            <w:r w:rsidRPr="00760FAA">
              <w:rPr>
                <w:rFonts w:ascii="Times New Roman" w:hAnsi="Times New Roman" w:cs="Times New Roman"/>
                <w:b/>
                <w:bCs/>
                <w:sz w:val="28"/>
                <w:szCs w:val="28"/>
              </w:rPr>
              <w:t>GULBENES NOVADA PAŠVALDĪBA</w:t>
            </w:r>
          </w:p>
        </w:tc>
      </w:tr>
      <w:tr w:rsidR="00760FAA" w:rsidRPr="00760FAA" w14:paraId="4E4FF119" w14:textId="77777777" w:rsidTr="001806B3">
        <w:tc>
          <w:tcPr>
            <w:tcW w:w="9354" w:type="dxa"/>
          </w:tcPr>
          <w:p w14:paraId="21622C73" w14:textId="77777777" w:rsidR="00760FAA" w:rsidRPr="00760FAA" w:rsidRDefault="00760FAA" w:rsidP="00760FAA">
            <w:pPr>
              <w:jc w:val="center"/>
            </w:pPr>
            <w:r w:rsidRPr="00760FAA">
              <w:rPr>
                <w:rFonts w:ascii="Times New Roman" w:hAnsi="Times New Roman" w:cs="Times New Roman"/>
                <w:sz w:val="24"/>
                <w:szCs w:val="24"/>
              </w:rPr>
              <w:t>Reģ.Nr.90009116327</w:t>
            </w:r>
          </w:p>
        </w:tc>
      </w:tr>
      <w:tr w:rsidR="00760FAA" w:rsidRPr="00760FAA" w14:paraId="37368362" w14:textId="77777777" w:rsidTr="001806B3">
        <w:tc>
          <w:tcPr>
            <w:tcW w:w="9354" w:type="dxa"/>
          </w:tcPr>
          <w:p w14:paraId="6BE12432" w14:textId="77777777" w:rsidR="00760FAA" w:rsidRPr="00760FAA" w:rsidRDefault="00760FAA" w:rsidP="00760FAA">
            <w:pPr>
              <w:jc w:val="center"/>
            </w:pPr>
            <w:r w:rsidRPr="00760FAA">
              <w:rPr>
                <w:rFonts w:ascii="Times New Roman" w:hAnsi="Times New Roman" w:cs="Times New Roman"/>
                <w:sz w:val="24"/>
                <w:szCs w:val="24"/>
              </w:rPr>
              <w:t>Ābeļu iela 2, Gulbene, Gulbenes nov., LV-4401</w:t>
            </w:r>
          </w:p>
        </w:tc>
      </w:tr>
      <w:tr w:rsidR="00760FAA" w:rsidRPr="00760FAA" w14:paraId="5CDF046A" w14:textId="77777777" w:rsidTr="001806B3">
        <w:tc>
          <w:tcPr>
            <w:tcW w:w="9354" w:type="dxa"/>
          </w:tcPr>
          <w:p w14:paraId="415B0BC3" w14:textId="77777777" w:rsidR="00760FAA" w:rsidRPr="00760FAA" w:rsidRDefault="00760FAA" w:rsidP="00760FAA">
            <w:pPr>
              <w:jc w:val="center"/>
            </w:pPr>
            <w:r w:rsidRPr="00760FAA">
              <w:rPr>
                <w:rFonts w:ascii="Times New Roman" w:hAnsi="Times New Roman" w:cs="Times New Roman"/>
                <w:sz w:val="24"/>
                <w:szCs w:val="24"/>
              </w:rPr>
              <w:t>Tālrunis 64497710, mob.26595362, e-pasts: dome@gulbene.lv, www.gulbene.lv</w:t>
            </w:r>
          </w:p>
        </w:tc>
      </w:tr>
    </w:tbl>
    <w:p w14:paraId="72B948C5" w14:textId="77777777" w:rsidR="00760FAA" w:rsidRPr="00760FAA" w:rsidRDefault="00760FAA" w:rsidP="00760FAA">
      <w:pPr>
        <w:jc w:val="center"/>
        <w:rPr>
          <w:rFonts w:ascii="Times New Roman" w:eastAsia="Calibri" w:hAnsi="Times New Roman" w:cs="Times New Roman"/>
          <w:b/>
          <w:bCs/>
          <w:sz w:val="24"/>
          <w:szCs w:val="24"/>
          <w:lang w:eastAsia="en-US"/>
        </w:rPr>
      </w:pPr>
      <w:r w:rsidRPr="00760FAA">
        <w:rPr>
          <w:rFonts w:ascii="Times New Roman" w:eastAsia="Calibri" w:hAnsi="Times New Roman" w:cs="Times New Roman"/>
          <w:b/>
          <w:bCs/>
          <w:sz w:val="24"/>
          <w:szCs w:val="24"/>
          <w:lang w:eastAsia="en-US"/>
        </w:rPr>
        <w:t>GULBENES NOVADA DOMES LĒMUMS</w:t>
      </w:r>
    </w:p>
    <w:p w14:paraId="4929ADD8" w14:textId="77777777" w:rsidR="00760FAA" w:rsidRPr="00760FAA" w:rsidRDefault="00760FAA" w:rsidP="00760FAA">
      <w:pPr>
        <w:jc w:val="center"/>
        <w:rPr>
          <w:rFonts w:ascii="Times New Roman" w:eastAsia="Calibri" w:hAnsi="Times New Roman" w:cs="Times New Roman"/>
          <w:sz w:val="24"/>
          <w:szCs w:val="24"/>
          <w:lang w:eastAsia="en-US"/>
        </w:rPr>
      </w:pPr>
      <w:r w:rsidRPr="00760FAA">
        <w:rPr>
          <w:rFonts w:ascii="Times New Roman" w:eastAsia="Calibri" w:hAnsi="Times New Roman" w:cs="Times New Roman"/>
          <w:sz w:val="24"/>
          <w:szCs w:val="24"/>
          <w:lang w:eastAsia="en-US"/>
        </w:rPr>
        <w:t>Gulbenē</w:t>
      </w:r>
    </w:p>
    <w:tbl>
      <w:tblPr>
        <w:tblStyle w:val="Reatabul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60FAA" w:rsidRPr="00760FAA" w14:paraId="4C6AD8A6" w14:textId="77777777" w:rsidTr="00CE2F74">
        <w:tc>
          <w:tcPr>
            <w:tcW w:w="4676" w:type="dxa"/>
          </w:tcPr>
          <w:p w14:paraId="5EFF101B" w14:textId="77777777" w:rsidR="00760FAA" w:rsidRPr="00760FAA" w:rsidRDefault="00760FAA" w:rsidP="00760FAA">
            <w:pPr>
              <w:rPr>
                <w:rFonts w:ascii="Times New Roman" w:hAnsi="Times New Roman" w:cs="Times New Roman"/>
                <w:b/>
                <w:bCs/>
                <w:sz w:val="24"/>
                <w:szCs w:val="24"/>
              </w:rPr>
            </w:pPr>
            <w:r w:rsidRPr="00760FAA">
              <w:rPr>
                <w:rFonts w:ascii="Times New Roman" w:hAnsi="Times New Roman" w:cs="Times New Roman"/>
                <w:b/>
                <w:bCs/>
                <w:sz w:val="24"/>
                <w:szCs w:val="24"/>
              </w:rPr>
              <w:t>2022.gada 28.aprīlī</w:t>
            </w:r>
          </w:p>
        </w:tc>
        <w:tc>
          <w:tcPr>
            <w:tcW w:w="4678" w:type="dxa"/>
          </w:tcPr>
          <w:p w14:paraId="7A19D770" w14:textId="77777777" w:rsidR="00760FAA" w:rsidRPr="00760FAA" w:rsidRDefault="00760FAA" w:rsidP="00760FAA">
            <w:pPr>
              <w:rPr>
                <w:rFonts w:ascii="Times New Roman" w:hAnsi="Times New Roman" w:cs="Times New Roman"/>
                <w:b/>
                <w:bCs/>
                <w:sz w:val="24"/>
                <w:szCs w:val="24"/>
              </w:rPr>
            </w:pPr>
            <w:r w:rsidRPr="00760FAA">
              <w:rPr>
                <w:rFonts w:ascii="Times New Roman" w:hAnsi="Times New Roman" w:cs="Times New Roman"/>
                <w:b/>
                <w:bCs/>
                <w:sz w:val="24"/>
                <w:szCs w:val="24"/>
              </w:rPr>
              <w:t xml:space="preserve">                                  Nr. GND/2022/398</w:t>
            </w:r>
          </w:p>
        </w:tc>
      </w:tr>
      <w:tr w:rsidR="00760FAA" w:rsidRPr="00760FAA" w14:paraId="5AC93A87" w14:textId="77777777" w:rsidTr="00CE2F74">
        <w:tc>
          <w:tcPr>
            <w:tcW w:w="4676" w:type="dxa"/>
          </w:tcPr>
          <w:p w14:paraId="3A0646F9" w14:textId="77777777" w:rsidR="00760FAA" w:rsidRPr="00760FAA" w:rsidRDefault="00760FAA" w:rsidP="00760FAA">
            <w:pPr>
              <w:rPr>
                <w:rFonts w:ascii="Times New Roman" w:hAnsi="Times New Roman" w:cs="Times New Roman"/>
                <w:sz w:val="24"/>
                <w:szCs w:val="24"/>
              </w:rPr>
            </w:pPr>
          </w:p>
        </w:tc>
        <w:tc>
          <w:tcPr>
            <w:tcW w:w="4678" w:type="dxa"/>
          </w:tcPr>
          <w:p w14:paraId="1DDDA32A" w14:textId="77777777" w:rsidR="00760FAA" w:rsidRPr="00760FAA" w:rsidRDefault="00760FAA" w:rsidP="00760FAA">
            <w:pPr>
              <w:rPr>
                <w:rFonts w:ascii="Times New Roman" w:hAnsi="Times New Roman" w:cs="Times New Roman"/>
                <w:b/>
                <w:bCs/>
                <w:sz w:val="24"/>
                <w:szCs w:val="24"/>
              </w:rPr>
            </w:pPr>
            <w:r w:rsidRPr="00760FAA">
              <w:rPr>
                <w:rFonts w:ascii="Times New Roman" w:hAnsi="Times New Roman" w:cs="Times New Roman"/>
                <w:b/>
                <w:bCs/>
                <w:sz w:val="24"/>
                <w:szCs w:val="24"/>
              </w:rPr>
              <w:t xml:space="preserve">                                  (protokols Nr.8; 30.p.)</w:t>
            </w:r>
          </w:p>
        </w:tc>
      </w:tr>
    </w:tbl>
    <w:p w14:paraId="74D736B0" w14:textId="77777777" w:rsidR="00760FAA" w:rsidRPr="00760FAA" w:rsidRDefault="00760FAA" w:rsidP="00760FAA">
      <w:pPr>
        <w:rPr>
          <w:rFonts w:ascii="Times New Roman" w:hAnsi="Times New Roman" w:cs="Times New Roman"/>
          <w:sz w:val="24"/>
          <w:szCs w:val="24"/>
        </w:rPr>
      </w:pPr>
    </w:p>
    <w:p w14:paraId="7F5A027B" w14:textId="77777777" w:rsidR="00760FAA" w:rsidRPr="00760FAA" w:rsidRDefault="00760FAA" w:rsidP="00760FAA">
      <w:pPr>
        <w:jc w:val="center"/>
        <w:rPr>
          <w:rFonts w:ascii="Times New Roman" w:hAnsi="Times New Roman" w:cs="Times New Roman"/>
          <w:b/>
          <w:snapToGrid w:val="0"/>
          <w:sz w:val="24"/>
          <w:szCs w:val="24"/>
          <w:lang w:eastAsia="en-US"/>
        </w:rPr>
      </w:pPr>
      <w:r w:rsidRPr="00760FAA">
        <w:rPr>
          <w:rFonts w:ascii="Times New Roman" w:hAnsi="Times New Roman" w:cs="Times New Roman"/>
          <w:b/>
          <w:snapToGrid w:val="0"/>
          <w:sz w:val="24"/>
          <w:szCs w:val="24"/>
          <w:lang w:eastAsia="en-US"/>
        </w:rPr>
        <w:t>Par nekustamā īpašuma “</w:t>
      </w:r>
      <w:proofErr w:type="spellStart"/>
      <w:r w:rsidRPr="00760FAA">
        <w:rPr>
          <w:rFonts w:ascii="Times New Roman" w:hAnsi="Times New Roman" w:cs="Times New Roman"/>
          <w:b/>
          <w:snapToGrid w:val="0"/>
          <w:sz w:val="24"/>
          <w:szCs w:val="24"/>
          <w:lang w:eastAsia="en-US"/>
        </w:rPr>
        <w:t>Šķieneri</w:t>
      </w:r>
      <w:proofErr w:type="spellEnd"/>
      <w:r w:rsidRPr="00760FAA">
        <w:rPr>
          <w:rFonts w:ascii="Times New Roman" w:hAnsi="Times New Roman" w:cs="Times New Roman"/>
          <w:b/>
          <w:snapToGrid w:val="0"/>
          <w:sz w:val="24"/>
          <w:szCs w:val="24"/>
          <w:lang w:eastAsia="en-US"/>
        </w:rPr>
        <w:t xml:space="preserve"> 7” – 7, </w:t>
      </w:r>
      <w:proofErr w:type="spellStart"/>
      <w:r w:rsidRPr="00760FAA">
        <w:rPr>
          <w:rFonts w:ascii="Times New Roman" w:hAnsi="Times New Roman" w:cs="Times New Roman"/>
          <w:b/>
          <w:snapToGrid w:val="0"/>
          <w:sz w:val="24"/>
          <w:szCs w:val="24"/>
          <w:lang w:eastAsia="en-US"/>
        </w:rPr>
        <w:t>Šķieneri</w:t>
      </w:r>
      <w:proofErr w:type="spellEnd"/>
      <w:r w:rsidRPr="00760FAA">
        <w:rPr>
          <w:rFonts w:ascii="Times New Roman" w:hAnsi="Times New Roman" w:cs="Times New Roman"/>
          <w:b/>
          <w:snapToGrid w:val="0"/>
          <w:sz w:val="24"/>
          <w:szCs w:val="24"/>
          <w:lang w:eastAsia="en-US"/>
        </w:rPr>
        <w:t>, Stradu pagasts, Gulbenes novads, pircēja apstiprināšanu</w:t>
      </w:r>
    </w:p>
    <w:p w14:paraId="3B1E3553" w14:textId="77777777" w:rsidR="00760FAA" w:rsidRPr="00760FAA" w:rsidRDefault="00760FAA" w:rsidP="00760FAA">
      <w:pPr>
        <w:jc w:val="center"/>
        <w:rPr>
          <w:rFonts w:ascii="Times New Roman" w:hAnsi="Times New Roman" w:cs="Times New Roman"/>
          <w:b/>
          <w:snapToGrid w:val="0"/>
          <w:sz w:val="24"/>
          <w:szCs w:val="24"/>
          <w:lang w:eastAsia="en-US"/>
        </w:rPr>
      </w:pPr>
    </w:p>
    <w:p w14:paraId="10F088BF" w14:textId="77777777" w:rsidR="00760FAA" w:rsidRPr="00760FAA" w:rsidRDefault="00760FAA" w:rsidP="00760FAA">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760FAA">
        <w:rPr>
          <w:rFonts w:ascii="Times New Roman" w:eastAsia="SimSun" w:hAnsi="Times New Roman" w:cs="Mangal"/>
          <w:color w:val="00000A"/>
          <w:sz w:val="24"/>
          <w:szCs w:val="24"/>
          <w:lang w:eastAsia="zh-CN" w:bidi="hi-IN"/>
        </w:rPr>
        <w:t xml:space="preserve">2022.gada 24.februārī Gulbenes novada dome pieņēma lēmumu </w:t>
      </w:r>
      <w:proofErr w:type="spellStart"/>
      <w:r w:rsidRPr="00760FAA">
        <w:rPr>
          <w:rFonts w:ascii="Times New Roman" w:eastAsia="SimSun" w:hAnsi="Times New Roman" w:cs="Mangal"/>
          <w:color w:val="00000A"/>
          <w:sz w:val="24"/>
          <w:szCs w:val="24"/>
          <w:lang w:eastAsia="zh-CN" w:bidi="hi-IN"/>
        </w:rPr>
        <w:t>Nr.GND</w:t>
      </w:r>
      <w:proofErr w:type="spellEnd"/>
      <w:r w:rsidRPr="00760FAA">
        <w:rPr>
          <w:rFonts w:ascii="Times New Roman" w:eastAsia="SimSun" w:hAnsi="Times New Roman" w:cs="Mangal"/>
          <w:color w:val="00000A"/>
          <w:sz w:val="24"/>
          <w:szCs w:val="24"/>
          <w:lang w:eastAsia="zh-CN" w:bidi="hi-IN"/>
        </w:rPr>
        <w:t>/2022/138 “Par nekustamā īpašuma “</w:t>
      </w:r>
      <w:proofErr w:type="spellStart"/>
      <w:r w:rsidRPr="00760FAA">
        <w:rPr>
          <w:rFonts w:ascii="Times New Roman" w:eastAsia="SimSun" w:hAnsi="Times New Roman" w:cs="Mangal"/>
          <w:color w:val="00000A"/>
          <w:sz w:val="24"/>
          <w:szCs w:val="24"/>
          <w:lang w:eastAsia="zh-CN" w:bidi="hi-IN"/>
        </w:rPr>
        <w:t>Šķieneri</w:t>
      </w:r>
      <w:proofErr w:type="spellEnd"/>
      <w:r w:rsidRPr="00760FAA">
        <w:rPr>
          <w:rFonts w:ascii="Times New Roman" w:eastAsia="SimSun" w:hAnsi="Times New Roman" w:cs="Mangal"/>
          <w:color w:val="00000A"/>
          <w:sz w:val="24"/>
          <w:szCs w:val="24"/>
          <w:lang w:eastAsia="zh-CN" w:bidi="hi-IN"/>
        </w:rPr>
        <w:t xml:space="preserve"> 7” – 7, </w:t>
      </w:r>
      <w:proofErr w:type="spellStart"/>
      <w:r w:rsidRPr="00760FAA">
        <w:rPr>
          <w:rFonts w:ascii="Times New Roman" w:eastAsia="SimSun" w:hAnsi="Times New Roman" w:cs="Mangal"/>
          <w:color w:val="00000A"/>
          <w:sz w:val="24"/>
          <w:szCs w:val="24"/>
          <w:lang w:eastAsia="zh-CN" w:bidi="hi-IN"/>
        </w:rPr>
        <w:t>Šķieneri</w:t>
      </w:r>
      <w:proofErr w:type="spellEnd"/>
      <w:r w:rsidRPr="00760FAA">
        <w:rPr>
          <w:rFonts w:ascii="Times New Roman" w:eastAsia="SimSun" w:hAnsi="Times New Roman" w:cs="Mangal"/>
          <w:color w:val="00000A"/>
          <w:sz w:val="24"/>
          <w:szCs w:val="24"/>
          <w:lang w:eastAsia="zh-CN" w:bidi="hi-IN"/>
        </w:rPr>
        <w:t>, Stradu pagasts, Gulbenes novads, pirmās izsoles rīkošanu, noteikumu un sākumcenas apstiprināšanu” (protokols Nr.4, 28.p.).</w:t>
      </w:r>
    </w:p>
    <w:p w14:paraId="76BAC7D2" w14:textId="137CB28C" w:rsidR="00760FAA" w:rsidRPr="00760FAA" w:rsidRDefault="00760FAA" w:rsidP="00760FAA">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760FAA">
        <w:rPr>
          <w:rFonts w:ascii="Times New Roman" w:eastAsia="SimSun" w:hAnsi="Times New Roman" w:cs="Mangal"/>
          <w:color w:val="00000A"/>
          <w:sz w:val="24"/>
          <w:szCs w:val="24"/>
          <w:lang w:eastAsia="zh-CN" w:bidi="hi-IN"/>
        </w:rPr>
        <w:t>2022.gada 14.aprīlī tika rīkota Gulbenes novada pašvaldības nekustamā īpašuma “</w:t>
      </w:r>
      <w:proofErr w:type="spellStart"/>
      <w:r w:rsidRPr="00760FAA">
        <w:rPr>
          <w:rFonts w:ascii="Times New Roman" w:eastAsia="SimSun" w:hAnsi="Times New Roman" w:cs="Mangal"/>
          <w:color w:val="00000A"/>
          <w:sz w:val="24"/>
          <w:szCs w:val="24"/>
          <w:lang w:eastAsia="zh-CN" w:bidi="hi-IN"/>
        </w:rPr>
        <w:t>Šķieneri</w:t>
      </w:r>
      <w:proofErr w:type="spellEnd"/>
      <w:r w:rsidRPr="00760FAA">
        <w:rPr>
          <w:rFonts w:ascii="Times New Roman" w:eastAsia="SimSun" w:hAnsi="Times New Roman" w:cs="Mangal"/>
          <w:color w:val="00000A"/>
          <w:sz w:val="24"/>
          <w:szCs w:val="24"/>
          <w:lang w:eastAsia="zh-CN" w:bidi="hi-IN"/>
        </w:rPr>
        <w:t xml:space="preserve"> 7” – 7, </w:t>
      </w:r>
      <w:proofErr w:type="spellStart"/>
      <w:r w:rsidRPr="00760FAA">
        <w:rPr>
          <w:rFonts w:ascii="Times New Roman" w:eastAsia="SimSun" w:hAnsi="Times New Roman" w:cs="Mangal"/>
          <w:color w:val="00000A"/>
          <w:sz w:val="24"/>
          <w:szCs w:val="24"/>
          <w:lang w:eastAsia="zh-CN" w:bidi="hi-IN"/>
        </w:rPr>
        <w:t>Šķieneri</w:t>
      </w:r>
      <w:proofErr w:type="spellEnd"/>
      <w:r w:rsidRPr="00760FAA">
        <w:rPr>
          <w:rFonts w:ascii="Times New Roman" w:eastAsia="SimSun" w:hAnsi="Times New Roman" w:cs="Mangal"/>
          <w:color w:val="00000A"/>
          <w:sz w:val="24"/>
          <w:szCs w:val="24"/>
          <w:lang w:eastAsia="zh-CN" w:bidi="hi-IN"/>
        </w:rPr>
        <w:t>, Stradu pagasts, Gulbenes novads, kadastra numurs 5090 900 0332</w:t>
      </w:r>
      <w:r w:rsidRPr="00760FAA">
        <w:rPr>
          <w:rFonts w:ascii="Times New Roman" w:eastAsia="Calibri" w:hAnsi="Times New Roman" w:cs="Mangal"/>
          <w:color w:val="00000A"/>
          <w:sz w:val="24"/>
          <w:szCs w:val="24"/>
          <w:lang w:eastAsia="en-US" w:bidi="hi-IN"/>
        </w:rPr>
        <w:t xml:space="preserve">, </w:t>
      </w:r>
      <w:r w:rsidRPr="00760FAA">
        <w:rPr>
          <w:rFonts w:ascii="Times New Roman" w:eastAsia="SimSun" w:hAnsi="Times New Roman" w:cs="Mangal"/>
          <w:color w:val="00000A"/>
          <w:sz w:val="24"/>
          <w:szCs w:val="24"/>
          <w:lang w:eastAsia="zh-CN" w:bidi="hi-IN"/>
        </w:rPr>
        <w:t xml:space="preserve">kas sastāv no divistabu dzīvokļa, 38,9 </w:t>
      </w:r>
      <w:proofErr w:type="spellStart"/>
      <w:r w:rsidRPr="00760FAA">
        <w:rPr>
          <w:rFonts w:ascii="Times New Roman" w:eastAsia="SimSun" w:hAnsi="Times New Roman" w:cs="Mangal"/>
          <w:color w:val="00000A"/>
          <w:sz w:val="24"/>
          <w:szCs w:val="24"/>
          <w:lang w:eastAsia="zh-CN" w:bidi="hi-IN"/>
        </w:rPr>
        <w:t>kv.m</w:t>
      </w:r>
      <w:proofErr w:type="spellEnd"/>
      <w:r w:rsidRPr="00760FAA">
        <w:rPr>
          <w:rFonts w:ascii="Times New Roman" w:eastAsia="SimSun" w:hAnsi="Times New Roman" w:cs="Mangal"/>
          <w:color w:val="00000A"/>
          <w:sz w:val="24"/>
          <w:szCs w:val="24"/>
          <w:lang w:eastAsia="zh-CN" w:bidi="hi-IN"/>
        </w:rPr>
        <w:t xml:space="preserve">. platībā (telpu grupas kadastra apzīmējums 5090 002 0034 004 007), un pie tā piederošām kopīpašuma 388/12360 domājamām daļām no dzīvojamās mājas (būves kadastra apzīmējums 5090 002 0034 004), pirmā izsole, kurā piedalījās  trīs pretendenti. </w:t>
      </w:r>
      <w:r w:rsidR="001806B3">
        <w:rPr>
          <w:rFonts w:ascii="Times New Roman" w:eastAsia="SimSun" w:hAnsi="Times New Roman" w:cs="Mangal"/>
          <w:color w:val="00000A"/>
          <w:sz w:val="24"/>
          <w:szCs w:val="24"/>
          <w:lang w:eastAsia="zh-CN" w:bidi="hi-IN"/>
        </w:rPr>
        <w:t>…</w:t>
      </w:r>
      <w:r w:rsidRPr="00760FAA">
        <w:rPr>
          <w:rFonts w:ascii="Times New Roman" w:eastAsia="Calibri" w:hAnsi="Times New Roman" w:cs="Mangal"/>
          <w:color w:val="00000A"/>
          <w:sz w:val="24"/>
          <w:szCs w:val="24"/>
          <w:lang w:eastAsia="en-US" w:bidi="hi-IN"/>
        </w:rPr>
        <w:t>, pa</w:t>
      </w:r>
      <w:r w:rsidRPr="00760FAA">
        <w:rPr>
          <w:rFonts w:ascii="Times New Roman" w:eastAsia="SimSun" w:hAnsi="Times New Roman" w:cs="Mangal"/>
          <w:color w:val="00000A"/>
          <w:sz w:val="24"/>
          <w:szCs w:val="24"/>
          <w:lang w:eastAsia="zh-CN" w:bidi="hi-IN"/>
        </w:rPr>
        <w:t xml:space="preserve">r augstāko nosolīto cenu 8600 EUR (astoņi tūkstoši seši simti </w:t>
      </w:r>
      <w:proofErr w:type="spellStart"/>
      <w:r w:rsidRPr="00760FAA">
        <w:rPr>
          <w:rFonts w:ascii="Times New Roman" w:eastAsia="SimSun" w:hAnsi="Times New Roman" w:cs="Mangal"/>
          <w:i/>
          <w:color w:val="00000A"/>
          <w:sz w:val="24"/>
          <w:szCs w:val="24"/>
          <w:lang w:eastAsia="zh-CN" w:bidi="hi-IN"/>
        </w:rPr>
        <w:t>euro</w:t>
      </w:r>
      <w:proofErr w:type="spellEnd"/>
      <w:r w:rsidRPr="00760FAA">
        <w:rPr>
          <w:rFonts w:ascii="Times New Roman" w:eastAsia="SimSun" w:hAnsi="Times New Roman" w:cs="Mangal"/>
          <w:color w:val="00000A"/>
          <w:sz w:val="24"/>
          <w:szCs w:val="24"/>
          <w:lang w:eastAsia="zh-CN" w:bidi="hi-IN"/>
        </w:rPr>
        <w:t>) ir ieguvusi tiesības pirkt nekustamo īpašumu “</w:t>
      </w:r>
      <w:proofErr w:type="spellStart"/>
      <w:r w:rsidRPr="00760FAA">
        <w:rPr>
          <w:rFonts w:ascii="Times New Roman" w:eastAsia="SimSun" w:hAnsi="Times New Roman" w:cs="Mangal"/>
          <w:color w:val="00000A"/>
          <w:sz w:val="24"/>
          <w:szCs w:val="24"/>
          <w:lang w:eastAsia="zh-CN" w:bidi="hi-IN"/>
        </w:rPr>
        <w:t>Šķieneri</w:t>
      </w:r>
      <w:proofErr w:type="spellEnd"/>
      <w:r w:rsidRPr="00760FAA">
        <w:rPr>
          <w:rFonts w:ascii="Times New Roman" w:eastAsia="SimSun" w:hAnsi="Times New Roman" w:cs="Mangal"/>
          <w:color w:val="00000A"/>
          <w:sz w:val="24"/>
          <w:szCs w:val="24"/>
          <w:lang w:eastAsia="zh-CN" w:bidi="hi-IN"/>
        </w:rPr>
        <w:t xml:space="preserve"> 7” – 7, </w:t>
      </w:r>
      <w:proofErr w:type="spellStart"/>
      <w:r w:rsidRPr="00760FAA">
        <w:rPr>
          <w:rFonts w:ascii="Times New Roman" w:eastAsia="SimSun" w:hAnsi="Times New Roman" w:cs="Mangal"/>
          <w:color w:val="00000A"/>
          <w:sz w:val="24"/>
          <w:szCs w:val="24"/>
          <w:lang w:eastAsia="zh-CN" w:bidi="hi-IN"/>
        </w:rPr>
        <w:t>Šķieneri</w:t>
      </w:r>
      <w:proofErr w:type="spellEnd"/>
      <w:r w:rsidRPr="00760FAA">
        <w:rPr>
          <w:rFonts w:ascii="Times New Roman" w:eastAsia="SimSun" w:hAnsi="Times New Roman" w:cs="Mangal"/>
          <w:color w:val="00000A"/>
          <w:sz w:val="24"/>
          <w:szCs w:val="24"/>
          <w:lang w:eastAsia="zh-CN" w:bidi="hi-IN"/>
        </w:rPr>
        <w:t>, Stradu pagasts, Gulbenes novads, kadastra numurs 5090 900 0332.</w:t>
      </w:r>
    </w:p>
    <w:p w14:paraId="7690CB95" w14:textId="77777777" w:rsidR="00760FAA" w:rsidRPr="00760FAA" w:rsidRDefault="00760FAA" w:rsidP="00760FAA">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760FAA">
        <w:rPr>
          <w:rFonts w:ascii="Times New Roman" w:eastAsia="SimSun" w:hAnsi="Times New Roma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2BDEFC8E" w14:textId="77777777" w:rsidR="00760FAA" w:rsidRPr="00760FAA" w:rsidRDefault="00760FAA" w:rsidP="00760FAA">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760FAA">
        <w:rPr>
          <w:rFonts w:ascii="Times New Roman" w:eastAsia="SimSun" w:hAnsi="Times New Roma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48B9CF1" w14:textId="77777777" w:rsidR="00760FAA" w:rsidRPr="00760FAA" w:rsidRDefault="00760FAA" w:rsidP="00760FAA">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760FAA">
        <w:rPr>
          <w:rFonts w:ascii="Times New Roman" w:eastAsia="SimSun" w:hAnsi="Times New Roman" w:cs="Mangal"/>
          <w:color w:val="00000A"/>
          <w:sz w:val="24"/>
          <w:szCs w:val="24"/>
          <w:lang w:eastAsia="zh-CN" w:bidi="hi-IN"/>
        </w:rPr>
        <w:t xml:space="preserve">Pirkuma maksa 2022.gada 19.aprīlī </w:t>
      </w:r>
      <w:r w:rsidRPr="00760FAA">
        <w:rPr>
          <w:rFonts w:ascii="Times New Roman" w:eastAsia="SimSun" w:hAnsi="Times New Roman" w:cs="Mangal"/>
          <w:color w:val="00000A"/>
          <w:sz w:val="24"/>
          <w:szCs w:val="24"/>
          <w:shd w:val="clear" w:color="auto" w:fill="FFFFFF"/>
          <w:lang w:eastAsia="zh-CN" w:bidi="hi-IN"/>
        </w:rPr>
        <w:t>i</w:t>
      </w:r>
      <w:r w:rsidRPr="00760FAA">
        <w:rPr>
          <w:rFonts w:ascii="Times New Roman" w:eastAsia="SimSun" w:hAnsi="Times New Roman" w:cs="Mangal"/>
          <w:color w:val="00000A"/>
          <w:sz w:val="24"/>
          <w:szCs w:val="24"/>
          <w:lang w:eastAsia="zh-CN" w:bidi="hi-IN"/>
        </w:rPr>
        <w:t>r samaksāta pilnā apmērā.</w:t>
      </w:r>
    </w:p>
    <w:p w14:paraId="1B109CB9" w14:textId="77777777" w:rsidR="00760FAA" w:rsidRPr="00760FAA" w:rsidRDefault="00760FAA" w:rsidP="00760FAA">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760FAA">
        <w:rPr>
          <w:rFonts w:ascii="Times New Roman" w:eastAsia="SimSun" w:hAnsi="Times New Roman" w:cs="Mangal"/>
          <w:color w:val="00000A"/>
          <w:sz w:val="24"/>
          <w:szCs w:val="24"/>
          <w:lang w:eastAsia="zh-CN" w:bidi="hi-IN"/>
        </w:rPr>
        <w:t xml:space="preserve">Publiskas personas mantas atsavināšanas likuma 36.panta pirmā daļa cita starpā nosaka, ka </w:t>
      </w:r>
      <w:r w:rsidRPr="00760FAA">
        <w:rPr>
          <w:rFonts w:ascii="Times New Roman" w:eastAsia="SimSun" w:hAnsi="Times New Roman" w:cs="Mangal"/>
          <w:color w:val="00000A"/>
          <w:sz w:val="24"/>
          <w:szCs w:val="24"/>
          <w:lang w:eastAsia="zh-CN" w:bidi="hi-IN"/>
        </w:rP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67593082" w14:textId="77777777" w:rsidR="00760FAA" w:rsidRPr="00760FAA" w:rsidRDefault="00760FAA" w:rsidP="00760FAA">
      <w:pPr>
        <w:spacing w:line="360" w:lineRule="auto"/>
        <w:ind w:firstLine="567"/>
        <w:jc w:val="both"/>
        <w:rPr>
          <w:rFonts w:ascii="Times New Roman" w:hAnsi="Times New Roman" w:cs="Times New Roman"/>
          <w:noProof/>
          <w:color w:val="000000"/>
          <w:sz w:val="24"/>
          <w:szCs w:val="24"/>
        </w:rPr>
      </w:pPr>
      <w:r w:rsidRPr="00760FAA">
        <w:rPr>
          <w:rFonts w:ascii="Times New Roman" w:hAnsi="Times New Roman" w:cs="Times New Roman"/>
          <w:sz w:val="24"/>
          <w:szCs w:val="24"/>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14.aprīļa izsoles protokolu Nr.2.7.2/22/55, atklāti balsojot: </w:t>
      </w:r>
      <w:r w:rsidRPr="00760FAA">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760FAA">
        <w:rPr>
          <w:rFonts w:ascii="Times New Roman" w:hAnsi="Times New Roman" w:cs="Times New Roman"/>
          <w:color w:val="000000"/>
          <w:sz w:val="24"/>
          <w:szCs w:val="24"/>
        </w:rPr>
        <w:t>, Gulbenes novada dome NOLEMJ</w:t>
      </w:r>
      <w:r w:rsidRPr="00760FAA">
        <w:rPr>
          <w:rFonts w:ascii="Times New Roman" w:hAnsi="Times New Roman" w:cs="Times New Roman"/>
          <w:sz w:val="24"/>
          <w:szCs w:val="24"/>
        </w:rPr>
        <w:t>:</w:t>
      </w:r>
    </w:p>
    <w:p w14:paraId="63A6DA1E" w14:textId="77777777" w:rsidR="00760FAA" w:rsidRPr="00760FAA" w:rsidRDefault="00760FAA" w:rsidP="00760FAA">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760FAA">
        <w:rPr>
          <w:rFonts w:ascii="Times New Roman" w:eastAsia="SimSun" w:hAnsi="Times New Roman" w:cs="Mangal"/>
          <w:color w:val="00000A"/>
          <w:sz w:val="24"/>
          <w:szCs w:val="24"/>
          <w:lang w:eastAsia="zh-CN" w:bidi="hi-IN"/>
        </w:rPr>
        <w:t>1. APSTIPRINĀT Gulbenes novada pašvaldībai piederošā nekustamā īpašuma “</w:t>
      </w:r>
      <w:proofErr w:type="spellStart"/>
      <w:r w:rsidRPr="00760FAA">
        <w:rPr>
          <w:rFonts w:ascii="Times New Roman" w:eastAsia="SimSun" w:hAnsi="Times New Roman" w:cs="Mangal"/>
          <w:color w:val="00000A"/>
          <w:sz w:val="24"/>
          <w:szCs w:val="24"/>
          <w:lang w:eastAsia="zh-CN" w:bidi="hi-IN"/>
        </w:rPr>
        <w:t>Šķieneri</w:t>
      </w:r>
      <w:proofErr w:type="spellEnd"/>
      <w:r w:rsidRPr="00760FAA">
        <w:rPr>
          <w:rFonts w:ascii="Times New Roman" w:eastAsia="SimSun" w:hAnsi="Times New Roman" w:cs="Mangal"/>
          <w:color w:val="00000A"/>
          <w:sz w:val="24"/>
          <w:szCs w:val="24"/>
          <w:lang w:eastAsia="zh-CN" w:bidi="hi-IN"/>
        </w:rPr>
        <w:t xml:space="preserve"> 7” – 7, </w:t>
      </w:r>
      <w:proofErr w:type="spellStart"/>
      <w:r w:rsidRPr="00760FAA">
        <w:rPr>
          <w:rFonts w:ascii="Times New Roman" w:eastAsia="SimSun" w:hAnsi="Times New Roman" w:cs="Mangal"/>
          <w:color w:val="00000A"/>
          <w:sz w:val="24"/>
          <w:szCs w:val="24"/>
          <w:lang w:eastAsia="zh-CN" w:bidi="hi-IN"/>
        </w:rPr>
        <w:t>Šķieneri</w:t>
      </w:r>
      <w:proofErr w:type="spellEnd"/>
      <w:r w:rsidRPr="00760FAA">
        <w:rPr>
          <w:rFonts w:ascii="Times New Roman" w:eastAsia="SimSun" w:hAnsi="Times New Roman" w:cs="Mangal"/>
          <w:color w:val="00000A"/>
          <w:sz w:val="24"/>
          <w:szCs w:val="24"/>
          <w:lang w:eastAsia="zh-CN" w:bidi="hi-IN"/>
        </w:rPr>
        <w:t>, Stradu pagasts, Gulbenes novads, kadastra numurs 5090 900 0332</w:t>
      </w:r>
      <w:r w:rsidRPr="00760FAA">
        <w:rPr>
          <w:rFonts w:ascii="Times New Roman" w:eastAsia="Calibri" w:hAnsi="Times New Roman" w:cs="Mangal"/>
          <w:color w:val="00000A"/>
          <w:sz w:val="24"/>
          <w:szCs w:val="24"/>
          <w:lang w:eastAsia="en-US" w:bidi="hi-IN"/>
        </w:rPr>
        <w:t xml:space="preserve">, </w:t>
      </w:r>
      <w:r w:rsidRPr="00760FAA">
        <w:rPr>
          <w:rFonts w:ascii="Times New Roman" w:eastAsia="SimSun" w:hAnsi="Times New Roman" w:cs="Mangal"/>
          <w:color w:val="00000A"/>
          <w:sz w:val="24"/>
          <w:szCs w:val="24"/>
          <w:lang w:eastAsia="zh-CN" w:bidi="hi-IN"/>
        </w:rPr>
        <w:t xml:space="preserve">kas sastāv no divistabu dzīvokļa, 38,9 </w:t>
      </w:r>
      <w:proofErr w:type="spellStart"/>
      <w:r w:rsidRPr="00760FAA">
        <w:rPr>
          <w:rFonts w:ascii="Times New Roman" w:eastAsia="SimSun" w:hAnsi="Times New Roman" w:cs="Mangal"/>
          <w:color w:val="00000A"/>
          <w:sz w:val="24"/>
          <w:szCs w:val="24"/>
          <w:lang w:eastAsia="zh-CN" w:bidi="hi-IN"/>
        </w:rPr>
        <w:t>kv.m</w:t>
      </w:r>
      <w:proofErr w:type="spellEnd"/>
      <w:r w:rsidRPr="00760FAA">
        <w:rPr>
          <w:rFonts w:ascii="Times New Roman" w:eastAsia="SimSun" w:hAnsi="Times New Roman" w:cs="Mangal"/>
          <w:color w:val="00000A"/>
          <w:sz w:val="24"/>
          <w:szCs w:val="24"/>
          <w:lang w:eastAsia="zh-CN" w:bidi="hi-IN"/>
        </w:rPr>
        <w:t>. platībā (telpu grupas kadastra apzīmējums 5090 002 0034 004 007), un pie tā piederošām kopīpašuma 388/12360 domājamām daļām no dzīvojamās mājas (būves kadastra apzīmējums 5090 002 0034 004), 2022.gada 14.aprīlī notikušās izsoles rezultātus.</w:t>
      </w:r>
    </w:p>
    <w:p w14:paraId="130AAA83" w14:textId="674254C6" w:rsidR="00760FAA" w:rsidRPr="00760FAA" w:rsidRDefault="00760FAA" w:rsidP="00760FAA">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760FAA">
        <w:rPr>
          <w:rFonts w:ascii="Times New Roman" w:eastAsia="SimSun" w:hAnsi="Times New Roman" w:cs="Mangal"/>
          <w:color w:val="00000A"/>
          <w:sz w:val="24"/>
          <w:szCs w:val="24"/>
          <w:lang w:eastAsia="zh-CN" w:bidi="hi-IN"/>
        </w:rPr>
        <w:t xml:space="preserve">2. Trīsdesmit dienu laikā pēc izsoles rezultātu apstiprināšanas slēgt nekustamā īpašuma pirkuma līgumu ar </w:t>
      </w:r>
      <w:r w:rsidR="00B40A10">
        <w:rPr>
          <w:rFonts w:ascii="Times New Roman" w:eastAsia="SimSun" w:hAnsi="Times New Roman" w:cs="Mangal"/>
          <w:color w:val="00000A"/>
          <w:sz w:val="24"/>
          <w:szCs w:val="24"/>
          <w:lang w:eastAsia="zh-CN" w:bidi="hi-IN"/>
        </w:rPr>
        <w:t>….</w:t>
      </w:r>
      <w:r w:rsidRPr="00760FAA">
        <w:rPr>
          <w:rFonts w:ascii="Times New Roman" w:eastAsia="SimSun" w:hAnsi="Times New Roman" w:cs="Mangal"/>
          <w:color w:val="00000A"/>
          <w:sz w:val="24"/>
          <w:szCs w:val="24"/>
          <w:lang w:eastAsia="zh-CN" w:bidi="hi-IN"/>
        </w:rPr>
        <w:t>, par nekustamā īpašuma “</w:t>
      </w:r>
      <w:proofErr w:type="spellStart"/>
      <w:r w:rsidRPr="00760FAA">
        <w:rPr>
          <w:rFonts w:ascii="Times New Roman" w:eastAsia="SimSun" w:hAnsi="Times New Roman" w:cs="Mangal"/>
          <w:color w:val="00000A"/>
          <w:sz w:val="24"/>
          <w:szCs w:val="24"/>
          <w:lang w:eastAsia="zh-CN" w:bidi="hi-IN"/>
        </w:rPr>
        <w:t>Šķieneri</w:t>
      </w:r>
      <w:proofErr w:type="spellEnd"/>
      <w:r w:rsidRPr="00760FAA">
        <w:rPr>
          <w:rFonts w:ascii="Times New Roman" w:eastAsia="SimSun" w:hAnsi="Times New Roman" w:cs="Mangal"/>
          <w:color w:val="00000A"/>
          <w:sz w:val="24"/>
          <w:szCs w:val="24"/>
          <w:lang w:eastAsia="zh-CN" w:bidi="hi-IN"/>
        </w:rPr>
        <w:t xml:space="preserve"> 7” – 7, </w:t>
      </w:r>
      <w:proofErr w:type="spellStart"/>
      <w:r w:rsidRPr="00760FAA">
        <w:rPr>
          <w:rFonts w:ascii="Times New Roman" w:eastAsia="SimSun" w:hAnsi="Times New Roman" w:cs="Mangal"/>
          <w:color w:val="00000A"/>
          <w:sz w:val="24"/>
          <w:szCs w:val="24"/>
          <w:lang w:eastAsia="zh-CN" w:bidi="hi-IN"/>
        </w:rPr>
        <w:t>Šķieneri</w:t>
      </w:r>
      <w:proofErr w:type="spellEnd"/>
      <w:r w:rsidRPr="00760FAA">
        <w:rPr>
          <w:rFonts w:ascii="Times New Roman" w:eastAsia="SimSun" w:hAnsi="Times New Roman" w:cs="Mangal"/>
          <w:color w:val="00000A"/>
          <w:sz w:val="24"/>
          <w:szCs w:val="24"/>
          <w:lang w:eastAsia="zh-CN" w:bidi="hi-IN"/>
        </w:rPr>
        <w:t xml:space="preserve">, Stradu pagasts, Gulbenes novads, kadastra numurs 5090 900 0332, pārdošanu par nosolīto summu 8600 EUR (astoņi tūkstoši seši simti </w:t>
      </w:r>
      <w:proofErr w:type="spellStart"/>
      <w:r w:rsidRPr="00760FAA">
        <w:rPr>
          <w:rFonts w:ascii="Times New Roman" w:eastAsia="SimSun" w:hAnsi="Times New Roman" w:cs="Mangal"/>
          <w:i/>
          <w:color w:val="00000A"/>
          <w:sz w:val="24"/>
          <w:szCs w:val="24"/>
          <w:lang w:eastAsia="zh-CN" w:bidi="hi-IN"/>
        </w:rPr>
        <w:t>euro</w:t>
      </w:r>
      <w:proofErr w:type="spellEnd"/>
      <w:r w:rsidRPr="00760FAA">
        <w:rPr>
          <w:rFonts w:ascii="Times New Roman" w:eastAsia="SimSun" w:hAnsi="Times New Roman" w:cs="Mangal"/>
          <w:color w:val="00000A"/>
          <w:sz w:val="24"/>
          <w:szCs w:val="24"/>
          <w:lang w:eastAsia="zh-CN" w:bidi="hi-IN"/>
        </w:rPr>
        <w:t>).</w:t>
      </w:r>
    </w:p>
    <w:p w14:paraId="1B3C0F80" w14:textId="77777777" w:rsidR="00760FAA" w:rsidRPr="00760FAA" w:rsidRDefault="00760FAA" w:rsidP="00760FAA">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760FAA">
        <w:rPr>
          <w:rFonts w:ascii="Times New Roman" w:eastAsia="SimSun" w:hAnsi="Times New Roman" w:cs="Mangal"/>
          <w:color w:val="00000A"/>
          <w:sz w:val="24"/>
          <w:szCs w:val="24"/>
          <w:lang w:eastAsia="zh-CN" w:bidi="hi-IN"/>
        </w:rPr>
        <w:t xml:space="preserve">3. Lēmuma izpildi organizēt Gulbenes novada pašvaldības Īpašuma novērtēšanas un izsoļu komisijai. </w:t>
      </w:r>
    </w:p>
    <w:p w14:paraId="6A2B65E8" w14:textId="77777777" w:rsidR="00760FAA" w:rsidRPr="00760FAA" w:rsidRDefault="00760FAA" w:rsidP="00760FAA">
      <w:pPr>
        <w:spacing w:line="360" w:lineRule="auto"/>
        <w:rPr>
          <w:rFonts w:ascii="Times New Roman" w:hAnsi="Times New Roman" w:cs="Times New Roman"/>
          <w:sz w:val="24"/>
          <w:szCs w:val="24"/>
        </w:rPr>
      </w:pPr>
    </w:p>
    <w:p w14:paraId="1DF16F44" w14:textId="77777777" w:rsidR="00760FAA" w:rsidRPr="00760FAA" w:rsidRDefault="00760FAA" w:rsidP="00760FAA">
      <w:pPr>
        <w:spacing w:line="360" w:lineRule="auto"/>
        <w:rPr>
          <w:rFonts w:ascii="Times New Roman" w:hAnsi="Times New Roman" w:cs="Times New Roman"/>
          <w:sz w:val="24"/>
          <w:szCs w:val="24"/>
        </w:rPr>
      </w:pPr>
      <w:r w:rsidRPr="00760FAA">
        <w:rPr>
          <w:rFonts w:ascii="Times New Roman" w:hAnsi="Times New Roman" w:cs="Times New Roman"/>
          <w:sz w:val="24"/>
          <w:szCs w:val="24"/>
        </w:rPr>
        <w:t xml:space="preserve">Gulbenes novada domes priekšsēdētājs </w:t>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proofErr w:type="spellStart"/>
      <w:r w:rsidRPr="00760FAA">
        <w:rPr>
          <w:rFonts w:ascii="Times New Roman" w:hAnsi="Times New Roman" w:cs="Times New Roman"/>
          <w:sz w:val="24"/>
          <w:szCs w:val="24"/>
        </w:rPr>
        <w:t>A.Caunītis</w:t>
      </w:r>
      <w:proofErr w:type="spellEnd"/>
    </w:p>
    <w:p w14:paraId="52465274" w14:textId="77777777" w:rsidR="00760FAA" w:rsidRPr="00760FAA" w:rsidRDefault="00760FAA" w:rsidP="00760FAA">
      <w:pPr>
        <w:spacing w:line="360" w:lineRule="auto"/>
        <w:rPr>
          <w:rFonts w:ascii="Times New Roman" w:hAnsi="Times New Roman" w:cs="Times New Roman"/>
          <w:sz w:val="24"/>
          <w:szCs w:val="24"/>
        </w:rPr>
      </w:pPr>
    </w:p>
    <w:p w14:paraId="6ED6024E" w14:textId="0C256F49" w:rsidR="00B40A10" w:rsidRDefault="00760FAA" w:rsidP="00760FAA">
      <w:pPr>
        <w:spacing w:line="360" w:lineRule="auto"/>
        <w:rPr>
          <w:rFonts w:ascii="Times New Roman" w:hAnsi="Times New Roman" w:cs="Times New Roman"/>
          <w:sz w:val="24"/>
          <w:szCs w:val="24"/>
        </w:rPr>
      </w:pPr>
      <w:r w:rsidRPr="00760FAA">
        <w:rPr>
          <w:rFonts w:ascii="Times New Roman" w:hAnsi="Times New Roman" w:cs="Times New Roman"/>
          <w:sz w:val="24"/>
          <w:szCs w:val="24"/>
        </w:rPr>
        <w:t xml:space="preserve">Sagatavoja: </w:t>
      </w:r>
      <w:proofErr w:type="spellStart"/>
      <w:r w:rsidRPr="00760FAA">
        <w:rPr>
          <w:rFonts w:ascii="Times New Roman" w:hAnsi="Times New Roman" w:cs="Times New Roman"/>
          <w:sz w:val="24"/>
          <w:szCs w:val="24"/>
        </w:rPr>
        <w:t>A.Deksne</w:t>
      </w:r>
      <w:proofErr w:type="spellEnd"/>
    </w:p>
    <w:p w14:paraId="132AFB6B" w14:textId="77777777" w:rsidR="00B40A10" w:rsidRDefault="00B40A1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Borders>
          <w:bottom w:val="single" w:sz="4" w:space="0" w:color="auto"/>
        </w:tblBorders>
        <w:tblLook w:val="04A0" w:firstRow="1" w:lastRow="0" w:firstColumn="1" w:lastColumn="0" w:noHBand="0" w:noVBand="1"/>
      </w:tblPr>
      <w:tblGrid>
        <w:gridCol w:w="9354"/>
      </w:tblGrid>
      <w:tr w:rsidR="00760FAA" w:rsidRPr="00760FAA" w14:paraId="3698F681" w14:textId="77777777" w:rsidTr="00B40A10">
        <w:tc>
          <w:tcPr>
            <w:tcW w:w="9354" w:type="dxa"/>
            <w:shd w:val="clear" w:color="auto" w:fill="auto"/>
          </w:tcPr>
          <w:p w14:paraId="37D9B8F2" w14:textId="2D2BEAC5" w:rsidR="00760FAA" w:rsidRPr="00760FAA" w:rsidRDefault="00760FAA" w:rsidP="00760FAA">
            <w:pPr>
              <w:jc w:val="center"/>
              <w:rPr>
                <w:rFonts w:ascii="Calibri" w:eastAsia="Calibri" w:hAnsi="Calibri" w:cs="Times New Roman"/>
                <w:lang w:eastAsia="en-US"/>
              </w:rPr>
            </w:pPr>
            <w:r w:rsidRPr="00760FAA">
              <w:rPr>
                <w:rFonts w:ascii="Times New Roman" w:eastAsia="Calibri" w:hAnsi="Times New Roman" w:cs="Times New Roman"/>
                <w:noProof/>
                <w:lang w:eastAsia="en-US"/>
              </w:rPr>
              <w:lastRenderedPageBreak/>
              <w:drawing>
                <wp:inline distT="0" distB="0" distL="0" distR="0" wp14:anchorId="1CE5D2EE" wp14:editId="18812317">
                  <wp:extent cx="619125" cy="685800"/>
                  <wp:effectExtent l="0" t="0" r="9525" b="0"/>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60FAA" w:rsidRPr="00760FAA" w14:paraId="101C2152" w14:textId="77777777" w:rsidTr="00B40A10">
        <w:tc>
          <w:tcPr>
            <w:tcW w:w="9354" w:type="dxa"/>
            <w:shd w:val="clear" w:color="auto" w:fill="auto"/>
          </w:tcPr>
          <w:p w14:paraId="25357D7E" w14:textId="77777777" w:rsidR="00760FAA" w:rsidRPr="00760FAA" w:rsidRDefault="00760FAA" w:rsidP="00760FAA">
            <w:pPr>
              <w:jc w:val="center"/>
              <w:rPr>
                <w:rFonts w:ascii="Calibri" w:eastAsia="Calibri" w:hAnsi="Calibri" w:cs="Times New Roman"/>
                <w:lang w:eastAsia="en-US"/>
              </w:rPr>
            </w:pPr>
            <w:r w:rsidRPr="00760FAA">
              <w:rPr>
                <w:rFonts w:ascii="Times New Roman" w:eastAsia="Calibri" w:hAnsi="Times New Roman" w:cs="Times New Roman"/>
                <w:b/>
                <w:bCs/>
                <w:sz w:val="28"/>
                <w:szCs w:val="28"/>
                <w:lang w:eastAsia="en-US"/>
              </w:rPr>
              <w:t>GULBENES NOVADA PAŠVALDĪBA</w:t>
            </w:r>
          </w:p>
        </w:tc>
      </w:tr>
      <w:tr w:rsidR="00760FAA" w:rsidRPr="00760FAA" w14:paraId="30FE01F5" w14:textId="77777777" w:rsidTr="00B40A10">
        <w:tc>
          <w:tcPr>
            <w:tcW w:w="9354" w:type="dxa"/>
            <w:shd w:val="clear" w:color="auto" w:fill="auto"/>
          </w:tcPr>
          <w:p w14:paraId="2236F266" w14:textId="77777777" w:rsidR="00760FAA" w:rsidRPr="00760FAA" w:rsidRDefault="00760FAA" w:rsidP="00760FAA">
            <w:pPr>
              <w:jc w:val="center"/>
              <w:rPr>
                <w:rFonts w:ascii="Calibri" w:eastAsia="Calibri" w:hAnsi="Calibri" w:cs="Times New Roman"/>
                <w:lang w:eastAsia="en-US"/>
              </w:rPr>
            </w:pPr>
            <w:r w:rsidRPr="00760FAA">
              <w:rPr>
                <w:rFonts w:ascii="Times New Roman" w:eastAsia="Calibri" w:hAnsi="Times New Roman" w:cs="Times New Roman"/>
                <w:sz w:val="24"/>
                <w:szCs w:val="24"/>
                <w:lang w:eastAsia="en-US"/>
              </w:rPr>
              <w:t>Reģ.Nr.90009116327</w:t>
            </w:r>
          </w:p>
        </w:tc>
      </w:tr>
      <w:tr w:rsidR="00760FAA" w:rsidRPr="00760FAA" w14:paraId="108459A4" w14:textId="77777777" w:rsidTr="00B40A10">
        <w:tc>
          <w:tcPr>
            <w:tcW w:w="9354" w:type="dxa"/>
            <w:shd w:val="clear" w:color="auto" w:fill="auto"/>
          </w:tcPr>
          <w:p w14:paraId="1B9DD1BF" w14:textId="77777777" w:rsidR="00760FAA" w:rsidRPr="00760FAA" w:rsidRDefault="00760FAA" w:rsidP="00760FAA">
            <w:pPr>
              <w:jc w:val="center"/>
              <w:rPr>
                <w:rFonts w:ascii="Calibri" w:eastAsia="Calibri" w:hAnsi="Calibri" w:cs="Times New Roman"/>
                <w:lang w:eastAsia="en-US"/>
              </w:rPr>
            </w:pPr>
            <w:r w:rsidRPr="00760FAA">
              <w:rPr>
                <w:rFonts w:ascii="Times New Roman" w:eastAsia="Calibri" w:hAnsi="Times New Roman" w:cs="Times New Roman"/>
                <w:sz w:val="24"/>
                <w:szCs w:val="24"/>
                <w:lang w:eastAsia="en-US"/>
              </w:rPr>
              <w:t>Ābeļu iela 2, Gulbene, Gulbenes nov., LV-4401</w:t>
            </w:r>
          </w:p>
        </w:tc>
      </w:tr>
      <w:tr w:rsidR="00760FAA" w:rsidRPr="00760FAA" w14:paraId="165224C9" w14:textId="77777777" w:rsidTr="00B40A10">
        <w:tc>
          <w:tcPr>
            <w:tcW w:w="9354" w:type="dxa"/>
            <w:shd w:val="clear" w:color="auto" w:fill="auto"/>
          </w:tcPr>
          <w:p w14:paraId="406FA678" w14:textId="77777777" w:rsidR="00760FAA" w:rsidRPr="00760FAA" w:rsidRDefault="00760FAA" w:rsidP="00760FAA">
            <w:pPr>
              <w:jc w:val="center"/>
              <w:rPr>
                <w:rFonts w:ascii="Calibri" w:eastAsia="Calibri" w:hAnsi="Calibri" w:cs="Times New Roman"/>
                <w:lang w:eastAsia="en-US"/>
              </w:rPr>
            </w:pPr>
            <w:r w:rsidRPr="00760FAA">
              <w:rPr>
                <w:rFonts w:ascii="Times New Roman" w:eastAsia="Calibri" w:hAnsi="Times New Roman" w:cs="Times New Roman"/>
                <w:sz w:val="24"/>
                <w:szCs w:val="24"/>
                <w:lang w:eastAsia="en-US"/>
              </w:rPr>
              <w:t>Tālrunis 64497710, mob.26595362, e-pasts; dome@gulbene.lv, www.gulbene.lv</w:t>
            </w:r>
          </w:p>
        </w:tc>
      </w:tr>
    </w:tbl>
    <w:p w14:paraId="6859E8AB" w14:textId="77777777" w:rsidR="00760FAA" w:rsidRPr="00760FAA" w:rsidRDefault="00760FAA" w:rsidP="00760FAA">
      <w:pPr>
        <w:jc w:val="center"/>
        <w:rPr>
          <w:rFonts w:ascii="Times New Roman" w:eastAsia="Calibri" w:hAnsi="Times New Roman" w:cs="Times New Roman"/>
          <w:b/>
          <w:bCs/>
          <w:sz w:val="24"/>
          <w:szCs w:val="24"/>
          <w:lang w:eastAsia="en-US"/>
        </w:rPr>
      </w:pPr>
      <w:r w:rsidRPr="00760FAA">
        <w:rPr>
          <w:rFonts w:ascii="Times New Roman" w:eastAsia="Calibri" w:hAnsi="Times New Roman" w:cs="Times New Roman"/>
          <w:b/>
          <w:bCs/>
          <w:sz w:val="24"/>
          <w:szCs w:val="24"/>
          <w:lang w:eastAsia="en-US"/>
        </w:rPr>
        <w:t>GULBENES NOVADA DOMES LĒMUMS</w:t>
      </w:r>
    </w:p>
    <w:p w14:paraId="5C3FC40F" w14:textId="77777777" w:rsidR="00760FAA" w:rsidRPr="00760FAA" w:rsidRDefault="00760FAA" w:rsidP="00760FAA">
      <w:pPr>
        <w:jc w:val="center"/>
        <w:rPr>
          <w:rFonts w:ascii="Times New Roman" w:eastAsia="Calibri" w:hAnsi="Times New Roman" w:cs="Times New Roman"/>
          <w:sz w:val="24"/>
          <w:szCs w:val="24"/>
          <w:lang w:eastAsia="en-US"/>
        </w:rPr>
      </w:pPr>
      <w:r w:rsidRPr="00760FAA">
        <w:rPr>
          <w:rFonts w:ascii="Times New Roman" w:eastAsia="Calibri" w:hAnsi="Times New Roman" w:cs="Times New Roman"/>
          <w:sz w:val="24"/>
          <w:szCs w:val="24"/>
          <w:lang w:eastAsia="en-US"/>
        </w:rPr>
        <w:t>Gulbenē</w:t>
      </w:r>
    </w:p>
    <w:p w14:paraId="1551486C" w14:textId="77777777" w:rsidR="00760FAA" w:rsidRPr="00760FAA" w:rsidRDefault="00760FAA" w:rsidP="00760FAA">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3"/>
        <w:gridCol w:w="4681"/>
      </w:tblGrid>
      <w:tr w:rsidR="00760FAA" w:rsidRPr="00760FAA" w14:paraId="1AC330DE" w14:textId="77777777" w:rsidTr="00CE2F74">
        <w:tc>
          <w:tcPr>
            <w:tcW w:w="4729" w:type="dxa"/>
            <w:shd w:val="clear" w:color="auto" w:fill="auto"/>
          </w:tcPr>
          <w:p w14:paraId="6A5409F5" w14:textId="77777777" w:rsidR="00760FAA" w:rsidRPr="00760FAA" w:rsidRDefault="00760FAA" w:rsidP="00760FAA">
            <w:pPr>
              <w:rPr>
                <w:rFonts w:ascii="Times New Roman" w:eastAsia="Calibri" w:hAnsi="Times New Roman" w:cs="Times New Roman"/>
                <w:b/>
                <w:bCs/>
                <w:sz w:val="24"/>
                <w:szCs w:val="24"/>
                <w:lang w:eastAsia="en-US"/>
              </w:rPr>
            </w:pPr>
            <w:r w:rsidRPr="00760FAA">
              <w:rPr>
                <w:rFonts w:ascii="Times New Roman" w:eastAsia="Calibri" w:hAnsi="Times New Roman" w:cs="Times New Roman"/>
                <w:b/>
                <w:bCs/>
                <w:sz w:val="24"/>
                <w:szCs w:val="24"/>
                <w:lang w:eastAsia="en-US"/>
              </w:rPr>
              <w:t>2022.gada 28.aprīlī</w:t>
            </w:r>
          </w:p>
        </w:tc>
        <w:tc>
          <w:tcPr>
            <w:tcW w:w="4729" w:type="dxa"/>
            <w:shd w:val="clear" w:color="auto" w:fill="auto"/>
          </w:tcPr>
          <w:p w14:paraId="350EFB15" w14:textId="77777777" w:rsidR="00760FAA" w:rsidRPr="00760FAA" w:rsidRDefault="00760FAA" w:rsidP="00760FAA">
            <w:pPr>
              <w:jc w:val="center"/>
              <w:rPr>
                <w:rFonts w:ascii="Times New Roman" w:eastAsia="Calibri" w:hAnsi="Times New Roman" w:cs="Times New Roman"/>
                <w:b/>
                <w:bCs/>
                <w:sz w:val="24"/>
                <w:szCs w:val="24"/>
                <w:lang w:eastAsia="en-US"/>
              </w:rPr>
            </w:pPr>
            <w:r w:rsidRPr="00760FAA">
              <w:rPr>
                <w:rFonts w:ascii="Times New Roman" w:eastAsia="Calibri" w:hAnsi="Times New Roman" w:cs="Times New Roman"/>
                <w:b/>
                <w:bCs/>
                <w:sz w:val="24"/>
                <w:szCs w:val="24"/>
                <w:lang w:eastAsia="en-US"/>
              </w:rPr>
              <w:t>Nr. GND/2022/399</w:t>
            </w:r>
          </w:p>
        </w:tc>
      </w:tr>
      <w:tr w:rsidR="00760FAA" w:rsidRPr="00760FAA" w14:paraId="2EBCEA6F" w14:textId="77777777" w:rsidTr="00CE2F74">
        <w:tc>
          <w:tcPr>
            <w:tcW w:w="4729" w:type="dxa"/>
            <w:shd w:val="clear" w:color="auto" w:fill="auto"/>
          </w:tcPr>
          <w:p w14:paraId="4D367F20" w14:textId="77777777" w:rsidR="00760FAA" w:rsidRPr="00760FAA" w:rsidRDefault="00760FAA" w:rsidP="00760FAA">
            <w:pPr>
              <w:rPr>
                <w:rFonts w:ascii="Times New Roman" w:eastAsia="Calibri" w:hAnsi="Times New Roman" w:cs="Times New Roman"/>
                <w:sz w:val="24"/>
                <w:szCs w:val="24"/>
                <w:lang w:eastAsia="en-US"/>
              </w:rPr>
            </w:pPr>
          </w:p>
        </w:tc>
        <w:tc>
          <w:tcPr>
            <w:tcW w:w="4729" w:type="dxa"/>
            <w:shd w:val="clear" w:color="auto" w:fill="auto"/>
          </w:tcPr>
          <w:p w14:paraId="3EB7DD98" w14:textId="77777777" w:rsidR="00760FAA" w:rsidRPr="00760FAA" w:rsidRDefault="00760FAA" w:rsidP="00760FAA">
            <w:pPr>
              <w:jc w:val="center"/>
              <w:rPr>
                <w:rFonts w:ascii="Times New Roman" w:eastAsia="Calibri" w:hAnsi="Times New Roman" w:cs="Times New Roman"/>
                <w:b/>
                <w:bCs/>
                <w:sz w:val="24"/>
                <w:szCs w:val="24"/>
                <w:lang w:eastAsia="en-US"/>
              </w:rPr>
            </w:pPr>
            <w:r w:rsidRPr="00760FAA">
              <w:rPr>
                <w:rFonts w:ascii="Times New Roman" w:eastAsia="Calibri" w:hAnsi="Times New Roman" w:cs="Times New Roman"/>
                <w:b/>
                <w:bCs/>
                <w:sz w:val="24"/>
                <w:szCs w:val="24"/>
                <w:lang w:eastAsia="en-US"/>
              </w:rPr>
              <w:t xml:space="preserve">    (protokols Nr.8; 31.p)</w:t>
            </w:r>
          </w:p>
        </w:tc>
      </w:tr>
    </w:tbl>
    <w:p w14:paraId="207A727A" w14:textId="77777777" w:rsidR="00760FAA" w:rsidRPr="00760FAA" w:rsidRDefault="00760FAA" w:rsidP="00760FAA">
      <w:pPr>
        <w:spacing w:after="160" w:line="259" w:lineRule="auto"/>
        <w:rPr>
          <w:rFonts w:ascii="Times New Roman" w:eastAsia="Calibri" w:hAnsi="Times New Roman" w:cs="Times New Roman"/>
          <w:sz w:val="24"/>
          <w:szCs w:val="24"/>
          <w:lang w:eastAsia="en-US"/>
        </w:rPr>
      </w:pPr>
    </w:p>
    <w:p w14:paraId="1486771C" w14:textId="77777777" w:rsidR="00760FAA" w:rsidRPr="00760FAA" w:rsidRDefault="00760FAA" w:rsidP="00760FAA">
      <w:pPr>
        <w:spacing w:line="283" w:lineRule="auto"/>
        <w:jc w:val="center"/>
        <w:rPr>
          <w:rFonts w:ascii="Times New Roman" w:eastAsia="Calibri" w:hAnsi="Times New Roman" w:cs="Times New Roman"/>
          <w:b/>
          <w:bCs/>
          <w:sz w:val="24"/>
          <w:szCs w:val="24"/>
          <w:lang w:eastAsia="en-US"/>
        </w:rPr>
      </w:pPr>
      <w:r w:rsidRPr="00760FAA">
        <w:rPr>
          <w:rFonts w:ascii="Times New Roman" w:eastAsia="Calibri" w:hAnsi="Times New Roman" w:cs="Times New Roman"/>
          <w:b/>
          <w:bCs/>
          <w:sz w:val="24"/>
          <w:szCs w:val="24"/>
          <w:lang w:eastAsia="en-US"/>
        </w:rPr>
        <w:t>Par Gulbenes novada domes 2022.gada 28.aprīļa saistošo noteikumu Nr.8</w:t>
      </w:r>
    </w:p>
    <w:p w14:paraId="059416E9" w14:textId="77777777" w:rsidR="00760FAA" w:rsidRPr="00760FAA" w:rsidRDefault="00760FAA" w:rsidP="00760FAA">
      <w:pPr>
        <w:spacing w:line="283" w:lineRule="auto"/>
        <w:jc w:val="center"/>
        <w:rPr>
          <w:rFonts w:ascii="Times New Roman" w:eastAsia="Calibri" w:hAnsi="Times New Roman" w:cs="Times New Roman"/>
          <w:sz w:val="24"/>
          <w:szCs w:val="24"/>
          <w:lang w:eastAsia="en-US"/>
        </w:rPr>
      </w:pPr>
      <w:r w:rsidRPr="00760FAA">
        <w:rPr>
          <w:rFonts w:ascii="Times New Roman" w:eastAsia="Calibri" w:hAnsi="Times New Roman" w:cs="Times New Roman"/>
          <w:b/>
          <w:bCs/>
          <w:sz w:val="24"/>
          <w:szCs w:val="24"/>
          <w:lang w:eastAsia="en-US"/>
        </w:rPr>
        <w:t>“Grozījums Gulbenes novada domes 2021.gada 30.septembra saistošajos noteikumos Nr.21 “Par nekustamā īpašuma nodokļa atvieglojumiem un to piešķiršanas kārtību Gulbenes novadā”” izdošanu</w:t>
      </w:r>
    </w:p>
    <w:p w14:paraId="1D3FA2CB" w14:textId="77777777" w:rsidR="00760FAA" w:rsidRPr="00760FAA" w:rsidRDefault="00760FAA" w:rsidP="00760FAA">
      <w:pPr>
        <w:spacing w:line="283" w:lineRule="auto"/>
        <w:jc w:val="both"/>
        <w:rPr>
          <w:rFonts w:ascii="Times New Roman" w:eastAsia="Calibri" w:hAnsi="Times New Roman" w:cs="Times New Roman"/>
          <w:sz w:val="24"/>
          <w:szCs w:val="24"/>
          <w:lang w:eastAsia="en-US"/>
        </w:rPr>
      </w:pPr>
    </w:p>
    <w:p w14:paraId="2D54F76D" w14:textId="77777777" w:rsidR="00760FAA" w:rsidRPr="00760FAA" w:rsidRDefault="00760FAA" w:rsidP="00760FAA">
      <w:pPr>
        <w:spacing w:line="360" w:lineRule="auto"/>
        <w:ind w:firstLine="567"/>
        <w:jc w:val="both"/>
        <w:rPr>
          <w:rFonts w:ascii="Times New Roman" w:eastAsia="Calibri" w:hAnsi="Times New Roman" w:cs="Times New Roman"/>
          <w:sz w:val="24"/>
          <w:szCs w:val="24"/>
          <w:lang w:eastAsia="en-US"/>
        </w:rPr>
      </w:pPr>
      <w:r w:rsidRPr="00760FAA">
        <w:rPr>
          <w:rFonts w:ascii="Times New Roman" w:hAnsi="Times New Roman" w:cs="Times New Roman"/>
          <w:sz w:val="24"/>
          <w:szCs w:val="24"/>
          <w:lang w:eastAsia="en-US"/>
        </w:rPr>
        <w:t xml:space="preserve">Saskaņā ar Gulbenes novada domes </w:t>
      </w:r>
      <w:r w:rsidRPr="00760FAA">
        <w:rPr>
          <w:rFonts w:ascii="Times New Roman" w:eastAsia="Calibri" w:hAnsi="Times New Roman" w:cs="Times New Roman"/>
          <w:sz w:val="24"/>
          <w:szCs w:val="24"/>
          <w:lang w:eastAsia="en-US"/>
        </w:rPr>
        <w:t xml:space="preserve">2022.gada 31.marta lēmuma </w:t>
      </w:r>
      <w:proofErr w:type="spellStart"/>
      <w:r w:rsidRPr="00760FAA">
        <w:rPr>
          <w:rFonts w:ascii="Times New Roman" w:eastAsia="Calibri" w:hAnsi="Times New Roman" w:cs="Times New Roman"/>
          <w:sz w:val="24"/>
          <w:szCs w:val="24"/>
          <w:lang w:eastAsia="en-US"/>
        </w:rPr>
        <w:t>Nr.GND</w:t>
      </w:r>
      <w:proofErr w:type="spellEnd"/>
      <w:r w:rsidRPr="00760FAA">
        <w:rPr>
          <w:rFonts w:ascii="Times New Roman" w:eastAsia="Calibri" w:hAnsi="Times New Roman" w:cs="Times New Roman"/>
          <w:sz w:val="24"/>
          <w:szCs w:val="24"/>
          <w:lang w:eastAsia="en-US"/>
        </w:rPr>
        <w:t xml:space="preserve">/2022/349 “Par iestādes “Gulbenes novada pašvaldības administrācija” iekšējo reorganizāciju” 1.1.apakšpunktu nolemts reorganizēt Gulbenes novada pašvaldības iestādi “Gulbenes novada pašvaldības administrācija” (reģistrācijas Nr.40900039016, juridiskā adrese: Ābeļu iela 2, Gulbene, Gulbenes novads, LV-4401) ar 2022.gada 1.maiju, apvienojot Grāmatvedības nodaļu ar Ekonomikas nodaļu, rezultātā izveidojot Finanšu nodaļu, kas turpina pildīt apvienoto nodaļu uzdevumus un funkcijas. Spēkā esošo Gulbenes novada domes 2021.gada 30.septembra saistošo noteikumu Nr.21 “Par nekustamā īpašuma nodokļa atvieglojumiem un to piešķiršanas kārtību Gulbenes novadā” 2.punkts paredz, ka </w:t>
      </w:r>
      <w:r w:rsidRPr="00760FAA">
        <w:rPr>
          <w:rFonts w:ascii="Times New Roman" w:hAnsi="Times New Roman" w:cs="Times New Roman"/>
          <w:sz w:val="24"/>
          <w:szCs w:val="24"/>
        </w:rPr>
        <w:t>nekustamā īpašuma nodokļa maksātāju atbilstību noteikumiem izvērtē un lēmumu par atvieglojumu piešķiršanu pieņem</w:t>
      </w:r>
      <w:r w:rsidRPr="00760FAA">
        <w:rPr>
          <w:rFonts w:ascii="Times New Roman" w:eastAsia="Calibri" w:hAnsi="Times New Roman" w:cs="Times New Roman"/>
          <w:sz w:val="24"/>
          <w:szCs w:val="24"/>
          <w:lang w:eastAsia="en-US"/>
        </w:rPr>
        <w:t xml:space="preserve"> Gulbenes novada pašvaldības Ekonomikas nodaļa. Ievērojot minēto normatīvo regulējumu kontekstā ar domes pieņemto lēmumu, nepieciešams precizēt nekustamā īpašuma nodokļa administrēšanas struktūrvienības nosaukumu.</w:t>
      </w:r>
    </w:p>
    <w:p w14:paraId="2FA4D47C" w14:textId="77777777" w:rsidR="00760FAA" w:rsidRPr="00760FAA" w:rsidRDefault="00760FAA" w:rsidP="00760FAA">
      <w:pPr>
        <w:spacing w:line="360" w:lineRule="auto"/>
        <w:ind w:firstLine="567"/>
        <w:jc w:val="both"/>
        <w:rPr>
          <w:rFonts w:ascii="Times New Roman" w:eastAsia="Calibri" w:hAnsi="Times New Roman" w:cs="Times New Roman"/>
          <w:sz w:val="24"/>
          <w:szCs w:val="24"/>
          <w:lang w:eastAsia="en-US"/>
        </w:rPr>
      </w:pPr>
      <w:r w:rsidRPr="00760FAA">
        <w:rPr>
          <w:rFonts w:ascii="Times New Roman" w:eastAsia="Calibri" w:hAnsi="Times New Roman" w:cs="Times New Roman"/>
          <w:sz w:val="24"/>
          <w:szCs w:val="24"/>
          <w:lang w:eastAsia="en-US"/>
        </w:rPr>
        <w:t>Gulbenes novada pašvaldības administrācijas nolikuma, kas apstiprināts Gulbenes novada domes 2013.gada 28.novembra sēdē (protokols Nr.18, 22.§), 22.punkts nosaka, ka lēmumu par pašvaldības administrācijas struktūrvienību izveidošanu, reorganizēšanu vai likvidēšanu pieņem dome, ņemot vērā pašvaldības administrācijas vadītāja priekšlikumus.</w:t>
      </w:r>
    </w:p>
    <w:p w14:paraId="61786240" w14:textId="77777777" w:rsidR="00760FAA" w:rsidRPr="00760FAA" w:rsidRDefault="00760FAA" w:rsidP="00760FAA">
      <w:pPr>
        <w:spacing w:line="360" w:lineRule="auto"/>
        <w:ind w:firstLine="567"/>
        <w:jc w:val="both"/>
        <w:rPr>
          <w:rFonts w:ascii="Times New Roman" w:eastAsia="Calibri" w:hAnsi="Times New Roman" w:cs="Times New Roman"/>
          <w:sz w:val="24"/>
          <w:szCs w:val="24"/>
          <w:lang w:eastAsia="en-US"/>
        </w:rPr>
      </w:pPr>
      <w:r w:rsidRPr="00760FAA">
        <w:rPr>
          <w:rFonts w:ascii="Times New Roman" w:eastAsia="Calibri" w:hAnsi="Times New Roman" w:cs="Times New Roman"/>
          <w:sz w:val="24"/>
          <w:szCs w:val="24"/>
          <w:lang w:eastAsia="en-US"/>
        </w:rPr>
        <w:t xml:space="preserve">Ņemot vērā augstākminēto, pamatojoties uz Gulbenes novada pašvaldības administrācijas nolikuma 22.punktu, </w:t>
      </w:r>
      <w:r w:rsidRPr="00760FAA">
        <w:rPr>
          <w:rFonts w:ascii="Times New Roman" w:hAnsi="Times New Roman" w:cs="Times New Roman"/>
          <w:sz w:val="24"/>
          <w:szCs w:val="24"/>
          <w:lang w:eastAsia="en-US"/>
        </w:rPr>
        <w:t xml:space="preserve">Gulbenes novada domes </w:t>
      </w:r>
      <w:r w:rsidRPr="00760FAA">
        <w:rPr>
          <w:rFonts w:ascii="Times New Roman" w:eastAsia="Calibri" w:hAnsi="Times New Roman" w:cs="Times New Roman"/>
          <w:sz w:val="24"/>
          <w:szCs w:val="24"/>
          <w:lang w:eastAsia="en-US"/>
        </w:rPr>
        <w:t xml:space="preserve">2022.gada 31.marta lēmuma Nr. GND/2022/349 “Par iestādes “Gulbenes novada pašvaldības administrācija” iekšējo reorganizāciju” 1.1.apakšpunktu, kā arī Tautsaimniecības komitejas ieteikumu, </w:t>
      </w:r>
      <w:r w:rsidRPr="00760FAA">
        <w:rPr>
          <w:rFonts w:ascii="Times New Roman" w:hAnsi="Times New Roman" w:cs="Times New Roman"/>
          <w:sz w:val="24"/>
          <w:szCs w:val="24"/>
          <w:lang w:eastAsia="en-US"/>
        </w:rPr>
        <w:t xml:space="preserve">atklāti balsojot: </w:t>
      </w:r>
      <w:r w:rsidRPr="00760FAA">
        <w:rPr>
          <w:rFonts w:ascii="Times New Roman" w:eastAsia="Calibri" w:hAnsi="Times New Roman" w:cs="Times New Roman"/>
          <w:noProof/>
          <w:sz w:val="24"/>
          <w:szCs w:val="24"/>
          <w:lang w:eastAsia="en-US"/>
        </w:rPr>
        <w:t xml:space="preserve">ar 14 balsīm "Par" (Ainārs Brezinskis, Aivars Circens, Anatolijs Savickis, Andis Caunītis, Atis Jencītis, Daumants Dreiškens, Guna Švika, Gunārs Ciglis, Intars Liepiņš, Ivars Kupčs, Lāsma Gabdulļina, Mudīte </w:t>
      </w:r>
      <w:r w:rsidRPr="00760FAA">
        <w:rPr>
          <w:rFonts w:ascii="Times New Roman" w:eastAsia="Calibri" w:hAnsi="Times New Roman" w:cs="Times New Roman"/>
          <w:noProof/>
          <w:sz w:val="24"/>
          <w:szCs w:val="24"/>
          <w:lang w:eastAsia="en-US"/>
        </w:rPr>
        <w:lastRenderedPageBreak/>
        <w:t>Motivāne, Normunds Audzišs, Normunds Mazūrs), "Pret" – nav, "Atturas" – nav, Gulbenes novada dome NOLEMJ:</w:t>
      </w:r>
    </w:p>
    <w:p w14:paraId="625E1CD8" w14:textId="77777777" w:rsidR="00760FAA" w:rsidRPr="00760FAA" w:rsidRDefault="00760FAA" w:rsidP="00760FAA">
      <w:pPr>
        <w:widowControl w:val="0"/>
        <w:tabs>
          <w:tab w:val="left" w:pos="993"/>
        </w:tabs>
        <w:spacing w:line="360" w:lineRule="auto"/>
        <w:ind w:firstLine="567"/>
        <w:jc w:val="both"/>
        <w:rPr>
          <w:rFonts w:ascii="Times New Roman" w:hAnsi="Times New Roman" w:cs="Times New Roman"/>
          <w:color w:val="FF0000"/>
          <w:sz w:val="24"/>
          <w:szCs w:val="24"/>
          <w:lang w:eastAsia="en-US"/>
        </w:rPr>
      </w:pPr>
      <w:r w:rsidRPr="00760FAA">
        <w:rPr>
          <w:rFonts w:ascii="Times New Roman" w:hAnsi="Times New Roman" w:cs="Times New Roman"/>
          <w:sz w:val="24"/>
          <w:szCs w:val="24"/>
          <w:lang w:eastAsia="en-US"/>
        </w:rPr>
        <w:t>1.</w:t>
      </w:r>
      <w:r w:rsidRPr="00760FAA">
        <w:rPr>
          <w:rFonts w:ascii="Times New Roman" w:hAnsi="Times New Roman" w:cs="Times New Roman"/>
          <w:sz w:val="24"/>
          <w:szCs w:val="24"/>
          <w:lang w:eastAsia="en-US"/>
        </w:rPr>
        <w:tab/>
        <w:t xml:space="preserve">IZDOT Gulbenes novada domes 2022.gada 28.aprīļa saistošos noteikumus Nr.8 “Grozījums Gulbenes novada domes </w:t>
      </w:r>
      <w:r w:rsidRPr="00760FAA">
        <w:rPr>
          <w:rFonts w:ascii="Times New Roman" w:eastAsia="Calibri" w:hAnsi="Times New Roman" w:cs="Times New Roman"/>
          <w:b/>
          <w:bCs/>
          <w:sz w:val="24"/>
          <w:szCs w:val="24"/>
          <w:lang w:eastAsia="en-US"/>
        </w:rPr>
        <w:t xml:space="preserve"> </w:t>
      </w:r>
      <w:r w:rsidRPr="00760FAA">
        <w:rPr>
          <w:rFonts w:ascii="Times New Roman" w:eastAsia="Calibri" w:hAnsi="Times New Roman" w:cs="Times New Roman"/>
          <w:sz w:val="24"/>
          <w:szCs w:val="24"/>
          <w:lang w:eastAsia="en-US"/>
        </w:rPr>
        <w:t>2021.gada 30.septembra saistošajos noteikumos Nr.21 “Par nekustamā īpašuma nodokļa atvieglojumiem un to piešķiršanas kārtību Gulbenes novadā””</w:t>
      </w:r>
      <w:r w:rsidRPr="00760FAA">
        <w:rPr>
          <w:rFonts w:ascii="Times New Roman" w:hAnsi="Times New Roman" w:cs="Times New Roman"/>
          <w:sz w:val="24"/>
          <w:szCs w:val="24"/>
          <w:lang w:eastAsia="en-US"/>
        </w:rPr>
        <w:t xml:space="preserve"> </w:t>
      </w:r>
    </w:p>
    <w:p w14:paraId="4F858460" w14:textId="77777777" w:rsidR="00760FAA" w:rsidRPr="00760FAA" w:rsidRDefault="00760FAA" w:rsidP="00760FAA">
      <w:pPr>
        <w:widowControl w:val="0"/>
        <w:tabs>
          <w:tab w:val="left" w:pos="993"/>
        </w:tabs>
        <w:spacing w:line="360" w:lineRule="auto"/>
        <w:ind w:firstLine="567"/>
        <w:jc w:val="both"/>
        <w:rPr>
          <w:rFonts w:ascii="Times New Roman" w:hAnsi="Times New Roman" w:cs="Times New Roman"/>
          <w:sz w:val="24"/>
          <w:szCs w:val="24"/>
          <w:lang w:eastAsia="en-US"/>
        </w:rPr>
      </w:pPr>
      <w:r w:rsidRPr="00760FAA">
        <w:rPr>
          <w:rFonts w:ascii="Times New Roman" w:hAnsi="Times New Roman" w:cs="Times New Roman"/>
          <w:sz w:val="24"/>
          <w:szCs w:val="24"/>
          <w:lang w:eastAsia="en-US"/>
        </w:rPr>
        <w:t>2.</w:t>
      </w:r>
      <w:r w:rsidRPr="00760FAA">
        <w:rPr>
          <w:rFonts w:ascii="Times New Roman" w:hAnsi="Times New Roman" w:cs="Times New Roman"/>
          <w:sz w:val="24"/>
          <w:szCs w:val="24"/>
          <w:lang w:eastAsia="en-US"/>
        </w:rPr>
        <w:tab/>
        <w:t>NOSŪTĪT Vides aizsardzības un reģionālās attīstības ministrijai atzinuma sniegšanai lēmuma 1.punktā minētos saistošos noteikumus un paskaidrojuma rakstu triju darbdienu laikā pēc to parakstīšanas (</w:t>
      </w:r>
      <w:proofErr w:type="spellStart"/>
      <w:r w:rsidRPr="00760FAA">
        <w:rPr>
          <w:rFonts w:ascii="Times New Roman" w:hAnsi="Times New Roman" w:cs="Times New Roman"/>
          <w:sz w:val="24"/>
          <w:szCs w:val="24"/>
          <w:lang w:eastAsia="en-US"/>
        </w:rPr>
        <w:t>rakstveidā</w:t>
      </w:r>
      <w:proofErr w:type="spellEnd"/>
      <w:r w:rsidRPr="00760FAA">
        <w:rPr>
          <w:rFonts w:ascii="Times New Roman" w:hAnsi="Times New Roman" w:cs="Times New Roman"/>
          <w:sz w:val="24"/>
          <w:szCs w:val="24"/>
          <w:lang w:eastAsia="en-US"/>
        </w:rPr>
        <w:t xml:space="preserve"> un elektroniskā veidā).</w:t>
      </w:r>
    </w:p>
    <w:p w14:paraId="50344505" w14:textId="77777777" w:rsidR="00760FAA" w:rsidRPr="00760FAA" w:rsidRDefault="00760FAA" w:rsidP="00760FAA">
      <w:pPr>
        <w:widowControl w:val="0"/>
        <w:tabs>
          <w:tab w:val="left" w:pos="993"/>
        </w:tabs>
        <w:spacing w:line="360" w:lineRule="auto"/>
        <w:ind w:firstLine="567"/>
        <w:jc w:val="both"/>
        <w:rPr>
          <w:rFonts w:ascii="Times New Roman" w:hAnsi="Times New Roman" w:cs="Times New Roman"/>
          <w:sz w:val="24"/>
          <w:szCs w:val="24"/>
          <w:lang w:eastAsia="en-US"/>
        </w:rPr>
      </w:pPr>
      <w:r w:rsidRPr="00760FAA">
        <w:rPr>
          <w:rFonts w:ascii="Times New Roman" w:hAnsi="Times New Roman" w:cs="Times New Roman"/>
          <w:sz w:val="24"/>
          <w:szCs w:val="24"/>
          <w:lang w:eastAsia="en-US"/>
        </w:rPr>
        <w:t>3.</w:t>
      </w:r>
      <w:r w:rsidRPr="00760FAA">
        <w:rPr>
          <w:rFonts w:ascii="Times New Roman" w:hAnsi="Times New Roman" w:cs="Times New Roman"/>
          <w:sz w:val="24"/>
          <w:szCs w:val="24"/>
          <w:lang w:eastAsia="en-US"/>
        </w:rPr>
        <w:tab/>
        <w:t>UZDOT Gulbenes novada pašvaldības administrācijas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0048AB1C" w14:textId="77777777" w:rsidR="00760FAA" w:rsidRPr="00760FAA" w:rsidRDefault="00760FAA" w:rsidP="00760FAA">
      <w:pPr>
        <w:widowControl w:val="0"/>
        <w:tabs>
          <w:tab w:val="left" w:pos="993"/>
        </w:tabs>
        <w:spacing w:line="360" w:lineRule="auto"/>
        <w:ind w:firstLine="567"/>
        <w:jc w:val="both"/>
        <w:rPr>
          <w:rFonts w:ascii="Times New Roman" w:hAnsi="Times New Roman" w:cs="Times New Roman"/>
          <w:sz w:val="24"/>
          <w:szCs w:val="24"/>
          <w:lang w:eastAsia="en-US"/>
        </w:rPr>
      </w:pPr>
      <w:r w:rsidRPr="00760FAA">
        <w:rPr>
          <w:rFonts w:ascii="Times New Roman" w:hAnsi="Times New Roman" w:cs="Times New Roman"/>
          <w:sz w:val="24"/>
          <w:szCs w:val="24"/>
          <w:lang w:eastAsia="en-US"/>
        </w:rPr>
        <w:t>4.</w:t>
      </w:r>
      <w:r w:rsidRPr="00760FAA">
        <w:rPr>
          <w:rFonts w:ascii="Times New Roman" w:hAnsi="Times New Roman" w:cs="Times New Roman"/>
          <w:sz w:val="24"/>
          <w:szCs w:val="24"/>
          <w:lang w:eastAsia="en-US"/>
        </w:rPr>
        <w:tab/>
        <w:t>UZDOT Gulbenes novada pašvaldības sabiedrisko attiecību speciālistam lēmuma 1.punktā minētos saistošos noteikumus pēc to stāšanās spēkā publicēt Gulbenes novada pašvaldības informatīvajā izdevumā “Gulbenes Novada Ziņas” un Gulbenes novada pašvaldības tīmekļa vietnē www.gulbene.lv.</w:t>
      </w:r>
    </w:p>
    <w:p w14:paraId="7ED8FFEC" w14:textId="77777777" w:rsidR="00760FAA" w:rsidRPr="00760FAA" w:rsidRDefault="00760FAA" w:rsidP="00760FAA">
      <w:pPr>
        <w:widowControl w:val="0"/>
        <w:tabs>
          <w:tab w:val="left" w:pos="993"/>
        </w:tabs>
        <w:spacing w:line="360" w:lineRule="auto"/>
        <w:ind w:firstLine="567"/>
        <w:jc w:val="both"/>
        <w:rPr>
          <w:rFonts w:ascii="Times New Roman" w:hAnsi="Times New Roman" w:cs="Times New Roman"/>
          <w:sz w:val="24"/>
          <w:szCs w:val="24"/>
          <w:lang w:eastAsia="en-US"/>
        </w:rPr>
      </w:pPr>
      <w:r w:rsidRPr="00760FAA">
        <w:rPr>
          <w:rFonts w:ascii="Times New Roman" w:hAnsi="Times New Roman" w:cs="Times New Roman"/>
          <w:sz w:val="24"/>
          <w:szCs w:val="24"/>
          <w:lang w:eastAsia="en-US"/>
        </w:rPr>
        <w:t>5.</w:t>
      </w:r>
      <w:r w:rsidRPr="00760FAA">
        <w:rPr>
          <w:rFonts w:ascii="Times New Roman" w:hAnsi="Times New Roman" w:cs="Times New Roman"/>
          <w:sz w:val="24"/>
          <w:szCs w:val="24"/>
          <w:lang w:eastAsia="en-US"/>
        </w:rPr>
        <w:tab/>
        <w:t>UZDOT Gulbenes novada pagastu pārvalžu vadītājiem nodrošināt lēmuma 1.punktā minēto saistošo noteikumu un paskaidrojuma raksta pieejamību pagastu pārvalžu administratīvajās ēkās.</w:t>
      </w:r>
    </w:p>
    <w:p w14:paraId="65DF0E20" w14:textId="77777777" w:rsidR="00760FAA" w:rsidRPr="00760FAA" w:rsidRDefault="00760FAA" w:rsidP="00760FAA">
      <w:pPr>
        <w:spacing w:line="283" w:lineRule="auto"/>
        <w:rPr>
          <w:rFonts w:ascii="Times New Roman" w:eastAsia="Calibri" w:hAnsi="Times New Roman" w:cs="Times New Roman"/>
          <w:sz w:val="24"/>
          <w:szCs w:val="24"/>
          <w:lang w:eastAsia="en-US"/>
        </w:rPr>
      </w:pPr>
    </w:p>
    <w:p w14:paraId="392DC08F" w14:textId="77777777" w:rsidR="00760FAA" w:rsidRPr="00760FAA" w:rsidRDefault="00760FAA" w:rsidP="00760FAA">
      <w:pPr>
        <w:spacing w:after="160" w:line="259" w:lineRule="auto"/>
        <w:rPr>
          <w:rFonts w:ascii="Times New Roman" w:eastAsia="Calibri" w:hAnsi="Times New Roman" w:cs="Times New Roman"/>
          <w:sz w:val="24"/>
          <w:szCs w:val="24"/>
          <w:lang w:eastAsia="en-US"/>
        </w:rPr>
      </w:pPr>
      <w:r w:rsidRPr="00760FAA">
        <w:rPr>
          <w:rFonts w:ascii="Times New Roman" w:eastAsia="Calibri" w:hAnsi="Times New Roman" w:cs="Times New Roman"/>
          <w:sz w:val="24"/>
          <w:szCs w:val="24"/>
          <w:lang w:eastAsia="en-US"/>
        </w:rPr>
        <w:t>Gulbenes novada domes priekšsēdētājs</w:t>
      </w:r>
      <w:r w:rsidRPr="00760FAA">
        <w:rPr>
          <w:rFonts w:ascii="Times New Roman" w:eastAsia="Calibri" w:hAnsi="Times New Roman" w:cs="Times New Roman"/>
          <w:sz w:val="24"/>
          <w:szCs w:val="24"/>
          <w:lang w:eastAsia="en-US"/>
        </w:rPr>
        <w:tab/>
      </w:r>
      <w:r w:rsidRPr="00760FAA">
        <w:rPr>
          <w:rFonts w:ascii="Times New Roman" w:eastAsia="Calibri" w:hAnsi="Times New Roman" w:cs="Times New Roman"/>
          <w:sz w:val="24"/>
          <w:szCs w:val="24"/>
          <w:lang w:eastAsia="en-US"/>
        </w:rPr>
        <w:tab/>
      </w:r>
      <w:r w:rsidRPr="00760FAA">
        <w:rPr>
          <w:rFonts w:ascii="Times New Roman" w:eastAsia="Calibri" w:hAnsi="Times New Roman" w:cs="Times New Roman"/>
          <w:sz w:val="24"/>
          <w:szCs w:val="24"/>
          <w:lang w:eastAsia="en-US"/>
        </w:rPr>
        <w:tab/>
      </w:r>
      <w:r w:rsidRPr="00760FAA">
        <w:rPr>
          <w:rFonts w:ascii="Times New Roman" w:eastAsia="Calibri" w:hAnsi="Times New Roman" w:cs="Times New Roman"/>
          <w:sz w:val="24"/>
          <w:szCs w:val="24"/>
          <w:lang w:eastAsia="en-US"/>
        </w:rPr>
        <w:tab/>
      </w:r>
      <w:proofErr w:type="spellStart"/>
      <w:r w:rsidRPr="00760FAA">
        <w:rPr>
          <w:rFonts w:ascii="Times New Roman" w:eastAsia="Calibri" w:hAnsi="Times New Roman" w:cs="Times New Roman"/>
          <w:sz w:val="24"/>
          <w:szCs w:val="24"/>
          <w:lang w:eastAsia="en-US"/>
        </w:rPr>
        <w:t>A.Caunītis</w:t>
      </w:r>
      <w:proofErr w:type="spellEnd"/>
    </w:p>
    <w:p w14:paraId="2B410D1C" w14:textId="77777777" w:rsidR="00760FAA" w:rsidRPr="00760FAA" w:rsidRDefault="00760FAA" w:rsidP="00760FAA">
      <w:pPr>
        <w:spacing w:after="160" w:line="259" w:lineRule="auto"/>
        <w:rPr>
          <w:rFonts w:ascii="Times New Roman" w:eastAsia="Calibri" w:hAnsi="Times New Roman" w:cs="Times New Roman"/>
          <w:sz w:val="24"/>
          <w:szCs w:val="24"/>
          <w:lang w:eastAsia="en-US"/>
        </w:rPr>
      </w:pPr>
      <w:r w:rsidRPr="00760FAA">
        <w:rPr>
          <w:rFonts w:ascii="Times New Roman" w:eastAsia="Calibri" w:hAnsi="Times New Roman" w:cs="Times New Roman"/>
          <w:sz w:val="24"/>
          <w:szCs w:val="24"/>
          <w:lang w:eastAsia="en-US"/>
        </w:rPr>
        <w:t xml:space="preserve">Sagatavoja: Marta </w:t>
      </w:r>
      <w:proofErr w:type="spellStart"/>
      <w:r w:rsidRPr="00760FAA">
        <w:rPr>
          <w:rFonts w:ascii="Times New Roman" w:eastAsia="Calibri" w:hAnsi="Times New Roman" w:cs="Times New Roman"/>
          <w:sz w:val="24"/>
          <w:szCs w:val="24"/>
          <w:lang w:eastAsia="en-US"/>
        </w:rPr>
        <w:t>Mikolaja</w:t>
      </w:r>
      <w:proofErr w:type="spellEnd"/>
      <w:r w:rsidRPr="00760FAA">
        <w:rPr>
          <w:rFonts w:ascii="Times New Roman" w:eastAsia="Calibri" w:hAnsi="Times New Roman" w:cs="Times New Roman"/>
          <w:sz w:val="24"/>
          <w:szCs w:val="24"/>
          <w:lang w:eastAsia="en-US"/>
        </w:rPr>
        <w:t xml:space="preserve">, Eduards </w:t>
      </w:r>
      <w:proofErr w:type="spellStart"/>
      <w:r w:rsidRPr="00760FAA">
        <w:rPr>
          <w:rFonts w:ascii="Times New Roman" w:eastAsia="Calibri" w:hAnsi="Times New Roman" w:cs="Times New Roman"/>
          <w:sz w:val="24"/>
          <w:szCs w:val="24"/>
          <w:lang w:eastAsia="en-US"/>
        </w:rPr>
        <w:t>Garkuša</w:t>
      </w:r>
      <w:proofErr w:type="spellEnd"/>
    </w:p>
    <w:p w14:paraId="79A0B8DF" w14:textId="77777777" w:rsidR="00760FAA" w:rsidRPr="00760FAA" w:rsidRDefault="00760FAA" w:rsidP="00760FAA">
      <w:pPr>
        <w:spacing w:after="160" w:line="259" w:lineRule="auto"/>
        <w:rPr>
          <w:rFonts w:ascii="Times New Roman" w:eastAsia="Calibri" w:hAnsi="Times New Roman" w:cs="Times New Roman"/>
          <w:color w:val="FF0000"/>
          <w:sz w:val="24"/>
          <w:szCs w:val="24"/>
          <w:lang w:eastAsia="en-US"/>
        </w:rPr>
      </w:pPr>
    </w:p>
    <w:p w14:paraId="25E12AB7" w14:textId="77777777" w:rsidR="00760FAA" w:rsidRPr="00760FAA" w:rsidRDefault="00760FAA" w:rsidP="00760FAA">
      <w:pPr>
        <w:spacing w:after="160" w:line="259" w:lineRule="auto"/>
        <w:rPr>
          <w:rFonts w:ascii="Times New Roman" w:eastAsia="Calibri" w:hAnsi="Times New Roman" w:cs="Times New Roman"/>
          <w:sz w:val="24"/>
          <w:szCs w:val="24"/>
          <w:lang w:eastAsia="en-US"/>
        </w:rPr>
      </w:pPr>
    </w:p>
    <w:p w14:paraId="4A3070F1" w14:textId="77777777" w:rsidR="00760FAA" w:rsidRPr="00760FAA" w:rsidRDefault="00760FAA" w:rsidP="00760FAA">
      <w:pPr>
        <w:spacing w:after="160" w:line="259" w:lineRule="auto"/>
        <w:rPr>
          <w:rFonts w:ascii="Times New Roman" w:eastAsia="Calibri" w:hAnsi="Times New Roman" w:cs="Times New Roman"/>
          <w:sz w:val="24"/>
          <w:szCs w:val="24"/>
          <w:lang w:eastAsia="en-US"/>
        </w:rPr>
      </w:pPr>
    </w:p>
    <w:p w14:paraId="3F69ABD0" w14:textId="77777777" w:rsidR="00760FAA" w:rsidRPr="00760FAA" w:rsidRDefault="00760FAA" w:rsidP="00760FAA">
      <w:pPr>
        <w:spacing w:after="160" w:line="259" w:lineRule="auto"/>
        <w:rPr>
          <w:rFonts w:ascii="Times New Roman" w:eastAsia="Calibri" w:hAnsi="Times New Roman" w:cs="Times New Roman"/>
          <w:sz w:val="24"/>
          <w:szCs w:val="24"/>
          <w:lang w:eastAsia="en-US"/>
        </w:rPr>
      </w:pPr>
    </w:p>
    <w:p w14:paraId="53F1115E" w14:textId="77777777" w:rsidR="00760FAA" w:rsidRPr="00760FAA" w:rsidRDefault="00760FAA" w:rsidP="00760FAA">
      <w:pPr>
        <w:spacing w:after="160" w:line="259" w:lineRule="auto"/>
        <w:rPr>
          <w:rFonts w:ascii="Times New Roman" w:eastAsia="Calibri" w:hAnsi="Times New Roman" w:cs="Times New Roman"/>
          <w:sz w:val="24"/>
          <w:szCs w:val="24"/>
          <w:lang w:eastAsia="en-US"/>
        </w:rPr>
      </w:pPr>
    </w:p>
    <w:p w14:paraId="623435F0" w14:textId="77777777" w:rsidR="00760FAA" w:rsidRPr="00760FAA" w:rsidRDefault="00760FAA" w:rsidP="00760FAA">
      <w:pPr>
        <w:spacing w:after="160" w:line="259" w:lineRule="auto"/>
        <w:rPr>
          <w:rFonts w:ascii="Times New Roman" w:eastAsia="Calibri" w:hAnsi="Times New Roman" w:cs="Times New Roman"/>
          <w:sz w:val="24"/>
          <w:szCs w:val="24"/>
          <w:lang w:eastAsia="en-US"/>
        </w:rPr>
      </w:pPr>
    </w:p>
    <w:p w14:paraId="08061C85" w14:textId="77777777" w:rsidR="00760FAA" w:rsidRPr="00760FAA" w:rsidRDefault="00760FAA" w:rsidP="00760FAA">
      <w:pPr>
        <w:spacing w:after="160" w:line="259" w:lineRule="auto"/>
        <w:rPr>
          <w:rFonts w:ascii="Times New Roman" w:eastAsia="Calibri" w:hAnsi="Times New Roman" w:cs="Times New Roman"/>
          <w:sz w:val="24"/>
          <w:szCs w:val="24"/>
          <w:lang w:eastAsia="en-US"/>
        </w:rPr>
      </w:pPr>
    </w:p>
    <w:p w14:paraId="6D80D61B" w14:textId="77777777" w:rsidR="00760FAA" w:rsidRPr="00760FAA" w:rsidRDefault="00760FAA" w:rsidP="00760FAA">
      <w:pPr>
        <w:spacing w:after="160" w:line="259" w:lineRule="auto"/>
        <w:rPr>
          <w:rFonts w:ascii="Times New Roman" w:eastAsia="Calibri" w:hAnsi="Times New Roman" w:cs="Times New Roman"/>
          <w:sz w:val="24"/>
          <w:szCs w:val="24"/>
          <w:lang w:eastAsia="en-US"/>
        </w:rPr>
      </w:pPr>
    </w:p>
    <w:p w14:paraId="02A2C811" w14:textId="77777777" w:rsidR="00760FAA" w:rsidRPr="00760FAA" w:rsidRDefault="00760FAA" w:rsidP="00760FAA">
      <w:pPr>
        <w:spacing w:after="160" w:line="259" w:lineRule="auto"/>
        <w:rPr>
          <w:rFonts w:ascii="Times New Roman" w:eastAsia="Calibri" w:hAnsi="Times New Roman" w:cs="Times New Roman"/>
          <w:sz w:val="24"/>
          <w:szCs w:val="24"/>
          <w:lang w:eastAsia="en-US"/>
        </w:rPr>
      </w:pPr>
    </w:p>
    <w:p w14:paraId="39E1EA33" w14:textId="77777777" w:rsidR="00760FAA" w:rsidRPr="00760FAA" w:rsidRDefault="00760FAA" w:rsidP="00760FAA">
      <w:pPr>
        <w:spacing w:after="160" w:line="259" w:lineRule="auto"/>
        <w:rPr>
          <w:rFonts w:ascii="Times New Roman" w:eastAsia="Calibri" w:hAnsi="Times New Roman" w:cs="Times New Roman"/>
          <w:sz w:val="24"/>
          <w:szCs w:val="24"/>
          <w:lang w:eastAsia="en-US"/>
        </w:rPr>
      </w:pPr>
    </w:p>
    <w:p w14:paraId="2AE27EF2" w14:textId="77777777" w:rsidR="00760FAA" w:rsidRPr="00760FAA" w:rsidRDefault="00760FAA" w:rsidP="00760FAA">
      <w:pPr>
        <w:spacing w:after="160" w:line="259" w:lineRule="auto"/>
        <w:rPr>
          <w:rFonts w:ascii="Times New Roman" w:eastAsia="Calibri" w:hAnsi="Times New Roman" w:cs="Times New Roman"/>
          <w:color w:val="FF0000"/>
          <w:sz w:val="24"/>
          <w:szCs w:val="24"/>
          <w:lang w:eastAsia="en-US"/>
        </w:rPr>
      </w:pPr>
    </w:p>
    <w:p w14:paraId="4E2CE148" w14:textId="77777777" w:rsidR="00760FAA" w:rsidRPr="00760FAA" w:rsidRDefault="00760FAA" w:rsidP="00760FAA">
      <w:pPr>
        <w:spacing w:after="160" w:line="259" w:lineRule="auto"/>
        <w:jc w:val="center"/>
        <w:rPr>
          <w:rFonts w:ascii="Times New Roman" w:eastAsia="Calibri" w:hAnsi="Times New Roman" w:cs="Times New Roman"/>
          <w:sz w:val="24"/>
          <w:szCs w:val="24"/>
          <w:lang w:eastAsia="en-US"/>
        </w:rPr>
      </w:pPr>
    </w:p>
    <w:p w14:paraId="6F923C5A" w14:textId="77777777" w:rsidR="00760FAA" w:rsidRPr="00760FAA" w:rsidRDefault="00760FAA" w:rsidP="00760FAA">
      <w:pPr>
        <w:spacing w:after="160" w:line="259" w:lineRule="auto"/>
        <w:rPr>
          <w:rFonts w:ascii="Calibri" w:eastAsia="Calibri" w:hAnsi="Calibri" w:cs="Times New Roman"/>
          <w:lang w:eastAsia="en-US"/>
        </w:rPr>
      </w:pPr>
    </w:p>
    <w:p w14:paraId="582230C5" w14:textId="224A7ABB" w:rsidR="00760FAA" w:rsidRPr="00760FAA" w:rsidRDefault="00760FAA" w:rsidP="00760FAA">
      <w:pPr>
        <w:jc w:val="center"/>
        <w:rPr>
          <w:rFonts w:ascii="Times New Roman" w:hAnsi="Times New Roman" w:cs="Times New Roman"/>
          <w:sz w:val="24"/>
          <w:szCs w:val="24"/>
        </w:rPr>
      </w:pPr>
      <w:r w:rsidRPr="00760FAA">
        <w:rPr>
          <w:rFonts w:ascii="Times New Roman" w:hAnsi="Times New Roman" w:cs="Times New Roman"/>
          <w:noProof/>
          <w:sz w:val="24"/>
          <w:szCs w:val="24"/>
        </w:rPr>
        <w:lastRenderedPageBreak/>
        <w:drawing>
          <wp:inline distT="0" distB="0" distL="0" distR="0" wp14:anchorId="29D1C57E" wp14:editId="20D83A8A">
            <wp:extent cx="647700" cy="685800"/>
            <wp:effectExtent l="0" t="0" r="0" b="0"/>
            <wp:docPr id="63" name="Attēls 63"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4148"/>
        <w:gridCol w:w="4148"/>
        <w:gridCol w:w="442"/>
      </w:tblGrid>
      <w:tr w:rsidR="00760FAA" w:rsidRPr="00760FAA" w14:paraId="602934F8" w14:textId="77777777" w:rsidTr="00CE2F74">
        <w:trPr>
          <w:trHeight w:val="1808"/>
          <w:jc w:val="center"/>
        </w:trPr>
        <w:tc>
          <w:tcPr>
            <w:tcW w:w="8738" w:type="dxa"/>
            <w:gridSpan w:val="3"/>
          </w:tcPr>
          <w:p w14:paraId="32B5DAF2" w14:textId="77777777" w:rsidR="00760FAA" w:rsidRPr="00760FAA" w:rsidRDefault="00760FAA" w:rsidP="00760FAA">
            <w:pPr>
              <w:jc w:val="center"/>
              <w:rPr>
                <w:rFonts w:ascii="Times New Roman" w:hAnsi="Times New Roman" w:cs="Times New Roman"/>
                <w:b/>
                <w:sz w:val="24"/>
                <w:szCs w:val="24"/>
              </w:rPr>
            </w:pPr>
            <w:r w:rsidRPr="00760FAA">
              <w:rPr>
                <w:rFonts w:ascii="Times New Roman" w:hAnsi="Times New Roman" w:cs="Times New Roman"/>
                <w:b/>
                <w:sz w:val="24"/>
                <w:szCs w:val="24"/>
              </w:rPr>
              <w:t>GULBENES  NOVADA  PAŠVALDĪBA</w:t>
            </w:r>
          </w:p>
          <w:p w14:paraId="059D468A" w14:textId="77777777" w:rsidR="00760FAA" w:rsidRPr="00760FAA" w:rsidRDefault="00760FAA" w:rsidP="00760FAA">
            <w:pPr>
              <w:jc w:val="center"/>
              <w:rPr>
                <w:rFonts w:ascii="Times New Roman" w:hAnsi="Times New Roman" w:cs="Times New Roman"/>
                <w:sz w:val="24"/>
                <w:szCs w:val="24"/>
              </w:rPr>
            </w:pPr>
            <w:proofErr w:type="spellStart"/>
            <w:r w:rsidRPr="00760FAA">
              <w:rPr>
                <w:rFonts w:ascii="Times New Roman" w:hAnsi="Times New Roman" w:cs="Times New Roman"/>
                <w:sz w:val="24"/>
                <w:szCs w:val="24"/>
              </w:rPr>
              <w:t>Reģ</w:t>
            </w:r>
            <w:proofErr w:type="spellEnd"/>
            <w:r w:rsidRPr="00760FAA">
              <w:rPr>
                <w:rFonts w:ascii="Times New Roman" w:hAnsi="Times New Roman" w:cs="Times New Roman"/>
                <w:sz w:val="24"/>
                <w:szCs w:val="24"/>
              </w:rPr>
              <w:t>. Nr. 90009116327</w:t>
            </w:r>
          </w:p>
          <w:p w14:paraId="7DA7E0B0" w14:textId="77777777" w:rsidR="00760FAA" w:rsidRPr="00760FAA" w:rsidRDefault="00760FAA" w:rsidP="00760FAA">
            <w:pPr>
              <w:jc w:val="center"/>
              <w:rPr>
                <w:rFonts w:ascii="Times New Roman" w:hAnsi="Times New Roman" w:cs="Times New Roman"/>
                <w:sz w:val="24"/>
                <w:szCs w:val="24"/>
              </w:rPr>
            </w:pPr>
            <w:r w:rsidRPr="00760FAA">
              <w:rPr>
                <w:rFonts w:ascii="Times New Roman" w:hAnsi="Times New Roman" w:cs="Times New Roman"/>
                <w:sz w:val="24"/>
                <w:szCs w:val="24"/>
              </w:rPr>
              <w:t>Ābeļu iela 2, Gulbene, Gulbenes nov., LV-4401</w:t>
            </w:r>
          </w:p>
          <w:p w14:paraId="2C63C7DC" w14:textId="77777777" w:rsidR="00760FAA" w:rsidRPr="00760FAA" w:rsidRDefault="00760FAA" w:rsidP="00760FAA">
            <w:pPr>
              <w:pBdr>
                <w:bottom w:val="single" w:sz="12" w:space="1" w:color="auto"/>
              </w:pBdr>
              <w:jc w:val="center"/>
              <w:rPr>
                <w:rFonts w:ascii="Times New Roman" w:hAnsi="Times New Roman" w:cs="Times New Roman"/>
                <w:sz w:val="24"/>
                <w:szCs w:val="24"/>
              </w:rPr>
            </w:pPr>
            <w:r w:rsidRPr="00760FAA">
              <w:rPr>
                <w:rFonts w:ascii="Times New Roman" w:hAnsi="Times New Roman" w:cs="Times New Roman"/>
                <w:sz w:val="24"/>
                <w:szCs w:val="24"/>
              </w:rPr>
              <w:t xml:space="preserve">Tālrunis 64497710, mob.26595362, e-pasts: </w:t>
            </w:r>
            <w:hyperlink r:id="rId16" w:history="1">
              <w:r w:rsidRPr="00760FAA">
                <w:rPr>
                  <w:rFonts w:ascii="Times New Roman" w:hAnsi="Times New Roman" w:cs="Times New Roman"/>
                  <w:color w:val="0000FF"/>
                  <w:sz w:val="24"/>
                  <w:szCs w:val="24"/>
                  <w:u w:val="single"/>
                </w:rPr>
                <w:t>dome@gulbene.lv</w:t>
              </w:r>
            </w:hyperlink>
            <w:r w:rsidRPr="00760FAA">
              <w:rPr>
                <w:rFonts w:ascii="Times New Roman" w:hAnsi="Times New Roman" w:cs="Times New Roman"/>
                <w:sz w:val="24"/>
                <w:szCs w:val="24"/>
              </w:rPr>
              <w:t xml:space="preserve"> , </w:t>
            </w:r>
            <w:hyperlink r:id="rId17" w:history="1">
              <w:r w:rsidRPr="00760FAA">
                <w:rPr>
                  <w:rFonts w:ascii="Times New Roman" w:hAnsi="Times New Roman" w:cs="Times New Roman"/>
                  <w:color w:val="0000FF"/>
                  <w:sz w:val="24"/>
                  <w:szCs w:val="24"/>
                  <w:u w:val="single"/>
                </w:rPr>
                <w:t>www.gulbene.lv</w:t>
              </w:r>
            </w:hyperlink>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p>
          <w:p w14:paraId="0AF70995" w14:textId="77777777" w:rsidR="00760FAA" w:rsidRPr="00760FAA" w:rsidRDefault="00760FAA" w:rsidP="00760FAA">
            <w:pPr>
              <w:jc w:val="center"/>
              <w:rPr>
                <w:rFonts w:ascii="Times New Roman" w:hAnsi="Times New Roman" w:cs="Times New Roman"/>
                <w:sz w:val="24"/>
                <w:szCs w:val="24"/>
              </w:rPr>
            </w:pPr>
            <w:r w:rsidRPr="00760FAA">
              <w:rPr>
                <w:rFonts w:ascii="Times New Roman" w:hAnsi="Times New Roman" w:cs="Times New Roman"/>
                <w:sz w:val="24"/>
                <w:szCs w:val="24"/>
              </w:rPr>
              <w:t>Gulbenē</w:t>
            </w:r>
          </w:p>
          <w:p w14:paraId="4237579F" w14:textId="77777777" w:rsidR="00760FAA" w:rsidRPr="00760FAA" w:rsidRDefault="00760FAA" w:rsidP="00760FAA">
            <w:pPr>
              <w:jc w:val="center"/>
              <w:rPr>
                <w:rFonts w:ascii="Times New Roman" w:hAnsi="Times New Roman" w:cs="Times New Roman"/>
                <w:sz w:val="24"/>
                <w:szCs w:val="24"/>
              </w:rPr>
            </w:pPr>
          </w:p>
        </w:tc>
      </w:tr>
      <w:tr w:rsidR="00760FAA" w:rsidRPr="00760FAA" w14:paraId="2687E17C" w14:textId="77777777" w:rsidTr="00CE2F74">
        <w:tblPrEx>
          <w:jc w:val="left"/>
          <w:tblLook w:val="04A0" w:firstRow="1" w:lastRow="0" w:firstColumn="1" w:lastColumn="0" w:noHBand="0" w:noVBand="1"/>
        </w:tblPrEx>
        <w:trPr>
          <w:gridAfter w:val="1"/>
          <w:wAfter w:w="442" w:type="dxa"/>
        </w:trPr>
        <w:tc>
          <w:tcPr>
            <w:tcW w:w="4148" w:type="dxa"/>
            <w:shd w:val="clear" w:color="auto" w:fill="auto"/>
          </w:tcPr>
          <w:p w14:paraId="27E1EF81" w14:textId="77777777" w:rsidR="00760FAA" w:rsidRPr="00760FAA" w:rsidRDefault="00760FAA" w:rsidP="00760FAA">
            <w:pPr>
              <w:jc w:val="both"/>
              <w:rPr>
                <w:rFonts w:ascii="Times New Roman" w:hAnsi="Times New Roman" w:cs="Times New Roman"/>
                <w:b/>
                <w:bCs/>
                <w:color w:val="000000"/>
                <w:sz w:val="24"/>
                <w:szCs w:val="24"/>
              </w:rPr>
            </w:pPr>
            <w:r w:rsidRPr="00760FAA">
              <w:rPr>
                <w:rFonts w:ascii="Times New Roman" w:hAnsi="Times New Roman" w:cs="Times New Roman"/>
                <w:b/>
                <w:bCs/>
                <w:color w:val="000000"/>
                <w:sz w:val="24"/>
                <w:szCs w:val="24"/>
              </w:rPr>
              <w:t>2022.gada 28.aprīļa</w:t>
            </w:r>
          </w:p>
        </w:tc>
        <w:tc>
          <w:tcPr>
            <w:tcW w:w="4148" w:type="dxa"/>
            <w:shd w:val="clear" w:color="auto" w:fill="auto"/>
          </w:tcPr>
          <w:p w14:paraId="21ADE070" w14:textId="77777777" w:rsidR="00760FAA" w:rsidRPr="00760FAA" w:rsidRDefault="00760FAA" w:rsidP="00760FAA">
            <w:pPr>
              <w:jc w:val="right"/>
              <w:rPr>
                <w:rFonts w:ascii="Times New Roman" w:hAnsi="Times New Roman" w:cs="Times New Roman"/>
                <w:b/>
                <w:color w:val="000000"/>
                <w:sz w:val="24"/>
                <w:szCs w:val="24"/>
              </w:rPr>
            </w:pPr>
            <w:r w:rsidRPr="00760FAA">
              <w:rPr>
                <w:rFonts w:ascii="Times New Roman" w:hAnsi="Times New Roman" w:cs="Times New Roman"/>
                <w:b/>
                <w:bCs/>
                <w:color w:val="000000"/>
                <w:kern w:val="36"/>
                <w:sz w:val="24"/>
                <w:szCs w:val="24"/>
              </w:rPr>
              <w:t xml:space="preserve">              Saistošie noteikumi Nr.8  </w:t>
            </w:r>
          </w:p>
        </w:tc>
      </w:tr>
    </w:tbl>
    <w:p w14:paraId="45E21FBF" w14:textId="77777777" w:rsidR="00760FAA" w:rsidRPr="00760FAA" w:rsidRDefault="00760FAA" w:rsidP="00760FAA">
      <w:pPr>
        <w:tabs>
          <w:tab w:val="left" w:pos="6379"/>
        </w:tabs>
        <w:ind w:right="1035"/>
        <w:jc w:val="center"/>
        <w:rPr>
          <w:rFonts w:ascii="Times New Roman" w:hAnsi="Times New Roman" w:cs="Times New Roman"/>
          <w:b/>
          <w:bCs/>
          <w:color w:val="000000"/>
          <w:kern w:val="36"/>
          <w:sz w:val="24"/>
          <w:szCs w:val="24"/>
        </w:rPr>
      </w:pPr>
      <w:r w:rsidRPr="00760FAA">
        <w:rPr>
          <w:rFonts w:ascii="Times New Roman" w:hAnsi="Times New Roman" w:cs="Times New Roman"/>
          <w:b/>
          <w:bCs/>
          <w:color w:val="000000"/>
          <w:kern w:val="36"/>
          <w:sz w:val="24"/>
          <w:szCs w:val="24"/>
        </w:rPr>
        <w:t xml:space="preserve">                                                                                      (protokols Nr.8, 31.p.)</w:t>
      </w:r>
    </w:p>
    <w:p w14:paraId="0EE8CA17" w14:textId="77777777" w:rsidR="00760FAA" w:rsidRPr="00760FAA" w:rsidRDefault="00760FAA" w:rsidP="00760FAA">
      <w:pPr>
        <w:tabs>
          <w:tab w:val="left" w:pos="6379"/>
        </w:tabs>
        <w:jc w:val="center"/>
        <w:rPr>
          <w:rFonts w:ascii="Times New Roman" w:hAnsi="Times New Roman" w:cs="Times New Roman"/>
          <w:sz w:val="24"/>
          <w:szCs w:val="24"/>
        </w:rPr>
      </w:pPr>
    </w:p>
    <w:p w14:paraId="139D96D2" w14:textId="77777777" w:rsidR="00760FAA" w:rsidRPr="00760FAA" w:rsidRDefault="00760FAA" w:rsidP="00760FAA">
      <w:pPr>
        <w:jc w:val="center"/>
        <w:rPr>
          <w:rFonts w:ascii="Times New Roman" w:hAnsi="Times New Roman" w:cs="Times New Roman"/>
          <w:b/>
          <w:bCs/>
          <w:sz w:val="24"/>
          <w:szCs w:val="24"/>
        </w:rPr>
      </w:pPr>
      <w:bookmarkStart w:id="23" w:name="_Hlk87968791"/>
      <w:r w:rsidRPr="00760FAA">
        <w:rPr>
          <w:rFonts w:ascii="Times New Roman" w:hAnsi="Times New Roman" w:cs="Times New Roman"/>
          <w:b/>
          <w:bCs/>
          <w:sz w:val="24"/>
          <w:szCs w:val="24"/>
        </w:rPr>
        <w:t>Grozījums Gulbenes novada domes 2021.gada 30.septembra saistošajos noteikumos Nr.21 “Par nekustamā īpašuma nodokļa atvieglojumiem un to piešķiršanas kārtību Gulbenes novadā”</w:t>
      </w:r>
      <w:bookmarkEnd w:id="23"/>
    </w:p>
    <w:p w14:paraId="1FAFAE30" w14:textId="77777777" w:rsidR="00760FAA" w:rsidRPr="00760FAA" w:rsidRDefault="00760FAA" w:rsidP="00760FAA">
      <w:pPr>
        <w:jc w:val="both"/>
        <w:rPr>
          <w:rFonts w:ascii="Times New Roman" w:hAnsi="Times New Roman" w:cs="Times New Roman"/>
          <w:sz w:val="24"/>
          <w:szCs w:val="24"/>
        </w:rPr>
      </w:pPr>
    </w:p>
    <w:p w14:paraId="31BA2E3F" w14:textId="77777777" w:rsidR="00760FAA" w:rsidRPr="00760FAA" w:rsidRDefault="00760FAA" w:rsidP="00760FAA">
      <w:pPr>
        <w:tabs>
          <w:tab w:val="left" w:pos="284"/>
        </w:tabs>
        <w:spacing w:line="276" w:lineRule="auto"/>
        <w:ind w:left="5245"/>
        <w:jc w:val="both"/>
        <w:rPr>
          <w:rFonts w:ascii="Times New Roman" w:hAnsi="Times New Roman" w:cs="Times New Roman"/>
          <w:sz w:val="24"/>
          <w:szCs w:val="24"/>
        </w:rPr>
      </w:pPr>
      <w:r w:rsidRPr="00760FAA">
        <w:rPr>
          <w:rFonts w:ascii="Times New Roman" w:hAnsi="Times New Roman" w:cs="Times New Roman"/>
          <w:sz w:val="24"/>
          <w:szCs w:val="24"/>
        </w:rPr>
        <w:t>Izdoti saskaņā ar likuma “Par nekustamā īpašuma nodokli” 5.panta 1.</w:t>
      </w:r>
      <w:r w:rsidRPr="00760FAA">
        <w:rPr>
          <w:rFonts w:ascii="Times New Roman" w:hAnsi="Times New Roman" w:cs="Times New Roman"/>
          <w:sz w:val="24"/>
          <w:szCs w:val="24"/>
          <w:vertAlign w:val="superscript"/>
        </w:rPr>
        <w:t xml:space="preserve">1 </w:t>
      </w:r>
      <w:r w:rsidRPr="00760FAA">
        <w:rPr>
          <w:rFonts w:ascii="Times New Roman" w:hAnsi="Times New Roman" w:cs="Times New Roman"/>
          <w:sz w:val="24"/>
          <w:szCs w:val="24"/>
        </w:rPr>
        <w:t>daļu, 1.</w:t>
      </w:r>
      <w:r w:rsidRPr="00760FAA">
        <w:rPr>
          <w:rFonts w:ascii="Times New Roman" w:hAnsi="Times New Roman" w:cs="Times New Roman"/>
          <w:sz w:val="24"/>
          <w:szCs w:val="24"/>
          <w:vertAlign w:val="superscript"/>
        </w:rPr>
        <w:t xml:space="preserve">2 </w:t>
      </w:r>
      <w:r w:rsidRPr="00760FAA">
        <w:rPr>
          <w:rFonts w:ascii="Times New Roman" w:hAnsi="Times New Roman" w:cs="Times New Roman"/>
          <w:sz w:val="24"/>
          <w:szCs w:val="24"/>
        </w:rPr>
        <w:t>daļu, trešo un ceturto daļu</w:t>
      </w:r>
    </w:p>
    <w:p w14:paraId="4E8CF350" w14:textId="77777777" w:rsidR="00760FAA" w:rsidRPr="00760FAA" w:rsidRDefault="00760FAA" w:rsidP="00760FAA">
      <w:pPr>
        <w:tabs>
          <w:tab w:val="left" w:pos="284"/>
        </w:tabs>
        <w:spacing w:line="276" w:lineRule="auto"/>
        <w:jc w:val="both"/>
        <w:rPr>
          <w:rFonts w:ascii="Times New Roman" w:hAnsi="Times New Roman" w:cs="Times New Roman"/>
          <w:color w:val="FF0000"/>
          <w:sz w:val="24"/>
          <w:szCs w:val="24"/>
        </w:rPr>
      </w:pPr>
    </w:p>
    <w:p w14:paraId="105F2865" w14:textId="77777777" w:rsidR="00760FAA" w:rsidRPr="00760FAA" w:rsidRDefault="00760FAA" w:rsidP="00760FAA">
      <w:pPr>
        <w:spacing w:line="360" w:lineRule="auto"/>
        <w:jc w:val="both"/>
        <w:rPr>
          <w:rFonts w:ascii="Times New Roman" w:hAnsi="Times New Roman" w:cs="Times New Roman"/>
          <w:color w:val="FF0000"/>
          <w:sz w:val="24"/>
          <w:szCs w:val="24"/>
        </w:rPr>
      </w:pPr>
      <w:r w:rsidRPr="00760FAA">
        <w:rPr>
          <w:rFonts w:ascii="Times New Roman" w:hAnsi="Times New Roman" w:cs="Times New Roman"/>
          <w:color w:val="FF0000"/>
          <w:sz w:val="24"/>
          <w:szCs w:val="24"/>
        </w:rPr>
        <w:tab/>
      </w:r>
      <w:r w:rsidRPr="00760FAA">
        <w:rPr>
          <w:rFonts w:ascii="Times New Roman" w:hAnsi="Times New Roman" w:cs="Times New Roman"/>
          <w:sz w:val="24"/>
          <w:szCs w:val="24"/>
        </w:rPr>
        <w:t xml:space="preserve">Izdarīt Gulbenes novada domes </w:t>
      </w:r>
      <w:r w:rsidRPr="00760FAA">
        <w:rPr>
          <w:rFonts w:ascii="Times New Roman" w:hAnsi="Times New Roman" w:cs="Times New Roman"/>
          <w:b/>
          <w:bCs/>
          <w:sz w:val="24"/>
          <w:szCs w:val="24"/>
        </w:rPr>
        <w:t>2021.gada 30.septembra saistošajos noteikumos Nr.21 “Par nekustamā īpašuma nodokļa atvieglojumiem un to piešķiršanas kārtību Gulbenes novadā”</w:t>
      </w:r>
      <w:r w:rsidRPr="00760FAA">
        <w:rPr>
          <w:rFonts w:ascii="Times New Roman" w:hAnsi="Times New Roman" w:cs="Times New Roman"/>
          <w:color w:val="FF0000"/>
          <w:sz w:val="24"/>
          <w:szCs w:val="24"/>
        </w:rPr>
        <w:t xml:space="preserve"> </w:t>
      </w:r>
      <w:r w:rsidRPr="00760FAA">
        <w:rPr>
          <w:rFonts w:ascii="Times New Roman" w:hAnsi="Times New Roman" w:cs="Times New Roman"/>
          <w:sz w:val="24"/>
          <w:szCs w:val="24"/>
        </w:rPr>
        <w:t>(</w:t>
      </w:r>
      <w:hyperlink r:id="rId18" w:tgtFrame="_blank" w:history="1">
        <w:r w:rsidRPr="00760FAA">
          <w:rPr>
            <w:rFonts w:ascii="Times New Roman" w:hAnsi="Times New Roman" w:cs="Times New Roman"/>
            <w:color w:val="000000"/>
            <w:sz w:val="24"/>
            <w:szCs w:val="24"/>
            <w:u w:val="single"/>
          </w:rPr>
          <w:t>Latvijas Vēstnesis</w:t>
        </w:r>
      </w:hyperlink>
      <w:r w:rsidRPr="00760FAA">
        <w:rPr>
          <w:rFonts w:ascii="Times New Roman" w:hAnsi="Times New Roman" w:cs="Times New Roman"/>
          <w:sz w:val="24"/>
          <w:szCs w:val="24"/>
        </w:rPr>
        <w:t xml:space="preserve">, 216, 08.11.2021.) grozījumu un aizstāt vārdu “Ekonomikas” ar vārdiem “administrācijas Finanšu”. </w:t>
      </w:r>
    </w:p>
    <w:p w14:paraId="2D9D667C" w14:textId="77777777" w:rsidR="00760FAA" w:rsidRPr="00760FAA" w:rsidRDefault="00760FAA" w:rsidP="00760FAA">
      <w:pPr>
        <w:tabs>
          <w:tab w:val="left" w:pos="284"/>
        </w:tabs>
        <w:spacing w:line="276" w:lineRule="auto"/>
        <w:jc w:val="both"/>
        <w:rPr>
          <w:rFonts w:ascii="Times New Roman" w:hAnsi="Times New Roman" w:cs="Times New Roman"/>
          <w:color w:val="FF0000"/>
          <w:sz w:val="24"/>
          <w:szCs w:val="24"/>
        </w:rPr>
      </w:pPr>
    </w:p>
    <w:p w14:paraId="0A717AF1" w14:textId="77777777" w:rsidR="00760FAA" w:rsidRPr="00760FAA" w:rsidRDefault="00760FAA" w:rsidP="00760FAA">
      <w:pPr>
        <w:widowControl w:val="0"/>
        <w:autoSpaceDE w:val="0"/>
        <w:autoSpaceDN w:val="0"/>
        <w:adjustRightInd w:val="0"/>
        <w:spacing w:line="276" w:lineRule="auto"/>
        <w:jc w:val="both"/>
        <w:rPr>
          <w:rFonts w:ascii="Times New Roman" w:hAnsi="Times New Roman" w:cs="Times New Roman"/>
          <w:color w:val="FF0000"/>
          <w:sz w:val="24"/>
          <w:szCs w:val="24"/>
        </w:rPr>
      </w:pPr>
    </w:p>
    <w:p w14:paraId="3E862580" w14:textId="77777777" w:rsidR="00760FAA" w:rsidRPr="00760FAA" w:rsidRDefault="00760FAA" w:rsidP="00760FAA">
      <w:pPr>
        <w:widowControl w:val="0"/>
        <w:autoSpaceDE w:val="0"/>
        <w:autoSpaceDN w:val="0"/>
        <w:adjustRightInd w:val="0"/>
        <w:spacing w:line="276" w:lineRule="auto"/>
        <w:ind w:firstLine="567"/>
        <w:jc w:val="both"/>
        <w:rPr>
          <w:rFonts w:ascii="Times New Roman" w:hAnsi="Times New Roman" w:cs="Times New Roman"/>
          <w:color w:val="FF0000"/>
          <w:sz w:val="24"/>
          <w:szCs w:val="24"/>
        </w:rPr>
      </w:pPr>
    </w:p>
    <w:p w14:paraId="3B5970F3" w14:textId="77777777" w:rsidR="00760FAA" w:rsidRPr="00760FAA" w:rsidRDefault="00760FAA" w:rsidP="00760FAA">
      <w:pPr>
        <w:spacing w:line="276" w:lineRule="auto"/>
        <w:rPr>
          <w:rFonts w:ascii="Times New Roman" w:hAnsi="Times New Roman" w:cs="Times New Roman"/>
          <w:sz w:val="24"/>
          <w:szCs w:val="24"/>
        </w:rPr>
      </w:pPr>
      <w:r w:rsidRPr="00760FAA">
        <w:rPr>
          <w:rFonts w:ascii="Times New Roman" w:hAnsi="Times New Roman" w:cs="Times New Roman"/>
          <w:sz w:val="24"/>
          <w:szCs w:val="24"/>
        </w:rPr>
        <w:t xml:space="preserve">Gulbenes novada domes priekšsēdētājs                                     </w:t>
      </w:r>
      <w:r w:rsidRPr="00760FAA">
        <w:rPr>
          <w:rFonts w:ascii="Times New Roman" w:hAnsi="Times New Roman" w:cs="Times New Roman"/>
          <w:sz w:val="24"/>
          <w:szCs w:val="24"/>
        </w:rPr>
        <w:tab/>
        <w:t xml:space="preserve"> </w:t>
      </w:r>
      <w:r w:rsidRPr="00760FAA">
        <w:rPr>
          <w:rFonts w:ascii="Times New Roman" w:hAnsi="Times New Roman" w:cs="Times New Roman"/>
          <w:sz w:val="24"/>
          <w:szCs w:val="24"/>
        </w:rPr>
        <w:tab/>
      </w:r>
      <w:proofErr w:type="spellStart"/>
      <w:r w:rsidRPr="00760FAA">
        <w:rPr>
          <w:rFonts w:ascii="Times New Roman" w:hAnsi="Times New Roman" w:cs="Times New Roman"/>
          <w:sz w:val="24"/>
          <w:szCs w:val="24"/>
        </w:rPr>
        <w:t>A.Caunītis</w:t>
      </w:r>
      <w:proofErr w:type="spellEnd"/>
    </w:p>
    <w:p w14:paraId="714EDEC2" w14:textId="77777777" w:rsidR="00760FAA" w:rsidRPr="00760FAA" w:rsidRDefault="00760FAA" w:rsidP="00760FAA">
      <w:pPr>
        <w:rPr>
          <w:rFonts w:ascii="Times New Roman" w:hAnsi="Times New Roman" w:cs="Times New Roman"/>
          <w:sz w:val="24"/>
          <w:szCs w:val="24"/>
        </w:rPr>
      </w:pPr>
    </w:p>
    <w:p w14:paraId="79C4B96D" w14:textId="77777777" w:rsidR="00760FAA" w:rsidRPr="00760FAA" w:rsidRDefault="00760FAA" w:rsidP="00760FAA">
      <w:pPr>
        <w:rPr>
          <w:rFonts w:ascii="Times New Roman" w:hAnsi="Times New Roman" w:cs="Times New Roman"/>
          <w:sz w:val="24"/>
          <w:szCs w:val="24"/>
        </w:rPr>
      </w:pPr>
    </w:p>
    <w:p w14:paraId="5E3A30A7" w14:textId="77777777" w:rsidR="00B40A10" w:rsidRDefault="00B40A10">
      <w:pPr>
        <w:spacing w:after="160" w:line="259" w:lineRule="auto"/>
        <w:rPr>
          <w:rFonts w:ascii="Times New Roman" w:eastAsiaTheme="minorHAnsi" w:hAnsi="Times New Roman" w:cstheme="minorBidi"/>
          <w:b/>
          <w:sz w:val="24"/>
          <w:szCs w:val="24"/>
          <w:lang w:eastAsia="en-US"/>
        </w:rPr>
      </w:pPr>
      <w:r>
        <w:rPr>
          <w:rFonts w:ascii="Times New Roman" w:eastAsiaTheme="minorHAnsi" w:hAnsi="Times New Roman" w:cstheme="minorBidi"/>
          <w:b/>
          <w:sz w:val="24"/>
          <w:szCs w:val="24"/>
          <w:lang w:eastAsia="en-US"/>
        </w:rPr>
        <w:br w:type="page"/>
      </w:r>
    </w:p>
    <w:p w14:paraId="0CBA8EAD" w14:textId="11BEC28C" w:rsidR="00760FAA" w:rsidRPr="00760FAA" w:rsidRDefault="00760FAA" w:rsidP="00760FAA">
      <w:pPr>
        <w:spacing w:line="257" w:lineRule="auto"/>
        <w:jc w:val="center"/>
        <w:rPr>
          <w:rFonts w:ascii="Times New Roman" w:eastAsiaTheme="minorHAnsi" w:hAnsi="Times New Roman" w:cstheme="minorBidi"/>
          <w:b/>
          <w:sz w:val="24"/>
          <w:szCs w:val="24"/>
          <w:lang w:eastAsia="en-US"/>
        </w:rPr>
      </w:pPr>
      <w:r w:rsidRPr="00760FAA">
        <w:rPr>
          <w:rFonts w:ascii="Times New Roman" w:eastAsiaTheme="minorHAnsi" w:hAnsi="Times New Roman" w:cstheme="minorBidi"/>
          <w:b/>
          <w:sz w:val="24"/>
          <w:szCs w:val="24"/>
          <w:lang w:eastAsia="en-US"/>
        </w:rPr>
        <w:lastRenderedPageBreak/>
        <w:t>PASKAIDROJUMA RAKSTS</w:t>
      </w:r>
    </w:p>
    <w:p w14:paraId="6C0042D6" w14:textId="77777777" w:rsidR="00760FAA" w:rsidRPr="00760FAA" w:rsidRDefault="00760FAA" w:rsidP="00760FAA">
      <w:pPr>
        <w:shd w:val="clear" w:color="auto" w:fill="FFFFFF"/>
        <w:spacing w:after="160"/>
        <w:jc w:val="center"/>
        <w:rPr>
          <w:rFonts w:ascii="Times New Roman" w:hAnsi="Times New Roman" w:cs="Times New Roman"/>
          <w:b/>
          <w:bCs/>
          <w:sz w:val="24"/>
          <w:szCs w:val="24"/>
        </w:rPr>
      </w:pPr>
      <w:r w:rsidRPr="00760FAA">
        <w:rPr>
          <w:rFonts w:ascii="Times New Roman" w:hAnsi="Times New Roman" w:cs="Times New Roman"/>
          <w:b/>
          <w:bCs/>
          <w:sz w:val="24"/>
          <w:szCs w:val="24"/>
        </w:rPr>
        <w:t xml:space="preserve">Gulbenes novada pašvaldības 2022.gada 28.aprīļa saistošajiem noteikumiem Nr.8 “Grozījums Gulbenes novada domes </w:t>
      </w:r>
      <w:r w:rsidRPr="00760FAA">
        <w:rPr>
          <w:rFonts w:ascii="Times New Roman" w:eastAsiaTheme="minorHAnsi" w:hAnsi="Times New Roman" w:cs="Times New Roman"/>
          <w:b/>
          <w:bCs/>
          <w:sz w:val="24"/>
          <w:szCs w:val="24"/>
          <w:lang w:eastAsia="en-US"/>
        </w:rPr>
        <w:t>2021.gada 30.septembra saistošajos noteikumos Nr.21 “Par nekustamā īpašuma nodokļa atvieglojumiem un to piešķiršanas kārtību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760FAA" w:rsidRPr="00760FAA" w14:paraId="6DD354F4" w14:textId="77777777" w:rsidTr="00CE2F74">
        <w:tc>
          <w:tcPr>
            <w:tcW w:w="1543" w:type="pct"/>
            <w:tcBorders>
              <w:top w:val="outset" w:sz="6" w:space="0" w:color="414142"/>
              <w:left w:val="outset" w:sz="6" w:space="0" w:color="414142"/>
              <w:bottom w:val="outset" w:sz="6" w:space="0" w:color="414142"/>
              <w:right w:val="outset" w:sz="6" w:space="0" w:color="414142"/>
            </w:tcBorders>
            <w:hideMark/>
          </w:tcPr>
          <w:p w14:paraId="6110EA3A" w14:textId="77777777" w:rsidR="00760FAA" w:rsidRPr="00760FAA" w:rsidRDefault="00760FAA" w:rsidP="00760FAA">
            <w:pPr>
              <w:spacing w:before="195"/>
              <w:jc w:val="center"/>
              <w:rPr>
                <w:rFonts w:ascii="Times New Roman" w:hAnsi="Times New Roman" w:cs="Times New Roman"/>
                <w:b/>
                <w:bCs/>
                <w:sz w:val="24"/>
                <w:szCs w:val="24"/>
              </w:rPr>
            </w:pPr>
            <w:r w:rsidRPr="00760FAA">
              <w:rPr>
                <w:rFonts w:ascii="Times New Roman" w:hAnsi="Times New Roman" w:cs="Times New Roman"/>
                <w:b/>
                <w:bCs/>
                <w:sz w:val="24"/>
                <w:szCs w:val="24"/>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60F68EDB" w14:textId="77777777" w:rsidR="00760FAA" w:rsidRPr="00760FAA" w:rsidRDefault="00760FAA" w:rsidP="00760FAA">
            <w:pPr>
              <w:spacing w:before="195"/>
              <w:jc w:val="center"/>
              <w:rPr>
                <w:rFonts w:ascii="Times New Roman" w:hAnsi="Times New Roman" w:cs="Times New Roman"/>
                <w:b/>
                <w:bCs/>
                <w:sz w:val="24"/>
                <w:szCs w:val="24"/>
              </w:rPr>
            </w:pPr>
            <w:r w:rsidRPr="00760FAA">
              <w:rPr>
                <w:rFonts w:ascii="Times New Roman" w:hAnsi="Times New Roman" w:cs="Times New Roman"/>
                <w:b/>
                <w:bCs/>
                <w:sz w:val="24"/>
                <w:szCs w:val="24"/>
              </w:rPr>
              <w:t>Norādāmā informācija</w:t>
            </w:r>
          </w:p>
        </w:tc>
      </w:tr>
      <w:tr w:rsidR="00760FAA" w:rsidRPr="00760FAA" w14:paraId="1247D763" w14:textId="77777777" w:rsidTr="00CE2F74">
        <w:tc>
          <w:tcPr>
            <w:tcW w:w="1543" w:type="pct"/>
            <w:tcBorders>
              <w:top w:val="outset" w:sz="6" w:space="0" w:color="414142"/>
              <w:left w:val="outset" w:sz="6" w:space="0" w:color="414142"/>
              <w:bottom w:val="outset" w:sz="6" w:space="0" w:color="414142"/>
              <w:right w:val="outset" w:sz="6" w:space="0" w:color="414142"/>
            </w:tcBorders>
            <w:hideMark/>
          </w:tcPr>
          <w:p w14:paraId="5F6EF5F9" w14:textId="77777777" w:rsidR="00760FAA" w:rsidRPr="00760FAA" w:rsidRDefault="00760FAA" w:rsidP="00760FAA">
            <w:pPr>
              <w:spacing w:before="195"/>
              <w:rPr>
                <w:rFonts w:ascii="Times New Roman" w:hAnsi="Times New Roman" w:cs="Times New Roman"/>
                <w:sz w:val="24"/>
                <w:szCs w:val="24"/>
              </w:rPr>
            </w:pPr>
            <w:r w:rsidRPr="00760FAA">
              <w:rPr>
                <w:rFonts w:ascii="Times New Roman" w:hAnsi="Times New Roman" w:cs="Times New Roman"/>
                <w:sz w:val="24"/>
                <w:szCs w:val="24"/>
              </w:rPr>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3EDF2980" w14:textId="77777777" w:rsidR="00760FAA" w:rsidRPr="00760FAA" w:rsidRDefault="00760FAA" w:rsidP="00760FAA">
            <w:pPr>
              <w:spacing w:before="195"/>
              <w:jc w:val="both"/>
              <w:rPr>
                <w:rFonts w:ascii="Times New Roman" w:hAnsi="Times New Roman" w:cs="Times New Roman"/>
                <w:sz w:val="24"/>
                <w:szCs w:val="24"/>
              </w:rPr>
            </w:pPr>
            <w:r w:rsidRPr="00760FAA">
              <w:rPr>
                <w:rFonts w:ascii="Times New Roman" w:hAnsi="Times New Roman" w:cs="Times New Roman"/>
                <w:sz w:val="24"/>
                <w:szCs w:val="24"/>
              </w:rPr>
              <w:t xml:space="preserve">Saskaņā ar Gulbenes novada domes 2022.gada 31.marta lēmuma </w:t>
            </w:r>
            <w:proofErr w:type="spellStart"/>
            <w:r w:rsidRPr="00760FAA">
              <w:rPr>
                <w:rFonts w:ascii="Times New Roman" w:hAnsi="Times New Roman" w:cs="Times New Roman"/>
                <w:sz w:val="24"/>
                <w:szCs w:val="24"/>
              </w:rPr>
              <w:t>Nr.GND</w:t>
            </w:r>
            <w:proofErr w:type="spellEnd"/>
            <w:r w:rsidRPr="00760FAA">
              <w:rPr>
                <w:rFonts w:ascii="Times New Roman" w:hAnsi="Times New Roman" w:cs="Times New Roman"/>
                <w:sz w:val="24"/>
                <w:szCs w:val="24"/>
              </w:rPr>
              <w:t xml:space="preserve">/2022/349 “Par iestādes “Gulbenes novada pašvaldības administrācija” iekšējo reorganizāciju” 1.1.apakšpunktu nolemts reorganizēt Gulbenes novada pašvaldības iestādi “Gulbenes novada pašvaldības administrācija” (reģistrācijas Nr.40900039016, juridiskā adrese: Ābeļu iela 2, Gulbene, Gulbenes novads, LV-4401) ar 2022.gada 1.maiju, apvienojot Grāmatvedības nodaļu ar Ekonomikas nodaļu, rezultātā izveidojot Finanšu nodaļu, kas turpina pildīt apvienoto nodaļu uzdevumus un funkcijas. Spēkā esošo Gulbenes novada domes </w:t>
            </w:r>
            <w:r w:rsidRPr="00760FAA">
              <w:rPr>
                <w:rFonts w:ascii="Times New Roman" w:eastAsiaTheme="minorHAnsi" w:hAnsi="Times New Roman" w:cs="Times New Roman"/>
                <w:b/>
                <w:bCs/>
                <w:sz w:val="24"/>
                <w:szCs w:val="24"/>
                <w:lang w:eastAsia="en-US"/>
              </w:rPr>
              <w:t>2021.gada 30.septembra saistošo noteikumu Nr.21 “Par nekustamā īpašuma nodokļa atvieglojumiem un to piešķiršanas kārtību Gulbenes novadā”</w:t>
            </w:r>
            <w:r w:rsidRPr="00760FAA">
              <w:rPr>
                <w:rFonts w:ascii="Times New Roman" w:hAnsi="Times New Roman" w:cs="Times New Roman"/>
                <w:sz w:val="24"/>
                <w:szCs w:val="24"/>
              </w:rPr>
              <w:t xml:space="preserve"> 2.punkts paredz, </w:t>
            </w:r>
            <w:bookmarkStart w:id="24" w:name="_Hlk100667134"/>
            <w:r w:rsidRPr="00760FAA">
              <w:rPr>
                <w:rFonts w:ascii="Times New Roman" w:hAnsi="Times New Roman" w:cs="Times New Roman"/>
                <w:sz w:val="24"/>
                <w:szCs w:val="24"/>
              </w:rPr>
              <w:t>ka nekustamā īpašuma nodokļa maksātāju atbilstību noteikumiem izvērtē un lēmumu par atvieglojumu piešķiršanu pieņem</w:t>
            </w:r>
            <w:bookmarkEnd w:id="24"/>
            <w:r w:rsidRPr="00760FAA">
              <w:rPr>
                <w:rFonts w:ascii="Times New Roman" w:hAnsi="Times New Roman" w:cs="Times New Roman"/>
                <w:sz w:val="24"/>
                <w:szCs w:val="24"/>
              </w:rPr>
              <w:t xml:space="preserve"> Gulbenes novada pašvaldības Ekonomikas nodaļa. Ievērojot minēto normatīvo regulējumu kontekstā ar domes pieņemto lēmumu, nepieciešams precizēt struktūrvienības nosaukumu, kas atbild par nekustamā īpašuma nodokļa atvieglojumu piešķiršanas procesu.</w:t>
            </w:r>
          </w:p>
        </w:tc>
      </w:tr>
      <w:tr w:rsidR="00760FAA" w:rsidRPr="00760FAA" w14:paraId="4F5E0AE3" w14:textId="77777777" w:rsidTr="00CE2F74">
        <w:tc>
          <w:tcPr>
            <w:tcW w:w="1543" w:type="pct"/>
            <w:tcBorders>
              <w:top w:val="outset" w:sz="6" w:space="0" w:color="414142"/>
              <w:left w:val="outset" w:sz="6" w:space="0" w:color="414142"/>
              <w:bottom w:val="outset" w:sz="6" w:space="0" w:color="414142"/>
              <w:right w:val="outset" w:sz="6" w:space="0" w:color="414142"/>
            </w:tcBorders>
            <w:hideMark/>
          </w:tcPr>
          <w:p w14:paraId="691EBA2B" w14:textId="77777777" w:rsidR="00760FAA" w:rsidRPr="00760FAA" w:rsidRDefault="00760FAA" w:rsidP="00760FAA">
            <w:pPr>
              <w:spacing w:before="195"/>
              <w:rPr>
                <w:rFonts w:ascii="Times New Roman" w:hAnsi="Times New Roman" w:cs="Times New Roman"/>
                <w:sz w:val="24"/>
                <w:szCs w:val="24"/>
              </w:rPr>
            </w:pPr>
            <w:r w:rsidRPr="00760FAA">
              <w:rPr>
                <w:rFonts w:ascii="Times New Roman" w:hAnsi="Times New Roman" w:cs="Times New Roman"/>
                <w:sz w:val="24"/>
                <w:szCs w:val="24"/>
              </w:rPr>
              <w:t>2. Īss projekta satura izklāsts</w:t>
            </w:r>
          </w:p>
        </w:tc>
        <w:tc>
          <w:tcPr>
            <w:tcW w:w="3457" w:type="pct"/>
            <w:tcBorders>
              <w:top w:val="outset" w:sz="6" w:space="0" w:color="414142"/>
              <w:left w:val="outset" w:sz="6" w:space="0" w:color="414142"/>
              <w:bottom w:val="outset" w:sz="6" w:space="0" w:color="414142"/>
              <w:right w:val="outset" w:sz="6" w:space="0" w:color="414142"/>
            </w:tcBorders>
          </w:tcPr>
          <w:p w14:paraId="5AD8EF38" w14:textId="77777777" w:rsidR="00760FAA" w:rsidRPr="00760FAA" w:rsidRDefault="00760FAA" w:rsidP="00760FAA">
            <w:pPr>
              <w:spacing w:before="195" w:after="100" w:afterAutospacing="1" w:line="293" w:lineRule="atLeast"/>
              <w:jc w:val="both"/>
              <w:rPr>
                <w:rFonts w:ascii="Times New Roman" w:hAnsi="Times New Roman" w:cs="Times New Roman"/>
                <w:sz w:val="24"/>
                <w:szCs w:val="24"/>
              </w:rPr>
            </w:pPr>
            <w:r w:rsidRPr="00760FAA">
              <w:rPr>
                <w:rFonts w:ascii="Times New Roman" w:hAnsi="Times New Roman" w:cs="Times New Roman"/>
                <w:sz w:val="24"/>
                <w:szCs w:val="24"/>
              </w:rPr>
              <w:t xml:space="preserve">Projekts paredz, ka turpmāk nekustamā īpašuma nodokļa maksātāju atbilstību noteikumiem izvērtēs un lēmumu par atvieglojumu piešķiršanu pieņems </w:t>
            </w:r>
            <w:proofErr w:type="spellStart"/>
            <w:r w:rsidRPr="00760FAA">
              <w:rPr>
                <w:rFonts w:ascii="Times New Roman" w:hAnsi="Times New Roman" w:cs="Times New Roman"/>
                <w:sz w:val="24"/>
                <w:szCs w:val="24"/>
              </w:rPr>
              <w:t>jaunizveidotā</w:t>
            </w:r>
            <w:proofErr w:type="spellEnd"/>
            <w:r w:rsidRPr="00760FAA">
              <w:rPr>
                <w:rFonts w:ascii="Times New Roman" w:hAnsi="Times New Roman" w:cs="Times New Roman"/>
                <w:sz w:val="24"/>
                <w:szCs w:val="24"/>
              </w:rPr>
              <w:t xml:space="preserve"> Gulbenes novada pašvaldības administrācijas Finanšu nodaļa.</w:t>
            </w:r>
          </w:p>
        </w:tc>
      </w:tr>
      <w:tr w:rsidR="00760FAA" w:rsidRPr="00760FAA" w14:paraId="2922F87D" w14:textId="77777777" w:rsidTr="00CE2F74">
        <w:tc>
          <w:tcPr>
            <w:tcW w:w="1543" w:type="pct"/>
            <w:tcBorders>
              <w:top w:val="outset" w:sz="6" w:space="0" w:color="414142"/>
              <w:left w:val="outset" w:sz="6" w:space="0" w:color="414142"/>
              <w:bottom w:val="outset" w:sz="6" w:space="0" w:color="414142"/>
              <w:right w:val="outset" w:sz="6" w:space="0" w:color="414142"/>
            </w:tcBorders>
            <w:hideMark/>
          </w:tcPr>
          <w:p w14:paraId="65D4949C" w14:textId="77777777" w:rsidR="00760FAA" w:rsidRPr="00760FAA" w:rsidRDefault="00760FAA" w:rsidP="00760FAA">
            <w:pPr>
              <w:spacing w:before="195"/>
              <w:rPr>
                <w:rFonts w:ascii="Times New Roman" w:hAnsi="Times New Roman" w:cs="Times New Roman"/>
                <w:sz w:val="24"/>
                <w:szCs w:val="24"/>
              </w:rPr>
            </w:pPr>
            <w:r w:rsidRPr="00760FAA">
              <w:rPr>
                <w:rFonts w:ascii="Times New Roman" w:hAnsi="Times New Roman" w:cs="Times New Roman"/>
                <w:sz w:val="24"/>
                <w:szCs w:val="24"/>
              </w:rPr>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tcPr>
          <w:p w14:paraId="2755FEF6" w14:textId="77777777" w:rsidR="00760FAA" w:rsidRPr="00760FAA" w:rsidRDefault="00760FAA" w:rsidP="00760FAA">
            <w:pPr>
              <w:spacing w:before="195"/>
              <w:rPr>
                <w:rFonts w:ascii="Times New Roman" w:hAnsi="Times New Roman" w:cs="Times New Roman"/>
                <w:sz w:val="24"/>
                <w:szCs w:val="24"/>
              </w:rPr>
            </w:pPr>
            <w:r w:rsidRPr="00760FAA">
              <w:rPr>
                <w:rFonts w:ascii="Times New Roman" w:hAnsi="Times New Roman" w:cs="Times New Roman"/>
                <w:sz w:val="24"/>
                <w:szCs w:val="24"/>
              </w:rPr>
              <w:t>Nav ietekmes uz pašvaldības budžetu.</w:t>
            </w:r>
          </w:p>
        </w:tc>
      </w:tr>
      <w:tr w:rsidR="00760FAA" w:rsidRPr="00760FAA" w14:paraId="5894D8DC" w14:textId="77777777" w:rsidTr="00CE2F74">
        <w:tc>
          <w:tcPr>
            <w:tcW w:w="1543" w:type="pct"/>
            <w:tcBorders>
              <w:top w:val="outset" w:sz="6" w:space="0" w:color="414142"/>
              <w:left w:val="outset" w:sz="6" w:space="0" w:color="414142"/>
              <w:bottom w:val="outset" w:sz="6" w:space="0" w:color="414142"/>
              <w:right w:val="outset" w:sz="6" w:space="0" w:color="414142"/>
            </w:tcBorders>
            <w:hideMark/>
          </w:tcPr>
          <w:p w14:paraId="3DA39413" w14:textId="77777777" w:rsidR="00760FAA" w:rsidRPr="00760FAA" w:rsidRDefault="00760FAA" w:rsidP="00760FAA">
            <w:pPr>
              <w:spacing w:before="195"/>
              <w:rPr>
                <w:rFonts w:ascii="Times New Roman" w:hAnsi="Times New Roman" w:cs="Times New Roman"/>
                <w:sz w:val="24"/>
                <w:szCs w:val="24"/>
              </w:rPr>
            </w:pPr>
            <w:r w:rsidRPr="00760FAA">
              <w:rPr>
                <w:rFonts w:ascii="Times New Roman" w:hAnsi="Times New Roman" w:cs="Times New Roman"/>
                <w:sz w:val="24"/>
                <w:szCs w:val="24"/>
              </w:rPr>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47746D60" w14:textId="77777777" w:rsidR="00760FAA" w:rsidRPr="00760FAA" w:rsidRDefault="00760FAA" w:rsidP="00760FAA">
            <w:pPr>
              <w:spacing w:before="195"/>
              <w:rPr>
                <w:rFonts w:ascii="Times New Roman" w:hAnsi="Times New Roman" w:cs="Times New Roman"/>
                <w:sz w:val="24"/>
                <w:szCs w:val="24"/>
              </w:rPr>
            </w:pPr>
            <w:r w:rsidRPr="00760FAA">
              <w:rPr>
                <w:rFonts w:ascii="Times New Roman" w:hAnsi="Times New Roman" w:cs="Times New Roman"/>
                <w:sz w:val="24"/>
                <w:szCs w:val="24"/>
              </w:rPr>
              <w:t>Nav attiecināms.</w:t>
            </w:r>
          </w:p>
        </w:tc>
      </w:tr>
      <w:tr w:rsidR="00760FAA" w:rsidRPr="00760FAA" w14:paraId="1C6688B1" w14:textId="77777777" w:rsidTr="00CE2F74">
        <w:tc>
          <w:tcPr>
            <w:tcW w:w="1543" w:type="pct"/>
            <w:tcBorders>
              <w:top w:val="outset" w:sz="6" w:space="0" w:color="414142"/>
              <w:left w:val="outset" w:sz="6" w:space="0" w:color="414142"/>
              <w:bottom w:val="outset" w:sz="6" w:space="0" w:color="414142"/>
              <w:right w:val="outset" w:sz="6" w:space="0" w:color="414142"/>
            </w:tcBorders>
            <w:hideMark/>
          </w:tcPr>
          <w:p w14:paraId="615059B8" w14:textId="77777777" w:rsidR="00760FAA" w:rsidRPr="00760FAA" w:rsidRDefault="00760FAA" w:rsidP="00760FAA">
            <w:pPr>
              <w:spacing w:before="195"/>
              <w:rPr>
                <w:rFonts w:ascii="Times New Roman" w:hAnsi="Times New Roman" w:cs="Times New Roman"/>
                <w:sz w:val="24"/>
                <w:szCs w:val="24"/>
              </w:rPr>
            </w:pPr>
            <w:r w:rsidRPr="00760FAA">
              <w:rPr>
                <w:rFonts w:ascii="Times New Roman" w:hAnsi="Times New Roman" w:cs="Times New Roman"/>
                <w:sz w:val="24"/>
                <w:szCs w:val="24"/>
              </w:rPr>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628ED3F7" w14:textId="77777777" w:rsidR="00760FAA" w:rsidRPr="00760FAA" w:rsidRDefault="00760FAA" w:rsidP="00760FAA">
            <w:pPr>
              <w:spacing w:before="195"/>
              <w:jc w:val="both"/>
              <w:rPr>
                <w:rFonts w:ascii="Times New Roman" w:hAnsi="Times New Roman" w:cs="Times New Roman"/>
                <w:sz w:val="24"/>
                <w:szCs w:val="24"/>
              </w:rPr>
            </w:pPr>
            <w:r w:rsidRPr="00760FAA">
              <w:rPr>
                <w:rFonts w:ascii="Times New Roman" w:hAnsi="Times New Roman" w:cs="Times New Roman"/>
                <w:sz w:val="24"/>
                <w:szCs w:val="24"/>
              </w:rPr>
              <w:t>Nav attiecināms.</w:t>
            </w:r>
          </w:p>
        </w:tc>
      </w:tr>
      <w:tr w:rsidR="00760FAA" w:rsidRPr="00760FAA" w14:paraId="4D7B1D9A" w14:textId="77777777" w:rsidTr="00CE2F74">
        <w:tc>
          <w:tcPr>
            <w:tcW w:w="1543" w:type="pct"/>
            <w:tcBorders>
              <w:top w:val="outset" w:sz="6" w:space="0" w:color="414142"/>
              <w:left w:val="outset" w:sz="6" w:space="0" w:color="414142"/>
              <w:bottom w:val="outset" w:sz="6" w:space="0" w:color="414142"/>
              <w:right w:val="outset" w:sz="6" w:space="0" w:color="414142"/>
            </w:tcBorders>
            <w:hideMark/>
          </w:tcPr>
          <w:p w14:paraId="2496BF9A" w14:textId="77777777" w:rsidR="00760FAA" w:rsidRPr="00760FAA" w:rsidRDefault="00760FAA" w:rsidP="00760FAA">
            <w:pPr>
              <w:spacing w:before="195"/>
              <w:rPr>
                <w:rFonts w:ascii="Times New Roman" w:hAnsi="Times New Roman" w:cs="Times New Roman"/>
                <w:sz w:val="24"/>
                <w:szCs w:val="24"/>
              </w:rPr>
            </w:pPr>
            <w:r w:rsidRPr="00760FAA">
              <w:rPr>
                <w:rFonts w:ascii="Times New Roman" w:hAnsi="Times New Roman" w:cs="Times New Roman"/>
                <w:sz w:val="24"/>
                <w:szCs w:val="24"/>
              </w:rPr>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46412D7E" w14:textId="77777777" w:rsidR="00760FAA" w:rsidRPr="00760FAA" w:rsidRDefault="00760FAA" w:rsidP="00760FAA">
            <w:pPr>
              <w:spacing w:before="195" w:after="100" w:afterAutospacing="1" w:line="293" w:lineRule="atLeast"/>
              <w:jc w:val="both"/>
              <w:rPr>
                <w:rFonts w:ascii="Times New Roman" w:hAnsi="Times New Roman" w:cs="Times New Roman"/>
                <w:sz w:val="24"/>
                <w:szCs w:val="24"/>
              </w:rPr>
            </w:pPr>
            <w:r w:rsidRPr="00760FAA">
              <w:rPr>
                <w:rFonts w:ascii="Times New Roman" w:hAnsi="Times New Roman" w:cs="Times New Roman"/>
                <w:sz w:val="24"/>
                <w:szCs w:val="24"/>
              </w:rPr>
              <w:t>Nav attiecināms.</w:t>
            </w:r>
          </w:p>
        </w:tc>
      </w:tr>
    </w:tbl>
    <w:p w14:paraId="072B8D31" w14:textId="77777777" w:rsidR="00760FAA" w:rsidRPr="00760FAA" w:rsidRDefault="00760FAA" w:rsidP="00760FAA">
      <w:pPr>
        <w:spacing w:after="160" w:line="259" w:lineRule="auto"/>
        <w:rPr>
          <w:rFonts w:ascii="Times New Roman" w:eastAsiaTheme="minorHAnsi" w:hAnsi="Times New Roman" w:cs="Times New Roman"/>
          <w:sz w:val="24"/>
          <w:szCs w:val="24"/>
          <w:lang w:eastAsia="en-US"/>
        </w:rPr>
      </w:pPr>
    </w:p>
    <w:p w14:paraId="2CD44806" w14:textId="77777777" w:rsidR="00760FAA" w:rsidRPr="00760FAA" w:rsidRDefault="00760FAA" w:rsidP="00760FAA">
      <w:pPr>
        <w:spacing w:after="160" w:line="259" w:lineRule="auto"/>
        <w:ind w:right="566"/>
        <w:rPr>
          <w:rFonts w:ascii="Times New Roman" w:eastAsiaTheme="minorHAnsi" w:hAnsi="Times New Roman" w:cstheme="minorBidi"/>
          <w:sz w:val="24"/>
          <w:szCs w:val="24"/>
          <w:lang w:eastAsia="en-US"/>
        </w:rPr>
      </w:pPr>
      <w:r w:rsidRPr="00760FAA">
        <w:rPr>
          <w:rFonts w:ascii="Times New Roman" w:eastAsiaTheme="minorHAnsi" w:hAnsi="Times New Roman" w:cstheme="minorBidi"/>
          <w:sz w:val="24"/>
          <w:szCs w:val="24"/>
          <w:lang w:eastAsia="en-US"/>
        </w:rPr>
        <w:t>Gulbenes novada domes priekšsēdētājs</w:t>
      </w:r>
      <w:r w:rsidRPr="00760FAA">
        <w:rPr>
          <w:rFonts w:ascii="Times New Roman" w:eastAsiaTheme="minorHAnsi" w:hAnsi="Times New Roman" w:cstheme="minorBidi"/>
          <w:sz w:val="24"/>
          <w:szCs w:val="24"/>
          <w:lang w:eastAsia="en-US"/>
        </w:rPr>
        <w:tab/>
      </w:r>
      <w:r w:rsidRPr="00760FAA">
        <w:rPr>
          <w:rFonts w:ascii="Times New Roman" w:eastAsiaTheme="minorHAnsi" w:hAnsi="Times New Roman" w:cstheme="minorBidi"/>
          <w:sz w:val="24"/>
          <w:szCs w:val="24"/>
          <w:lang w:eastAsia="en-US"/>
        </w:rPr>
        <w:tab/>
      </w:r>
      <w:r w:rsidRPr="00760FAA">
        <w:rPr>
          <w:rFonts w:ascii="Times New Roman" w:eastAsiaTheme="minorHAnsi" w:hAnsi="Times New Roman" w:cstheme="minorBidi"/>
          <w:sz w:val="24"/>
          <w:szCs w:val="24"/>
          <w:lang w:eastAsia="en-US"/>
        </w:rPr>
        <w:tab/>
      </w:r>
      <w:r w:rsidRPr="00760FAA">
        <w:rPr>
          <w:rFonts w:ascii="Times New Roman" w:eastAsiaTheme="minorHAnsi" w:hAnsi="Times New Roman" w:cstheme="minorBidi"/>
          <w:sz w:val="24"/>
          <w:szCs w:val="24"/>
          <w:lang w:eastAsia="en-US"/>
        </w:rPr>
        <w:tab/>
      </w:r>
      <w:r w:rsidRPr="00760FAA">
        <w:rPr>
          <w:rFonts w:ascii="Times New Roman" w:eastAsiaTheme="minorHAnsi" w:hAnsi="Times New Roman" w:cstheme="minorBidi"/>
          <w:sz w:val="24"/>
          <w:szCs w:val="24"/>
          <w:lang w:eastAsia="en-US"/>
        </w:rPr>
        <w:tab/>
      </w:r>
      <w:proofErr w:type="spellStart"/>
      <w:r w:rsidRPr="00760FAA">
        <w:rPr>
          <w:rFonts w:ascii="Times New Roman" w:eastAsiaTheme="minorHAnsi" w:hAnsi="Times New Roman" w:cstheme="minorBidi"/>
          <w:sz w:val="24"/>
          <w:szCs w:val="24"/>
          <w:lang w:eastAsia="en-US"/>
        </w:rPr>
        <w:t>A.Caunītis</w:t>
      </w:r>
      <w:proofErr w:type="spellEnd"/>
    </w:p>
    <w:tbl>
      <w:tblPr>
        <w:tblW w:w="0" w:type="auto"/>
        <w:tblBorders>
          <w:bottom w:val="single" w:sz="4" w:space="0" w:color="auto"/>
        </w:tblBorders>
        <w:tblLook w:val="04A0" w:firstRow="1" w:lastRow="0" w:firstColumn="1" w:lastColumn="0" w:noHBand="0" w:noVBand="1"/>
      </w:tblPr>
      <w:tblGrid>
        <w:gridCol w:w="9354"/>
      </w:tblGrid>
      <w:tr w:rsidR="00760FAA" w:rsidRPr="00760FAA" w14:paraId="5AB21B4B" w14:textId="77777777" w:rsidTr="00CE2F74">
        <w:tc>
          <w:tcPr>
            <w:tcW w:w="9458" w:type="dxa"/>
            <w:shd w:val="clear" w:color="auto" w:fill="auto"/>
          </w:tcPr>
          <w:p w14:paraId="17F63092" w14:textId="75EA0DB8" w:rsidR="00760FAA" w:rsidRPr="00760FAA" w:rsidRDefault="00760FAA" w:rsidP="00760FAA">
            <w:pPr>
              <w:jc w:val="center"/>
              <w:rPr>
                <w:rFonts w:ascii="Calibri" w:eastAsia="Calibri" w:hAnsi="Calibri" w:cs="Times New Roman"/>
                <w:lang w:eastAsia="en-US"/>
              </w:rPr>
            </w:pPr>
            <w:r w:rsidRPr="00760FAA">
              <w:rPr>
                <w:rFonts w:ascii="Times New Roman" w:eastAsia="Calibri" w:hAnsi="Times New Roman" w:cs="Times New Roman"/>
                <w:noProof/>
                <w:lang w:eastAsia="en-US"/>
              </w:rPr>
              <w:lastRenderedPageBreak/>
              <w:drawing>
                <wp:inline distT="0" distB="0" distL="0" distR="0" wp14:anchorId="3D52438C" wp14:editId="6FE9C2FB">
                  <wp:extent cx="619125" cy="685800"/>
                  <wp:effectExtent l="0" t="0" r="9525" b="0"/>
                  <wp:docPr id="6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60FAA" w:rsidRPr="00760FAA" w14:paraId="5F094B46" w14:textId="77777777" w:rsidTr="00CE2F74">
        <w:tc>
          <w:tcPr>
            <w:tcW w:w="9458" w:type="dxa"/>
            <w:shd w:val="clear" w:color="auto" w:fill="auto"/>
          </w:tcPr>
          <w:p w14:paraId="7DCDE64E" w14:textId="77777777" w:rsidR="00760FAA" w:rsidRPr="00760FAA" w:rsidRDefault="00760FAA" w:rsidP="00760FAA">
            <w:pPr>
              <w:jc w:val="center"/>
              <w:rPr>
                <w:rFonts w:ascii="Calibri" w:eastAsia="Calibri" w:hAnsi="Calibri" w:cs="Times New Roman"/>
                <w:lang w:eastAsia="en-US"/>
              </w:rPr>
            </w:pPr>
            <w:r w:rsidRPr="00760FAA">
              <w:rPr>
                <w:rFonts w:ascii="Times New Roman" w:eastAsia="Calibri" w:hAnsi="Times New Roman" w:cs="Times New Roman"/>
                <w:b/>
                <w:bCs/>
                <w:sz w:val="28"/>
                <w:szCs w:val="28"/>
                <w:lang w:eastAsia="en-US"/>
              </w:rPr>
              <w:t>GULBENES NOVADA PAŠVALDĪBA</w:t>
            </w:r>
          </w:p>
        </w:tc>
      </w:tr>
      <w:tr w:rsidR="00760FAA" w:rsidRPr="00760FAA" w14:paraId="5CFDBA82" w14:textId="77777777" w:rsidTr="00CE2F74">
        <w:tc>
          <w:tcPr>
            <w:tcW w:w="9458" w:type="dxa"/>
            <w:shd w:val="clear" w:color="auto" w:fill="auto"/>
          </w:tcPr>
          <w:p w14:paraId="0299AFE6" w14:textId="77777777" w:rsidR="00760FAA" w:rsidRPr="00760FAA" w:rsidRDefault="00760FAA" w:rsidP="00760FAA">
            <w:pPr>
              <w:jc w:val="center"/>
              <w:rPr>
                <w:rFonts w:ascii="Calibri" w:eastAsia="Calibri" w:hAnsi="Calibri" w:cs="Times New Roman"/>
                <w:lang w:eastAsia="en-US"/>
              </w:rPr>
            </w:pPr>
            <w:r w:rsidRPr="00760FAA">
              <w:rPr>
                <w:rFonts w:ascii="Times New Roman" w:eastAsia="Calibri" w:hAnsi="Times New Roman" w:cs="Times New Roman"/>
                <w:sz w:val="24"/>
                <w:szCs w:val="24"/>
                <w:lang w:eastAsia="en-US"/>
              </w:rPr>
              <w:t>Reģ.Nr.90009116327</w:t>
            </w:r>
          </w:p>
        </w:tc>
      </w:tr>
      <w:tr w:rsidR="00760FAA" w:rsidRPr="00760FAA" w14:paraId="5F654F4C" w14:textId="77777777" w:rsidTr="00CE2F74">
        <w:tc>
          <w:tcPr>
            <w:tcW w:w="9458" w:type="dxa"/>
            <w:shd w:val="clear" w:color="auto" w:fill="auto"/>
          </w:tcPr>
          <w:p w14:paraId="0CE8F0AA" w14:textId="77777777" w:rsidR="00760FAA" w:rsidRPr="00760FAA" w:rsidRDefault="00760FAA" w:rsidP="00760FAA">
            <w:pPr>
              <w:jc w:val="center"/>
              <w:rPr>
                <w:rFonts w:ascii="Calibri" w:eastAsia="Calibri" w:hAnsi="Calibri" w:cs="Times New Roman"/>
                <w:lang w:eastAsia="en-US"/>
              </w:rPr>
            </w:pPr>
            <w:r w:rsidRPr="00760FAA">
              <w:rPr>
                <w:rFonts w:ascii="Times New Roman" w:eastAsia="Calibri" w:hAnsi="Times New Roman" w:cs="Times New Roman"/>
                <w:sz w:val="24"/>
                <w:szCs w:val="24"/>
                <w:lang w:eastAsia="en-US"/>
              </w:rPr>
              <w:t>Ābeļu iela 2, Gulbene, Gulbenes nov., LV-4401</w:t>
            </w:r>
          </w:p>
        </w:tc>
      </w:tr>
      <w:tr w:rsidR="00760FAA" w:rsidRPr="00760FAA" w14:paraId="2EDB1D52" w14:textId="77777777" w:rsidTr="00CE2F74">
        <w:tc>
          <w:tcPr>
            <w:tcW w:w="9458" w:type="dxa"/>
            <w:shd w:val="clear" w:color="auto" w:fill="auto"/>
          </w:tcPr>
          <w:p w14:paraId="4C9FF086" w14:textId="77777777" w:rsidR="00760FAA" w:rsidRPr="00760FAA" w:rsidRDefault="00760FAA" w:rsidP="00760FAA">
            <w:pPr>
              <w:jc w:val="center"/>
              <w:rPr>
                <w:rFonts w:ascii="Calibri" w:eastAsia="Calibri" w:hAnsi="Calibri" w:cs="Times New Roman"/>
                <w:lang w:eastAsia="en-US"/>
              </w:rPr>
            </w:pPr>
            <w:r w:rsidRPr="00760FAA">
              <w:rPr>
                <w:rFonts w:ascii="Times New Roman" w:eastAsia="Calibri" w:hAnsi="Times New Roman" w:cs="Times New Roman"/>
                <w:sz w:val="24"/>
                <w:szCs w:val="24"/>
                <w:lang w:eastAsia="en-US"/>
              </w:rPr>
              <w:t>Tālrunis 64497710, mob.26595362, e-pasts; dome@gulbene.lv, www.gulbene.lv</w:t>
            </w:r>
          </w:p>
        </w:tc>
      </w:tr>
    </w:tbl>
    <w:p w14:paraId="2700A80F" w14:textId="77777777" w:rsidR="00760FAA" w:rsidRPr="00760FAA" w:rsidRDefault="00760FAA" w:rsidP="00760FAA">
      <w:pPr>
        <w:jc w:val="center"/>
        <w:rPr>
          <w:rFonts w:ascii="Times New Roman" w:eastAsia="Calibri" w:hAnsi="Times New Roman" w:cs="Times New Roman"/>
          <w:b/>
          <w:bCs/>
          <w:sz w:val="24"/>
          <w:szCs w:val="24"/>
          <w:lang w:eastAsia="en-US"/>
        </w:rPr>
      </w:pPr>
      <w:r w:rsidRPr="00760FAA">
        <w:rPr>
          <w:rFonts w:ascii="Times New Roman" w:eastAsia="Calibri" w:hAnsi="Times New Roman" w:cs="Times New Roman"/>
          <w:b/>
          <w:bCs/>
          <w:sz w:val="24"/>
          <w:szCs w:val="24"/>
          <w:lang w:eastAsia="en-US"/>
        </w:rPr>
        <w:t>GULBENES NOVADA DOMES LĒMUMS</w:t>
      </w:r>
    </w:p>
    <w:p w14:paraId="5F3C160C" w14:textId="77777777" w:rsidR="00760FAA" w:rsidRPr="00760FAA" w:rsidRDefault="00760FAA" w:rsidP="00760FAA">
      <w:pPr>
        <w:jc w:val="center"/>
        <w:rPr>
          <w:rFonts w:ascii="Times New Roman" w:eastAsia="Calibri" w:hAnsi="Times New Roman" w:cs="Times New Roman"/>
          <w:sz w:val="24"/>
          <w:szCs w:val="24"/>
          <w:lang w:eastAsia="en-US"/>
        </w:rPr>
      </w:pPr>
      <w:r w:rsidRPr="00760FAA">
        <w:rPr>
          <w:rFonts w:ascii="Times New Roman" w:eastAsia="Calibri" w:hAnsi="Times New Roman" w:cs="Times New Roman"/>
          <w:sz w:val="24"/>
          <w:szCs w:val="24"/>
          <w:lang w:eastAsia="en-US"/>
        </w:rPr>
        <w:t>Gulbenē</w:t>
      </w:r>
    </w:p>
    <w:p w14:paraId="1F26B8F5" w14:textId="77777777" w:rsidR="00760FAA" w:rsidRPr="00760FAA" w:rsidRDefault="00760FAA" w:rsidP="00760FAA">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3"/>
        <w:gridCol w:w="4681"/>
      </w:tblGrid>
      <w:tr w:rsidR="00760FAA" w:rsidRPr="00760FAA" w14:paraId="6DD210C3" w14:textId="77777777" w:rsidTr="00CE2F74">
        <w:tc>
          <w:tcPr>
            <w:tcW w:w="4729" w:type="dxa"/>
            <w:shd w:val="clear" w:color="auto" w:fill="auto"/>
          </w:tcPr>
          <w:p w14:paraId="2B924661" w14:textId="77777777" w:rsidR="00760FAA" w:rsidRPr="00760FAA" w:rsidRDefault="00760FAA" w:rsidP="00760FAA">
            <w:pPr>
              <w:rPr>
                <w:rFonts w:ascii="Times New Roman" w:eastAsia="Calibri" w:hAnsi="Times New Roman" w:cs="Times New Roman"/>
                <w:b/>
                <w:bCs/>
                <w:sz w:val="24"/>
                <w:szCs w:val="24"/>
                <w:lang w:eastAsia="en-US"/>
              </w:rPr>
            </w:pPr>
            <w:r w:rsidRPr="00760FAA">
              <w:rPr>
                <w:rFonts w:ascii="Times New Roman" w:eastAsia="Calibri" w:hAnsi="Times New Roman" w:cs="Times New Roman"/>
                <w:b/>
                <w:bCs/>
                <w:sz w:val="24"/>
                <w:szCs w:val="24"/>
                <w:lang w:eastAsia="en-US"/>
              </w:rPr>
              <w:t>2022.gada 28.aprīlī</w:t>
            </w:r>
          </w:p>
        </w:tc>
        <w:tc>
          <w:tcPr>
            <w:tcW w:w="4729" w:type="dxa"/>
            <w:shd w:val="clear" w:color="auto" w:fill="auto"/>
          </w:tcPr>
          <w:p w14:paraId="25A2B3A2" w14:textId="77777777" w:rsidR="00760FAA" w:rsidRPr="00760FAA" w:rsidRDefault="00760FAA" w:rsidP="00760FAA">
            <w:pPr>
              <w:jc w:val="center"/>
              <w:rPr>
                <w:rFonts w:ascii="Times New Roman" w:eastAsia="Calibri" w:hAnsi="Times New Roman" w:cs="Times New Roman"/>
                <w:b/>
                <w:bCs/>
                <w:sz w:val="24"/>
                <w:szCs w:val="24"/>
                <w:lang w:eastAsia="en-US"/>
              </w:rPr>
            </w:pPr>
            <w:r w:rsidRPr="00760FAA">
              <w:rPr>
                <w:rFonts w:ascii="Times New Roman" w:eastAsia="Calibri" w:hAnsi="Times New Roman" w:cs="Times New Roman"/>
                <w:b/>
                <w:bCs/>
                <w:sz w:val="24"/>
                <w:szCs w:val="24"/>
                <w:lang w:eastAsia="en-US"/>
              </w:rPr>
              <w:t>Nr. GND/2022/400</w:t>
            </w:r>
          </w:p>
        </w:tc>
      </w:tr>
      <w:tr w:rsidR="00760FAA" w:rsidRPr="00760FAA" w14:paraId="3BF56C03" w14:textId="77777777" w:rsidTr="00CE2F74">
        <w:tc>
          <w:tcPr>
            <w:tcW w:w="4729" w:type="dxa"/>
            <w:shd w:val="clear" w:color="auto" w:fill="auto"/>
          </w:tcPr>
          <w:p w14:paraId="2ED9EA8C" w14:textId="77777777" w:rsidR="00760FAA" w:rsidRPr="00760FAA" w:rsidRDefault="00760FAA" w:rsidP="00760FAA">
            <w:pPr>
              <w:rPr>
                <w:rFonts w:ascii="Times New Roman" w:eastAsia="Calibri" w:hAnsi="Times New Roman" w:cs="Times New Roman"/>
                <w:sz w:val="24"/>
                <w:szCs w:val="24"/>
                <w:lang w:eastAsia="en-US"/>
              </w:rPr>
            </w:pPr>
          </w:p>
        </w:tc>
        <w:tc>
          <w:tcPr>
            <w:tcW w:w="4729" w:type="dxa"/>
            <w:shd w:val="clear" w:color="auto" w:fill="auto"/>
          </w:tcPr>
          <w:p w14:paraId="7907D14D" w14:textId="77777777" w:rsidR="00760FAA" w:rsidRPr="00760FAA" w:rsidRDefault="00760FAA" w:rsidP="00760FAA">
            <w:pPr>
              <w:jc w:val="center"/>
              <w:rPr>
                <w:rFonts w:ascii="Times New Roman" w:eastAsia="Calibri" w:hAnsi="Times New Roman" w:cs="Times New Roman"/>
                <w:b/>
                <w:bCs/>
                <w:sz w:val="24"/>
                <w:szCs w:val="24"/>
                <w:lang w:eastAsia="en-US"/>
              </w:rPr>
            </w:pPr>
            <w:r w:rsidRPr="00760FAA">
              <w:rPr>
                <w:rFonts w:ascii="Times New Roman" w:eastAsia="Calibri" w:hAnsi="Times New Roman" w:cs="Times New Roman"/>
                <w:b/>
                <w:bCs/>
                <w:sz w:val="24"/>
                <w:szCs w:val="24"/>
                <w:lang w:eastAsia="en-US"/>
              </w:rPr>
              <w:t xml:space="preserve">    (protokols Nr.8; 32.p)</w:t>
            </w:r>
          </w:p>
        </w:tc>
      </w:tr>
    </w:tbl>
    <w:p w14:paraId="513D7E70" w14:textId="77777777" w:rsidR="00760FAA" w:rsidRPr="00760FAA" w:rsidRDefault="00760FAA" w:rsidP="00760FAA">
      <w:pPr>
        <w:spacing w:after="160" w:line="259" w:lineRule="auto"/>
        <w:rPr>
          <w:rFonts w:ascii="Times New Roman" w:eastAsia="Calibri" w:hAnsi="Times New Roman" w:cs="Times New Roman"/>
          <w:sz w:val="24"/>
          <w:szCs w:val="24"/>
          <w:lang w:eastAsia="en-US"/>
        </w:rPr>
      </w:pPr>
    </w:p>
    <w:p w14:paraId="3F28763D" w14:textId="77777777" w:rsidR="00760FAA" w:rsidRPr="00760FAA" w:rsidRDefault="00760FAA" w:rsidP="00760FAA">
      <w:pPr>
        <w:spacing w:line="283" w:lineRule="auto"/>
        <w:jc w:val="center"/>
        <w:rPr>
          <w:rFonts w:ascii="Times New Roman" w:eastAsia="Calibri" w:hAnsi="Times New Roman" w:cs="Times New Roman"/>
          <w:b/>
          <w:bCs/>
          <w:sz w:val="24"/>
          <w:szCs w:val="24"/>
          <w:lang w:eastAsia="en-US"/>
        </w:rPr>
      </w:pPr>
      <w:r w:rsidRPr="00760FAA">
        <w:rPr>
          <w:rFonts w:ascii="Times New Roman" w:eastAsia="Calibri" w:hAnsi="Times New Roman" w:cs="Times New Roman"/>
          <w:b/>
          <w:bCs/>
          <w:sz w:val="24"/>
          <w:szCs w:val="24"/>
          <w:lang w:eastAsia="en-US"/>
        </w:rPr>
        <w:t>Par Gulbenes novada domes 2022.gada 28.aprīla saistošo noteikumu Nr.9</w:t>
      </w:r>
    </w:p>
    <w:p w14:paraId="0E4CDD0D" w14:textId="77777777" w:rsidR="00760FAA" w:rsidRPr="00760FAA" w:rsidRDefault="00760FAA" w:rsidP="00760FAA">
      <w:pPr>
        <w:spacing w:line="283" w:lineRule="auto"/>
        <w:jc w:val="center"/>
        <w:rPr>
          <w:rFonts w:ascii="Times New Roman" w:eastAsia="Calibri" w:hAnsi="Times New Roman" w:cs="Times New Roman"/>
          <w:sz w:val="24"/>
          <w:szCs w:val="24"/>
          <w:lang w:eastAsia="en-US"/>
        </w:rPr>
      </w:pPr>
      <w:r w:rsidRPr="00760FAA">
        <w:rPr>
          <w:rFonts w:ascii="Times New Roman" w:eastAsia="Calibri" w:hAnsi="Times New Roman" w:cs="Times New Roman"/>
          <w:b/>
          <w:bCs/>
          <w:sz w:val="24"/>
          <w:szCs w:val="24"/>
          <w:lang w:eastAsia="en-US"/>
        </w:rPr>
        <w:t>“Grozījums Gulbenes novada domes 2016.gada 27.oktobra saistošajos noteikumos Nr.25 “Par nekustamā īpašuma nodokļa piemērošanas kārtību Gulbenes novada pašvaldības administratīvajā teritorijā”” izdošanu</w:t>
      </w:r>
    </w:p>
    <w:p w14:paraId="35C8FBDD" w14:textId="77777777" w:rsidR="00760FAA" w:rsidRPr="00760FAA" w:rsidRDefault="00760FAA" w:rsidP="00760FAA">
      <w:pPr>
        <w:spacing w:line="283" w:lineRule="auto"/>
        <w:jc w:val="both"/>
        <w:rPr>
          <w:rFonts w:ascii="Times New Roman" w:eastAsia="Calibri" w:hAnsi="Times New Roman" w:cs="Times New Roman"/>
          <w:sz w:val="24"/>
          <w:szCs w:val="24"/>
          <w:lang w:eastAsia="en-US"/>
        </w:rPr>
      </w:pPr>
    </w:p>
    <w:p w14:paraId="7A731357" w14:textId="77777777" w:rsidR="00760FAA" w:rsidRPr="00760FAA" w:rsidRDefault="00760FAA" w:rsidP="00760FAA">
      <w:pPr>
        <w:spacing w:line="360" w:lineRule="auto"/>
        <w:ind w:firstLine="567"/>
        <w:jc w:val="both"/>
        <w:rPr>
          <w:rFonts w:ascii="Times New Roman" w:eastAsia="Calibri" w:hAnsi="Times New Roman" w:cs="Times New Roman"/>
          <w:sz w:val="24"/>
          <w:szCs w:val="24"/>
          <w:lang w:eastAsia="en-US"/>
        </w:rPr>
      </w:pPr>
      <w:r w:rsidRPr="00760FAA">
        <w:rPr>
          <w:rFonts w:ascii="Times New Roman" w:hAnsi="Times New Roman" w:cs="Times New Roman"/>
          <w:sz w:val="24"/>
          <w:szCs w:val="24"/>
          <w:lang w:eastAsia="en-US"/>
        </w:rPr>
        <w:t xml:space="preserve">Saskaņā ar Gulbenes novada domes </w:t>
      </w:r>
      <w:r w:rsidRPr="00760FAA">
        <w:rPr>
          <w:rFonts w:ascii="Times New Roman" w:eastAsia="Calibri" w:hAnsi="Times New Roman" w:cs="Times New Roman"/>
          <w:sz w:val="24"/>
          <w:szCs w:val="24"/>
          <w:lang w:eastAsia="en-US"/>
        </w:rPr>
        <w:t xml:space="preserve">2022.gada 31.marta lēmuma </w:t>
      </w:r>
      <w:proofErr w:type="spellStart"/>
      <w:r w:rsidRPr="00760FAA">
        <w:rPr>
          <w:rFonts w:ascii="Times New Roman" w:eastAsia="Calibri" w:hAnsi="Times New Roman" w:cs="Times New Roman"/>
          <w:sz w:val="24"/>
          <w:szCs w:val="24"/>
          <w:lang w:eastAsia="en-US"/>
        </w:rPr>
        <w:t>Nr.GND</w:t>
      </w:r>
      <w:proofErr w:type="spellEnd"/>
      <w:r w:rsidRPr="00760FAA">
        <w:rPr>
          <w:rFonts w:ascii="Times New Roman" w:eastAsia="Calibri" w:hAnsi="Times New Roman" w:cs="Times New Roman"/>
          <w:sz w:val="24"/>
          <w:szCs w:val="24"/>
          <w:lang w:eastAsia="en-US"/>
        </w:rPr>
        <w:t>/2022/349 “Par iestādes “Gulbenes novada pašvaldības administrācija” iekšējo reorganizāciju” 1.1.apakšpunktu nolemts reorganizēt Gulbenes novada pašvaldības iestādi “Gulbenes novada pašvaldības administrācija” (reģistrācijas Nr.40900039016, juridiskā adrese: Ābeļu iela 2, Gulbene, Gulbenes novads, LV-4401) ar 2022.gada 1.maiju, apvienojot Grāmatvedības nodaļu ar Ekonomikas nodaļu, rezultātā izveidojot Finanšu nodaļu, kas turpina pildīt apvienoto nodaļu uzdevumus un funkcijas. Spēkā esošo Gulbenes novada domes 2016.gada 27.oktobra saistošo noteikumu Nr.25 “Par nekustamā īpašuma nodokļa piemērošanas kārtību Gulbenes novada pašvaldības administratīvajā teritorijā” 2.punkts paredz, ka nekustamā īpašuma nodokļa administrēšanas funkciju veic Gulbenes novada pašvaldības Ekonomikas nodaļa. Ievērojot minēto normatīvo regulējumu kontekstā ar domes pieņemto lēmumu, nepieciešams precizēt nekustamā īpašuma nodokļa administrēšanas struktūrvienības nosaukumu.</w:t>
      </w:r>
    </w:p>
    <w:p w14:paraId="2BB9EA71" w14:textId="77777777" w:rsidR="00760FAA" w:rsidRPr="00760FAA" w:rsidRDefault="00760FAA" w:rsidP="00760FAA">
      <w:pPr>
        <w:spacing w:line="360" w:lineRule="auto"/>
        <w:ind w:firstLine="567"/>
        <w:jc w:val="both"/>
        <w:rPr>
          <w:rFonts w:ascii="Times New Roman" w:eastAsia="Calibri" w:hAnsi="Times New Roman" w:cs="Times New Roman"/>
          <w:sz w:val="24"/>
          <w:szCs w:val="24"/>
          <w:lang w:eastAsia="en-US"/>
        </w:rPr>
      </w:pPr>
      <w:r w:rsidRPr="00760FAA">
        <w:rPr>
          <w:rFonts w:ascii="Times New Roman" w:eastAsia="Calibri" w:hAnsi="Times New Roman" w:cs="Times New Roman"/>
          <w:sz w:val="24"/>
          <w:szCs w:val="24"/>
          <w:lang w:eastAsia="en-US"/>
        </w:rPr>
        <w:t>Gulbenes novada pašvaldības administrācijas nolikuma, kas apstiprināts Gulbenes novada domes 2013.gada 28.novembra sēdē (protokols Nr.18, 22.§), 22.punkts nosaka, ka lēmumu par pašvaldības administrācijas struktūrvienību izveidošanu, reorganizēšanu vai likvidēšanu pieņem dome, ņemot vērā pašvaldības administrācijas vadītāja priekšlikumus.</w:t>
      </w:r>
    </w:p>
    <w:p w14:paraId="1663B204" w14:textId="77777777" w:rsidR="00760FAA" w:rsidRPr="00760FAA" w:rsidRDefault="00760FAA" w:rsidP="00760FAA">
      <w:pPr>
        <w:spacing w:line="360" w:lineRule="auto"/>
        <w:ind w:firstLine="567"/>
        <w:jc w:val="both"/>
        <w:rPr>
          <w:rFonts w:ascii="Times New Roman" w:eastAsia="Calibri" w:hAnsi="Times New Roman" w:cs="Times New Roman"/>
          <w:sz w:val="24"/>
          <w:szCs w:val="24"/>
          <w:lang w:eastAsia="en-US"/>
        </w:rPr>
      </w:pPr>
      <w:r w:rsidRPr="00760FAA">
        <w:rPr>
          <w:rFonts w:ascii="Times New Roman" w:eastAsia="Calibri" w:hAnsi="Times New Roman" w:cs="Times New Roman"/>
          <w:sz w:val="24"/>
          <w:szCs w:val="24"/>
          <w:lang w:eastAsia="en-US"/>
        </w:rPr>
        <w:t xml:space="preserve">Ņemot vērā augstākminēto, pamatojoties uz Gulbenes novada pašvaldības administrācijas nolikuma 22.punktu, </w:t>
      </w:r>
      <w:r w:rsidRPr="00760FAA">
        <w:rPr>
          <w:rFonts w:ascii="Times New Roman" w:hAnsi="Times New Roman" w:cs="Times New Roman"/>
          <w:sz w:val="24"/>
          <w:szCs w:val="24"/>
          <w:lang w:eastAsia="en-US"/>
        </w:rPr>
        <w:t xml:space="preserve">Gulbenes novada domes </w:t>
      </w:r>
      <w:r w:rsidRPr="00760FAA">
        <w:rPr>
          <w:rFonts w:ascii="Times New Roman" w:eastAsia="Calibri" w:hAnsi="Times New Roman" w:cs="Times New Roman"/>
          <w:sz w:val="24"/>
          <w:szCs w:val="24"/>
          <w:lang w:eastAsia="en-US"/>
        </w:rPr>
        <w:t xml:space="preserve">2022.gada 31.marta lēmuma </w:t>
      </w:r>
      <w:proofErr w:type="spellStart"/>
      <w:r w:rsidRPr="00760FAA">
        <w:rPr>
          <w:rFonts w:ascii="Times New Roman" w:eastAsia="Calibri" w:hAnsi="Times New Roman" w:cs="Times New Roman"/>
          <w:sz w:val="24"/>
          <w:szCs w:val="24"/>
          <w:lang w:eastAsia="en-US"/>
        </w:rPr>
        <w:t>Nr.GND</w:t>
      </w:r>
      <w:proofErr w:type="spellEnd"/>
      <w:r w:rsidRPr="00760FAA">
        <w:rPr>
          <w:rFonts w:ascii="Times New Roman" w:eastAsia="Calibri" w:hAnsi="Times New Roman" w:cs="Times New Roman"/>
          <w:sz w:val="24"/>
          <w:szCs w:val="24"/>
          <w:lang w:eastAsia="en-US"/>
        </w:rPr>
        <w:t xml:space="preserve">/2022/349 “Par iestādes “Gulbenes novada pašvaldības administrācija” iekšējo reorganizāciju” 1.1.apakšpunktu, kā arī Tautsaimniecības komitejas ieteikumu, </w:t>
      </w:r>
      <w:r w:rsidRPr="00760FAA">
        <w:rPr>
          <w:rFonts w:ascii="Times New Roman" w:hAnsi="Times New Roman" w:cs="Times New Roman"/>
          <w:sz w:val="24"/>
          <w:szCs w:val="24"/>
          <w:lang w:eastAsia="en-US"/>
        </w:rPr>
        <w:t xml:space="preserve">atklāti balsojot: </w:t>
      </w:r>
      <w:r w:rsidRPr="00760FAA">
        <w:rPr>
          <w:rFonts w:ascii="Times New Roman" w:eastAsia="Calibri" w:hAnsi="Times New Roman" w:cs="Times New Roman"/>
          <w:noProof/>
          <w:sz w:val="24"/>
          <w:szCs w:val="24"/>
          <w:lang w:eastAsia="en-US"/>
        </w:rPr>
        <w:t xml:space="preserve">ar 14 balsīm "Par" (Ainārs Brezinskis, Aivars Circens, Anatolijs Savickis, Andis Caunītis, Atis Jencītis, Daumants Dreiškens, Guna Švika, Gunārs Ciglis, Intars Liepiņš, Ivars Kupčs, Lāsma Gabdulļina, Mudīte </w:t>
      </w:r>
      <w:r w:rsidRPr="00760FAA">
        <w:rPr>
          <w:rFonts w:ascii="Times New Roman" w:eastAsia="Calibri" w:hAnsi="Times New Roman" w:cs="Times New Roman"/>
          <w:noProof/>
          <w:sz w:val="24"/>
          <w:szCs w:val="24"/>
          <w:lang w:eastAsia="en-US"/>
        </w:rPr>
        <w:lastRenderedPageBreak/>
        <w:t>Motivāne, Normunds Audzišs, Normunds Mazūrs), "Pret" – nav, "Atturas" – nav, Gulbenes novada dome NOLEMJ:</w:t>
      </w:r>
    </w:p>
    <w:p w14:paraId="09B10971" w14:textId="77777777" w:rsidR="00760FAA" w:rsidRPr="00760FAA" w:rsidRDefault="00760FAA" w:rsidP="00760FAA">
      <w:pPr>
        <w:widowControl w:val="0"/>
        <w:tabs>
          <w:tab w:val="left" w:pos="993"/>
        </w:tabs>
        <w:spacing w:line="360" w:lineRule="auto"/>
        <w:ind w:firstLine="567"/>
        <w:jc w:val="both"/>
        <w:rPr>
          <w:rFonts w:ascii="Times New Roman" w:hAnsi="Times New Roman" w:cs="Times New Roman"/>
          <w:color w:val="FF0000"/>
          <w:sz w:val="24"/>
          <w:szCs w:val="24"/>
          <w:lang w:eastAsia="en-US"/>
        </w:rPr>
      </w:pPr>
      <w:r w:rsidRPr="00760FAA">
        <w:rPr>
          <w:rFonts w:ascii="Times New Roman" w:hAnsi="Times New Roman" w:cs="Times New Roman"/>
          <w:sz w:val="24"/>
          <w:szCs w:val="24"/>
          <w:lang w:eastAsia="en-US"/>
        </w:rPr>
        <w:t>1.</w:t>
      </w:r>
      <w:r w:rsidRPr="00760FAA">
        <w:rPr>
          <w:rFonts w:ascii="Times New Roman" w:hAnsi="Times New Roman" w:cs="Times New Roman"/>
          <w:sz w:val="24"/>
          <w:szCs w:val="24"/>
          <w:lang w:eastAsia="en-US"/>
        </w:rPr>
        <w:tab/>
        <w:t>IZDOT Gulbenes novada domes 2022.gada 28.aprīļa saistošos noteikumus Nr.9 “Grozījums Gulbenes novada domes 2016.gada 27.oktobra saistošajos noteikumos Nr.25 “Par nekustamā īpašuma nodokļa piemērošanas kārtību Gulbenes novada pašvaldības administratīvajā teritorijā””.</w:t>
      </w:r>
    </w:p>
    <w:p w14:paraId="67C3DA30" w14:textId="77777777" w:rsidR="00760FAA" w:rsidRPr="00760FAA" w:rsidRDefault="00760FAA" w:rsidP="00760FAA">
      <w:pPr>
        <w:widowControl w:val="0"/>
        <w:tabs>
          <w:tab w:val="left" w:pos="993"/>
        </w:tabs>
        <w:spacing w:line="360" w:lineRule="auto"/>
        <w:ind w:firstLine="567"/>
        <w:jc w:val="both"/>
        <w:rPr>
          <w:rFonts w:ascii="Times New Roman" w:hAnsi="Times New Roman" w:cs="Times New Roman"/>
          <w:sz w:val="24"/>
          <w:szCs w:val="24"/>
          <w:lang w:eastAsia="en-US"/>
        </w:rPr>
      </w:pPr>
      <w:r w:rsidRPr="00760FAA">
        <w:rPr>
          <w:rFonts w:ascii="Times New Roman" w:hAnsi="Times New Roman" w:cs="Times New Roman"/>
          <w:sz w:val="24"/>
          <w:szCs w:val="24"/>
          <w:lang w:eastAsia="en-US"/>
        </w:rPr>
        <w:t>2.</w:t>
      </w:r>
      <w:r w:rsidRPr="00760FAA">
        <w:rPr>
          <w:rFonts w:ascii="Times New Roman" w:hAnsi="Times New Roman" w:cs="Times New Roman"/>
          <w:sz w:val="24"/>
          <w:szCs w:val="24"/>
          <w:lang w:eastAsia="en-US"/>
        </w:rPr>
        <w:tab/>
        <w:t>NOSŪTĪT Vides aizsardzības un reģionālās attīstības ministrijai atzinuma sniegšanai lēmuma 1.punktā minētos saistošos noteikumus un paskaidrojuma rakstu triju darbdienu laikā pēc to parakstīšanas (</w:t>
      </w:r>
      <w:proofErr w:type="spellStart"/>
      <w:r w:rsidRPr="00760FAA">
        <w:rPr>
          <w:rFonts w:ascii="Times New Roman" w:hAnsi="Times New Roman" w:cs="Times New Roman"/>
          <w:sz w:val="24"/>
          <w:szCs w:val="24"/>
          <w:lang w:eastAsia="en-US"/>
        </w:rPr>
        <w:t>rakstveidā</w:t>
      </w:r>
      <w:proofErr w:type="spellEnd"/>
      <w:r w:rsidRPr="00760FAA">
        <w:rPr>
          <w:rFonts w:ascii="Times New Roman" w:hAnsi="Times New Roman" w:cs="Times New Roman"/>
          <w:sz w:val="24"/>
          <w:szCs w:val="24"/>
          <w:lang w:eastAsia="en-US"/>
        </w:rPr>
        <w:t xml:space="preserve"> un elektroniskā veidā).</w:t>
      </w:r>
    </w:p>
    <w:p w14:paraId="5F964EBC" w14:textId="77777777" w:rsidR="00760FAA" w:rsidRPr="00760FAA" w:rsidRDefault="00760FAA" w:rsidP="00760FAA">
      <w:pPr>
        <w:widowControl w:val="0"/>
        <w:tabs>
          <w:tab w:val="left" w:pos="993"/>
        </w:tabs>
        <w:spacing w:line="360" w:lineRule="auto"/>
        <w:ind w:firstLine="567"/>
        <w:jc w:val="both"/>
        <w:rPr>
          <w:rFonts w:ascii="Times New Roman" w:hAnsi="Times New Roman" w:cs="Times New Roman"/>
          <w:sz w:val="24"/>
          <w:szCs w:val="24"/>
          <w:lang w:eastAsia="en-US"/>
        </w:rPr>
      </w:pPr>
      <w:r w:rsidRPr="00760FAA">
        <w:rPr>
          <w:rFonts w:ascii="Times New Roman" w:hAnsi="Times New Roman" w:cs="Times New Roman"/>
          <w:sz w:val="24"/>
          <w:szCs w:val="24"/>
          <w:lang w:eastAsia="en-US"/>
        </w:rPr>
        <w:t>3.</w:t>
      </w:r>
      <w:r w:rsidRPr="00760FAA">
        <w:rPr>
          <w:rFonts w:ascii="Times New Roman" w:hAnsi="Times New Roman" w:cs="Times New Roman"/>
          <w:sz w:val="24"/>
          <w:szCs w:val="24"/>
          <w:lang w:eastAsia="en-US"/>
        </w:rPr>
        <w:tab/>
        <w:t>UZDOT Gulbenes novada pašvaldības administrācijas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24576055" w14:textId="77777777" w:rsidR="00760FAA" w:rsidRPr="00760FAA" w:rsidRDefault="00760FAA" w:rsidP="00760FAA">
      <w:pPr>
        <w:widowControl w:val="0"/>
        <w:tabs>
          <w:tab w:val="left" w:pos="993"/>
        </w:tabs>
        <w:spacing w:line="360" w:lineRule="auto"/>
        <w:ind w:firstLine="567"/>
        <w:jc w:val="both"/>
        <w:rPr>
          <w:rFonts w:ascii="Times New Roman" w:hAnsi="Times New Roman" w:cs="Times New Roman"/>
          <w:sz w:val="24"/>
          <w:szCs w:val="24"/>
          <w:lang w:eastAsia="en-US"/>
        </w:rPr>
      </w:pPr>
      <w:r w:rsidRPr="00760FAA">
        <w:rPr>
          <w:rFonts w:ascii="Times New Roman" w:hAnsi="Times New Roman" w:cs="Times New Roman"/>
          <w:sz w:val="24"/>
          <w:szCs w:val="24"/>
          <w:lang w:eastAsia="en-US"/>
        </w:rPr>
        <w:t>4.</w:t>
      </w:r>
      <w:r w:rsidRPr="00760FAA">
        <w:rPr>
          <w:rFonts w:ascii="Times New Roman" w:hAnsi="Times New Roman" w:cs="Times New Roman"/>
          <w:sz w:val="24"/>
          <w:szCs w:val="24"/>
          <w:lang w:eastAsia="en-US"/>
        </w:rPr>
        <w:tab/>
        <w:t>UZDOT Gulbenes novada pašvaldības administrācijas sabiedrisko attiecību speciālistam lēmuma 1.punktā minētos saistošos noteikumus pēc to stāšanās spēkā publicēt Gulbenes novada pašvaldības informatīvajā izdevumā “Gulbenes Novada Ziņas” un Gulbenes novada pašvaldības tīmekļa vietnē www.gulbene.lv.</w:t>
      </w:r>
    </w:p>
    <w:p w14:paraId="47177525" w14:textId="77777777" w:rsidR="00760FAA" w:rsidRPr="00760FAA" w:rsidRDefault="00760FAA" w:rsidP="00760FAA">
      <w:pPr>
        <w:widowControl w:val="0"/>
        <w:tabs>
          <w:tab w:val="left" w:pos="993"/>
        </w:tabs>
        <w:spacing w:line="360" w:lineRule="auto"/>
        <w:ind w:firstLine="567"/>
        <w:jc w:val="both"/>
        <w:rPr>
          <w:rFonts w:ascii="Times New Roman" w:hAnsi="Times New Roman" w:cs="Times New Roman"/>
          <w:sz w:val="24"/>
          <w:szCs w:val="24"/>
          <w:lang w:eastAsia="en-US"/>
        </w:rPr>
      </w:pPr>
      <w:r w:rsidRPr="00760FAA">
        <w:rPr>
          <w:rFonts w:ascii="Times New Roman" w:hAnsi="Times New Roman" w:cs="Times New Roman"/>
          <w:sz w:val="24"/>
          <w:szCs w:val="24"/>
          <w:lang w:eastAsia="en-US"/>
        </w:rPr>
        <w:t>5.</w:t>
      </w:r>
      <w:r w:rsidRPr="00760FAA">
        <w:rPr>
          <w:rFonts w:ascii="Times New Roman" w:hAnsi="Times New Roman" w:cs="Times New Roman"/>
          <w:sz w:val="24"/>
          <w:szCs w:val="24"/>
          <w:lang w:eastAsia="en-US"/>
        </w:rPr>
        <w:tab/>
        <w:t>UZDOT Gulbenes novada pagastu pārvalžu vadītājiem nodrošināt lēmuma 1.punktā minēto saistošo noteikumu un paskaidrojuma raksta pieejamību pagastu pārvalžu administratīvajās ēkās.</w:t>
      </w:r>
    </w:p>
    <w:p w14:paraId="69F5E53B" w14:textId="77777777" w:rsidR="00760FAA" w:rsidRPr="00760FAA" w:rsidRDefault="00760FAA" w:rsidP="00760FAA">
      <w:pPr>
        <w:spacing w:line="283" w:lineRule="auto"/>
        <w:rPr>
          <w:rFonts w:ascii="Times New Roman" w:eastAsia="Calibri" w:hAnsi="Times New Roman" w:cs="Times New Roman"/>
          <w:sz w:val="24"/>
          <w:szCs w:val="24"/>
          <w:lang w:eastAsia="en-US"/>
        </w:rPr>
      </w:pPr>
    </w:p>
    <w:p w14:paraId="1967EBA4" w14:textId="77777777" w:rsidR="00760FAA" w:rsidRPr="00760FAA" w:rsidRDefault="00760FAA" w:rsidP="00760FAA">
      <w:pPr>
        <w:spacing w:after="160" w:line="259" w:lineRule="auto"/>
        <w:rPr>
          <w:rFonts w:ascii="Times New Roman" w:eastAsia="Calibri" w:hAnsi="Times New Roman" w:cs="Times New Roman"/>
          <w:sz w:val="24"/>
          <w:szCs w:val="24"/>
          <w:lang w:eastAsia="en-US"/>
        </w:rPr>
      </w:pPr>
      <w:r w:rsidRPr="00760FAA">
        <w:rPr>
          <w:rFonts w:ascii="Times New Roman" w:eastAsia="Calibri" w:hAnsi="Times New Roman" w:cs="Times New Roman"/>
          <w:sz w:val="24"/>
          <w:szCs w:val="24"/>
          <w:lang w:eastAsia="en-US"/>
        </w:rPr>
        <w:t>Gulbenes novada domes priekšsēdētājs</w:t>
      </w:r>
      <w:r w:rsidRPr="00760FAA">
        <w:rPr>
          <w:rFonts w:ascii="Times New Roman" w:eastAsia="Calibri" w:hAnsi="Times New Roman" w:cs="Times New Roman"/>
          <w:sz w:val="24"/>
          <w:szCs w:val="24"/>
          <w:lang w:eastAsia="en-US"/>
        </w:rPr>
        <w:tab/>
      </w:r>
      <w:r w:rsidRPr="00760FAA">
        <w:rPr>
          <w:rFonts w:ascii="Times New Roman" w:eastAsia="Calibri" w:hAnsi="Times New Roman" w:cs="Times New Roman"/>
          <w:sz w:val="24"/>
          <w:szCs w:val="24"/>
          <w:lang w:eastAsia="en-US"/>
        </w:rPr>
        <w:tab/>
      </w:r>
      <w:r w:rsidRPr="00760FAA">
        <w:rPr>
          <w:rFonts w:ascii="Times New Roman" w:eastAsia="Calibri" w:hAnsi="Times New Roman" w:cs="Times New Roman"/>
          <w:sz w:val="24"/>
          <w:szCs w:val="24"/>
          <w:lang w:eastAsia="en-US"/>
        </w:rPr>
        <w:tab/>
      </w:r>
      <w:r w:rsidRPr="00760FAA">
        <w:rPr>
          <w:rFonts w:ascii="Times New Roman" w:eastAsia="Calibri" w:hAnsi="Times New Roman" w:cs="Times New Roman"/>
          <w:sz w:val="24"/>
          <w:szCs w:val="24"/>
          <w:lang w:eastAsia="en-US"/>
        </w:rPr>
        <w:tab/>
      </w:r>
      <w:r w:rsidRPr="00760FAA">
        <w:rPr>
          <w:rFonts w:ascii="Times New Roman" w:eastAsia="Calibri" w:hAnsi="Times New Roman" w:cs="Times New Roman"/>
          <w:sz w:val="24"/>
          <w:szCs w:val="24"/>
          <w:lang w:eastAsia="en-US"/>
        </w:rPr>
        <w:tab/>
      </w:r>
      <w:r w:rsidRPr="00760FAA">
        <w:rPr>
          <w:rFonts w:ascii="Times New Roman" w:eastAsia="Calibri" w:hAnsi="Times New Roman" w:cs="Times New Roman"/>
          <w:sz w:val="24"/>
          <w:szCs w:val="24"/>
          <w:lang w:eastAsia="en-US"/>
        </w:rPr>
        <w:tab/>
      </w:r>
      <w:proofErr w:type="spellStart"/>
      <w:r w:rsidRPr="00760FAA">
        <w:rPr>
          <w:rFonts w:ascii="Times New Roman" w:eastAsia="Calibri" w:hAnsi="Times New Roman" w:cs="Times New Roman"/>
          <w:sz w:val="24"/>
          <w:szCs w:val="24"/>
          <w:lang w:eastAsia="en-US"/>
        </w:rPr>
        <w:t>A.Caunītis</w:t>
      </w:r>
      <w:proofErr w:type="spellEnd"/>
    </w:p>
    <w:p w14:paraId="42C7B8F0" w14:textId="77777777" w:rsidR="00760FAA" w:rsidRPr="00760FAA" w:rsidRDefault="00760FAA" w:rsidP="00760FAA">
      <w:pPr>
        <w:spacing w:after="160" w:line="259" w:lineRule="auto"/>
        <w:rPr>
          <w:rFonts w:ascii="Times New Roman" w:eastAsia="Calibri" w:hAnsi="Times New Roman" w:cs="Times New Roman"/>
          <w:sz w:val="24"/>
          <w:szCs w:val="24"/>
          <w:lang w:eastAsia="en-US"/>
        </w:rPr>
      </w:pPr>
    </w:p>
    <w:p w14:paraId="030E982C" w14:textId="77777777" w:rsidR="00760FAA" w:rsidRPr="00760FAA" w:rsidRDefault="00760FAA" w:rsidP="00760FAA">
      <w:pPr>
        <w:spacing w:after="160" w:line="259" w:lineRule="auto"/>
        <w:rPr>
          <w:rFonts w:ascii="Times New Roman" w:eastAsia="Calibri" w:hAnsi="Times New Roman" w:cs="Times New Roman"/>
          <w:sz w:val="24"/>
          <w:szCs w:val="24"/>
          <w:lang w:eastAsia="en-US"/>
        </w:rPr>
      </w:pPr>
      <w:r w:rsidRPr="00760FAA">
        <w:rPr>
          <w:rFonts w:ascii="Times New Roman" w:eastAsia="Calibri" w:hAnsi="Times New Roman" w:cs="Times New Roman"/>
          <w:sz w:val="24"/>
          <w:szCs w:val="24"/>
          <w:lang w:eastAsia="en-US"/>
        </w:rPr>
        <w:t xml:space="preserve">Sagatavoja: Marta </w:t>
      </w:r>
      <w:proofErr w:type="spellStart"/>
      <w:r w:rsidRPr="00760FAA">
        <w:rPr>
          <w:rFonts w:ascii="Times New Roman" w:eastAsia="Calibri" w:hAnsi="Times New Roman" w:cs="Times New Roman"/>
          <w:sz w:val="24"/>
          <w:szCs w:val="24"/>
          <w:lang w:eastAsia="en-US"/>
        </w:rPr>
        <w:t>Mikolaja</w:t>
      </w:r>
      <w:proofErr w:type="spellEnd"/>
      <w:r w:rsidRPr="00760FAA">
        <w:rPr>
          <w:rFonts w:ascii="Times New Roman" w:eastAsia="Calibri" w:hAnsi="Times New Roman" w:cs="Times New Roman"/>
          <w:sz w:val="24"/>
          <w:szCs w:val="24"/>
          <w:lang w:eastAsia="en-US"/>
        </w:rPr>
        <w:t xml:space="preserve">, Eduards </w:t>
      </w:r>
      <w:proofErr w:type="spellStart"/>
      <w:r w:rsidRPr="00760FAA">
        <w:rPr>
          <w:rFonts w:ascii="Times New Roman" w:eastAsia="Calibri" w:hAnsi="Times New Roman" w:cs="Times New Roman"/>
          <w:sz w:val="24"/>
          <w:szCs w:val="24"/>
          <w:lang w:eastAsia="en-US"/>
        </w:rPr>
        <w:t>Garkuša</w:t>
      </w:r>
      <w:proofErr w:type="spellEnd"/>
    </w:p>
    <w:p w14:paraId="61F08050" w14:textId="77777777" w:rsidR="00760FAA" w:rsidRPr="00760FAA" w:rsidRDefault="00760FAA" w:rsidP="00760FAA">
      <w:pPr>
        <w:spacing w:after="160" w:line="259" w:lineRule="auto"/>
        <w:rPr>
          <w:rFonts w:ascii="Times New Roman" w:eastAsia="Calibri" w:hAnsi="Times New Roman" w:cs="Times New Roman"/>
          <w:color w:val="FF0000"/>
          <w:sz w:val="24"/>
          <w:szCs w:val="24"/>
          <w:lang w:eastAsia="en-US"/>
        </w:rPr>
      </w:pPr>
    </w:p>
    <w:p w14:paraId="62775CF9" w14:textId="77777777" w:rsidR="00760FAA" w:rsidRPr="00760FAA" w:rsidRDefault="00760FAA" w:rsidP="00760FAA">
      <w:pPr>
        <w:spacing w:after="160" w:line="259" w:lineRule="auto"/>
        <w:rPr>
          <w:rFonts w:ascii="Times New Roman" w:eastAsia="Calibri" w:hAnsi="Times New Roman" w:cs="Times New Roman"/>
          <w:sz w:val="24"/>
          <w:szCs w:val="24"/>
          <w:lang w:eastAsia="en-US"/>
        </w:rPr>
      </w:pPr>
    </w:p>
    <w:p w14:paraId="18369A1F" w14:textId="77777777" w:rsidR="00760FAA" w:rsidRPr="00760FAA" w:rsidRDefault="00760FAA" w:rsidP="00760FAA">
      <w:pPr>
        <w:spacing w:after="160" w:line="259" w:lineRule="auto"/>
        <w:rPr>
          <w:rFonts w:ascii="Times New Roman" w:eastAsia="Calibri" w:hAnsi="Times New Roman" w:cs="Times New Roman"/>
          <w:sz w:val="24"/>
          <w:szCs w:val="24"/>
          <w:lang w:eastAsia="en-US"/>
        </w:rPr>
      </w:pPr>
    </w:p>
    <w:p w14:paraId="01C34CB1" w14:textId="77777777" w:rsidR="00760FAA" w:rsidRPr="00760FAA" w:rsidRDefault="00760FAA" w:rsidP="00760FAA">
      <w:pPr>
        <w:spacing w:after="160" w:line="259" w:lineRule="auto"/>
        <w:rPr>
          <w:rFonts w:ascii="Times New Roman" w:eastAsia="Calibri" w:hAnsi="Times New Roman" w:cs="Times New Roman"/>
          <w:sz w:val="24"/>
          <w:szCs w:val="24"/>
          <w:lang w:eastAsia="en-US"/>
        </w:rPr>
      </w:pPr>
    </w:p>
    <w:p w14:paraId="3C61C2F8" w14:textId="77777777" w:rsidR="00760FAA" w:rsidRPr="00760FAA" w:rsidRDefault="00760FAA" w:rsidP="00760FAA">
      <w:pPr>
        <w:spacing w:after="160" w:line="259" w:lineRule="auto"/>
        <w:rPr>
          <w:rFonts w:ascii="Times New Roman" w:eastAsia="Calibri" w:hAnsi="Times New Roman" w:cs="Times New Roman"/>
          <w:sz w:val="24"/>
          <w:szCs w:val="24"/>
          <w:lang w:eastAsia="en-US"/>
        </w:rPr>
      </w:pPr>
    </w:p>
    <w:p w14:paraId="0D81856E" w14:textId="77777777" w:rsidR="00760FAA" w:rsidRPr="00760FAA" w:rsidRDefault="00760FAA" w:rsidP="00760FAA">
      <w:pPr>
        <w:spacing w:after="160" w:line="259" w:lineRule="auto"/>
        <w:rPr>
          <w:rFonts w:ascii="Times New Roman" w:eastAsia="Calibri" w:hAnsi="Times New Roman" w:cs="Times New Roman"/>
          <w:sz w:val="24"/>
          <w:szCs w:val="24"/>
          <w:lang w:eastAsia="en-US"/>
        </w:rPr>
      </w:pPr>
    </w:p>
    <w:p w14:paraId="3CE89591" w14:textId="77777777" w:rsidR="00760FAA" w:rsidRPr="00760FAA" w:rsidRDefault="00760FAA" w:rsidP="00760FAA">
      <w:pPr>
        <w:spacing w:after="160" w:line="259" w:lineRule="auto"/>
        <w:rPr>
          <w:rFonts w:ascii="Times New Roman" w:eastAsia="Calibri" w:hAnsi="Times New Roman" w:cs="Times New Roman"/>
          <w:sz w:val="24"/>
          <w:szCs w:val="24"/>
          <w:lang w:eastAsia="en-US"/>
        </w:rPr>
      </w:pPr>
    </w:p>
    <w:p w14:paraId="41BEB5E4" w14:textId="77777777" w:rsidR="00760FAA" w:rsidRPr="00760FAA" w:rsidRDefault="00760FAA" w:rsidP="00760FAA">
      <w:pPr>
        <w:spacing w:after="160" w:line="259" w:lineRule="auto"/>
        <w:rPr>
          <w:rFonts w:ascii="Times New Roman" w:eastAsia="Calibri" w:hAnsi="Times New Roman" w:cs="Times New Roman"/>
          <w:sz w:val="24"/>
          <w:szCs w:val="24"/>
          <w:lang w:eastAsia="en-US"/>
        </w:rPr>
      </w:pPr>
    </w:p>
    <w:p w14:paraId="4C54B9FA" w14:textId="77777777" w:rsidR="00760FAA" w:rsidRPr="00760FAA" w:rsidRDefault="00760FAA" w:rsidP="00760FAA">
      <w:pPr>
        <w:spacing w:after="160" w:line="259" w:lineRule="auto"/>
        <w:rPr>
          <w:rFonts w:ascii="Times New Roman" w:eastAsia="Calibri" w:hAnsi="Times New Roman" w:cs="Times New Roman"/>
          <w:sz w:val="24"/>
          <w:szCs w:val="24"/>
          <w:lang w:eastAsia="en-US"/>
        </w:rPr>
      </w:pPr>
    </w:p>
    <w:p w14:paraId="696F96F7" w14:textId="77777777" w:rsidR="00760FAA" w:rsidRPr="00760FAA" w:rsidRDefault="00760FAA" w:rsidP="00760FAA">
      <w:pPr>
        <w:spacing w:after="160" w:line="259" w:lineRule="auto"/>
        <w:jc w:val="center"/>
        <w:rPr>
          <w:rFonts w:ascii="Times New Roman" w:eastAsia="Calibri" w:hAnsi="Times New Roman" w:cs="Times New Roman"/>
          <w:sz w:val="24"/>
          <w:szCs w:val="24"/>
          <w:lang w:eastAsia="en-US"/>
        </w:rPr>
      </w:pPr>
    </w:p>
    <w:p w14:paraId="1037FBD6" w14:textId="77777777" w:rsidR="00760FAA" w:rsidRPr="00760FAA" w:rsidRDefault="00760FAA" w:rsidP="00760FAA">
      <w:pPr>
        <w:spacing w:after="160" w:line="259" w:lineRule="auto"/>
        <w:rPr>
          <w:rFonts w:ascii="Calibri" w:eastAsia="Calibri" w:hAnsi="Calibri" w:cs="Times New Roman"/>
          <w:lang w:eastAsia="en-US"/>
        </w:rPr>
      </w:pPr>
    </w:p>
    <w:p w14:paraId="4EC4F5DE" w14:textId="3222F2C7" w:rsidR="00760FAA" w:rsidRPr="00760FAA" w:rsidRDefault="00760FAA" w:rsidP="00760FAA">
      <w:pPr>
        <w:jc w:val="center"/>
        <w:rPr>
          <w:rFonts w:ascii="Times New Roman" w:hAnsi="Times New Roman" w:cs="Times New Roman"/>
          <w:sz w:val="24"/>
          <w:szCs w:val="24"/>
        </w:rPr>
      </w:pPr>
      <w:r w:rsidRPr="00760FAA">
        <w:rPr>
          <w:rFonts w:ascii="Times New Roman" w:hAnsi="Times New Roman" w:cs="Times New Roman"/>
          <w:noProof/>
          <w:sz w:val="24"/>
          <w:szCs w:val="24"/>
        </w:rPr>
        <w:lastRenderedPageBreak/>
        <w:drawing>
          <wp:inline distT="0" distB="0" distL="0" distR="0" wp14:anchorId="742A2770" wp14:editId="518D3B26">
            <wp:extent cx="647700" cy="685800"/>
            <wp:effectExtent l="0" t="0" r="0" b="0"/>
            <wp:docPr id="67" name="Attēls 67"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4148"/>
        <w:gridCol w:w="4148"/>
        <w:gridCol w:w="442"/>
      </w:tblGrid>
      <w:tr w:rsidR="00760FAA" w:rsidRPr="00760FAA" w14:paraId="01FC0576" w14:textId="77777777" w:rsidTr="00CE2F74">
        <w:trPr>
          <w:trHeight w:val="1808"/>
          <w:jc w:val="center"/>
        </w:trPr>
        <w:tc>
          <w:tcPr>
            <w:tcW w:w="8738" w:type="dxa"/>
            <w:gridSpan w:val="3"/>
          </w:tcPr>
          <w:p w14:paraId="7519172B" w14:textId="77777777" w:rsidR="00760FAA" w:rsidRPr="00760FAA" w:rsidRDefault="00760FAA" w:rsidP="00760FAA">
            <w:pPr>
              <w:jc w:val="center"/>
              <w:rPr>
                <w:rFonts w:ascii="Times New Roman" w:hAnsi="Times New Roman" w:cs="Times New Roman"/>
                <w:b/>
                <w:sz w:val="24"/>
                <w:szCs w:val="24"/>
              </w:rPr>
            </w:pPr>
            <w:r w:rsidRPr="00760FAA">
              <w:rPr>
                <w:rFonts w:ascii="Times New Roman" w:hAnsi="Times New Roman" w:cs="Times New Roman"/>
                <w:b/>
                <w:sz w:val="24"/>
                <w:szCs w:val="24"/>
              </w:rPr>
              <w:t>GULBENES  NOVADA  PAŠVALDĪBA</w:t>
            </w:r>
          </w:p>
          <w:p w14:paraId="5E9ABE70" w14:textId="77777777" w:rsidR="00760FAA" w:rsidRPr="00760FAA" w:rsidRDefault="00760FAA" w:rsidP="00760FAA">
            <w:pPr>
              <w:jc w:val="center"/>
              <w:rPr>
                <w:rFonts w:ascii="Times New Roman" w:hAnsi="Times New Roman" w:cs="Times New Roman"/>
                <w:sz w:val="24"/>
                <w:szCs w:val="24"/>
              </w:rPr>
            </w:pPr>
            <w:proofErr w:type="spellStart"/>
            <w:r w:rsidRPr="00760FAA">
              <w:rPr>
                <w:rFonts w:ascii="Times New Roman" w:hAnsi="Times New Roman" w:cs="Times New Roman"/>
                <w:sz w:val="24"/>
                <w:szCs w:val="24"/>
              </w:rPr>
              <w:t>Reģ</w:t>
            </w:r>
            <w:proofErr w:type="spellEnd"/>
            <w:r w:rsidRPr="00760FAA">
              <w:rPr>
                <w:rFonts w:ascii="Times New Roman" w:hAnsi="Times New Roman" w:cs="Times New Roman"/>
                <w:sz w:val="24"/>
                <w:szCs w:val="24"/>
              </w:rPr>
              <w:t>. Nr. 90009116327</w:t>
            </w:r>
          </w:p>
          <w:p w14:paraId="7188A53A" w14:textId="77777777" w:rsidR="00760FAA" w:rsidRPr="00760FAA" w:rsidRDefault="00760FAA" w:rsidP="00760FAA">
            <w:pPr>
              <w:jc w:val="center"/>
              <w:rPr>
                <w:rFonts w:ascii="Times New Roman" w:hAnsi="Times New Roman" w:cs="Times New Roman"/>
                <w:sz w:val="24"/>
                <w:szCs w:val="24"/>
              </w:rPr>
            </w:pPr>
            <w:r w:rsidRPr="00760FAA">
              <w:rPr>
                <w:rFonts w:ascii="Times New Roman" w:hAnsi="Times New Roman" w:cs="Times New Roman"/>
                <w:sz w:val="24"/>
                <w:szCs w:val="24"/>
              </w:rPr>
              <w:t>Ābeļu iela 2, Gulbene, Gulbenes nov., LV-4401</w:t>
            </w:r>
          </w:p>
          <w:p w14:paraId="22379A68" w14:textId="77777777" w:rsidR="00760FAA" w:rsidRPr="00760FAA" w:rsidRDefault="00760FAA" w:rsidP="00760FAA">
            <w:pPr>
              <w:pBdr>
                <w:bottom w:val="single" w:sz="12" w:space="1" w:color="auto"/>
              </w:pBdr>
              <w:jc w:val="center"/>
              <w:rPr>
                <w:rFonts w:ascii="Times New Roman" w:hAnsi="Times New Roman" w:cs="Times New Roman"/>
                <w:sz w:val="24"/>
                <w:szCs w:val="24"/>
              </w:rPr>
            </w:pPr>
            <w:r w:rsidRPr="00760FAA">
              <w:rPr>
                <w:rFonts w:ascii="Times New Roman" w:hAnsi="Times New Roman" w:cs="Times New Roman"/>
                <w:sz w:val="24"/>
                <w:szCs w:val="24"/>
              </w:rPr>
              <w:t xml:space="preserve">Tālrunis 64497710, mob. 26595362, e-pasts: </w:t>
            </w:r>
            <w:hyperlink r:id="rId19" w:history="1">
              <w:r w:rsidRPr="00760FAA">
                <w:rPr>
                  <w:rFonts w:ascii="Times New Roman" w:hAnsi="Times New Roman" w:cs="Times New Roman"/>
                  <w:color w:val="0000FF"/>
                  <w:sz w:val="24"/>
                  <w:szCs w:val="24"/>
                  <w:u w:val="single"/>
                </w:rPr>
                <w:t>dome@gulbene.lv</w:t>
              </w:r>
            </w:hyperlink>
            <w:r w:rsidRPr="00760FAA">
              <w:rPr>
                <w:rFonts w:ascii="Times New Roman" w:hAnsi="Times New Roman" w:cs="Times New Roman"/>
                <w:sz w:val="24"/>
                <w:szCs w:val="24"/>
              </w:rPr>
              <w:t xml:space="preserve"> , </w:t>
            </w:r>
            <w:hyperlink r:id="rId20" w:history="1">
              <w:r w:rsidRPr="00760FAA">
                <w:rPr>
                  <w:rFonts w:ascii="Times New Roman" w:hAnsi="Times New Roman" w:cs="Times New Roman"/>
                  <w:color w:val="0000FF"/>
                  <w:sz w:val="24"/>
                  <w:szCs w:val="24"/>
                  <w:u w:val="single"/>
                </w:rPr>
                <w:t>www.gulbene.lv</w:t>
              </w:r>
            </w:hyperlink>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p>
          <w:p w14:paraId="4A2B56D5" w14:textId="77777777" w:rsidR="00760FAA" w:rsidRPr="00760FAA" w:rsidRDefault="00760FAA" w:rsidP="00760FAA">
            <w:pPr>
              <w:jc w:val="center"/>
              <w:rPr>
                <w:rFonts w:ascii="Times New Roman" w:hAnsi="Times New Roman" w:cs="Times New Roman"/>
                <w:sz w:val="24"/>
                <w:szCs w:val="24"/>
              </w:rPr>
            </w:pPr>
            <w:r w:rsidRPr="00760FAA">
              <w:rPr>
                <w:rFonts w:ascii="Times New Roman" w:hAnsi="Times New Roman" w:cs="Times New Roman"/>
                <w:sz w:val="24"/>
                <w:szCs w:val="24"/>
              </w:rPr>
              <w:t>Gulbenē</w:t>
            </w:r>
          </w:p>
          <w:p w14:paraId="7BAEF50E" w14:textId="77777777" w:rsidR="00760FAA" w:rsidRPr="00760FAA" w:rsidRDefault="00760FAA" w:rsidP="00760FAA">
            <w:pPr>
              <w:jc w:val="center"/>
              <w:rPr>
                <w:rFonts w:ascii="Times New Roman" w:hAnsi="Times New Roman" w:cs="Times New Roman"/>
                <w:sz w:val="24"/>
                <w:szCs w:val="24"/>
              </w:rPr>
            </w:pPr>
          </w:p>
        </w:tc>
      </w:tr>
      <w:tr w:rsidR="00760FAA" w:rsidRPr="00760FAA" w14:paraId="5108F792" w14:textId="77777777" w:rsidTr="00CE2F74">
        <w:tblPrEx>
          <w:jc w:val="left"/>
          <w:tblLook w:val="04A0" w:firstRow="1" w:lastRow="0" w:firstColumn="1" w:lastColumn="0" w:noHBand="0" w:noVBand="1"/>
        </w:tblPrEx>
        <w:trPr>
          <w:gridAfter w:val="1"/>
          <w:wAfter w:w="442" w:type="dxa"/>
        </w:trPr>
        <w:tc>
          <w:tcPr>
            <w:tcW w:w="4148" w:type="dxa"/>
            <w:shd w:val="clear" w:color="auto" w:fill="auto"/>
          </w:tcPr>
          <w:p w14:paraId="3C6A3E95" w14:textId="77777777" w:rsidR="00760FAA" w:rsidRPr="00760FAA" w:rsidRDefault="00760FAA" w:rsidP="00760FAA">
            <w:pPr>
              <w:jc w:val="both"/>
              <w:rPr>
                <w:rFonts w:ascii="Times New Roman" w:hAnsi="Times New Roman" w:cs="Times New Roman"/>
                <w:b/>
                <w:bCs/>
                <w:color w:val="000000"/>
                <w:sz w:val="24"/>
                <w:szCs w:val="24"/>
              </w:rPr>
            </w:pPr>
            <w:r w:rsidRPr="00760FAA">
              <w:rPr>
                <w:rFonts w:ascii="Times New Roman" w:hAnsi="Times New Roman" w:cs="Times New Roman"/>
                <w:b/>
                <w:bCs/>
                <w:color w:val="000000"/>
                <w:sz w:val="24"/>
                <w:szCs w:val="24"/>
              </w:rPr>
              <w:t>2022.gada 28.aprīļa</w:t>
            </w:r>
          </w:p>
        </w:tc>
        <w:tc>
          <w:tcPr>
            <w:tcW w:w="4148" w:type="dxa"/>
            <w:shd w:val="clear" w:color="auto" w:fill="auto"/>
          </w:tcPr>
          <w:p w14:paraId="52EFB53E" w14:textId="77777777" w:rsidR="00760FAA" w:rsidRPr="00760FAA" w:rsidRDefault="00760FAA" w:rsidP="00760FAA">
            <w:pPr>
              <w:jc w:val="right"/>
              <w:rPr>
                <w:rFonts w:ascii="Times New Roman" w:hAnsi="Times New Roman" w:cs="Times New Roman"/>
                <w:b/>
                <w:color w:val="000000"/>
                <w:sz w:val="24"/>
                <w:szCs w:val="24"/>
              </w:rPr>
            </w:pPr>
            <w:r w:rsidRPr="00760FAA">
              <w:rPr>
                <w:rFonts w:ascii="Times New Roman" w:hAnsi="Times New Roman" w:cs="Times New Roman"/>
                <w:b/>
                <w:bCs/>
                <w:color w:val="000000"/>
                <w:kern w:val="36"/>
                <w:sz w:val="24"/>
                <w:szCs w:val="24"/>
              </w:rPr>
              <w:t xml:space="preserve">              Saistošie noteikumi Nr. 9  </w:t>
            </w:r>
          </w:p>
        </w:tc>
      </w:tr>
    </w:tbl>
    <w:p w14:paraId="600E7307" w14:textId="77777777" w:rsidR="00760FAA" w:rsidRPr="00760FAA" w:rsidRDefault="00760FAA" w:rsidP="00760FAA">
      <w:pPr>
        <w:tabs>
          <w:tab w:val="left" w:pos="6379"/>
        </w:tabs>
        <w:ind w:right="1035"/>
        <w:jc w:val="center"/>
        <w:rPr>
          <w:rFonts w:ascii="Times New Roman" w:hAnsi="Times New Roman" w:cs="Times New Roman"/>
          <w:b/>
          <w:bCs/>
          <w:color w:val="000000"/>
          <w:kern w:val="36"/>
          <w:sz w:val="24"/>
          <w:szCs w:val="24"/>
        </w:rPr>
      </w:pPr>
      <w:r w:rsidRPr="00760FAA">
        <w:rPr>
          <w:rFonts w:ascii="Times New Roman" w:hAnsi="Times New Roman" w:cs="Times New Roman"/>
          <w:b/>
          <w:bCs/>
          <w:color w:val="000000"/>
          <w:kern w:val="36"/>
          <w:sz w:val="24"/>
          <w:szCs w:val="24"/>
        </w:rPr>
        <w:t xml:space="preserve">                                                                                      (protokols Nr.8, 32.p.)</w:t>
      </w:r>
    </w:p>
    <w:p w14:paraId="255FCF54" w14:textId="77777777" w:rsidR="00760FAA" w:rsidRPr="00760FAA" w:rsidRDefault="00760FAA" w:rsidP="00760FAA">
      <w:pPr>
        <w:tabs>
          <w:tab w:val="left" w:pos="6379"/>
        </w:tabs>
        <w:jc w:val="center"/>
        <w:rPr>
          <w:rFonts w:ascii="Times New Roman" w:hAnsi="Times New Roman" w:cs="Times New Roman"/>
          <w:sz w:val="24"/>
          <w:szCs w:val="24"/>
        </w:rPr>
      </w:pPr>
    </w:p>
    <w:p w14:paraId="67A17FB0" w14:textId="77777777" w:rsidR="00760FAA" w:rsidRPr="00760FAA" w:rsidRDefault="00760FAA" w:rsidP="00760FAA">
      <w:pPr>
        <w:jc w:val="center"/>
        <w:rPr>
          <w:rFonts w:ascii="Times New Roman" w:hAnsi="Times New Roman" w:cs="Times New Roman"/>
          <w:b/>
          <w:bCs/>
          <w:sz w:val="24"/>
          <w:szCs w:val="24"/>
        </w:rPr>
      </w:pPr>
      <w:r w:rsidRPr="00760FAA">
        <w:rPr>
          <w:rFonts w:ascii="Times New Roman" w:hAnsi="Times New Roman" w:cs="Times New Roman"/>
          <w:b/>
          <w:bCs/>
          <w:sz w:val="24"/>
          <w:szCs w:val="24"/>
        </w:rPr>
        <w:t>Grozījums Gulbenes novada domes 2016.gada 27.oktobra saistošajos noteikumos Nr.25 “Par nekustamā īpašuma nodokļa piemērošanas kārtību Gulbenes novada pašvaldības administratīvajā teritorijā”</w:t>
      </w:r>
    </w:p>
    <w:p w14:paraId="39AC694A" w14:textId="77777777" w:rsidR="00760FAA" w:rsidRPr="00760FAA" w:rsidRDefault="00760FAA" w:rsidP="00760FAA">
      <w:pPr>
        <w:jc w:val="both"/>
        <w:rPr>
          <w:rFonts w:ascii="Times New Roman" w:hAnsi="Times New Roman" w:cs="Times New Roman"/>
          <w:sz w:val="24"/>
          <w:szCs w:val="24"/>
        </w:rPr>
      </w:pPr>
    </w:p>
    <w:p w14:paraId="26501A5F" w14:textId="77777777" w:rsidR="00760FAA" w:rsidRPr="00760FAA" w:rsidRDefault="00760FAA" w:rsidP="00760FAA">
      <w:pPr>
        <w:tabs>
          <w:tab w:val="left" w:pos="284"/>
        </w:tabs>
        <w:spacing w:line="276" w:lineRule="auto"/>
        <w:ind w:left="5245"/>
        <w:jc w:val="both"/>
        <w:rPr>
          <w:rFonts w:ascii="Times New Roman" w:hAnsi="Times New Roman" w:cs="Times New Roman"/>
          <w:sz w:val="24"/>
          <w:szCs w:val="24"/>
        </w:rPr>
      </w:pPr>
      <w:r w:rsidRPr="00760FAA">
        <w:rPr>
          <w:rFonts w:ascii="Times New Roman" w:hAnsi="Times New Roman" w:cs="Times New Roman"/>
          <w:sz w:val="24"/>
          <w:szCs w:val="24"/>
        </w:rPr>
        <w:t>Izdoti saskaņā ar likuma “Par nekustamā īpašuma nodokli”  1.panta otrās daļas 9.</w:t>
      </w:r>
      <w:r w:rsidRPr="00760FAA">
        <w:rPr>
          <w:rFonts w:ascii="Times New Roman" w:hAnsi="Times New Roman" w:cs="Times New Roman"/>
          <w:sz w:val="24"/>
          <w:szCs w:val="24"/>
          <w:vertAlign w:val="superscript"/>
        </w:rPr>
        <w:t>1</w:t>
      </w:r>
      <w:r w:rsidRPr="00760FAA">
        <w:rPr>
          <w:rFonts w:ascii="Times New Roman" w:hAnsi="Times New Roman" w:cs="Times New Roman"/>
          <w:sz w:val="24"/>
          <w:szCs w:val="24"/>
        </w:rPr>
        <w:t xml:space="preserve"> punktu, 2.panta 8.</w:t>
      </w:r>
      <w:r w:rsidRPr="00760FAA">
        <w:rPr>
          <w:rFonts w:ascii="Times New Roman" w:hAnsi="Times New Roman" w:cs="Times New Roman"/>
          <w:sz w:val="24"/>
          <w:szCs w:val="24"/>
          <w:vertAlign w:val="superscript"/>
        </w:rPr>
        <w:t>1</w:t>
      </w:r>
      <w:r w:rsidRPr="00760FAA">
        <w:rPr>
          <w:rFonts w:ascii="Times New Roman" w:hAnsi="Times New Roman" w:cs="Times New Roman"/>
          <w:sz w:val="24"/>
          <w:szCs w:val="24"/>
        </w:rPr>
        <w:t xml:space="preserve"> daļu, 3.panta 1.</w:t>
      </w:r>
      <w:r w:rsidRPr="00760FAA">
        <w:rPr>
          <w:rFonts w:ascii="Times New Roman" w:hAnsi="Times New Roman" w:cs="Times New Roman"/>
          <w:sz w:val="24"/>
          <w:szCs w:val="24"/>
          <w:vertAlign w:val="superscript"/>
        </w:rPr>
        <w:t>4</w:t>
      </w:r>
      <w:r w:rsidRPr="00760FAA">
        <w:rPr>
          <w:rFonts w:ascii="Times New Roman" w:hAnsi="Times New Roman" w:cs="Times New Roman"/>
          <w:sz w:val="24"/>
          <w:szCs w:val="24"/>
        </w:rPr>
        <w:t xml:space="preserve"> daļu, 9.panta otro daļu</w:t>
      </w:r>
    </w:p>
    <w:p w14:paraId="6A1063DC" w14:textId="77777777" w:rsidR="00760FAA" w:rsidRPr="00760FAA" w:rsidRDefault="00760FAA" w:rsidP="00760FAA">
      <w:pPr>
        <w:tabs>
          <w:tab w:val="left" w:pos="284"/>
        </w:tabs>
        <w:spacing w:line="276" w:lineRule="auto"/>
        <w:jc w:val="both"/>
        <w:rPr>
          <w:rFonts w:ascii="Times New Roman" w:hAnsi="Times New Roman" w:cs="Times New Roman"/>
          <w:color w:val="FF0000"/>
          <w:sz w:val="24"/>
          <w:szCs w:val="24"/>
        </w:rPr>
      </w:pPr>
    </w:p>
    <w:p w14:paraId="11D3D55A" w14:textId="77777777" w:rsidR="00760FAA" w:rsidRPr="00760FAA" w:rsidRDefault="00760FAA" w:rsidP="00760FAA">
      <w:pPr>
        <w:tabs>
          <w:tab w:val="left" w:pos="284"/>
        </w:tabs>
        <w:spacing w:line="360" w:lineRule="auto"/>
        <w:ind w:firstLine="567"/>
        <w:jc w:val="both"/>
        <w:rPr>
          <w:rFonts w:ascii="Times New Roman" w:hAnsi="Times New Roman" w:cs="Times New Roman"/>
          <w:color w:val="FF0000"/>
          <w:sz w:val="24"/>
          <w:szCs w:val="24"/>
        </w:rPr>
      </w:pPr>
      <w:r w:rsidRPr="00760FAA">
        <w:rPr>
          <w:rFonts w:ascii="Times New Roman" w:hAnsi="Times New Roman" w:cs="Times New Roman"/>
          <w:sz w:val="24"/>
          <w:szCs w:val="24"/>
        </w:rPr>
        <w:t>Izdarīt Gulbenes novada domes 2016.gada 27.oktobra saistošajos noteikumos Nr.25 “Par nekustamā īpašuma nodokļa piemērošanas kārtību Gulbenes novada pašvaldības administratīvajā teritorijā”</w:t>
      </w:r>
      <w:r w:rsidRPr="00760FAA">
        <w:rPr>
          <w:rFonts w:ascii="Times New Roman" w:hAnsi="Times New Roman" w:cs="Times New Roman"/>
          <w:color w:val="FF0000"/>
          <w:sz w:val="24"/>
          <w:szCs w:val="24"/>
        </w:rPr>
        <w:t xml:space="preserve"> </w:t>
      </w:r>
      <w:r w:rsidRPr="00760FAA">
        <w:rPr>
          <w:rFonts w:ascii="Times New Roman" w:hAnsi="Times New Roman" w:cs="Times New Roman"/>
          <w:sz w:val="24"/>
          <w:szCs w:val="24"/>
        </w:rPr>
        <w:t xml:space="preserve">(Gulbenes Novada Ziņas, 2017, 2.nr.) grozījumu un aizstāt vārdu “Ekonomikas” ar vārdiem “administrācijas Finanšu”. </w:t>
      </w:r>
    </w:p>
    <w:p w14:paraId="06AC9CCA" w14:textId="77777777" w:rsidR="00760FAA" w:rsidRPr="00760FAA" w:rsidRDefault="00760FAA" w:rsidP="00760FAA">
      <w:pPr>
        <w:tabs>
          <w:tab w:val="left" w:pos="284"/>
        </w:tabs>
        <w:spacing w:line="276" w:lineRule="auto"/>
        <w:jc w:val="both"/>
        <w:rPr>
          <w:rFonts w:ascii="Times New Roman" w:hAnsi="Times New Roman" w:cs="Times New Roman"/>
          <w:color w:val="FF0000"/>
          <w:sz w:val="24"/>
          <w:szCs w:val="24"/>
        </w:rPr>
      </w:pPr>
    </w:p>
    <w:p w14:paraId="2707A29D" w14:textId="77777777" w:rsidR="00760FAA" w:rsidRPr="00760FAA" w:rsidRDefault="00760FAA" w:rsidP="00760FAA">
      <w:pPr>
        <w:widowControl w:val="0"/>
        <w:autoSpaceDE w:val="0"/>
        <w:autoSpaceDN w:val="0"/>
        <w:adjustRightInd w:val="0"/>
        <w:spacing w:line="276" w:lineRule="auto"/>
        <w:ind w:firstLine="567"/>
        <w:jc w:val="both"/>
        <w:rPr>
          <w:rFonts w:ascii="Times New Roman" w:hAnsi="Times New Roman" w:cs="Times New Roman"/>
          <w:color w:val="FF0000"/>
          <w:sz w:val="24"/>
          <w:szCs w:val="24"/>
        </w:rPr>
      </w:pPr>
    </w:p>
    <w:p w14:paraId="6AF62179" w14:textId="77777777" w:rsidR="00760FAA" w:rsidRPr="00760FAA" w:rsidRDefault="00760FAA" w:rsidP="00760FAA">
      <w:pPr>
        <w:spacing w:line="276" w:lineRule="auto"/>
        <w:rPr>
          <w:rFonts w:ascii="Times New Roman" w:hAnsi="Times New Roman" w:cs="Times New Roman"/>
          <w:sz w:val="24"/>
          <w:szCs w:val="24"/>
        </w:rPr>
      </w:pPr>
      <w:r w:rsidRPr="00760FAA">
        <w:rPr>
          <w:rFonts w:ascii="Times New Roman" w:hAnsi="Times New Roman" w:cs="Times New Roman"/>
          <w:sz w:val="24"/>
          <w:szCs w:val="24"/>
        </w:rPr>
        <w:t xml:space="preserve">Gulbenes novada domes priekšsēdētājs                                     </w:t>
      </w:r>
      <w:r w:rsidRPr="00760FAA">
        <w:rPr>
          <w:rFonts w:ascii="Times New Roman" w:hAnsi="Times New Roman" w:cs="Times New Roman"/>
          <w:sz w:val="24"/>
          <w:szCs w:val="24"/>
        </w:rPr>
        <w:tab/>
        <w:t xml:space="preserve"> </w:t>
      </w:r>
      <w:proofErr w:type="spellStart"/>
      <w:r w:rsidRPr="00760FAA">
        <w:rPr>
          <w:rFonts w:ascii="Times New Roman" w:hAnsi="Times New Roman" w:cs="Times New Roman"/>
          <w:sz w:val="24"/>
          <w:szCs w:val="24"/>
        </w:rPr>
        <w:t>A.Caunītis</w:t>
      </w:r>
      <w:proofErr w:type="spellEnd"/>
    </w:p>
    <w:p w14:paraId="7F6F00E3" w14:textId="77777777" w:rsidR="00760FAA" w:rsidRPr="00760FAA" w:rsidRDefault="00760FAA" w:rsidP="00760FAA">
      <w:pPr>
        <w:rPr>
          <w:rFonts w:ascii="Times New Roman" w:hAnsi="Times New Roman" w:cs="Times New Roman"/>
          <w:sz w:val="24"/>
          <w:szCs w:val="24"/>
        </w:rPr>
      </w:pPr>
    </w:p>
    <w:p w14:paraId="6081EDE3" w14:textId="77777777" w:rsidR="00760FAA" w:rsidRPr="00760FAA" w:rsidRDefault="00760FAA" w:rsidP="00760FAA">
      <w:pPr>
        <w:rPr>
          <w:rFonts w:ascii="Times New Roman" w:hAnsi="Times New Roman" w:cs="Times New Roman"/>
          <w:sz w:val="24"/>
          <w:szCs w:val="24"/>
        </w:rPr>
      </w:pPr>
    </w:p>
    <w:p w14:paraId="57F7A042" w14:textId="77777777" w:rsidR="00B40A10" w:rsidRDefault="00B40A10">
      <w:pPr>
        <w:spacing w:after="160" w:line="259" w:lineRule="auto"/>
        <w:rPr>
          <w:rFonts w:ascii="Times New Roman" w:eastAsiaTheme="minorHAnsi" w:hAnsi="Times New Roman" w:cstheme="minorBidi"/>
          <w:b/>
          <w:sz w:val="24"/>
          <w:szCs w:val="24"/>
          <w:lang w:eastAsia="en-US"/>
        </w:rPr>
      </w:pPr>
      <w:r>
        <w:rPr>
          <w:rFonts w:ascii="Times New Roman" w:eastAsiaTheme="minorHAnsi" w:hAnsi="Times New Roman" w:cstheme="minorBidi"/>
          <w:b/>
          <w:sz w:val="24"/>
          <w:szCs w:val="24"/>
          <w:lang w:eastAsia="en-US"/>
        </w:rPr>
        <w:br w:type="page"/>
      </w:r>
    </w:p>
    <w:p w14:paraId="04247020" w14:textId="79694E8E" w:rsidR="00760FAA" w:rsidRPr="00760FAA" w:rsidRDefault="00760FAA" w:rsidP="00760FAA">
      <w:pPr>
        <w:spacing w:line="257" w:lineRule="auto"/>
        <w:jc w:val="center"/>
        <w:rPr>
          <w:rFonts w:ascii="Times New Roman" w:eastAsiaTheme="minorHAnsi" w:hAnsi="Times New Roman" w:cstheme="minorBidi"/>
          <w:b/>
          <w:sz w:val="24"/>
          <w:szCs w:val="24"/>
          <w:lang w:eastAsia="en-US"/>
        </w:rPr>
      </w:pPr>
      <w:r w:rsidRPr="00760FAA">
        <w:rPr>
          <w:rFonts w:ascii="Times New Roman" w:eastAsiaTheme="minorHAnsi" w:hAnsi="Times New Roman" w:cstheme="minorBidi"/>
          <w:b/>
          <w:sz w:val="24"/>
          <w:szCs w:val="24"/>
          <w:lang w:eastAsia="en-US"/>
        </w:rPr>
        <w:lastRenderedPageBreak/>
        <w:t>PASKAIDROJUMA RAKSTS</w:t>
      </w:r>
    </w:p>
    <w:p w14:paraId="04EE2B82" w14:textId="77777777" w:rsidR="00760FAA" w:rsidRPr="00760FAA" w:rsidRDefault="00760FAA" w:rsidP="00760FAA">
      <w:pPr>
        <w:shd w:val="clear" w:color="auto" w:fill="FFFFFF"/>
        <w:spacing w:after="160"/>
        <w:jc w:val="center"/>
        <w:rPr>
          <w:rFonts w:ascii="Times New Roman" w:hAnsi="Times New Roman" w:cs="Times New Roman"/>
          <w:b/>
          <w:bCs/>
          <w:sz w:val="24"/>
          <w:szCs w:val="24"/>
        </w:rPr>
      </w:pPr>
      <w:r w:rsidRPr="00760FAA">
        <w:rPr>
          <w:rFonts w:ascii="Times New Roman" w:hAnsi="Times New Roman" w:cs="Times New Roman"/>
          <w:b/>
          <w:bCs/>
          <w:sz w:val="24"/>
          <w:szCs w:val="24"/>
        </w:rPr>
        <w:t>Gulbenes novada pašvaldības 2022.gada 8.aprīļa saistošajiem noteikumiem Nr.9 “Grozījums Gulbenes novada domes 2016.gada 27.oktobra saistošajos noteikumos Nr.25 “Par nekustamā īpašuma nodokļa piemērošanas kārtību Gulbenes novada pašvaldības administratīvajā teritorijā””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760FAA" w:rsidRPr="00760FAA" w14:paraId="6FBF6D5F" w14:textId="77777777" w:rsidTr="00CE2F74">
        <w:tc>
          <w:tcPr>
            <w:tcW w:w="1543" w:type="pct"/>
            <w:tcBorders>
              <w:top w:val="outset" w:sz="6" w:space="0" w:color="414142"/>
              <w:left w:val="outset" w:sz="6" w:space="0" w:color="414142"/>
              <w:bottom w:val="outset" w:sz="6" w:space="0" w:color="414142"/>
              <w:right w:val="outset" w:sz="6" w:space="0" w:color="414142"/>
            </w:tcBorders>
            <w:hideMark/>
          </w:tcPr>
          <w:p w14:paraId="4007D053" w14:textId="77777777" w:rsidR="00760FAA" w:rsidRPr="00760FAA" w:rsidRDefault="00760FAA" w:rsidP="00760FAA">
            <w:pPr>
              <w:spacing w:before="195"/>
              <w:jc w:val="center"/>
              <w:rPr>
                <w:rFonts w:ascii="Times New Roman" w:hAnsi="Times New Roman" w:cs="Times New Roman"/>
                <w:b/>
                <w:bCs/>
                <w:sz w:val="24"/>
                <w:szCs w:val="24"/>
              </w:rPr>
            </w:pPr>
            <w:r w:rsidRPr="00760FAA">
              <w:rPr>
                <w:rFonts w:ascii="Times New Roman" w:hAnsi="Times New Roman" w:cs="Times New Roman"/>
                <w:b/>
                <w:bCs/>
                <w:sz w:val="24"/>
                <w:szCs w:val="24"/>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06CFDF8A" w14:textId="77777777" w:rsidR="00760FAA" w:rsidRPr="00760FAA" w:rsidRDefault="00760FAA" w:rsidP="00760FAA">
            <w:pPr>
              <w:spacing w:before="195"/>
              <w:jc w:val="center"/>
              <w:rPr>
                <w:rFonts w:ascii="Times New Roman" w:hAnsi="Times New Roman" w:cs="Times New Roman"/>
                <w:b/>
                <w:bCs/>
                <w:sz w:val="24"/>
                <w:szCs w:val="24"/>
              </w:rPr>
            </w:pPr>
            <w:r w:rsidRPr="00760FAA">
              <w:rPr>
                <w:rFonts w:ascii="Times New Roman" w:hAnsi="Times New Roman" w:cs="Times New Roman"/>
                <w:b/>
                <w:bCs/>
                <w:sz w:val="24"/>
                <w:szCs w:val="24"/>
              </w:rPr>
              <w:t>Norādāmā informācija</w:t>
            </w:r>
          </w:p>
        </w:tc>
      </w:tr>
      <w:tr w:rsidR="00760FAA" w:rsidRPr="00760FAA" w14:paraId="49FB9A3E" w14:textId="77777777" w:rsidTr="00CE2F74">
        <w:tc>
          <w:tcPr>
            <w:tcW w:w="1543" w:type="pct"/>
            <w:tcBorders>
              <w:top w:val="outset" w:sz="6" w:space="0" w:color="414142"/>
              <w:left w:val="outset" w:sz="6" w:space="0" w:color="414142"/>
              <w:bottom w:val="outset" w:sz="6" w:space="0" w:color="414142"/>
              <w:right w:val="outset" w:sz="6" w:space="0" w:color="414142"/>
            </w:tcBorders>
            <w:hideMark/>
          </w:tcPr>
          <w:p w14:paraId="1DD3D737" w14:textId="77777777" w:rsidR="00760FAA" w:rsidRPr="00760FAA" w:rsidRDefault="00760FAA" w:rsidP="00760FAA">
            <w:pPr>
              <w:spacing w:before="195"/>
              <w:rPr>
                <w:rFonts w:ascii="Times New Roman" w:hAnsi="Times New Roman" w:cs="Times New Roman"/>
                <w:sz w:val="24"/>
                <w:szCs w:val="24"/>
              </w:rPr>
            </w:pPr>
            <w:r w:rsidRPr="00760FAA">
              <w:rPr>
                <w:rFonts w:ascii="Times New Roman" w:hAnsi="Times New Roman" w:cs="Times New Roman"/>
                <w:sz w:val="24"/>
                <w:szCs w:val="24"/>
              </w:rPr>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62F41CA4" w14:textId="77777777" w:rsidR="00760FAA" w:rsidRPr="00760FAA" w:rsidRDefault="00760FAA" w:rsidP="00760FAA">
            <w:pPr>
              <w:spacing w:before="195"/>
              <w:jc w:val="both"/>
              <w:rPr>
                <w:rFonts w:ascii="Times New Roman" w:hAnsi="Times New Roman" w:cs="Times New Roman"/>
                <w:sz w:val="24"/>
                <w:szCs w:val="24"/>
              </w:rPr>
            </w:pPr>
            <w:r w:rsidRPr="00760FAA">
              <w:rPr>
                <w:rFonts w:ascii="Times New Roman" w:hAnsi="Times New Roman" w:cs="Times New Roman"/>
                <w:sz w:val="24"/>
                <w:szCs w:val="24"/>
              </w:rPr>
              <w:t xml:space="preserve">Saskaņā ar Gulbenes novada domes 2022.gada 31.marta lēmuma </w:t>
            </w:r>
            <w:proofErr w:type="spellStart"/>
            <w:r w:rsidRPr="00760FAA">
              <w:rPr>
                <w:rFonts w:ascii="Times New Roman" w:hAnsi="Times New Roman" w:cs="Times New Roman"/>
                <w:sz w:val="24"/>
                <w:szCs w:val="24"/>
              </w:rPr>
              <w:t>Nr.GND</w:t>
            </w:r>
            <w:proofErr w:type="spellEnd"/>
            <w:r w:rsidRPr="00760FAA">
              <w:rPr>
                <w:rFonts w:ascii="Times New Roman" w:hAnsi="Times New Roman" w:cs="Times New Roman"/>
                <w:sz w:val="24"/>
                <w:szCs w:val="24"/>
              </w:rPr>
              <w:t>/2022/349 “Par iestādes “Gulbenes novada pašvaldības administrācija” iekšējo reorganizāciju” 1.1.apakšpunktu nolemts reorganizēt Gulbenes novada pašvaldības iestādi “Gulbenes novada pašvaldības administrācija” (reģistrācijas Nr.40900039016, juridiskā adrese: Ābeļu iela 2, Gulbene, Gulbenes novads, LV-4401) ar 2022.gada 1.maiju, apvienojot Grāmatvedības nodaļu ar Ekonomikas nodaļu, rezultātā izveidojot Finanšu nodaļu, kas turpina pildīt apvienoto nodaļu uzdevumus un funkcijas. Spēkā esošo Gulbenes novada domes 2016.gada 27.oktobra saistošo noteikumu Nr.25 “Par nekustamā īpašuma nodokļa piemērošanas kārtību Gulbenes novada pašvaldības administratīvajā teritorijā” 2.punkts paredz, ka nekustamā īpašuma nodokļa administrēšanas funkciju veic Gulbenes novada pašvaldības Ekonomikas nodaļa. Ievērojot minēto normatīvo regulējumu kontekstā ar domes pieņemto lēmumu, nepieciešams precizēt nekustamā īpašuma nodokļa administrēšanas struktūrvienības nosaukumu.</w:t>
            </w:r>
          </w:p>
        </w:tc>
      </w:tr>
      <w:tr w:rsidR="00760FAA" w:rsidRPr="00760FAA" w14:paraId="736B44EB" w14:textId="77777777" w:rsidTr="00CE2F74">
        <w:tc>
          <w:tcPr>
            <w:tcW w:w="1543" w:type="pct"/>
            <w:tcBorders>
              <w:top w:val="outset" w:sz="6" w:space="0" w:color="414142"/>
              <w:left w:val="outset" w:sz="6" w:space="0" w:color="414142"/>
              <w:bottom w:val="outset" w:sz="6" w:space="0" w:color="414142"/>
              <w:right w:val="outset" w:sz="6" w:space="0" w:color="414142"/>
            </w:tcBorders>
            <w:hideMark/>
          </w:tcPr>
          <w:p w14:paraId="54590E1F" w14:textId="77777777" w:rsidR="00760FAA" w:rsidRPr="00760FAA" w:rsidRDefault="00760FAA" w:rsidP="00760FAA">
            <w:pPr>
              <w:spacing w:before="195"/>
              <w:rPr>
                <w:rFonts w:ascii="Times New Roman" w:hAnsi="Times New Roman" w:cs="Times New Roman"/>
                <w:sz w:val="24"/>
                <w:szCs w:val="24"/>
              </w:rPr>
            </w:pPr>
            <w:r w:rsidRPr="00760FAA">
              <w:rPr>
                <w:rFonts w:ascii="Times New Roman" w:hAnsi="Times New Roman" w:cs="Times New Roman"/>
                <w:sz w:val="24"/>
                <w:szCs w:val="24"/>
              </w:rPr>
              <w:t>2. Īss projekta satura izklāsts</w:t>
            </w:r>
          </w:p>
        </w:tc>
        <w:tc>
          <w:tcPr>
            <w:tcW w:w="3457" w:type="pct"/>
            <w:tcBorders>
              <w:top w:val="outset" w:sz="6" w:space="0" w:color="414142"/>
              <w:left w:val="outset" w:sz="6" w:space="0" w:color="414142"/>
              <w:bottom w:val="outset" w:sz="6" w:space="0" w:color="414142"/>
              <w:right w:val="outset" w:sz="6" w:space="0" w:color="414142"/>
            </w:tcBorders>
          </w:tcPr>
          <w:p w14:paraId="777F8DAE" w14:textId="77777777" w:rsidR="00760FAA" w:rsidRPr="00760FAA" w:rsidRDefault="00760FAA" w:rsidP="00760FAA">
            <w:pPr>
              <w:spacing w:before="195" w:after="100" w:afterAutospacing="1" w:line="293" w:lineRule="atLeast"/>
              <w:jc w:val="both"/>
              <w:rPr>
                <w:rFonts w:ascii="Times New Roman" w:hAnsi="Times New Roman" w:cs="Times New Roman"/>
                <w:sz w:val="24"/>
                <w:szCs w:val="24"/>
              </w:rPr>
            </w:pPr>
            <w:r w:rsidRPr="00760FAA">
              <w:rPr>
                <w:rFonts w:ascii="Times New Roman" w:hAnsi="Times New Roman" w:cs="Times New Roman"/>
                <w:sz w:val="24"/>
                <w:szCs w:val="24"/>
              </w:rPr>
              <w:t xml:space="preserve">Projekts paredz, ka turpmāk nekustamā īpašuma nodokļa administrēšanu Gulbenes novada pašvaldības Ekonomikas nodaļas vietā veiks </w:t>
            </w:r>
            <w:proofErr w:type="spellStart"/>
            <w:r w:rsidRPr="00760FAA">
              <w:rPr>
                <w:rFonts w:ascii="Times New Roman" w:hAnsi="Times New Roman" w:cs="Times New Roman"/>
                <w:sz w:val="24"/>
                <w:szCs w:val="24"/>
              </w:rPr>
              <w:t>jaunizveidotā</w:t>
            </w:r>
            <w:proofErr w:type="spellEnd"/>
            <w:r w:rsidRPr="00760FAA">
              <w:rPr>
                <w:rFonts w:ascii="Times New Roman" w:hAnsi="Times New Roman" w:cs="Times New Roman"/>
                <w:sz w:val="24"/>
                <w:szCs w:val="24"/>
              </w:rPr>
              <w:t xml:space="preserve"> Gulbenes novada pašvaldības administrācijas Finanšu nodaļa.</w:t>
            </w:r>
          </w:p>
        </w:tc>
      </w:tr>
      <w:tr w:rsidR="00760FAA" w:rsidRPr="00760FAA" w14:paraId="02D07F3C" w14:textId="77777777" w:rsidTr="00CE2F74">
        <w:tc>
          <w:tcPr>
            <w:tcW w:w="1543" w:type="pct"/>
            <w:tcBorders>
              <w:top w:val="outset" w:sz="6" w:space="0" w:color="414142"/>
              <w:left w:val="outset" w:sz="6" w:space="0" w:color="414142"/>
              <w:bottom w:val="outset" w:sz="6" w:space="0" w:color="414142"/>
              <w:right w:val="outset" w:sz="6" w:space="0" w:color="414142"/>
            </w:tcBorders>
            <w:hideMark/>
          </w:tcPr>
          <w:p w14:paraId="753FDD2F" w14:textId="77777777" w:rsidR="00760FAA" w:rsidRPr="00760FAA" w:rsidRDefault="00760FAA" w:rsidP="00760FAA">
            <w:pPr>
              <w:spacing w:before="195"/>
              <w:rPr>
                <w:rFonts w:ascii="Times New Roman" w:hAnsi="Times New Roman" w:cs="Times New Roman"/>
                <w:sz w:val="24"/>
                <w:szCs w:val="24"/>
              </w:rPr>
            </w:pPr>
            <w:r w:rsidRPr="00760FAA">
              <w:rPr>
                <w:rFonts w:ascii="Times New Roman" w:hAnsi="Times New Roman" w:cs="Times New Roman"/>
                <w:sz w:val="24"/>
                <w:szCs w:val="24"/>
              </w:rPr>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tcPr>
          <w:p w14:paraId="2E1550FB" w14:textId="77777777" w:rsidR="00760FAA" w:rsidRPr="00760FAA" w:rsidRDefault="00760FAA" w:rsidP="00760FAA">
            <w:pPr>
              <w:spacing w:before="195"/>
              <w:rPr>
                <w:rFonts w:ascii="Times New Roman" w:hAnsi="Times New Roman" w:cs="Times New Roman"/>
                <w:sz w:val="24"/>
                <w:szCs w:val="24"/>
              </w:rPr>
            </w:pPr>
            <w:r w:rsidRPr="00760FAA">
              <w:rPr>
                <w:rFonts w:ascii="Times New Roman" w:hAnsi="Times New Roman" w:cs="Times New Roman"/>
                <w:sz w:val="24"/>
                <w:szCs w:val="24"/>
              </w:rPr>
              <w:t>Nav ietekmes uz pašvaldības budžetu.</w:t>
            </w:r>
          </w:p>
        </w:tc>
      </w:tr>
      <w:tr w:rsidR="00760FAA" w:rsidRPr="00760FAA" w14:paraId="08AE10A3" w14:textId="77777777" w:rsidTr="00CE2F74">
        <w:tc>
          <w:tcPr>
            <w:tcW w:w="1543" w:type="pct"/>
            <w:tcBorders>
              <w:top w:val="outset" w:sz="6" w:space="0" w:color="414142"/>
              <w:left w:val="outset" w:sz="6" w:space="0" w:color="414142"/>
              <w:bottom w:val="outset" w:sz="6" w:space="0" w:color="414142"/>
              <w:right w:val="outset" w:sz="6" w:space="0" w:color="414142"/>
            </w:tcBorders>
            <w:hideMark/>
          </w:tcPr>
          <w:p w14:paraId="13ADD04E" w14:textId="77777777" w:rsidR="00760FAA" w:rsidRPr="00760FAA" w:rsidRDefault="00760FAA" w:rsidP="00760FAA">
            <w:pPr>
              <w:spacing w:before="195"/>
              <w:rPr>
                <w:rFonts w:ascii="Times New Roman" w:hAnsi="Times New Roman" w:cs="Times New Roman"/>
                <w:sz w:val="24"/>
                <w:szCs w:val="24"/>
              </w:rPr>
            </w:pPr>
            <w:r w:rsidRPr="00760FAA">
              <w:rPr>
                <w:rFonts w:ascii="Times New Roman" w:hAnsi="Times New Roman" w:cs="Times New Roman"/>
                <w:sz w:val="24"/>
                <w:szCs w:val="24"/>
              </w:rPr>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0E1CF9F6" w14:textId="77777777" w:rsidR="00760FAA" w:rsidRPr="00760FAA" w:rsidRDefault="00760FAA" w:rsidP="00760FAA">
            <w:pPr>
              <w:spacing w:before="195"/>
              <w:rPr>
                <w:rFonts w:ascii="Times New Roman" w:hAnsi="Times New Roman" w:cs="Times New Roman"/>
                <w:sz w:val="24"/>
                <w:szCs w:val="24"/>
              </w:rPr>
            </w:pPr>
            <w:r w:rsidRPr="00760FAA">
              <w:rPr>
                <w:rFonts w:ascii="Times New Roman" w:hAnsi="Times New Roman" w:cs="Times New Roman"/>
                <w:sz w:val="24"/>
                <w:szCs w:val="24"/>
              </w:rPr>
              <w:t>Nav attiecināms.</w:t>
            </w:r>
          </w:p>
        </w:tc>
      </w:tr>
      <w:tr w:rsidR="00760FAA" w:rsidRPr="00760FAA" w14:paraId="42193604" w14:textId="77777777" w:rsidTr="00CE2F74">
        <w:tc>
          <w:tcPr>
            <w:tcW w:w="1543" w:type="pct"/>
            <w:tcBorders>
              <w:top w:val="outset" w:sz="6" w:space="0" w:color="414142"/>
              <w:left w:val="outset" w:sz="6" w:space="0" w:color="414142"/>
              <w:bottom w:val="outset" w:sz="6" w:space="0" w:color="414142"/>
              <w:right w:val="outset" w:sz="6" w:space="0" w:color="414142"/>
            </w:tcBorders>
            <w:hideMark/>
          </w:tcPr>
          <w:p w14:paraId="18C0EE85" w14:textId="77777777" w:rsidR="00760FAA" w:rsidRPr="00760FAA" w:rsidRDefault="00760FAA" w:rsidP="00760FAA">
            <w:pPr>
              <w:spacing w:before="195"/>
              <w:rPr>
                <w:rFonts w:ascii="Times New Roman" w:hAnsi="Times New Roman" w:cs="Times New Roman"/>
                <w:sz w:val="24"/>
                <w:szCs w:val="24"/>
              </w:rPr>
            </w:pPr>
            <w:r w:rsidRPr="00760FAA">
              <w:rPr>
                <w:rFonts w:ascii="Times New Roman" w:hAnsi="Times New Roman" w:cs="Times New Roman"/>
                <w:sz w:val="24"/>
                <w:szCs w:val="24"/>
              </w:rPr>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3C8B2BB9" w14:textId="77777777" w:rsidR="00760FAA" w:rsidRPr="00760FAA" w:rsidRDefault="00760FAA" w:rsidP="00760FAA">
            <w:pPr>
              <w:spacing w:before="195"/>
              <w:jc w:val="both"/>
              <w:rPr>
                <w:rFonts w:ascii="Times New Roman" w:hAnsi="Times New Roman" w:cs="Times New Roman"/>
                <w:sz w:val="24"/>
                <w:szCs w:val="24"/>
              </w:rPr>
            </w:pPr>
            <w:r w:rsidRPr="00760FAA">
              <w:rPr>
                <w:rFonts w:ascii="Times New Roman" w:hAnsi="Times New Roman" w:cs="Times New Roman"/>
                <w:sz w:val="24"/>
                <w:szCs w:val="24"/>
              </w:rPr>
              <w:t>Nav attiecināms.</w:t>
            </w:r>
          </w:p>
        </w:tc>
      </w:tr>
      <w:tr w:rsidR="00760FAA" w:rsidRPr="00760FAA" w14:paraId="4E753095" w14:textId="77777777" w:rsidTr="00CE2F74">
        <w:tc>
          <w:tcPr>
            <w:tcW w:w="1543" w:type="pct"/>
            <w:tcBorders>
              <w:top w:val="outset" w:sz="6" w:space="0" w:color="414142"/>
              <w:left w:val="outset" w:sz="6" w:space="0" w:color="414142"/>
              <w:bottom w:val="outset" w:sz="6" w:space="0" w:color="414142"/>
              <w:right w:val="outset" w:sz="6" w:space="0" w:color="414142"/>
            </w:tcBorders>
            <w:hideMark/>
          </w:tcPr>
          <w:p w14:paraId="5C3A212D" w14:textId="77777777" w:rsidR="00760FAA" w:rsidRPr="00760FAA" w:rsidRDefault="00760FAA" w:rsidP="00760FAA">
            <w:pPr>
              <w:spacing w:before="195"/>
              <w:rPr>
                <w:rFonts w:ascii="Times New Roman" w:hAnsi="Times New Roman" w:cs="Times New Roman"/>
                <w:sz w:val="24"/>
                <w:szCs w:val="24"/>
              </w:rPr>
            </w:pPr>
            <w:r w:rsidRPr="00760FAA">
              <w:rPr>
                <w:rFonts w:ascii="Times New Roman" w:hAnsi="Times New Roman" w:cs="Times New Roman"/>
                <w:sz w:val="24"/>
                <w:szCs w:val="24"/>
              </w:rPr>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3D17A080" w14:textId="77777777" w:rsidR="00760FAA" w:rsidRPr="00760FAA" w:rsidRDefault="00760FAA" w:rsidP="00760FAA">
            <w:pPr>
              <w:spacing w:before="195" w:after="100" w:afterAutospacing="1" w:line="293" w:lineRule="atLeast"/>
              <w:jc w:val="both"/>
              <w:rPr>
                <w:rFonts w:ascii="Times New Roman" w:hAnsi="Times New Roman" w:cs="Times New Roman"/>
                <w:sz w:val="24"/>
                <w:szCs w:val="24"/>
              </w:rPr>
            </w:pPr>
            <w:r w:rsidRPr="00760FAA">
              <w:rPr>
                <w:rFonts w:ascii="Times New Roman" w:hAnsi="Times New Roman" w:cs="Times New Roman"/>
                <w:sz w:val="24"/>
                <w:szCs w:val="24"/>
              </w:rPr>
              <w:t>Nav attiecināms.</w:t>
            </w:r>
          </w:p>
        </w:tc>
      </w:tr>
    </w:tbl>
    <w:p w14:paraId="00D5950E" w14:textId="77777777" w:rsidR="00760FAA" w:rsidRPr="00760FAA" w:rsidRDefault="00760FAA" w:rsidP="00760FAA">
      <w:pPr>
        <w:spacing w:after="160" w:line="259" w:lineRule="auto"/>
        <w:rPr>
          <w:rFonts w:ascii="Times New Roman" w:eastAsiaTheme="minorHAnsi" w:hAnsi="Times New Roman" w:cs="Times New Roman"/>
          <w:sz w:val="24"/>
          <w:szCs w:val="24"/>
          <w:lang w:eastAsia="en-US"/>
        </w:rPr>
      </w:pPr>
    </w:p>
    <w:p w14:paraId="1CC3F428" w14:textId="77777777" w:rsidR="00760FAA" w:rsidRPr="00760FAA" w:rsidRDefault="00760FAA" w:rsidP="00760FAA">
      <w:pPr>
        <w:spacing w:after="160" w:line="259" w:lineRule="auto"/>
        <w:ind w:right="566"/>
        <w:rPr>
          <w:rFonts w:ascii="Times New Roman" w:eastAsiaTheme="minorHAnsi" w:hAnsi="Times New Roman" w:cstheme="minorBidi"/>
          <w:sz w:val="24"/>
          <w:szCs w:val="24"/>
          <w:lang w:eastAsia="en-US"/>
        </w:rPr>
      </w:pPr>
      <w:r w:rsidRPr="00760FAA">
        <w:rPr>
          <w:rFonts w:ascii="Times New Roman" w:eastAsiaTheme="minorHAnsi" w:hAnsi="Times New Roman" w:cstheme="minorBidi"/>
          <w:sz w:val="24"/>
          <w:szCs w:val="24"/>
          <w:lang w:eastAsia="en-US"/>
        </w:rPr>
        <w:t>Gulbenes novada domes priekšsēdētājs</w:t>
      </w:r>
      <w:r w:rsidRPr="00760FAA">
        <w:rPr>
          <w:rFonts w:ascii="Times New Roman" w:eastAsiaTheme="minorHAnsi" w:hAnsi="Times New Roman" w:cstheme="minorBidi"/>
          <w:sz w:val="24"/>
          <w:szCs w:val="24"/>
          <w:lang w:eastAsia="en-US"/>
        </w:rPr>
        <w:tab/>
      </w:r>
      <w:r w:rsidRPr="00760FAA">
        <w:rPr>
          <w:rFonts w:ascii="Times New Roman" w:eastAsiaTheme="minorHAnsi" w:hAnsi="Times New Roman" w:cstheme="minorBidi"/>
          <w:sz w:val="24"/>
          <w:szCs w:val="24"/>
          <w:lang w:eastAsia="en-US"/>
        </w:rPr>
        <w:tab/>
      </w:r>
      <w:r w:rsidRPr="00760FAA">
        <w:rPr>
          <w:rFonts w:ascii="Times New Roman" w:eastAsiaTheme="minorHAnsi" w:hAnsi="Times New Roman" w:cstheme="minorBidi"/>
          <w:sz w:val="24"/>
          <w:szCs w:val="24"/>
          <w:lang w:eastAsia="en-US"/>
        </w:rPr>
        <w:tab/>
      </w:r>
      <w:r w:rsidRPr="00760FAA">
        <w:rPr>
          <w:rFonts w:ascii="Times New Roman" w:eastAsiaTheme="minorHAnsi" w:hAnsi="Times New Roman" w:cstheme="minorBidi"/>
          <w:sz w:val="24"/>
          <w:szCs w:val="24"/>
          <w:lang w:eastAsia="en-US"/>
        </w:rPr>
        <w:tab/>
      </w:r>
      <w:r w:rsidRPr="00760FAA">
        <w:rPr>
          <w:rFonts w:ascii="Times New Roman" w:eastAsiaTheme="minorHAnsi" w:hAnsi="Times New Roman" w:cstheme="minorBidi"/>
          <w:sz w:val="24"/>
          <w:szCs w:val="24"/>
          <w:lang w:eastAsia="en-US"/>
        </w:rPr>
        <w:tab/>
      </w:r>
      <w:proofErr w:type="spellStart"/>
      <w:r w:rsidRPr="00760FAA">
        <w:rPr>
          <w:rFonts w:ascii="Times New Roman" w:eastAsiaTheme="minorHAnsi" w:hAnsi="Times New Roman" w:cstheme="minorBidi"/>
          <w:sz w:val="24"/>
          <w:szCs w:val="24"/>
          <w:lang w:eastAsia="en-US"/>
        </w:rPr>
        <w:t>A.Caunītis</w:t>
      </w:r>
      <w:proofErr w:type="spellEnd"/>
    </w:p>
    <w:tbl>
      <w:tblPr>
        <w:tblW w:w="0" w:type="auto"/>
        <w:tblBorders>
          <w:bottom w:val="single" w:sz="4" w:space="0" w:color="auto"/>
        </w:tblBorders>
        <w:tblLook w:val="04A0" w:firstRow="1" w:lastRow="0" w:firstColumn="1" w:lastColumn="0" w:noHBand="0" w:noVBand="1"/>
      </w:tblPr>
      <w:tblGrid>
        <w:gridCol w:w="9354"/>
      </w:tblGrid>
      <w:tr w:rsidR="00760FAA" w:rsidRPr="00760FAA" w14:paraId="31D1F536" w14:textId="77777777" w:rsidTr="00CE2F74">
        <w:tc>
          <w:tcPr>
            <w:tcW w:w="9458" w:type="dxa"/>
            <w:shd w:val="clear" w:color="auto" w:fill="auto"/>
          </w:tcPr>
          <w:p w14:paraId="652E0711" w14:textId="3EE57F47" w:rsidR="00760FAA" w:rsidRPr="00760FAA" w:rsidRDefault="00760FAA" w:rsidP="00760FAA">
            <w:pPr>
              <w:keepNext/>
              <w:spacing w:before="240" w:after="60" w:line="259" w:lineRule="auto"/>
              <w:jc w:val="center"/>
              <w:outlineLvl w:val="0"/>
              <w:rPr>
                <w:rFonts w:ascii="Calibri Light" w:hAnsi="Calibri Light" w:cs="Times New Roman"/>
                <w:b/>
                <w:bCs/>
                <w:kern w:val="32"/>
                <w:sz w:val="32"/>
                <w:szCs w:val="32"/>
                <w:lang w:eastAsia="en-US"/>
              </w:rPr>
            </w:pPr>
            <w:bookmarkStart w:id="25" w:name="_Hlk102468349"/>
            <w:r w:rsidRPr="00760FAA">
              <w:rPr>
                <w:rFonts w:ascii="Calibri Light" w:hAnsi="Calibri Light" w:cs="Times New Roman"/>
                <w:b/>
                <w:bCs/>
                <w:noProof/>
                <w:kern w:val="32"/>
                <w:sz w:val="32"/>
                <w:szCs w:val="32"/>
                <w:lang w:eastAsia="en-US"/>
              </w:rPr>
              <w:lastRenderedPageBreak/>
              <w:drawing>
                <wp:inline distT="0" distB="0" distL="0" distR="0" wp14:anchorId="4DCDA489" wp14:editId="7E9540D7">
                  <wp:extent cx="619125" cy="685800"/>
                  <wp:effectExtent l="0" t="0" r="9525" b="0"/>
                  <wp:docPr id="69" name="Attēl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60FAA" w:rsidRPr="00760FAA" w14:paraId="77FDE6E3" w14:textId="77777777" w:rsidTr="00CE2F74">
        <w:tc>
          <w:tcPr>
            <w:tcW w:w="9458" w:type="dxa"/>
            <w:shd w:val="clear" w:color="auto" w:fill="auto"/>
          </w:tcPr>
          <w:p w14:paraId="5EB8F0E2" w14:textId="77777777" w:rsidR="00760FAA" w:rsidRPr="00760FAA" w:rsidRDefault="00760FAA" w:rsidP="00760FAA">
            <w:pPr>
              <w:jc w:val="center"/>
              <w:rPr>
                <w:rFonts w:ascii="Calibri" w:eastAsia="Calibri" w:hAnsi="Calibri" w:cs="Times New Roman"/>
                <w:lang w:eastAsia="en-US"/>
              </w:rPr>
            </w:pPr>
            <w:r w:rsidRPr="00760FAA">
              <w:rPr>
                <w:rFonts w:ascii="Times New Roman" w:eastAsia="Calibri" w:hAnsi="Times New Roman" w:cs="Times New Roman"/>
                <w:b/>
                <w:bCs/>
                <w:sz w:val="28"/>
                <w:szCs w:val="28"/>
                <w:lang w:eastAsia="en-US"/>
              </w:rPr>
              <w:t>GULBENES NOVADA PAŠVALDĪBA</w:t>
            </w:r>
          </w:p>
        </w:tc>
      </w:tr>
      <w:tr w:rsidR="00760FAA" w:rsidRPr="00760FAA" w14:paraId="3A61CBA1" w14:textId="77777777" w:rsidTr="00CE2F74">
        <w:tc>
          <w:tcPr>
            <w:tcW w:w="9458" w:type="dxa"/>
            <w:shd w:val="clear" w:color="auto" w:fill="auto"/>
          </w:tcPr>
          <w:p w14:paraId="628F9C08" w14:textId="77777777" w:rsidR="00760FAA" w:rsidRPr="00760FAA" w:rsidRDefault="00760FAA" w:rsidP="00760FAA">
            <w:pPr>
              <w:jc w:val="center"/>
              <w:rPr>
                <w:rFonts w:ascii="Calibri" w:eastAsia="Calibri" w:hAnsi="Calibri" w:cs="Times New Roman"/>
                <w:lang w:eastAsia="en-US"/>
              </w:rPr>
            </w:pPr>
            <w:r w:rsidRPr="00760FAA">
              <w:rPr>
                <w:rFonts w:ascii="Times New Roman" w:eastAsia="Calibri" w:hAnsi="Times New Roman" w:cs="Times New Roman"/>
                <w:sz w:val="24"/>
                <w:szCs w:val="24"/>
                <w:lang w:eastAsia="en-US"/>
              </w:rPr>
              <w:t>Reģ.Nr.90009116327</w:t>
            </w:r>
          </w:p>
        </w:tc>
      </w:tr>
      <w:tr w:rsidR="00760FAA" w:rsidRPr="00760FAA" w14:paraId="70C4DA48" w14:textId="77777777" w:rsidTr="00CE2F74">
        <w:tc>
          <w:tcPr>
            <w:tcW w:w="9458" w:type="dxa"/>
            <w:shd w:val="clear" w:color="auto" w:fill="auto"/>
          </w:tcPr>
          <w:p w14:paraId="54CDA878" w14:textId="77777777" w:rsidR="00760FAA" w:rsidRPr="00760FAA" w:rsidRDefault="00760FAA" w:rsidP="00760FAA">
            <w:pPr>
              <w:jc w:val="center"/>
              <w:rPr>
                <w:rFonts w:ascii="Calibri" w:eastAsia="Calibri" w:hAnsi="Calibri" w:cs="Times New Roman"/>
                <w:lang w:eastAsia="en-US"/>
              </w:rPr>
            </w:pPr>
            <w:r w:rsidRPr="00760FAA">
              <w:rPr>
                <w:rFonts w:ascii="Times New Roman" w:eastAsia="Calibri" w:hAnsi="Times New Roman" w:cs="Times New Roman"/>
                <w:sz w:val="24"/>
                <w:szCs w:val="24"/>
                <w:lang w:eastAsia="en-US"/>
              </w:rPr>
              <w:t>Ābeļu iela 2, Gulbene, Gulbenes nov., LV-4401</w:t>
            </w:r>
          </w:p>
        </w:tc>
      </w:tr>
      <w:tr w:rsidR="00760FAA" w:rsidRPr="00760FAA" w14:paraId="0124FC9F" w14:textId="77777777" w:rsidTr="00CE2F74">
        <w:tc>
          <w:tcPr>
            <w:tcW w:w="9458" w:type="dxa"/>
            <w:shd w:val="clear" w:color="auto" w:fill="auto"/>
          </w:tcPr>
          <w:p w14:paraId="4AF7026D" w14:textId="77777777" w:rsidR="00760FAA" w:rsidRPr="00760FAA" w:rsidRDefault="00760FAA" w:rsidP="00760FAA">
            <w:pPr>
              <w:jc w:val="center"/>
              <w:rPr>
                <w:rFonts w:ascii="Calibri" w:eastAsia="Calibri" w:hAnsi="Calibri" w:cs="Times New Roman"/>
                <w:lang w:eastAsia="en-US"/>
              </w:rPr>
            </w:pPr>
            <w:r w:rsidRPr="00760FAA">
              <w:rPr>
                <w:rFonts w:ascii="Times New Roman" w:eastAsia="Calibri" w:hAnsi="Times New Roman" w:cs="Times New Roman"/>
                <w:sz w:val="24"/>
                <w:szCs w:val="24"/>
                <w:lang w:eastAsia="en-US"/>
              </w:rPr>
              <w:t>Tālrunis 64497710, mob.26595362, e-pasts; dome@gulbene.lv, www.gulbene.lv</w:t>
            </w:r>
          </w:p>
        </w:tc>
      </w:tr>
    </w:tbl>
    <w:p w14:paraId="02FC1E42" w14:textId="77777777" w:rsidR="00760FAA" w:rsidRPr="00760FAA" w:rsidRDefault="00760FAA" w:rsidP="00760FAA">
      <w:pPr>
        <w:jc w:val="center"/>
        <w:rPr>
          <w:rFonts w:ascii="Times New Roman" w:eastAsia="Calibri" w:hAnsi="Times New Roman" w:cs="Times New Roman"/>
          <w:b/>
          <w:bCs/>
          <w:sz w:val="24"/>
          <w:szCs w:val="24"/>
          <w:lang w:eastAsia="en-US"/>
        </w:rPr>
      </w:pPr>
      <w:r w:rsidRPr="00760FAA">
        <w:rPr>
          <w:rFonts w:ascii="Times New Roman" w:eastAsia="Calibri" w:hAnsi="Times New Roman" w:cs="Times New Roman"/>
          <w:b/>
          <w:bCs/>
          <w:sz w:val="24"/>
          <w:szCs w:val="24"/>
          <w:lang w:eastAsia="en-US"/>
        </w:rPr>
        <w:t>GULBENES NOVADA DOMES LĒMUMS</w:t>
      </w:r>
    </w:p>
    <w:p w14:paraId="1D2169D3" w14:textId="77777777" w:rsidR="00760FAA" w:rsidRPr="00760FAA" w:rsidRDefault="00760FAA" w:rsidP="00760FAA">
      <w:pPr>
        <w:jc w:val="center"/>
        <w:rPr>
          <w:rFonts w:ascii="Times New Roman" w:eastAsia="Calibri" w:hAnsi="Times New Roman" w:cs="Times New Roman"/>
          <w:sz w:val="24"/>
          <w:szCs w:val="24"/>
          <w:lang w:eastAsia="en-US"/>
        </w:rPr>
      </w:pPr>
      <w:r w:rsidRPr="00760FAA">
        <w:rPr>
          <w:rFonts w:ascii="Times New Roman" w:eastAsia="Calibri" w:hAnsi="Times New Roman" w:cs="Times New Roman"/>
          <w:sz w:val="24"/>
          <w:szCs w:val="24"/>
          <w:lang w:eastAsia="en-US"/>
        </w:rPr>
        <w:t>Gulbenē</w:t>
      </w:r>
    </w:p>
    <w:p w14:paraId="25E58A32" w14:textId="77777777" w:rsidR="00760FAA" w:rsidRPr="00760FAA" w:rsidRDefault="00760FAA" w:rsidP="00760FAA">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3"/>
        <w:gridCol w:w="4681"/>
      </w:tblGrid>
      <w:tr w:rsidR="00760FAA" w:rsidRPr="00760FAA" w14:paraId="5DDA1687" w14:textId="77777777" w:rsidTr="00CE2F74">
        <w:tc>
          <w:tcPr>
            <w:tcW w:w="4729" w:type="dxa"/>
            <w:shd w:val="clear" w:color="auto" w:fill="auto"/>
          </w:tcPr>
          <w:p w14:paraId="71F376BE" w14:textId="77777777" w:rsidR="00760FAA" w:rsidRPr="00760FAA" w:rsidRDefault="00760FAA" w:rsidP="00760FAA">
            <w:pPr>
              <w:rPr>
                <w:rFonts w:ascii="Times New Roman" w:eastAsia="Calibri" w:hAnsi="Times New Roman" w:cs="Times New Roman"/>
                <w:b/>
                <w:bCs/>
                <w:sz w:val="24"/>
                <w:szCs w:val="24"/>
                <w:lang w:eastAsia="en-US"/>
              </w:rPr>
            </w:pPr>
            <w:r w:rsidRPr="00760FAA">
              <w:rPr>
                <w:rFonts w:ascii="Times New Roman" w:eastAsia="Calibri" w:hAnsi="Times New Roman" w:cs="Times New Roman"/>
                <w:b/>
                <w:bCs/>
                <w:sz w:val="24"/>
                <w:szCs w:val="24"/>
                <w:lang w:eastAsia="en-US"/>
              </w:rPr>
              <w:t>2022.gada 28.aprīlī</w:t>
            </w:r>
          </w:p>
        </w:tc>
        <w:tc>
          <w:tcPr>
            <w:tcW w:w="4729" w:type="dxa"/>
            <w:shd w:val="clear" w:color="auto" w:fill="auto"/>
          </w:tcPr>
          <w:p w14:paraId="241F3FAA" w14:textId="77777777" w:rsidR="00760FAA" w:rsidRPr="00760FAA" w:rsidRDefault="00760FAA" w:rsidP="00760FAA">
            <w:pPr>
              <w:jc w:val="center"/>
              <w:rPr>
                <w:rFonts w:ascii="Times New Roman" w:eastAsia="Calibri" w:hAnsi="Times New Roman" w:cs="Times New Roman"/>
                <w:b/>
                <w:bCs/>
                <w:sz w:val="24"/>
                <w:szCs w:val="24"/>
                <w:lang w:eastAsia="en-US"/>
              </w:rPr>
            </w:pPr>
            <w:r w:rsidRPr="00760FAA">
              <w:rPr>
                <w:rFonts w:ascii="Times New Roman" w:eastAsia="Calibri" w:hAnsi="Times New Roman" w:cs="Times New Roman"/>
                <w:b/>
                <w:bCs/>
                <w:sz w:val="24"/>
                <w:szCs w:val="24"/>
                <w:lang w:eastAsia="en-US"/>
              </w:rPr>
              <w:t>Nr. GND/2022/401</w:t>
            </w:r>
          </w:p>
        </w:tc>
      </w:tr>
      <w:tr w:rsidR="00760FAA" w:rsidRPr="00760FAA" w14:paraId="4E9CBDCE" w14:textId="77777777" w:rsidTr="00CE2F74">
        <w:tc>
          <w:tcPr>
            <w:tcW w:w="4729" w:type="dxa"/>
            <w:shd w:val="clear" w:color="auto" w:fill="auto"/>
          </w:tcPr>
          <w:p w14:paraId="129F149C" w14:textId="77777777" w:rsidR="00760FAA" w:rsidRPr="00760FAA" w:rsidRDefault="00760FAA" w:rsidP="00760FAA">
            <w:pPr>
              <w:rPr>
                <w:rFonts w:ascii="Times New Roman" w:eastAsia="Calibri" w:hAnsi="Times New Roman" w:cs="Times New Roman"/>
                <w:sz w:val="24"/>
                <w:szCs w:val="24"/>
                <w:lang w:eastAsia="en-US"/>
              </w:rPr>
            </w:pPr>
          </w:p>
        </w:tc>
        <w:tc>
          <w:tcPr>
            <w:tcW w:w="4729" w:type="dxa"/>
            <w:shd w:val="clear" w:color="auto" w:fill="auto"/>
          </w:tcPr>
          <w:p w14:paraId="7BE656CC" w14:textId="77777777" w:rsidR="00760FAA" w:rsidRPr="00760FAA" w:rsidRDefault="00760FAA" w:rsidP="00760FAA">
            <w:pPr>
              <w:jc w:val="center"/>
              <w:rPr>
                <w:rFonts w:ascii="Times New Roman" w:eastAsia="Calibri" w:hAnsi="Times New Roman" w:cs="Times New Roman"/>
                <w:b/>
                <w:bCs/>
                <w:sz w:val="24"/>
                <w:szCs w:val="24"/>
                <w:lang w:eastAsia="en-US"/>
              </w:rPr>
            </w:pPr>
            <w:r w:rsidRPr="00760FAA">
              <w:rPr>
                <w:rFonts w:ascii="Times New Roman" w:eastAsia="Calibri" w:hAnsi="Times New Roman" w:cs="Times New Roman"/>
                <w:b/>
                <w:bCs/>
                <w:sz w:val="24"/>
                <w:szCs w:val="24"/>
                <w:lang w:eastAsia="en-US"/>
              </w:rPr>
              <w:t xml:space="preserve">    (protokols Nr.8; 33.p)</w:t>
            </w:r>
          </w:p>
        </w:tc>
      </w:tr>
    </w:tbl>
    <w:p w14:paraId="6E2A5EAD" w14:textId="77777777" w:rsidR="00760FAA" w:rsidRPr="00760FAA" w:rsidRDefault="00760FAA" w:rsidP="00760FAA">
      <w:pPr>
        <w:spacing w:after="160" w:line="259" w:lineRule="auto"/>
        <w:rPr>
          <w:rFonts w:ascii="Times New Roman" w:eastAsia="Calibri" w:hAnsi="Times New Roman" w:cs="Times New Roman"/>
          <w:sz w:val="24"/>
          <w:szCs w:val="24"/>
          <w:lang w:eastAsia="en-US"/>
        </w:rPr>
      </w:pPr>
    </w:p>
    <w:p w14:paraId="6A7F00B1" w14:textId="77777777" w:rsidR="00760FAA" w:rsidRPr="00760FAA" w:rsidRDefault="00760FAA" w:rsidP="00760FAA">
      <w:pPr>
        <w:spacing w:after="160" w:line="259" w:lineRule="auto"/>
        <w:jc w:val="center"/>
        <w:rPr>
          <w:rFonts w:ascii="Times New Roman" w:eastAsia="Calibri" w:hAnsi="Times New Roman" w:cs="Times New Roman"/>
          <w:b/>
          <w:noProof/>
          <w:sz w:val="24"/>
          <w:szCs w:val="24"/>
          <w:lang w:eastAsia="en-US"/>
        </w:rPr>
      </w:pPr>
      <w:r w:rsidRPr="00760FAA">
        <w:rPr>
          <w:rFonts w:ascii="Times New Roman" w:eastAsia="Calibri" w:hAnsi="Times New Roman" w:cs="Times New Roman"/>
          <w:b/>
          <w:noProof/>
          <w:sz w:val="24"/>
          <w:szCs w:val="24"/>
          <w:lang w:eastAsia="en-US"/>
        </w:rPr>
        <w:t xml:space="preserve">Par iekšējā normatīvā akta </w:t>
      </w:r>
      <w:bookmarkStart w:id="26" w:name="_Hlk50661646"/>
      <w:r w:rsidRPr="00760FAA">
        <w:rPr>
          <w:rFonts w:ascii="Times New Roman" w:eastAsia="Calibri" w:hAnsi="Times New Roman" w:cs="Times New Roman"/>
          <w:b/>
          <w:noProof/>
          <w:sz w:val="24"/>
          <w:szCs w:val="24"/>
          <w:lang w:eastAsia="en-US"/>
        </w:rPr>
        <w:t>“</w:t>
      </w:r>
      <w:r w:rsidRPr="00760FAA">
        <w:rPr>
          <w:rFonts w:ascii="Times New Roman" w:eastAsia="Calibri" w:hAnsi="Times New Roman" w:cs="Times New Roman"/>
          <w:b/>
          <w:bCs/>
          <w:sz w:val="24"/>
          <w:szCs w:val="24"/>
          <w:lang w:eastAsia="en-US"/>
        </w:rPr>
        <w:t xml:space="preserve">Gulbenes novada pašvaldības 2022.gada līdzdalības </w:t>
      </w:r>
      <w:proofErr w:type="spellStart"/>
      <w:r w:rsidRPr="00760FAA">
        <w:rPr>
          <w:rFonts w:ascii="Times New Roman" w:eastAsia="Calibri" w:hAnsi="Times New Roman" w:cs="Times New Roman"/>
          <w:b/>
          <w:bCs/>
          <w:sz w:val="24"/>
          <w:szCs w:val="24"/>
          <w:lang w:eastAsia="en-US"/>
        </w:rPr>
        <w:t>budžetēšanas</w:t>
      </w:r>
      <w:proofErr w:type="spellEnd"/>
      <w:r w:rsidRPr="00760FAA">
        <w:rPr>
          <w:rFonts w:ascii="Times New Roman" w:eastAsia="Calibri" w:hAnsi="Times New Roman" w:cs="Times New Roman"/>
          <w:b/>
          <w:bCs/>
          <w:sz w:val="24"/>
          <w:szCs w:val="24"/>
          <w:lang w:eastAsia="en-US"/>
        </w:rPr>
        <w:t xml:space="preserve"> projektu konkursa nolikums</w:t>
      </w:r>
      <w:r w:rsidRPr="00760FAA">
        <w:rPr>
          <w:rFonts w:ascii="Times New Roman" w:eastAsia="Calibri" w:hAnsi="Times New Roman" w:cs="Times New Roman"/>
          <w:b/>
          <w:noProof/>
          <w:sz w:val="24"/>
          <w:szCs w:val="24"/>
          <w:lang w:eastAsia="en-US"/>
        </w:rPr>
        <w:t>” apstiprināšanu</w:t>
      </w:r>
      <w:bookmarkEnd w:id="26"/>
    </w:p>
    <w:p w14:paraId="254A6B3B" w14:textId="77777777" w:rsidR="00760FAA" w:rsidRPr="00760FAA" w:rsidRDefault="00760FAA" w:rsidP="00760FAA">
      <w:pPr>
        <w:jc w:val="both"/>
        <w:rPr>
          <w:rFonts w:ascii="Times New Roman" w:eastAsia="Calibri" w:hAnsi="Times New Roman" w:cs="Times New Roman"/>
          <w:sz w:val="24"/>
          <w:szCs w:val="24"/>
          <w:lang w:eastAsia="en-US"/>
        </w:rPr>
      </w:pPr>
    </w:p>
    <w:p w14:paraId="3300839C" w14:textId="77777777" w:rsidR="00760FAA" w:rsidRPr="00760FAA" w:rsidRDefault="00760FAA" w:rsidP="00760FAA">
      <w:pPr>
        <w:tabs>
          <w:tab w:val="left" w:pos="1276"/>
        </w:tabs>
        <w:spacing w:line="360" w:lineRule="auto"/>
        <w:ind w:firstLine="567"/>
        <w:jc w:val="both"/>
        <w:rPr>
          <w:rFonts w:ascii="Times New Roman" w:eastAsia="Calibri" w:hAnsi="Times New Roman" w:cs="Times New Roman"/>
          <w:sz w:val="24"/>
          <w:szCs w:val="24"/>
          <w:lang w:eastAsia="en-US"/>
        </w:rPr>
      </w:pPr>
      <w:r w:rsidRPr="00760FAA">
        <w:rPr>
          <w:rFonts w:ascii="Times New Roman" w:eastAsia="Calibri" w:hAnsi="Times New Roman" w:cs="Times New Roman"/>
          <w:sz w:val="24"/>
          <w:szCs w:val="24"/>
          <w:lang w:eastAsia="en-US"/>
        </w:rPr>
        <w:t xml:space="preserve">Ievērojot Gulbenes novada pašvaldības (turpmāk – Pašvaldība) 2021.gadā organizētā līdzdalības </w:t>
      </w:r>
      <w:proofErr w:type="spellStart"/>
      <w:r w:rsidRPr="00760FAA">
        <w:rPr>
          <w:rFonts w:ascii="Times New Roman" w:eastAsia="Calibri" w:hAnsi="Times New Roman" w:cs="Times New Roman"/>
          <w:sz w:val="24"/>
          <w:szCs w:val="24"/>
          <w:lang w:eastAsia="en-US"/>
        </w:rPr>
        <w:t>budžetēšanas</w:t>
      </w:r>
      <w:proofErr w:type="spellEnd"/>
      <w:r w:rsidRPr="00760FAA">
        <w:rPr>
          <w:rFonts w:ascii="Times New Roman" w:eastAsia="Calibri" w:hAnsi="Times New Roman" w:cs="Times New Roman"/>
          <w:sz w:val="24"/>
          <w:szCs w:val="24"/>
          <w:lang w:eastAsia="en-US"/>
        </w:rPr>
        <w:t xml:space="preserve"> projektu konkursa rezultātus un konkursa noteikto mērķu sasniegšanu, sabiedrības aktīvo iesaisti, saņemtās atzinības no citām pašvaldībām un sadarbības partneriem, kā arī Pašvaldības atzīmēšanu kā labo piemēru sabiedrības līdzdalības </w:t>
      </w:r>
      <w:proofErr w:type="spellStart"/>
      <w:r w:rsidRPr="00760FAA">
        <w:rPr>
          <w:rFonts w:ascii="Times New Roman" w:eastAsia="Calibri" w:hAnsi="Times New Roman" w:cs="Times New Roman"/>
          <w:sz w:val="24"/>
          <w:szCs w:val="24"/>
          <w:lang w:eastAsia="en-US"/>
        </w:rPr>
        <w:t>budžetēšanā</w:t>
      </w:r>
      <w:proofErr w:type="spellEnd"/>
      <w:r w:rsidRPr="00760FAA">
        <w:rPr>
          <w:rFonts w:ascii="Times New Roman" w:eastAsia="Calibri" w:hAnsi="Times New Roman" w:cs="Times New Roman"/>
          <w:sz w:val="24"/>
          <w:szCs w:val="24"/>
          <w:lang w:eastAsia="en-US"/>
        </w:rPr>
        <w:t xml:space="preserve"> dažādos pasākumos un semināros, turpinot Pašvaldības veiksmīgi uzsākto darbību minētajā jomā, ir sagatavots Gulbenes novada pašvaldības 2022.gada līdzdalības </w:t>
      </w:r>
      <w:proofErr w:type="spellStart"/>
      <w:r w:rsidRPr="00760FAA">
        <w:rPr>
          <w:rFonts w:ascii="Times New Roman" w:eastAsia="Calibri" w:hAnsi="Times New Roman" w:cs="Times New Roman"/>
          <w:sz w:val="24"/>
          <w:szCs w:val="24"/>
          <w:lang w:eastAsia="en-US"/>
        </w:rPr>
        <w:t>budžetēšanas</w:t>
      </w:r>
      <w:proofErr w:type="spellEnd"/>
      <w:r w:rsidRPr="00760FAA">
        <w:rPr>
          <w:rFonts w:ascii="Times New Roman" w:eastAsia="Calibri" w:hAnsi="Times New Roman" w:cs="Times New Roman"/>
          <w:sz w:val="24"/>
          <w:szCs w:val="24"/>
          <w:lang w:eastAsia="en-US"/>
        </w:rPr>
        <w:t xml:space="preserve"> projektu konkursa nolikums. </w:t>
      </w:r>
    </w:p>
    <w:p w14:paraId="35C5D4F5" w14:textId="77777777" w:rsidR="00760FAA" w:rsidRPr="00760FAA" w:rsidRDefault="00760FAA" w:rsidP="00B40A10">
      <w:pPr>
        <w:tabs>
          <w:tab w:val="left" w:pos="1276"/>
        </w:tabs>
        <w:spacing w:line="360" w:lineRule="auto"/>
        <w:ind w:firstLine="567"/>
        <w:jc w:val="both"/>
        <w:rPr>
          <w:rFonts w:ascii="Times New Roman" w:eastAsia="Calibri" w:hAnsi="Times New Roman" w:cs="Times New Roman"/>
          <w:sz w:val="24"/>
          <w:szCs w:val="24"/>
          <w:lang w:eastAsia="en-US"/>
        </w:rPr>
      </w:pPr>
      <w:r w:rsidRPr="00760FAA">
        <w:rPr>
          <w:rFonts w:ascii="Times New Roman" w:eastAsia="Calibri" w:hAnsi="Times New Roman" w:cs="Times New Roman"/>
          <w:sz w:val="24"/>
          <w:szCs w:val="24"/>
          <w:lang w:eastAsia="en-US"/>
        </w:rPr>
        <w:t xml:space="preserve">Realizējot līdzdalības </w:t>
      </w:r>
      <w:proofErr w:type="spellStart"/>
      <w:r w:rsidRPr="00760FAA">
        <w:rPr>
          <w:rFonts w:ascii="Times New Roman" w:eastAsia="Calibri" w:hAnsi="Times New Roman" w:cs="Times New Roman"/>
          <w:sz w:val="24"/>
          <w:szCs w:val="24"/>
          <w:lang w:eastAsia="en-US"/>
        </w:rPr>
        <w:t>budžetēšanas</w:t>
      </w:r>
      <w:proofErr w:type="spellEnd"/>
      <w:r w:rsidRPr="00760FAA">
        <w:rPr>
          <w:rFonts w:ascii="Times New Roman" w:eastAsia="Calibri" w:hAnsi="Times New Roman" w:cs="Times New Roman"/>
          <w:sz w:val="24"/>
          <w:szCs w:val="24"/>
          <w:lang w:eastAsia="en-US"/>
        </w:rPr>
        <w:t xml:space="preserve"> projektu konkursu, ir plānotas divas nozīmīgas novitātes:</w:t>
      </w:r>
    </w:p>
    <w:p w14:paraId="01879A51" w14:textId="77777777" w:rsidR="00760FAA" w:rsidRPr="00760FAA" w:rsidRDefault="00760FAA" w:rsidP="00B40A10">
      <w:pPr>
        <w:numPr>
          <w:ilvl w:val="0"/>
          <w:numId w:val="2"/>
        </w:numPr>
        <w:spacing w:after="160" w:line="360" w:lineRule="auto"/>
        <w:ind w:left="0" w:firstLine="567"/>
        <w:jc w:val="both"/>
        <w:rPr>
          <w:rFonts w:ascii="Times New Roman" w:eastAsia="Calibri" w:hAnsi="Times New Roman" w:cs="Times New Roman"/>
          <w:sz w:val="24"/>
          <w:szCs w:val="24"/>
          <w:lang w:eastAsia="en-US"/>
        </w:rPr>
      </w:pPr>
      <w:r w:rsidRPr="00760FAA">
        <w:rPr>
          <w:rFonts w:ascii="Times New Roman" w:eastAsia="Calibri" w:hAnsi="Times New Roman" w:cs="Times New Roman"/>
          <w:sz w:val="24"/>
          <w:szCs w:val="24"/>
          <w:lang w:eastAsia="en-US"/>
        </w:rPr>
        <w:t xml:space="preserve">Iedzīvotāju balsošana tiek organizēta trīs apgabalos, kurus attiecīgi veido: Gulbenes pilsēta, lielie pagasti (Beļavas pagasts, Jaungulbenes pagasts, Lejasciema pagasts, Lizuma pagasts, Rankas pagasts, Stradu pagasts, </w:t>
      </w:r>
      <w:proofErr w:type="spellStart"/>
      <w:r w:rsidRPr="00760FAA">
        <w:rPr>
          <w:rFonts w:ascii="Times New Roman" w:eastAsia="Calibri" w:hAnsi="Times New Roman" w:cs="Times New Roman"/>
          <w:sz w:val="24"/>
          <w:szCs w:val="24"/>
          <w:lang w:eastAsia="en-US"/>
        </w:rPr>
        <w:t>Daukstu</w:t>
      </w:r>
      <w:proofErr w:type="spellEnd"/>
      <w:r w:rsidRPr="00760FAA">
        <w:rPr>
          <w:rFonts w:ascii="Times New Roman" w:eastAsia="Calibri" w:hAnsi="Times New Roman" w:cs="Times New Roman"/>
          <w:sz w:val="24"/>
          <w:szCs w:val="24"/>
          <w:lang w:eastAsia="en-US"/>
        </w:rPr>
        <w:t xml:space="preserve"> pagasts, - iedzīvotāju skaits atbilstoši Pilsonības un migrācijas lietu pārvaldes sniegtajām ziņām uz 01.01.2022. ir ≥ 1000) un mazie pagasti (Druvienas pagasts, Galgauskas pagasts, Litenes pagasts, Stāmerienas pagasts, Tirzas pagasts, Līgo pagasts, - iedzīvotāju skaits atbilstoši Pilsonības un migrācijas lietu pārvaldes sniegtajām ziņām uz 01.01.2022. ir ≤ 1000). Katram Gulbenes novada iedzīvotājam ir viena balss attiecībā uz katru apgabalu;</w:t>
      </w:r>
    </w:p>
    <w:p w14:paraId="4A37CAB3" w14:textId="77777777" w:rsidR="00760FAA" w:rsidRPr="00760FAA" w:rsidRDefault="00760FAA" w:rsidP="00B40A10">
      <w:pPr>
        <w:numPr>
          <w:ilvl w:val="0"/>
          <w:numId w:val="2"/>
        </w:numPr>
        <w:spacing w:after="160" w:line="360" w:lineRule="auto"/>
        <w:ind w:left="0" w:firstLine="567"/>
        <w:jc w:val="both"/>
        <w:rPr>
          <w:rFonts w:ascii="Times New Roman" w:eastAsia="Calibri" w:hAnsi="Times New Roman" w:cs="Times New Roman"/>
          <w:sz w:val="24"/>
          <w:szCs w:val="24"/>
          <w:lang w:eastAsia="en-US"/>
        </w:rPr>
      </w:pPr>
      <w:r w:rsidRPr="00760FAA">
        <w:rPr>
          <w:rFonts w:ascii="Times New Roman" w:eastAsia="Calibri" w:hAnsi="Times New Roman" w:cs="Times New Roman"/>
          <w:sz w:val="24"/>
          <w:szCs w:val="24"/>
          <w:lang w:eastAsia="en-US"/>
        </w:rPr>
        <w:t xml:space="preserve">tas pagasts, kurā realizējamais projekts ir apstiprināts 2022.gadā, saņemot finansējumu, nevarēs startēt Gulbenes novada pašvaldības līdzdalības </w:t>
      </w:r>
      <w:proofErr w:type="spellStart"/>
      <w:r w:rsidRPr="00760FAA">
        <w:rPr>
          <w:rFonts w:ascii="Times New Roman" w:eastAsia="Calibri" w:hAnsi="Times New Roman" w:cs="Times New Roman"/>
          <w:sz w:val="24"/>
          <w:szCs w:val="24"/>
          <w:lang w:eastAsia="en-US"/>
        </w:rPr>
        <w:t>budžetēšanas</w:t>
      </w:r>
      <w:proofErr w:type="spellEnd"/>
      <w:r w:rsidRPr="00760FAA">
        <w:rPr>
          <w:rFonts w:ascii="Times New Roman" w:eastAsia="Calibri" w:hAnsi="Times New Roman" w:cs="Times New Roman"/>
          <w:sz w:val="24"/>
          <w:szCs w:val="24"/>
          <w:lang w:eastAsia="en-US"/>
        </w:rPr>
        <w:t xml:space="preserve"> projektu konkursā turpmākos divus gadus.</w:t>
      </w:r>
    </w:p>
    <w:p w14:paraId="5968147C" w14:textId="77777777" w:rsidR="00760FAA" w:rsidRPr="00760FAA" w:rsidRDefault="00760FAA" w:rsidP="00B40A10">
      <w:pPr>
        <w:tabs>
          <w:tab w:val="left" w:pos="1276"/>
        </w:tabs>
        <w:spacing w:line="360" w:lineRule="auto"/>
        <w:ind w:firstLine="567"/>
        <w:jc w:val="both"/>
        <w:rPr>
          <w:rFonts w:ascii="Times New Roman" w:eastAsia="Calibri" w:hAnsi="Times New Roman" w:cs="Times New Roman"/>
          <w:color w:val="000000"/>
          <w:sz w:val="24"/>
          <w:szCs w:val="24"/>
          <w:lang w:eastAsia="en-US"/>
        </w:rPr>
      </w:pPr>
      <w:r w:rsidRPr="00760FAA">
        <w:rPr>
          <w:rFonts w:ascii="Times New Roman" w:eastAsia="Calibri" w:hAnsi="Times New Roman" w:cs="Times New Roman"/>
          <w:sz w:val="24"/>
          <w:szCs w:val="24"/>
          <w:lang w:eastAsia="en-US"/>
        </w:rPr>
        <w:t xml:space="preserve">Valsts pārvaldes iekārtas likuma 72.panta pirmās daļas 2.punkts nosaka, ka Ministru kabinets, Ministru kabineta loceklis, atvasinātas publiskas personas orgāns vai iestādes vadītājs izdod iekšējos normatīvos aktus pats pēc savas iniciatīvas savas kompetences jautājumos. Savukārt </w:t>
      </w:r>
      <w:r w:rsidRPr="00760FAA">
        <w:rPr>
          <w:rFonts w:ascii="Times New Roman" w:eastAsia="Calibri" w:hAnsi="Times New Roman" w:cs="Times New Roman"/>
          <w:sz w:val="24"/>
          <w:szCs w:val="24"/>
          <w:lang w:eastAsia="en-US"/>
        </w:rPr>
        <w:lastRenderedPageBreak/>
        <w:t xml:space="preserve">atbilstoši minētā likuma </w:t>
      </w:r>
      <w:r w:rsidRPr="00760FAA">
        <w:rPr>
          <w:rFonts w:ascii="Times New Roman" w:eastAsia="Calibri" w:hAnsi="Times New Roman" w:cs="Times New Roman"/>
          <w:color w:val="000000"/>
          <w:sz w:val="24"/>
          <w:szCs w:val="24"/>
          <w:lang w:eastAsia="en-US"/>
        </w:rPr>
        <w:t>73.panta pirmās daļas 4.punktā paredzētajam regulējumam publiskas personas orgāns un amatpersona savas kompetences ietvaros var izdot iekšējos normatīvos aktus par pārvaldes lēmuma pieņemšanas procedūru, pārvaldes amatpersonu un citu darbinieku pienākumu pildīšanu, uzvedības noteikumiem, darba aizsardzību iestādē, kā arī citiem jautājumiem, kas attiecas uz iestādes darbību (iekšējie noteikumi).</w:t>
      </w:r>
    </w:p>
    <w:p w14:paraId="08E6CE17" w14:textId="77777777" w:rsidR="00760FAA" w:rsidRPr="00760FAA" w:rsidRDefault="00760FAA" w:rsidP="00760FAA">
      <w:pPr>
        <w:tabs>
          <w:tab w:val="left" w:pos="1276"/>
        </w:tabs>
        <w:spacing w:line="360" w:lineRule="auto"/>
        <w:ind w:firstLine="567"/>
        <w:jc w:val="both"/>
        <w:rPr>
          <w:rFonts w:ascii="Times New Roman" w:eastAsia="Calibri" w:hAnsi="Times New Roman" w:cs="Times New Roman"/>
          <w:sz w:val="24"/>
          <w:szCs w:val="24"/>
          <w:lang w:eastAsia="en-US"/>
        </w:rPr>
      </w:pPr>
      <w:r w:rsidRPr="00760FAA">
        <w:rPr>
          <w:rFonts w:ascii="Times New Roman" w:eastAsia="Calibri" w:hAnsi="Times New Roman" w:cs="Times New Roman"/>
          <w:color w:val="000000"/>
          <w:sz w:val="24"/>
          <w:szCs w:val="24"/>
          <w:lang w:eastAsia="en-US"/>
        </w:rPr>
        <w:t>Saskaņā ar likuma “Par pašvaldībām” 41.panta pirmās daļas 2.punktu pašvaldības dome pieņem iekšējos normatīvos aktus (noteikumi, nolikumi, instrukcijas).</w:t>
      </w:r>
    </w:p>
    <w:p w14:paraId="197CF132" w14:textId="77777777" w:rsidR="00760FAA" w:rsidRPr="00760FAA" w:rsidRDefault="00760FAA" w:rsidP="00B40A10">
      <w:pPr>
        <w:spacing w:line="360" w:lineRule="auto"/>
        <w:ind w:firstLine="567"/>
        <w:jc w:val="both"/>
        <w:rPr>
          <w:rFonts w:ascii="Times New Roman" w:eastAsia="Calibri" w:hAnsi="Times New Roman" w:cs="Times New Roman"/>
          <w:sz w:val="24"/>
          <w:szCs w:val="24"/>
          <w:lang w:eastAsia="en-US"/>
        </w:rPr>
      </w:pPr>
      <w:r w:rsidRPr="00760FAA">
        <w:rPr>
          <w:rFonts w:ascii="Times New Roman" w:eastAsia="Calibri" w:hAnsi="Times New Roman" w:cs="Times New Roman"/>
          <w:sz w:val="24"/>
          <w:szCs w:val="24"/>
          <w:lang w:eastAsia="en-US"/>
        </w:rPr>
        <w:t xml:space="preserve">Ņemot vērā minēto, pamatojoties uz Valsts pārvaldes iekārtas likuma 72.panta pirmās daļas 2.punktu, 73.panta pirmās daļas 4.punktu, likuma “Par pašvaldībām” 41.panta pirmās daļas 2.punktu un Tautsaimniecības komitejas ieteikumu, atklāti balsojot: </w:t>
      </w:r>
      <w:r w:rsidRPr="00760FAA">
        <w:rPr>
          <w:rFonts w:ascii="Times New Roman" w:eastAsia="Calibri" w:hAnsi="Times New Roman" w:cs="Times New Roman"/>
          <w:noProof/>
          <w:sz w:val="24"/>
          <w:szCs w:val="24"/>
          <w:lang w:eastAsia="en-US"/>
        </w:rPr>
        <w:t>ar 13 balsīm "Par" (Ainārs Brezinskis, Aivars Circens, Anatolijs Savickis, Andis Caunītis, Atis Jencītis, Daumants Dreiškens, Guna Švika, Gunārs Ciglis, Ivars Kupčs, Lāsma Gabdulļina, Mudīte Motivāne, Normunds Audzišs, Normunds Mazūrs), "Pret" – 1 (Intars Liepiņš), "Atturas" – nav</w:t>
      </w:r>
      <w:r w:rsidRPr="00760FAA">
        <w:rPr>
          <w:rFonts w:ascii="Times New Roman" w:eastAsia="Calibri" w:hAnsi="Times New Roman" w:cs="Times New Roman"/>
          <w:sz w:val="24"/>
          <w:szCs w:val="24"/>
          <w:lang w:eastAsia="en-US"/>
        </w:rPr>
        <w:t>, Gulbenes novada dome NOLEMJ:</w:t>
      </w:r>
    </w:p>
    <w:p w14:paraId="693DBE6A" w14:textId="77777777" w:rsidR="00760FAA" w:rsidRPr="00760FAA" w:rsidRDefault="00760FAA" w:rsidP="00B40A10">
      <w:pPr>
        <w:numPr>
          <w:ilvl w:val="0"/>
          <w:numId w:val="1"/>
        </w:numPr>
        <w:tabs>
          <w:tab w:val="left" w:pos="284"/>
        </w:tabs>
        <w:spacing w:after="160" w:line="360" w:lineRule="auto"/>
        <w:ind w:left="0" w:firstLine="567"/>
        <w:jc w:val="both"/>
        <w:rPr>
          <w:rFonts w:ascii="Times New Roman" w:eastAsia="Calibri" w:hAnsi="Times New Roman" w:cs="Times New Roman"/>
          <w:sz w:val="24"/>
          <w:szCs w:val="24"/>
          <w:lang w:eastAsia="en-US"/>
        </w:rPr>
      </w:pPr>
      <w:r w:rsidRPr="00760FAA">
        <w:rPr>
          <w:rFonts w:ascii="Times New Roman" w:eastAsia="Calibri" w:hAnsi="Times New Roman" w:cs="Times New Roman"/>
          <w:bCs/>
          <w:sz w:val="24"/>
          <w:szCs w:val="24"/>
          <w:lang w:eastAsia="en-US"/>
        </w:rPr>
        <w:t xml:space="preserve">APSTIPRINĀT </w:t>
      </w:r>
      <w:r w:rsidRPr="00760FAA">
        <w:rPr>
          <w:rFonts w:ascii="Times New Roman" w:eastAsia="Calibri" w:hAnsi="Times New Roman" w:cs="Times New Roman"/>
          <w:sz w:val="24"/>
          <w:szCs w:val="24"/>
          <w:lang w:eastAsia="en-US"/>
        </w:rPr>
        <w:t xml:space="preserve">2022.gada 28.aprīļa noteikumus </w:t>
      </w:r>
      <w:proofErr w:type="spellStart"/>
      <w:r w:rsidRPr="00760FAA">
        <w:rPr>
          <w:rFonts w:ascii="Times New Roman" w:eastAsia="Calibri" w:hAnsi="Times New Roman" w:cs="Times New Roman"/>
          <w:sz w:val="24"/>
          <w:szCs w:val="24"/>
          <w:lang w:eastAsia="en-US"/>
        </w:rPr>
        <w:t>Nr.GND</w:t>
      </w:r>
      <w:proofErr w:type="spellEnd"/>
      <w:r w:rsidRPr="00760FAA">
        <w:rPr>
          <w:rFonts w:ascii="Times New Roman" w:eastAsia="Calibri" w:hAnsi="Times New Roman" w:cs="Times New Roman"/>
          <w:sz w:val="24"/>
          <w:szCs w:val="24"/>
          <w:lang w:eastAsia="en-US"/>
        </w:rPr>
        <w:t>/IEK/2022/14 “</w:t>
      </w:r>
      <w:r w:rsidRPr="00760FAA">
        <w:rPr>
          <w:rFonts w:ascii="Times New Roman" w:eastAsia="Calibri" w:hAnsi="Times New Roman" w:cs="Times New Roman"/>
          <w:bCs/>
          <w:sz w:val="24"/>
          <w:szCs w:val="24"/>
          <w:lang w:eastAsia="en-US"/>
        </w:rPr>
        <w:t xml:space="preserve">Gulbenes novada pašvaldības 2022.gada līdzdalības </w:t>
      </w:r>
      <w:proofErr w:type="spellStart"/>
      <w:r w:rsidRPr="00760FAA">
        <w:rPr>
          <w:rFonts w:ascii="Times New Roman" w:eastAsia="Calibri" w:hAnsi="Times New Roman" w:cs="Times New Roman"/>
          <w:bCs/>
          <w:sz w:val="24"/>
          <w:szCs w:val="24"/>
          <w:lang w:eastAsia="en-US"/>
        </w:rPr>
        <w:t>budžetēšanas</w:t>
      </w:r>
      <w:proofErr w:type="spellEnd"/>
      <w:r w:rsidRPr="00760FAA">
        <w:rPr>
          <w:rFonts w:ascii="Times New Roman" w:eastAsia="Calibri" w:hAnsi="Times New Roman" w:cs="Times New Roman"/>
          <w:bCs/>
          <w:sz w:val="24"/>
          <w:szCs w:val="24"/>
          <w:lang w:eastAsia="en-US"/>
        </w:rPr>
        <w:t xml:space="preserve"> projektu konkursa nolikums”</w:t>
      </w:r>
      <w:r w:rsidRPr="00760FAA">
        <w:rPr>
          <w:rFonts w:ascii="Times New Roman" w:eastAsia="Calibri" w:hAnsi="Times New Roman" w:cs="Times New Roman"/>
          <w:sz w:val="24"/>
          <w:szCs w:val="24"/>
          <w:lang w:eastAsia="en-US"/>
        </w:rPr>
        <w:t>.</w:t>
      </w:r>
    </w:p>
    <w:p w14:paraId="00BECBA4" w14:textId="77777777" w:rsidR="00760FAA" w:rsidRPr="00760FAA" w:rsidRDefault="00760FAA" w:rsidP="00B40A10">
      <w:pPr>
        <w:numPr>
          <w:ilvl w:val="0"/>
          <w:numId w:val="1"/>
        </w:numPr>
        <w:tabs>
          <w:tab w:val="left" w:pos="284"/>
        </w:tabs>
        <w:spacing w:after="160" w:line="360" w:lineRule="auto"/>
        <w:ind w:left="0" w:firstLine="567"/>
        <w:jc w:val="both"/>
        <w:rPr>
          <w:rFonts w:ascii="Times New Roman" w:eastAsia="Calibri" w:hAnsi="Times New Roman" w:cs="Times New Roman"/>
          <w:sz w:val="24"/>
          <w:lang w:eastAsia="en-US"/>
        </w:rPr>
      </w:pPr>
      <w:r w:rsidRPr="00760FAA">
        <w:rPr>
          <w:rFonts w:ascii="Times New Roman" w:eastAsia="Calibri" w:hAnsi="Times New Roman" w:cs="Times New Roman"/>
          <w:sz w:val="24"/>
          <w:szCs w:val="24"/>
          <w:lang w:eastAsia="en-US"/>
        </w:rPr>
        <w:t xml:space="preserve">UZDOT Gulbenes novada pašvaldības Attīstības un projektu nodaļai organizēt sabiedrības līdzdalības </w:t>
      </w:r>
      <w:proofErr w:type="spellStart"/>
      <w:r w:rsidRPr="00760FAA">
        <w:rPr>
          <w:rFonts w:ascii="Times New Roman" w:eastAsia="Calibri" w:hAnsi="Times New Roman" w:cs="Times New Roman"/>
          <w:sz w:val="24"/>
          <w:szCs w:val="24"/>
          <w:lang w:eastAsia="en-US"/>
        </w:rPr>
        <w:t>budžetēšanas</w:t>
      </w:r>
      <w:proofErr w:type="spellEnd"/>
      <w:r w:rsidRPr="00760FAA">
        <w:rPr>
          <w:rFonts w:ascii="Times New Roman" w:eastAsia="Calibri" w:hAnsi="Times New Roman" w:cs="Times New Roman"/>
          <w:sz w:val="24"/>
          <w:szCs w:val="24"/>
          <w:lang w:eastAsia="en-US"/>
        </w:rPr>
        <w:t xml:space="preserve"> projektu konkursu, ievērojot visus lēmuma 1.punktā minētā nolikuma nosacījumus. </w:t>
      </w:r>
    </w:p>
    <w:p w14:paraId="329711F8" w14:textId="77777777" w:rsidR="00760FAA" w:rsidRPr="00760FAA" w:rsidRDefault="00760FAA" w:rsidP="00760FAA">
      <w:pPr>
        <w:spacing w:line="360" w:lineRule="auto"/>
        <w:ind w:firstLine="720"/>
        <w:jc w:val="both"/>
        <w:rPr>
          <w:rFonts w:ascii="Times New Roman" w:eastAsia="Calibri" w:hAnsi="Times New Roman" w:cs="Times New Roman"/>
          <w:color w:val="FF0000"/>
          <w:sz w:val="24"/>
          <w:szCs w:val="24"/>
          <w:lang w:eastAsia="en-US"/>
        </w:rPr>
      </w:pPr>
    </w:p>
    <w:p w14:paraId="68992432" w14:textId="77777777" w:rsidR="00760FAA" w:rsidRPr="00760FAA" w:rsidRDefault="00760FAA" w:rsidP="00760FAA">
      <w:pPr>
        <w:spacing w:after="160" w:line="259" w:lineRule="auto"/>
        <w:rPr>
          <w:rFonts w:ascii="Times New Roman" w:eastAsia="Calibri" w:hAnsi="Times New Roman" w:cs="Times New Roman"/>
          <w:sz w:val="24"/>
          <w:szCs w:val="24"/>
          <w:lang w:eastAsia="en-US"/>
        </w:rPr>
      </w:pPr>
      <w:r w:rsidRPr="00760FAA">
        <w:rPr>
          <w:rFonts w:ascii="Times New Roman" w:eastAsia="Calibri" w:hAnsi="Times New Roman" w:cs="Times New Roman"/>
          <w:sz w:val="24"/>
          <w:szCs w:val="24"/>
          <w:lang w:eastAsia="en-US"/>
        </w:rPr>
        <w:t>Gulbenes novada domes priekšsēdētājs</w:t>
      </w:r>
      <w:r w:rsidRPr="00760FAA">
        <w:rPr>
          <w:rFonts w:ascii="Times New Roman" w:eastAsia="Calibri" w:hAnsi="Times New Roman" w:cs="Times New Roman"/>
          <w:sz w:val="24"/>
          <w:szCs w:val="24"/>
          <w:lang w:eastAsia="en-US"/>
        </w:rPr>
        <w:tab/>
      </w:r>
      <w:r w:rsidRPr="00760FAA">
        <w:rPr>
          <w:rFonts w:ascii="Times New Roman" w:eastAsia="Calibri" w:hAnsi="Times New Roman" w:cs="Times New Roman"/>
          <w:sz w:val="24"/>
          <w:szCs w:val="24"/>
          <w:lang w:eastAsia="en-US"/>
        </w:rPr>
        <w:tab/>
      </w:r>
      <w:r w:rsidRPr="00760FAA">
        <w:rPr>
          <w:rFonts w:ascii="Times New Roman" w:eastAsia="Calibri" w:hAnsi="Times New Roman" w:cs="Times New Roman"/>
          <w:sz w:val="24"/>
          <w:szCs w:val="24"/>
          <w:lang w:eastAsia="en-US"/>
        </w:rPr>
        <w:tab/>
      </w:r>
      <w:r w:rsidRPr="00760FAA">
        <w:rPr>
          <w:rFonts w:ascii="Times New Roman" w:eastAsia="Calibri" w:hAnsi="Times New Roman" w:cs="Times New Roman"/>
          <w:sz w:val="24"/>
          <w:szCs w:val="24"/>
          <w:lang w:eastAsia="en-US"/>
        </w:rPr>
        <w:tab/>
      </w:r>
      <w:r w:rsidRPr="00760FAA">
        <w:rPr>
          <w:rFonts w:ascii="Times New Roman" w:eastAsia="Calibri" w:hAnsi="Times New Roman" w:cs="Times New Roman"/>
          <w:sz w:val="24"/>
          <w:szCs w:val="24"/>
          <w:lang w:eastAsia="en-US"/>
        </w:rPr>
        <w:tab/>
      </w:r>
      <w:proofErr w:type="spellStart"/>
      <w:r w:rsidRPr="00760FAA">
        <w:rPr>
          <w:rFonts w:ascii="Times New Roman" w:eastAsia="Calibri" w:hAnsi="Times New Roman" w:cs="Times New Roman"/>
          <w:sz w:val="24"/>
          <w:szCs w:val="24"/>
          <w:lang w:eastAsia="en-US"/>
        </w:rPr>
        <w:t>A.Caunītis</w:t>
      </w:r>
      <w:proofErr w:type="spellEnd"/>
    </w:p>
    <w:p w14:paraId="560E73FB" w14:textId="77777777" w:rsidR="00760FAA" w:rsidRPr="00760FAA" w:rsidRDefault="00760FAA" w:rsidP="00760FAA">
      <w:pPr>
        <w:spacing w:after="160" w:line="259" w:lineRule="auto"/>
        <w:rPr>
          <w:rFonts w:ascii="Times New Roman" w:eastAsia="Calibri" w:hAnsi="Times New Roman" w:cs="Times New Roman"/>
          <w:sz w:val="24"/>
          <w:szCs w:val="24"/>
          <w:lang w:eastAsia="en-US"/>
        </w:rPr>
      </w:pPr>
    </w:p>
    <w:p w14:paraId="0384563A" w14:textId="77777777" w:rsidR="00760FAA" w:rsidRPr="00760FAA" w:rsidRDefault="00760FAA" w:rsidP="00760FAA">
      <w:pPr>
        <w:spacing w:after="160" w:line="259" w:lineRule="auto"/>
        <w:rPr>
          <w:rFonts w:ascii="Times New Roman" w:eastAsia="Calibri" w:hAnsi="Times New Roman" w:cs="Times New Roman"/>
          <w:sz w:val="24"/>
          <w:szCs w:val="24"/>
          <w:lang w:eastAsia="en-US"/>
        </w:rPr>
      </w:pPr>
      <w:r w:rsidRPr="00760FAA">
        <w:rPr>
          <w:rFonts w:ascii="Times New Roman" w:eastAsia="Calibri" w:hAnsi="Times New Roman" w:cs="Times New Roman"/>
          <w:sz w:val="24"/>
          <w:szCs w:val="24"/>
          <w:lang w:eastAsia="en-US"/>
        </w:rPr>
        <w:t>Sagatavoja: Zane Pūcīte</w:t>
      </w:r>
    </w:p>
    <w:bookmarkEnd w:id="25"/>
    <w:p w14:paraId="06ECB415" w14:textId="53CE4826" w:rsidR="00B40A10" w:rsidRDefault="00B40A1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109"/>
        <w:gridCol w:w="3137"/>
        <w:gridCol w:w="3108"/>
      </w:tblGrid>
      <w:tr w:rsidR="00760FAA" w:rsidRPr="00760FAA" w14:paraId="5EF37365" w14:textId="77777777" w:rsidTr="00B40A10">
        <w:tc>
          <w:tcPr>
            <w:tcW w:w="3109" w:type="dxa"/>
          </w:tcPr>
          <w:p w14:paraId="169C09B7" w14:textId="77777777" w:rsidR="00760FAA" w:rsidRPr="00760FAA" w:rsidRDefault="00760FAA" w:rsidP="00760FAA">
            <w:pPr>
              <w:ind w:firstLine="567"/>
              <w:rPr>
                <w:rFonts w:ascii="Times New Roman" w:hAnsi="Times New Roman" w:cs="Times New Roman"/>
                <w:noProof/>
                <w:sz w:val="24"/>
                <w:szCs w:val="24"/>
                <w:lang w:eastAsia="en-US"/>
              </w:rPr>
            </w:pPr>
          </w:p>
        </w:tc>
        <w:tc>
          <w:tcPr>
            <w:tcW w:w="3137" w:type="dxa"/>
            <w:hideMark/>
          </w:tcPr>
          <w:p w14:paraId="7B2D66E7" w14:textId="5782E5C5" w:rsidR="00760FAA" w:rsidRPr="00760FAA" w:rsidRDefault="00760FAA" w:rsidP="00760FAA">
            <w:pPr>
              <w:ind w:firstLine="567"/>
              <w:jc w:val="center"/>
              <w:rPr>
                <w:rFonts w:ascii="Times New Roman" w:hAnsi="Times New Roman" w:cs="Times New Roman"/>
                <w:noProof/>
                <w:sz w:val="24"/>
                <w:szCs w:val="24"/>
                <w:lang w:eastAsia="en-US"/>
              </w:rPr>
            </w:pPr>
            <w:r w:rsidRPr="00760FAA">
              <w:rPr>
                <w:rFonts w:ascii="Times New Roman" w:hAnsi="Times New Roman" w:cs="Times New Roman"/>
                <w:noProof/>
                <w:sz w:val="24"/>
                <w:szCs w:val="24"/>
                <w:lang w:eastAsia="en-US"/>
              </w:rPr>
              <w:drawing>
                <wp:inline distT="0" distB="0" distL="0" distR="0" wp14:anchorId="4B7E4DBE" wp14:editId="5BB8B19E">
                  <wp:extent cx="609600" cy="685800"/>
                  <wp:effectExtent l="0" t="0" r="0" b="0"/>
                  <wp:docPr id="71" name="Attēls 7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ulbenes_nov MB40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08" w:type="dxa"/>
          </w:tcPr>
          <w:p w14:paraId="17D19951" w14:textId="77777777" w:rsidR="00760FAA" w:rsidRPr="00760FAA" w:rsidRDefault="00760FAA" w:rsidP="00760FAA">
            <w:pPr>
              <w:ind w:firstLine="567"/>
              <w:rPr>
                <w:rFonts w:ascii="Times New Roman" w:hAnsi="Times New Roman" w:cs="Times New Roman"/>
                <w:noProof/>
                <w:sz w:val="24"/>
                <w:szCs w:val="24"/>
                <w:lang w:eastAsia="en-US"/>
              </w:rPr>
            </w:pPr>
          </w:p>
        </w:tc>
      </w:tr>
      <w:tr w:rsidR="00760FAA" w:rsidRPr="00760FAA" w14:paraId="31782D50" w14:textId="77777777" w:rsidTr="00B40A10">
        <w:tc>
          <w:tcPr>
            <w:tcW w:w="9354" w:type="dxa"/>
            <w:gridSpan w:val="3"/>
            <w:hideMark/>
          </w:tcPr>
          <w:p w14:paraId="3C9EC1A8" w14:textId="77777777" w:rsidR="00760FAA" w:rsidRPr="00760FAA" w:rsidRDefault="00760FAA" w:rsidP="00760FAA">
            <w:pPr>
              <w:ind w:firstLine="567"/>
              <w:jc w:val="center"/>
              <w:rPr>
                <w:rFonts w:ascii="Times New Roman" w:hAnsi="Times New Roman" w:cs="Times New Roman"/>
                <w:b/>
                <w:noProof/>
                <w:sz w:val="24"/>
                <w:szCs w:val="24"/>
                <w:lang w:eastAsia="en-US"/>
              </w:rPr>
            </w:pPr>
            <w:r w:rsidRPr="00760FAA">
              <w:rPr>
                <w:rFonts w:ascii="Times New Roman" w:hAnsi="Times New Roman" w:cs="Times New Roman"/>
                <w:b/>
                <w:noProof/>
                <w:sz w:val="24"/>
                <w:szCs w:val="24"/>
                <w:lang w:eastAsia="en-US"/>
              </w:rPr>
              <w:t>GULBENES NOVADA PAŠVALDĪBA</w:t>
            </w:r>
          </w:p>
        </w:tc>
      </w:tr>
      <w:tr w:rsidR="00760FAA" w:rsidRPr="00760FAA" w14:paraId="44AD7830" w14:textId="77777777" w:rsidTr="00B40A10">
        <w:tc>
          <w:tcPr>
            <w:tcW w:w="9354" w:type="dxa"/>
            <w:gridSpan w:val="3"/>
            <w:hideMark/>
          </w:tcPr>
          <w:p w14:paraId="6A6F2363" w14:textId="77777777" w:rsidR="00760FAA" w:rsidRPr="00760FAA" w:rsidRDefault="00760FAA" w:rsidP="00760FAA">
            <w:pPr>
              <w:ind w:firstLine="567"/>
              <w:jc w:val="center"/>
              <w:rPr>
                <w:rFonts w:ascii="Times New Roman" w:hAnsi="Times New Roman" w:cs="Times New Roman"/>
                <w:noProof/>
                <w:sz w:val="24"/>
                <w:szCs w:val="24"/>
                <w:lang w:eastAsia="en-US"/>
              </w:rPr>
            </w:pPr>
            <w:r w:rsidRPr="00760FAA">
              <w:rPr>
                <w:rFonts w:ascii="Times New Roman" w:hAnsi="Times New Roman" w:cs="Times New Roman"/>
                <w:noProof/>
                <w:sz w:val="24"/>
                <w:szCs w:val="24"/>
                <w:lang w:eastAsia="en-US"/>
              </w:rPr>
              <w:t>Reģ. Nr. 90009116327</w:t>
            </w:r>
          </w:p>
        </w:tc>
      </w:tr>
      <w:tr w:rsidR="00760FAA" w:rsidRPr="00760FAA" w14:paraId="7062513F" w14:textId="77777777" w:rsidTr="00B40A10">
        <w:tc>
          <w:tcPr>
            <w:tcW w:w="9354" w:type="dxa"/>
            <w:gridSpan w:val="3"/>
            <w:hideMark/>
          </w:tcPr>
          <w:p w14:paraId="4DE8A081" w14:textId="77777777" w:rsidR="00760FAA" w:rsidRPr="00760FAA" w:rsidRDefault="00760FAA" w:rsidP="00760FAA">
            <w:pPr>
              <w:ind w:firstLine="567"/>
              <w:jc w:val="center"/>
              <w:rPr>
                <w:rFonts w:ascii="Times New Roman" w:hAnsi="Times New Roman" w:cs="Times New Roman"/>
                <w:noProof/>
                <w:sz w:val="24"/>
                <w:szCs w:val="24"/>
                <w:lang w:eastAsia="en-US"/>
              </w:rPr>
            </w:pPr>
            <w:r w:rsidRPr="00760FAA">
              <w:rPr>
                <w:rFonts w:ascii="Times New Roman" w:hAnsi="Times New Roman" w:cs="Times New Roman"/>
                <w:noProof/>
                <w:sz w:val="24"/>
                <w:szCs w:val="24"/>
                <w:lang w:eastAsia="en-US"/>
              </w:rPr>
              <w:t>Ābeļu iela 2, Gulbene, Gulbenes nov., LV-4401</w:t>
            </w:r>
          </w:p>
        </w:tc>
      </w:tr>
      <w:tr w:rsidR="00760FAA" w:rsidRPr="00760FAA" w14:paraId="14140C03" w14:textId="77777777" w:rsidTr="00B40A10">
        <w:tc>
          <w:tcPr>
            <w:tcW w:w="9354" w:type="dxa"/>
            <w:gridSpan w:val="3"/>
            <w:hideMark/>
          </w:tcPr>
          <w:p w14:paraId="06D3DCAB" w14:textId="77777777" w:rsidR="00760FAA" w:rsidRPr="00760FAA" w:rsidRDefault="00760FAA" w:rsidP="00760FAA">
            <w:pPr>
              <w:pBdr>
                <w:bottom w:val="single" w:sz="12" w:space="1" w:color="auto"/>
              </w:pBdr>
              <w:ind w:firstLine="567"/>
              <w:jc w:val="center"/>
              <w:rPr>
                <w:rFonts w:ascii="Times New Roman" w:hAnsi="Times New Roman" w:cs="Times New Roman"/>
                <w:noProof/>
                <w:sz w:val="24"/>
                <w:szCs w:val="24"/>
                <w:lang w:eastAsia="en-US"/>
              </w:rPr>
            </w:pPr>
            <w:r w:rsidRPr="00760FAA">
              <w:rPr>
                <w:rFonts w:ascii="Times New Roman" w:hAnsi="Times New Roman" w:cs="Times New Roman"/>
                <w:noProof/>
                <w:sz w:val="24"/>
                <w:szCs w:val="24"/>
                <w:lang w:eastAsia="en-US"/>
              </w:rPr>
              <w:t>Tālrunis 64497710, mob. 26595362, e-pasts: dome@gulbene.lv, www.gulbene.lv</w:t>
            </w:r>
          </w:p>
          <w:p w14:paraId="08C54C7D" w14:textId="77777777" w:rsidR="00760FAA" w:rsidRPr="00760FAA" w:rsidRDefault="00760FAA" w:rsidP="00760FAA">
            <w:pPr>
              <w:ind w:firstLine="567"/>
              <w:jc w:val="center"/>
              <w:rPr>
                <w:rFonts w:ascii="Times New Roman" w:hAnsi="Times New Roman" w:cs="Times New Roman"/>
                <w:noProof/>
                <w:sz w:val="24"/>
                <w:szCs w:val="24"/>
                <w:lang w:eastAsia="en-US"/>
              </w:rPr>
            </w:pPr>
            <w:r w:rsidRPr="00760FAA">
              <w:rPr>
                <w:rFonts w:ascii="Times New Roman" w:hAnsi="Times New Roman" w:cs="Times New Roman"/>
                <w:noProof/>
                <w:sz w:val="24"/>
                <w:szCs w:val="24"/>
                <w:lang w:eastAsia="en-US"/>
              </w:rPr>
              <w:softHyphen/>
            </w:r>
            <w:r w:rsidRPr="00760FAA">
              <w:rPr>
                <w:rFonts w:ascii="Times New Roman" w:hAnsi="Times New Roman" w:cs="Times New Roman"/>
                <w:noProof/>
                <w:sz w:val="24"/>
                <w:szCs w:val="24"/>
                <w:lang w:eastAsia="en-US"/>
              </w:rPr>
              <w:softHyphen/>
            </w:r>
            <w:r w:rsidRPr="00760FAA">
              <w:rPr>
                <w:rFonts w:ascii="Times New Roman" w:hAnsi="Times New Roman" w:cs="Times New Roman"/>
                <w:noProof/>
                <w:sz w:val="24"/>
                <w:szCs w:val="24"/>
                <w:lang w:eastAsia="en-US"/>
              </w:rPr>
              <w:softHyphen/>
            </w:r>
            <w:r w:rsidRPr="00760FAA">
              <w:rPr>
                <w:rFonts w:ascii="Times New Roman" w:hAnsi="Times New Roman" w:cs="Times New Roman"/>
                <w:noProof/>
                <w:sz w:val="24"/>
                <w:szCs w:val="24"/>
                <w:lang w:eastAsia="en-US"/>
              </w:rPr>
              <w:softHyphen/>
            </w:r>
            <w:r w:rsidRPr="00760FAA">
              <w:rPr>
                <w:rFonts w:ascii="Times New Roman" w:hAnsi="Times New Roman" w:cs="Times New Roman"/>
                <w:noProof/>
                <w:sz w:val="24"/>
                <w:szCs w:val="24"/>
                <w:lang w:eastAsia="en-US"/>
              </w:rPr>
              <w:softHyphen/>
            </w:r>
            <w:r w:rsidRPr="00760FAA">
              <w:rPr>
                <w:rFonts w:ascii="Times New Roman" w:hAnsi="Times New Roman" w:cs="Times New Roman"/>
                <w:noProof/>
                <w:sz w:val="24"/>
                <w:szCs w:val="24"/>
                <w:lang w:eastAsia="en-US"/>
              </w:rPr>
              <w:softHyphen/>
            </w:r>
            <w:r w:rsidRPr="00760FAA">
              <w:rPr>
                <w:rFonts w:ascii="Times New Roman" w:hAnsi="Times New Roman" w:cs="Times New Roman"/>
                <w:noProof/>
                <w:sz w:val="24"/>
                <w:szCs w:val="24"/>
                <w:lang w:eastAsia="en-US"/>
              </w:rPr>
              <w:softHyphen/>
            </w:r>
            <w:r w:rsidRPr="00760FAA">
              <w:rPr>
                <w:rFonts w:ascii="Times New Roman" w:hAnsi="Times New Roman" w:cs="Times New Roman"/>
                <w:noProof/>
                <w:sz w:val="24"/>
                <w:szCs w:val="24"/>
                <w:lang w:eastAsia="en-US"/>
              </w:rPr>
              <w:softHyphen/>
            </w:r>
            <w:r w:rsidRPr="00760FAA">
              <w:rPr>
                <w:rFonts w:ascii="Times New Roman" w:hAnsi="Times New Roman" w:cs="Times New Roman"/>
                <w:noProof/>
                <w:sz w:val="24"/>
                <w:szCs w:val="24"/>
                <w:lang w:eastAsia="en-US"/>
              </w:rPr>
              <w:softHyphen/>
            </w:r>
            <w:r w:rsidRPr="00760FAA">
              <w:rPr>
                <w:rFonts w:ascii="Times New Roman" w:hAnsi="Times New Roman" w:cs="Times New Roman"/>
                <w:noProof/>
                <w:sz w:val="24"/>
                <w:szCs w:val="24"/>
                <w:lang w:eastAsia="en-US"/>
              </w:rPr>
              <w:softHyphen/>
            </w:r>
            <w:r w:rsidRPr="00760FAA">
              <w:rPr>
                <w:rFonts w:ascii="Times New Roman" w:hAnsi="Times New Roman" w:cs="Times New Roman"/>
                <w:noProof/>
                <w:sz w:val="24"/>
                <w:szCs w:val="24"/>
                <w:lang w:eastAsia="en-US"/>
              </w:rPr>
              <w:softHyphen/>
            </w:r>
            <w:r w:rsidRPr="00760FAA">
              <w:rPr>
                <w:rFonts w:ascii="Times New Roman" w:hAnsi="Times New Roman" w:cs="Times New Roman"/>
                <w:noProof/>
                <w:sz w:val="24"/>
                <w:szCs w:val="24"/>
                <w:lang w:eastAsia="en-US"/>
              </w:rPr>
              <w:softHyphen/>
            </w:r>
            <w:r w:rsidRPr="00760FAA">
              <w:rPr>
                <w:rFonts w:ascii="Times New Roman" w:hAnsi="Times New Roman" w:cs="Times New Roman"/>
                <w:noProof/>
                <w:sz w:val="24"/>
                <w:szCs w:val="24"/>
                <w:lang w:eastAsia="en-US"/>
              </w:rPr>
              <w:softHyphen/>
            </w:r>
            <w:r w:rsidRPr="00760FAA">
              <w:rPr>
                <w:rFonts w:ascii="Times New Roman" w:hAnsi="Times New Roman" w:cs="Times New Roman"/>
                <w:noProof/>
                <w:sz w:val="24"/>
                <w:szCs w:val="24"/>
                <w:lang w:eastAsia="en-US"/>
              </w:rPr>
              <w:softHyphen/>
            </w:r>
            <w:r w:rsidRPr="00760FAA">
              <w:rPr>
                <w:rFonts w:ascii="Times New Roman" w:hAnsi="Times New Roman" w:cs="Times New Roman"/>
                <w:noProof/>
                <w:sz w:val="24"/>
                <w:szCs w:val="24"/>
                <w:lang w:eastAsia="en-US"/>
              </w:rPr>
              <w:softHyphen/>
            </w:r>
          </w:p>
        </w:tc>
      </w:tr>
    </w:tbl>
    <w:p w14:paraId="601D9632" w14:textId="77777777" w:rsidR="00760FAA" w:rsidRPr="00760FAA" w:rsidRDefault="00760FAA" w:rsidP="00760FAA">
      <w:pPr>
        <w:ind w:firstLine="567"/>
        <w:jc w:val="center"/>
        <w:rPr>
          <w:rFonts w:ascii="Times New Roman" w:hAnsi="Times New Roman" w:cs="Times New Roman"/>
          <w:noProof/>
          <w:sz w:val="24"/>
          <w:szCs w:val="24"/>
          <w:lang w:eastAsia="en-US"/>
        </w:rPr>
      </w:pPr>
      <w:r w:rsidRPr="00760FAA">
        <w:rPr>
          <w:rFonts w:ascii="Times New Roman" w:hAnsi="Times New Roman" w:cs="Times New Roman"/>
          <w:noProof/>
          <w:sz w:val="24"/>
          <w:szCs w:val="24"/>
          <w:lang w:eastAsia="en-US"/>
        </w:rPr>
        <w:t>Gulbenē</w:t>
      </w:r>
    </w:p>
    <w:p w14:paraId="6A17E476" w14:textId="77777777" w:rsidR="00760FAA" w:rsidRPr="00760FAA" w:rsidRDefault="00760FAA" w:rsidP="00B40A10">
      <w:pPr>
        <w:rPr>
          <w:rFonts w:ascii="Times New Roman" w:hAnsi="Times New Roman" w:cs="Times New Roman"/>
          <w:b/>
          <w:noProof/>
          <w:sz w:val="24"/>
          <w:szCs w:val="24"/>
          <w:lang w:eastAsia="en-US"/>
        </w:rPr>
      </w:pPr>
      <w:bookmarkStart w:id="27" w:name="_Hlk61446046"/>
      <w:r w:rsidRPr="00760FAA">
        <w:rPr>
          <w:rFonts w:ascii="Times New Roman" w:hAnsi="Times New Roman" w:cs="Times New Roman"/>
          <w:b/>
          <w:noProof/>
          <w:sz w:val="24"/>
          <w:szCs w:val="24"/>
          <w:lang w:eastAsia="en-US"/>
        </w:rPr>
        <w:t xml:space="preserve">2022.gada </w:t>
      </w:r>
      <w:bookmarkEnd w:id="27"/>
      <w:r w:rsidRPr="00760FAA">
        <w:rPr>
          <w:rFonts w:ascii="Times New Roman" w:hAnsi="Times New Roman" w:cs="Times New Roman"/>
          <w:b/>
          <w:noProof/>
          <w:sz w:val="24"/>
          <w:szCs w:val="24"/>
          <w:lang w:eastAsia="en-US"/>
        </w:rPr>
        <w:t>28.aprīļa</w:t>
      </w:r>
      <w:r w:rsidRPr="00760FAA">
        <w:rPr>
          <w:rFonts w:ascii="Times New Roman" w:hAnsi="Times New Roman" w:cs="Times New Roman"/>
          <w:b/>
          <w:noProof/>
          <w:sz w:val="24"/>
          <w:szCs w:val="24"/>
          <w:lang w:eastAsia="en-US"/>
        </w:rPr>
        <w:tab/>
      </w:r>
      <w:r w:rsidRPr="00760FAA">
        <w:rPr>
          <w:rFonts w:ascii="Times New Roman" w:hAnsi="Times New Roman" w:cs="Times New Roman"/>
          <w:b/>
          <w:noProof/>
          <w:sz w:val="24"/>
          <w:szCs w:val="24"/>
          <w:lang w:eastAsia="en-US"/>
        </w:rPr>
        <w:tab/>
      </w:r>
      <w:r w:rsidRPr="00760FAA">
        <w:rPr>
          <w:rFonts w:ascii="Times New Roman" w:hAnsi="Times New Roman" w:cs="Times New Roman"/>
          <w:b/>
          <w:noProof/>
          <w:sz w:val="24"/>
          <w:szCs w:val="24"/>
          <w:lang w:eastAsia="en-US"/>
        </w:rPr>
        <w:tab/>
      </w:r>
      <w:r w:rsidRPr="00760FAA">
        <w:rPr>
          <w:rFonts w:ascii="Times New Roman" w:hAnsi="Times New Roman" w:cs="Times New Roman"/>
          <w:b/>
          <w:noProof/>
          <w:sz w:val="24"/>
          <w:szCs w:val="24"/>
          <w:lang w:eastAsia="en-US"/>
        </w:rPr>
        <w:tab/>
      </w:r>
      <w:r w:rsidRPr="00760FAA">
        <w:rPr>
          <w:rFonts w:ascii="Times New Roman" w:hAnsi="Times New Roman" w:cs="Times New Roman"/>
          <w:b/>
          <w:noProof/>
          <w:sz w:val="24"/>
          <w:szCs w:val="24"/>
          <w:lang w:eastAsia="en-US"/>
        </w:rPr>
        <w:tab/>
        <w:t xml:space="preserve">                       Nr. </w:t>
      </w:r>
      <w:r w:rsidRPr="00760FAA">
        <w:rPr>
          <w:rFonts w:ascii="Times New Roman" w:hAnsi="Times New Roman" w:cs="Times New Roman"/>
          <w:b/>
          <w:noProof/>
          <w:color w:val="212529"/>
          <w:sz w:val="24"/>
          <w:szCs w:val="24"/>
          <w:shd w:val="clear" w:color="auto" w:fill="FFFFFF"/>
          <w:lang w:eastAsia="en-US"/>
        </w:rPr>
        <w:t>GND/IEK/2022/14</w:t>
      </w:r>
    </w:p>
    <w:p w14:paraId="31A47D14" w14:textId="77777777" w:rsidR="00760FAA" w:rsidRPr="00760FAA" w:rsidRDefault="00760FAA" w:rsidP="00760FAA">
      <w:pPr>
        <w:ind w:firstLine="567"/>
        <w:rPr>
          <w:rFonts w:ascii="Times New Roman" w:hAnsi="Times New Roman" w:cs="Times New Roman"/>
          <w:b/>
          <w:noProof/>
          <w:color w:val="000000"/>
          <w:sz w:val="24"/>
          <w:szCs w:val="24"/>
          <w:lang w:eastAsia="en-US"/>
        </w:rPr>
      </w:pPr>
    </w:p>
    <w:p w14:paraId="0E5F258F" w14:textId="77777777" w:rsidR="00760FAA" w:rsidRPr="00760FAA" w:rsidRDefault="00760FAA" w:rsidP="00760FAA">
      <w:pPr>
        <w:ind w:firstLine="567"/>
        <w:jc w:val="center"/>
        <w:rPr>
          <w:rFonts w:ascii="Times New Roman" w:hAnsi="Times New Roman" w:cs="Times New Roman"/>
          <w:b/>
          <w:noProof/>
          <w:sz w:val="26"/>
          <w:szCs w:val="26"/>
          <w:lang w:eastAsia="en-US"/>
        </w:rPr>
      </w:pPr>
      <w:r w:rsidRPr="00760FAA">
        <w:rPr>
          <w:rFonts w:ascii="Times New Roman" w:hAnsi="Times New Roman" w:cs="Times New Roman"/>
          <w:b/>
          <w:noProof/>
          <w:sz w:val="26"/>
          <w:szCs w:val="26"/>
          <w:lang w:eastAsia="en-US"/>
        </w:rPr>
        <w:t xml:space="preserve">Gulbenes novada pašvaldības 2022. gada līdzdalības </w:t>
      </w:r>
    </w:p>
    <w:p w14:paraId="7330A8C0" w14:textId="77777777" w:rsidR="00760FAA" w:rsidRPr="00760FAA" w:rsidRDefault="00760FAA" w:rsidP="00760FAA">
      <w:pPr>
        <w:ind w:firstLine="567"/>
        <w:jc w:val="center"/>
        <w:rPr>
          <w:rFonts w:ascii="Times New Roman" w:hAnsi="Times New Roman" w:cs="Times New Roman"/>
          <w:b/>
          <w:noProof/>
          <w:sz w:val="26"/>
          <w:szCs w:val="26"/>
          <w:lang w:eastAsia="en-US"/>
        </w:rPr>
      </w:pPr>
      <w:r w:rsidRPr="00760FAA">
        <w:rPr>
          <w:rFonts w:ascii="Times New Roman" w:hAnsi="Times New Roman" w:cs="Times New Roman"/>
          <w:b/>
          <w:noProof/>
          <w:sz w:val="26"/>
          <w:szCs w:val="26"/>
          <w:lang w:eastAsia="en-US"/>
        </w:rPr>
        <w:t>budžetēšanas projektu konkursa nolikums</w:t>
      </w:r>
    </w:p>
    <w:p w14:paraId="2CC6CABB" w14:textId="77777777" w:rsidR="00760FAA" w:rsidRPr="00760FAA" w:rsidRDefault="00760FAA" w:rsidP="00760FAA">
      <w:pPr>
        <w:ind w:firstLine="567"/>
        <w:rPr>
          <w:rFonts w:ascii="Times New Roman" w:hAnsi="Times New Roman" w:cs="Times New Roman"/>
          <w:noProof/>
          <w:color w:val="000000"/>
          <w:sz w:val="24"/>
          <w:szCs w:val="24"/>
          <w:lang w:eastAsia="en-US"/>
        </w:rPr>
      </w:pPr>
    </w:p>
    <w:p w14:paraId="615C40DF" w14:textId="77777777" w:rsidR="00760FAA" w:rsidRPr="00760FAA" w:rsidRDefault="00760FAA" w:rsidP="00B40A10">
      <w:pPr>
        <w:ind w:left="5040" w:firstLine="720"/>
        <w:jc w:val="both"/>
        <w:rPr>
          <w:rFonts w:ascii="Times New Roman" w:hAnsi="Times New Roman" w:cs="Times New Roman"/>
          <w:noProof/>
          <w:color w:val="000000"/>
          <w:sz w:val="24"/>
          <w:szCs w:val="24"/>
          <w:lang w:eastAsia="en-US"/>
        </w:rPr>
      </w:pPr>
      <w:r w:rsidRPr="00760FAA">
        <w:rPr>
          <w:rFonts w:ascii="Times New Roman" w:hAnsi="Times New Roman" w:cs="Times New Roman"/>
          <w:noProof/>
          <w:color w:val="000000"/>
          <w:sz w:val="24"/>
          <w:szCs w:val="24"/>
          <w:lang w:eastAsia="en-US"/>
        </w:rPr>
        <w:t>Izdoti saskaņā ar Valsts pārvaldes iekārtas likuma 72.panta pirmās daļas 2.punktu, 73.panta pirmās daļas 4.punktu un likuma “Par pašvaldībām” 4</w:t>
      </w:r>
      <w:r w:rsidRPr="00760FAA">
        <w:rPr>
          <w:rFonts w:ascii="Times New Roman" w:hAnsi="Times New Roman" w:cs="Times New Roman"/>
          <w:iCs/>
          <w:noProof/>
          <w:color w:val="000000"/>
          <w:sz w:val="24"/>
          <w:szCs w:val="24"/>
          <w:lang w:eastAsia="en-US"/>
        </w:rPr>
        <w:t>1.panta pirmās daļas 2.punktu</w:t>
      </w:r>
    </w:p>
    <w:p w14:paraId="2B319C28" w14:textId="77777777" w:rsidR="00760FAA" w:rsidRPr="00760FAA" w:rsidRDefault="00760FAA" w:rsidP="00760FAA">
      <w:pPr>
        <w:ind w:firstLine="567"/>
        <w:rPr>
          <w:rFonts w:ascii="Times New Roman" w:hAnsi="Times New Roman" w:cs="Times New Roman"/>
          <w:b/>
          <w:bCs/>
          <w:noProof/>
          <w:sz w:val="26"/>
          <w:szCs w:val="26"/>
          <w:lang w:eastAsia="en-US"/>
        </w:rPr>
      </w:pPr>
    </w:p>
    <w:p w14:paraId="294068A6" w14:textId="77777777" w:rsidR="00760FAA" w:rsidRPr="00760FAA" w:rsidRDefault="00760FAA" w:rsidP="00760FAA">
      <w:pPr>
        <w:ind w:firstLine="567"/>
        <w:jc w:val="center"/>
        <w:rPr>
          <w:rFonts w:ascii="Times New Roman" w:hAnsi="Times New Roman" w:cs="Times New Roman"/>
          <w:b/>
          <w:bCs/>
          <w:noProof/>
          <w:sz w:val="24"/>
          <w:szCs w:val="24"/>
          <w:lang w:eastAsia="en-US"/>
        </w:rPr>
      </w:pPr>
      <w:r w:rsidRPr="00760FAA">
        <w:rPr>
          <w:rFonts w:ascii="Times New Roman" w:hAnsi="Times New Roman" w:cs="Times New Roman"/>
          <w:b/>
          <w:bCs/>
          <w:noProof/>
          <w:sz w:val="24"/>
          <w:szCs w:val="24"/>
          <w:lang w:eastAsia="en-US"/>
        </w:rPr>
        <w:t>I. Vispārīgie jautājumi</w:t>
      </w:r>
    </w:p>
    <w:p w14:paraId="26FB7209" w14:textId="77777777" w:rsidR="00760FAA" w:rsidRPr="00760FAA" w:rsidRDefault="00760FAA" w:rsidP="00760FAA">
      <w:pPr>
        <w:ind w:firstLine="567"/>
        <w:jc w:val="center"/>
        <w:rPr>
          <w:rFonts w:ascii="Times New Roman" w:hAnsi="Times New Roman" w:cs="Times New Roman"/>
          <w:noProof/>
          <w:sz w:val="24"/>
          <w:szCs w:val="24"/>
          <w:lang w:eastAsia="en-US"/>
        </w:rPr>
      </w:pPr>
    </w:p>
    <w:p w14:paraId="175292EC" w14:textId="77777777" w:rsidR="00760FAA" w:rsidRPr="00760FAA" w:rsidRDefault="00760FAA" w:rsidP="00760FAA">
      <w:pPr>
        <w:numPr>
          <w:ilvl w:val="0"/>
          <w:numId w:val="26"/>
        </w:numPr>
        <w:spacing w:line="360" w:lineRule="auto"/>
        <w:ind w:left="0" w:firstLine="567"/>
        <w:jc w:val="both"/>
        <w:rPr>
          <w:rFonts w:ascii="Times New Roman" w:hAnsi="Times New Roman" w:cs="Times New Roman"/>
          <w:noProof/>
          <w:sz w:val="24"/>
          <w:szCs w:val="24"/>
          <w:lang w:eastAsia="en-US"/>
        </w:rPr>
      </w:pPr>
      <w:r w:rsidRPr="00760FAA">
        <w:rPr>
          <w:rFonts w:ascii="Times New Roman" w:hAnsi="Times New Roman" w:cs="Times New Roman"/>
          <w:noProof/>
          <w:sz w:val="24"/>
          <w:szCs w:val="24"/>
          <w:lang w:eastAsia="en-US"/>
        </w:rPr>
        <w:t>Nolikums nosaka kārtību, kādā Gulbenes novada pašvaldība (turpmāk – Pašvaldība) organizē 2022.gada līdzdalības budžetēšanas projektu konkursu (turpmāk – Konkurss) un piešķir finansējumu Gulbenes novada</w:t>
      </w:r>
      <w:r w:rsidRPr="00760FAA">
        <w:rPr>
          <w:rFonts w:ascii="Times New Roman" w:hAnsi="Times New Roman" w:cs="Times New Roman"/>
          <w:noProof/>
          <w:color w:val="FF0000"/>
          <w:sz w:val="24"/>
          <w:szCs w:val="24"/>
          <w:lang w:eastAsia="en-US"/>
        </w:rPr>
        <w:t xml:space="preserve"> </w:t>
      </w:r>
      <w:r w:rsidRPr="00760FAA">
        <w:rPr>
          <w:rFonts w:ascii="Times New Roman" w:hAnsi="Times New Roman" w:cs="Times New Roman"/>
          <w:noProof/>
          <w:sz w:val="24"/>
          <w:szCs w:val="24"/>
          <w:lang w:eastAsia="en-US"/>
        </w:rPr>
        <w:t>attīstības projektu (turpmāk – projekti)  īstenošanai.</w:t>
      </w:r>
    </w:p>
    <w:p w14:paraId="55DB1E6E" w14:textId="77777777" w:rsidR="00760FAA" w:rsidRPr="00760FAA" w:rsidRDefault="00760FAA" w:rsidP="00760FAA">
      <w:pPr>
        <w:numPr>
          <w:ilvl w:val="0"/>
          <w:numId w:val="26"/>
        </w:numPr>
        <w:spacing w:line="360" w:lineRule="auto"/>
        <w:ind w:left="0" w:firstLine="567"/>
        <w:jc w:val="both"/>
        <w:rPr>
          <w:rFonts w:ascii="Times New Roman" w:hAnsi="Times New Roman" w:cs="Times New Roman"/>
          <w:noProof/>
          <w:sz w:val="24"/>
          <w:szCs w:val="24"/>
          <w:lang w:eastAsia="en-US"/>
        </w:rPr>
      </w:pPr>
      <w:r w:rsidRPr="00760FAA">
        <w:rPr>
          <w:rFonts w:ascii="Times New Roman" w:hAnsi="Times New Roman" w:cs="Times New Roman"/>
          <w:noProof/>
          <w:sz w:val="24"/>
          <w:szCs w:val="24"/>
          <w:lang w:eastAsia="en-US"/>
        </w:rPr>
        <w:t>Konkursa mērķi ir:</w:t>
      </w:r>
    </w:p>
    <w:p w14:paraId="522B52BA" w14:textId="77777777" w:rsidR="00760FAA" w:rsidRPr="00760FAA" w:rsidRDefault="00760FAA" w:rsidP="00760FAA">
      <w:pPr>
        <w:numPr>
          <w:ilvl w:val="1"/>
          <w:numId w:val="26"/>
        </w:numPr>
        <w:spacing w:line="360" w:lineRule="auto"/>
        <w:ind w:left="0" w:firstLine="567"/>
        <w:jc w:val="both"/>
        <w:rPr>
          <w:rFonts w:ascii="Times New Roman" w:hAnsi="Times New Roman" w:cs="Times New Roman"/>
          <w:noProof/>
          <w:color w:val="FF0000"/>
          <w:sz w:val="24"/>
          <w:szCs w:val="24"/>
          <w:lang w:eastAsia="en-US"/>
        </w:rPr>
      </w:pPr>
      <w:r w:rsidRPr="00760FAA">
        <w:rPr>
          <w:rFonts w:ascii="Times New Roman" w:hAnsi="Times New Roman" w:cs="Times New Roman"/>
          <w:noProof/>
          <w:sz w:val="24"/>
          <w:szCs w:val="24"/>
          <w:lang w:eastAsia="en-US"/>
        </w:rPr>
        <w:t>veicināt Gulbenes novada attīstību un atpazīstamību, kā arī sekmēt tā revitalizāciju;</w:t>
      </w:r>
    </w:p>
    <w:p w14:paraId="63119192" w14:textId="77777777" w:rsidR="00760FAA" w:rsidRPr="00760FAA" w:rsidRDefault="00760FAA" w:rsidP="00760FAA">
      <w:pPr>
        <w:numPr>
          <w:ilvl w:val="1"/>
          <w:numId w:val="26"/>
        </w:numPr>
        <w:spacing w:line="360" w:lineRule="auto"/>
        <w:ind w:left="0" w:firstLine="567"/>
        <w:jc w:val="both"/>
        <w:rPr>
          <w:rFonts w:ascii="Times New Roman" w:hAnsi="Times New Roman" w:cs="Times New Roman"/>
          <w:noProof/>
          <w:color w:val="FF0000"/>
          <w:sz w:val="24"/>
          <w:szCs w:val="24"/>
          <w:lang w:eastAsia="en-US"/>
        </w:rPr>
      </w:pPr>
      <w:r w:rsidRPr="00760FAA">
        <w:rPr>
          <w:rFonts w:ascii="Times New Roman" w:hAnsi="Times New Roman" w:cs="Times New Roman"/>
          <w:noProof/>
          <w:sz w:val="24"/>
          <w:szCs w:val="24"/>
          <w:lang w:eastAsia="en-US"/>
        </w:rPr>
        <w:t xml:space="preserve"> pastāvīgi un mērķtiecīgi veicināt Gulbenes novada iedzīvotāju iesaisti un līdzdalību Gulbenes novada attīstībā un piešķirto finanšu līdzekļu izlietošanā;</w:t>
      </w:r>
    </w:p>
    <w:p w14:paraId="340A6C60" w14:textId="77777777" w:rsidR="00760FAA" w:rsidRPr="00760FAA" w:rsidRDefault="00760FAA" w:rsidP="00760FAA">
      <w:pPr>
        <w:numPr>
          <w:ilvl w:val="1"/>
          <w:numId w:val="26"/>
        </w:numPr>
        <w:spacing w:line="360" w:lineRule="auto"/>
        <w:ind w:left="0" w:firstLine="567"/>
        <w:jc w:val="both"/>
        <w:rPr>
          <w:rFonts w:ascii="Times New Roman" w:hAnsi="Times New Roman" w:cs="Times New Roman"/>
          <w:noProof/>
          <w:color w:val="FF0000"/>
          <w:sz w:val="24"/>
          <w:szCs w:val="24"/>
          <w:lang w:eastAsia="en-US"/>
        </w:rPr>
      </w:pPr>
      <w:r w:rsidRPr="00760FAA">
        <w:rPr>
          <w:rFonts w:ascii="Times New Roman" w:hAnsi="Times New Roman" w:cs="Times New Roman"/>
          <w:noProof/>
          <w:sz w:val="24"/>
          <w:szCs w:val="24"/>
          <w:lang w:eastAsia="en-US"/>
        </w:rPr>
        <w:t>radīt publiski pieejamu, radošu un atvērtu sabiedrisko vidi un aktivizēt jaunu, radošu kopsadarbības formu attīstību, vienlaikus stimulējot sabiedrības savstarpējo sadarbību un sociāli ekonomisko potenciālu.</w:t>
      </w:r>
    </w:p>
    <w:p w14:paraId="0EEC6CA7" w14:textId="77777777" w:rsidR="00760FAA" w:rsidRPr="00760FAA" w:rsidRDefault="00760FAA" w:rsidP="00760FAA">
      <w:pPr>
        <w:numPr>
          <w:ilvl w:val="0"/>
          <w:numId w:val="26"/>
        </w:numPr>
        <w:ind w:left="0" w:firstLine="567"/>
        <w:jc w:val="both"/>
        <w:rPr>
          <w:rFonts w:ascii="Times New Roman" w:hAnsi="Times New Roman" w:cs="Times New Roman"/>
          <w:noProof/>
          <w:sz w:val="24"/>
          <w:szCs w:val="24"/>
          <w:lang w:eastAsia="en-US"/>
        </w:rPr>
      </w:pPr>
      <w:r w:rsidRPr="00760FAA">
        <w:rPr>
          <w:rFonts w:ascii="Times New Roman" w:hAnsi="Times New Roman" w:cs="Times New Roman"/>
          <w:noProof/>
          <w:sz w:val="24"/>
          <w:szCs w:val="24"/>
          <w:lang w:eastAsia="en-US"/>
        </w:rPr>
        <w:t>Konkursu izsludina, organizē un īsteno Pašvaldība.</w:t>
      </w:r>
    </w:p>
    <w:p w14:paraId="1F110AFA" w14:textId="77777777" w:rsidR="00760FAA" w:rsidRPr="00760FAA" w:rsidRDefault="00760FAA" w:rsidP="00760FAA">
      <w:pPr>
        <w:ind w:firstLine="567"/>
        <w:jc w:val="both"/>
        <w:rPr>
          <w:rFonts w:ascii="Times New Roman" w:hAnsi="Times New Roman" w:cs="Times New Roman"/>
          <w:noProof/>
          <w:sz w:val="24"/>
          <w:szCs w:val="24"/>
          <w:lang w:eastAsia="en-US"/>
        </w:rPr>
      </w:pPr>
    </w:p>
    <w:p w14:paraId="6BDED729" w14:textId="77777777" w:rsidR="00760FAA" w:rsidRPr="00760FAA" w:rsidRDefault="00760FAA" w:rsidP="00760FAA">
      <w:pPr>
        <w:ind w:firstLine="567"/>
        <w:jc w:val="center"/>
        <w:rPr>
          <w:rFonts w:ascii="Times New Roman" w:hAnsi="Times New Roman" w:cs="Times New Roman"/>
          <w:b/>
          <w:bCs/>
          <w:noProof/>
          <w:sz w:val="24"/>
          <w:szCs w:val="24"/>
          <w:lang w:eastAsia="en-US"/>
        </w:rPr>
      </w:pPr>
      <w:r w:rsidRPr="00760FAA">
        <w:rPr>
          <w:rFonts w:ascii="Times New Roman" w:hAnsi="Times New Roman" w:cs="Times New Roman"/>
          <w:b/>
          <w:bCs/>
          <w:noProof/>
          <w:sz w:val="24"/>
          <w:szCs w:val="24"/>
          <w:lang w:eastAsia="en-US"/>
        </w:rPr>
        <w:t>II. Finansējuma piešķiršanas nosacījumi</w:t>
      </w:r>
    </w:p>
    <w:p w14:paraId="5EF11E87" w14:textId="77777777" w:rsidR="00760FAA" w:rsidRPr="00760FAA" w:rsidRDefault="00760FAA" w:rsidP="00760FAA">
      <w:pPr>
        <w:ind w:firstLine="567"/>
        <w:jc w:val="center"/>
        <w:rPr>
          <w:rFonts w:ascii="Times New Roman" w:hAnsi="Times New Roman" w:cs="Times New Roman"/>
          <w:noProof/>
          <w:sz w:val="24"/>
          <w:szCs w:val="24"/>
          <w:lang w:eastAsia="en-US"/>
        </w:rPr>
      </w:pPr>
    </w:p>
    <w:p w14:paraId="632D0AC4" w14:textId="77777777" w:rsidR="00760FAA" w:rsidRPr="00760FAA" w:rsidRDefault="00760FAA" w:rsidP="00760FAA">
      <w:pPr>
        <w:widowControl w:val="0"/>
        <w:numPr>
          <w:ilvl w:val="0"/>
          <w:numId w:val="26"/>
        </w:numPr>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bCs/>
          <w:noProof/>
          <w:sz w:val="24"/>
          <w:szCs w:val="24"/>
          <w:lang w:eastAsia="x-none"/>
        </w:rPr>
        <w:t xml:space="preserve">Viena projekta realizācijai piešķir ne vairāk kā 35 000 </w:t>
      </w:r>
      <w:r w:rsidRPr="00760FAA">
        <w:rPr>
          <w:rFonts w:ascii="Times New Roman" w:hAnsi="Times New Roman" w:cs="Times New Roman"/>
          <w:bCs/>
          <w:i/>
          <w:noProof/>
          <w:sz w:val="24"/>
          <w:szCs w:val="24"/>
          <w:lang w:eastAsia="x-none"/>
        </w:rPr>
        <w:t>euro</w:t>
      </w:r>
      <w:r w:rsidRPr="00760FAA">
        <w:rPr>
          <w:rFonts w:ascii="Times New Roman" w:hAnsi="Times New Roman" w:cs="Times New Roman"/>
          <w:bCs/>
          <w:noProof/>
          <w:sz w:val="24"/>
          <w:szCs w:val="24"/>
          <w:lang w:eastAsia="x-none"/>
        </w:rPr>
        <w:t xml:space="preserve"> (ieskaitot pievienotās vērtības nodokli). Kopējais kalendārā gadā piešķirto finanšu līdzekļu apjoms projektu realizācijai ir 110 000 </w:t>
      </w:r>
      <w:r w:rsidRPr="00760FAA">
        <w:rPr>
          <w:rFonts w:ascii="Times New Roman" w:hAnsi="Times New Roman" w:cs="Times New Roman"/>
          <w:bCs/>
          <w:i/>
          <w:noProof/>
          <w:sz w:val="24"/>
          <w:szCs w:val="24"/>
          <w:lang w:eastAsia="x-none"/>
        </w:rPr>
        <w:t>euro</w:t>
      </w:r>
      <w:r w:rsidRPr="00760FAA">
        <w:rPr>
          <w:rFonts w:ascii="Times New Roman" w:hAnsi="Times New Roman" w:cs="Times New Roman"/>
          <w:bCs/>
          <w:noProof/>
          <w:sz w:val="24"/>
          <w:szCs w:val="24"/>
          <w:lang w:eastAsia="x-none"/>
        </w:rPr>
        <w:t>.</w:t>
      </w:r>
    </w:p>
    <w:p w14:paraId="5202E65B" w14:textId="77777777" w:rsidR="00760FAA" w:rsidRPr="00760FAA" w:rsidRDefault="00760FAA" w:rsidP="00760FAA">
      <w:pPr>
        <w:widowControl w:val="0"/>
        <w:numPr>
          <w:ilvl w:val="0"/>
          <w:numId w:val="26"/>
        </w:numPr>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bCs/>
          <w:noProof/>
          <w:sz w:val="24"/>
          <w:szCs w:val="24"/>
          <w:lang w:eastAsia="x-none"/>
        </w:rPr>
        <w:t>Finansējumu piešķir Konkursā apstiprināto projektu īstenošanai.</w:t>
      </w:r>
    </w:p>
    <w:p w14:paraId="544C1324" w14:textId="77777777" w:rsidR="00760FAA" w:rsidRPr="00760FAA" w:rsidRDefault="00760FAA" w:rsidP="00760FAA">
      <w:pPr>
        <w:widowControl w:val="0"/>
        <w:numPr>
          <w:ilvl w:val="0"/>
          <w:numId w:val="26"/>
        </w:numPr>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bCs/>
          <w:noProof/>
          <w:sz w:val="24"/>
          <w:szCs w:val="24"/>
          <w:lang w:eastAsia="x-none"/>
        </w:rPr>
        <w:t>Konkursam iesniedz projektu, kurš atbilst šādiem kritērijiem:</w:t>
      </w:r>
    </w:p>
    <w:p w14:paraId="05871D01" w14:textId="77777777" w:rsidR="00760FAA" w:rsidRPr="00760FAA" w:rsidRDefault="00760FAA" w:rsidP="00760FAA">
      <w:pPr>
        <w:numPr>
          <w:ilvl w:val="1"/>
          <w:numId w:val="26"/>
        </w:numPr>
        <w:spacing w:line="360" w:lineRule="auto"/>
        <w:ind w:left="0" w:firstLine="567"/>
        <w:jc w:val="both"/>
        <w:rPr>
          <w:rFonts w:ascii="Times New Roman" w:hAnsi="Times New Roman" w:cs="Times New Roman"/>
          <w:noProof/>
          <w:color w:val="FF0000"/>
          <w:sz w:val="24"/>
          <w:szCs w:val="24"/>
          <w:lang w:eastAsia="en-US"/>
        </w:rPr>
      </w:pPr>
      <w:r w:rsidRPr="00760FAA">
        <w:rPr>
          <w:rFonts w:ascii="Times New Roman" w:hAnsi="Times New Roman" w:cs="Times New Roman"/>
          <w:bCs/>
          <w:noProof/>
          <w:sz w:val="24"/>
          <w:szCs w:val="24"/>
          <w:lang w:eastAsia="en-US"/>
        </w:rPr>
        <w:t xml:space="preserve">projekta realizēšanas vieta ir sabiedrībai pieejama publiska ārtelpa </w:t>
      </w:r>
      <w:r w:rsidRPr="00760FAA">
        <w:rPr>
          <w:rFonts w:ascii="Times New Roman" w:hAnsi="Times New Roman" w:cs="Times New Roman"/>
          <w:noProof/>
          <w:sz w:val="24"/>
          <w:szCs w:val="24"/>
          <w:lang w:eastAsia="en-US"/>
        </w:rPr>
        <w:t>–</w:t>
      </w:r>
      <w:r w:rsidRPr="00760FAA">
        <w:rPr>
          <w:rFonts w:ascii="Times New Roman" w:hAnsi="Times New Roman" w:cs="Times New Roman"/>
          <w:bCs/>
          <w:noProof/>
          <w:sz w:val="24"/>
          <w:szCs w:val="24"/>
          <w:lang w:eastAsia="en-US"/>
        </w:rPr>
        <w:t xml:space="preserve"> Pašvaldības vai, saņemot attiecīgu saskaņojumu, valsts nekustamais īpašums;</w:t>
      </w:r>
    </w:p>
    <w:p w14:paraId="2B70696F" w14:textId="77777777" w:rsidR="00760FAA" w:rsidRPr="00760FAA" w:rsidRDefault="00760FAA" w:rsidP="00760FAA">
      <w:pPr>
        <w:numPr>
          <w:ilvl w:val="1"/>
          <w:numId w:val="26"/>
        </w:numPr>
        <w:spacing w:line="360" w:lineRule="auto"/>
        <w:ind w:left="0" w:firstLine="567"/>
        <w:jc w:val="both"/>
        <w:rPr>
          <w:rFonts w:ascii="Times New Roman" w:hAnsi="Times New Roman" w:cs="Times New Roman"/>
          <w:noProof/>
          <w:sz w:val="24"/>
          <w:szCs w:val="24"/>
          <w:lang w:eastAsia="en-US"/>
        </w:rPr>
      </w:pPr>
      <w:r w:rsidRPr="00760FAA">
        <w:rPr>
          <w:rFonts w:ascii="Times New Roman" w:hAnsi="Times New Roman" w:cs="Times New Roman"/>
          <w:noProof/>
          <w:sz w:val="24"/>
          <w:szCs w:val="24"/>
          <w:lang w:eastAsia="en-US"/>
        </w:rPr>
        <w:lastRenderedPageBreak/>
        <w:t>projekts ir saistīts ar infrastruktūras uzlabošanu, kurai ir paliekoša un sabiedriski nozīmīga vērtība;</w:t>
      </w:r>
    </w:p>
    <w:p w14:paraId="12899866" w14:textId="77777777" w:rsidR="00760FAA" w:rsidRPr="00760FAA" w:rsidRDefault="00760FAA" w:rsidP="00760FAA">
      <w:pPr>
        <w:numPr>
          <w:ilvl w:val="1"/>
          <w:numId w:val="26"/>
        </w:numPr>
        <w:spacing w:line="360" w:lineRule="auto"/>
        <w:ind w:left="0" w:firstLine="567"/>
        <w:jc w:val="both"/>
        <w:rPr>
          <w:rFonts w:ascii="Times New Roman" w:hAnsi="Times New Roman" w:cs="Times New Roman"/>
          <w:noProof/>
          <w:sz w:val="24"/>
          <w:szCs w:val="24"/>
          <w:lang w:eastAsia="en-US"/>
        </w:rPr>
      </w:pPr>
      <w:r w:rsidRPr="00760FAA">
        <w:rPr>
          <w:rFonts w:ascii="Times New Roman" w:hAnsi="Times New Roman" w:cs="Times New Roman"/>
          <w:noProof/>
          <w:sz w:val="24"/>
          <w:szCs w:val="24"/>
          <w:lang w:eastAsia="en-US"/>
        </w:rPr>
        <w:t>projekta ietvaros paredzētās uzlabotās infrastruktūras ikgadējās uzturēšanas izmaksas nepārsniedz 10% gadā no kopējā attiecīgā projekta budžeta;</w:t>
      </w:r>
    </w:p>
    <w:p w14:paraId="43A84910" w14:textId="77777777" w:rsidR="00760FAA" w:rsidRPr="00760FAA" w:rsidRDefault="00760FAA" w:rsidP="00760FAA">
      <w:pPr>
        <w:numPr>
          <w:ilvl w:val="1"/>
          <w:numId w:val="26"/>
        </w:numPr>
        <w:spacing w:line="360" w:lineRule="auto"/>
        <w:ind w:left="0" w:firstLine="567"/>
        <w:jc w:val="both"/>
        <w:rPr>
          <w:rFonts w:ascii="Times New Roman" w:hAnsi="Times New Roman" w:cs="Times New Roman"/>
          <w:noProof/>
          <w:sz w:val="24"/>
          <w:szCs w:val="24"/>
          <w:lang w:eastAsia="en-US"/>
        </w:rPr>
      </w:pPr>
      <w:r w:rsidRPr="00760FAA">
        <w:rPr>
          <w:rFonts w:ascii="Times New Roman" w:hAnsi="Times New Roman" w:cs="Times New Roman"/>
          <w:bCs/>
          <w:noProof/>
          <w:sz w:val="24"/>
          <w:szCs w:val="24"/>
          <w:lang w:eastAsia="en-US"/>
        </w:rPr>
        <w:t>iesniegtajam projektam jāparedz pilnīga tā realizācija, tas ir, realizējot projektu, tam jābūt pilnībā pabeigtam (nav pieļaujams īstenot projektu vairākās kārtās).</w:t>
      </w:r>
    </w:p>
    <w:p w14:paraId="2A07B3A5" w14:textId="77777777" w:rsidR="00760FAA" w:rsidRPr="00760FAA" w:rsidRDefault="00760FAA" w:rsidP="00760FAA">
      <w:pPr>
        <w:autoSpaceDE w:val="0"/>
        <w:autoSpaceDN w:val="0"/>
        <w:adjustRightInd w:val="0"/>
        <w:ind w:firstLine="567"/>
        <w:jc w:val="both"/>
        <w:rPr>
          <w:rFonts w:ascii="Times New Roman" w:hAnsi="Times New Roman" w:cs="Times New Roman"/>
          <w:noProof/>
          <w:sz w:val="24"/>
          <w:szCs w:val="24"/>
          <w:lang w:eastAsia="x-none"/>
        </w:rPr>
      </w:pPr>
    </w:p>
    <w:p w14:paraId="048389B3" w14:textId="77777777" w:rsidR="00760FAA" w:rsidRPr="00760FAA" w:rsidRDefault="00760FAA" w:rsidP="00760FAA">
      <w:pPr>
        <w:autoSpaceDE w:val="0"/>
        <w:autoSpaceDN w:val="0"/>
        <w:adjustRightInd w:val="0"/>
        <w:ind w:firstLine="567"/>
        <w:jc w:val="center"/>
        <w:rPr>
          <w:rFonts w:ascii="Times New Roman" w:hAnsi="Times New Roman" w:cs="Times New Roman"/>
          <w:b/>
          <w:noProof/>
          <w:sz w:val="24"/>
          <w:szCs w:val="24"/>
          <w:lang w:eastAsia="x-none"/>
        </w:rPr>
      </w:pPr>
      <w:r w:rsidRPr="00760FAA">
        <w:rPr>
          <w:rFonts w:ascii="Times New Roman" w:hAnsi="Times New Roman" w:cs="Times New Roman"/>
          <w:b/>
          <w:noProof/>
          <w:sz w:val="24"/>
          <w:szCs w:val="24"/>
          <w:lang w:eastAsia="x-none"/>
        </w:rPr>
        <w:t xml:space="preserve">III. Prasības projekta iesniedzējam un </w:t>
      </w:r>
      <w:r w:rsidRPr="00760FAA">
        <w:rPr>
          <w:rFonts w:ascii="Times New Roman" w:eastAsia="Calibri" w:hAnsi="Times New Roman" w:cs="Times New Roman"/>
          <w:b/>
          <w:noProof/>
          <w:sz w:val="24"/>
          <w:szCs w:val="24"/>
        </w:rPr>
        <w:t>Konkursa norise</w:t>
      </w:r>
    </w:p>
    <w:p w14:paraId="454659D0" w14:textId="77777777" w:rsidR="00760FAA" w:rsidRPr="00760FAA" w:rsidRDefault="00760FAA" w:rsidP="00760FAA">
      <w:pPr>
        <w:autoSpaceDE w:val="0"/>
        <w:autoSpaceDN w:val="0"/>
        <w:adjustRightInd w:val="0"/>
        <w:ind w:firstLine="567"/>
        <w:jc w:val="center"/>
        <w:rPr>
          <w:rFonts w:ascii="Times New Roman" w:hAnsi="Times New Roman" w:cs="Times New Roman"/>
          <w:b/>
          <w:noProof/>
          <w:sz w:val="24"/>
          <w:szCs w:val="24"/>
          <w:lang w:eastAsia="x-none"/>
        </w:rPr>
      </w:pPr>
    </w:p>
    <w:p w14:paraId="36F06CD6" w14:textId="77777777" w:rsidR="00760FAA" w:rsidRPr="00760FAA" w:rsidRDefault="00760FAA" w:rsidP="00760FAA">
      <w:pPr>
        <w:widowControl w:val="0"/>
        <w:numPr>
          <w:ilvl w:val="0"/>
          <w:numId w:val="26"/>
        </w:numPr>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bCs/>
          <w:noProof/>
          <w:sz w:val="24"/>
          <w:szCs w:val="24"/>
          <w:lang w:eastAsia="x-none"/>
        </w:rPr>
        <w:t>Projekta pieteikumu dalībai Konkursā var iesniegt 10 cilvēku, kuri sasnieguši vismaz 16 gadu vecumu, grupa, vai normatīvajos aktos noteiktā kārtībā reģistrēta biedrība vai nodibinājums, kuru darbības mērķis nav pretrunā Konkursa nolikumā izvirzītajiem mērķiem (turpmāk abi kopā – iesniedzējs).</w:t>
      </w:r>
    </w:p>
    <w:p w14:paraId="408C1347" w14:textId="77777777" w:rsidR="00760FAA" w:rsidRPr="00760FAA" w:rsidRDefault="00760FAA" w:rsidP="00760FAA">
      <w:pPr>
        <w:widowControl w:val="0"/>
        <w:numPr>
          <w:ilvl w:val="0"/>
          <w:numId w:val="26"/>
        </w:numPr>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bCs/>
          <w:noProof/>
          <w:sz w:val="24"/>
          <w:szCs w:val="24"/>
          <w:lang w:eastAsia="x-none"/>
        </w:rPr>
        <w:t>Projektus apstiprina konkursa kārtībā.</w:t>
      </w:r>
    </w:p>
    <w:p w14:paraId="58CC53D9" w14:textId="77777777" w:rsidR="00760FAA" w:rsidRPr="00760FAA" w:rsidRDefault="00760FAA" w:rsidP="00760FAA">
      <w:pPr>
        <w:widowControl w:val="0"/>
        <w:numPr>
          <w:ilvl w:val="0"/>
          <w:numId w:val="26"/>
        </w:numPr>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eastAsia="Calibri" w:hAnsi="Times New Roman" w:cs="Times New Roman"/>
          <w:noProof/>
          <w:sz w:val="24"/>
          <w:szCs w:val="24"/>
        </w:rPr>
        <w:t xml:space="preserve">Paziņojumu par Konkursa izsludināšanu publicē Pašvaldības portālā </w:t>
      </w:r>
      <w:hyperlink r:id="rId22" w:history="1">
        <w:r w:rsidRPr="00760FAA">
          <w:rPr>
            <w:rFonts w:ascii="Times New Roman" w:eastAsia="Calibri" w:hAnsi="Times New Roman" w:cs="Times New Roman"/>
            <w:i/>
            <w:iCs/>
            <w:noProof/>
            <w:color w:val="0000FF"/>
            <w:sz w:val="28"/>
            <w:szCs w:val="28"/>
            <w:u w:val="single"/>
          </w:rPr>
          <w:t>www.gulbene.lv</w:t>
        </w:r>
      </w:hyperlink>
      <w:r w:rsidRPr="00760FAA">
        <w:rPr>
          <w:rFonts w:ascii="Times New Roman" w:eastAsia="Calibri" w:hAnsi="Times New Roman" w:cs="Times New Roman"/>
          <w:noProof/>
          <w:sz w:val="24"/>
          <w:szCs w:val="24"/>
        </w:rPr>
        <w:t xml:space="preserve"> un balsošanas vietnē </w:t>
      </w:r>
      <w:r w:rsidRPr="00760FAA">
        <w:rPr>
          <w:rFonts w:ascii="Times New Roman" w:eastAsia="Calibri" w:hAnsi="Times New Roman" w:cs="Times New Roman"/>
          <w:i/>
          <w:iCs/>
          <w:noProof/>
          <w:sz w:val="24"/>
          <w:szCs w:val="24"/>
        </w:rPr>
        <w:t>balso.gulbene.lv</w:t>
      </w:r>
      <w:r w:rsidRPr="00760FAA">
        <w:rPr>
          <w:rFonts w:ascii="Times New Roman" w:eastAsia="Calibri" w:hAnsi="Times New Roman" w:cs="Times New Roman"/>
          <w:noProof/>
          <w:sz w:val="24"/>
          <w:szCs w:val="24"/>
        </w:rPr>
        <w:t>, norādot</w:t>
      </w:r>
      <w:r w:rsidRPr="00760FAA">
        <w:rPr>
          <w:rFonts w:ascii="Times New Roman" w:eastAsia="Calibri" w:hAnsi="Times New Roman" w:cs="Times New Roman"/>
          <w:noProof/>
          <w:color w:val="002060"/>
          <w:sz w:val="24"/>
          <w:szCs w:val="24"/>
        </w:rPr>
        <w:t>:</w:t>
      </w:r>
    </w:p>
    <w:p w14:paraId="31B9897E" w14:textId="77777777" w:rsidR="00760FAA" w:rsidRPr="00760FAA" w:rsidRDefault="00760FAA" w:rsidP="00760FAA">
      <w:pPr>
        <w:widowControl w:val="0"/>
        <w:numPr>
          <w:ilvl w:val="1"/>
          <w:numId w:val="26"/>
        </w:numPr>
        <w:autoSpaceDE w:val="0"/>
        <w:autoSpaceDN w:val="0"/>
        <w:adjustRightInd w:val="0"/>
        <w:spacing w:line="360" w:lineRule="auto"/>
        <w:ind w:left="0" w:firstLine="567"/>
        <w:jc w:val="both"/>
        <w:rPr>
          <w:rFonts w:ascii="Times New Roman" w:eastAsia="Calibri" w:hAnsi="Times New Roman" w:cs="Times New Roman"/>
          <w:noProof/>
          <w:sz w:val="24"/>
          <w:szCs w:val="24"/>
        </w:rPr>
      </w:pPr>
      <w:r w:rsidRPr="00760FAA">
        <w:rPr>
          <w:rFonts w:ascii="Times New Roman" w:eastAsia="Calibri" w:hAnsi="Times New Roman" w:cs="Times New Roman"/>
          <w:noProof/>
          <w:sz w:val="24"/>
          <w:szCs w:val="24"/>
        </w:rPr>
        <w:t>projekta pieteikumu iesniegšanas vietu;</w:t>
      </w:r>
    </w:p>
    <w:p w14:paraId="35DC8290" w14:textId="77777777" w:rsidR="00760FAA" w:rsidRPr="00760FAA" w:rsidRDefault="00760FAA" w:rsidP="00760FAA">
      <w:pPr>
        <w:widowControl w:val="0"/>
        <w:numPr>
          <w:ilvl w:val="1"/>
          <w:numId w:val="26"/>
        </w:numPr>
        <w:autoSpaceDE w:val="0"/>
        <w:autoSpaceDN w:val="0"/>
        <w:adjustRightInd w:val="0"/>
        <w:spacing w:line="360" w:lineRule="auto"/>
        <w:ind w:left="0" w:firstLine="567"/>
        <w:jc w:val="both"/>
        <w:rPr>
          <w:rFonts w:ascii="Times New Roman" w:eastAsia="Calibri" w:hAnsi="Times New Roman" w:cs="Times New Roman"/>
          <w:noProof/>
          <w:sz w:val="24"/>
          <w:szCs w:val="24"/>
        </w:rPr>
      </w:pPr>
      <w:r w:rsidRPr="00760FAA">
        <w:rPr>
          <w:rFonts w:ascii="Times New Roman" w:eastAsia="Calibri" w:hAnsi="Times New Roman" w:cs="Times New Roman"/>
          <w:noProof/>
          <w:sz w:val="24"/>
          <w:szCs w:val="24"/>
        </w:rPr>
        <w:t>projekta pieteikumu iesniegšanas termiņu;</w:t>
      </w:r>
    </w:p>
    <w:p w14:paraId="67899558" w14:textId="77777777" w:rsidR="00760FAA" w:rsidRPr="00760FAA" w:rsidRDefault="00760FAA" w:rsidP="00760FAA">
      <w:pPr>
        <w:widowControl w:val="0"/>
        <w:numPr>
          <w:ilvl w:val="1"/>
          <w:numId w:val="26"/>
        </w:numPr>
        <w:autoSpaceDE w:val="0"/>
        <w:autoSpaceDN w:val="0"/>
        <w:adjustRightInd w:val="0"/>
        <w:spacing w:line="360" w:lineRule="auto"/>
        <w:ind w:left="0" w:firstLine="567"/>
        <w:jc w:val="both"/>
        <w:rPr>
          <w:rFonts w:ascii="Times New Roman" w:eastAsia="Calibri" w:hAnsi="Times New Roman" w:cs="Times New Roman"/>
          <w:noProof/>
          <w:sz w:val="24"/>
          <w:szCs w:val="24"/>
        </w:rPr>
      </w:pPr>
      <w:r w:rsidRPr="00760FAA">
        <w:rPr>
          <w:rFonts w:ascii="Times New Roman" w:eastAsia="Calibri" w:hAnsi="Times New Roman" w:cs="Times New Roman"/>
          <w:noProof/>
          <w:sz w:val="24"/>
          <w:szCs w:val="24"/>
        </w:rPr>
        <w:t>Konkursa nolikumu.</w:t>
      </w:r>
    </w:p>
    <w:p w14:paraId="2433324D" w14:textId="77777777" w:rsidR="00760FAA" w:rsidRPr="00760FAA" w:rsidRDefault="00760FAA" w:rsidP="00760FAA">
      <w:pPr>
        <w:widowControl w:val="0"/>
        <w:numPr>
          <w:ilvl w:val="0"/>
          <w:numId w:val="26"/>
        </w:numPr>
        <w:tabs>
          <w:tab w:val="left" w:pos="851"/>
        </w:tabs>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eastAsia="Calibri" w:hAnsi="Times New Roman" w:cs="Times New Roman"/>
          <w:noProof/>
          <w:sz w:val="24"/>
          <w:szCs w:val="24"/>
        </w:rPr>
        <w:t>Konkursam iesniegtos projektu pieteikumus vērtē Konkursa vērtēšanas komisija (turpmāk – komisija), kuru apstiprina ar Gulbenes novada domes priekšsēdētāja rīkojumu.</w:t>
      </w:r>
    </w:p>
    <w:p w14:paraId="5B1D8BF0" w14:textId="77777777" w:rsidR="00760FAA" w:rsidRPr="00760FAA" w:rsidRDefault="00760FAA" w:rsidP="00760FAA">
      <w:pPr>
        <w:widowControl w:val="0"/>
        <w:numPr>
          <w:ilvl w:val="0"/>
          <w:numId w:val="26"/>
        </w:numPr>
        <w:tabs>
          <w:tab w:val="left" w:pos="851"/>
        </w:tabs>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bCs/>
          <w:noProof/>
          <w:sz w:val="24"/>
          <w:szCs w:val="24"/>
          <w:lang w:eastAsia="x-none"/>
        </w:rPr>
        <w:t>Komisija ir lemttiesīga, ja tās sēdē piedalās vairāk nekā puse no tās locekļiem.</w:t>
      </w:r>
    </w:p>
    <w:p w14:paraId="178E5978" w14:textId="77777777" w:rsidR="00760FAA" w:rsidRPr="00760FAA" w:rsidRDefault="00760FAA" w:rsidP="00760FAA">
      <w:pPr>
        <w:widowControl w:val="0"/>
        <w:numPr>
          <w:ilvl w:val="0"/>
          <w:numId w:val="26"/>
        </w:numPr>
        <w:tabs>
          <w:tab w:val="left" w:pos="851"/>
        </w:tabs>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bCs/>
          <w:noProof/>
          <w:sz w:val="24"/>
          <w:szCs w:val="24"/>
          <w:lang w:eastAsia="x-none"/>
        </w:rPr>
        <w:t>Komisijas darbu vada komisijas priekšsēdētājs vai komisijas priekšsēdētāja vietnieks. Komisija lēmumus pieņem sēdes laikā, atklāti balsojot. Lēmums ir pieņemts, ja par to nobalsojis klātesošo komisijas locekļu vairākums. Balsīm sadaloties vienādi, izšķirošā ir komisijas priekšsēdētāja balss.</w:t>
      </w:r>
    </w:p>
    <w:p w14:paraId="4B0B1DEB" w14:textId="77777777" w:rsidR="00760FAA" w:rsidRPr="00760FAA" w:rsidRDefault="00760FAA" w:rsidP="00760FAA">
      <w:pPr>
        <w:widowControl w:val="0"/>
        <w:numPr>
          <w:ilvl w:val="0"/>
          <w:numId w:val="26"/>
        </w:numPr>
        <w:tabs>
          <w:tab w:val="left" w:pos="851"/>
        </w:tabs>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eastAsia="Calibri" w:hAnsi="Times New Roman" w:cs="Times New Roman"/>
          <w:noProof/>
          <w:sz w:val="24"/>
          <w:szCs w:val="24"/>
        </w:rPr>
        <w:t>Komisijas</w:t>
      </w:r>
      <w:r w:rsidRPr="00760FAA">
        <w:rPr>
          <w:rFonts w:ascii="Times New Roman" w:hAnsi="Times New Roman" w:cs="Times New Roman"/>
          <w:noProof/>
          <w:sz w:val="24"/>
          <w:szCs w:val="24"/>
          <w:lang w:eastAsia="x-none"/>
        </w:rPr>
        <w:t xml:space="preserve"> sēdes protokolē. Protokolu paraksta komisijas priekšsēdētājs un komisijas sekretārs.</w:t>
      </w:r>
    </w:p>
    <w:p w14:paraId="0487AB99" w14:textId="77777777" w:rsidR="00760FAA" w:rsidRPr="00760FAA" w:rsidRDefault="00760FAA" w:rsidP="00760FAA">
      <w:pPr>
        <w:widowControl w:val="0"/>
        <w:numPr>
          <w:ilvl w:val="0"/>
          <w:numId w:val="26"/>
        </w:numPr>
        <w:tabs>
          <w:tab w:val="left" w:pos="851"/>
        </w:tabs>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eastAsia="Calibri" w:hAnsi="Times New Roman" w:cs="Times New Roman"/>
          <w:noProof/>
          <w:sz w:val="24"/>
          <w:szCs w:val="24"/>
        </w:rPr>
        <w:t>Komisijas</w:t>
      </w:r>
      <w:r w:rsidRPr="00760FAA">
        <w:rPr>
          <w:rFonts w:ascii="Times New Roman" w:hAnsi="Times New Roman" w:cs="Times New Roman"/>
          <w:noProof/>
          <w:sz w:val="24"/>
          <w:szCs w:val="24"/>
          <w:lang w:eastAsia="x-none"/>
        </w:rPr>
        <w:t xml:space="preserve"> kompetencē ir:</w:t>
      </w:r>
    </w:p>
    <w:p w14:paraId="63CEBD49" w14:textId="77777777" w:rsidR="00760FAA" w:rsidRPr="00760FAA" w:rsidRDefault="00760FAA" w:rsidP="00760FAA">
      <w:pPr>
        <w:numPr>
          <w:ilvl w:val="1"/>
          <w:numId w:val="26"/>
        </w:numPr>
        <w:spacing w:line="360" w:lineRule="auto"/>
        <w:ind w:left="0" w:firstLine="567"/>
        <w:jc w:val="both"/>
        <w:rPr>
          <w:rFonts w:ascii="Times New Roman" w:hAnsi="Times New Roman" w:cs="Times New Roman"/>
          <w:noProof/>
          <w:sz w:val="24"/>
          <w:szCs w:val="24"/>
          <w:lang w:eastAsia="en-US"/>
        </w:rPr>
      </w:pPr>
      <w:r w:rsidRPr="00760FAA">
        <w:rPr>
          <w:rFonts w:ascii="Times New Roman" w:hAnsi="Times New Roman" w:cs="Times New Roman"/>
          <w:noProof/>
          <w:sz w:val="24"/>
          <w:szCs w:val="24"/>
          <w:lang w:eastAsia="en-US"/>
        </w:rPr>
        <w:t>izvērtēt Konkursam iesniegtos projektu pieteikumus, noteikt atbalstāmos projektu pieteikumus un tiem piešķiramā finansējuma apjomu;</w:t>
      </w:r>
    </w:p>
    <w:p w14:paraId="0D4075E9" w14:textId="77777777" w:rsidR="00760FAA" w:rsidRPr="00760FAA" w:rsidRDefault="00760FAA" w:rsidP="00760FAA">
      <w:pPr>
        <w:numPr>
          <w:ilvl w:val="1"/>
          <w:numId w:val="26"/>
        </w:numPr>
        <w:spacing w:line="360" w:lineRule="auto"/>
        <w:ind w:left="0" w:firstLine="567"/>
        <w:jc w:val="both"/>
        <w:rPr>
          <w:rFonts w:ascii="Times New Roman" w:hAnsi="Times New Roman" w:cs="Times New Roman"/>
          <w:noProof/>
          <w:sz w:val="24"/>
          <w:szCs w:val="24"/>
          <w:lang w:eastAsia="en-US"/>
        </w:rPr>
      </w:pPr>
      <w:r w:rsidRPr="00760FAA">
        <w:rPr>
          <w:rFonts w:ascii="Times New Roman" w:hAnsi="Times New Roman" w:cs="Times New Roman"/>
          <w:noProof/>
          <w:sz w:val="24"/>
          <w:szCs w:val="24"/>
          <w:lang w:eastAsia="en-US"/>
        </w:rPr>
        <w:t>lūgt iesniedzējam precizēt projekta pieteikumā ietverto informāciju, ja tas nepieciešams iesniegtā projekta pieteikuma vērtēšanai, norādot atbildes sniegšanas termiņu;</w:t>
      </w:r>
    </w:p>
    <w:p w14:paraId="7CF81DB1" w14:textId="77777777" w:rsidR="00760FAA" w:rsidRPr="00760FAA" w:rsidRDefault="00760FAA" w:rsidP="00760FAA">
      <w:pPr>
        <w:numPr>
          <w:ilvl w:val="1"/>
          <w:numId w:val="26"/>
        </w:numPr>
        <w:spacing w:line="360" w:lineRule="auto"/>
        <w:ind w:left="0" w:firstLine="567"/>
        <w:jc w:val="both"/>
        <w:rPr>
          <w:rFonts w:ascii="Times New Roman" w:hAnsi="Times New Roman" w:cs="Times New Roman"/>
          <w:noProof/>
          <w:sz w:val="24"/>
          <w:szCs w:val="24"/>
          <w:lang w:eastAsia="en-US"/>
        </w:rPr>
      </w:pPr>
      <w:r w:rsidRPr="00760FAA">
        <w:rPr>
          <w:rFonts w:ascii="Times New Roman" w:hAnsi="Times New Roman" w:cs="Times New Roman"/>
          <w:noProof/>
          <w:sz w:val="24"/>
          <w:szCs w:val="24"/>
          <w:lang w:eastAsia="en-US"/>
        </w:rPr>
        <w:t>pieaicināt komisijas darbā nozaru ekspertus atzinumu sniegšanai;</w:t>
      </w:r>
    </w:p>
    <w:p w14:paraId="55981C64" w14:textId="77777777" w:rsidR="00760FAA" w:rsidRPr="00760FAA" w:rsidRDefault="00760FAA" w:rsidP="00760FAA">
      <w:pPr>
        <w:numPr>
          <w:ilvl w:val="1"/>
          <w:numId w:val="26"/>
        </w:numPr>
        <w:spacing w:line="360" w:lineRule="auto"/>
        <w:ind w:left="0" w:firstLine="567"/>
        <w:jc w:val="both"/>
        <w:rPr>
          <w:rFonts w:ascii="Times New Roman" w:hAnsi="Times New Roman" w:cs="Times New Roman"/>
          <w:noProof/>
          <w:sz w:val="24"/>
          <w:szCs w:val="24"/>
          <w:lang w:eastAsia="en-US"/>
        </w:rPr>
      </w:pPr>
      <w:r w:rsidRPr="00760FAA">
        <w:rPr>
          <w:rFonts w:ascii="Times New Roman" w:hAnsi="Times New Roman" w:cs="Times New Roman"/>
          <w:noProof/>
          <w:sz w:val="24"/>
          <w:szCs w:val="24"/>
          <w:lang w:eastAsia="en-US"/>
        </w:rPr>
        <w:t>sniegt atbildes uz ieinteresēto personu uzdotajiem jautājumiem;</w:t>
      </w:r>
    </w:p>
    <w:p w14:paraId="4786035E" w14:textId="77777777" w:rsidR="00760FAA" w:rsidRPr="00760FAA" w:rsidRDefault="00760FAA" w:rsidP="00760FAA">
      <w:pPr>
        <w:numPr>
          <w:ilvl w:val="1"/>
          <w:numId w:val="26"/>
        </w:numPr>
        <w:spacing w:line="360" w:lineRule="auto"/>
        <w:ind w:left="0" w:firstLine="567"/>
        <w:jc w:val="both"/>
        <w:rPr>
          <w:rFonts w:ascii="Times New Roman" w:hAnsi="Times New Roman" w:cs="Times New Roman"/>
          <w:noProof/>
          <w:sz w:val="24"/>
          <w:szCs w:val="24"/>
          <w:lang w:eastAsia="en-US"/>
        </w:rPr>
      </w:pPr>
      <w:r w:rsidRPr="00760FAA">
        <w:rPr>
          <w:rFonts w:ascii="Times New Roman" w:hAnsi="Times New Roman" w:cs="Times New Roman"/>
          <w:noProof/>
          <w:sz w:val="24"/>
          <w:szCs w:val="24"/>
          <w:lang w:eastAsia="en-US"/>
        </w:rPr>
        <w:t xml:space="preserve">lemt par projekta pieteikuma </w:t>
      </w:r>
      <w:r w:rsidRPr="00760FAA">
        <w:rPr>
          <w:rFonts w:ascii="Times New Roman" w:eastAsia="Calibri" w:hAnsi="Times New Roman" w:cs="Times New Roman"/>
          <w:bCs/>
          <w:noProof/>
          <w:sz w:val="24"/>
          <w:szCs w:val="24"/>
          <w:lang w:eastAsia="en-US"/>
        </w:rPr>
        <w:t>noraidīšanu, ja:</w:t>
      </w:r>
    </w:p>
    <w:p w14:paraId="7B3BFB38" w14:textId="77777777" w:rsidR="00760FAA" w:rsidRPr="00760FAA" w:rsidRDefault="00760FAA" w:rsidP="00760FAA">
      <w:pPr>
        <w:numPr>
          <w:ilvl w:val="2"/>
          <w:numId w:val="26"/>
        </w:numPr>
        <w:autoSpaceDE w:val="0"/>
        <w:autoSpaceDN w:val="0"/>
        <w:adjustRightInd w:val="0"/>
        <w:spacing w:line="360" w:lineRule="auto"/>
        <w:ind w:left="0" w:firstLine="567"/>
        <w:jc w:val="both"/>
        <w:rPr>
          <w:rFonts w:ascii="Times New Roman" w:eastAsia="Calibri" w:hAnsi="Times New Roman" w:cs="Times New Roman"/>
          <w:bCs/>
          <w:noProof/>
          <w:sz w:val="24"/>
          <w:szCs w:val="24"/>
          <w:lang w:eastAsia="x-none"/>
        </w:rPr>
      </w:pPr>
      <w:r w:rsidRPr="00760FAA">
        <w:rPr>
          <w:rFonts w:ascii="Times New Roman" w:eastAsia="Calibri" w:hAnsi="Times New Roman" w:cs="Times New Roman"/>
          <w:bCs/>
          <w:noProof/>
          <w:sz w:val="24"/>
          <w:szCs w:val="24"/>
          <w:lang w:eastAsia="x-none"/>
        </w:rPr>
        <w:t>projekts neatbilst Konkursa nolikumā noteiktajām prasībām;</w:t>
      </w:r>
    </w:p>
    <w:p w14:paraId="47219DE3" w14:textId="77777777" w:rsidR="00760FAA" w:rsidRPr="00760FAA" w:rsidRDefault="00760FAA" w:rsidP="00760FAA">
      <w:pPr>
        <w:numPr>
          <w:ilvl w:val="2"/>
          <w:numId w:val="26"/>
        </w:numPr>
        <w:autoSpaceDE w:val="0"/>
        <w:autoSpaceDN w:val="0"/>
        <w:adjustRightInd w:val="0"/>
        <w:spacing w:line="360" w:lineRule="auto"/>
        <w:ind w:left="0" w:firstLine="567"/>
        <w:jc w:val="both"/>
        <w:rPr>
          <w:rFonts w:ascii="Times New Roman" w:eastAsia="Calibri" w:hAnsi="Times New Roman" w:cs="Times New Roman"/>
          <w:bCs/>
          <w:noProof/>
          <w:sz w:val="24"/>
          <w:szCs w:val="24"/>
          <w:lang w:eastAsia="x-none"/>
        </w:rPr>
      </w:pPr>
      <w:r w:rsidRPr="00760FAA">
        <w:rPr>
          <w:rFonts w:ascii="Times New Roman" w:eastAsia="Calibri" w:hAnsi="Times New Roman" w:cs="Times New Roman"/>
          <w:bCs/>
          <w:noProof/>
          <w:sz w:val="24"/>
          <w:szCs w:val="24"/>
          <w:lang w:eastAsia="x-none"/>
        </w:rPr>
        <w:t>Konkursa ietvaros nav pieejams finansējums projekta īstenošanai;</w:t>
      </w:r>
    </w:p>
    <w:p w14:paraId="6FB2E1C2" w14:textId="77777777" w:rsidR="00760FAA" w:rsidRPr="00760FAA" w:rsidRDefault="00760FAA" w:rsidP="00760FAA">
      <w:pPr>
        <w:numPr>
          <w:ilvl w:val="1"/>
          <w:numId w:val="26"/>
        </w:numPr>
        <w:spacing w:line="360" w:lineRule="auto"/>
        <w:ind w:left="0" w:firstLine="567"/>
        <w:jc w:val="both"/>
        <w:rPr>
          <w:rFonts w:ascii="Times New Roman" w:hAnsi="Times New Roman" w:cs="Times New Roman"/>
          <w:noProof/>
          <w:sz w:val="24"/>
          <w:szCs w:val="24"/>
          <w:lang w:eastAsia="en-US"/>
        </w:rPr>
      </w:pPr>
      <w:r w:rsidRPr="00760FAA">
        <w:rPr>
          <w:rFonts w:ascii="Times New Roman" w:hAnsi="Times New Roman" w:cs="Times New Roman"/>
          <w:noProof/>
          <w:sz w:val="24"/>
          <w:szCs w:val="24"/>
          <w:lang w:eastAsia="en-US"/>
        </w:rPr>
        <w:lastRenderedPageBreak/>
        <w:t>lemt par atkārtota Konkursa izsludināšanu;</w:t>
      </w:r>
    </w:p>
    <w:p w14:paraId="3C8BB694" w14:textId="77777777" w:rsidR="00760FAA" w:rsidRPr="00760FAA" w:rsidRDefault="00760FAA" w:rsidP="00760FAA">
      <w:pPr>
        <w:numPr>
          <w:ilvl w:val="1"/>
          <w:numId w:val="26"/>
        </w:numPr>
        <w:spacing w:line="360" w:lineRule="auto"/>
        <w:ind w:left="0" w:firstLine="567"/>
        <w:jc w:val="both"/>
        <w:rPr>
          <w:rFonts w:ascii="Times New Roman" w:hAnsi="Times New Roman" w:cs="Times New Roman"/>
          <w:noProof/>
          <w:sz w:val="24"/>
          <w:szCs w:val="24"/>
          <w:lang w:eastAsia="en-US"/>
        </w:rPr>
      </w:pPr>
      <w:r w:rsidRPr="00760FAA">
        <w:rPr>
          <w:rFonts w:ascii="Times New Roman" w:hAnsi="Times New Roman" w:cs="Times New Roman"/>
          <w:noProof/>
          <w:sz w:val="24"/>
          <w:szCs w:val="24"/>
          <w:lang w:eastAsia="en-US"/>
        </w:rPr>
        <w:t>lemt par pilnīgu vai daļēju Konkursa balsojuma rezultātu anulēšanu;</w:t>
      </w:r>
    </w:p>
    <w:p w14:paraId="56E82335" w14:textId="77777777" w:rsidR="00760FAA" w:rsidRPr="00760FAA" w:rsidRDefault="00760FAA" w:rsidP="00760FAA">
      <w:pPr>
        <w:numPr>
          <w:ilvl w:val="1"/>
          <w:numId w:val="26"/>
        </w:numPr>
        <w:spacing w:line="360" w:lineRule="auto"/>
        <w:ind w:left="0" w:firstLine="567"/>
        <w:jc w:val="both"/>
        <w:rPr>
          <w:rFonts w:ascii="Times New Roman" w:hAnsi="Times New Roman" w:cs="Times New Roman"/>
          <w:noProof/>
          <w:sz w:val="24"/>
          <w:szCs w:val="24"/>
          <w:lang w:eastAsia="en-US"/>
        </w:rPr>
      </w:pPr>
      <w:r w:rsidRPr="00760FAA">
        <w:rPr>
          <w:rFonts w:ascii="Times New Roman" w:hAnsi="Times New Roman" w:cs="Times New Roman"/>
          <w:noProof/>
          <w:sz w:val="24"/>
          <w:szCs w:val="24"/>
          <w:lang w:eastAsia="en-US"/>
        </w:rPr>
        <w:t>lemt par Konkursa balsojuma termiņa pagarinājumu;</w:t>
      </w:r>
    </w:p>
    <w:p w14:paraId="229B811F" w14:textId="77777777" w:rsidR="00760FAA" w:rsidRPr="00760FAA" w:rsidRDefault="00760FAA" w:rsidP="00760FAA">
      <w:pPr>
        <w:numPr>
          <w:ilvl w:val="1"/>
          <w:numId w:val="26"/>
        </w:numPr>
        <w:spacing w:line="360" w:lineRule="auto"/>
        <w:ind w:left="0" w:firstLine="567"/>
        <w:jc w:val="both"/>
        <w:rPr>
          <w:rFonts w:ascii="Times New Roman" w:hAnsi="Times New Roman" w:cs="Times New Roman"/>
          <w:noProof/>
          <w:sz w:val="24"/>
          <w:szCs w:val="24"/>
          <w:lang w:eastAsia="en-US"/>
        </w:rPr>
      </w:pPr>
      <w:r w:rsidRPr="00760FAA">
        <w:rPr>
          <w:rFonts w:ascii="Times New Roman" w:hAnsi="Times New Roman" w:cs="Times New Roman"/>
          <w:noProof/>
          <w:sz w:val="24"/>
          <w:szCs w:val="24"/>
          <w:lang w:eastAsia="en-US"/>
        </w:rPr>
        <w:t>veikt citas darbības atbilstoši šim nolikumam.</w:t>
      </w:r>
    </w:p>
    <w:p w14:paraId="42B54612" w14:textId="77777777" w:rsidR="00760FAA" w:rsidRPr="00760FAA" w:rsidRDefault="00760FAA" w:rsidP="00760FAA">
      <w:pPr>
        <w:shd w:val="clear" w:color="auto" w:fill="FFFFFF"/>
        <w:tabs>
          <w:tab w:val="left" w:pos="1276"/>
        </w:tabs>
        <w:ind w:firstLine="567"/>
        <w:jc w:val="both"/>
        <w:rPr>
          <w:rFonts w:ascii="Times New Roman" w:eastAsia="Calibri" w:hAnsi="Times New Roman" w:cs="Times New Roman"/>
          <w:bCs/>
          <w:noProof/>
          <w:sz w:val="24"/>
          <w:szCs w:val="24"/>
        </w:rPr>
      </w:pPr>
    </w:p>
    <w:p w14:paraId="3F4E0924" w14:textId="77777777" w:rsidR="00760FAA" w:rsidRPr="00760FAA" w:rsidRDefault="00760FAA" w:rsidP="00760FAA">
      <w:pPr>
        <w:ind w:firstLine="567"/>
        <w:jc w:val="center"/>
        <w:rPr>
          <w:rFonts w:ascii="Times New Roman" w:hAnsi="Times New Roman" w:cs="Times New Roman"/>
          <w:b/>
          <w:bCs/>
          <w:noProof/>
          <w:sz w:val="24"/>
          <w:szCs w:val="24"/>
          <w:lang w:eastAsia="en-US"/>
        </w:rPr>
      </w:pPr>
      <w:r w:rsidRPr="00760FAA">
        <w:rPr>
          <w:rFonts w:ascii="Times New Roman" w:hAnsi="Times New Roman" w:cs="Times New Roman"/>
          <w:b/>
          <w:bCs/>
          <w:noProof/>
          <w:sz w:val="24"/>
          <w:szCs w:val="24"/>
          <w:lang w:eastAsia="en-US"/>
        </w:rPr>
        <w:t>IV. Projekta dokumenti, to noformēšanas prasības</w:t>
      </w:r>
    </w:p>
    <w:p w14:paraId="2FC1736F" w14:textId="77777777" w:rsidR="00760FAA" w:rsidRPr="00760FAA" w:rsidRDefault="00760FAA" w:rsidP="00760FAA">
      <w:pPr>
        <w:ind w:firstLine="567"/>
        <w:jc w:val="center"/>
        <w:rPr>
          <w:rFonts w:ascii="Times New Roman" w:hAnsi="Times New Roman" w:cs="Times New Roman"/>
          <w:b/>
          <w:bCs/>
          <w:noProof/>
          <w:sz w:val="24"/>
          <w:szCs w:val="24"/>
          <w:lang w:eastAsia="en-US"/>
        </w:rPr>
      </w:pPr>
      <w:r w:rsidRPr="00760FAA">
        <w:rPr>
          <w:rFonts w:ascii="Times New Roman" w:hAnsi="Times New Roman" w:cs="Times New Roman"/>
          <w:b/>
          <w:bCs/>
          <w:noProof/>
          <w:sz w:val="24"/>
          <w:szCs w:val="24"/>
          <w:lang w:eastAsia="en-US"/>
        </w:rPr>
        <w:t xml:space="preserve"> un iesniegšanas kārtība </w:t>
      </w:r>
    </w:p>
    <w:p w14:paraId="2B763C7F" w14:textId="77777777" w:rsidR="00760FAA" w:rsidRPr="00760FAA" w:rsidRDefault="00760FAA" w:rsidP="00760FAA">
      <w:pPr>
        <w:ind w:firstLine="567"/>
        <w:jc w:val="center"/>
        <w:rPr>
          <w:rFonts w:ascii="Times New Roman" w:hAnsi="Times New Roman" w:cs="Times New Roman"/>
          <w:b/>
          <w:bCs/>
          <w:noProof/>
          <w:sz w:val="24"/>
          <w:szCs w:val="24"/>
          <w:lang w:eastAsia="en-US"/>
        </w:rPr>
      </w:pPr>
    </w:p>
    <w:p w14:paraId="71FB9F70" w14:textId="77777777" w:rsidR="00760FAA" w:rsidRPr="00760FAA" w:rsidRDefault="00760FAA" w:rsidP="00760FAA">
      <w:pPr>
        <w:widowControl w:val="0"/>
        <w:numPr>
          <w:ilvl w:val="0"/>
          <w:numId w:val="26"/>
        </w:numPr>
        <w:tabs>
          <w:tab w:val="left" w:pos="851"/>
        </w:tabs>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noProof/>
          <w:sz w:val="24"/>
          <w:szCs w:val="24"/>
          <w:lang w:eastAsia="x-none"/>
        </w:rPr>
        <w:t>Projekta pieteikumu veido šādi dokumenti:</w:t>
      </w:r>
    </w:p>
    <w:p w14:paraId="5D207A94" w14:textId="77777777" w:rsidR="00760FAA" w:rsidRPr="00760FAA" w:rsidRDefault="00760FAA" w:rsidP="00760FAA">
      <w:pPr>
        <w:widowControl w:val="0"/>
        <w:numPr>
          <w:ilvl w:val="1"/>
          <w:numId w:val="26"/>
        </w:numPr>
        <w:tabs>
          <w:tab w:val="left" w:pos="851"/>
        </w:tabs>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noProof/>
          <w:sz w:val="24"/>
          <w:szCs w:val="24"/>
          <w:lang w:eastAsia="x-none"/>
        </w:rPr>
        <w:t>aizpildīta un parakstīta projekta pieteikuma veidlapa (pielikumā);</w:t>
      </w:r>
    </w:p>
    <w:p w14:paraId="420B7960" w14:textId="77777777" w:rsidR="00760FAA" w:rsidRPr="00760FAA" w:rsidRDefault="00760FAA" w:rsidP="00760FAA">
      <w:pPr>
        <w:widowControl w:val="0"/>
        <w:numPr>
          <w:ilvl w:val="1"/>
          <w:numId w:val="26"/>
        </w:numPr>
        <w:tabs>
          <w:tab w:val="left" w:pos="851"/>
        </w:tabs>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noProof/>
          <w:sz w:val="24"/>
          <w:szCs w:val="24"/>
          <w:lang w:eastAsia="x-none"/>
        </w:rPr>
        <w:t>projekta skice un projekta vizualizācija (titulbilde).</w:t>
      </w:r>
    </w:p>
    <w:p w14:paraId="4D3C2A25" w14:textId="77777777" w:rsidR="00760FAA" w:rsidRPr="00760FAA" w:rsidRDefault="00760FAA" w:rsidP="00760FAA">
      <w:pPr>
        <w:widowControl w:val="0"/>
        <w:numPr>
          <w:ilvl w:val="0"/>
          <w:numId w:val="26"/>
        </w:numPr>
        <w:tabs>
          <w:tab w:val="left" w:pos="851"/>
        </w:tabs>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noProof/>
          <w:sz w:val="24"/>
          <w:szCs w:val="24"/>
          <w:lang w:eastAsia="x-none"/>
        </w:rPr>
        <w:t>Projekta pieteikumu sagatavo datorrakstā latviešu valodā, ievērojot normatīvo aktu prasības dokumentu izstrādāšanai un noformēšanai.</w:t>
      </w:r>
    </w:p>
    <w:p w14:paraId="1829B838" w14:textId="77777777" w:rsidR="00760FAA" w:rsidRPr="00760FAA" w:rsidRDefault="00760FAA" w:rsidP="00760FAA">
      <w:pPr>
        <w:widowControl w:val="0"/>
        <w:numPr>
          <w:ilvl w:val="0"/>
          <w:numId w:val="26"/>
        </w:numPr>
        <w:tabs>
          <w:tab w:val="left" w:pos="851"/>
        </w:tabs>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noProof/>
          <w:sz w:val="24"/>
          <w:szCs w:val="24"/>
          <w:lang w:eastAsia="x-none"/>
        </w:rPr>
        <w:t>Visas izmaksas, kas saistītas ar projekta pieteikuma sagatavošanu un iesniegšanu, sedz iesniedzējs.</w:t>
      </w:r>
    </w:p>
    <w:p w14:paraId="138CE99A" w14:textId="77777777" w:rsidR="00760FAA" w:rsidRPr="00760FAA" w:rsidRDefault="00760FAA" w:rsidP="00760FAA">
      <w:pPr>
        <w:widowControl w:val="0"/>
        <w:numPr>
          <w:ilvl w:val="0"/>
          <w:numId w:val="26"/>
        </w:numPr>
        <w:tabs>
          <w:tab w:val="left" w:pos="851"/>
        </w:tabs>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noProof/>
          <w:sz w:val="24"/>
          <w:szCs w:val="24"/>
          <w:lang w:eastAsia="x-none"/>
        </w:rPr>
        <w:t>Projekta pieteikuma iesniegšanas termiņš ir divi mēneši no Konkursa izsludināšanas dienas.</w:t>
      </w:r>
    </w:p>
    <w:p w14:paraId="1FEA87B2" w14:textId="77777777" w:rsidR="00760FAA" w:rsidRPr="00760FAA" w:rsidRDefault="00760FAA" w:rsidP="00760FAA">
      <w:pPr>
        <w:widowControl w:val="0"/>
        <w:numPr>
          <w:ilvl w:val="0"/>
          <w:numId w:val="26"/>
        </w:numPr>
        <w:tabs>
          <w:tab w:val="left" w:pos="851"/>
        </w:tabs>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noProof/>
          <w:sz w:val="24"/>
          <w:szCs w:val="24"/>
          <w:lang w:eastAsia="x-none"/>
        </w:rPr>
        <w:t>Projekta pieteikumu, kas noformēts papīra formā, iesniedz slēgtā aploksnē (izņemot šī nolikuma 21.punktā paredzēto gadījumu), uz aploksnes norādot šādu informāciju:</w:t>
      </w:r>
    </w:p>
    <w:p w14:paraId="03648DD6" w14:textId="77777777" w:rsidR="00760FAA" w:rsidRPr="00760FAA" w:rsidRDefault="00760FAA" w:rsidP="00760FAA">
      <w:pPr>
        <w:numPr>
          <w:ilvl w:val="1"/>
          <w:numId w:val="26"/>
        </w:numPr>
        <w:autoSpaceDE w:val="0"/>
        <w:autoSpaceDN w:val="0"/>
        <w:adjustRightInd w:val="0"/>
        <w:spacing w:line="360" w:lineRule="auto"/>
        <w:ind w:left="0" w:firstLine="567"/>
        <w:jc w:val="both"/>
        <w:rPr>
          <w:rFonts w:ascii="Times New Roman" w:hAnsi="Times New Roman" w:cs="Times New Roman"/>
          <w:noProof/>
          <w:sz w:val="24"/>
          <w:szCs w:val="24"/>
          <w:lang w:eastAsia="x-none"/>
        </w:rPr>
      </w:pPr>
      <w:r w:rsidRPr="00760FAA">
        <w:rPr>
          <w:rFonts w:ascii="Times New Roman" w:hAnsi="Times New Roman" w:cs="Times New Roman"/>
          <w:noProof/>
          <w:sz w:val="24"/>
          <w:szCs w:val="24"/>
          <w:lang w:eastAsia="x-none"/>
        </w:rPr>
        <w:t xml:space="preserve">saņēmējs </w:t>
      </w:r>
      <w:r w:rsidRPr="00760FAA">
        <w:rPr>
          <w:rFonts w:ascii="Times New Roman" w:eastAsia="Calibri" w:hAnsi="Times New Roman" w:cs="Times New Roman"/>
          <w:noProof/>
          <w:sz w:val="24"/>
          <w:szCs w:val="24"/>
        </w:rPr>
        <w:t>–</w:t>
      </w:r>
      <w:r w:rsidRPr="00760FAA">
        <w:rPr>
          <w:rFonts w:ascii="Times New Roman" w:hAnsi="Times New Roman" w:cs="Times New Roman"/>
          <w:noProof/>
          <w:sz w:val="24"/>
          <w:szCs w:val="24"/>
          <w:lang w:eastAsia="x-none"/>
        </w:rPr>
        <w:t xml:space="preserve"> “Gulbenes novada pašvaldība”;</w:t>
      </w:r>
    </w:p>
    <w:p w14:paraId="43A1F9DF" w14:textId="77777777" w:rsidR="00760FAA" w:rsidRPr="00760FAA" w:rsidRDefault="00760FAA" w:rsidP="00760FAA">
      <w:pPr>
        <w:numPr>
          <w:ilvl w:val="1"/>
          <w:numId w:val="26"/>
        </w:numPr>
        <w:autoSpaceDE w:val="0"/>
        <w:autoSpaceDN w:val="0"/>
        <w:adjustRightInd w:val="0"/>
        <w:spacing w:line="360" w:lineRule="auto"/>
        <w:ind w:left="0" w:firstLine="567"/>
        <w:jc w:val="both"/>
        <w:rPr>
          <w:rFonts w:ascii="Times New Roman" w:hAnsi="Times New Roman" w:cs="Times New Roman"/>
          <w:noProof/>
          <w:sz w:val="24"/>
          <w:szCs w:val="24"/>
          <w:lang w:eastAsia="x-none"/>
        </w:rPr>
      </w:pPr>
      <w:r w:rsidRPr="00760FAA">
        <w:rPr>
          <w:rFonts w:ascii="Times New Roman" w:hAnsi="Times New Roman" w:cs="Times New Roman"/>
          <w:noProof/>
          <w:sz w:val="24"/>
          <w:szCs w:val="24"/>
          <w:lang w:eastAsia="x-none"/>
        </w:rPr>
        <w:t>norāde “Gulbenes novada pašvaldības līdzdalības budžetēšanas projektu konkursam”;</w:t>
      </w:r>
    </w:p>
    <w:p w14:paraId="37FBC384" w14:textId="77777777" w:rsidR="00760FAA" w:rsidRPr="00760FAA" w:rsidRDefault="00760FAA" w:rsidP="00760FAA">
      <w:pPr>
        <w:numPr>
          <w:ilvl w:val="1"/>
          <w:numId w:val="26"/>
        </w:numPr>
        <w:autoSpaceDE w:val="0"/>
        <w:autoSpaceDN w:val="0"/>
        <w:adjustRightInd w:val="0"/>
        <w:spacing w:line="360" w:lineRule="auto"/>
        <w:ind w:left="0" w:firstLine="567"/>
        <w:jc w:val="both"/>
        <w:rPr>
          <w:rFonts w:ascii="Times New Roman" w:hAnsi="Times New Roman" w:cs="Times New Roman"/>
          <w:noProof/>
          <w:sz w:val="24"/>
          <w:szCs w:val="24"/>
          <w:lang w:eastAsia="x-none"/>
        </w:rPr>
      </w:pPr>
      <w:r w:rsidRPr="00760FAA">
        <w:rPr>
          <w:rFonts w:ascii="Times New Roman" w:hAnsi="Times New Roman" w:cs="Times New Roman"/>
          <w:noProof/>
          <w:sz w:val="24"/>
          <w:szCs w:val="24"/>
          <w:lang w:eastAsia="x-none"/>
        </w:rPr>
        <w:t>iesniedzēja kontaktinformācija.</w:t>
      </w:r>
    </w:p>
    <w:p w14:paraId="5088812F" w14:textId="77777777" w:rsidR="00760FAA" w:rsidRPr="00760FAA" w:rsidRDefault="00760FAA" w:rsidP="00760FAA">
      <w:pPr>
        <w:widowControl w:val="0"/>
        <w:numPr>
          <w:ilvl w:val="0"/>
          <w:numId w:val="26"/>
        </w:numPr>
        <w:tabs>
          <w:tab w:val="left" w:pos="851"/>
        </w:tabs>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noProof/>
          <w:sz w:val="24"/>
          <w:szCs w:val="24"/>
          <w:lang w:eastAsia="x-none"/>
        </w:rPr>
        <w:t xml:space="preserve">Projekta pieteikumu, kas noformēts papīra formā, iesniedz Gulbenes novada Valsts un pašvaldības vienotajā klientu apkalpošanas centrā Ābeļu ielā 2, Gulbenē. Papildus minētajam šo projektu elektroniskā formā, norādot projekta nosaukumu,  nosūta uz elektroniskā pasta adresi </w:t>
      </w:r>
      <w:r w:rsidRPr="00760FAA">
        <w:rPr>
          <w:rFonts w:ascii="Times New Roman" w:hAnsi="Times New Roman" w:cs="Times New Roman"/>
          <w:i/>
          <w:iCs/>
          <w:noProof/>
          <w:sz w:val="24"/>
          <w:szCs w:val="24"/>
          <w:lang w:eastAsia="x-none"/>
        </w:rPr>
        <w:t>lidzdaliba@gulbene.lv</w:t>
      </w:r>
      <w:r w:rsidRPr="00760FAA">
        <w:rPr>
          <w:rFonts w:ascii="Times New Roman" w:hAnsi="Times New Roman" w:cs="Times New Roman"/>
          <w:noProof/>
          <w:sz w:val="24"/>
          <w:szCs w:val="24"/>
          <w:lang w:eastAsia="x-none"/>
        </w:rPr>
        <w:t xml:space="preserve"> ar norādi “Līdzdalības budžetēšanas projektu konkursam”.</w:t>
      </w:r>
    </w:p>
    <w:p w14:paraId="1FD0C6F0" w14:textId="77777777" w:rsidR="00760FAA" w:rsidRPr="00760FAA" w:rsidRDefault="00760FAA" w:rsidP="00760FAA">
      <w:pPr>
        <w:widowControl w:val="0"/>
        <w:numPr>
          <w:ilvl w:val="0"/>
          <w:numId w:val="26"/>
        </w:numPr>
        <w:tabs>
          <w:tab w:val="left" w:pos="851"/>
        </w:tabs>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noProof/>
          <w:sz w:val="24"/>
          <w:szCs w:val="24"/>
          <w:lang w:eastAsia="x-none"/>
        </w:rPr>
        <w:t xml:space="preserve">Projekta pieteikumu var iesniegt arī elektroniski, to parakstot ar drošu elektronisko parakstu un nosūtot uz elektroniskā pasta adresi </w:t>
      </w:r>
      <w:hyperlink r:id="rId23" w:history="1">
        <w:r w:rsidRPr="00760FAA">
          <w:rPr>
            <w:rFonts w:ascii="Times New Roman" w:hAnsi="Times New Roman" w:cs="Times New Roman"/>
            <w:i/>
            <w:iCs/>
            <w:noProof/>
            <w:color w:val="0000FF"/>
            <w:sz w:val="28"/>
            <w:szCs w:val="28"/>
            <w:u w:val="single"/>
            <w:lang w:eastAsia="x-none"/>
          </w:rPr>
          <w:t>dome@gulbene.lv</w:t>
        </w:r>
      </w:hyperlink>
      <w:r w:rsidRPr="00760FAA">
        <w:rPr>
          <w:rFonts w:ascii="Times New Roman" w:hAnsi="Times New Roman" w:cs="Times New Roman"/>
          <w:noProof/>
          <w:sz w:val="24"/>
          <w:szCs w:val="24"/>
          <w:lang w:eastAsia="x-none"/>
        </w:rPr>
        <w:t xml:space="preserve">. Iesniedzot projekta pieteikumu elektroniski, to sagatavo vienā elektroniskā dokumenta pakotnē. </w:t>
      </w:r>
    </w:p>
    <w:p w14:paraId="276C9704" w14:textId="77777777" w:rsidR="00760FAA" w:rsidRPr="00760FAA" w:rsidRDefault="00760FAA" w:rsidP="00760FAA">
      <w:pPr>
        <w:widowControl w:val="0"/>
        <w:numPr>
          <w:ilvl w:val="0"/>
          <w:numId w:val="26"/>
        </w:numPr>
        <w:tabs>
          <w:tab w:val="left" w:pos="851"/>
        </w:tabs>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noProof/>
          <w:sz w:val="24"/>
          <w:szCs w:val="24"/>
          <w:lang w:eastAsia="x-none"/>
        </w:rPr>
        <w:t xml:space="preserve">Projekta pieteikumi, kas iesniegti pēc nolikuma 18.punktā paredzētā termiņa vai uz kuru aploksnēm nav norādīta nolikuma 19.punktā minētā informācija, neatvērti vienas darba dienas laikā tiks nosūtīti pa pastu uz aploksnē norādīto sūtītāja korespondences adresi vai elektroniskā pasta adresi. </w:t>
      </w:r>
    </w:p>
    <w:p w14:paraId="0BEA4647" w14:textId="77777777" w:rsidR="00760FAA" w:rsidRPr="00760FAA" w:rsidRDefault="00760FAA" w:rsidP="00760FAA">
      <w:pPr>
        <w:widowControl w:val="0"/>
        <w:numPr>
          <w:ilvl w:val="0"/>
          <w:numId w:val="26"/>
        </w:numPr>
        <w:tabs>
          <w:tab w:val="left" w:pos="851"/>
        </w:tabs>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noProof/>
          <w:sz w:val="24"/>
          <w:szCs w:val="24"/>
          <w:lang w:eastAsia="x-none"/>
        </w:rPr>
        <w:t>Iesniedzējs ir tiesīgs pirms Konkursa projektu iesniegšanas termiņa beigām grozīt vai atsaukt iesniegto projekta pieteikumu.</w:t>
      </w:r>
    </w:p>
    <w:p w14:paraId="3596D2C2" w14:textId="77777777" w:rsidR="00760FAA" w:rsidRPr="00760FAA" w:rsidRDefault="00760FAA" w:rsidP="00760FAA">
      <w:pPr>
        <w:widowControl w:val="0"/>
        <w:numPr>
          <w:ilvl w:val="0"/>
          <w:numId w:val="26"/>
        </w:numPr>
        <w:tabs>
          <w:tab w:val="left" w:pos="851"/>
        </w:tabs>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noProof/>
          <w:sz w:val="24"/>
          <w:szCs w:val="24"/>
          <w:lang w:eastAsia="x-none"/>
        </w:rPr>
        <w:t xml:space="preserve">Visus Konkursam iesniegtos projektus publicē Pašvaldības balsošanas vietnē </w:t>
      </w:r>
      <w:r w:rsidRPr="00760FAA">
        <w:rPr>
          <w:rFonts w:ascii="Times New Roman" w:hAnsi="Times New Roman" w:cs="Times New Roman"/>
          <w:i/>
          <w:iCs/>
          <w:noProof/>
          <w:sz w:val="24"/>
          <w:szCs w:val="24"/>
          <w:lang w:eastAsia="x-none"/>
        </w:rPr>
        <w:t>balso.gulbene.lv</w:t>
      </w:r>
      <w:r w:rsidRPr="00760FAA">
        <w:rPr>
          <w:rFonts w:ascii="Times New Roman" w:hAnsi="Times New Roman" w:cs="Times New Roman"/>
          <w:noProof/>
          <w:sz w:val="24"/>
          <w:szCs w:val="24"/>
          <w:lang w:eastAsia="x-none"/>
        </w:rPr>
        <w:t xml:space="preserve"> un informatīvajā izdevumā „Gulbenes Novada Ziņas”, norādot iesniedzēja vārdu, </w:t>
      </w:r>
      <w:r w:rsidRPr="00760FAA">
        <w:rPr>
          <w:rFonts w:ascii="Times New Roman" w:hAnsi="Times New Roman" w:cs="Times New Roman"/>
          <w:noProof/>
          <w:sz w:val="24"/>
          <w:szCs w:val="24"/>
          <w:lang w:eastAsia="x-none"/>
        </w:rPr>
        <w:lastRenderedPageBreak/>
        <w:t xml:space="preserve">uzvārdu vai nosaukumu. </w:t>
      </w:r>
    </w:p>
    <w:p w14:paraId="76202275" w14:textId="77777777" w:rsidR="00760FAA" w:rsidRPr="00760FAA" w:rsidRDefault="00760FAA" w:rsidP="00760FAA">
      <w:pPr>
        <w:tabs>
          <w:tab w:val="left" w:pos="945"/>
        </w:tabs>
        <w:ind w:firstLine="567"/>
        <w:rPr>
          <w:rFonts w:ascii="Times New Roman" w:hAnsi="Times New Roman" w:cs="Times New Roman"/>
          <w:b/>
          <w:bCs/>
          <w:noProof/>
          <w:sz w:val="24"/>
          <w:szCs w:val="24"/>
          <w:lang w:eastAsia="en-US"/>
        </w:rPr>
      </w:pPr>
    </w:p>
    <w:p w14:paraId="49D6D55E" w14:textId="77777777" w:rsidR="00760FAA" w:rsidRPr="00760FAA" w:rsidRDefault="00760FAA" w:rsidP="00760FAA">
      <w:pPr>
        <w:ind w:firstLine="567"/>
        <w:jc w:val="center"/>
        <w:rPr>
          <w:rFonts w:ascii="Times New Roman" w:hAnsi="Times New Roman" w:cs="Times New Roman"/>
          <w:b/>
          <w:bCs/>
          <w:noProof/>
          <w:sz w:val="24"/>
          <w:szCs w:val="24"/>
          <w:lang w:eastAsia="en-US"/>
        </w:rPr>
      </w:pPr>
      <w:r w:rsidRPr="00760FAA">
        <w:rPr>
          <w:rFonts w:ascii="Times New Roman" w:hAnsi="Times New Roman" w:cs="Times New Roman"/>
          <w:b/>
          <w:bCs/>
          <w:noProof/>
          <w:sz w:val="24"/>
          <w:szCs w:val="24"/>
          <w:lang w:eastAsia="en-US"/>
        </w:rPr>
        <w:t>V</w:t>
      </w:r>
      <w:r w:rsidRPr="00760FAA">
        <w:rPr>
          <w:rFonts w:ascii="Times New Roman" w:hAnsi="Times New Roman" w:cs="Times New Roman"/>
          <w:b/>
          <w:noProof/>
          <w:sz w:val="24"/>
          <w:szCs w:val="24"/>
          <w:lang w:eastAsia="en-US"/>
        </w:rPr>
        <w:t>.</w:t>
      </w:r>
      <w:r w:rsidRPr="00760FAA">
        <w:rPr>
          <w:rFonts w:ascii="Times New Roman" w:hAnsi="Times New Roman" w:cs="Times New Roman"/>
          <w:noProof/>
          <w:sz w:val="24"/>
          <w:szCs w:val="24"/>
          <w:lang w:eastAsia="en-US"/>
        </w:rPr>
        <w:t xml:space="preserve"> </w:t>
      </w:r>
      <w:r w:rsidRPr="00760FAA">
        <w:rPr>
          <w:rFonts w:ascii="Times New Roman" w:hAnsi="Times New Roman" w:cs="Times New Roman"/>
          <w:b/>
          <w:bCs/>
          <w:noProof/>
          <w:sz w:val="24"/>
          <w:szCs w:val="24"/>
          <w:lang w:eastAsia="en-US"/>
        </w:rPr>
        <w:t>Projektu pieteikumu izvērtēšana, balsošana,</w:t>
      </w:r>
    </w:p>
    <w:p w14:paraId="51C46285" w14:textId="77777777" w:rsidR="00760FAA" w:rsidRPr="00760FAA" w:rsidRDefault="00760FAA" w:rsidP="00760FAA">
      <w:pPr>
        <w:ind w:firstLine="567"/>
        <w:jc w:val="center"/>
        <w:rPr>
          <w:rFonts w:ascii="Times New Roman" w:hAnsi="Times New Roman" w:cs="Times New Roman"/>
          <w:b/>
          <w:bCs/>
          <w:noProof/>
          <w:sz w:val="24"/>
          <w:szCs w:val="24"/>
          <w:lang w:eastAsia="en-US"/>
        </w:rPr>
      </w:pPr>
      <w:r w:rsidRPr="00760FAA">
        <w:rPr>
          <w:rFonts w:ascii="Times New Roman" w:hAnsi="Times New Roman" w:cs="Times New Roman"/>
          <w:b/>
          <w:bCs/>
          <w:noProof/>
          <w:sz w:val="24"/>
          <w:szCs w:val="24"/>
          <w:lang w:eastAsia="en-US"/>
        </w:rPr>
        <w:t>lēmuma pieņemšana un projektu realizācija</w:t>
      </w:r>
    </w:p>
    <w:p w14:paraId="76046D51" w14:textId="77777777" w:rsidR="00760FAA" w:rsidRPr="00760FAA" w:rsidRDefault="00760FAA" w:rsidP="00760FAA">
      <w:pPr>
        <w:ind w:firstLine="567"/>
        <w:jc w:val="center"/>
        <w:rPr>
          <w:rFonts w:ascii="Times New Roman" w:hAnsi="Times New Roman" w:cs="Times New Roman"/>
          <w:b/>
          <w:bCs/>
          <w:noProof/>
          <w:sz w:val="24"/>
          <w:szCs w:val="24"/>
          <w:lang w:eastAsia="en-US"/>
        </w:rPr>
      </w:pPr>
    </w:p>
    <w:p w14:paraId="22E2B6F0" w14:textId="77777777" w:rsidR="00760FAA" w:rsidRPr="00760FAA" w:rsidRDefault="00760FAA" w:rsidP="00760FAA">
      <w:pPr>
        <w:widowControl w:val="0"/>
        <w:numPr>
          <w:ilvl w:val="0"/>
          <w:numId w:val="26"/>
        </w:numPr>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bCs/>
          <w:noProof/>
          <w:sz w:val="24"/>
          <w:szCs w:val="24"/>
          <w:lang w:eastAsia="x-none"/>
        </w:rPr>
        <w:t>Par iesniegtajiem projektu pieteikumiem komisija pieņem lēmumu divu kalendāro mēnešu laikā pēc projektu iesniegšanas termiņa beigām.</w:t>
      </w:r>
    </w:p>
    <w:p w14:paraId="6E90C810" w14:textId="77777777" w:rsidR="00760FAA" w:rsidRPr="00760FAA" w:rsidRDefault="00760FAA" w:rsidP="00760FAA">
      <w:pPr>
        <w:widowControl w:val="0"/>
        <w:numPr>
          <w:ilvl w:val="0"/>
          <w:numId w:val="26"/>
        </w:numPr>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bCs/>
          <w:noProof/>
          <w:sz w:val="24"/>
          <w:szCs w:val="24"/>
          <w:lang w:eastAsia="x-none"/>
        </w:rPr>
        <w:t>Komisijas sēdes protokolā par katru iesniegto pieteikumu iekļauj šādas ziņas: iesniedzējs (vārds, uzvārds, personas kods, vai biedrības nosaukums, reģistrācijas numurs), projekta nosaukums, projekta realizēšanai iespējamais nepieciešamais finansējums.</w:t>
      </w:r>
    </w:p>
    <w:p w14:paraId="4357F477" w14:textId="77777777" w:rsidR="00760FAA" w:rsidRPr="00760FAA" w:rsidRDefault="00760FAA" w:rsidP="00760FAA">
      <w:pPr>
        <w:widowControl w:val="0"/>
        <w:numPr>
          <w:ilvl w:val="0"/>
          <w:numId w:val="26"/>
        </w:numPr>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noProof/>
          <w:sz w:val="24"/>
          <w:szCs w:val="24"/>
          <w:lang w:eastAsia="x-none"/>
        </w:rPr>
        <w:t>Pirms komisijas sēdes katrs komisijas loceklis paraksta apliecinājumu, ka viņš nav personīgi ieinteresēts kādā no Konkursam iesniegtajiem projektu pieteikumiem.</w:t>
      </w:r>
    </w:p>
    <w:p w14:paraId="204A4D61" w14:textId="77777777" w:rsidR="00760FAA" w:rsidRPr="00760FAA" w:rsidRDefault="00760FAA" w:rsidP="00760FAA">
      <w:pPr>
        <w:widowControl w:val="0"/>
        <w:numPr>
          <w:ilvl w:val="0"/>
          <w:numId w:val="26"/>
        </w:numPr>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noProof/>
          <w:sz w:val="24"/>
          <w:szCs w:val="24"/>
          <w:lang w:eastAsia="x-none"/>
        </w:rPr>
        <w:t>Ja komisijas loceklis ir personīgi ieinteresēts kāda iesniegtā projekta pieteikuma izskatīšanā, viņš par to informē pārējos komisijas locekļus un atstata sevi no projekta pieteikuma izskatīšanas.</w:t>
      </w:r>
    </w:p>
    <w:p w14:paraId="5D87350A" w14:textId="77777777" w:rsidR="00760FAA" w:rsidRPr="00760FAA" w:rsidRDefault="00760FAA" w:rsidP="00760FAA">
      <w:pPr>
        <w:widowControl w:val="0"/>
        <w:numPr>
          <w:ilvl w:val="0"/>
          <w:numId w:val="26"/>
        </w:numPr>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noProof/>
          <w:sz w:val="24"/>
          <w:szCs w:val="24"/>
          <w:lang w:eastAsia="x-none"/>
        </w:rPr>
        <w:t>Komisija projekta pieteikumu izskata un virza tālāk šādā kārtībā:</w:t>
      </w:r>
    </w:p>
    <w:p w14:paraId="270AA051" w14:textId="77777777" w:rsidR="00760FAA" w:rsidRPr="00760FAA" w:rsidRDefault="00760FAA" w:rsidP="00760FAA">
      <w:pPr>
        <w:numPr>
          <w:ilvl w:val="1"/>
          <w:numId w:val="26"/>
        </w:numPr>
        <w:autoSpaceDE w:val="0"/>
        <w:autoSpaceDN w:val="0"/>
        <w:adjustRightInd w:val="0"/>
        <w:spacing w:line="360" w:lineRule="auto"/>
        <w:ind w:left="0" w:firstLine="567"/>
        <w:jc w:val="both"/>
        <w:rPr>
          <w:rFonts w:ascii="Times New Roman" w:hAnsi="Times New Roman" w:cs="Times New Roman"/>
          <w:noProof/>
          <w:sz w:val="24"/>
          <w:szCs w:val="24"/>
          <w:lang w:eastAsia="x-none"/>
        </w:rPr>
      </w:pPr>
      <w:r w:rsidRPr="00760FAA">
        <w:rPr>
          <w:rFonts w:ascii="Times New Roman" w:hAnsi="Times New Roman" w:cs="Times New Roman"/>
          <w:noProof/>
          <w:sz w:val="24"/>
          <w:szCs w:val="24"/>
          <w:lang w:eastAsia="x-none"/>
        </w:rPr>
        <w:t>pārbauda iesniegtā projektu atbilstību nolikuma 6.punkta prasībām;</w:t>
      </w:r>
    </w:p>
    <w:p w14:paraId="5DB51B8A" w14:textId="77777777" w:rsidR="00760FAA" w:rsidRPr="00760FAA" w:rsidRDefault="00760FAA" w:rsidP="00760FAA">
      <w:pPr>
        <w:numPr>
          <w:ilvl w:val="1"/>
          <w:numId w:val="26"/>
        </w:numPr>
        <w:autoSpaceDE w:val="0"/>
        <w:autoSpaceDN w:val="0"/>
        <w:adjustRightInd w:val="0"/>
        <w:spacing w:line="360" w:lineRule="auto"/>
        <w:ind w:left="0" w:firstLine="567"/>
        <w:jc w:val="both"/>
        <w:rPr>
          <w:rFonts w:ascii="Times New Roman" w:hAnsi="Times New Roman" w:cs="Times New Roman"/>
          <w:noProof/>
          <w:sz w:val="24"/>
          <w:szCs w:val="24"/>
          <w:lang w:eastAsia="x-none"/>
        </w:rPr>
      </w:pPr>
      <w:r w:rsidRPr="00760FAA">
        <w:rPr>
          <w:rFonts w:ascii="Times New Roman" w:hAnsi="Times New Roman" w:cs="Times New Roman"/>
          <w:noProof/>
          <w:sz w:val="24"/>
          <w:szCs w:val="24"/>
          <w:lang w:eastAsia="x-none"/>
        </w:rPr>
        <w:t>ja projekts neatbilst nolikuma 6.punkta prasībām, to noraida;</w:t>
      </w:r>
    </w:p>
    <w:p w14:paraId="07EE6E5A" w14:textId="77777777" w:rsidR="00760FAA" w:rsidRPr="00760FAA" w:rsidRDefault="00760FAA" w:rsidP="00760FAA">
      <w:pPr>
        <w:numPr>
          <w:ilvl w:val="1"/>
          <w:numId w:val="26"/>
        </w:numPr>
        <w:autoSpaceDE w:val="0"/>
        <w:autoSpaceDN w:val="0"/>
        <w:adjustRightInd w:val="0"/>
        <w:spacing w:line="360" w:lineRule="auto"/>
        <w:ind w:left="0" w:firstLine="567"/>
        <w:jc w:val="both"/>
        <w:rPr>
          <w:rFonts w:ascii="Times New Roman" w:hAnsi="Times New Roman" w:cs="Times New Roman"/>
          <w:noProof/>
          <w:sz w:val="24"/>
          <w:szCs w:val="24"/>
          <w:lang w:eastAsia="x-none"/>
        </w:rPr>
      </w:pPr>
      <w:r w:rsidRPr="00760FAA">
        <w:rPr>
          <w:rFonts w:ascii="Times New Roman" w:hAnsi="Times New Roman" w:cs="Times New Roman"/>
          <w:noProof/>
          <w:sz w:val="24"/>
          <w:szCs w:val="24"/>
          <w:lang w:eastAsia="x-none"/>
        </w:rPr>
        <w:t>pēc projekta pārbaudes, ja nepieciešams, to nosūta attiecīgajām kompetentajām institūcijām projekta realizācijas iespējamības izvērtēšanai un projekta realizācijas ietvaros veicamo darbību noteikšanai;</w:t>
      </w:r>
    </w:p>
    <w:p w14:paraId="610C37C7" w14:textId="77777777" w:rsidR="00760FAA" w:rsidRPr="00760FAA" w:rsidRDefault="00760FAA" w:rsidP="00760FAA">
      <w:pPr>
        <w:numPr>
          <w:ilvl w:val="1"/>
          <w:numId w:val="26"/>
        </w:numPr>
        <w:autoSpaceDE w:val="0"/>
        <w:autoSpaceDN w:val="0"/>
        <w:adjustRightInd w:val="0"/>
        <w:spacing w:line="360" w:lineRule="auto"/>
        <w:ind w:left="0" w:firstLine="567"/>
        <w:jc w:val="both"/>
        <w:rPr>
          <w:rFonts w:ascii="Times New Roman" w:hAnsi="Times New Roman" w:cs="Times New Roman"/>
          <w:noProof/>
          <w:sz w:val="24"/>
          <w:szCs w:val="24"/>
          <w:lang w:eastAsia="x-none"/>
        </w:rPr>
      </w:pPr>
      <w:r w:rsidRPr="00760FAA">
        <w:rPr>
          <w:rFonts w:ascii="Times New Roman" w:hAnsi="Times New Roman" w:cs="Times New Roman"/>
          <w:noProof/>
          <w:sz w:val="24"/>
          <w:szCs w:val="24"/>
          <w:lang w:eastAsia="x-none"/>
        </w:rPr>
        <w:t>projektu, kura realizācija pēc tā izvērtēšanas kompetentajās institūcijās ir atzīta par neiespējamu, noraida;</w:t>
      </w:r>
    </w:p>
    <w:p w14:paraId="2CC4B944" w14:textId="77777777" w:rsidR="00760FAA" w:rsidRPr="00760FAA" w:rsidRDefault="00760FAA" w:rsidP="00760FAA">
      <w:pPr>
        <w:numPr>
          <w:ilvl w:val="1"/>
          <w:numId w:val="26"/>
        </w:numPr>
        <w:autoSpaceDE w:val="0"/>
        <w:autoSpaceDN w:val="0"/>
        <w:adjustRightInd w:val="0"/>
        <w:spacing w:line="360" w:lineRule="auto"/>
        <w:ind w:left="0" w:firstLine="567"/>
        <w:jc w:val="both"/>
        <w:rPr>
          <w:rFonts w:ascii="Times New Roman" w:hAnsi="Times New Roman" w:cs="Times New Roman"/>
          <w:noProof/>
          <w:sz w:val="24"/>
          <w:szCs w:val="24"/>
          <w:lang w:eastAsia="x-none"/>
        </w:rPr>
      </w:pPr>
      <w:r w:rsidRPr="00760FAA">
        <w:rPr>
          <w:rFonts w:ascii="Times New Roman" w:hAnsi="Times New Roman" w:cs="Times New Roman"/>
          <w:noProof/>
          <w:sz w:val="24"/>
          <w:szCs w:val="24"/>
          <w:lang w:eastAsia="x-none"/>
        </w:rPr>
        <w:t>projektu, kuru realizācija pēc tā izvērtēšanas kompetentajās institūcijās ir atzīta par iespējamu, nodod balsošanai iedzīvotājiem.</w:t>
      </w:r>
    </w:p>
    <w:p w14:paraId="120435BB" w14:textId="77777777" w:rsidR="00760FAA" w:rsidRPr="00760FAA" w:rsidRDefault="00760FAA" w:rsidP="00760FAA">
      <w:pPr>
        <w:widowControl w:val="0"/>
        <w:numPr>
          <w:ilvl w:val="0"/>
          <w:numId w:val="26"/>
        </w:numPr>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bCs/>
          <w:noProof/>
          <w:sz w:val="24"/>
          <w:szCs w:val="24"/>
          <w:lang w:eastAsia="x-none"/>
        </w:rPr>
        <w:t>Balsojumu par projektu var veikt klātienē Gulbenes novada Valsts un pašvaldības vienotajā klientu apkalpošanas centrā vai norādītajās Gulbenes novada bibliotēkās vai pagastu pārvaldēs, uzrādot personu apliecinošu dokumentu.</w:t>
      </w:r>
    </w:p>
    <w:p w14:paraId="468DFA1C" w14:textId="77777777" w:rsidR="00760FAA" w:rsidRPr="00760FAA" w:rsidRDefault="00760FAA" w:rsidP="00760FAA">
      <w:pPr>
        <w:widowControl w:val="0"/>
        <w:numPr>
          <w:ilvl w:val="0"/>
          <w:numId w:val="26"/>
        </w:numPr>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bCs/>
          <w:noProof/>
          <w:sz w:val="24"/>
          <w:szCs w:val="24"/>
          <w:lang w:eastAsia="x-none"/>
        </w:rPr>
        <w:t xml:space="preserve">Balsojumu par projektu var veikt elektroniski </w:t>
      </w:r>
      <w:r w:rsidRPr="00760FAA">
        <w:rPr>
          <w:rFonts w:ascii="Times New Roman" w:hAnsi="Times New Roman" w:cs="Times New Roman"/>
          <w:noProof/>
          <w:sz w:val="24"/>
          <w:szCs w:val="24"/>
          <w:lang w:eastAsia="x-none"/>
        </w:rPr>
        <w:t xml:space="preserve">Pašvaldības balsošanas vietnē </w:t>
      </w:r>
      <w:r w:rsidRPr="00760FAA">
        <w:rPr>
          <w:rFonts w:ascii="Times New Roman" w:hAnsi="Times New Roman" w:cs="Times New Roman"/>
          <w:i/>
          <w:iCs/>
          <w:noProof/>
          <w:sz w:val="24"/>
          <w:szCs w:val="24"/>
          <w:lang w:eastAsia="x-none"/>
        </w:rPr>
        <w:t>balso.gulbene.lv</w:t>
      </w:r>
      <w:r w:rsidRPr="00760FAA" w:rsidDel="004275BD">
        <w:rPr>
          <w:rFonts w:ascii="Times New Roman" w:hAnsi="Times New Roman" w:cs="Times New Roman"/>
          <w:bCs/>
          <w:noProof/>
          <w:sz w:val="24"/>
          <w:szCs w:val="24"/>
          <w:lang w:eastAsia="x-none"/>
        </w:rPr>
        <w:t xml:space="preserve"> </w:t>
      </w:r>
      <w:r w:rsidRPr="00760FAA">
        <w:rPr>
          <w:rFonts w:ascii="Times New Roman" w:hAnsi="Times New Roman" w:cs="Times New Roman"/>
          <w:bCs/>
          <w:noProof/>
          <w:sz w:val="24"/>
          <w:szCs w:val="24"/>
          <w:lang w:eastAsia="x-none"/>
        </w:rPr>
        <w:t>atbilstoši autorizācijas noteikumiem.</w:t>
      </w:r>
    </w:p>
    <w:p w14:paraId="4FC0E055" w14:textId="77777777" w:rsidR="00760FAA" w:rsidRPr="00760FAA" w:rsidRDefault="00760FAA" w:rsidP="00760FAA">
      <w:pPr>
        <w:widowControl w:val="0"/>
        <w:numPr>
          <w:ilvl w:val="0"/>
          <w:numId w:val="26"/>
        </w:numPr>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bCs/>
          <w:noProof/>
          <w:sz w:val="24"/>
          <w:szCs w:val="24"/>
          <w:lang w:eastAsia="x-none"/>
        </w:rPr>
        <w:t>Par projektu var balsot</w:t>
      </w:r>
      <w:r w:rsidRPr="00760FAA" w:rsidDel="00752FC3">
        <w:rPr>
          <w:rFonts w:ascii="Times New Roman" w:hAnsi="Times New Roman" w:cs="Times New Roman"/>
          <w:bCs/>
          <w:noProof/>
          <w:sz w:val="24"/>
          <w:szCs w:val="24"/>
          <w:lang w:eastAsia="x-none"/>
        </w:rPr>
        <w:t xml:space="preserve"> </w:t>
      </w:r>
      <w:r w:rsidRPr="00760FAA">
        <w:rPr>
          <w:rFonts w:ascii="Times New Roman" w:hAnsi="Times New Roman" w:cs="Times New Roman"/>
          <w:bCs/>
          <w:noProof/>
          <w:sz w:val="24"/>
          <w:szCs w:val="24"/>
          <w:lang w:eastAsia="x-none"/>
        </w:rPr>
        <w:t>persona, kura sasniegusi 16 gadu vecumu un kuras deklarētā dzīvesvieta ir Gulbenes novadā. Pašvaldībai ir tiesības pārbaudīt, vai persona balsojuma brīdī ir sasniegusi 16 gadu vecumu un ir deklarējusi savu dzīvesvietu Gulbenes novadā, tādejādi pārliecinoties, ka balsojums ir derīgs.</w:t>
      </w:r>
    </w:p>
    <w:p w14:paraId="356B06C1" w14:textId="77777777" w:rsidR="00760FAA" w:rsidRPr="00760FAA" w:rsidRDefault="00760FAA" w:rsidP="00760FAA">
      <w:pPr>
        <w:widowControl w:val="0"/>
        <w:numPr>
          <w:ilvl w:val="0"/>
          <w:numId w:val="26"/>
        </w:numPr>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bCs/>
          <w:noProof/>
          <w:sz w:val="24"/>
          <w:szCs w:val="24"/>
          <w:lang w:eastAsia="x-none"/>
        </w:rPr>
        <w:t>Balsojumu par projektiem organizē 3 balsošanas apgabalos, kas izveidoti, ņemot vērā iedzīvotāju skaitu uz 2022.gada 1.janvāri atbilstoši Pilsonības un migrācijas lietu pārvaldes sniegtajām ziņām. Persona var balsot vienu reizi par vienu projektu katrā apgabalā. Viena persona kopā var balsot par trīs projektiem:</w:t>
      </w:r>
    </w:p>
    <w:p w14:paraId="65EEE6D6" w14:textId="77777777" w:rsidR="00760FAA" w:rsidRPr="00760FAA" w:rsidRDefault="00760FAA" w:rsidP="00760FAA">
      <w:pPr>
        <w:widowControl w:val="0"/>
        <w:numPr>
          <w:ilvl w:val="1"/>
          <w:numId w:val="26"/>
        </w:numPr>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bCs/>
          <w:noProof/>
          <w:sz w:val="24"/>
          <w:szCs w:val="24"/>
          <w:lang w:eastAsia="x-none"/>
        </w:rPr>
        <w:lastRenderedPageBreak/>
        <w:t>1.balsošanas apgabals – Gulbenes pilsēta;</w:t>
      </w:r>
    </w:p>
    <w:p w14:paraId="191A9FF2" w14:textId="77777777" w:rsidR="00760FAA" w:rsidRPr="00760FAA" w:rsidRDefault="00760FAA" w:rsidP="00760FAA">
      <w:pPr>
        <w:widowControl w:val="0"/>
        <w:numPr>
          <w:ilvl w:val="1"/>
          <w:numId w:val="26"/>
        </w:numPr>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bCs/>
          <w:noProof/>
          <w:sz w:val="24"/>
          <w:szCs w:val="24"/>
          <w:lang w:eastAsia="x-none"/>
        </w:rPr>
        <w:t>2.balsošanas apgabals – Beļavas pagasts, Jaungulbenes pagasts, Lejasciema pagasts, Lizuma pagasts, Rankas pagasts, Stradu pagasts, Daukstu pagasts;</w:t>
      </w:r>
    </w:p>
    <w:p w14:paraId="2D76D896" w14:textId="77777777" w:rsidR="00760FAA" w:rsidRPr="00760FAA" w:rsidRDefault="00760FAA" w:rsidP="00760FAA">
      <w:pPr>
        <w:widowControl w:val="0"/>
        <w:numPr>
          <w:ilvl w:val="1"/>
          <w:numId w:val="26"/>
        </w:numPr>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bCs/>
          <w:noProof/>
          <w:sz w:val="24"/>
          <w:szCs w:val="24"/>
          <w:lang w:eastAsia="x-none"/>
        </w:rPr>
        <w:t>3.balsošanas apgabals – Druvienas pagasts, Galgauskas pagasts, Litenes pagasts, Stāmerienas pagasts, Tirzas pagasts, Līgo pagasts.</w:t>
      </w:r>
    </w:p>
    <w:p w14:paraId="435FCBE2" w14:textId="77777777" w:rsidR="00760FAA" w:rsidRPr="00760FAA" w:rsidRDefault="00760FAA" w:rsidP="00760FAA">
      <w:pPr>
        <w:widowControl w:val="0"/>
        <w:numPr>
          <w:ilvl w:val="0"/>
          <w:numId w:val="26"/>
        </w:numPr>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bCs/>
          <w:noProof/>
          <w:sz w:val="24"/>
          <w:szCs w:val="24"/>
          <w:lang w:eastAsia="x-none"/>
        </w:rPr>
        <w:t>Balsojumu veic divas nedēļas.</w:t>
      </w:r>
    </w:p>
    <w:p w14:paraId="4D1D6B54" w14:textId="77777777" w:rsidR="00760FAA" w:rsidRPr="00760FAA" w:rsidRDefault="00760FAA" w:rsidP="00760FAA">
      <w:pPr>
        <w:widowControl w:val="0"/>
        <w:numPr>
          <w:ilvl w:val="0"/>
          <w:numId w:val="26"/>
        </w:numPr>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bCs/>
          <w:noProof/>
          <w:sz w:val="24"/>
          <w:szCs w:val="24"/>
          <w:lang w:eastAsia="x-none"/>
        </w:rPr>
        <w:t>Noslēdzoties Konkursa balsojuma termiņam, komisija pieņem lēmumu par nepieciešamā finansējuma piešķiršanu tiem projektiem, kas katrā no apgabaliem balsojuma rezultātā saņēmuši vislielāko balsu skaitu, ievērojot nolikuma 4.punktā paredzētā finansējuma apmēru.</w:t>
      </w:r>
    </w:p>
    <w:p w14:paraId="7CAB4144" w14:textId="77777777" w:rsidR="00760FAA" w:rsidRPr="00760FAA" w:rsidRDefault="00760FAA" w:rsidP="00760FAA">
      <w:pPr>
        <w:widowControl w:val="0"/>
        <w:numPr>
          <w:ilvl w:val="0"/>
          <w:numId w:val="26"/>
        </w:numPr>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bCs/>
          <w:noProof/>
          <w:sz w:val="24"/>
          <w:szCs w:val="24"/>
          <w:lang w:eastAsia="x-none"/>
        </w:rPr>
        <w:t>Ja Konkurss ir noslēdzies ar vienādu balsu skaitu vairākiem projektiem, kuru realizācija, ievērojot nolikuma 4.punktā paredzētā finansējuma apmēru, vienlaikus nav iespējama, komisija apstiprina to projektu, kurš ir iesniegts ātrāk.</w:t>
      </w:r>
    </w:p>
    <w:p w14:paraId="50F3C00B" w14:textId="77777777" w:rsidR="00760FAA" w:rsidRPr="00760FAA" w:rsidRDefault="00760FAA" w:rsidP="00760FAA">
      <w:pPr>
        <w:widowControl w:val="0"/>
        <w:numPr>
          <w:ilvl w:val="0"/>
          <w:numId w:val="26"/>
        </w:numPr>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bCs/>
          <w:noProof/>
          <w:sz w:val="24"/>
          <w:szCs w:val="24"/>
          <w:lang w:eastAsia="x-none"/>
        </w:rPr>
        <w:t>Komisija pieņemto lēmumu paziņo iesniedzējam 10 darba dienu laikā no komisijas sēdes dienas.</w:t>
      </w:r>
    </w:p>
    <w:p w14:paraId="321B4708" w14:textId="77777777" w:rsidR="00760FAA" w:rsidRPr="00760FAA" w:rsidRDefault="00760FAA" w:rsidP="00760FAA">
      <w:pPr>
        <w:widowControl w:val="0"/>
        <w:numPr>
          <w:ilvl w:val="0"/>
          <w:numId w:val="26"/>
        </w:numPr>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noProof/>
          <w:sz w:val="24"/>
          <w:szCs w:val="24"/>
          <w:lang w:eastAsia="x-none"/>
        </w:rPr>
        <w:t xml:space="preserve"> </w:t>
      </w:r>
      <w:r w:rsidRPr="00760FAA">
        <w:rPr>
          <w:rFonts w:ascii="Times New Roman" w:hAnsi="Times New Roman" w:cs="Times New Roman"/>
          <w:bCs/>
          <w:noProof/>
          <w:sz w:val="24"/>
          <w:szCs w:val="24"/>
          <w:lang w:eastAsia="x-none"/>
        </w:rPr>
        <w:t>Komisija var izbeigt Konkursu bez rezultātiem, ja:</w:t>
      </w:r>
    </w:p>
    <w:p w14:paraId="5B80B9FF" w14:textId="77777777" w:rsidR="00760FAA" w:rsidRPr="00760FAA" w:rsidRDefault="00760FAA" w:rsidP="00760FAA">
      <w:pPr>
        <w:widowControl w:val="0"/>
        <w:numPr>
          <w:ilvl w:val="1"/>
          <w:numId w:val="26"/>
        </w:numPr>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bCs/>
          <w:noProof/>
          <w:sz w:val="24"/>
          <w:szCs w:val="24"/>
          <w:lang w:eastAsia="x-none"/>
        </w:rPr>
        <w:t>nav iesniegts neviens projekts;</w:t>
      </w:r>
    </w:p>
    <w:p w14:paraId="746C5F66" w14:textId="77777777" w:rsidR="00760FAA" w:rsidRPr="00760FAA" w:rsidRDefault="00760FAA" w:rsidP="00760FAA">
      <w:pPr>
        <w:widowControl w:val="0"/>
        <w:numPr>
          <w:ilvl w:val="1"/>
          <w:numId w:val="26"/>
        </w:numPr>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bCs/>
          <w:noProof/>
          <w:sz w:val="24"/>
          <w:szCs w:val="24"/>
          <w:lang w:eastAsia="x-none"/>
        </w:rPr>
        <w:t>visi iesniegtie projektu pieteikumi neatbilst nolikuma 6.punkta prasībām;</w:t>
      </w:r>
    </w:p>
    <w:p w14:paraId="7C94BE3E" w14:textId="77777777" w:rsidR="00760FAA" w:rsidRPr="00760FAA" w:rsidRDefault="00760FAA" w:rsidP="00760FAA">
      <w:pPr>
        <w:widowControl w:val="0"/>
        <w:numPr>
          <w:ilvl w:val="1"/>
          <w:numId w:val="26"/>
        </w:numPr>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bCs/>
          <w:noProof/>
          <w:sz w:val="24"/>
          <w:szCs w:val="24"/>
          <w:lang w:eastAsia="x-none"/>
        </w:rPr>
        <w:t>ir konstatēts cits būtisks iemesls, kas liedz turpināt Konkursa norisi.</w:t>
      </w:r>
    </w:p>
    <w:p w14:paraId="715349D4" w14:textId="77777777" w:rsidR="00760FAA" w:rsidRPr="00760FAA" w:rsidRDefault="00760FAA" w:rsidP="00760FAA">
      <w:pPr>
        <w:widowControl w:val="0"/>
        <w:numPr>
          <w:ilvl w:val="0"/>
          <w:numId w:val="26"/>
        </w:numPr>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eastAsia="Calibri" w:hAnsi="Times New Roman" w:cs="Times New Roman"/>
          <w:noProof/>
          <w:sz w:val="24"/>
          <w:szCs w:val="24"/>
        </w:rPr>
        <w:t xml:space="preserve">Paziņojumu par Konkursa rezultātiem publicē Pašvaldības portālā </w:t>
      </w:r>
      <w:hyperlink r:id="rId24" w:history="1">
        <w:r w:rsidRPr="00760FAA">
          <w:rPr>
            <w:rFonts w:ascii="Times New Roman" w:eastAsia="Calibri" w:hAnsi="Times New Roman" w:cs="Times New Roman"/>
            <w:i/>
            <w:iCs/>
            <w:noProof/>
            <w:color w:val="0000FF"/>
            <w:sz w:val="28"/>
            <w:szCs w:val="28"/>
            <w:u w:val="single"/>
          </w:rPr>
          <w:t>www.gulbene.lv</w:t>
        </w:r>
      </w:hyperlink>
      <w:r w:rsidRPr="00760FAA">
        <w:rPr>
          <w:rFonts w:ascii="Times New Roman" w:eastAsia="Calibri" w:hAnsi="Times New Roman" w:cs="Times New Roman"/>
          <w:noProof/>
          <w:sz w:val="24"/>
          <w:szCs w:val="24"/>
        </w:rPr>
        <w:t xml:space="preserve"> un balsošanas vietnē </w:t>
      </w:r>
      <w:hyperlink r:id="rId25" w:history="1">
        <w:r w:rsidRPr="00760FAA">
          <w:rPr>
            <w:rFonts w:ascii="Times New Roman" w:eastAsia="Calibri" w:hAnsi="Times New Roman" w:cs="Times New Roman"/>
            <w:i/>
            <w:iCs/>
            <w:noProof/>
            <w:color w:val="0000FF"/>
            <w:sz w:val="28"/>
            <w:szCs w:val="28"/>
            <w:u w:val="single"/>
          </w:rPr>
          <w:t>balso.gulbene.lv</w:t>
        </w:r>
      </w:hyperlink>
      <w:r w:rsidRPr="00760FAA">
        <w:rPr>
          <w:rFonts w:ascii="Times New Roman" w:eastAsia="Calibri" w:hAnsi="Times New Roman" w:cs="Times New Roman"/>
          <w:noProof/>
          <w:sz w:val="24"/>
          <w:szCs w:val="24"/>
        </w:rPr>
        <w:t>.</w:t>
      </w:r>
    </w:p>
    <w:p w14:paraId="23444D38" w14:textId="77777777" w:rsidR="00760FAA" w:rsidRPr="00760FAA" w:rsidRDefault="00760FAA" w:rsidP="00760FAA">
      <w:pPr>
        <w:widowControl w:val="0"/>
        <w:numPr>
          <w:ilvl w:val="0"/>
          <w:numId w:val="26"/>
        </w:numPr>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eastAsia="Calibri" w:hAnsi="Times New Roman" w:cs="Times New Roman"/>
          <w:noProof/>
          <w:sz w:val="24"/>
          <w:szCs w:val="24"/>
        </w:rPr>
        <w:t xml:space="preserve">Komisijai ir tiesības pilnīgi vai daļēji anulēt Konkursa balsojuma rezultātus, ja balsojuma norisē ir konstatēti būtiski normatīvo aktu pārkāpumi. Paziņojumu par Konkursa balsojuma rezultātu anulēšanu publicē Pašvaldības portālā </w:t>
      </w:r>
      <w:r w:rsidRPr="00760FAA">
        <w:rPr>
          <w:rFonts w:ascii="Times New Roman" w:eastAsia="Calibri" w:hAnsi="Times New Roman" w:cs="Times New Roman"/>
          <w:i/>
          <w:iCs/>
          <w:noProof/>
          <w:sz w:val="24"/>
          <w:szCs w:val="24"/>
        </w:rPr>
        <w:t>www.gulbene.lv</w:t>
      </w:r>
      <w:r w:rsidRPr="00760FAA">
        <w:rPr>
          <w:rFonts w:ascii="Times New Roman" w:eastAsia="Calibri" w:hAnsi="Times New Roman" w:cs="Times New Roman"/>
          <w:noProof/>
          <w:sz w:val="24"/>
          <w:szCs w:val="24"/>
        </w:rPr>
        <w:t xml:space="preserve"> un balsošanas vietnē </w:t>
      </w:r>
      <w:r w:rsidRPr="00760FAA">
        <w:rPr>
          <w:rFonts w:ascii="Times New Roman" w:eastAsia="Calibri" w:hAnsi="Times New Roman" w:cs="Times New Roman"/>
          <w:i/>
          <w:iCs/>
          <w:noProof/>
          <w:sz w:val="24"/>
          <w:szCs w:val="24"/>
        </w:rPr>
        <w:t>balso.gulbene.lv.</w:t>
      </w:r>
    </w:p>
    <w:p w14:paraId="0E5312EC" w14:textId="77777777" w:rsidR="00760FAA" w:rsidRPr="00760FAA" w:rsidRDefault="00760FAA" w:rsidP="00760FAA">
      <w:pPr>
        <w:widowControl w:val="0"/>
        <w:numPr>
          <w:ilvl w:val="0"/>
          <w:numId w:val="26"/>
        </w:numPr>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eastAsia="Calibri" w:hAnsi="Times New Roman" w:cs="Times New Roman"/>
          <w:noProof/>
          <w:sz w:val="24"/>
          <w:szCs w:val="24"/>
        </w:rPr>
        <w:t xml:space="preserve">Pilnīgi vai daļēji anulējot Konkursa balsojuma rezultātus, Komisija pieņem lēmumu par turpmāko balsojuma norisi. </w:t>
      </w:r>
    </w:p>
    <w:p w14:paraId="24099658" w14:textId="77777777" w:rsidR="00760FAA" w:rsidRPr="00760FAA" w:rsidRDefault="00760FAA" w:rsidP="00760FAA">
      <w:pPr>
        <w:widowControl w:val="0"/>
        <w:numPr>
          <w:ilvl w:val="0"/>
          <w:numId w:val="26"/>
        </w:numPr>
        <w:autoSpaceDE w:val="0"/>
        <w:autoSpaceDN w:val="0"/>
        <w:adjustRightInd w:val="0"/>
        <w:spacing w:line="360" w:lineRule="auto"/>
        <w:ind w:left="0" w:firstLine="567"/>
        <w:jc w:val="both"/>
        <w:rPr>
          <w:rFonts w:ascii="Times New Roman" w:hAnsi="Times New Roman" w:cs="Times New Roman"/>
          <w:bCs/>
          <w:noProof/>
          <w:sz w:val="24"/>
          <w:szCs w:val="24"/>
          <w:lang w:eastAsia="x-none"/>
        </w:rPr>
      </w:pPr>
      <w:r w:rsidRPr="00760FAA">
        <w:rPr>
          <w:rFonts w:ascii="Times New Roman" w:eastAsia="Calibri" w:hAnsi="Times New Roman" w:cs="Times New Roman"/>
          <w:noProof/>
          <w:sz w:val="24"/>
          <w:szCs w:val="24"/>
        </w:rPr>
        <w:t>Konkursa kārtībā apstiprināto projektu īsteno Pašvaldības administrācija sadarbībā ar iesniedzēju,</w:t>
      </w:r>
      <w:r w:rsidRPr="00760FAA">
        <w:rPr>
          <w:rFonts w:ascii="Times New Roman" w:eastAsia="Calibri" w:hAnsi="Times New Roman" w:cs="Times New Roman"/>
          <w:noProof/>
          <w:color w:val="FF0000"/>
          <w:sz w:val="24"/>
          <w:szCs w:val="24"/>
        </w:rPr>
        <w:t xml:space="preserve"> </w:t>
      </w:r>
      <w:r w:rsidRPr="00760FAA">
        <w:rPr>
          <w:rFonts w:ascii="Times New Roman" w:eastAsia="Calibri" w:hAnsi="Times New Roman" w:cs="Times New Roman"/>
          <w:noProof/>
          <w:sz w:val="24"/>
          <w:szCs w:val="24"/>
        </w:rPr>
        <w:t>ievērojot programmas līdzekļu piešķiršanas, sadalīšanas un apmaksas kārtības iekšējos noteikumus.</w:t>
      </w:r>
    </w:p>
    <w:p w14:paraId="1ED960B3" w14:textId="77777777" w:rsidR="00760FAA" w:rsidRPr="00760FAA" w:rsidRDefault="00760FAA" w:rsidP="00760FAA">
      <w:pPr>
        <w:widowControl w:val="0"/>
        <w:numPr>
          <w:ilvl w:val="0"/>
          <w:numId w:val="26"/>
        </w:numPr>
        <w:autoSpaceDE w:val="0"/>
        <w:autoSpaceDN w:val="0"/>
        <w:adjustRightInd w:val="0"/>
        <w:spacing w:after="120" w:line="360" w:lineRule="auto"/>
        <w:ind w:left="0" w:firstLine="567"/>
        <w:jc w:val="both"/>
        <w:rPr>
          <w:rFonts w:ascii="Times New Roman" w:hAnsi="Times New Roman" w:cs="Times New Roman"/>
          <w:bCs/>
          <w:noProof/>
          <w:sz w:val="24"/>
          <w:szCs w:val="24"/>
          <w:lang w:eastAsia="x-none"/>
        </w:rPr>
      </w:pPr>
      <w:r w:rsidRPr="00760FAA">
        <w:rPr>
          <w:rFonts w:ascii="Times New Roman" w:hAnsi="Times New Roman" w:cs="Times New Roman"/>
          <w:bCs/>
          <w:noProof/>
          <w:sz w:val="24"/>
          <w:szCs w:val="24"/>
          <w:lang w:eastAsia="x-none"/>
        </w:rPr>
        <w:t>Pagasts, kura teritorijā realizējamais projekts ir apstiprināts un piešķirts finansējums, nevar startēt Gulbenes novada pašvaldības līdzdalības budžetēšanas projektu konkursos turpmākos divus gadus.</w:t>
      </w:r>
    </w:p>
    <w:p w14:paraId="145F6562" w14:textId="77777777" w:rsidR="00760FAA" w:rsidRPr="00760FAA" w:rsidRDefault="00760FAA" w:rsidP="00760FAA">
      <w:pPr>
        <w:tabs>
          <w:tab w:val="left" w:pos="0"/>
          <w:tab w:val="left" w:pos="1080"/>
          <w:tab w:val="left" w:pos="1260"/>
        </w:tabs>
        <w:spacing w:before="240"/>
        <w:ind w:firstLine="567"/>
        <w:jc w:val="center"/>
        <w:rPr>
          <w:rFonts w:ascii="Times New Roman" w:hAnsi="Times New Roman" w:cs="Times New Roman"/>
          <w:b/>
          <w:bCs/>
          <w:noProof/>
          <w:sz w:val="24"/>
          <w:szCs w:val="24"/>
          <w:lang w:eastAsia="en-US"/>
        </w:rPr>
      </w:pPr>
      <w:r w:rsidRPr="00760FAA">
        <w:rPr>
          <w:rFonts w:ascii="Times New Roman" w:hAnsi="Times New Roman" w:cs="Times New Roman"/>
          <w:b/>
          <w:bCs/>
          <w:noProof/>
          <w:sz w:val="24"/>
          <w:szCs w:val="24"/>
          <w:lang w:eastAsia="en-US"/>
        </w:rPr>
        <w:t>VI. Noslēguma jautājums</w:t>
      </w:r>
    </w:p>
    <w:p w14:paraId="2AC1167A" w14:textId="77777777" w:rsidR="00760FAA" w:rsidRPr="00760FAA" w:rsidRDefault="00760FAA" w:rsidP="00760FAA">
      <w:pPr>
        <w:tabs>
          <w:tab w:val="left" w:pos="0"/>
          <w:tab w:val="left" w:pos="1080"/>
          <w:tab w:val="left" w:pos="1260"/>
        </w:tabs>
        <w:ind w:firstLine="567"/>
        <w:jc w:val="center"/>
        <w:rPr>
          <w:rFonts w:ascii="Times New Roman" w:hAnsi="Times New Roman" w:cs="Times New Roman"/>
          <w:b/>
          <w:bCs/>
          <w:noProof/>
          <w:sz w:val="24"/>
          <w:szCs w:val="24"/>
          <w:lang w:eastAsia="en-US"/>
        </w:rPr>
      </w:pPr>
    </w:p>
    <w:p w14:paraId="4C8810CC" w14:textId="77777777" w:rsidR="00760FAA" w:rsidRPr="00760FAA" w:rsidRDefault="00760FAA" w:rsidP="00760FAA">
      <w:pPr>
        <w:widowControl w:val="0"/>
        <w:numPr>
          <w:ilvl w:val="0"/>
          <w:numId w:val="26"/>
        </w:numPr>
        <w:autoSpaceDE w:val="0"/>
        <w:autoSpaceDN w:val="0"/>
        <w:adjustRightInd w:val="0"/>
        <w:spacing w:line="360" w:lineRule="auto"/>
        <w:ind w:left="0" w:firstLine="567"/>
        <w:jc w:val="both"/>
        <w:rPr>
          <w:rFonts w:ascii="Times New Roman" w:hAnsi="Times New Roman" w:cs="Times New Roman"/>
          <w:noProof/>
          <w:sz w:val="24"/>
          <w:szCs w:val="24"/>
          <w:lang w:eastAsia="x-none"/>
        </w:rPr>
      </w:pPr>
      <w:r w:rsidRPr="00760FAA">
        <w:rPr>
          <w:rFonts w:ascii="Times New Roman" w:hAnsi="Times New Roman" w:cs="Times New Roman"/>
          <w:noProof/>
          <w:sz w:val="24"/>
          <w:szCs w:val="24"/>
          <w:lang w:eastAsia="x-none"/>
        </w:rPr>
        <w:t xml:space="preserve">Atzīt par spēku zaudējušiem Pašvaldības 2021.gada 25.marta noteikumus Nr.GND/IEK/2021/22 “Gulbenes novada pašvaldības 2021.gada līdzdalības budžetēšanas </w:t>
      </w:r>
      <w:r w:rsidRPr="00760FAA">
        <w:rPr>
          <w:rFonts w:ascii="Times New Roman" w:hAnsi="Times New Roman" w:cs="Times New Roman"/>
          <w:noProof/>
          <w:sz w:val="24"/>
          <w:szCs w:val="24"/>
          <w:lang w:eastAsia="x-none"/>
        </w:rPr>
        <w:lastRenderedPageBreak/>
        <w:t>projektu konkursa nolikums”.</w:t>
      </w:r>
    </w:p>
    <w:p w14:paraId="1AF95115" w14:textId="77777777" w:rsidR="00760FAA" w:rsidRPr="00760FAA" w:rsidRDefault="00760FAA" w:rsidP="00760FAA">
      <w:pPr>
        <w:tabs>
          <w:tab w:val="left" w:pos="0"/>
          <w:tab w:val="left" w:pos="1080"/>
          <w:tab w:val="left" w:pos="1260"/>
        </w:tabs>
        <w:ind w:firstLine="567"/>
        <w:rPr>
          <w:rFonts w:ascii="Times New Roman" w:hAnsi="Times New Roman" w:cs="Times New Roman"/>
          <w:noProof/>
          <w:sz w:val="24"/>
          <w:szCs w:val="24"/>
          <w:lang w:eastAsia="en-US"/>
        </w:rPr>
      </w:pPr>
    </w:p>
    <w:p w14:paraId="69A8467A" w14:textId="77777777" w:rsidR="00760FAA" w:rsidRPr="00760FAA" w:rsidRDefault="00760FAA" w:rsidP="00760FAA">
      <w:pPr>
        <w:tabs>
          <w:tab w:val="left" w:pos="0"/>
          <w:tab w:val="left" w:pos="1080"/>
          <w:tab w:val="left" w:pos="1260"/>
        </w:tabs>
        <w:ind w:firstLine="567"/>
        <w:rPr>
          <w:rFonts w:ascii="Times New Roman" w:hAnsi="Times New Roman" w:cs="Times New Roman"/>
          <w:noProof/>
          <w:sz w:val="24"/>
          <w:szCs w:val="24"/>
          <w:lang w:eastAsia="en-US"/>
        </w:rPr>
      </w:pPr>
      <w:r w:rsidRPr="00760FAA">
        <w:rPr>
          <w:rFonts w:ascii="Times New Roman" w:hAnsi="Times New Roman" w:cs="Times New Roman"/>
          <w:noProof/>
          <w:sz w:val="24"/>
          <w:szCs w:val="24"/>
          <w:lang w:eastAsia="en-US"/>
        </w:rPr>
        <w:t>Gulbenes novada domes priekšsēdētājs                                                          A.Caunītis</w:t>
      </w:r>
    </w:p>
    <w:p w14:paraId="77A4AAD5" w14:textId="77777777" w:rsidR="00760FAA" w:rsidRPr="00760FAA" w:rsidRDefault="00760FAA" w:rsidP="00B40A10">
      <w:pPr>
        <w:tabs>
          <w:tab w:val="left" w:pos="0"/>
          <w:tab w:val="left" w:pos="1080"/>
          <w:tab w:val="left" w:pos="1260"/>
        </w:tabs>
        <w:ind w:left="6120" w:firstLine="1080"/>
        <w:rPr>
          <w:rFonts w:ascii="Times New Roman" w:hAnsi="Times New Roman" w:cs="Times New Roman"/>
          <w:noProof/>
          <w:sz w:val="24"/>
          <w:szCs w:val="24"/>
          <w:lang w:eastAsia="en-US"/>
        </w:rPr>
      </w:pPr>
      <w:r w:rsidRPr="00760FAA">
        <w:rPr>
          <w:rFonts w:ascii="Times New Roman" w:hAnsi="Times New Roman" w:cs="Times New Roman"/>
          <w:noProof/>
          <w:sz w:val="24"/>
          <w:szCs w:val="24"/>
          <w:lang w:eastAsia="en-US"/>
        </w:rPr>
        <w:br w:type="page"/>
      </w:r>
      <w:r w:rsidRPr="00760FAA">
        <w:rPr>
          <w:rFonts w:ascii="Times New Roman" w:hAnsi="Times New Roman" w:cs="Times New Roman"/>
          <w:noProof/>
          <w:sz w:val="24"/>
          <w:szCs w:val="24"/>
          <w:lang w:eastAsia="en-US"/>
        </w:rPr>
        <w:lastRenderedPageBreak/>
        <w:t>Pielikums</w:t>
      </w:r>
    </w:p>
    <w:p w14:paraId="033A9888" w14:textId="77777777" w:rsidR="00760FAA" w:rsidRPr="00760FAA" w:rsidRDefault="00760FAA" w:rsidP="00760FAA">
      <w:pPr>
        <w:ind w:firstLine="567"/>
        <w:jc w:val="right"/>
        <w:rPr>
          <w:rFonts w:ascii="Times New Roman" w:hAnsi="Times New Roman" w:cs="Times New Roman"/>
          <w:noProof/>
          <w:sz w:val="24"/>
          <w:szCs w:val="24"/>
          <w:lang w:eastAsia="en-US"/>
        </w:rPr>
      </w:pPr>
      <w:r w:rsidRPr="00760FAA">
        <w:rPr>
          <w:rFonts w:ascii="Times New Roman" w:hAnsi="Times New Roman" w:cs="Times New Roman"/>
          <w:noProof/>
          <w:sz w:val="24"/>
          <w:szCs w:val="24"/>
          <w:lang w:eastAsia="en-US"/>
        </w:rPr>
        <w:t xml:space="preserve">Gulbenes novada pašvaldības </w:t>
      </w:r>
    </w:p>
    <w:p w14:paraId="79FA434A" w14:textId="77777777" w:rsidR="00760FAA" w:rsidRPr="00760FAA" w:rsidRDefault="00760FAA" w:rsidP="00760FAA">
      <w:pPr>
        <w:ind w:firstLine="567"/>
        <w:jc w:val="right"/>
        <w:rPr>
          <w:rFonts w:ascii="Times New Roman" w:hAnsi="Times New Roman" w:cs="Times New Roman"/>
          <w:noProof/>
          <w:sz w:val="24"/>
          <w:szCs w:val="24"/>
          <w:lang w:eastAsia="en-US"/>
        </w:rPr>
      </w:pPr>
      <w:r w:rsidRPr="00760FAA">
        <w:rPr>
          <w:rFonts w:ascii="Times New Roman" w:hAnsi="Times New Roman" w:cs="Times New Roman"/>
          <w:noProof/>
          <w:sz w:val="24"/>
          <w:szCs w:val="24"/>
          <w:lang w:eastAsia="en-US"/>
        </w:rPr>
        <w:t>2022.gada. noteikumiem Nr. GND/IEK/2022/</w:t>
      </w:r>
    </w:p>
    <w:p w14:paraId="10F45C55" w14:textId="77777777" w:rsidR="00760FAA" w:rsidRPr="00760FAA" w:rsidRDefault="00760FAA" w:rsidP="00760FAA">
      <w:pPr>
        <w:ind w:firstLine="567"/>
        <w:jc w:val="right"/>
        <w:rPr>
          <w:rFonts w:ascii="Times New Roman" w:hAnsi="Times New Roman" w:cs="Times New Roman"/>
          <w:noProof/>
          <w:sz w:val="24"/>
          <w:szCs w:val="24"/>
          <w:lang w:eastAsia="en-US"/>
        </w:rPr>
      </w:pPr>
      <w:r w:rsidRPr="00760FAA">
        <w:rPr>
          <w:rFonts w:ascii="Times New Roman" w:hAnsi="Times New Roman" w:cs="Times New Roman"/>
          <w:noProof/>
          <w:sz w:val="24"/>
          <w:szCs w:val="24"/>
          <w:lang w:eastAsia="en-US"/>
        </w:rPr>
        <w:t xml:space="preserve">“Gulbenes novada pašvaldības 2022. gada </w:t>
      </w:r>
    </w:p>
    <w:p w14:paraId="0986E965" w14:textId="77777777" w:rsidR="00760FAA" w:rsidRPr="00760FAA" w:rsidRDefault="00760FAA" w:rsidP="00760FAA">
      <w:pPr>
        <w:ind w:firstLine="567"/>
        <w:jc w:val="right"/>
        <w:rPr>
          <w:rFonts w:ascii="Times New Roman" w:hAnsi="Times New Roman" w:cs="Times New Roman"/>
          <w:noProof/>
          <w:sz w:val="24"/>
          <w:szCs w:val="24"/>
          <w:lang w:eastAsia="en-US"/>
        </w:rPr>
      </w:pPr>
      <w:r w:rsidRPr="00760FAA">
        <w:rPr>
          <w:rFonts w:ascii="Times New Roman" w:hAnsi="Times New Roman" w:cs="Times New Roman"/>
          <w:noProof/>
          <w:sz w:val="24"/>
          <w:szCs w:val="24"/>
          <w:lang w:eastAsia="en-US"/>
        </w:rPr>
        <w:t>līdzdalības budžetēšanas projektu konkursa nolikums”</w:t>
      </w:r>
    </w:p>
    <w:p w14:paraId="17B48A3B" w14:textId="77777777" w:rsidR="00760FAA" w:rsidRPr="00760FAA" w:rsidRDefault="00760FAA" w:rsidP="00760FAA">
      <w:pPr>
        <w:ind w:firstLine="567"/>
        <w:rPr>
          <w:rFonts w:ascii="Times New Roman" w:hAnsi="Times New Roman" w:cs="Times New Roman"/>
          <w:noProof/>
          <w:sz w:val="24"/>
          <w:szCs w:val="24"/>
          <w:lang w:eastAsia="en-US"/>
        </w:rPr>
      </w:pPr>
    </w:p>
    <w:p w14:paraId="0427B84D" w14:textId="77777777" w:rsidR="00760FAA" w:rsidRPr="00760FAA" w:rsidRDefault="00760FAA" w:rsidP="00760FAA">
      <w:pPr>
        <w:suppressAutoHyphens/>
        <w:autoSpaceDN w:val="0"/>
        <w:ind w:firstLine="567"/>
        <w:jc w:val="center"/>
        <w:textAlignment w:val="baseline"/>
        <w:rPr>
          <w:rFonts w:ascii="Times New Roman" w:hAnsi="Times New Roman" w:cs="Times New Roman"/>
          <w:b/>
          <w:noProof/>
          <w:sz w:val="28"/>
          <w:szCs w:val="28"/>
        </w:rPr>
      </w:pPr>
      <w:r w:rsidRPr="00760FAA">
        <w:rPr>
          <w:rFonts w:ascii="Times New Roman" w:hAnsi="Times New Roman" w:cs="Times New Roman"/>
          <w:b/>
          <w:noProof/>
          <w:sz w:val="28"/>
          <w:szCs w:val="28"/>
        </w:rPr>
        <w:t>PROJEKTA PIETEIKUMA VEIDLAPA</w:t>
      </w:r>
    </w:p>
    <w:p w14:paraId="02D624AA" w14:textId="77777777" w:rsidR="00760FAA" w:rsidRPr="00760FAA" w:rsidRDefault="00760FAA" w:rsidP="00760FAA">
      <w:pPr>
        <w:suppressAutoHyphens/>
        <w:autoSpaceDN w:val="0"/>
        <w:ind w:firstLine="567"/>
        <w:jc w:val="center"/>
        <w:textAlignment w:val="baseline"/>
        <w:rPr>
          <w:rFonts w:ascii="Times New Roman" w:hAnsi="Times New Roman" w:cs="Times New Roman"/>
          <w:b/>
          <w:noProof/>
          <w:sz w:val="28"/>
          <w:szCs w:val="28"/>
        </w:rPr>
      </w:pPr>
    </w:p>
    <w:p w14:paraId="6C493432" w14:textId="77777777" w:rsidR="00760FAA" w:rsidRPr="00760FAA" w:rsidRDefault="00760FAA" w:rsidP="00760FAA">
      <w:pPr>
        <w:suppressAutoHyphens/>
        <w:autoSpaceDN w:val="0"/>
        <w:spacing w:line="360" w:lineRule="auto"/>
        <w:ind w:firstLine="567"/>
        <w:jc w:val="both"/>
        <w:textAlignment w:val="baseline"/>
        <w:rPr>
          <w:rFonts w:ascii="Times New Roman" w:hAnsi="Times New Roman" w:cs="Times New Roman"/>
          <w:b/>
          <w:noProof/>
          <w:sz w:val="28"/>
          <w:szCs w:val="28"/>
        </w:rPr>
      </w:pPr>
      <w:r w:rsidRPr="00760FAA">
        <w:rPr>
          <w:rFonts w:ascii="Times New Roman" w:hAnsi="Times New Roman" w:cs="Times New Roman"/>
          <w:b/>
          <w:noProof/>
          <w:sz w:val="28"/>
          <w:szCs w:val="28"/>
        </w:rPr>
        <w:t xml:space="preserve">Projekta nosaukums: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760FAA" w:rsidRPr="00760FAA" w14:paraId="546A2F16" w14:textId="77777777" w:rsidTr="00CE2F74">
        <w:tc>
          <w:tcPr>
            <w:tcW w:w="9464" w:type="dxa"/>
            <w:shd w:val="clear" w:color="auto" w:fill="auto"/>
          </w:tcPr>
          <w:p w14:paraId="4F6442F9" w14:textId="77777777" w:rsidR="00760FAA" w:rsidRPr="00760FAA" w:rsidRDefault="00760FAA" w:rsidP="00760FAA">
            <w:pPr>
              <w:suppressAutoHyphens/>
              <w:autoSpaceDN w:val="0"/>
              <w:ind w:right="290" w:firstLine="567"/>
              <w:jc w:val="both"/>
              <w:textAlignment w:val="baseline"/>
              <w:rPr>
                <w:rFonts w:ascii="Times New Roman" w:hAnsi="Times New Roman" w:cs="Times New Roman"/>
                <w:b/>
                <w:noProof/>
                <w:sz w:val="28"/>
                <w:szCs w:val="28"/>
              </w:rPr>
            </w:pPr>
          </w:p>
        </w:tc>
      </w:tr>
    </w:tbl>
    <w:p w14:paraId="089D36A9" w14:textId="77777777" w:rsidR="00760FAA" w:rsidRPr="00760FAA" w:rsidRDefault="00760FAA" w:rsidP="00760FAA">
      <w:pPr>
        <w:suppressAutoHyphens/>
        <w:autoSpaceDN w:val="0"/>
        <w:ind w:firstLine="567"/>
        <w:textAlignment w:val="baseline"/>
        <w:rPr>
          <w:rFonts w:ascii="Times New Roman" w:hAnsi="Times New Roman" w:cs="Times New Roman"/>
          <w:b/>
          <w:noProof/>
          <w:sz w:val="28"/>
          <w:szCs w:val="28"/>
        </w:rPr>
      </w:pPr>
    </w:p>
    <w:p w14:paraId="1246B8CE" w14:textId="77777777" w:rsidR="00760FAA" w:rsidRPr="00760FAA" w:rsidRDefault="00760FAA" w:rsidP="00760FAA">
      <w:pPr>
        <w:suppressAutoHyphens/>
        <w:autoSpaceDN w:val="0"/>
        <w:spacing w:after="160" w:line="256" w:lineRule="auto"/>
        <w:ind w:firstLine="567"/>
        <w:jc w:val="both"/>
        <w:textAlignment w:val="baseline"/>
        <w:rPr>
          <w:rFonts w:ascii="Times New Roman" w:hAnsi="Times New Roman" w:cs="Times New Roman"/>
          <w:noProof/>
          <w:sz w:val="26"/>
          <w:szCs w:val="26"/>
        </w:rPr>
      </w:pPr>
      <w:r w:rsidRPr="00760FAA">
        <w:rPr>
          <w:rFonts w:ascii="Times New Roman" w:hAnsi="Times New Roman" w:cs="Times New Roman"/>
          <w:b/>
          <w:noProof/>
          <w:sz w:val="26"/>
          <w:szCs w:val="26"/>
        </w:rPr>
        <w:t>1. Informācija par projekta iesniedzēju:</w:t>
      </w:r>
    </w:p>
    <w:tbl>
      <w:tblPr>
        <w:tblW w:w="9464" w:type="dxa"/>
        <w:tblCellMar>
          <w:left w:w="10" w:type="dxa"/>
          <w:right w:w="10" w:type="dxa"/>
        </w:tblCellMar>
        <w:tblLook w:val="04A0" w:firstRow="1" w:lastRow="0" w:firstColumn="1" w:lastColumn="0" w:noHBand="0" w:noVBand="1"/>
      </w:tblPr>
      <w:tblGrid>
        <w:gridCol w:w="3510"/>
        <w:gridCol w:w="5954"/>
      </w:tblGrid>
      <w:tr w:rsidR="00760FAA" w:rsidRPr="00760FAA" w14:paraId="498FA9E1" w14:textId="77777777" w:rsidTr="00CE2F74">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E2C6E49" w14:textId="77777777" w:rsidR="00760FAA" w:rsidRPr="00760FAA" w:rsidRDefault="00760FAA" w:rsidP="00760FAA">
            <w:pPr>
              <w:suppressAutoHyphens/>
              <w:autoSpaceDN w:val="0"/>
              <w:ind w:firstLine="567"/>
              <w:jc w:val="both"/>
              <w:textAlignment w:val="baseline"/>
              <w:rPr>
                <w:rFonts w:ascii="Times New Roman" w:hAnsi="Times New Roman" w:cs="Times New Roman"/>
                <w:b/>
                <w:noProof/>
                <w:sz w:val="24"/>
                <w:szCs w:val="24"/>
              </w:rPr>
            </w:pPr>
            <w:r w:rsidRPr="00760FAA">
              <w:rPr>
                <w:rFonts w:ascii="Times New Roman" w:hAnsi="Times New Roman" w:cs="Times New Roman"/>
                <w:b/>
                <w:noProof/>
                <w:sz w:val="24"/>
                <w:szCs w:val="24"/>
              </w:rPr>
              <w:t>1.1. Projekta iesniedzējs (biedrība):</w:t>
            </w:r>
          </w:p>
        </w:tc>
      </w:tr>
      <w:tr w:rsidR="00760FAA" w:rsidRPr="00760FAA" w14:paraId="12A9E092" w14:textId="77777777" w:rsidTr="00CE2F74">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7501E5" w14:textId="77777777" w:rsidR="00760FAA" w:rsidRPr="00760FAA" w:rsidRDefault="00760FAA" w:rsidP="00760FAA">
            <w:pPr>
              <w:suppressAutoHyphens/>
              <w:autoSpaceDN w:val="0"/>
              <w:ind w:firstLine="567"/>
              <w:jc w:val="both"/>
              <w:textAlignment w:val="baseline"/>
              <w:rPr>
                <w:rFonts w:ascii="Times New Roman" w:hAnsi="Times New Roman" w:cs="Times New Roman"/>
                <w:b/>
                <w:noProof/>
                <w:sz w:val="24"/>
                <w:szCs w:val="24"/>
              </w:rPr>
            </w:pPr>
            <w:r w:rsidRPr="00760FAA">
              <w:rPr>
                <w:rFonts w:ascii="Times New Roman" w:hAnsi="Times New Roman" w:cs="Times New Roman"/>
                <w:b/>
                <w:noProof/>
                <w:sz w:val="24"/>
                <w:szCs w:val="24"/>
              </w:rPr>
              <w:t>Nosaukums:</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669E9" w14:textId="77777777" w:rsidR="00760FAA" w:rsidRPr="00760FAA" w:rsidRDefault="00760FAA" w:rsidP="00760FAA">
            <w:pPr>
              <w:suppressAutoHyphens/>
              <w:autoSpaceDN w:val="0"/>
              <w:ind w:firstLine="567"/>
              <w:jc w:val="both"/>
              <w:textAlignment w:val="baseline"/>
              <w:rPr>
                <w:rFonts w:ascii="Times New Roman" w:hAnsi="Times New Roman" w:cs="Times New Roman"/>
                <w:noProof/>
                <w:sz w:val="24"/>
                <w:szCs w:val="24"/>
              </w:rPr>
            </w:pPr>
          </w:p>
        </w:tc>
      </w:tr>
      <w:tr w:rsidR="00760FAA" w:rsidRPr="00760FAA" w14:paraId="2AA262E5" w14:textId="77777777" w:rsidTr="00CE2F74">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18FB1C" w14:textId="77777777" w:rsidR="00760FAA" w:rsidRPr="00760FAA" w:rsidRDefault="00760FAA" w:rsidP="00760FAA">
            <w:pPr>
              <w:suppressAutoHyphens/>
              <w:autoSpaceDN w:val="0"/>
              <w:ind w:firstLine="567"/>
              <w:jc w:val="both"/>
              <w:textAlignment w:val="baseline"/>
              <w:rPr>
                <w:rFonts w:ascii="Times New Roman" w:hAnsi="Times New Roman" w:cs="Times New Roman"/>
                <w:b/>
                <w:noProof/>
                <w:sz w:val="24"/>
                <w:szCs w:val="24"/>
              </w:rPr>
            </w:pPr>
            <w:r w:rsidRPr="00760FAA">
              <w:rPr>
                <w:rFonts w:ascii="Times New Roman" w:hAnsi="Times New Roman" w:cs="Times New Roman"/>
                <w:b/>
                <w:noProof/>
                <w:sz w:val="24"/>
                <w:szCs w:val="24"/>
              </w:rPr>
              <w:t>vienotais reģistrācijas numurs:</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66323E" w14:textId="77777777" w:rsidR="00760FAA" w:rsidRPr="00760FAA" w:rsidRDefault="00760FAA" w:rsidP="00760FAA">
            <w:pPr>
              <w:suppressAutoHyphens/>
              <w:autoSpaceDN w:val="0"/>
              <w:ind w:firstLine="567"/>
              <w:jc w:val="both"/>
              <w:textAlignment w:val="baseline"/>
              <w:rPr>
                <w:rFonts w:ascii="Times New Roman" w:hAnsi="Times New Roman" w:cs="Times New Roman"/>
                <w:noProof/>
                <w:sz w:val="24"/>
                <w:szCs w:val="24"/>
              </w:rPr>
            </w:pPr>
          </w:p>
        </w:tc>
      </w:tr>
      <w:tr w:rsidR="00760FAA" w:rsidRPr="00760FAA" w14:paraId="72E642F9" w14:textId="77777777" w:rsidTr="00CE2F74">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8B406" w14:textId="77777777" w:rsidR="00760FAA" w:rsidRPr="00760FAA" w:rsidRDefault="00760FAA" w:rsidP="00760FAA">
            <w:pPr>
              <w:suppressAutoHyphens/>
              <w:autoSpaceDN w:val="0"/>
              <w:ind w:firstLine="567"/>
              <w:jc w:val="both"/>
              <w:textAlignment w:val="baseline"/>
              <w:rPr>
                <w:rFonts w:ascii="Times New Roman" w:hAnsi="Times New Roman" w:cs="Times New Roman"/>
                <w:b/>
                <w:noProof/>
                <w:sz w:val="24"/>
                <w:szCs w:val="24"/>
              </w:rPr>
            </w:pPr>
            <w:r w:rsidRPr="00760FAA">
              <w:rPr>
                <w:rFonts w:ascii="Times New Roman" w:hAnsi="Times New Roman" w:cs="Times New Roman"/>
                <w:b/>
                <w:noProof/>
                <w:sz w:val="24"/>
                <w:szCs w:val="24"/>
              </w:rPr>
              <w:t>juridiskā adrese:</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DF12EF" w14:textId="77777777" w:rsidR="00760FAA" w:rsidRPr="00760FAA" w:rsidRDefault="00760FAA" w:rsidP="00760FAA">
            <w:pPr>
              <w:suppressAutoHyphens/>
              <w:autoSpaceDN w:val="0"/>
              <w:ind w:firstLine="567"/>
              <w:jc w:val="both"/>
              <w:textAlignment w:val="baseline"/>
              <w:rPr>
                <w:rFonts w:ascii="Times New Roman" w:hAnsi="Times New Roman" w:cs="Times New Roman"/>
                <w:noProof/>
                <w:sz w:val="24"/>
                <w:szCs w:val="24"/>
              </w:rPr>
            </w:pPr>
          </w:p>
        </w:tc>
      </w:tr>
      <w:tr w:rsidR="00760FAA" w:rsidRPr="00760FAA" w14:paraId="206E9D4E" w14:textId="77777777" w:rsidTr="00CE2F74">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436E2" w14:textId="77777777" w:rsidR="00760FAA" w:rsidRPr="00760FAA" w:rsidRDefault="00760FAA" w:rsidP="00760FAA">
            <w:pPr>
              <w:suppressAutoHyphens/>
              <w:autoSpaceDN w:val="0"/>
              <w:ind w:firstLine="567"/>
              <w:jc w:val="both"/>
              <w:textAlignment w:val="baseline"/>
              <w:rPr>
                <w:rFonts w:ascii="Times New Roman" w:hAnsi="Times New Roman" w:cs="Times New Roman"/>
                <w:b/>
                <w:noProof/>
                <w:sz w:val="24"/>
                <w:szCs w:val="24"/>
              </w:rPr>
            </w:pPr>
            <w:r w:rsidRPr="00760FAA">
              <w:rPr>
                <w:rFonts w:ascii="Times New Roman" w:hAnsi="Times New Roman" w:cs="Times New Roman"/>
                <w:b/>
                <w:noProof/>
                <w:sz w:val="24"/>
                <w:szCs w:val="24"/>
              </w:rPr>
              <w:t>korespondences adrese:</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DA2948" w14:textId="77777777" w:rsidR="00760FAA" w:rsidRPr="00760FAA" w:rsidRDefault="00760FAA" w:rsidP="00760FAA">
            <w:pPr>
              <w:suppressAutoHyphens/>
              <w:autoSpaceDN w:val="0"/>
              <w:ind w:firstLine="567"/>
              <w:jc w:val="both"/>
              <w:textAlignment w:val="baseline"/>
              <w:rPr>
                <w:rFonts w:ascii="Times New Roman" w:hAnsi="Times New Roman" w:cs="Times New Roman"/>
                <w:noProof/>
                <w:sz w:val="24"/>
                <w:szCs w:val="24"/>
              </w:rPr>
            </w:pPr>
          </w:p>
        </w:tc>
      </w:tr>
      <w:tr w:rsidR="00760FAA" w:rsidRPr="00760FAA" w14:paraId="1F54BCE2" w14:textId="77777777" w:rsidTr="00CE2F74">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56D43" w14:textId="77777777" w:rsidR="00760FAA" w:rsidRPr="00760FAA" w:rsidRDefault="00760FAA" w:rsidP="00760FAA">
            <w:pPr>
              <w:suppressAutoHyphens/>
              <w:autoSpaceDN w:val="0"/>
              <w:ind w:firstLine="567"/>
              <w:jc w:val="both"/>
              <w:textAlignment w:val="baseline"/>
              <w:rPr>
                <w:rFonts w:ascii="Times New Roman" w:hAnsi="Times New Roman" w:cs="Times New Roman"/>
                <w:noProof/>
                <w:sz w:val="24"/>
                <w:szCs w:val="24"/>
              </w:rPr>
            </w:pPr>
            <w:r w:rsidRPr="00760FAA">
              <w:rPr>
                <w:rFonts w:ascii="Times New Roman" w:hAnsi="Times New Roman" w:cs="Times New Roman"/>
                <w:b/>
                <w:noProof/>
                <w:sz w:val="24"/>
                <w:szCs w:val="24"/>
              </w:rPr>
              <w:t>kontaktinformācija saziņai:</w:t>
            </w:r>
          </w:p>
          <w:p w14:paraId="558D7875" w14:textId="77777777" w:rsidR="00760FAA" w:rsidRPr="00760FAA" w:rsidRDefault="00760FAA" w:rsidP="00760FAA">
            <w:pPr>
              <w:suppressAutoHyphens/>
              <w:autoSpaceDN w:val="0"/>
              <w:ind w:firstLine="567"/>
              <w:jc w:val="both"/>
              <w:textAlignment w:val="baseline"/>
              <w:rPr>
                <w:rFonts w:ascii="Times New Roman" w:hAnsi="Times New Roman" w:cs="Times New Roman"/>
                <w:noProof/>
                <w:sz w:val="24"/>
                <w:szCs w:val="24"/>
              </w:rPr>
            </w:pPr>
            <w:r w:rsidRPr="00760FAA">
              <w:rPr>
                <w:rFonts w:ascii="Times New Roman" w:hAnsi="Times New Roman" w:cs="Times New Roman"/>
                <w:i/>
                <w:noProof/>
                <w:sz w:val="24"/>
                <w:szCs w:val="24"/>
              </w:rPr>
              <w:t>(telefona numurs, e-pasts)</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30788" w14:textId="77777777" w:rsidR="00760FAA" w:rsidRPr="00760FAA" w:rsidRDefault="00760FAA" w:rsidP="00760FAA">
            <w:pPr>
              <w:suppressAutoHyphens/>
              <w:autoSpaceDN w:val="0"/>
              <w:ind w:firstLine="567"/>
              <w:jc w:val="both"/>
              <w:textAlignment w:val="baseline"/>
              <w:rPr>
                <w:rFonts w:ascii="Times New Roman" w:hAnsi="Times New Roman" w:cs="Times New Roman"/>
                <w:noProof/>
                <w:sz w:val="24"/>
                <w:szCs w:val="24"/>
              </w:rPr>
            </w:pPr>
          </w:p>
        </w:tc>
      </w:tr>
      <w:tr w:rsidR="00760FAA" w:rsidRPr="00760FAA" w14:paraId="6B60297C" w14:textId="77777777" w:rsidTr="00CE2F74">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EE0BA" w14:textId="77777777" w:rsidR="00760FAA" w:rsidRPr="00760FAA" w:rsidRDefault="00760FAA" w:rsidP="00760FAA">
            <w:pPr>
              <w:suppressAutoHyphens/>
              <w:autoSpaceDN w:val="0"/>
              <w:ind w:firstLine="567"/>
              <w:jc w:val="both"/>
              <w:textAlignment w:val="baseline"/>
              <w:rPr>
                <w:rFonts w:ascii="Times New Roman" w:hAnsi="Times New Roman" w:cs="Times New Roman"/>
                <w:b/>
                <w:noProof/>
                <w:sz w:val="24"/>
                <w:szCs w:val="24"/>
              </w:rPr>
            </w:pPr>
            <w:r w:rsidRPr="00760FAA">
              <w:rPr>
                <w:rFonts w:ascii="Times New Roman" w:hAnsi="Times New Roman" w:cs="Times New Roman"/>
                <w:b/>
                <w:noProof/>
                <w:sz w:val="24"/>
                <w:szCs w:val="24"/>
              </w:rPr>
              <w:t>pārstāvja vārds, uzvārds:</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600301" w14:textId="77777777" w:rsidR="00760FAA" w:rsidRPr="00760FAA" w:rsidRDefault="00760FAA" w:rsidP="00760FAA">
            <w:pPr>
              <w:suppressAutoHyphens/>
              <w:autoSpaceDN w:val="0"/>
              <w:ind w:firstLine="567"/>
              <w:jc w:val="both"/>
              <w:textAlignment w:val="baseline"/>
              <w:rPr>
                <w:rFonts w:ascii="Times New Roman" w:hAnsi="Times New Roman" w:cs="Times New Roman"/>
                <w:noProof/>
                <w:sz w:val="24"/>
                <w:szCs w:val="24"/>
              </w:rPr>
            </w:pPr>
          </w:p>
        </w:tc>
      </w:tr>
      <w:tr w:rsidR="00760FAA" w:rsidRPr="00760FAA" w14:paraId="017745F9" w14:textId="77777777" w:rsidTr="00CE2F74">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45801" w14:textId="77777777" w:rsidR="00760FAA" w:rsidRPr="00760FAA" w:rsidRDefault="00760FAA" w:rsidP="00760FAA">
            <w:pPr>
              <w:suppressAutoHyphens/>
              <w:autoSpaceDN w:val="0"/>
              <w:ind w:firstLine="567"/>
              <w:jc w:val="both"/>
              <w:textAlignment w:val="baseline"/>
              <w:rPr>
                <w:rFonts w:ascii="Times New Roman" w:hAnsi="Times New Roman" w:cs="Times New Roman"/>
                <w:noProof/>
                <w:sz w:val="24"/>
                <w:szCs w:val="24"/>
              </w:rPr>
            </w:pPr>
            <w:r w:rsidRPr="00760FAA">
              <w:rPr>
                <w:rFonts w:ascii="Times New Roman" w:hAnsi="Times New Roman" w:cs="Times New Roman"/>
                <w:b/>
                <w:noProof/>
                <w:sz w:val="24"/>
                <w:szCs w:val="24"/>
              </w:rPr>
              <w:t>pārstāvības pamats:</w:t>
            </w:r>
          </w:p>
          <w:p w14:paraId="0451162D" w14:textId="77777777" w:rsidR="00760FAA" w:rsidRPr="00760FAA" w:rsidRDefault="00760FAA" w:rsidP="00760FAA">
            <w:pPr>
              <w:suppressAutoHyphens/>
              <w:autoSpaceDN w:val="0"/>
              <w:ind w:firstLine="567"/>
              <w:jc w:val="both"/>
              <w:textAlignment w:val="baseline"/>
              <w:rPr>
                <w:rFonts w:ascii="Times New Roman" w:hAnsi="Times New Roman" w:cs="Times New Roman"/>
                <w:noProof/>
                <w:sz w:val="24"/>
                <w:szCs w:val="24"/>
              </w:rPr>
            </w:pPr>
            <w:r w:rsidRPr="00760FAA">
              <w:rPr>
                <w:rFonts w:ascii="Times New Roman" w:hAnsi="Times New Roman" w:cs="Times New Roman"/>
                <w:i/>
                <w:noProof/>
                <w:sz w:val="24"/>
                <w:szCs w:val="24"/>
              </w:rPr>
              <w:t>(statūti, pilnvarojums, cits)</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CC80D5" w14:textId="77777777" w:rsidR="00760FAA" w:rsidRPr="00760FAA" w:rsidRDefault="00760FAA" w:rsidP="00760FAA">
            <w:pPr>
              <w:suppressAutoHyphens/>
              <w:autoSpaceDN w:val="0"/>
              <w:ind w:firstLine="567"/>
              <w:jc w:val="both"/>
              <w:textAlignment w:val="baseline"/>
              <w:rPr>
                <w:rFonts w:ascii="Times New Roman" w:hAnsi="Times New Roman" w:cs="Times New Roman"/>
                <w:noProof/>
                <w:sz w:val="24"/>
                <w:szCs w:val="24"/>
              </w:rPr>
            </w:pPr>
          </w:p>
        </w:tc>
      </w:tr>
    </w:tbl>
    <w:p w14:paraId="57C405B9" w14:textId="77777777" w:rsidR="00760FAA" w:rsidRPr="00760FAA" w:rsidRDefault="00760FAA" w:rsidP="00760FAA">
      <w:pPr>
        <w:suppressAutoHyphens/>
        <w:autoSpaceDN w:val="0"/>
        <w:spacing w:line="256" w:lineRule="auto"/>
        <w:ind w:firstLine="567"/>
        <w:jc w:val="both"/>
        <w:textAlignment w:val="baseline"/>
        <w:rPr>
          <w:rFonts w:ascii="Times New Roman" w:hAnsi="Times New Roman" w:cs="Times New Roman"/>
          <w:noProof/>
          <w:sz w:val="24"/>
          <w:szCs w:val="24"/>
        </w:rPr>
      </w:pPr>
    </w:p>
    <w:tbl>
      <w:tblPr>
        <w:tblW w:w="9381" w:type="dxa"/>
        <w:tblCellMar>
          <w:left w:w="10" w:type="dxa"/>
          <w:right w:w="10" w:type="dxa"/>
        </w:tblCellMar>
        <w:tblLook w:val="04A0" w:firstRow="1" w:lastRow="0" w:firstColumn="1" w:lastColumn="0" w:noHBand="0" w:noVBand="1"/>
      </w:tblPr>
      <w:tblGrid>
        <w:gridCol w:w="3479"/>
        <w:gridCol w:w="5902"/>
      </w:tblGrid>
      <w:tr w:rsidR="00760FAA" w:rsidRPr="00760FAA" w14:paraId="59B8832F" w14:textId="77777777" w:rsidTr="00CE2F74">
        <w:trPr>
          <w:trHeight w:val="189"/>
        </w:trPr>
        <w:tc>
          <w:tcPr>
            <w:tcW w:w="9381"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61C60C1" w14:textId="77777777" w:rsidR="00760FAA" w:rsidRPr="00760FAA" w:rsidRDefault="00760FAA" w:rsidP="00760FAA">
            <w:pPr>
              <w:suppressAutoHyphens/>
              <w:autoSpaceDN w:val="0"/>
              <w:ind w:firstLine="567"/>
              <w:jc w:val="both"/>
              <w:textAlignment w:val="baseline"/>
              <w:rPr>
                <w:rFonts w:ascii="Times New Roman" w:hAnsi="Times New Roman" w:cs="Times New Roman"/>
                <w:b/>
                <w:noProof/>
                <w:sz w:val="24"/>
                <w:szCs w:val="24"/>
              </w:rPr>
            </w:pPr>
            <w:r w:rsidRPr="00760FAA">
              <w:rPr>
                <w:rFonts w:ascii="Times New Roman" w:hAnsi="Times New Roman" w:cs="Times New Roman"/>
                <w:b/>
                <w:noProof/>
                <w:sz w:val="24"/>
                <w:szCs w:val="24"/>
              </w:rPr>
              <w:t>1.2. Projekta iesniedzējs (10 cilvēku grupa):</w:t>
            </w:r>
          </w:p>
        </w:tc>
      </w:tr>
      <w:tr w:rsidR="00760FAA" w:rsidRPr="00760FAA" w14:paraId="1639BB49" w14:textId="77777777" w:rsidTr="00CE2F74">
        <w:trPr>
          <w:trHeight w:val="189"/>
        </w:trPr>
        <w:tc>
          <w:tcPr>
            <w:tcW w:w="3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D8F53" w14:textId="77777777" w:rsidR="00760FAA" w:rsidRPr="00760FAA" w:rsidRDefault="00760FAA" w:rsidP="00760FAA">
            <w:pPr>
              <w:suppressAutoHyphens/>
              <w:autoSpaceDN w:val="0"/>
              <w:ind w:firstLine="567"/>
              <w:jc w:val="both"/>
              <w:textAlignment w:val="baseline"/>
              <w:rPr>
                <w:rFonts w:ascii="Times New Roman" w:hAnsi="Times New Roman" w:cs="Times New Roman"/>
                <w:b/>
                <w:noProof/>
                <w:sz w:val="24"/>
                <w:szCs w:val="24"/>
              </w:rPr>
            </w:pPr>
            <w:r w:rsidRPr="00760FAA">
              <w:rPr>
                <w:rFonts w:ascii="Times New Roman" w:hAnsi="Times New Roman" w:cs="Times New Roman"/>
                <w:b/>
                <w:noProof/>
                <w:sz w:val="24"/>
                <w:szCs w:val="24"/>
              </w:rPr>
              <w:t>Pārstāvja vārds, uzvārds:</w:t>
            </w:r>
          </w:p>
        </w:tc>
        <w:tc>
          <w:tcPr>
            <w:tcW w:w="5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0102F" w14:textId="77777777" w:rsidR="00760FAA" w:rsidRPr="00760FAA" w:rsidRDefault="00760FAA" w:rsidP="00760FAA">
            <w:pPr>
              <w:suppressAutoHyphens/>
              <w:autoSpaceDN w:val="0"/>
              <w:ind w:firstLine="567"/>
              <w:jc w:val="both"/>
              <w:textAlignment w:val="baseline"/>
              <w:rPr>
                <w:rFonts w:ascii="Times New Roman" w:hAnsi="Times New Roman" w:cs="Times New Roman"/>
                <w:noProof/>
                <w:sz w:val="24"/>
                <w:szCs w:val="24"/>
              </w:rPr>
            </w:pPr>
          </w:p>
        </w:tc>
      </w:tr>
      <w:tr w:rsidR="00760FAA" w:rsidRPr="00760FAA" w14:paraId="32E2AA1A" w14:textId="77777777" w:rsidTr="00CE2F74">
        <w:trPr>
          <w:trHeight w:val="378"/>
        </w:trPr>
        <w:tc>
          <w:tcPr>
            <w:tcW w:w="3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29BB0" w14:textId="77777777" w:rsidR="00760FAA" w:rsidRPr="00760FAA" w:rsidRDefault="00760FAA" w:rsidP="00760FAA">
            <w:pPr>
              <w:suppressAutoHyphens/>
              <w:autoSpaceDN w:val="0"/>
              <w:ind w:firstLine="567"/>
              <w:jc w:val="both"/>
              <w:textAlignment w:val="baseline"/>
              <w:rPr>
                <w:rFonts w:ascii="Times New Roman" w:hAnsi="Times New Roman" w:cs="Times New Roman"/>
                <w:noProof/>
                <w:sz w:val="24"/>
                <w:szCs w:val="24"/>
              </w:rPr>
            </w:pPr>
            <w:r w:rsidRPr="00760FAA">
              <w:rPr>
                <w:rFonts w:ascii="Times New Roman" w:hAnsi="Times New Roman" w:cs="Times New Roman"/>
                <w:b/>
                <w:noProof/>
                <w:sz w:val="24"/>
                <w:szCs w:val="24"/>
              </w:rPr>
              <w:t>kontaktinformācija saziņai:</w:t>
            </w:r>
          </w:p>
          <w:p w14:paraId="0DAB834F" w14:textId="77777777" w:rsidR="00760FAA" w:rsidRPr="00760FAA" w:rsidRDefault="00760FAA" w:rsidP="00760FAA">
            <w:pPr>
              <w:suppressAutoHyphens/>
              <w:autoSpaceDN w:val="0"/>
              <w:ind w:firstLine="567"/>
              <w:jc w:val="both"/>
              <w:textAlignment w:val="baseline"/>
              <w:rPr>
                <w:rFonts w:ascii="Times New Roman" w:hAnsi="Times New Roman" w:cs="Times New Roman"/>
                <w:noProof/>
                <w:sz w:val="24"/>
                <w:szCs w:val="24"/>
              </w:rPr>
            </w:pPr>
            <w:r w:rsidRPr="00760FAA">
              <w:rPr>
                <w:rFonts w:ascii="Times New Roman" w:hAnsi="Times New Roman" w:cs="Times New Roman"/>
                <w:i/>
                <w:noProof/>
                <w:sz w:val="24"/>
                <w:szCs w:val="24"/>
              </w:rPr>
              <w:t>(telefona numurs, e-pasts)</w:t>
            </w:r>
          </w:p>
        </w:tc>
        <w:tc>
          <w:tcPr>
            <w:tcW w:w="5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93569" w14:textId="77777777" w:rsidR="00760FAA" w:rsidRPr="00760FAA" w:rsidRDefault="00760FAA" w:rsidP="00760FAA">
            <w:pPr>
              <w:suppressAutoHyphens/>
              <w:autoSpaceDN w:val="0"/>
              <w:ind w:firstLine="567"/>
              <w:jc w:val="both"/>
              <w:textAlignment w:val="baseline"/>
              <w:rPr>
                <w:rFonts w:ascii="Times New Roman" w:hAnsi="Times New Roman" w:cs="Times New Roman"/>
                <w:noProof/>
                <w:sz w:val="24"/>
                <w:szCs w:val="24"/>
              </w:rPr>
            </w:pPr>
          </w:p>
        </w:tc>
      </w:tr>
      <w:tr w:rsidR="00760FAA" w:rsidRPr="00760FAA" w14:paraId="68618CE5" w14:textId="77777777" w:rsidTr="00CE2F74">
        <w:trPr>
          <w:trHeight w:val="3713"/>
        </w:trPr>
        <w:tc>
          <w:tcPr>
            <w:tcW w:w="3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480AF" w14:textId="77777777" w:rsidR="00760FAA" w:rsidRPr="00760FAA" w:rsidRDefault="00760FAA" w:rsidP="00760FAA">
            <w:pPr>
              <w:suppressAutoHyphens/>
              <w:autoSpaceDN w:val="0"/>
              <w:ind w:firstLine="567"/>
              <w:jc w:val="both"/>
              <w:textAlignment w:val="baseline"/>
              <w:rPr>
                <w:rFonts w:ascii="Times New Roman" w:hAnsi="Times New Roman" w:cs="Times New Roman"/>
                <w:b/>
                <w:noProof/>
                <w:sz w:val="24"/>
                <w:szCs w:val="24"/>
              </w:rPr>
            </w:pPr>
            <w:r w:rsidRPr="00760FAA">
              <w:rPr>
                <w:rFonts w:ascii="Times New Roman" w:hAnsi="Times New Roman" w:cs="Times New Roman"/>
                <w:b/>
                <w:noProof/>
                <w:sz w:val="24"/>
                <w:szCs w:val="24"/>
              </w:rPr>
              <w:t>Parakstu lapa:</w:t>
            </w:r>
          </w:p>
          <w:p w14:paraId="0DE9A03B"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r w:rsidRPr="00760FAA">
              <w:rPr>
                <w:rFonts w:ascii="Times New Roman" w:hAnsi="Times New Roman" w:cs="Times New Roman"/>
                <w:i/>
                <w:noProof/>
                <w:sz w:val="24"/>
                <w:szCs w:val="24"/>
              </w:rPr>
              <w:t>(katra dalībnieka vārds, uzvārds un paraksts)</w:t>
            </w:r>
          </w:p>
          <w:p w14:paraId="56B4A510" w14:textId="77777777" w:rsidR="00760FAA" w:rsidRPr="00760FAA" w:rsidRDefault="00760FAA" w:rsidP="00760FAA">
            <w:pPr>
              <w:ind w:firstLine="567"/>
              <w:rPr>
                <w:rFonts w:ascii="Times New Roman" w:hAnsi="Times New Roman" w:cs="Times New Roman"/>
                <w:noProof/>
                <w:sz w:val="24"/>
                <w:szCs w:val="24"/>
              </w:rPr>
            </w:pPr>
          </w:p>
          <w:p w14:paraId="6B2D4867" w14:textId="77777777" w:rsidR="00760FAA" w:rsidRPr="00760FAA" w:rsidRDefault="00760FAA" w:rsidP="00760FAA">
            <w:pPr>
              <w:tabs>
                <w:tab w:val="left" w:pos="1020"/>
              </w:tabs>
              <w:ind w:firstLine="567"/>
              <w:rPr>
                <w:rFonts w:ascii="Times New Roman" w:hAnsi="Times New Roman" w:cs="Times New Roman"/>
                <w:noProof/>
                <w:sz w:val="24"/>
                <w:szCs w:val="24"/>
              </w:rPr>
            </w:pPr>
          </w:p>
        </w:tc>
        <w:tc>
          <w:tcPr>
            <w:tcW w:w="5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F7F58" w14:textId="77777777" w:rsidR="00760FAA" w:rsidRPr="00760FAA" w:rsidRDefault="00760FAA" w:rsidP="00760FAA">
            <w:pPr>
              <w:suppressAutoHyphens/>
              <w:autoSpaceDN w:val="0"/>
              <w:ind w:firstLine="567"/>
              <w:jc w:val="both"/>
              <w:textAlignment w:val="baseline"/>
              <w:rPr>
                <w:rFonts w:ascii="Times New Roman" w:hAnsi="Times New Roman" w:cs="Times New Roman"/>
                <w:noProof/>
                <w:sz w:val="24"/>
                <w:szCs w:val="24"/>
              </w:rPr>
            </w:pPr>
          </w:p>
          <w:p w14:paraId="76052A68" w14:textId="77777777" w:rsidR="00760FAA" w:rsidRPr="00760FAA" w:rsidRDefault="00760FAA" w:rsidP="00760FAA">
            <w:pPr>
              <w:suppressAutoHyphens/>
              <w:autoSpaceDN w:val="0"/>
              <w:ind w:firstLine="567"/>
              <w:jc w:val="both"/>
              <w:textAlignment w:val="baseline"/>
              <w:rPr>
                <w:rFonts w:ascii="Times New Roman" w:hAnsi="Times New Roman" w:cs="Times New Roman"/>
                <w:noProof/>
                <w:sz w:val="24"/>
                <w:szCs w:val="24"/>
              </w:rPr>
            </w:pPr>
          </w:p>
          <w:p w14:paraId="3F38D703" w14:textId="77777777" w:rsidR="00760FAA" w:rsidRPr="00760FAA" w:rsidRDefault="00760FAA" w:rsidP="00760FAA">
            <w:pPr>
              <w:suppressAutoHyphens/>
              <w:autoSpaceDN w:val="0"/>
              <w:ind w:firstLine="567"/>
              <w:jc w:val="both"/>
              <w:textAlignment w:val="baseline"/>
              <w:rPr>
                <w:rFonts w:ascii="Times New Roman" w:hAnsi="Times New Roman" w:cs="Times New Roman"/>
                <w:noProof/>
                <w:sz w:val="24"/>
                <w:szCs w:val="24"/>
              </w:rPr>
            </w:pPr>
          </w:p>
          <w:p w14:paraId="029D520E" w14:textId="77777777" w:rsidR="00760FAA" w:rsidRPr="00760FAA" w:rsidRDefault="00760FAA" w:rsidP="00760FAA">
            <w:pPr>
              <w:suppressAutoHyphens/>
              <w:autoSpaceDN w:val="0"/>
              <w:ind w:firstLine="567"/>
              <w:jc w:val="both"/>
              <w:textAlignment w:val="baseline"/>
              <w:rPr>
                <w:rFonts w:ascii="Times New Roman" w:hAnsi="Times New Roman" w:cs="Times New Roman"/>
                <w:noProof/>
                <w:sz w:val="24"/>
                <w:szCs w:val="24"/>
              </w:rPr>
            </w:pPr>
          </w:p>
        </w:tc>
      </w:tr>
    </w:tbl>
    <w:p w14:paraId="016714AD" w14:textId="77777777" w:rsidR="00760FAA" w:rsidRPr="00760FAA" w:rsidRDefault="00760FAA" w:rsidP="00760FAA">
      <w:pPr>
        <w:suppressAutoHyphens/>
        <w:autoSpaceDN w:val="0"/>
        <w:spacing w:line="256" w:lineRule="auto"/>
        <w:ind w:firstLine="567"/>
        <w:jc w:val="both"/>
        <w:textAlignment w:val="baseline"/>
        <w:rPr>
          <w:rFonts w:ascii="Times New Roman" w:hAnsi="Times New Roman" w:cs="Times New Roman"/>
          <w:noProof/>
          <w:sz w:val="24"/>
          <w:szCs w:val="24"/>
        </w:rPr>
      </w:pPr>
    </w:p>
    <w:p w14:paraId="6A90CF0B" w14:textId="77777777" w:rsidR="00760FAA" w:rsidRPr="00760FAA" w:rsidRDefault="00760FAA" w:rsidP="00760FAA">
      <w:pPr>
        <w:suppressAutoHyphens/>
        <w:autoSpaceDN w:val="0"/>
        <w:spacing w:line="256" w:lineRule="auto"/>
        <w:ind w:firstLine="567"/>
        <w:jc w:val="both"/>
        <w:textAlignment w:val="baseline"/>
        <w:rPr>
          <w:rFonts w:ascii="Times New Roman" w:hAnsi="Times New Roman" w:cs="Times New Roman"/>
          <w:b/>
          <w:noProof/>
          <w:sz w:val="26"/>
          <w:szCs w:val="26"/>
        </w:rPr>
      </w:pPr>
      <w:r w:rsidRPr="00760FAA">
        <w:rPr>
          <w:rFonts w:ascii="Times New Roman" w:hAnsi="Times New Roman" w:cs="Times New Roman"/>
          <w:b/>
          <w:noProof/>
          <w:sz w:val="26"/>
          <w:szCs w:val="26"/>
        </w:rPr>
        <w:t xml:space="preserve">2. Informācija par projektu </w:t>
      </w:r>
    </w:p>
    <w:tbl>
      <w:tblPr>
        <w:tblW w:w="9464" w:type="dxa"/>
        <w:tblCellMar>
          <w:left w:w="10" w:type="dxa"/>
          <w:right w:w="10" w:type="dxa"/>
        </w:tblCellMar>
        <w:tblLook w:val="04A0" w:firstRow="1" w:lastRow="0" w:firstColumn="1" w:lastColumn="0" w:noHBand="0" w:noVBand="1"/>
      </w:tblPr>
      <w:tblGrid>
        <w:gridCol w:w="2943"/>
        <w:gridCol w:w="6521"/>
      </w:tblGrid>
      <w:tr w:rsidR="00760FAA" w:rsidRPr="00760FAA" w14:paraId="1CF8AB8F" w14:textId="77777777" w:rsidTr="00CE2F74">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063BA8E" w14:textId="77777777" w:rsidR="00760FAA" w:rsidRPr="00760FAA" w:rsidRDefault="00760FAA" w:rsidP="00760FAA">
            <w:pPr>
              <w:suppressAutoHyphens/>
              <w:autoSpaceDN w:val="0"/>
              <w:ind w:firstLine="567"/>
              <w:jc w:val="both"/>
              <w:textAlignment w:val="baseline"/>
              <w:rPr>
                <w:rFonts w:ascii="Times New Roman" w:hAnsi="Times New Roman" w:cs="Times New Roman"/>
                <w:b/>
                <w:noProof/>
                <w:sz w:val="24"/>
                <w:szCs w:val="24"/>
              </w:rPr>
            </w:pPr>
            <w:r w:rsidRPr="00760FAA">
              <w:rPr>
                <w:rFonts w:ascii="Times New Roman" w:hAnsi="Times New Roman" w:cs="Times New Roman"/>
                <w:b/>
                <w:noProof/>
                <w:sz w:val="24"/>
                <w:szCs w:val="24"/>
              </w:rPr>
              <w:t>2.1. Informācija par projekta realizācijas vietu</w:t>
            </w:r>
          </w:p>
        </w:tc>
      </w:tr>
      <w:tr w:rsidR="00760FAA" w:rsidRPr="00760FAA" w14:paraId="57BFFF70" w14:textId="77777777" w:rsidTr="00CE2F74">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DA5BDA" w14:textId="77777777" w:rsidR="00760FAA" w:rsidRPr="00760FAA" w:rsidRDefault="00760FAA" w:rsidP="00760FAA">
            <w:pPr>
              <w:suppressAutoHyphens/>
              <w:autoSpaceDN w:val="0"/>
              <w:ind w:firstLine="567"/>
              <w:jc w:val="both"/>
              <w:textAlignment w:val="baseline"/>
              <w:rPr>
                <w:rFonts w:ascii="Times New Roman" w:hAnsi="Times New Roman" w:cs="Times New Roman"/>
                <w:b/>
                <w:noProof/>
                <w:sz w:val="24"/>
                <w:szCs w:val="24"/>
              </w:rPr>
            </w:pPr>
            <w:r w:rsidRPr="00760FAA">
              <w:rPr>
                <w:rFonts w:ascii="Times New Roman" w:hAnsi="Times New Roman" w:cs="Times New Roman"/>
                <w:b/>
                <w:noProof/>
                <w:sz w:val="24"/>
                <w:szCs w:val="24"/>
              </w:rPr>
              <w:t>Adrese:</w:t>
            </w:r>
          </w:p>
        </w:tc>
        <w:tc>
          <w:tcPr>
            <w:tcW w:w="6521" w:type="dxa"/>
            <w:tcBorders>
              <w:top w:val="single" w:sz="4" w:space="0" w:color="000000"/>
              <w:left w:val="single" w:sz="4" w:space="0" w:color="000000"/>
              <w:bottom w:val="single" w:sz="4" w:space="0" w:color="000000"/>
              <w:right w:val="single" w:sz="4" w:space="0" w:color="000000"/>
            </w:tcBorders>
          </w:tcPr>
          <w:p w14:paraId="760277EF"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tc>
      </w:tr>
      <w:tr w:rsidR="00760FAA" w:rsidRPr="00760FAA" w14:paraId="1849B7B7" w14:textId="77777777" w:rsidTr="00CE2F74">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B75003" w14:textId="77777777" w:rsidR="00760FAA" w:rsidRPr="00760FAA" w:rsidRDefault="00760FAA" w:rsidP="00760FAA">
            <w:pPr>
              <w:suppressAutoHyphens/>
              <w:autoSpaceDN w:val="0"/>
              <w:ind w:firstLine="567"/>
              <w:jc w:val="both"/>
              <w:textAlignment w:val="baseline"/>
              <w:rPr>
                <w:rFonts w:ascii="Times New Roman" w:hAnsi="Times New Roman" w:cs="Times New Roman"/>
                <w:b/>
                <w:noProof/>
                <w:sz w:val="24"/>
                <w:szCs w:val="24"/>
              </w:rPr>
            </w:pPr>
            <w:r w:rsidRPr="00760FAA">
              <w:rPr>
                <w:rFonts w:ascii="Times New Roman" w:hAnsi="Times New Roman" w:cs="Times New Roman"/>
                <w:b/>
                <w:noProof/>
                <w:sz w:val="24"/>
                <w:szCs w:val="24"/>
              </w:rPr>
              <w:t>Kadastra apzīmējums:</w:t>
            </w:r>
          </w:p>
        </w:tc>
        <w:tc>
          <w:tcPr>
            <w:tcW w:w="6521" w:type="dxa"/>
            <w:tcBorders>
              <w:top w:val="single" w:sz="4" w:space="0" w:color="000000"/>
              <w:left w:val="single" w:sz="4" w:space="0" w:color="000000"/>
              <w:bottom w:val="single" w:sz="4" w:space="0" w:color="000000"/>
              <w:right w:val="single" w:sz="4" w:space="0" w:color="000000"/>
            </w:tcBorders>
          </w:tcPr>
          <w:p w14:paraId="42858B9C" w14:textId="77777777" w:rsidR="00760FAA" w:rsidRPr="00760FAA" w:rsidRDefault="00760FAA" w:rsidP="00760FAA">
            <w:pPr>
              <w:suppressAutoHyphens/>
              <w:autoSpaceDN w:val="0"/>
              <w:ind w:firstLine="567"/>
              <w:jc w:val="both"/>
              <w:textAlignment w:val="baseline"/>
              <w:rPr>
                <w:rFonts w:ascii="Times New Roman" w:hAnsi="Times New Roman" w:cs="Times New Roman"/>
                <w:noProof/>
                <w:sz w:val="24"/>
                <w:szCs w:val="24"/>
              </w:rPr>
            </w:pPr>
          </w:p>
        </w:tc>
      </w:tr>
      <w:tr w:rsidR="00760FAA" w:rsidRPr="00760FAA" w14:paraId="245DAE4B" w14:textId="77777777" w:rsidTr="00CE2F74">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9AB5D" w14:textId="77777777" w:rsidR="00760FAA" w:rsidRPr="00760FAA" w:rsidRDefault="00760FAA" w:rsidP="00760FAA">
            <w:pPr>
              <w:suppressAutoHyphens/>
              <w:autoSpaceDN w:val="0"/>
              <w:ind w:firstLine="567"/>
              <w:textAlignment w:val="baseline"/>
              <w:rPr>
                <w:rFonts w:ascii="Times New Roman" w:hAnsi="Times New Roman" w:cs="Times New Roman"/>
                <w:b/>
                <w:noProof/>
                <w:sz w:val="24"/>
                <w:szCs w:val="24"/>
              </w:rPr>
            </w:pPr>
            <w:r w:rsidRPr="00760FAA">
              <w:rPr>
                <w:rFonts w:ascii="Times New Roman" w:hAnsi="Times New Roman" w:cs="Times New Roman"/>
                <w:b/>
                <w:noProof/>
                <w:sz w:val="24"/>
                <w:szCs w:val="24"/>
              </w:rPr>
              <w:t>Cita informācija, kas iespējami precizē projekta realizācijas vietu</w:t>
            </w:r>
          </w:p>
        </w:tc>
        <w:tc>
          <w:tcPr>
            <w:tcW w:w="6521" w:type="dxa"/>
            <w:tcBorders>
              <w:top w:val="single" w:sz="4" w:space="0" w:color="000000"/>
              <w:left w:val="single" w:sz="4" w:space="0" w:color="000000"/>
              <w:bottom w:val="single" w:sz="4" w:space="0" w:color="000000"/>
              <w:right w:val="single" w:sz="4" w:space="0" w:color="000000"/>
            </w:tcBorders>
          </w:tcPr>
          <w:p w14:paraId="76CFFE5A" w14:textId="77777777" w:rsidR="00760FAA" w:rsidRPr="00760FAA" w:rsidRDefault="00760FAA" w:rsidP="00760FAA">
            <w:pPr>
              <w:suppressAutoHyphens/>
              <w:autoSpaceDN w:val="0"/>
              <w:ind w:firstLine="567"/>
              <w:jc w:val="both"/>
              <w:textAlignment w:val="baseline"/>
              <w:rPr>
                <w:rFonts w:ascii="Times New Roman" w:eastAsia="Webdings" w:hAnsi="Times New Roman" w:cs="Times New Roman"/>
                <w:noProof/>
                <w:sz w:val="24"/>
                <w:szCs w:val="24"/>
              </w:rPr>
            </w:pPr>
          </w:p>
        </w:tc>
      </w:tr>
      <w:tr w:rsidR="00760FAA" w:rsidRPr="00760FAA" w14:paraId="0E4CA188" w14:textId="77777777" w:rsidTr="00CE2F74">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8F446CB" w14:textId="77777777" w:rsidR="00760FAA" w:rsidRPr="00760FAA" w:rsidRDefault="00760FAA" w:rsidP="00760FAA">
            <w:pPr>
              <w:suppressAutoHyphens/>
              <w:autoSpaceDN w:val="0"/>
              <w:ind w:firstLine="567"/>
              <w:jc w:val="both"/>
              <w:textAlignment w:val="baseline"/>
              <w:rPr>
                <w:rFonts w:ascii="Times New Roman" w:hAnsi="Times New Roman" w:cs="Times New Roman"/>
                <w:b/>
                <w:noProof/>
                <w:sz w:val="24"/>
                <w:szCs w:val="24"/>
              </w:rPr>
            </w:pPr>
            <w:r w:rsidRPr="00760FAA">
              <w:rPr>
                <w:rFonts w:ascii="Times New Roman" w:hAnsi="Times New Roman" w:cs="Times New Roman"/>
                <w:b/>
                <w:noProof/>
                <w:sz w:val="24"/>
                <w:szCs w:val="24"/>
              </w:rPr>
              <w:lastRenderedPageBreak/>
              <w:t xml:space="preserve">2.2. Projekta īss kopsavilkums </w:t>
            </w:r>
            <w:r w:rsidRPr="00760FAA">
              <w:rPr>
                <w:rFonts w:ascii="Times New Roman" w:hAnsi="Times New Roman" w:cs="Times New Roman"/>
                <w:noProof/>
              </w:rPr>
              <w:t>(ne vairāk kā 100 simboli)</w:t>
            </w:r>
          </w:p>
        </w:tc>
      </w:tr>
      <w:tr w:rsidR="00760FAA" w:rsidRPr="00760FAA" w14:paraId="6BEF6291" w14:textId="77777777" w:rsidTr="00CE2F74">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DD9255"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p w14:paraId="4B439BFF"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p w14:paraId="7BC46CA9"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p w14:paraId="3989863B"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tc>
      </w:tr>
      <w:tr w:rsidR="00760FAA" w:rsidRPr="00760FAA" w14:paraId="35713C2D" w14:textId="77777777" w:rsidTr="00CE2F74">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9A54C69" w14:textId="77777777" w:rsidR="00760FAA" w:rsidRPr="00760FAA" w:rsidRDefault="00760FAA" w:rsidP="00760FAA">
            <w:pPr>
              <w:suppressAutoHyphens/>
              <w:autoSpaceDN w:val="0"/>
              <w:ind w:firstLine="567"/>
              <w:jc w:val="both"/>
              <w:textAlignment w:val="baseline"/>
              <w:rPr>
                <w:rFonts w:ascii="Times New Roman" w:hAnsi="Times New Roman" w:cs="Times New Roman"/>
                <w:b/>
                <w:noProof/>
                <w:sz w:val="24"/>
                <w:szCs w:val="24"/>
              </w:rPr>
            </w:pPr>
            <w:bookmarkStart w:id="28" w:name="_Hlk99551428"/>
            <w:r w:rsidRPr="00760FAA">
              <w:rPr>
                <w:rFonts w:ascii="Times New Roman" w:hAnsi="Times New Roman" w:cs="Times New Roman"/>
                <w:b/>
                <w:noProof/>
                <w:sz w:val="24"/>
                <w:szCs w:val="24"/>
              </w:rPr>
              <w:t xml:space="preserve">2.3. Projekta un tā nepieciešamības apraksts </w:t>
            </w:r>
          </w:p>
        </w:tc>
      </w:tr>
      <w:bookmarkEnd w:id="28"/>
      <w:tr w:rsidR="00760FAA" w:rsidRPr="00760FAA" w14:paraId="13AEB11A" w14:textId="77777777" w:rsidTr="00CE2F74">
        <w:trPr>
          <w:trHeight w:val="2055"/>
        </w:trPr>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1E50A1"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p w14:paraId="2A0818DD" w14:textId="77777777" w:rsidR="00760FAA" w:rsidRPr="00760FAA" w:rsidRDefault="00760FAA" w:rsidP="00760FAA">
            <w:pPr>
              <w:tabs>
                <w:tab w:val="left" w:pos="1875"/>
              </w:tabs>
              <w:suppressAutoHyphens/>
              <w:autoSpaceDN w:val="0"/>
              <w:ind w:firstLine="567"/>
              <w:jc w:val="both"/>
              <w:textAlignment w:val="baseline"/>
              <w:rPr>
                <w:rFonts w:ascii="Times New Roman" w:hAnsi="Times New Roman" w:cs="Times New Roman"/>
                <w:i/>
                <w:noProof/>
                <w:sz w:val="24"/>
                <w:szCs w:val="24"/>
              </w:rPr>
            </w:pPr>
          </w:p>
        </w:tc>
      </w:tr>
      <w:tr w:rsidR="00760FAA" w:rsidRPr="00760FAA" w14:paraId="6377D693" w14:textId="77777777" w:rsidTr="00CE2F74">
        <w:trPr>
          <w:trHeight w:val="643"/>
        </w:trPr>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2FCCEB9E"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r w:rsidRPr="00760FAA">
              <w:rPr>
                <w:rFonts w:ascii="Times New Roman" w:hAnsi="Times New Roman" w:cs="Times New Roman"/>
                <w:b/>
                <w:noProof/>
                <w:sz w:val="24"/>
                <w:szCs w:val="24"/>
              </w:rPr>
              <w:t xml:space="preserve">2.4. Projekta realizēšanai iespējami nepieciešamais finansējums </w:t>
            </w:r>
            <w:r w:rsidRPr="00760FAA">
              <w:rPr>
                <w:rFonts w:ascii="Times New Roman" w:hAnsi="Times New Roman" w:cs="Times New Roman"/>
                <w:noProof/>
                <w:sz w:val="24"/>
                <w:szCs w:val="24"/>
              </w:rPr>
              <w:t>(norādāms projekta darbu apjoms, iespējamās darbu un materiālu izmaksas)</w:t>
            </w:r>
          </w:p>
        </w:tc>
      </w:tr>
      <w:tr w:rsidR="00760FAA" w:rsidRPr="00760FAA" w14:paraId="4D58806C" w14:textId="77777777" w:rsidTr="00CE2F74">
        <w:trPr>
          <w:trHeight w:val="3373"/>
        </w:trPr>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FBEDD"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bookmarkStart w:id="29" w:name="_Hlk9955139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1304"/>
              <w:gridCol w:w="1570"/>
              <w:gridCol w:w="1477"/>
              <w:gridCol w:w="2260"/>
            </w:tblGrid>
            <w:tr w:rsidR="00760FAA" w:rsidRPr="00760FAA" w14:paraId="31136D0B" w14:textId="77777777" w:rsidTr="00CE2F74">
              <w:tc>
                <w:tcPr>
                  <w:tcW w:w="2830" w:type="dxa"/>
                  <w:shd w:val="clear" w:color="auto" w:fill="auto"/>
                </w:tcPr>
                <w:p w14:paraId="64F9E89E" w14:textId="77777777" w:rsidR="00760FAA" w:rsidRPr="00760FAA" w:rsidRDefault="00760FAA" w:rsidP="00760FAA">
                  <w:pPr>
                    <w:suppressAutoHyphens/>
                    <w:autoSpaceDN w:val="0"/>
                    <w:ind w:firstLine="567"/>
                    <w:jc w:val="both"/>
                    <w:textAlignment w:val="baseline"/>
                    <w:rPr>
                      <w:rFonts w:ascii="Times New Roman" w:hAnsi="Times New Roman" w:cs="Times New Roman"/>
                      <w:b/>
                      <w:i/>
                      <w:noProof/>
                      <w:sz w:val="24"/>
                      <w:szCs w:val="24"/>
                    </w:rPr>
                  </w:pPr>
                  <w:r w:rsidRPr="00760FAA">
                    <w:rPr>
                      <w:rFonts w:ascii="Times New Roman" w:hAnsi="Times New Roman" w:cs="Times New Roman"/>
                      <w:b/>
                      <w:i/>
                      <w:noProof/>
                      <w:sz w:val="24"/>
                      <w:szCs w:val="24"/>
                    </w:rPr>
                    <w:t>Darbu veids</w:t>
                  </w:r>
                </w:p>
                <w:p w14:paraId="625DE869" w14:textId="77777777" w:rsidR="00760FAA" w:rsidRPr="00760FAA" w:rsidRDefault="00760FAA" w:rsidP="00760FAA">
                  <w:pPr>
                    <w:suppressAutoHyphens/>
                    <w:autoSpaceDN w:val="0"/>
                    <w:ind w:firstLine="567"/>
                    <w:jc w:val="both"/>
                    <w:textAlignment w:val="baseline"/>
                    <w:rPr>
                      <w:rFonts w:ascii="Times New Roman" w:hAnsi="Times New Roman" w:cs="Times New Roman"/>
                      <w:b/>
                      <w:i/>
                      <w:noProof/>
                      <w:sz w:val="24"/>
                      <w:szCs w:val="24"/>
                    </w:rPr>
                  </w:pPr>
                  <w:r w:rsidRPr="00760FAA">
                    <w:rPr>
                      <w:rFonts w:ascii="Times New Roman" w:hAnsi="Times New Roman" w:cs="Times New Roman"/>
                      <w:b/>
                      <w:i/>
                      <w:noProof/>
                      <w:sz w:val="24"/>
                      <w:szCs w:val="24"/>
                    </w:rPr>
                    <w:t>vai konstruktīvā elementa nosaukums, apraksts</w:t>
                  </w:r>
                </w:p>
              </w:tc>
              <w:tc>
                <w:tcPr>
                  <w:tcW w:w="1134" w:type="dxa"/>
                  <w:shd w:val="clear" w:color="auto" w:fill="auto"/>
                </w:tcPr>
                <w:p w14:paraId="47A9FD61" w14:textId="77777777" w:rsidR="00760FAA" w:rsidRPr="00760FAA" w:rsidRDefault="00760FAA" w:rsidP="00760FAA">
                  <w:pPr>
                    <w:suppressAutoHyphens/>
                    <w:autoSpaceDN w:val="0"/>
                    <w:ind w:firstLine="567"/>
                    <w:jc w:val="both"/>
                    <w:textAlignment w:val="baseline"/>
                    <w:rPr>
                      <w:rFonts w:ascii="Times New Roman" w:hAnsi="Times New Roman" w:cs="Times New Roman"/>
                      <w:b/>
                      <w:i/>
                      <w:noProof/>
                      <w:sz w:val="24"/>
                      <w:szCs w:val="24"/>
                    </w:rPr>
                  </w:pPr>
                  <w:r w:rsidRPr="00760FAA">
                    <w:rPr>
                      <w:rFonts w:ascii="Times New Roman" w:hAnsi="Times New Roman" w:cs="Times New Roman"/>
                      <w:b/>
                      <w:i/>
                      <w:noProof/>
                      <w:sz w:val="24"/>
                      <w:szCs w:val="24"/>
                    </w:rPr>
                    <w:t>Cena par vienību, EUR</w:t>
                  </w:r>
                </w:p>
              </w:tc>
              <w:tc>
                <w:tcPr>
                  <w:tcW w:w="1420" w:type="dxa"/>
                  <w:shd w:val="clear" w:color="auto" w:fill="auto"/>
                </w:tcPr>
                <w:p w14:paraId="5F6A4808" w14:textId="77777777" w:rsidR="00760FAA" w:rsidRPr="00760FAA" w:rsidRDefault="00760FAA" w:rsidP="00760FAA">
                  <w:pPr>
                    <w:suppressAutoHyphens/>
                    <w:autoSpaceDN w:val="0"/>
                    <w:ind w:firstLine="567"/>
                    <w:jc w:val="both"/>
                    <w:textAlignment w:val="baseline"/>
                    <w:rPr>
                      <w:rFonts w:ascii="Times New Roman" w:hAnsi="Times New Roman" w:cs="Times New Roman"/>
                      <w:b/>
                      <w:i/>
                      <w:noProof/>
                      <w:sz w:val="24"/>
                      <w:szCs w:val="24"/>
                    </w:rPr>
                  </w:pPr>
                  <w:r w:rsidRPr="00760FAA">
                    <w:rPr>
                      <w:rFonts w:ascii="Times New Roman" w:hAnsi="Times New Roman" w:cs="Times New Roman"/>
                      <w:b/>
                      <w:i/>
                      <w:noProof/>
                      <w:sz w:val="24"/>
                      <w:szCs w:val="24"/>
                    </w:rPr>
                    <w:t>Vienību skaits</w:t>
                  </w:r>
                </w:p>
              </w:tc>
              <w:tc>
                <w:tcPr>
                  <w:tcW w:w="1420" w:type="dxa"/>
                  <w:shd w:val="clear" w:color="auto" w:fill="auto"/>
                </w:tcPr>
                <w:p w14:paraId="0B5A33ED" w14:textId="77777777" w:rsidR="00760FAA" w:rsidRPr="00760FAA" w:rsidRDefault="00760FAA" w:rsidP="00760FAA">
                  <w:pPr>
                    <w:suppressAutoHyphens/>
                    <w:autoSpaceDN w:val="0"/>
                    <w:ind w:firstLine="567"/>
                    <w:jc w:val="both"/>
                    <w:textAlignment w:val="baseline"/>
                    <w:rPr>
                      <w:rFonts w:ascii="Times New Roman" w:hAnsi="Times New Roman" w:cs="Times New Roman"/>
                      <w:b/>
                      <w:i/>
                      <w:noProof/>
                      <w:sz w:val="24"/>
                      <w:szCs w:val="24"/>
                    </w:rPr>
                  </w:pPr>
                  <w:r w:rsidRPr="00760FAA">
                    <w:rPr>
                      <w:rFonts w:ascii="Times New Roman" w:hAnsi="Times New Roman" w:cs="Times New Roman"/>
                      <w:b/>
                      <w:i/>
                      <w:noProof/>
                      <w:sz w:val="24"/>
                      <w:szCs w:val="24"/>
                    </w:rPr>
                    <w:t>Kopējā cena, EUR (ar PVN)</w:t>
                  </w:r>
                </w:p>
              </w:tc>
              <w:tc>
                <w:tcPr>
                  <w:tcW w:w="2405" w:type="dxa"/>
                  <w:shd w:val="clear" w:color="auto" w:fill="auto"/>
                </w:tcPr>
                <w:p w14:paraId="1E86B67C" w14:textId="77777777" w:rsidR="00760FAA" w:rsidRPr="00760FAA" w:rsidRDefault="00760FAA" w:rsidP="00760FAA">
                  <w:pPr>
                    <w:suppressAutoHyphens/>
                    <w:autoSpaceDN w:val="0"/>
                    <w:ind w:firstLine="567"/>
                    <w:jc w:val="both"/>
                    <w:textAlignment w:val="baseline"/>
                    <w:rPr>
                      <w:rFonts w:ascii="Times New Roman" w:hAnsi="Times New Roman" w:cs="Times New Roman"/>
                      <w:b/>
                      <w:i/>
                      <w:noProof/>
                      <w:sz w:val="24"/>
                      <w:szCs w:val="24"/>
                    </w:rPr>
                  </w:pPr>
                  <w:r w:rsidRPr="00760FAA">
                    <w:rPr>
                      <w:rFonts w:ascii="Times New Roman" w:hAnsi="Times New Roman" w:cs="Times New Roman"/>
                      <w:b/>
                      <w:i/>
                      <w:noProof/>
                      <w:sz w:val="24"/>
                      <w:szCs w:val="24"/>
                    </w:rPr>
                    <w:t>Piezīmes</w:t>
                  </w:r>
                </w:p>
              </w:tc>
            </w:tr>
            <w:tr w:rsidR="00760FAA" w:rsidRPr="00760FAA" w14:paraId="19B038C6" w14:textId="77777777" w:rsidTr="00CE2F74">
              <w:tc>
                <w:tcPr>
                  <w:tcW w:w="2830" w:type="dxa"/>
                  <w:shd w:val="clear" w:color="auto" w:fill="auto"/>
                </w:tcPr>
                <w:p w14:paraId="514B0919"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tc>
              <w:tc>
                <w:tcPr>
                  <w:tcW w:w="1134" w:type="dxa"/>
                  <w:shd w:val="clear" w:color="auto" w:fill="auto"/>
                </w:tcPr>
                <w:p w14:paraId="46A8F693"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tc>
              <w:tc>
                <w:tcPr>
                  <w:tcW w:w="1420" w:type="dxa"/>
                  <w:shd w:val="clear" w:color="auto" w:fill="auto"/>
                </w:tcPr>
                <w:p w14:paraId="5B082DDB"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tc>
              <w:tc>
                <w:tcPr>
                  <w:tcW w:w="1420" w:type="dxa"/>
                  <w:shd w:val="clear" w:color="auto" w:fill="auto"/>
                </w:tcPr>
                <w:p w14:paraId="63D41D32"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tc>
              <w:tc>
                <w:tcPr>
                  <w:tcW w:w="2405" w:type="dxa"/>
                  <w:shd w:val="clear" w:color="auto" w:fill="auto"/>
                </w:tcPr>
                <w:p w14:paraId="5B7103EB"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tc>
            </w:tr>
            <w:tr w:rsidR="00760FAA" w:rsidRPr="00760FAA" w14:paraId="7BAAB7A7" w14:textId="77777777" w:rsidTr="00CE2F74">
              <w:tc>
                <w:tcPr>
                  <w:tcW w:w="2830" w:type="dxa"/>
                  <w:shd w:val="clear" w:color="auto" w:fill="auto"/>
                </w:tcPr>
                <w:p w14:paraId="187EB4B6"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tc>
              <w:tc>
                <w:tcPr>
                  <w:tcW w:w="1134" w:type="dxa"/>
                  <w:shd w:val="clear" w:color="auto" w:fill="auto"/>
                </w:tcPr>
                <w:p w14:paraId="4FE7671C"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tc>
              <w:tc>
                <w:tcPr>
                  <w:tcW w:w="1420" w:type="dxa"/>
                  <w:shd w:val="clear" w:color="auto" w:fill="auto"/>
                </w:tcPr>
                <w:p w14:paraId="7B6B7177"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tc>
              <w:tc>
                <w:tcPr>
                  <w:tcW w:w="1420" w:type="dxa"/>
                  <w:shd w:val="clear" w:color="auto" w:fill="auto"/>
                </w:tcPr>
                <w:p w14:paraId="63ECC954"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tc>
              <w:tc>
                <w:tcPr>
                  <w:tcW w:w="2405" w:type="dxa"/>
                  <w:shd w:val="clear" w:color="auto" w:fill="auto"/>
                </w:tcPr>
                <w:p w14:paraId="0DF49953"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tc>
            </w:tr>
            <w:tr w:rsidR="00760FAA" w:rsidRPr="00760FAA" w14:paraId="73B9F554" w14:textId="77777777" w:rsidTr="00CE2F74">
              <w:tc>
                <w:tcPr>
                  <w:tcW w:w="2830" w:type="dxa"/>
                  <w:shd w:val="clear" w:color="auto" w:fill="auto"/>
                </w:tcPr>
                <w:p w14:paraId="5F546BD7"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tc>
              <w:tc>
                <w:tcPr>
                  <w:tcW w:w="1134" w:type="dxa"/>
                  <w:shd w:val="clear" w:color="auto" w:fill="auto"/>
                </w:tcPr>
                <w:p w14:paraId="44B9FFC8"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tc>
              <w:tc>
                <w:tcPr>
                  <w:tcW w:w="1420" w:type="dxa"/>
                  <w:shd w:val="clear" w:color="auto" w:fill="auto"/>
                </w:tcPr>
                <w:p w14:paraId="2E966BFB"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tc>
              <w:tc>
                <w:tcPr>
                  <w:tcW w:w="1420" w:type="dxa"/>
                  <w:shd w:val="clear" w:color="auto" w:fill="auto"/>
                </w:tcPr>
                <w:p w14:paraId="5BB94B3B"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tc>
              <w:tc>
                <w:tcPr>
                  <w:tcW w:w="2405" w:type="dxa"/>
                  <w:shd w:val="clear" w:color="auto" w:fill="auto"/>
                </w:tcPr>
                <w:p w14:paraId="6E880879"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tc>
            </w:tr>
            <w:tr w:rsidR="00760FAA" w:rsidRPr="00760FAA" w14:paraId="3B0AC596" w14:textId="77777777" w:rsidTr="00CE2F74">
              <w:tc>
                <w:tcPr>
                  <w:tcW w:w="2830" w:type="dxa"/>
                  <w:shd w:val="clear" w:color="auto" w:fill="auto"/>
                </w:tcPr>
                <w:p w14:paraId="40057C98"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tc>
              <w:tc>
                <w:tcPr>
                  <w:tcW w:w="1134" w:type="dxa"/>
                  <w:shd w:val="clear" w:color="auto" w:fill="auto"/>
                </w:tcPr>
                <w:p w14:paraId="2D89AE68"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tc>
              <w:tc>
                <w:tcPr>
                  <w:tcW w:w="1420" w:type="dxa"/>
                  <w:shd w:val="clear" w:color="auto" w:fill="auto"/>
                </w:tcPr>
                <w:p w14:paraId="15F4A7CC"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tc>
              <w:tc>
                <w:tcPr>
                  <w:tcW w:w="1420" w:type="dxa"/>
                  <w:shd w:val="clear" w:color="auto" w:fill="auto"/>
                </w:tcPr>
                <w:p w14:paraId="65D5F2AE"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tc>
              <w:tc>
                <w:tcPr>
                  <w:tcW w:w="2405" w:type="dxa"/>
                  <w:shd w:val="clear" w:color="auto" w:fill="auto"/>
                </w:tcPr>
                <w:p w14:paraId="5BCBF88B"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tc>
            </w:tr>
            <w:tr w:rsidR="00760FAA" w:rsidRPr="00760FAA" w14:paraId="51719908" w14:textId="77777777" w:rsidTr="00CE2F74">
              <w:tc>
                <w:tcPr>
                  <w:tcW w:w="2830" w:type="dxa"/>
                  <w:shd w:val="clear" w:color="auto" w:fill="auto"/>
                </w:tcPr>
                <w:p w14:paraId="274AE436"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tc>
              <w:tc>
                <w:tcPr>
                  <w:tcW w:w="1134" w:type="dxa"/>
                  <w:shd w:val="clear" w:color="auto" w:fill="auto"/>
                </w:tcPr>
                <w:p w14:paraId="7F21A17D"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tc>
              <w:tc>
                <w:tcPr>
                  <w:tcW w:w="1420" w:type="dxa"/>
                  <w:shd w:val="clear" w:color="auto" w:fill="auto"/>
                </w:tcPr>
                <w:p w14:paraId="483D2941"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tc>
              <w:tc>
                <w:tcPr>
                  <w:tcW w:w="1420" w:type="dxa"/>
                  <w:shd w:val="clear" w:color="auto" w:fill="auto"/>
                </w:tcPr>
                <w:p w14:paraId="6D646B5E"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tc>
              <w:tc>
                <w:tcPr>
                  <w:tcW w:w="2405" w:type="dxa"/>
                  <w:shd w:val="clear" w:color="auto" w:fill="auto"/>
                </w:tcPr>
                <w:p w14:paraId="4077DD4D"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tc>
            </w:tr>
            <w:tr w:rsidR="00760FAA" w:rsidRPr="00760FAA" w14:paraId="16FFBFC9" w14:textId="77777777" w:rsidTr="00CE2F74">
              <w:tc>
                <w:tcPr>
                  <w:tcW w:w="2830" w:type="dxa"/>
                  <w:shd w:val="clear" w:color="auto" w:fill="auto"/>
                </w:tcPr>
                <w:p w14:paraId="0E089B61"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tc>
              <w:tc>
                <w:tcPr>
                  <w:tcW w:w="1134" w:type="dxa"/>
                  <w:shd w:val="clear" w:color="auto" w:fill="auto"/>
                </w:tcPr>
                <w:p w14:paraId="7B3D990C"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tc>
              <w:tc>
                <w:tcPr>
                  <w:tcW w:w="1420" w:type="dxa"/>
                  <w:shd w:val="clear" w:color="auto" w:fill="auto"/>
                </w:tcPr>
                <w:p w14:paraId="05256623"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tc>
              <w:tc>
                <w:tcPr>
                  <w:tcW w:w="1420" w:type="dxa"/>
                  <w:shd w:val="clear" w:color="auto" w:fill="auto"/>
                </w:tcPr>
                <w:p w14:paraId="06CBFB19"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tc>
              <w:tc>
                <w:tcPr>
                  <w:tcW w:w="2405" w:type="dxa"/>
                  <w:shd w:val="clear" w:color="auto" w:fill="auto"/>
                </w:tcPr>
                <w:p w14:paraId="5A6CB244"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tc>
            </w:tr>
            <w:tr w:rsidR="00760FAA" w:rsidRPr="00760FAA" w14:paraId="5F288131" w14:textId="77777777" w:rsidTr="00CE2F74">
              <w:tc>
                <w:tcPr>
                  <w:tcW w:w="2830" w:type="dxa"/>
                  <w:shd w:val="clear" w:color="auto" w:fill="auto"/>
                </w:tcPr>
                <w:p w14:paraId="6C6D36C4" w14:textId="77777777" w:rsidR="00760FAA" w:rsidRPr="00760FAA" w:rsidRDefault="00760FAA" w:rsidP="00760FAA">
                  <w:pPr>
                    <w:suppressAutoHyphens/>
                    <w:autoSpaceDN w:val="0"/>
                    <w:spacing w:line="276" w:lineRule="auto"/>
                    <w:ind w:firstLine="567"/>
                    <w:jc w:val="both"/>
                    <w:textAlignment w:val="baseline"/>
                    <w:rPr>
                      <w:rFonts w:ascii="Times New Roman" w:hAnsi="Times New Roman" w:cs="Times New Roman"/>
                      <w:i/>
                      <w:noProof/>
                      <w:sz w:val="24"/>
                      <w:szCs w:val="24"/>
                    </w:rPr>
                  </w:pPr>
                  <w:r w:rsidRPr="00760FAA">
                    <w:rPr>
                      <w:rFonts w:ascii="Times New Roman" w:hAnsi="Times New Roman" w:cs="Times New Roman"/>
                      <w:i/>
                      <w:noProof/>
                      <w:sz w:val="24"/>
                      <w:szCs w:val="24"/>
                    </w:rPr>
                    <w:t>PAVISAM KOPĀ</w:t>
                  </w:r>
                </w:p>
              </w:tc>
              <w:tc>
                <w:tcPr>
                  <w:tcW w:w="1134" w:type="dxa"/>
                  <w:shd w:val="clear" w:color="auto" w:fill="auto"/>
                </w:tcPr>
                <w:p w14:paraId="34DAF89C"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tc>
              <w:tc>
                <w:tcPr>
                  <w:tcW w:w="1420" w:type="dxa"/>
                  <w:shd w:val="clear" w:color="auto" w:fill="auto"/>
                </w:tcPr>
                <w:p w14:paraId="4F8058CE"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tc>
              <w:tc>
                <w:tcPr>
                  <w:tcW w:w="1420" w:type="dxa"/>
                  <w:shd w:val="clear" w:color="auto" w:fill="auto"/>
                </w:tcPr>
                <w:p w14:paraId="09DBB267"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tc>
              <w:tc>
                <w:tcPr>
                  <w:tcW w:w="2405" w:type="dxa"/>
                  <w:shd w:val="clear" w:color="auto" w:fill="auto"/>
                </w:tcPr>
                <w:p w14:paraId="4C57CB8B"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p>
              </w:tc>
            </w:tr>
          </w:tbl>
          <w:p w14:paraId="2FF10BA5" w14:textId="77777777" w:rsidR="00760FAA" w:rsidRPr="00760FAA" w:rsidRDefault="00760FAA" w:rsidP="00760FAA">
            <w:pPr>
              <w:suppressAutoHyphens/>
              <w:autoSpaceDN w:val="0"/>
              <w:ind w:firstLine="567"/>
              <w:jc w:val="both"/>
              <w:textAlignment w:val="baseline"/>
              <w:rPr>
                <w:rFonts w:ascii="Times New Roman" w:hAnsi="Times New Roman" w:cs="Times New Roman"/>
                <w:b/>
                <w:noProof/>
                <w:sz w:val="24"/>
                <w:szCs w:val="24"/>
              </w:rPr>
            </w:pPr>
          </w:p>
        </w:tc>
      </w:tr>
      <w:tr w:rsidR="00760FAA" w:rsidRPr="00760FAA" w14:paraId="56921CB1" w14:textId="77777777" w:rsidTr="00CE2F74">
        <w:trPr>
          <w:trHeight w:val="74"/>
        </w:trPr>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7439403" w14:textId="77777777" w:rsidR="00760FAA" w:rsidRPr="00760FAA" w:rsidRDefault="00760FAA" w:rsidP="00760FAA">
            <w:pPr>
              <w:suppressAutoHyphens/>
              <w:autoSpaceDN w:val="0"/>
              <w:ind w:firstLine="567"/>
              <w:jc w:val="both"/>
              <w:textAlignment w:val="baseline"/>
              <w:rPr>
                <w:rFonts w:ascii="Times New Roman" w:hAnsi="Times New Roman" w:cs="Times New Roman"/>
                <w:i/>
                <w:noProof/>
                <w:sz w:val="24"/>
                <w:szCs w:val="24"/>
              </w:rPr>
            </w:pPr>
            <w:r w:rsidRPr="00760FAA">
              <w:rPr>
                <w:rFonts w:ascii="Times New Roman" w:hAnsi="Times New Roman" w:cs="Times New Roman"/>
                <w:b/>
                <w:noProof/>
                <w:sz w:val="24"/>
                <w:szCs w:val="24"/>
              </w:rPr>
              <w:t xml:space="preserve">2.5. Projekta skice un vizualizācija </w:t>
            </w:r>
          </w:p>
        </w:tc>
      </w:tr>
      <w:tr w:rsidR="00760FAA" w:rsidRPr="00760FAA" w14:paraId="0DC47E94" w14:textId="77777777" w:rsidTr="00CE2F74">
        <w:trPr>
          <w:trHeight w:val="2976"/>
        </w:trPr>
        <w:tc>
          <w:tcPr>
            <w:tcW w:w="946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E6397D4" w14:textId="77777777" w:rsidR="00760FAA" w:rsidRPr="00760FAA" w:rsidRDefault="00760FAA" w:rsidP="00760FAA">
            <w:pPr>
              <w:suppressAutoHyphens/>
              <w:autoSpaceDN w:val="0"/>
              <w:ind w:firstLine="567"/>
              <w:jc w:val="both"/>
              <w:textAlignment w:val="baseline"/>
              <w:rPr>
                <w:rFonts w:ascii="Times New Roman" w:hAnsi="Times New Roman" w:cs="Times New Roman"/>
                <w:bCs/>
                <w:noProof/>
                <w:sz w:val="24"/>
                <w:szCs w:val="24"/>
              </w:rPr>
            </w:pPr>
          </w:p>
        </w:tc>
      </w:tr>
      <w:bookmarkEnd w:id="29"/>
    </w:tbl>
    <w:p w14:paraId="4638B015" w14:textId="77777777" w:rsidR="00760FAA" w:rsidRPr="00760FAA" w:rsidRDefault="00760FAA" w:rsidP="00760FAA">
      <w:pPr>
        <w:suppressAutoHyphens/>
        <w:autoSpaceDN w:val="0"/>
        <w:spacing w:after="160" w:line="256" w:lineRule="auto"/>
        <w:ind w:firstLine="567"/>
        <w:jc w:val="both"/>
        <w:textAlignment w:val="baseline"/>
        <w:rPr>
          <w:rFonts w:ascii="Times New Roman" w:hAnsi="Times New Roman" w:cs="Times New Roman"/>
          <w:noProof/>
          <w:sz w:val="24"/>
          <w:szCs w:val="24"/>
        </w:rPr>
      </w:pPr>
    </w:p>
    <w:p w14:paraId="07C7F7F0" w14:textId="77777777" w:rsidR="00760FAA" w:rsidRPr="00760FAA" w:rsidRDefault="00760FAA" w:rsidP="00760FAA">
      <w:pPr>
        <w:suppressAutoHyphens/>
        <w:autoSpaceDN w:val="0"/>
        <w:spacing w:after="160" w:line="256" w:lineRule="auto"/>
        <w:ind w:firstLine="567"/>
        <w:jc w:val="both"/>
        <w:textAlignment w:val="baseline"/>
        <w:rPr>
          <w:rFonts w:ascii="Times New Roman" w:hAnsi="Times New Roman" w:cs="Times New Roman"/>
          <w:noProof/>
          <w:sz w:val="24"/>
          <w:szCs w:val="24"/>
        </w:rPr>
      </w:pPr>
      <w:r w:rsidRPr="00760FAA">
        <w:rPr>
          <w:rFonts w:ascii="Times New Roman" w:hAnsi="Times New Roman" w:cs="Times New Roman"/>
          <w:noProof/>
          <w:sz w:val="24"/>
          <w:szCs w:val="24"/>
        </w:rPr>
        <w:t>Datums:       __________________</w:t>
      </w:r>
    </w:p>
    <w:tbl>
      <w:tblPr>
        <w:tblW w:w="9464" w:type="dxa"/>
        <w:tblLayout w:type="fixed"/>
        <w:tblCellMar>
          <w:left w:w="10" w:type="dxa"/>
          <w:right w:w="10" w:type="dxa"/>
        </w:tblCellMar>
        <w:tblLook w:val="04A0" w:firstRow="1" w:lastRow="0" w:firstColumn="1" w:lastColumn="0" w:noHBand="0" w:noVBand="1"/>
      </w:tblPr>
      <w:tblGrid>
        <w:gridCol w:w="5211"/>
        <w:gridCol w:w="4253"/>
      </w:tblGrid>
      <w:tr w:rsidR="00760FAA" w:rsidRPr="00760FAA" w14:paraId="211AC3FE" w14:textId="77777777" w:rsidTr="00CE2F74">
        <w:trPr>
          <w:trHeight w:val="1266"/>
        </w:trPr>
        <w:tc>
          <w:tcPr>
            <w:tcW w:w="5211" w:type="dxa"/>
            <w:shd w:val="clear" w:color="auto" w:fill="auto"/>
            <w:tcMar>
              <w:top w:w="0" w:type="dxa"/>
              <w:left w:w="108" w:type="dxa"/>
              <w:bottom w:w="0" w:type="dxa"/>
              <w:right w:w="108" w:type="dxa"/>
            </w:tcMar>
          </w:tcPr>
          <w:p w14:paraId="1D7F71A7" w14:textId="77777777" w:rsidR="00760FAA" w:rsidRPr="00760FAA" w:rsidRDefault="00760FAA" w:rsidP="00760FAA">
            <w:pPr>
              <w:suppressAutoHyphens/>
              <w:autoSpaceDN w:val="0"/>
              <w:ind w:firstLine="567"/>
              <w:textAlignment w:val="baseline"/>
              <w:rPr>
                <w:rFonts w:ascii="Times New Roman" w:hAnsi="Times New Roman" w:cs="Times New Roman"/>
                <w:noProof/>
                <w:sz w:val="24"/>
                <w:szCs w:val="24"/>
              </w:rPr>
            </w:pPr>
          </w:p>
          <w:p w14:paraId="3D37E7BD" w14:textId="77777777" w:rsidR="00760FAA" w:rsidRPr="00760FAA" w:rsidRDefault="00760FAA" w:rsidP="00760FAA">
            <w:pPr>
              <w:suppressAutoHyphens/>
              <w:autoSpaceDN w:val="0"/>
              <w:ind w:firstLine="567"/>
              <w:textAlignment w:val="baseline"/>
              <w:rPr>
                <w:rFonts w:ascii="Times New Roman" w:hAnsi="Times New Roman" w:cs="Times New Roman"/>
                <w:noProof/>
                <w:sz w:val="24"/>
                <w:szCs w:val="24"/>
              </w:rPr>
            </w:pPr>
          </w:p>
          <w:p w14:paraId="24C20FDC" w14:textId="77777777" w:rsidR="00760FAA" w:rsidRPr="00760FAA" w:rsidRDefault="00760FAA" w:rsidP="00B40A10">
            <w:pPr>
              <w:suppressAutoHyphens/>
              <w:autoSpaceDN w:val="0"/>
              <w:textAlignment w:val="baseline"/>
              <w:rPr>
                <w:rFonts w:ascii="Times New Roman" w:hAnsi="Times New Roman" w:cs="Times New Roman"/>
                <w:noProof/>
                <w:sz w:val="24"/>
                <w:szCs w:val="24"/>
              </w:rPr>
            </w:pPr>
            <w:r w:rsidRPr="00760FAA">
              <w:rPr>
                <w:rFonts w:ascii="Times New Roman" w:hAnsi="Times New Roman" w:cs="Times New Roman"/>
                <w:noProof/>
                <w:sz w:val="24"/>
                <w:szCs w:val="24"/>
              </w:rPr>
              <w:t>_______________________________________</w:t>
            </w:r>
          </w:p>
          <w:p w14:paraId="43E7285D" w14:textId="77777777" w:rsidR="00760FAA" w:rsidRPr="00760FAA" w:rsidRDefault="00760FAA" w:rsidP="00760FAA">
            <w:pPr>
              <w:suppressAutoHyphens/>
              <w:autoSpaceDN w:val="0"/>
              <w:ind w:firstLine="567"/>
              <w:textAlignment w:val="baseline"/>
              <w:rPr>
                <w:rFonts w:ascii="Times New Roman" w:hAnsi="Times New Roman" w:cs="Times New Roman"/>
                <w:i/>
                <w:noProof/>
                <w:sz w:val="24"/>
                <w:szCs w:val="24"/>
              </w:rPr>
            </w:pPr>
            <w:r w:rsidRPr="00760FAA">
              <w:rPr>
                <w:rFonts w:ascii="Times New Roman" w:hAnsi="Times New Roman" w:cs="Times New Roman"/>
                <w:i/>
                <w:noProof/>
                <w:sz w:val="24"/>
                <w:szCs w:val="24"/>
              </w:rPr>
              <w:t>(Nosaukums, pārstāvja vārds, uzvārds)</w:t>
            </w:r>
          </w:p>
        </w:tc>
        <w:tc>
          <w:tcPr>
            <w:tcW w:w="4253" w:type="dxa"/>
            <w:shd w:val="clear" w:color="auto" w:fill="auto"/>
            <w:tcMar>
              <w:top w:w="0" w:type="dxa"/>
              <w:left w:w="108" w:type="dxa"/>
              <w:bottom w:w="0" w:type="dxa"/>
              <w:right w:w="108" w:type="dxa"/>
            </w:tcMar>
          </w:tcPr>
          <w:p w14:paraId="16044F87" w14:textId="77777777" w:rsidR="00760FAA" w:rsidRPr="00760FAA" w:rsidRDefault="00760FAA" w:rsidP="00760FAA">
            <w:pPr>
              <w:suppressAutoHyphens/>
              <w:autoSpaceDN w:val="0"/>
              <w:ind w:firstLine="567"/>
              <w:jc w:val="center"/>
              <w:textAlignment w:val="baseline"/>
              <w:rPr>
                <w:rFonts w:ascii="Times New Roman" w:hAnsi="Times New Roman" w:cs="Times New Roman"/>
                <w:noProof/>
                <w:sz w:val="24"/>
                <w:szCs w:val="24"/>
              </w:rPr>
            </w:pPr>
          </w:p>
          <w:p w14:paraId="3E6BBC6B" w14:textId="77777777" w:rsidR="00760FAA" w:rsidRPr="00760FAA" w:rsidRDefault="00760FAA" w:rsidP="00760FAA">
            <w:pPr>
              <w:suppressAutoHyphens/>
              <w:autoSpaceDN w:val="0"/>
              <w:ind w:firstLine="567"/>
              <w:jc w:val="center"/>
              <w:textAlignment w:val="baseline"/>
              <w:rPr>
                <w:rFonts w:ascii="Times New Roman" w:hAnsi="Times New Roman" w:cs="Times New Roman"/>
                <w:noProof/>
                <w:sz w:val="24"/>
                <w:szCs w:val="24"/>
              </w:rPr>
            </w:pPr>
          </w:p>
          <w:p w14:paraId="46282E8F" w14:textId="0D835F06" w:rsidR="00760FAA" w:rsidRPr="00760FAA" w:rsidRDefault="00760FAA" w:rsidP="00760FAA">
            <w:pPr>
              <w:suppressAutoHyphens/>
              <w:autoSpaceDN w:val="0"/>
              <w:ind w:firstLine="567"/>
              <w:jc w:val="center"/>
              <w:textAlignment w:val="baseline"/>
              <w:rPr>
                <w:rFonts w:ascii="Times New Roman" w:hAnsi="Times New Roman" w:cs="Times New Roman"/>
                <w:noProof/>
                <w:sz w:val="24"/>
                <w:szCs w:val="24"/>
              </w:rPr>
            </w:pPr>
            <w:r w:rsidRPr="00760FAA">
              <w:rPr>
                <w:rFonts w:ascii="Times New Roman" w:hAnsi="Times New Roman" w:cs="Times New Roman"/>
                <w:noProof/>
                <w:sz w:val="24"/>
                <w:szCs w:val="24"/>
              </w:rPr>
              <w:t>____________________________</w:t>
            </w:r>
          </w:p>
          <w:p w14:paraId="0E8F0E0D" w14:textId="77777777" w:rsidR="00760FAA" w:rsidRPr="00760FAA" w:rsidRDefault="00760FAA" w:rsidP="00760FAA">
            <w:pPr>
              <w:suppressAutoHyphens/>
              <w:autoSpaceDN w:val="0"/>
              <w:ind w:firstLine="567"/>
              <w:jc w:val="center"/>
              <w:textAlignment w:val="baseline"/>
              <w:rPr>
                <w:rFonts w:ascii="Times New Roman" w:hAnsi="Times New Roman" w:cs="Times New Roman"/>
                <w:i/>
                <w:noProof/>
                <w:sz w:val="24"/>
                <w:szCs w:val="24"/>
              </w:rPr>
            </w:pPr>
            <w:r w:rsidRPr="00760FAA">
              <w:rPr>
                <w:rFonts w:ascii="Times New Roman" w:hAnsi="Times New Roman" w:cs="Times New Roman"/>
                <w:i/>
                <w:noProof/>
                <w:sz w:val="24"/>
                <w:szCs w:val="24"/>
              </w:rPr>
              <w:t>(paraksts)</w:t>
            </w:r>
          </w:p>
        </w:tc>
      </w:tr>
    </w:tbl>
    <w:p w14:paraId="1ADDB4C0" w14:textId="77777777" w:rsidR="00760FAA" w:rsidRPr="00760FAA" w:rsidRDefault="00760FAA" w:rsidP="00760FAA">
      <w:pPr>
        <w:tabs>
          <w:tab w:val="right" w:pos="9355"/>
        </w:tabs>
        <w:suppressAutoHyphens/>
        <w:autoSpaceDN w:val="0"/>
        <w:spacing w:after="160" w:line="256" w:lineRule="auto"/>
        <w:ind w:firstLine="567"/>
        <w:jc w:val="both"/>
        <w:textAlignment w:val="baseline"/>
        <w:rPr>
          <w:rFonts w:ascii="Times New Roman" w:hAnsi="Times New Roman" w:cs="Times New Roman"/>
          <w:noProof/>
          <w:sz w:val="26"/>
          <w:szCs w:val="26"/>
          <w:lang w:eastAsia="en-US"/>
        </w:rPr>
      </w:pPr>
    </w:p>
    <w:p w14:paraId="466BFC8C" w14:textId="7A9895CC" w:rsidR="00B40A10" w:rsidRDefault="00760FAA" w:rsidP="00760FAA">
      <w:pPr>
        <w:tabs>
          <w:tab w:val="left" w:pos="0"/>
          <w:tab w:val="left" w:pos="1080"/>
          <w:tab w:val="left" w:pos="1260"/>
        </w:tabs>
        <w:ind w:firstLine="567"/>
        <w:rPr>
          <w:rFonts w:ascii="Times New Roman" w:hAnsi="Times New Roman" w:cs="Times New Roman"/>
          <w:noProof/>
          <w:sz w:val="24"/>
          <w:szCs w:val="24"/>
          <w:lang w:eastAsia="en-US"/>
        </w:rPr>
      </w:pPr>
      <w:r w:rsidRPr="00760FAA">
        <w:rPr>
          <w:rFonts w:ascii="Times New Roman" w:hAnsi="Times New Roman" w:cs="Times New Roman"/>
          <w:noProof/>
          <w:sz w:val="24"/>
          <w:szCs w:val="24"/>
          <w:lang w:eastAsia="en-US"/>
        </w:rPr>
        <w:t>Gulbenes novada domes priekšsēdētājs                                                          A.Caunītis</w:t>
      </w:r>
    </w:p>
    <w:p w14:paraId="4AB7BA48" w14:textId="77777777" w:rsidR="00B40A10" w:rsidRDefault="00B40A10">
      <w:pPr>
        <w:spacing w:after="160" w:line="259" w:lineRule="auto"/>
        <w:rPr>
          <w:rFonts w:ascii="Times New Roman" w:hAnsi="Times New Roman" w:cs="Times New Roman"/>
          <w:noProof/>
          <w:sz w:val="24"/>
          <w:szCs w:val="24"/>
          <w:lang w:eastAsia="en-US"/>
        </w:rPr>
      </w:pPr>
      <w:r>
        <w:rPr>
          <w:rFonts w:ascii="Times New Roman" w:hAnsi="Times New Roman" w:cs="Times New Roman"/>
          <w:noProof/>
          <w:sz w:val="24"/>
          <w:szCs w:val="24"/>
          <w:lang w:eastAsia="en-US"/>
        </w:rPr>
        <w:br w:type="page"/>
      </w:r>
    </w:p>
    <w:p w14:paraId="464C5D00" w14:textId="77777777" w:rsidR="00760FAA" w:rsidRPr="00760FAA" w:rsidRDefault="00760FAA" w:rsidP="00760FAA">
      <w:pPr>
        <w:tabs>
          <w:tab w:val="left" w:pos="0"/>
          <w:tab w:val="left" w:pos="1080"/>
          <w:tab w:val="left" w:pos="1260"/>
        </w:tabs>
        <w:ind w:firstLine="567"/>
        <w:rPr>
          <w:rFonts w:ascii="Times New Roman" w:hAnsi="Times New Roman" w:cs="Times New Roman"/>
          <w:noProof/>
          <w:sz w:val="24"/>
          <w:szCs w:val="24"/>
          <w:lang w:eastAsia="en-US"/>
        </w:rPr>
      </w:pPr>
    </w:p>
    <w:tbl>
      <w:tblPr>
        <w:tblStyle w:val="Reatabula1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60FAA" w:rsidRPr="00760FAA" w14:paraId="3654B59E" w14:textId="77777777" w:rsidTr="00CE2F74">
        <w:tc>
          <w:tcPr>
            <w:tcW w:w="9458" w:type="dxa"/>
          </w:tcPr>
          <w:p w14:paraId="3E2897CF" w14:textId="77777777" w:rsidR="00760FAA" w:rsidRPr="00760FAA" w:rsidRDefault="00760FAA" w:rsidP="00760FAA">
            <w:pPr>
              <w:jc w:val="center"/>
            </w:pPr>
            <w:r w:rsidRPr="00760FAA">
              <w:rPr>
                <w:rFonts w:ascii="Times New Roman" w:hAnsi="Times New Roman" w:cs="Times New Roman"/>
                <w:noProof/>
              </w:rPr>
              <w:drawing>
                <wp:inline distT="0" distB="0" distL="0" distR="0" wp14:anchorId="2B273E07" wp14:editId="1B836B30">
                  <wp:extent cx="619125" cy="685800"/>
                  <wp:effectExtent l="0" t="0" r="9525" b="0"/>
                  <wp:docPr id="73" name="Attēls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60FAA" w:rsidRPr="00760FAA" w14:paraId="20EF992E" w14:textId="77777777" w:rsidTr="00CE2F74">
        <w:tc>
          <w:tcPr>
            <w:tcW w:w="9458" w:type="dxa"/>
          </w:tcPr>
          <w:p w14:paraId="6AC84AEF" w14:textId="77777777" w:rsidR="00760FAA" w:rsidRPr="00760FAA" w:rsidRDefault="00760FAA" w:rsidP="00760FAA">
            <w:pPr>
              <w:jc w:val="center"/>
            </w:pPr>
            <w:r w:rsidRPr="00760FAA">
              <w:rPr>
                <w:rFonts w:ascii="Times New Roman" w:hAnsi="Times New Roman" w:cs="Times New Roman"/>
                <w:b/>
                <w:bCs/>
                <w:sz w:val="28"/>
                <w:szCs w:val="28"/>
              </w:rPr>
              <w:t>GULBENES NOVADA PAŠVALDĪBA</w:t>
            </w:r>
          </w:p>
        </w:tc>
      </w:tr>
      <w:tr w:rsidR="00760FAA" w:rsidRPr="00760FAA" w14:paraId="418E53D5" w14:textId="77777777" w:rsidTr="00CE2F74">
        <w:tc>
          <w:tcPr>
            <w:tcW w:w="9458" w:type="dxa"/>
          </w:tcPr>
          <w:p w14:paraId="22D431FC" w14:textId="77777777" w:rsidR="00760FAA" w:rsidRPr="00760FAA" w:rsidRDefault="00760FAA" w:rsidP="00760FAA">
            <w:pPr>
              <w:jc w:val="center"/>
            </w:pPr>
            <w:r w:rsidRPr="00760FAA">
              <w:rPr>
                <w:rFonts w:ascii="Times New Roman" w:hAnsi="Times New Roman" w:cs="Times New Roman"/>
                <w:sz w:val="24"/>
                <w:szCs w:val="24"/>
              </w:rPr>
              <w:t>Reģ.Nr.90009116327</w:t>
            </w:r>
          </w:p>
        </w:tc>
      </w:tr>
      <w:tr w:rsidR="00760FAA" w:rsidRPr="00760FAA" w14:paraId="1943AA84" w14:textId="77777777" w:rsidTr="00CE2F74">
        <w:tc>
          <w:tcPr>
            <w:tcW w:w="9458" w:type="dxa"/>
          </w:tcPr>
          <w:p w14:paraId="0C32F091" w14:textId="77777777" w:rsidR="00760FAA" w:rsidRPr="00760FAA" w:rsidRDefault="00760FAA" w:rsidP="00760FAA">
            <w:pPr>
              <w:jc w:val="center"/>
            </w:pPr>
            <w:r w:rsidRPr="00760FAA">
              <w:rPr>
                <w:rFonts w:ascii="Times New Roman" w:hAnsi="Times New Roman" w:cs="Times New Roman"/>
                <w:sz w:val="24"/>
                <w:szCs w:val="24"/>
              </w:rPr>
              <w:t>Ābeļu iela 2, Gulbene, Gulbenes nov., LV-4401</w:t>
            </w:r>
          </w:p>
        </w:tc>
      </w:tr>
      <w:tr w:rsidR="00760FAA" w:rsidRPr="00760FAA" w14:paraId="6D29C474" w14:textId="77777777" w:rsidTr="00CE2F74">
        <w:tc>
          <w:tcPr>
            <w:tcW w:w="9458" w:type="dxa"/>
          </w:tcPr>
          <w:p w14:paraId="53F15A80" w14:textId="77777777" w:rsidR="00760FAA" w:rsidRPr="00760FAA" w:rsidRDefault="00760FAA" w:rsidP="00760FAA">
            <w:pPr>
              <w:jc w:val="center"/>
            </w:pPr>
            <w:r w:rsidRPr="00760FAA">
              <w:rPr>
                <w:rFonts w:ascii="Times New Roman" w:hAnsi="Times New Roman" w:cs="Times New Roman"/>
                <w:sz w:val="24"/>
                <w:szCs w:val="24"/>
              </w:rPr>
              <w:t>Tālrunis 64497710, mob.26595362, e-pasts: dome@gulbene.lv, www.gulbene.lv</w:t>
            </w:r>
          </w:p>
        </w:tc>
      </w:tr>
    </w:tbl>
    <w:p w14:paraId="76627BD1" w14:textId="77777777" w:rsidR="00760FAA" w:rsidRPr="00760FAA" w:rsidRDefault="00760FAA" w:rsidP="00760FAA">
      <w:pPr>
        <w:jc w:val="center"/>
        <w:rPr>
          <w:rFonts w:ascii="Times New Roman" w:eastAsia="Calibri" w:hAnsi="Times New Roman" w:cs="Times New Roman"/>
          <w:b/>
          <w:bCs/>
          <w:sz w:val="24"/>
          <w:szCs w:val="24"/>
          <w:lang w:eastAsia="en-US"/>
        </w:rPr>
      </w:pPr>
      <w:r w:rsidRPr="00760FAA">
        <w:rPr>
          <w:rFonts w:ascii="Times New Roman" w:eastAsia="Calibri" w:hAnsi="Times New Roman" w:cs="Times New Roman"/>
          <w:b/>
          <w:bCs/>
          <w:sz w:val="24"/>
          <w:szCs w:val="24"/>
          <w:lang w:eastAsia="en-US"/>
        </w:rPr>
        <w:t>GULBENES NOVADA DOMES LĒMUMS</w:t>
      </w:r>
    </w:p>
    <w:p w14:paraId="3B34ED7F" w14:textId="77777777" w:rsidR="00760FAA" w:rsidRPr="00760FAA" w:rsidRDefault="00760FAA" w:rsidP="00760FAA">
      <w:pPr>
        <w:jc w:val="center"/>
        <w:rPr>
          <w:rFonts w:ascii="Times New Roman" w:hAnsi="Times New Roman" w:cs="Times New Roman"/>
          <w:sz w:val="24"/>
          <w:szCs w:val="24"/>
        </w:rPr>
      </w:pPr>
      <w:r w:rsidRPr="00760FAA">
        <w:rPr>
          <w:rFonts w:ascii="Times New Roman" w:hAnsi="Times New Roman" w:cs="Times New Roman"/>
          <w:sz w:val="24"/>
          <w:szCs w:val="24"/>
        </w:rPr>
        <w:t>Gulbenē</w:t>
      </w:r>
    </w:p>
    <w:tbl>
      <w:tblPr>
        <w:tblStyle w:val="Reatabula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60FAA" w:rsidRPr="00760FAA" w14:paraId="6F775E02" w14:textId="77777777" w:rsidTr="00CE2F74">
        <w:tc>
          <w:tcPr>
            <w:tcW w:w="4676" w:type="dxa"/>
          </w:tcPr>
          <w:p w14:paraId="7888029E" w14:textId="77777777" w:rsidR="00760FAA" w:rsidRPr="00760FAA" w:rsidRDefault="00760FAA" w:rsidP="00760FAA">
            <w:pPr>
              <w:rPr>
                <w:rFonts w:ascii="Times New Roman" w:hAnsi="Times New Roman" w:cs="Times New Roman"/>
                <w:b/>
                <w:bCs/>
                <w:sz w:val="24"/>
                <w:szCs w:val="24"/>
              </w:rPr>
            </w:pPr>
            <w:r w:rsidRPr="00760FAA">
              <w:rPr>
                <w:rFonts w:ascii="Times New Roman" w:hAnsi="Times New Roman" w:cs="Times New Roman"/>
                <w:b/>
                <w:bCs/>
                <w:sz w:val="24"/>
                <w:szCs w:val="24"/>
              </w:rPr>
              <w:t>2022.gada 28.aprīlī</w:t>
            </w:r>
          </w:p>
        </w:tc>
        <w:tc>
          <w:tcPr>
            <w:tcW w:w="4678" w:type="dxa"/>
          </w:tcPr>
          <w:p w14:paraId="14D94D4E" w14:textId="77777777" w:rsidR="00760FAA" w:rsidRPr="00760FAA" w:rsidRDefault="00760FAA" w:rsidP="00760FAA">
            <w:pPr>
              <w:rPr>
                <w:rFonts w:ascii="Times New Roman" w:hAnsi="Times New Roman" w:cs="Times New Roman"/>
                <w:b/>
                <w:bCs/>
                <w:sz w:val="24"/>
                <w:szCs w:val="24"/>
              </w:rPr>
            </w:pPr>
            <w:r w:rsidRPr="00760FAA">
              <w:rPr>
                <w:rFonts w:ascii="Times New Roman" w:hAnsi="Times New Roman" w:cs="Times New Roman"/>
                <w:b/>
                <w:bCs/>
                <w:sz w:val="24"/>
                <w:szCs w:val="24"/>
              </w:rPr>
              <w:t xml:space="preserve">                                  Nr. GND/2022/402</w:t>
            </w:r>
          </w:p>
        </w:tc>
      </w:tr>
      <w:tr w:rsidR="00760FAA" w:rsidRPr="00760FAA" w14:paraId="383F4EA6" w14:textId="77777777" w:rsidTr="00CE2F74">
        <w:tc>
          <w:tcPr>
            <w:tcW w:w="4676" w:type="dxa"/>
          </w:tcPr>
          <w:p w14:paraId="515E672A" w14:textId="77777777" w:rsidR="00760FAA" w:rsidRPr="00760FAA" w:rsidRDefault="00760FAA" w:rsidP="00760FAA">
            <w:pPr>
              <w:rPr>
                <w:rFonts w:ascii="Times New Roman" w:hAnsi="Times New Roman" w:cs="Times New Roman"/>
                <w:sz w:val="24"/>
                <w:szCs w:val="24"/>
              </w:rPr>
            </w:pPr>
          </w:p>
        </w:tc>
        <w:tc>
          <w:tcPr>
            <w:tcW w:w="4678" w:type="dxa"/>
          </w:tcPr>
          <w:p w14:paraId="2DA89A97" w14:textId="77777777" w:rsidR="00760FAA" w:rsidRPr="00760FAA" w:rsidRDefault="00760FAA" w:rsidP="00760FAA">
            <w:pPr>
              <w:rPr>
                <w:rFonts w:ascii="Times New Roman" w:hAnsi="Times New Roman" w:cs="Times New Roman"/>
                <w:b/>
                <w:bCs/>
                <w:sz w:val="24"/>
                <w:szCs w:val="24"/>
              </w:rPr>
            </w:pPr>
            <w:r w:rsidRPr="00760FAA">
              <w:rPr>
                <w:rFonts w:ascii="Times New Roman" w:hAnsi="Times New Roman" w:cs="Times New Roman"/>
                <w:b/>
                <w:bCs/>
                <w:sz w:val="24"/>
                <w:szCs w:val="24"/>
              </w:rPr>
              <w:t xml:space="preserve">                                 (protokols Nr.8; 34.p.)</w:t>
            </w:r>
          </w:p>
        </w:tc>
      </w:tr>
    </w:tbl>
    <w:p w14:paraId="6FB90E31" w14:textId="77777777" w:rsidR="00760FAA" w:rsidRPr="00760FAA" w:rsidRDefault="00760FAA" w:rsidP="00760FAA">
      <w:pPr>
        <w:rPr>
          <w:rFonts w:ascii="Times New Roman" w:hAnsi="Times New Roman" w:cs="Times New Roman"/>
          <w:sz w:val="24"/>
          <w:szCs w:val="24"/>
        </w:rPr>
      </w:pPr>
    </w:p>
    <w:p w14:paraId="2962707A" w14:textId="77777777" w:rsidR="00760FAA" w:rsidRPr="00760FAA" w:rsidRDefault="00760FAA" w:rsidP="00760FAA">
      <w:pPr>
        <w:jc w:val="center"/>
        <w:rPr>
          <w:rFonts w:ascii="Times New Roman" w:hAnsi="Times New Roman" w:cs="Times New Roman"/>
          <w:b/>
          <w:snapToGrid w:val="0"/>
          <w:sz w:val="24"/>
          <w:szCs w:val="20"/>
          <w:lang w:eastAsia="en-US"/>
        </w:rPr>
      </w:pPr>
      <w:r w:rsidRPr="00760FAA">
        <w:rPr>
          <w:rFonts w:ascii="Times New Roman" w:hAnsi="Times New Roman" w:cs="Times New Roman"/>
          <w:b/>
          <w:snapToGrid w:val="0"/>
          <w:sz w:val="24"/>
          <w:szCs w:val="24"/>
          <w:lang w:eastAsia="en-US"/>
        </w:rPr>
        <w:t xml:space="preserve">Par </w:t>
      </w:r>
      <w:r w:rsidRPr="00760FAA">
        <w:rPr>
          <w:rFonts w:ascii="Times New Roman" w:hAnsi="Times New Roman" w:cs="Times New Roman"/>
          <w:b/>
          <w:snapToGrid w:val="0"/>
          <w:sz w:val="24"/>
          <w:szCs w:val="20"/>
          <w:lang w:eastAsia="en-US"/>
        </w:rPr>
        <w:t xml:space="preserve">nekustamā īpašuma </w:t>
      </w:r>
      <w:r w:rsidRPr="00760FAA">
        <w:rPr>
          <w:rFonts w:ascii="Times New Roman" w:hAnsi="Times New Roman" w:cs="Times New Roman"/>
          <w:b/>
          <w:snapToGrid w:val="0"/>
          <w:sz w:val="24"/>
          <w:szCs w:val="24"/>
          <w:lang w:eastAsia="en-US"/>
        </w:rPr>
        <w:t>Līgo pagastā ar nosaukumu “Akoti 1”</w:t>
      </w:r>
    </w:p>
    <w:p w14:paraId="4081C9C5" w14:textId="77777777" w:rsidR="00760FAA" w:rsidRPr="00760FAA" w:rsidRDefault="00760FAA" w:rsidP="00760FAA">
      <w:pPr>
        <w:jc w:val="center"/>
        <w:rPr>
          <w:rFonts w:ascii="Times New Roman" w:hAnsi="Times New Roman" w:cs="Times New Roman"/>
          <w:snapToGrid w:val="0"/>
          <w:sz w:val="24"/>
          <w:szCs w:val="24"/>
          <w:lang w:eastAsia="en-US"/>
        </w:rPr>
      </w:pPr>
      <w:r w:rsidRPr="00760FAA">
        <w:rPr>
          <w:rFonts w:ascii="Times New Roman" w:hAnsi="Times New Roman" w:cs="Times New Roman"/>
          <w:b/>
          <w:snapToGrid w:val="0"/>
          <w:sz w:val="24"/>
          <w:szCs w:val="20"/>
          <w:lang w:eastAsia="en-US"/>
        </w:rPr>
        <w:t>nosacītās cenas apstiprināšanu</w:t>
      </w:r>
    </w:p>
    <w:p w14:paraId="4E264F0D" w14:textId="77777777" w:rsidR="00760FAA" w:rsidRPr="00760FAA" w:rsidRDefault="00760FAA" w:rsidP="00760FAA">
      <w:pPr>
        <w:rPr>
          <w:rFonts w:ascii="Times New Roman" w:hAnsi="Times New Roman" w:cs="Times New Roman"/>
          <w:sz w:val="24"/>
          <w:szCs w:val="24"/>
        </w:rPr>
      </w:pPr>
    </w:p>
    <w:p w14:paraId="2EB38050" w14:textId="0EF2224F" w:rsidR="00760FAA" w:rsidRPr="00760FAA" w:rsidRDefault="00760FAA" w:rsidP="00760FAA">
      <w:pPr>
        <w:widowControl w:val="0"/>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 xml:space="preserve">Gulbenes novada dome 2019.gada 30.decembrī pieņēma lēmumu “Par nekustamā īpašuma atsavināšanu” (protokols Nr.19, 17.§, 1.p.), ar kuru nolēma nodot atsavināšanai Gulbenes novada pašvaldībai piederošo nekustamo īpašumu Līgo pagastā ar nosaukumu “Akoti 1”, kadastra numurs 5076 004 0131, par brīvu cenu </w:t>
      </w:r>
      <w:r w:rsidR="00B40A10">
        <w:rPr>
          <w:rFonts w:ascii="Times New Roman" w:hAnsi="Times New Roman" w:cs="Times New Roman"/>
          <w:sz w:val="24"/>
          <w:szCs w:val="24"/>
        </w:rPr>
        <w:t>…</w:t>
      </w:r>
      <w:r w:rsidRPr="00760FAA">
        <w:rPr>
          <w:rFonts w:ascii="Times New Roman" w:hAnsi="Times New Roman" w:cs="Times New Roman"/>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14:paraId="374E47B1"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 xml:space="preserve">Sabiedrība ar ierobežotu atbildību “DZIETI”, reģistrācijas Nr.42403010964, juridiskā adrese: Raiņa iela 35A, Rēzekne, LV – 4601, sastādīja atskaiti (saņemta Gulbenes novada pašvaldībā 2022.gada 1.aprīlī un reģistrēta ar </w:t>
      </w:r>
      <w:proofErr w:type="spellStart"/>
      <w:r w:rsidRPr="00760FAA">
        <w:rPr>
          <w:rFonts w:ascii="Times New Roman" w:hAnsi="Times New Roman" w:cs="Times New Roman"/>
          <w:sz w:val="24"/>
          <w:szCs w:val="24"/>
        </w:rPr>
        <w:t>Nr.GND</w:t>
      </w:r>
      <w:proofErr w:type="spellEnd"/>
      <w:r w:rsidRPr="00760FAA">
        <w:rPr>
          <w:rFonts w:ascii="Times New Roman" w:hAnsi="Times New Roman" w:cs="Times New Roman"/>
          <w:sz w:val="24"/>
          <w:szCs w:val="24"/>
        </w:rPr>
        <w:t>/4.18/22/917-D) par nekustamā īpašuma Līgo pagastā ar nosaukumu “Akoti 1”, kadastra numurs 5076 004 0131, tirgus vērtību.</w:t>
      </w:r>
    </w:p>
    <w:p w14:paraId="512127D8" w14:textId="77777777" w:rsidR="00760FAA" w:rsidRPr="00760FAA" w:rsidRDefault="00760FAA" w:rsidP="00760FAA">
      <w:pPr>
        <w:spacing w:line="360" w:lineRule="auto"/>
        <w:ind w:firstLine="567"/>
        <w:jc w:val="both"/>
        <w:rPr>
          <w:rFonts w:ascii="Times New Roman" w:hAnsi="Times New Roman" w:cs="Times New Roman"/>
          <w:noProof/>
          <w:color w:val="000000"/>
          <w:sz w:val="24"/>
          <w:szCs w:val="24"/>
        </w:rPr>
      </w:pPr>
      <w:r w:rsidRPr="00760FAA">
        <w:rPr>
          <w:rFonts w:ascii="Times New Roman" w:hAnsi="Times New Roman" w:cs="Times New Roman"/>
          <w:sz w:val="24"/>
          <w:szCs w:val="24"/>
        </w:rPr>
        <w:t>Ņemot vērā Gulbenes novada pašvaldības Īpašuma novērtēšanas un izsoļu komisijas 2022.gada 14.aprīļa sēdes lēmumu, protokols Nr.2.7.2/22/66,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26" w:anchor="p9" w:tgtFrame="_blank" w:history="1">
        <w:r w:rsidRPr="00760FAA">
          <w:rPr>
            <w:rFonts w:ascii="Times New Roman" w:hAnsi="Times New Roman" w:cs="Times New Roman"/>
            <w:sz w:val="24"/>
            <w:szCs w:val="24"/>
          </w:rPr>
          <w:t>9.pants</w:t>
        </w:r>
      </w:hyperlink>
      <w:r w:rsidRPr="00760FAA">
        <w:rPr>
          <w:rFonts w:ascii="Times New Roman" w:hAnsi="Times New Roman" w:cs="Times New Roman"/>
          <w:sz w:val="24"/>
          <w:szCs w:val="24"/>
        </w:rPr>
        <w:t xml:space="preserve">), </w:t>
      </w:r>
      <w:proofErr w:type="spellStart"/>
      <w:r w:rsidRPr="00760FAA">
        <w:rPr>
          <w:rFonts w:ascii="Times New Roman" w:hAnsi="Times New Roman" w:cs="Times New Roman"/>
          <w:sz w:val="24"/>
          <w:szCs w:val="24"/>
        </w:rPr>
        <w:t>nosūta</w:t>
      </w:r>
      <w:proofErr w:type="spellEnd"/>
      <w:r w:rsidRPr="00760FAA">
        <w:rPr>
          <w:rFonts w:ascii="Times New Roman" w:hAnsi="Times New Roman" w:cs="Times New Roman"/>
          <w:sz w:val="24"/>
          <w:szCs w:val="24"/>
        </w:rPr>
        <w:t xml:space="preserve"> tām atsavināšanas paziņojumu, un Tautsaimniecības komitejas ieteikumu, atklāti balsojot: </w:t>
      </w:r>
      <w:r w:rsidRPr="00760FAA">
        <w:rPr>
          <w:rFonts w:ascii="Times New Roman" w:hAnsi="Times New Roman" w:cs="Times New Roman"/>
          <w:noProof/>
          <w:sz w:val="24"/>
          <w:szCs w:val="24"/>
        </w:rPr>
        <w:t xml:space="preserve">ar 14 balsīm "Par" (Ainārs Brezinskis, Aivars Circens, Anatolijs Savickis, Andis Caunītis, Atis Jencītis, Daumants Dreiškens, Guna Švika, Gunārs Ciglis, Intars </w:t>
      </w:r>
      <w:r w:rsidRPr="00760FAA">
        <w:rPr>
          <w:rFonts w:ascii="Times New Roman" w:hAnsi="Times New Roman" w:cs="Times New Roman"/>
          <w:noProof/>
          <w:sz w:val="24"/>
          <w:szCs w:val="24"/>
        </w:rPr>
        <w:lastRenderedPageBreak/>
        <w:t>Liepiņš, Ivars Kupčs, Lāsma Gabdulļina, Mudīte Motivāne, Normunds Audzišs, Normunds Mazūrs), "Pret" – nav, "Atturas" – nav</w:t>
      </w:r>
      <w:r w:rsidRPr="00760FAA">
        <w:rPr>
          <w:rFonts w:ascii="Times New Roman" w:hAnsi="Times New Roman" w:cs="Times New Roman"/>
          <w:color w:val="000000"/>
          <w:sz w:val="24"/>
          <w:szCs w:val="24"/>
        </w:rPr>
        <w:t>, Gulbenes novada dome NOLEMJ</w:t>
      </w:r>
      <w:r w:rsidRPr="00760FAA">
        <w:rPr>
          <w:rFonts w:ascii="Times New Roman" w:hAnsi="Times New Roman" w:cs="Times New Roman"/>
          <w:sz w:val="24"/>
          <w:szCs w:val="24"/>
        </w:rPr>
        <w:t>:</w:t>
      </w:r>
    </w:p>
    <w:p w14:paraId="00025B72"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1. APSTIPRINĀT nekustamā īpašuma Līgo pagastā ar nosaukumu “Akoti 1”, kadastra numurs 5076 004 0131, kas sastāv no zemes vienības ar kadastra apzīmējumu 5076 004 0131, 2,92 ha platībā, un uz tās esošas mežaudzes 1,79 ha platībā, nosacīto cenu</w:t>
      </w:r>
      <w:r w:rsidRPr="00760FAA">
        <w:rPr>
          <w:rFonts w:ascii="Times New Roman" w:hAnsi="Times New Roman" w:cs="Times New Roman"/>
          <w:color w:val="000000"/>
          <w:sz w:val="24"/>
          <w:szCs w:val="24"/>
        </w:rPr>
        <w:t xml:space="preserve"> </w:t>
      </w:r>
      <w:r w:rsidRPr="00760FAA">
        <w:rPr>
          <w:rFonts w:ascii="Times New Roman" w:hAnsi="Times New Roman" w:cs="Times New Roman"/>
          <w:sz w:val="24"/>
          <w:szCs w:val="24"/>
        </w:rPr>
        <w:t xml:space="preserve">9800 </w:t>
      </w:r>
      <w:r w:rsidRPr="00760FAA">
        <w:rPr>
          <w:rFonts w:ascii="Times New Roman" w:hAnsi="Times New Roman" w:cs="Times New Roman"/>
          <w:color w:val="000000"/>
          <w:sz w:val="24"/>
          <w:szCs w:val="24"/>
        </w:rPr>
        <w:t xml:space="preserve">EUR (deviņi tūkstoši astoņi simti </w:t>
      </w:r>
      <w:proofErr w:type="spellStart"/>
      <w:r w:rsidRPr="00760FAA">
        <w:rPr>
          <w:rFonts w:ascii="Times New Roman" w:hAnsi="Times New Roman" w:cs="Times New Roman"/>
          <w:i/>
          <w:color w:val="000000"/>
          <w:sz w:val="24"/>
          <w:szCs w:val="24"/>
        </w:rPr>
        <w:t>euro</w:t>
      </w:r>
      <w:proofErr w:type="spellEnd"/>
      <w:r w:rsidRPr="00760FAA">
        <w:rPr>
          <w:rFonts w:ascii="Times New Roman" w:hAnsi="Times New Roman" w:cs="Times New Roman"/>
          <w:color w:val="000000"/>
          <w:sz w:val="24"/>
          <w:szCs w:val="24"/>
        </w:rPr>
        <w:t>)</w:t>
      </w:r>
      <w:r w:rsidRPr="00760FAA">
        <w:rPr>
          <w:rFonts w:ascii="Times New Roman" w:hAnsi="Times New Roman" w:cs="Times New Roman"/>
          <w:sz w:val="24"/>
          <w:szCs w:val="24"/>
        </w:rPr>
        <w:t>.</w:t>
      </w:r>
    </w:p>
    <w:p w14:paraId="757ACCF3"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2. UZDOT Gulbenes novada pašvaldības Īpašuma novērtēšanas un izsoļu komisijai organizēt nekustamā īpašuma Līgo pagastā ar nosaukumu “Akoti 1”, kadastra numurs 5076 004 0131, atsavināšanu.</w:t>
      </w:r>
    </w:p>
    <w:p w14:paraId="03156A63" w14:textId="77777777" w:rsidR="00760FAA" w:rsidRPr="00760FAA" w:rsidRDefault="00760FAA" w:rsidP="00760FAA">
      <w:pPr>
        <w:spacing w:line="360" w:lineRule="auto"/>
        <w:rPr>
          <w:rFonts w:ascii="Times New Roman" w:hAnsi="Times New Roman" w:cs="Times New Roman"/>
          <w:sz w:val="24"/>
          <w:szCs w:val="24"/>
        </w:rPr>
      </w:pPr>
    </w:p>
    <w:p w14:paraId="679F0CCA" w14:textId="77777777" w:rsidR="00760FAA" w:rsidRPr="00760FAA" w:rsidRDefault="00760FAA" w:rsidP="00760FAA">
      <w:pPr>
        <w:spacing w:line="360" w:lineRule="auto"/>
        <w:rPr>
          <w:rFonts w:ascii="Times New Roman" w:hAnsi="Times New Roman" w:cs="Times New Roman"/>
          <w:sz w:val="24"/>
          <w:szCs w:val="24"/>
        </w:rPr>
      </w:pPr>
      <w:r w:rsidRPr="00760FAA">
        <w:rPr>
          <w:rFonts w:ascii="Times New Roman" w:hAnsi="Times New Roman" w:cs="Times New Roman"/>
          <w:sz w:val="24"/>
          <w:szCs w:val="24"/>
        </w:rPr>
        <w:t xml:space="preserve">Gulbenes novada domes priekšsēdētājs </w:t>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proofErr w:type="spellStart"/>
      <w:r w:rsidRPr="00760FAA">
        <w:rPr>
          <w:rFonts w:ascii="Times New Roman" w:hAnsi="Times New Roman" w:cs="Times New Roman"/>
          <w:sz w:val="24"/>
          <w:szCs w:val="24"/>
        </w:rPr>
        <w:t>A.Caunītis</w:t>
      </w:r>
      <w:proofErr w:type="spellEnd"/>
    </w:p>
    <w:p w14:paraId="5BBA7D65" w14:textId="77777777" w:rsidR="00760FAA" w:rsidRPr="00760FAA" w:rsidRDefault="00760FAA" w:rsidP="00760FAA">
      <w:pPr>
        <w:spacing w:line="360" w:lineRule="auto"/>
        <w:rPr>
          <w:rFonts w:ascii="Times New Roman" w:hAnsi="Times New Roman" w:cs="Times New Roman"/>
          <w:sz w:val="24"/>
          <w:szCs w:val="24"/>
        </w:rPr>
      </w:pPr>
    </w:p>
    <w:p w14:paraId="1C697EA2" w14:textId="3D8E651D" w:rsidR="00B40A10" w:rsidRDefault="00760FAA" w:rsidP="00760FAA">
      <w:pPr>
        <w:spacing w:line="360" w:lineRule="auto"/>
        <w:rPr>
          <w:rFonts w:ascii="Times New Roman" w:hAnsi="Times New Roman" w:cs="Times New Roman"/>
          <w:sz w:val="24"/>
          <w:szCs w:val="24"/>
        </w:rPr>
      </w:pPr>
      <w:r w:rsidRPr="00760FAA">
        <w:rPr>
          <w:rFonts w:ascii="Times New Roman" w:hAnsi="Times New Roman" w:cs="Times New Roman"/>
          <w:sz w:val="24"/>
          <w:szCs w:val="24"/>
        </w:rPr>
        <w:t xml:space="preserve">Sagatavoja: </w:t>
      </w:r>
      <w:proofErr w:type="spellStart"/>
      <w:r w:rsidRPr="00760FAA">
        <w:rPr>
          <w:rFonts w:ascii="Times New Roman" w:hAnsi="Times New Roman" w:cs="Times New Roman"/>
          <w:sz w:val="24"/>
          <w:szCs w:val="24"/>
        </w:rPr>
        <w:t>A.Deksne</w:t>
      </w:r>
      <w:proofErr w:type="spellEnd"/>
    </w:p>
    <w:p w14:paraId="1AC9DB49" w14:textId="77777777" w:rsidR="00B40A10" w:rsidRDefault="00B40A1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1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60FAA" w:rsidRPr="00760FAA" w14:paraId="329C2E98" w14:textId="77777777" w:rsidTr="00B40A10">
        <w:tc>
          <w:tcPr>
            <w:tcW w:w="9354" w:type="dxa"/>
          </w:tcPr>
          <w:p w14:paraId="27CB056F" w14:textId="77777777" w:rsidR="00760FAA" w:rsidRPr="00760FAA" w:rsidRDefault="00760FAA" w:rsidP="00760FAA">
            <w:pPr>
              <w:jc w:val="center"/>
            </w:pPr>
            <w:r w:rsidRPr="00760FAA">
              <w:rPr>
                <w:rFonts w:ascii="Times New Roman" w:hAnsi="Times New Roman" w:cs="Times New Roman"/>
                <w:noProof/>
              </w:rPr>
              <w:lastRenderedPageBreak/>
              <w:drawing>
                <wp:inline distT="0" distB="0" distL="0" distR="0" wp14:anchorId="57F8F4FC" wp14:editId="04DB5984">
                  <wp:extent cx="619125" cy="685800"/>
                  <wp:effectExtent l="0" t="0" r="9525" b="0"/>
                  <wp:docPr id="75" name="Attēl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60FAA" w:rsidRPr="00760FAA" w14:paraId="1BA26176" w14:textId="77777777" w:rsidTr="00B40A10">
        <w:tc>
          <w:tcPr>
            <w:tcW w:w="9354" w:type="dxa"/>
          </w:tcPr>
          <w:p w14:paraId="2CB44AB2" w14:textId="77777777" w:rsidR="00760FAA" w:rsidRPr="00760FAA" w:rsidRDefault="00760FAA" w:rsidP="00760FAA">
            <w:pPr>
              <w:jc w:val="center"/>
            </w:pPr>
            <w:r w:rsidRPr="00760FAA">
              <w:rPr>
                <w:rFonts w:ascii="Times New Roman" w:hAnsi="Times New Roman" w:cs="Times New Roman"/>
                <w:b/>
                <w:bCs/>
                <w:sz w:val="28"/>
                <w:szCs w:val="28"/>
              </w:rPr>
              <w:t>GULBENES NOVADA PAŠVALDĪBA</w:t>
            </w:r>
          </w:p>
        </w:tc>
      </w:tr>
      <w:tr w:rsidR="00760FAA" w:rsidRPr="00760FAA" w14:paraId="6EE3F56F" w14:textId="77777777" w:rsidTr="00B40A10">
        <w:tc>
          <w:tcPr>
            <w:tcW w:w="9354" w:type="dxa"/>
          </w:tcPr>
          <w:p w14:paraId="3F81BAB1" w14:textId="77777777" w:rsidR="00760FAA" w:rsidRPr="00760FAA" w:rsidRDefault="00760FAA" w:rsidP="00760FAA">
            <w:pPr>
              <w:jc w:val="center"/>
            </w:pPr>
            <w:r w:rsidRPr="00760FAA">
              <w:rPr>
                <w:rFonts w:ascii="Times New Roman" w:hAnsi="Times New Roman" w:cs="Times New Roman"/>
                <w:sz w:val="24"/>
                <w:szCs w:val="24"/>
              </w:rPr>
              <w:t>Reģ.Nr.90009116327</w:t>
            </w:r>
          </w:p>
        </w:tc>
      </w:tr>
      <w:tr w:rsidR="00760FAA" w:rsidRPr="00760FAA" w14:paraId="0188727C" w14:textId="77777777" w:rsidTr="00B40A10">
        <w:tc>
          <w:tcPr>
            <w:tcW w:w="9354" w:type="dxa"/>
          </w:tcPr>
          <w:p w14:paraId="3A4B9B0F" w14:textId="77777777" w:rsidR="00760FAA" w:rsidRPr="00760FAA" w:rsidRDefault="00760FAA" w:rsidP="00760FAA">
            <w:pPr>
              <w:jc w:val="center"/>
            </w:pPr>
            <w:r w:rsidRPr="00760FAA">
              <w:rPr>
                <w:rFonts w:ascii="Times New Roman" w:hAnsi="Times New Roman" w:cs="Times New Roman"/>
                <w:sz w:val="24"/>
                <w:szCs w:val="24"/>
              </w:rPr>
              <w:t>Ābeļu iela 2, Gulbene, Gulbenes nov., LV-4401</w:t>
            </w:r>
          </w:p>
        </w:tc>
      </w:tr>
      <w:tr w:rsidR="00760FAA" w:rsidRPr="00760FAA" w14:paraId="158B521C" w14:textId="77777777" w:rsidTr="00B40A10">
        <w:tc>
          <w:tcPr>
            <w:tcW w:w="9354" w:type="dxa"/>
          </w:tcPr>
          <w:p w14:paraId="6A9C9EF7" w14:textId="77777777" w:rsidR="00760FAA" w:rsidRPr="00760FAA" w:rsidRDefault="00760FAA" w:rsidP="00760FAA">
            <w:pPr>
              <w:jc w:val="center"/>
            </w:pPr>
            <w:r w:rsidRPr="00760FAA">
              <w:rPr>
                <w:rFonts w:ascii="Times New Roman" w:hAnsi="Times New Roman" w:cs="Times New Roman"/>
                <w:sz w:val="24"/>
                <w:szCs w:val="24"/>
              </w:rPr>
              <w:t>Tālrunis 64497710, mob.26595362, e-pasts: dome@gulbene.lv, www.gulbene.lv</w:t>
            </w:r>
          </w:p>
        </w:tc>
      </w:tr>
    </w:tbl>
    <w:p w14:paraId="1CD9BC17" w14:textId="77777777" w:rsidR="00760FAA" w:rsidRPr="00760FAA" w:rsidRDefault="00760FAA" w:rsidP="00760FAA">
      <w:pPr>
        <w:jc w:val="center"/>
        <w:rPr>
          <w:rFonts w:ascii="Times New Roman" w:eastAsia="Calibri" w:hAnsi="Times New Roman" w:cs="Times New Roman"/>
          <w:b/>
          <w:bCs/>
          <w:sz w:val="24"/>
          <w:szCs w:val="24"/>
          <w:lang w:eastAsia="en-US"/>
        </w:rPr>
      </w:pPr>
      <w:r w:rsidRPr="00760FAA">
        <w:rPr>
          <w:rFonts w:ascii="Times New Roman" w:eastAsia="Calibri" w:hAnsi="Times New Roman" w:cs="Times New Roman"/>
          <w:b/>
          <w:bCs/>
          <w:sz w:val="24"/>
          <w:szCs w:val="24"/>
          <w:lang w:eastAsia="en-US"/>
        </w:rPr>
        <w:t>GULBENES NOVADA DOMES LĒMUMS</w:t>
      </w:r>
    </w:p>
    <w:p w14:paraId="68116F82" w14:textId="77777777" w:rsidR="00760FAA" w:rsidRPr="00760FAA" w:rsidRDefault="00760FAA" w:rsidP="00760FAA">
      <w:pPr>
        <w:jc w:val="center"/>
        <w:rPr>
          <w:rFonts w:ascii="Times New Roman" w:eastAsia="Calibri" w:hAnsi="Times New Roman" w:cs="Times New Roman"/>
          <w:sz w:val="24"/>
          <w:szCs w:val="24"/>
          <w:lang w:eastAsia="en-US"/>
        </w:rPr>
      </w:pPr>
      <w:r w:rsidRPr="00760FAA">
        <w:rPr>
          <w:rFonts w:ascii="Times New Roman" w:eastAsia="Calibri" w:hAnsi="Times New Roman" w:cs="Times New Roman"/>
          <w:sz w:val="24"/>
          <w:szCs w:val="24"/>
          <w:lang w:eastAsia="en-US"/>
        </w:rPr>
        <w:t>Gulbenē</w:t>
      </w:r>
    </w:p>
    <w:tbl>
      <w:tblPr>
        <w:tblStyle w:val="Reatabula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60FAA" w:rsidRPr="00760FAA" w14:paraId="67C4269F" w14:textId="77777777" w:rsidTr="00CE2F74">
        <w:tc>
          <w:tcPr>
            <w:tcW w:w="4676" w:type="dxa"/>
          </w:tcPr>
          <w:p w14:paraId="7FEFAE0E" w14:textId="77777777" w:rsidR="00760FAA" w:rsidRPr="00760FAA" w:rsidRDefault="00760FAA" w:rsidP="00760FAA">
            <w:pPr>
              <w:rPr>
                <w:rFonts w:ascii="Times New Roman" w:hAnsi="Times New Roman" w:cs="Times New Roman"/>
                <w:b/>
                <w:bCs/>
                <w:sz w:val="24"/>
                <w:szCs w:val="24"/>
              </w:rPr>
            </w:pPr>
            <w:r w:rsidRPr="00760FAA">
              <w:rPr>
                <w:rFonts w:ascii="Times New Roman" w:hAnsi="Times New Roman" w:cs="Times New Roman"/>
                <w:b/>
                <w:bCs/>
                <w:sz w:val="24"/>
                <w:szCs w:val="24"/>
              </w:rPr>
              <w:t>2022.gada 28.aprīlī</w:t>
            </w:r>
          </w:p>
        </w:tc>
        <w:tc>
          <w:tcPr>
            <w:tcW w:w="4678" w:type="dxa"/>
          </w:tcPr>
          <w:p w14:paraId="28F55B81" w14:textId="77777777" w:rsidR="00760FAA" w:rsidRPr="00760FAA" w:rsidRDefault="00760FAA" w:rsidP="00760FAA">
            <w:pPr>
              <w:rPr>
                <w:rFonts w:ascii="Times New Roman" w:hAnsi="Times New Roman" w:cs="Times New Roman"/>
                <w:b/>
                <w:bCs/>
                <w:sz w:val="24"/>
                <w:szCs w:val="24"/>
              </w:rPr>
            </w:pPr>
            <w:r w:rsidRPr="00760FAA">
              <w:rPr>
                <w:rFonts w:ascii="Times New Roman" w:hAnsi="Times New Roman" w:cs="Times New Roman"/>
                <w:b/>
                <w:bCs/>
                <w:sz w:val="24"/>
                <w:szCs w:val="24"/>
              </w:rPr>
              <w:t xml:space="preserve">                                  Nr. GND/2022/403</w:t>
            </w:r>
          </w:p>
        </w:tc>
      </w:tr>
      <w:tr w:rsidR="00760FAA" w:rsidRPr="00760FAA" w14:paraId="00C291BE" w14:textId="77777777" w:rsidTr="00CE2F74">
        <w:tc>
          <w:tcPr>
            <w:tcW w:w="4676" w:type="dxa"/>
          </w:tcPr>
          <w:p w14:paraId="6B0A9BE4" w14:textId="77777777" w:rsidR="00760FAA" w:rsidRPr="00760FAA" w:rsidRDefault="00760FAA" w:rsidP="00760FAA">
            <w:pPr>
              <w:rPr>
                <w:rFonts w:ascii="Times New Roman" w:hAnsi="Times New Roman" w:cs="Times New Roman"/>
                <w:sz w:val="24"/>
                <w:szCs w:val="24"/>
              </w:rPr>
            </w:pPr>
          </w:p>
        </w:tc>
        <w:tc>
          <w:tcPr>
            <w:tcW w:w="4678" w:type="dxa"/>
          </w:tcPr>
          <w:p w14:paraId="110B7CE2" w14:textId="77777777" w:rsidR="00760FAA" w:rsidRPr="00760FAA" w:rsidRDefault="00760FAA" w:rsidP="00760FAA">
            <w:pPr>
              <w:rPr>
                <w:rFonts w:ascii="Times New Roman" w:hAnsi="Times New Roman" w:cs="Times New Roman"/>
                <w:b/>
                <w:bCs/>
                <w:sz w:val="24"/>
                <w:szCs w:val="24"/>
              </w:rPr>
            </w:pPr>
            <w:r w:rsidRPr="00760FAA">
              <w:rPr>
                <w:rFonts w:ascii="Times New Roman" w:hAnsi="Times New Roman" w:cs="Times New Roman"/>
                <w:b/>
                <w:bCs/>
                <w:sz w:val="24"/>
                <w:szCs w:val="24"/>
              </w:rPr>
              <w:t xml:space="preserve">                                  (protokols Nr.8; 35.p.)</w:t>
            </w:r>
          </w:p>
        </w:tc>
      </w:tr>
    </w:tbl>
    <w:p w14:paraId="435DDCDF" w14:textId="77777777" w:rsidR="00760FAA" w:rsidRPr="00760FAA" w:rsidRDefault="00760FAA" w:rsidP="00760FAA">
      <w:pPr>
        <w:rPr>
          <w:rFonts w:ascii="Times New Roman" w:hAnsi="Times New Roman" w:cs="Times New Roman"/>
          <w:sz w:val="24"/>
          <w:szCs w:val="24"/>
        </w:rPr>
      </w:pPr>
    </w:p>
    <w:p w14:paraId="02EF2F5B" w14:textId="77777777" w:rsidR="00760FAA" w:rsidRPr="00760FAA" w:rsidRDefault="00760FAA" w:rsidP="00760FAA">
      <w:pPr>
        <w:jc w:val="center"/>
        <w:rPr>
          <w:rFonts w:ascii="Times New Roman" w:hAnsi="Times New Roman" w:cs="Times New Roman"/>
          <w:snapToGrid w:val="0"/>
          <w:sz w:val="24"/>
          <w:szCs w:val="24"/>
          <w:lang w:eastAsia="en-US"/>
        </w:rPr>
      </w:pPr>
      <w:r w:rsidRPr="00760FAA">
        <w:rPr>
          <w:rFonts w:ascii="Times New Roman" w:hAnsi="Times New Roman" w:cs="Times New Roman"/>
          <w:b/>
          <w:snapToGrid w:val="0"/>
          <w:sz w:val="24"/>
          <w:szCs w:val="24"/>
          <w:lang w:eastAsia="en-US"/>
        </w:rPr>
        <w:t xml:space="preserve">Par </w:t>
      </w:r>
      <w:r w:rsidRPr="00760FAA">
        <w:rPr>
          <w:rFonts w:ascii="Times New Roman" w:hAnsi="Times New Roman" w:cs="Times New Roman"/>
          <w:b/>
          <w:snapToGrid w:val="0"/>
          <w:sz w:val="24"/>
          <w:szCs w:val="20"/>
          <w:lang w:eastAsia="en-US"/>
        </w:rPr>
        <w:t>nekustamā īpašuma Raiņa iela 47 – 2, Gulbene, Gulbenes novads, otrās izsoles rīkošanu, noteikumu un sākumcenas apstiprināšanu</w:t>
      </w:r>
    </w:p>
    <w:p w14:paraId="2CF87AEB" w14:textId="77777777" w:rsidR="00760FAA" w:rsidRPr="00760FAA" w:rsidRDefault="00760FAA" w:rsidP="00760FAA">
      <w:pPr>
        <w:rPr>
          <w:rFonts w:ascii="Times New Roman" w:hAnsi="Times New Roman" w:cs="Times New Roman"/>
          <w:sz w:val="24"/>
          <w:szCs w:val="24"/>
        </w:rPr>
      </w:pPr>
    </w:p>
    <w:p w14:paraId="53906070"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 xml:space="preserve">Gulbenes novada dome 2022.gada 24.februārī pieņēma lēmumu </w:t>
      </w:r>
      <w:proofErr w:type="spellStart"/>
      <w:r w:rsidRPr="00760FAA">
        <w:rPr>
          <w:rFonts w:ascii="Times New Roman" w:hAnsi="Times New Roman" w:cs="Times New Roman"/>
          <w:sz w:val="24"/>
          <w:szCs w:val="24"/>
        </w:rPr>
        <w:t>Nr.GND</w:t>
      </w:r>
      <w:proofErr w:type="spellEnd"/>
      <w:r w:rsidRPr="00760FAA">
        <w:rPr>
          <w:rFonts w:ascii="Times New Roman" w:hAnsi="Times New Roman" w:cs="Times New Roman"/>
          <w:sz w:val="24"/>
          <w:szCs w:val="24"/>
        </w:rPr>
        <w:t>/2022/135 “Par nekustamā īpašuma Raiņa iela 47 – 2, Gulbene, Gulbenes novads, pirmās izsoles rīkošanu, noteikumu un sākumcenas apstiprināšanu” (protokols Nr.4, 25.p.), ar kuru nolēma rīkot nekustamā īpašuma Raiņa iela 47 – 2, Gulbene, Gulbenes novads, kadastra numurs 5001 900 2659</w:t>
      </w:r>
      <w:r w:rsidRPr="00760FAA">
        <w:rPr>
          <w:rFonts w:ascii="Times New Roman" w:eastAsia="SimSun" w:hAnsi="Times New Roman" w:cs="Times New Roman"/>
          <w:color w:val="00000A"/>
          <w:sz w:val="24"/>
          <w:szCs w:val="24"/>
          <w:lang w:eastAsia="zh-CN" w:bidi="hi-IN"/>
        </w:rPr>
        <w:t>, pirmo</w:t>
      </w:r>
      <w:r w:rsidRPr="00760FAA">
        <w:rPr>
          <w:rFonts w:ascii="Times New Roman" w:hAnsi="Times New Roman" w:cs="Times New Roman"/>
          <w:sz w:val="24"/>
          <w:szCs w:val="24"/>
        </w:rPr>
        <w:t xml:space="preserve"> izsoli, apstiprināt izsoles noteikumus un nosacīto cenu. Pirmās izsoles apstiprinātā nosacītā cena (izsoles sākumcena) </w:t>
      </w:r>
      <w:r w:rsidRPr="00760FAA">
        <w:rPr>
          <w:rFonts w:ascii="Times New Roman" w:hAnsi="Times New Roman" w:cs="Times New Roman"/>
          <w:color w:val="000000"/>
          <w:sz w:val="24"/>
          <w:szCs w:val="24"/>
        </w:rPr>
        <w:t xml:space="preserve">7200 EUR (septiņi tūkstoši divi simti </w:t>
      </w:r>
      <w:proofErr w:type="spellStart"/>
      <w:r w:rsidRPr="00760FAA">
        <w:rPr>
          <w:rFonts w:ascii="Times New Roman" w:hAnsi="Times New Roman" w:cs="Times New Roman"/>
          <w:i/>
          <w:color w:val="000000"/>
          <w:sz w:val="24"/>
          <w:szCs w:val="24"/>
        </w:rPr>
        <w:t>euro</w:t>
      </w:r>
      <w:proofErr w:type="spellEnd"/>
      <w:r w:rsidRPr="00760FAA">
        <w:rPr>
          <w:rFonts w:ascii="Times New Roman" w:hAnsi="Times New Roman" w:cs="Times New Roman"/>
          <w:color w:val="000000"/>
          <w:sz w:val="24"/>
          <w:szCs w:val="24"/>
        </w:rPr>
        <w:t>)</w:t>
      </w:r>
      <w:r w:rsidRPr="00760FAA">
        <w:rPr>
          <w:rFonts w:ascii="Times New Roman" w:hAnsi="Times New Roman" w:cs="Times New Roman"/>
          <w:sz w:val="24"/>
          <w:szCs w:val="24"/>
        </w:rPr>
        <w:t>.</w:t>
      </w:r>
      <w:r w:rsidRPr="00760FAA">
        <w:rPr>
          <w:rFonts w:ascii="Times New Roman" w:hAnsi="Times New Roman" w:cs="Times New Roman"/>
          <w:color w:val="000000"/>
          <w:sz w:val="24"/>
          <w:szCs w:val="24"/>
        </w:rPr>
        <w:t xml:space="preserve"> </w:t>
      </w:r>
      <w:r w:rsidRPr="00760FAA">
        <w:rPr>
          <w:rFonts w:ascii="Times New Roman" w:hAnsi="Times New Roman" w:cs="Times New Roman"/>
          <w:sz w:val="24"/>
          <w:szCs w:val="24"/>
        </w:rPr>
        <w:t xml:space="preserve">Uz 2022.gada 14.aprīlī rīkoto izsoli (pirmā izsole) nepieteicās neviens pretendents, līdz ar to izsole ir bijusi nesekmīga.  </w:t>
      </w:r>
    </w:p>
    <w:p w14:paraId="64D09C13"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32007A9E"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 xml:space="preserve">Īpašuma novērtēšanas un izsoļu komisija izvērtējot situāciju, iesaka rīkot otro izsoli ar augšupejošu soli un noteikt otrās izsoles sākumcenu 5800 EUR (pieci tūkstoši astoņi simti </w:t>
      </w:r>
      <w:proofErr w:type="spellStart"/>
      <w:r w:rsidRPr="00760FAA">
        <w:rPr>
          <w:rFonts w:ascii="Times New Roman" w:hAnsi="Times New Roman" w:cs="Times New Roman"/>
          <w:i/>
          <w:sz w:val="24"/>
          <w:szCs w:val="24"/>
        </w:rPr>
        <w:t>euro</w:t>
      </w:r>
      <w:proofErr w:type="spellEnd"/>
      <w:r w:rsidRPr="00760FAA">
        <w:rPr>
          <w:rFonts w:ascii="Times New Roman" w:hAnsi="Times New Roman" w:cs="Times New Roman"/>
          <w:sz w:val="24"/>
          <w:szCs w:val="24"/>
        </w:rPr>
        <w:t>).</w:t>
      </w:r>
    </w:p>
    <w:p w14:paraId="576CC096" w14:textId="77777777" w:rsidR="00760FAA" w:rsidRPr="00760FAA" w:rsidRDefault="00760FAA" w:rsidP="00760FAA">
      <w:pPr>
        <w:widowControl w:val="0"/>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 xml:space="preserve">Ņemot vērā Gulbenes novada pašvaldības Īpašuma novērtēšanas un izsoļu komisijas 2022.gada 14.aprīļa sēdes lēmumu, protokols Nr.2.7.2/22/58,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atklāti balsojot: </w:t>
      </w:r>
      <w:r w:rsidRPr="00760FAA">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760FAA">
        <w:rPr>
          <w:rFonts w:ascii="Times New Roman" w:hAnsi="Times New Roman" w:cs="Times New Roman"/>
          <w:sz w:val="24"/>
          <w:szCs w:val="24"/>
        </w:rPr>
        <w:t xml:space="preserve">, Gulbenes novada dome </w:t>
      </w:r>
      <w:r w:rsidRPr="00760FAA">
        <w:rPr>
          <w:rFonts w:ascii="Times New Roman" w:hAnsi="Times New Roman" w:cs="Times New Roman"/>
          <w:sz w:val="24"/>
          <w:szCs w:val="24"/>
        </w:rPr>
        <w:lastRenderedPageBreak/>
        <w:t>NOLEMJ:</w:t>
      </w:r>
    </w:p>
    <w:p w14:paraId="02251562"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1. ATZĪT 2022.gada 14.aprīlī rīkoto Gulbenes novada pašvaldības nekustamā īpašuma Raiņa iela 47 – 2, Gulbene, Gulbenes novads, kadastra numurs 5001 900 2659, pirmo izsoli par nesekmīgu.</w:t>
      </w:r>
    </w:p>
    <w:p w14:paraId="63B210BD"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2. RĪKOT Gulbenes novada pašvaldībai piederošā nekustamā īpašuma Raiņa iela 47 – 2, Gulbene, Gulbenes novads, kadastra numurs 5001 900 2659</w:t>
      </w:r>
      <w:r w:rsidRPr="00760FAA">
        <w:rPr>
          <w:rFonts w:ascii="Times New Roman" w:eastAsia="Calibri" w:hAnsi="Times New Roman" w:cs="Times New Roman"/>
          <w:sz w:val="24"/>
          <w:szCs w:val="24"/>
          <w:lang w:eastAsia="en-US"/>
        </w:rPr>
        <w:t xml:space="preserve">, </w:t>
      </w:r>
      <w:r w:rsidRPr="00760FAA">
        <w:rPr>
          <w:rFonts w:ascii="Times New Roman" w:hAnsi="Times New Roman" w:cs="Times New Roman"/>
          <w:sz w:val="24"/>
          <w:szCs w:val="24"/>
        </w:rPr>
        <w:t xml:space="preserve">kas sastāv no divistabu dzīvokļa, 49 </w:t>
      </w:r>
      <w:proofErr w:type="spellStart"/>
      <w:r w:rsidRPr="00760FAA">
        <w:rPr>
          <w:rFonts w:ascii="Times New Roman" w:hAnsi="Times New Roman" w:cs="Times New Roman"/>
          <w:sz w:val="24"/>
          <w:szCs w:val="24"/>
        </w:rPr>
        <w:t>kv.m</w:t>
      </w:r>
      <w:proofErr w:type="spellEnd"/>
      <w:r w:rsidRPr="00760FAA">
        <w:rPr>
          <w:rFonts w:ascii="Times New Roman" w:hAnsi="Times New Roman" w:cs="Times New Roman"/>
          <w:sz w:val="24"/>
          <w:szCs w:val="24"/>
        </w:rPr>
        <w:t>. platībā (telpu grupas kadastra apzīmējums 5001 008 0142 001 002), un pie tā piederošām kopīpašuma 477/1915 domājamām daļām no dzīvojamās mājas (būves kadastra apzīmējums 5001 008 0142 001), 477/1915 domājamām daļām no šķūņa (būves kadastra apzīmējums 5001 008 0142 002), 477/1915 domājamām daļām no zemes (būves kadastra apzīmējums 5001 008 0142), otro izsoli.</w:t>
      </w:r>
    </w:p>
    <w:p w14:paraId="41390F16"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 xml:space="preserve">3. APSTIPRINĀT Gulbenes novada pašvaldībai piederošā nekustamā īpašuma Raiņa iela 47 – 2, Gulbene, Gulbenes novads, kadastra numurs 5001 900 2659, otrās izsoles sākumcenu 5800 EUR (pieci tūkstoši astoņi simti </w:t>
      </w:r>
      <w:proofErr w:type="spellStart"/>
      <w:r w:rsidRPr="00760FAA">
        <w:rPr>
          <w:rFonts w:ascii="Times New Roman" w:hAnsi="Times New Roman" w:cs="Times New Roman"/>
          <w:i/>
          <w:sz w:val="24"/>
          <w:szCs w:val="24"/>
        </w:rPr>
        <w:t>euro</w:t>
      </w:r>
      <w:proofErr w:type="spellEnd"/>
      <w:r w:rsidRPr="00760FAA">
        <w:rPr>
          <w:rFonts w:ascii="Times New Roman" w:hAnsi="Times New Roman" w:cs="Times New Roman"/>
          <w:sz w:val="24"/>
          <w:szCs w:val="24"/>
        </w:rPr>
        <w:t>).</w:t>
      </w:r>
    </w:p>
    <w:p w14:paraId="4504831A"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4. APSTIPRINĀT Gulbenes novada pašvaldībai piederošā nekustamā īpašuma Raiņa iela 47 – 2, Gulbene, Gulbenes novads, kadastra numurs 5001 900 2659, otrās izsoles noteikumus (pielikums), kas ir šī lēmuma neatņemama sastāvdaļa.</w:t>
      </w:r>
    </w:p>
    <w:p w14:paraId="59265A8E"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5. UZDOT Gulbenes novada pašvaldības Īpašuma novērtēšanas un izsoļu komisijai organizēt Gulbenes novada pašvaldībai piederošā nekustamā īpašuma Raiņa iela 47 – 2, Gulbene, Gulbenes novads, kadastra numurs 5001 900 2659, otro izsoli.</w:t>
      </w:r>
    </w:p>
    <w:p w14:paraId="2F6CD8D2" w14:textId="77777777" w:rsidR="00760FAA" w:rsidRPr="00760FAA" w:rsidRDefault="00760FAA" w:rsidP="00760FAA">
      <w:pPr>
        <w:spacing w:after="160" w:line="259" w:lineRule="auto"/>
        <w:rPr>
          <w:rFonts w:ascii="Times New Roman" w:hAnsi="Times New Roman" w:cs="Times New Roman"/>
          <w:sz w:val="24"/>
          <w:szCs w:val="24"/>
        </w:rPr>
      </w:pPr>
    </w:p>
    <w:p w14:paraId="7DC6C4F4" w14:textId="77777777" w:rsidR="00760FAA" w:rsidRPr="00760FAA" w:rsidRDefault="00760FAA" w:rsidP="00760FAA">
      <w:pPr>
        <w:spacing w:line="360" w:lineRule="auto"/>
        <w:rPr>
          <w:rFonts w:ascii="Times New Roman" w:hAnsi="Times New Roman" w:cs="Times New Roman"/>
          <w:sz w:val="24"/>
          <w:szCs w:val="24"/>
        </w:rPr>
      </w:pPr>
      <w:r w:rsidRPr="00760FAA">
        <w:rPr>
          <w:rFonts w:ascii="Times New Roman" w:hAnsi="Times New Roman" w:cs="Times New Roman"/>
          <w:sz w:val="24"/>
          <w:szCs w:val="24"/>
        </w:rPr>
        <w:t xml:space="preserve">Gulbenes novada domes priekšsēdētājs </w:t>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proofErr w:type="spellStart"/>
      <w:r w:rsidRPr="00760FAA">
        <w:rPr>
          <w:rFonts w:ascii="Times New Roman" w:hAnsi="Times New Roman" w:cs="Times New Roman"/>
          <w:sz w:val="24"/>
          <w:szCs w:val="24"/>
        </w:rPr>
        <w:t>A.Caunītis</w:t>
      </w:r>
      <w:proofErr w:type="spellEnd"/>
    </w:p>
    <w:p w14:paraId="4D7ECE95" w14:textId="77777777" w:rsidR="00760FAA" w:rsidRPr="00760FAA" w:rsidRDefault="00760FAA" w:rsidP="00760FAA">
      <w:pPr>
        <w:spacing w:line="360" w:lineRule="auto"/>
        <w:rPr>
          <w:rFonts w:ascii="Times New Roman" w:hAnsi="Times New Roman" w:cs="Times New Roman"/>
          <w:sz w:val="24"/>
          <w:szCs w:val="24"/>
        </w:rPr>
      </w:pPr>
    </w:p>
    <w:p w14:paraId="14C81368" w14:textId="77777777" w:rsidR="00760FAA" w:rsidRPr="00760FAA" w:rsidRDefault="00760FAA" w:rsidP="00760FAA">
      <w:pPr>
        <w:spacing w:line="360" w:lineRule="auto"/>
        <w:rPr>
          <w:rFonts w:ascii="Times New Roman" w:hAnsi="Times New Roman" w:cs="Times New Roman"/>
          <w:sz w:val="24"/>
          <w:szCs w:val="24"/>
        </w:rPr>
      </w:pPr>
      <w:r w:rsidRPr="00760FAA">
        <w:rPr>
          <w:rFonts w:ascii="Times New Roman" w:hAnsi="Times New Roman" w:cs="Times New Roman"/>
          <w:sz w:val="24"/>
          <w:szCs w:val="24"/>
        </w:rPr>
        <w:t xml:space="preserve">Sagatavoja: </w:t>
      </w:r>
      <w:proofErr w:type="spellStart"/>
      <w:r w:rsidRPr="00760FAA">
        <w:rPr>
          <w:rFonts w:ascii="Times New Roman" w:hAnsi="Times New Roman" w:cs="Times New Roman"/>
          <w:sz w:val="24"/>
          <w:szCs w:val="24"/>
        </w:rPr>
        <w:t>A.Deksne</w:t>
      </w:r>
      <w:proofErr w:type="spellEnd"/>
    </w:p>
    <w:p w14:paraId="5A9D3820" w14:textId="77777777" w:rsidR="00760FAA" w:rsidRPr="00760FAA" w:rsidRDefault="00760FAA" w:rsidP="00760FAA">
      <w:pPr>
        <w:spacing w:after="160" w:line="259" w:lineRule="auto"/>
        <w:rPr>
          <w:rFonts w:ascii="Times New Roman" w:hAnsi="Times New Roman" w:cs="Times New Roman"/>
          <w:sz w:val="24"/>
          <w:szCs w:val="24"/>
        </w:rPr>
      </w:pPr>
      <w:r w:rsidRPr="00760FAA">
        <w:rPr>
          <w:rFonts w:ascii="Times New Roman" w:hAnsi="Times New Roman" w:cs="Times New Roman"/>
          <w:sz w:val="24"/>
          <w:szCs w:val="24"/>
        </w:rPr>
        <w:br w:type="page"/>
      </w:r>
    </w:p>
    <w:p w14:paraId="5C7EF811" w14:textId="77777777" w:rsidR="00760FAA" w:rsidRPr="00760FAA" w:rsidRDefault="00760FAA" w:rsidP="00760FAA">
      <w:pPr>
        <w:jc w:val="right"/>
        <w:rPr>
          <w:rFonts w:ascii="Times New Roman" w:hAnsi="Times New Roman" w:cs="Times New Roman"/>
          <w:sz w:val="24"/>
          <w:szCs w:val="24"/>
        </w:rPr>
      </w:pPr>
      <w:r w:rsidRPr="00760FAA">
        <w:rPr>
          <w:rFonts w:ascii="Times New Roman" w:hAnsi="Times New Roman" w:cs="Times New Roman"/>
          <w:sz w:val="24"/>
          <w:szCs w:val="24"/>
        </w:rPr>
        <w:lastRenderedPageBreak/>
        <w:t>Pielikums 28.04.2022. Gulbenes novada domes lēmumam Nr. GND/2022/403</w:t>
      </w:r>
    </w:p>
    <w:p w14:paraId="0DFF9938" w14:textId="77777777" w:rsidR="00760FAA" w:rsidRPr="00760FAA" w:rsidRDefault="00760FAA" w:rsidP="00760FAA">
      <w:pPr>
        <w:jc w:val="center"/>
        <w:rPr>
          <w:rFonts w:ascii="Times New Roman" w:hAnsi="Times New Roman" w:cs="Times New Roman"/>
          <w:sz w:val="24"/>
          <w:szCs w:val="24"/>
        </w:rPr>
      </w:pPr>
    </w:p>
    <w:p w14:paraId="21A5A22F" w14:textId="77777777" w:rsidR="00760FAA" w:rsidRPr="00760FAA" w:rsidRDefault="00760FAA" w:rsidP="00760FAA">
      <w:pPr>
        <w:jc w:val="center"/>
        <w:rPr>
          <w:rFonts w:ascii="Times New Roman" w:hAnsi="Times New Roman" w:cs="Times New Roman"/>
          <w:b/>
          <w:caps/>
          <w:sz w:val="24"/>
          <w:szCs w:val="24"/>
        </w:rPr>
      </w:pPr>
      <w:r w:rsidRPr="00760FAA">
        <w:rPr>
          <w:rFonts w:ascii="Times New Roman" w:hAnsi="Times New Roman" w:cs="Times New Roman"/>
          <w:b/>
          <w:caps/>
          <w:sz w:val="24"/>
          <w:szCs w:val="24"/>
        </w:rPr>
        <w:t xml:space="preserve">Gulbenes novada pašvaldības nekustamā īpašuma – </w:t>
      </w:r>
    </w:p>
    <w:p w14:paraId="6A4B9853" w14:textId="77777777" w:rsidR="00760FAA" w:rsidRPr="00760FAA" w:rsidRDefault="00760FAA" w:rsidP="00760FAA">
      <w:pPr>
        <w:jc w:val="center"/>
        <w:rPr>
          <w:rFonts w:ascii="Times New Roman" w:hAnsi="Times New Roman" w:cs="Times New Roman"/>
          <w:b/>
          <w:caps/>
          <w:sz w:val="24"/>
          <w:szCs w:val="24"/>
        </w:rPr>
      </w:pPr>
      <w:r w:rsidRPr="00760FAA">
        <w:rPr>
          <w:rFonts w:ascii="Times New Roman" w:hAnsi="Times New Roman" w:cs="Times New Roman"/>
          <w:b/>
          <w:caps/>
          <w:sz w:val="24"/>
          <w:szCs w:val="24"/>
        </w:rPr>
        <w:t xml:space="preserve">Raiņa iela 47 – 2, Gulbene, Gulbenes novads, </w:t>
      </w:r>
    </w:p>
    <w:p w14:paraId="711F8B48" w14:textId="77777777" w:rsidR="00760FAA" w:rsidRPr="00760FAA" w:rsidRDefault="00760FAA" w:rsidP="00760FAA">
      <w:pPr>
        <w:jc w:val="center"/>
        <w:rPr>
          <w:rFonts w:ascii="Times New Roman" w:hAnsi="Times New Roman" w:cs="Times New Roman"/>
          <w:b/>
          <w:sz w:val="24"/>
          <w:szCs w:val="24"/>
        </w:rPr>
      </w:pPr>
      <w:r w:rsidRPr="00760FAA">
        <w:rPr>
          <w:rFonts w:ascii="Times New Roman" w:hAnsi="Times New Roman" w:cs="Times New Roman"/>
          <w:b/>
          <w:sz w:val="24"/>
          <w:szCs w:val="24"/>
        </w:rPr>
        <w:t>OTRĀS IZSOLES NOTEIKUMI</w:t>
      </w:r>
    </w:p>
    <w:p w14:paraId="622F2EE8" w14:textId="77777777" w:rsidR="00760FAA" w:rsidRPr="00760FAA" w:rsidRDefault="00760FAA" w:rsidP="00760FAA">
      <w:pPr>
        <w:tabs>
          <w:tab w:val="left" w:pos="0"/>
          <w:tab w:val="left" w:pos="426"/>
        </w:tabs>
        <w:ind w:right="43" w:firstLine="284"/>
        <w:jc w:val="center"/>
        <w:rPr>
          <w:rFonts w:ascii="Times New Roman" w:hAnsi="Times New Roman" w:cs="Times New Roman"/>
          <w:b/>
          <w:bCs/>
          <w:sz w:val="24"/>
          <w:szCs w:val="24"/>
          <w:lang w:eastAsia="en-US"/>
        </w:rPr>
      </w:pPr>
    </w:p>
    <w:p w14:paraId="47276DE5" w14:textId="77777777" w:rsidR="00760FAA" w:rsidRPr="00760FAA" w:rsidRDefault="00760FAA" w:rsidP="00760FAA">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760FAA">
        <w:rPr>
          <w:rFonts w:ascii="Times New Roman" w:hAnsi="Times New Roman" w:cs="Times New Roman"/>
          <w:b/>
          <w:sz w:val="24"/>
          <w:szCs w:val="24"/>
          <w:lang w:eastAsia="en-US"/>
        </w:rPr>
        <w:t>1. Vispārīgie noteikumi</w:t>
      </w:r>
    </w:p>
    <w:p w14:paraId="4EAFCE72" w14:textId="77777777" w:rsidR="00760FAA" w:rsidRPr="00760FAA" w:rsidRDefault="00760FAA" w:rsidP="00760FAA">
      <w:pPr>
        <w:spacing w:line="360" w:lineRule="auto"/>
        <w:ind w:right="-1" w:firstLine="567"/>
        <w:jc w:val="both"/>
        <w:rPr>
          <w:rFonts w:ascii="Times New Roman" w:hAnsi="Times New Roman" w:cs="Times New Roman"/>
          <w:color w:val="000000"/>
          <w:sz w:val="24"/>
          <w:szCs w:val="24"/>
        </w:rPr>
      </w:pPr>
      <w:r w:rsidRPr="00760FAA">
        <w:rPr>
          <w:rFonts w:ascii="Times New Roman" w:hAnsi="Times New Roman" w:cs="Times New Roman"/>
          <w:sz w:val="24"/>
          <w:szCs w:val="24"/>
          <w:lang w:eastAsia="en-US"/>
        </w:rPr>
        <w:t xml:space="preserve">1.1. </w:t>
      </w:r>
      <w:r w:rsidRPr="00760FAA">
        <w:rPr>
          <w:rFonts w:ascii="Times New Roman" w:hAnsi="Times New Roman" w:cs="Times New Roman"/>
          <w:color w:val="000000"/>
          <w:sz w:val="24"/>
          <w:szCs w:val="24"/>
        </w:rPr>
        <w:t xml:space="preserve">Šie noteikumi nosaka kārtību, kādā tiek rīkota otrā mutiskā atklātā izsole ar augšupejošu soli </w:t>
      </w:r>
      <w:r w:rsidRPr="00760FAA">
        <w:rPr>
          <w:rFonts w:ascii="Times New Roman" w:hAnsi="Times New Roman" w:cs="Times New Roman"/>
          <w:sz w:val="24"/>
          <w:szCs w:val="24"/>
        </w:rPr>
        <w:t xml:space="preserve">Gulbenes novada pašvaldības </w:t>
      </w:r>
      <w:r w:rsidRPr="00760FAA">
        <w:rPr>
          <w:rFonts w:ascii="Times New Roman" w:eastAsia="SimSun" w:hAnsi="Times New Roman" w:cs="Times New Roman"/>
          <w:color w:val="00000A"/>
          <w:sz w:val="24"/>
          <w:szCs w:val="24"/>
          <w:lang w:eastAsia="zh-CN" w:bidi="hi-IN"/>
        </w:rPr>
        <w:t xml:space="preserve">nekustamā īpašuma </w:t>
      </w:r>
      <w:r w:rsidRPr="00760FAA">
        <w:rPr>
          <w:rFonts w:ascii="Times New Roman" w:hAnsi="Times New Roman" w:cs="Times New Roman"/>
          <w:sz w:val="24"/>
          <w:szCs w:val="24"/>
        </w:rPr>
        <w:t xml:space="preserve">Raiņa iela 47 – 2, Gulbene, Gulbenes novads, kadastra numurs 5001 900 2659, </w:t>
      </w:r>
      <w:r w:rsidRPr="00760FAA">
        <w:rPr>
          <w:rFonts w:ascii="Times New Roman" w:hAnsi="Times New Roman" w:cs="Times New Roman"/>
          <w:color w:val="000000"/>
          <w:sz w:val="24"/>
          <w:szCs w:val="24"/>
        </w:rPr>
        <w:t xml:space="preserve">(turpmāk – Objekts) pircēja noteikšanai. </w:t>
      </w:r>
    </w:p>
    <w:p w14:paraId="498FC69A" w14:textId="77777777" w:rsidR="00760FAA" w:rsidRPr="00760FAA" w:rsidRDefault="00760FAA" w:rsidP="00760FAA">
      <w:pPr>
        <w:spacing w:line="360" w:lineRule="auto"/>
        <w:ind w:right="-1" w:firstLine="567"/>
        <w:jc w:val="both"/>
        <w:rPr>
          <w:rFonts w:ascii="Times New Roman" w:hAnsi="Times New Roman" w:cs="Times New Roman"/>
          <w:sz w:val="24"/>
          <w:szCs w:val="24"/>
        </w:rPr>
      </w:pPr>
      <w:r w:rsidRPr="00760FAA">
        <w:rPr>
          <w:rFonts w:ascii="Times New Roman" w:hAnsi="Times New Roman" w:cs="Times New Roman"/>
          <w:color w:val="000000"/>
          <w:sz w:val="24"/>
          <w:szCs w:val="24"/>
        </w:rPr>
        <w:t>1.2. I</w:t>
      </w:r>
      <w:r w:rsidRPr="00760FAA">
        <w:rPr>
          <w:rFonts w:ascii="Times New Roman" w:hAnsi="Times New Roman" w:cs="Times New Roman"/>
          <w:sz w:val="24"/>
          <w:szCs w:val="24"/>
        </w:rPr>
        <w:t>zsole notiek ievērojot likumu “Par pašvaldībām”, Publiskas personas mantas atsavināšanas likumu un šos izsoles noteikumus.</w:t>
      </w:r>
    </w:p>
    <w:p w14:paraId="2BC2DDF5" w14:textId="77777777" w:rsidR="00760FAA" w:rsidRPr="00760FAA" w:rsidRDefault="00760FAA" w:rsidP="00760FAA">
      <w:pPr>
        <w:spacing w:line="360" w:lineRule="auto"/>
        <w:ind w:right="-1" w:firstLine="567"/>
        <w:jc w:val="both"/>
        <w:rPr>
          <w:rFonts w:ascii="Times New Roman" w:hAnsi="Times New Roman" w:cs="Times New Roman"/>
          <w:color w:val="000000"/>
          <w:sz w:val="24"/>
          <w:szCs w:val="24"/>
          <w:lang w:val="da-DK"/>
        </w:rPr>
      </w:pPr>
      <w:r w:rsidRPr="00760FAA">
        <w:rPr>
          <w:rFonts w:ascii="Times New Roman" w:hAnsi="Times New Roman" w:cs="Times New Roman"/>
          <w:color w:val="000000"/>
          <w:sz w:val="24"/>
          <w:szCs w:val="24"/>
        </w:rPr>
        <w:t>1.3. Objekta izsoli rīko Gulbenes novada domes izveidotā Īpašuma novērtēšanas un izsoļu komisija</w:t>
      </w:r>
      <w:r w:rsidRPr="00760FAA">
        <w:rPr>
          <w:rFonts w:ascii="Times New Roman" w:hAnsi="Times New Roman" w:cs="Times New Roman"/>
          <w:sz w:val="24"/>
          <w:szCs w:val="24"/>
        </w:rPr>
        <w:t xml:space="preserve"> (turpmāk – Izsoles komisija).</w:t>
      </w:r>
    </w:p>
    <w:p w14:paraId="6DC9DBF0" w14:textId="77777777" w:rsidR="00760FAA" w:rsidRPr="00760FAA" w:rsidRDefault="00760FAA" w:rsidP="00760FAA">
      <w:pPr>
        <w:spacing w:line="360" w:lineRule="auto"/>
        <w:ind w:firstLine="567"/>
        <w:jc w:val="both"/>
        <w:rPr>
          <w:rFonts w:ascii="Times New Roman" w:hAnsi="Times New Roman" w:cs="Times New Roman"/>
          <w:sz w:val="24"/>
          <w:szCs w:val="24"/>
          <w:lang w:eastAsia="en-US"/>
        </w:rPr>
      </w:pPr>
      <w:r w:rsidRPr="00760FAA">
        <w:rPr>
          <w:rFonts w:ascii="Times New Roman" w:hAnsi="Times New Roman" w:cs="Times New Roman"/>
          <w:sz w:val="24"/>
          <w:szCs w:val="24"/>
          <w:lang w:eastAsia="en-US"/>
        </w:rPr>
        <w:t>1.4. Ziņas par izsolē atsavināmo Objektu:</w:t>
      </w:r>
    </w:p>
    <w:p w14:paraId="74078184" w14:textId="77777777" w:rsidR="00760FAA" w:rsidRPr="00760FAA" w:rsidRDefault="00760FAA" w:rsidP="00760FAA">
      <w:pPr>
        <w:spacing w:line="360" w:lineRule="auto"/>
        <w:ind w:right="43" w:firstLine="567"/>
        <w:jc w:val="both"/>
        <w:rPr>
          <w:rFonts w:ascii="Times New Roman" w:hAnsi="Times New Roman" w:cs="Times New Roman"/>
          <w:sz w:val="24"/>
          <w:szCs w:val="24"/>
          <w:lang w:eastAsia="en-US"/>
        </w:rPr>
      </w:pPr>
      <w:r w:rsidRPr="00760FAA">
        <w:rPr>
          <w:rFonts w:ascii="Times New Roman" w:hAnsi="Times New Roman" w:cs="Times New Roman"/>
          <w:sz w:val="24"/>
          <w:szCs w:val="24"/>
          <w:lang w:eastAsia="en-US"/>
        </w:rPr>
        <w:t xml:space="preserve">1.4.1. </w:t>
      </w:r>
      <w:r w:rsidRPr="00760FAA">
        <w:rPr>
          <w:rFonts w:ascii="Times New Roman" w:eastAsia="SimSun" w:hAnsi="Times New Roman" w:cs="Times New Roman"/>
          <w:color w:val="00000A"/>
          <w:sz w:val="24"/>
          <w:szCs w:val="24"/>
          <w:lang w:eastAsia="zh-CN" w:bidi="hi-IN"/>
        </w:rPr>
        <w:t xml:space="preserve">Gulbenes novada pašvaldības </w:t>
      </w:r>
      <w:r w:rsidRPr="00760FAA">
        <w:rPr>
          <w:rFonts w:ascii="Times New Roman" w:hAnsi="Times New Roman" w:cs="Times New Roman"/>
          <w:color w:val="000000"/>
          <w:sz w:val="24"/>
          <w:szCs w:val="24"/>
        </w:rPr>
        <w:t xml:space="preserve">nekustamais īpašums </w:t>
      </w:r>
      <w:r w:rsidRPr="00760FAA">
        <w:rPr>
          <w:rFonts w:ascii="Times New Roman" w:hAnsi="Times New Roman" w:cs="Times New Roman"/>
          <w:sz w:val="24"/>
          <w:szCs w:val="24"/>
        </w:rPr>
        <w:t>Raiņa iela 47 – 2, Gulbene, Gulbenes novads, kadastra numurs 5001 900 2659</w:t>
      </w:r>
      <w:r w:rsidRPr="00760FAA">
        <w:rPr>
          <w:rFonts w:ascii="Times New Roman" w:eastAsia="Calibri" w:hAnsi="Times New Roman" w:cs="Times New Roman"/>
          <w:sz w:val="24"/>
          <w:szCs w:val="24"/>
          <w:lang w:eastAsia="en-US"/>
        </w:rPr>
        <w:t xml:space="preserve">, </w:t>
      </w:r>
      <w:r w:rsidRPr="00760FAA">
        <w:rPr>
          <w:rFonts w:ascii="Times New Roman" w:hAnsi="Times New Roman" w:cs="Times New Roman"/>
          <w:sz w:val="24"/>
          <w:szCs w:val="24"/>
        </w:rPr>
        <w:t xml:space="preserve">kas sastāv no divistabu dzīvokļa, 49 </w:t>
      </w:r>
      <w:proofErr w:type="spellStart"/>
      <w:r w:rsidRPr="00760FAA">
        <w:rPr>
          <w:rFonts w:ascii="Times New Roman" w:hAnsi="Times New Roman" w:cs="Times New Roman"/>
          <w:sz w:val="24"/>
          <w:szCs w:val="24"/>
        </w:rPr>
        <w:t>kv.m</w:t>
      </w:r>
      <w:proofErr w:type="spellEnd"/>
      <w:r w:rsidRPr="00760FAA">
        <w:rPr>
          <w:rFonts w:ascii="Times New Roman" w:hAnsi="Times New Roman" w:cs="Times New Roman"/>
          <w:sz w:val="24"/>
          <w:szCs w:val="24"/>
        </w:rPr>
        <w:t>. platībā (telpu grupas kadastra apzīmējums 5001 008 0142 001 002), un pie tā piederošām kopīpašuma 477/1915 domājamām daļām no dzīvojamās mājas (būves kadastra apzīmējums 5001 008 0142 001), 477/1915 domājamām daļām no šķūņa (būves kadastra apzīmējums 5001 008 0142 002), 477/1915 domājamām daļām no zemes (būves kadastra apzīmējums 5001 008 0142)</w:t>
      </w:r>
      <w:r w:rsidRPr="00760FAA">
        <w:rPr>
          <w:rFonts w:ascii="Times New Roman" w:hAnsi="Times New Roman" w:cs="Times New Roman"/>
          <w:sz w:val="24"/>
          <w:szCs w:val="24"/>
          <w:lang w:eastAsia="en-US"/>
        </w:rPr>
        <w:t xml:space="preserve">. </w:t>
      </w:r>
    </w:p>
    <w:p w14:paraId="5F00A48E" w14:textId="77777777" w:rsidR="00760FAA" w:rsidRPr="00760FAA" w:rsidRDefault="00760FAA" w:rsidP="00760FAA">
      <w:pPr>
        <w:spacing w:line="360" w:lineRule="auto"/>
        <w:ind w:right="43" w:firstLine="567"/>
        <w:jc w:val="both"/>
        <w:rPr>
          <w:rFonts w:ascii="Times New Roman" w:hAnsi="Times New Roman" w:cs="Times New Roman"/>
          <w:sz w:val="24"/>
          <w:szCs w:val="24"/>
          <w:lang w:eastAsia="en-US"/>
        </w:rPr>
      </w:pPr>
      <w:r w:rsidRPr="00760FAA">
        <w:rPr>
          <w:rFonts w:ascii="Times New Roman" w:hAnsi="Times New Roman" w:cs="Times New Roman"/>
          <w:sz w:val="24"/>
          <w:szCs w:val="24"/>
          <w:lang w:eastAsia="en-US"/>
        </w:rPr>
        <w:t>1.4.2.</w:t>
      </w:r>
      <w:r w:rsidRPr="00760FAA">
        <w:rPr>
          <w:rFonts w:ascii="Times New Roman" w:hAnsi="Times New Roman" w:cs="Times New Roman"/>
          <w:color w:val="000000"/>
          <w:sz w:val="24"/>
          <w:szCs w:val="24"/>
        </w:rPr>
        <w:t xml:space="preserve"> Objekts ir Gulbenes novada pašvaldības īpašums. Tas reģistrēts Vidzemes rajona tiesas Zemesgrāmatu nodaļas Gulbenes pilsētas zemesgrāmatas nodalījumā Nr.100000062095 2.</w:t>
      </w:r>
    </w:p>
    <w:p w14:paraId="36B5C250" w14:textId="77777777" w:rsidR="00760FAA" w:rsidRPr="00760FAA" w:rsidRDefault="00760FAA" w:rsidP="00760FAA">
      <w:pPr>
        <w:spacing w:line="360" w:lineRule="auto"/>
        <w:ind w:right="43" w:firstLine="567"/>
        <w:jc w:val="both"/>
        <w:rPr>
          <w:rFonts w:ascii="Times New Roman" w:hAnsi="Times New Roman" w:cs="Times New Roman"/>
          <w:sz w:val="24"/>
          <w:szCs w:val="24"/>
          <w:lang w:eastAsia="en-US"/>
        </w:rPr>
      </w:pPr>
      <w:r w:rsidRPr="00760FAA">
        <w:rPr>
          <w:rFonts w:ascii="Times New Roman" w:hAnsi="Times New Roman" w:cs="Times New Roman"/>
          <w:sz w:val="24"/>
          <w:szCs w:val="24"/>
          <w:lang w:eastAsia="en-US"/>
        </w:rPr>
        <w:t xml:space="preserve">1.4.3. </w:t>
      </w:r>
      <w:r w:rsidRPr="00760FAA">
        <w:rPr>
          <w:rFonts w:ascii="Times New Roman" w:hAnsi="Times New Roman" w:cs="Times New Roman"/>
          <w:sz w:val="24"/>
          <w:szCs w:val="24"/>
        </w:rPr>
        <w:t>Pirmpirkuma tiesību uz Objekta iegādi nav</w:t>
      </w:r>
      <w:r w:rsidRPr="00760FAA">
        <w:rPr>
          <w:rFonts w:ascii="Times New Roman" w:hAnsi="Times New Roman" w:cs="Times New Roman"/>
          <w:sz w:val="24"/>
          <w:szCs w:val="24"/>
          <w:lang w:eastAsia="en-US"/>
        </w:rPr>
        <w:t>.</w:t>
      </w:r>
    </w:p>
    <w:p w14:paraId="75EC5206" w14:textId="77777777" w:rsidR="00760FAA" w:rsidRPr="00760FAA" w:rsidRDefault="00760FAA" w:rsidP="00760FAA">
      <w:pPr>
        <w:spacing w:line="360" w:lineRule="auto"/>
        <w:ind w:right="43" w:firstLine="567"/>
        <w:jc w:val="both"/>
        <w:rPr>
          <w:rFonts w:ascii="Times New Roman" w:hAnsi="Times New Roman" w:cs="Times New Roman"/>
          <w:sz w:val="24"/>
          <w:szCs w:val="24"/>
          <w:lang w:eastAsia="en-US"/>
        </w:rPr>
      </w:pPr>
      <w:r w:rsidRPr="00760FAA">
        <w:rPr>
          <w:rFonts w:ascii="Times New Roman" w:hAnsi="Times New Roman" w:cs="Times New Roman"/>
          <w:sz w:val="24"/>
          <w:szCs w:val="24"/>
          <w:lang w:eastAsia="en-US"/>
        </w:rPr>
        <w:t xml:space="preserve">1.5. Sludinājums </w:t>
      </w:r>
      <w:r w:rsidRPr="00760FAA">
        <w:rPr>
          <w:rFonts w:ascii="Times New Roman" w:hAnsi="Times New Roman" w:cs="Times New Roman"/>
          <w:bCs/>
          <w:sz w:val="24"/>
          <w:szCs w:val="24"/>
          <w:lang w:eastAsia="en-US"/>
        </w:rPr>
        <w:t xml:space="preserve">par Objekta </w:t>
      </w:r>
      <w:r w:rsidRPr="00760FAA">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27" w:history="1">
        <w:r w:rsidRPr="00760FAA">
          <w:rPr>
            <w:rFonts w:ascii="Times New Roman" w:hAnsi="Times New Roman"/>
            <w:color w:val="0563C1"/>
            <w:sz w:val="24"/>
            <w:szCs w:val="24"/>
            <w:u w:val="single"/>
          </w:rPr>
          <w:t>www.gulbene.lv</w:t>
        </w:r>
      </w:hyperlink>
      <w:r w:rsidRPr="00760FAA">
        <w:rPr>
          <w:rFonts w:ascii="Times New Roman" w:hAnsi="Times New Roman" w:cs="Times New Roman"/>
          <w:sz w:val="24"/>
          <w:szCs w:val="24"/>
          <w:lang w:eastAsia="en-US"/>
        </w:rPr>
        <w:t>.</w:t>
      </w:r>
    </w:p>
    <w:p w14:paraId="06139DA7" w14:textId="77777777" w:rsidR="00760FAA" w:rsidRPr="00760FAA" w:rsidRDefault="00760FAA" w:rsidP="00760FAA">
      <w:pPr>
        <w:keepLines/>
        <w:spacing w:line="360" w:lineRule="auto"/>
        <w:ind w:right="43" w:firstLine="567"/>
        <w:jc w:val="both"/>
        <w:rPr>
          <w:rFonts w:ascii="Times New Roman" w:hAnsi="Times New Roman" w:cs="Times New Roman"/>
          <w:sz w:val="24"/>
          <w:szCs w:val="24"/>
        </w:rPr>
      </w:pPr>
      <w:r w:rsidRPr="00760FAA">
        <w:rPr>
          <w:rFonts w:ascii="Times New Roman" w:hAnsi="Times New Roman" w:cs="Times New Roman"/>
          <w:sz w:val="24"/>
          <w:szCs w:val="24"/>
          <w:lang w:eastAsia="en-US"/>
        </w:rPr>
        <w:t xml:space="preserve">1.6. </w:t>
      </w:r>
      <w:r w:rsidRPr="00760FAA">
        <w:rPr>
          <w:rFonts w:ascii="Times New Roman" w:hAnsi="Times New Roman" w:cs="Times New Roman"/>
          <w:sz w:val="24"/>
          <w:szCs w:val="24"/>
        </w:rPr>
        <w:t xml:space="preserve">Ar izsoles noteikumiem var iepazīties Gulbenes novada pašvaldības tīmekļa vietnē </w:t>
      </w:r>
      <w:hyperlink r:id="rId28" w:history="1">
        <w:r w:rsidRPr="00760FAA">
          <w:rPr>
            <w:rFonts w:ascii="Times New Roman" w:hAnsi="Times New Roman"/>
            <w:color w:val="0563C1"/>
            <w:sz w:val="24"/>
            <w:szCs w:val="24"/>
            <w:u w:val="single"/>
          </w:rPr>
          <w:t>www.gulbene.lv</w:t>
        </w:r>
      </w:hyperlink>
      <w:r w:rsidRPr="00760FAA">
        <w:rPr>
          <w:rFonts w:ascii="Times New Roman" w:hAnsi="Times New Roman" w:cs="Times New Roman"/>
          <w:sz w:val="24"/>
          <w:szCs w:val="24"/>
        </w:rPr>
        <w:t>.</w:t>
      </w:r>
    </w:p>
    <w:p w14:paraId="3993D1AE" w14:textId="77777777" w:rsidR="00760FAA" w:rsidRPr="00760FAA" w:rsidRDefault="00760FAA" w:rsidP="00760FAA">
      <w:pPr>
        <w:keepLines/>
        <w:spacing w:line="360" w:lineRule="auto"/>
        <w:ind w:right="43" w:firstLine="567"/>
        <w:jc w:val="both"/>
        <w:rPr>
          <w:rFonts w:ascii="Times New Roman" w:hAnsi="Times New Roman" w:cs="Times New Roman"/>
          <w:sz w:val="24"/>
          <w:szCs w:val="24"/>
          <w:lang w:eastAsia="en-US"/>
        </w:rPr>
      </w:pPr>
      <w:r w:rsidRPr="00760FAA">
        <w:rPr>
          <w:rFonts w:ascii="Times New Roman" w:hAnsi="Times New Roman" w:cs="Times New Roman"/>
          <w:sz w:val="24"/>
          <w:szCs w:val="24"/>
        </w:rPr>
        <w:t xml:space="preserve">1.7. </w:t>
      </w:r>
      <w:r w:rsidRPr="00760FAA">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9" w:history="1">
        <w:r w:rsidRPr="00760FAA">
          <w:rPr>
            <w:rFonts w:ascii="Times New Roman" w:hAnsi="Times New Roman"/>
            <w:color w:val="0563C1"/>
            <w:sz w:val="24"/>
            <w:szCs w:val="24"/>
            <w:u w:val="single"/>
            <w:lang w:eastAsia="en-US"/>
          </w:rPr>
          <w:t>anita.deksne@gulbene.lv</w:t>
        </w:r>
      </w:hyperlink>
      <w:r w:rsidRPr="00760FAA">
        <w:rPr>
          <w:rFonts w:ascii="Times New Roman" w:hAnsi="Times New Roman" w:cs="Times New Roman"/>
          <w:sz w:val="24"/>
          <w:szCs w:val="24"/>
          <w:lang w:eastAsia="en-US"/>
        </w:rPr>
        <w:t xml:space="preserve">, </w:t>
      </w:r>
      <w:r w:rsidRPr="00760FAA">
        <w:rPr>
          <w:rFonts w:ascii="Times New Roman" w:hAnsi="Times New Roman" w:cs="Times New Roman"/>
          <w:sz w:val="24"/>
          <w:szCs w:val="24"/>
        </w:rPr>
        <w:t xml:space="preserve">pa tālruni 64473194 (Gulbenes novada Gulbenes pilsētas pārvalde) vai 25728123 (Gulbenes pilsētas pārvaldes nekustamā īpašuma pārvaldnieks </w:t>
      </w:r>
      <w:proofErr w:type="spellStart"/>
      <w:r w:rsidRPr="00760FAA">
        <w:rPr>
          <w:rFonts w:ascii="Times New Roman" w:hAnsi="Times New Roman" w:cs="Times New Roman"/>
          <w:sz w:val="24"/>
          <w:szCs w:val="24"/>
        </w:rPr>
        <w:t>K.Rakstiņš</w:t>
      </w:r>
      <w:proofErr w:type="spellEnd"/>
      <w:r w:rsidRPr="00760FAA">
        <w:rPr>
          <w:rFonts w:ascii="Times New Roman" w:hAnsi="Times New Roman" w:cs="Times New Roman"/>
          <w:sz w:val="24"/>
          <w:szCs w:val="24"/>
        </w:rPr>
        <w:t>)</w:t>
      </w:r>
      <w:r w:rsidRPr="00760FAA">
        <w:rPr>
          <w:rFonts w:ascii="Times New Roman" w:hAnsi="Times New Roman" w:cs="Times New Roman"/>
          <w:bCs/>
          <w:sz w:val="24"/>
          <w:szCs w:val="24"/>
        </w:rPr>
        <w:t>.</w:t>
      </w:r>
    </w:p>
    <w:p w14:paraId="76DFDB05" w14:textId="77777777" w:rsidR="00760FAA" w:rsidRPr="00760FAA" w:rsidRDefault="00760FAA" w:rsidP="00760FAA">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760FAA">
        <w:rPr>
          <w:rFonts w:ascii="Times New Roman" w:hAnsi="Times New Roman" w:cs="Times New Roman"/>
          <w:b/>
          <w:sz w:val="24"/>
          <w:szCs w:val="24"/>
          <w:lang w:eastAsia="en-US"/>
        </w:rPr>
        <w:t>2. Izsoles veids, maksājumi un samaksas kārtība</w:t>
      </w:r>
    </w:p>
    <w:p w14:paraId="04E254B8" w14:textId="77777777" w:rsidR="00760FAA" w:rsidRPr="00760FAA" w:rsidRDefault="00760FAA" w:rsidP="00760FAA">
      <w:pPr>
        <w:keepLines/>
        <w:spacing w:line="360" w:lineRule="auto"/>
        <w:ind w:right="43" w:firstLine="567"/>
        <w:jc w:val="both"/>
        <w:rPr>
          <w:rFonts w:ascii="Times New Roman" w:hAnsi="Times New Roman" w:cs="Times New Roman"/>
          <w:bCs/>
          <w:sz w:val="24"/>
          <w:szCs w:val="24"/>
          <w:lang w:eastAsia="en-US"/>
        </w:rPr>
      </w:pPr>
      <w:r w:rsidRPr="00760FAA">
        <w:rPr>
          <w:rFonts w:ascii="Times New Roman" w:hAnsi="Times New Roman" w:cs="Times New Roman"/>
          <w:bCs/>
          <w:sz w:val="24"/>
          <w:szCs w:val="24"/>
          <w:lang w:eastAsia="en-US"/>
        </w:rPr>
        <w:t>2.1. Objekta atsavināšanas veids ir mutiska atklāta izsole ar augšupejošu soli.</w:t>
      </w:r>
    </w:p>
    <w:p w14:paraId="79D8BABB" w14:textId="77777777" w:rsidR="00760FAA" w:rsidRPr="00760FAA" w:rsidRDefault="00760FAA" w:rsidP="00760FAA">
      <w:pPr>
        <w:keepLines/>
        <w:spacing w:line="360" w:lineRule="auto"/>
        <w:ind w:right="43" w:firstLine="567"/>
        <w:jc w:val="both"/>
        <w:rPr>
          <w:rFonts w:ascii="Times New Roman" w:hAnsi="Times New Roman" w:cs="Times New Roman"/>
          <w:bCs/>
          <w:sz w:val="24"/>
          <w:szCs w:val="24"/>
          <w:lang w:eastAsia="en-US"/>
        </w:rPr>
      </w:pPr>
      <w:r w:rsidRPr="00760FAA">
        <w:rPr>
          <w:rFonts w:ascii="Times New Roman" w:hAnsi="Times New Roman" w:cs="Times New Roman"/>
          <w:bCs/>
          <w:sz w:val="24"/>
          <w:szCs w:val="24"/>
          <w:lang w:eastAsia="en-US"/>
        </w:rPr>
        <w:t xml:space="preserve">2.2. Maksāšanas līdzekļi – 100% </w:t>
      </w:r>
      <w:proofErr w:type="spellStart"/>
      <w:r w:rsidRPr="00760FAA">
        <w:rPr>
          <w:rFonts w:ascii="Times New Roman" w:hAnsi="Times New Roman" w:cs="Times New Roman"/>
          <w:bCs/>
          <w:i/>
          <w:sz w:val="24"/>
          <w:szCs w:val="24"/>
          <w:lang w:eastAsia="en-US"/>
        </w:rPr>
        <w:t>euro</w:t>
      </w:r>
      <w:proofErr w:type="spellEnd"/>
      <w:r w:rsidRPr="00760FAA">
        <w:rPr>
          <w:rFonts w:ascii="Times New Roman" w:hAnsi="Times New Roman" w:cs="Times New Roman"/>
          <w:bCs/>
          <w:sz w:val="24"/>
          <w:szCs w:val="24"/>
          <w:lang w:eastAsia="en-US"/>
        </w:rPr>
        <w:t>.</w:t>
      </w:r>
    </w:p>
    <w:p w14:paraId="0A80985D" w14:textId="77777777" w:rsidR="00760FAA" w:rsidRPr="00760FAA" w:rsidRDefault="00760FAA" w:rsidP="00760FAA">
      <w:pPr>
        <w:spacing w:line="360" w:lineRule="auto"/>
        <w:ind w:right="43" w:firstLine="567"/>
        <w:jc w:val="both"/>
        <w:rPr>
          <w:rFonts w:ascii="Times New Roman" w:hAnsi="Times New Roman" w:cs="Times New Roman"/>
          <w:sz w:val="24"/>
          <w:szCs w:val="24"/>
          <w:lang w:eastAsia="en-US"/>
        </w:rPr>
      </w:pPr>
      <w:r w:rsidRPr="00760FAA">
        <w:rPr>
          <w:rFonts w:ascii="Times New Roman" w:hAnsi="Times New Roman" w:cs="Times New Roman"/>
          <w:bCs/>
          <w:sz w:val="24"/>
          <w:szCs w:val="24"/>
          <w:lang w:eastAsia="en-US"/>
        </w:rPr>
        <w:t xml:space="preserve">2.3. </w:t>
      </w:r>
      <w:r w:rsidRPr="00760FAA">
        <w:rPr>
          <w:rFonts w:ascii="Times New Roman" w:hAnsi="Times New Roman" w:cs="Times New Roman"/>
          <w:sz w:val="24"/>
          <w:szCs w:val="24"/>
          <w:lang w:eastAsia="en-US"/>
        </w:rPr>
        <w:t xml:space="preserve">Objekta izsoles sākumcena ir </w:t>
      </w:r>
      <w:r w:rsidRPr="00760FAA">
        <w:rPr>
          <w:rFonts w:ascii="Times New Roman" w:hAnsi="Times New Roman" w:cs="Times New Roman"/>
          <w:sz w:val="24"/>
          <w:szCs w:val="24"/>
        </w:rPr>
        <w:t xml:space="preserve">5800 EUR (pieci tūkstoši astoņi simti </w:t>
      </w:r>
      <w:proofErr w:type="spellStart"/>
      <w:r w:rsidRPr="00760FAA">
        <w:rPr>
          <w:rFonts w:ascii="Times New Roman" w:hAnsi="Times New Roman" w:cs="Times New Roman"/>
          <w:i/>
          <w:sz w:val="24"/>
          <w:szCs w:val="24"/>
        </w:rPr>
        <w:t>euro</w:t>
      </w:r>
      <w:proofErr w:type="spellEnd"/>
      <w:r w:rsidRPr="00760FAA">
        <w:rPr>
          <w:rFonts w:ascii="Times New Roman" w:hAnsi="Times New Roman" w:cs="Times New Roman"/>
          <w:sz w:val="24"/>
          <w:szCs w:val="24"/>
        </w:rPr>
        <w:t>)</w:t>
      </w:r>
      <w:r w:rsidRPr="00760FAA">
        <w:rPr>
          <w:rFonts w:ascii="Times New Roman" w:hAnsi="Times New Roman" w:cs="Times New Roman"/>
          <w:sz w:val="24"/>
          <w:szCs w:val="24"/>
          <w:lang w:eastAsia="en-US"/>
        </w:rPr>
        <w:t>.</w:t>
      </w:r>
    </w:p>
    <w:p w14:paraId="0261E827" w14:textId="77777777" w:rsidR="00760FAA" w:rsidRPr="00760FAA" w:rsidRDefault="00760FAA" w:rsidP="00760FAA">
      <w:pPr>
        <w:spacing w:line="360" w:lineRule="auto"/>
        <w:ind w:firstLine="567"/>
        <w:jc w:val="both"/>
        <w:rPr>
          <w:rFonts w:ascii="Times New Roman" w:hAnsi="Times New Roman" w:cs="Times New Roman"/>
          <w:sz w:val="24"/>
          <w:szCs w:val="24"/>
          <w:lang w:eastAsia="en-US"/>
        </w:rPr>
      </w:pPr>
      <w:r w:rsidRPr="00760FAA">
        <w:rPr>
          <w:rFonts w:ascii="Times New Roman" w:hAnsi="Times New Roman" w:cs="Times New Roman"/>
          <w:sz w:val="24"/>
          <w:szCs w:val="24"/>
          <w:lang w:eastAsia="en-US"/>
        </w:rPr>
        <w:lastRenderedPageBreak/>
        <w:t xml:space="preserve">2.4. </w:t>
      </w:r>
      <w:r w:rsidRPr="00760FAA">
        <w:rPr>
          <w:rFonts w:ascii="Times New Roman" w:hAnsi="Times New Roman" w:cs="Times New Roman"/>
          <w:bCs/>
          <w:sz w:val="24"/>
          <w:szCs w:val="24"/>
          <w:lang w:eastAsia="en-US"/>
        </w:rPr>
        <w:t xml:space="preserve">Objekta </w:t>
      </w:r>
      <w:r w:rsidRPr="00760FAA">
        <w:rPr>
          <w:rFonts w:ascii="Times New Roman" w:hAnsi="Times New Roman" w:cs="Times New Roman"/>
          <w:color w:val="000000"/>
          <w:sz w:val="24"/>
          <w:szCs w:val="24"/>
        </w:rPr>
        <w:t xml:space="preserve">nodrošinājums tiek noteikts 10% apmērā no izsoles nosacītās cenas, t.i. 580 EUR (pieci simti astoņdesmit </w:t>
      </w:r>
      <w:proofErr w:type="spellStart"/>
      <w:r w:rsidRPr="00760FAA">
        <w:rPr>
          <w:rFonts w:ascii="Times New Roman" w:hAnsi="Times New Roman" w:cs="Times New Roman"/>
          <w:i/>
          <w:color w:val="000000"/>
          <w:sz w:val="24"/>
          <w:szCs w:val="24"/>
        </w:rPr>
        <w:t>euro</w:t>
      </w:r>
      <w:proofErr w:type="spellEnd"/>
      <w:r w:rsidRPr="00760FAA">
        <w:rPr>
          <w:rFonts w:ascii="Times New Roman" w:hAnsi="Times New Roman" w:cs="Times New Roman"/>
          <w:color w:val="000000"/>
          <w:sz w:val="24"/>
          <w:szCs w:val="24"/>
        </w:rPr>
        <w:t>).</w:t>
      </w:r>
      <w:r w:rsidRPr="00760FAA">
        <w:rPr>
          <w:rFonts w:ascii="Times New Roman" w:hAnsi="Times New Roman" w:cs="Times New Roman"/>
          <w:color w:val="000000"/>
          <w:sz w:val="24"/>
          <w:szCs w:val="24"/>
          <w:lang w:eastAsia="en-US"/>
        </w:rPr>
        <w:t xml:space="preserve"> </w:t>
      </w:r>
      <w:r w:rsidRPr="00760FAA">
        <w:rPr>
          <w:rFonts w:ascii="Times New Roman" w:hAnsi="Times New Roman" w:cs="Times New Roman"/>
          <w:color w:val="000000"/>
          <w:sz w:val="24"/>
          <w:szCs w:val="24"/>
        </w:rPr>
        <w:t xml:space="preserve">Tas iemaksājams pirms pieteikuma iesniegšanas, bezskaidras naudas norēķinu veidā, Gulbenes novada pašvaldības, reģistrācijas Nr.90009116327, kontā Nr.LV81UNLA0050019845884, AS „SEB banka”, </w:t>
      </w:r>
      <w:r w:rsidRPr="00760FAA">
        <w:rPr>
          <w:rFonts w:ascii="Times New Roman" w:hAnsi="Times New Roman" w:cs="Times New Roman"/>
          <w:sz w:val="24"/>
          <w:szCs w:val="24"/>
          <w:lang w:eastAsia="en-US"/>
        </w:rPr>
        <w:t xml:space="preserve">norādot maksājuma mērķi “Nekustamā īpašuma </w:t>
      </w:r>
      <w:r w:rsidRPr="00760FAA">
        <w:rPr>
          <w:rFonts w:ascii="Times New Roman" w:hAnsi="Times New Roman" w:cs="Times New Roman"/>
          <w:sz w:val="24"/>
          <w:szCs w:val="24"/>
        </w:rPr>
        <w:t xml:space="preserve">Raiņa iela 47 – 2, Gulbene, Gulbenes novads, </w:t>
      </w:r>
      <w:r w:rsidRPr="00760FAA">
        <w:rPr>
          <w:rFonts w:ascii="Times New Roman" w:hAnsi="Times New Roman" w:cs="Times New Roman"/>
          <w:sz w:val="24"/>
          <w:szCs w:val="24"/>
          <w:lang w:eastAsia="en-US"/>
        </w:rPr>
        <w:t>izsoles nodrošinājums”</w:t>
      </w:r>
      <w:r w:rsidRPr="00760FAA">
        <w:rPr>
          <w:rFonts w:ascii="Times New Roman" w:hAnsi="Times New Roman" w:cs="Times New Roman"/>
          <w:color w:val="000000"/>
          <w:sz w:val="24"/>
          <w:szCs w:val="24"/>
        </w:rPr>
        <w:t>.</w:t>
      </w:r>
      <w:r w:rsidRPr="00760FAA">
        <w:rPr>
          <w:rFonts w:ascii="Times New Roman" w:hAnsi="Times New Roman" w:cs="Times New Roman"/>
          <w:sz w:val="24"/>
          <w:szCs w:val="24"/>
        </w:rPr>
        <w:t xml:space="preserve"> Nodrošinājums uzskatāms par iesniegtu, ja attiecīgā naudas summa ir saņemta norādītajā bankas kontā</w:t>
      </w:r>
      <w:r w:rsidRPr="00760FAA">
        <w:rPr>
          <w:rFonts w:ascii="Times New Roman" w:hAnsi="Times New Roman" w:cs="Times New Roman"/>
          <w:sz w:val="24"/>
          <w:szCs w:val="24"/>
          <w:lang w:eastAsia="en-US"/>
        </w:rPr>
        <w:t xml:space="preserve">. </w:t>
      </w:r>
    </w:p>
    <w:p w14:paraId="0113D4C6" w14:textId="77777777" w:rsidR="00760FAA" w:rsidRPr="00760FAA" w:rsidRDefault="00760FAA" w:rsidP="00760FAA">
      <w:pPr>
        <w:spacing w:line="360" w:lineRule="auto"/>
        <w:ind w:firstLine="567"/>
        <w:jc w:val="both"/>
        <w:rPr>
          <w:rFonts w:ascii="Times New Roman" w:hAnsi="Times New Roman" w:cs="Times New Roman"/>
          <w:color w:val="000000"/>
          <w:sz w:val="24"/>
          <w:szCs w:val="24"/>
          <w:lang w:eastAsia="en-US"/>
        </w:rPr>
      </w:pPr>
      <w:r w:rsidRPr="00760FAA">
        <w:rPr>
          <w:rFonts w:ascii="Times New Roman" w:hAnsi="Times New Roman" w:cs="Times New Roman"/>
          <w:sz w:val="24"/>
          <w:szCs w:val="24"/>
          <w:lang w:eastAsia="en-US"/>
        </w:rPr>
        <w:t xml:space="preserve">2.5. </w:t>
      </w:r>
      <w:r w:rsidRPr="00760FAA">
        <w:rPr>
          <w:rFonts w:ascii="Times New Roman" w:hAnsi="Times New Roman" w:cs="Times New Roman"/>
          <w:bCs/>
          <w:sz w:val="24"/>
          <w:szCs w:val="24"/>
          <w:lang w:eastAsia="en-US"/>
        </w:rPr>
        <w:t xml:space="preserve">Objekta izsoles solis tiek noteikts </w:t>
      </w:r>
      <w:r w:rsidRPr="00760FAA">
        <w:rPr>
          <w:rFonts w:ascii="Times New Roman" w:hAnsi="Times New Roman" w:cs="Times New Roman"/>
          <w:sz w:val="24"/>
          <w:szCs w:val="24"/>
        </w:rPr>
        <w:t>5% apmērā no sākumcenas, t.i., 290</w:t>
      </w:r>
      <w:r w:rsidRPr="00760FAA">
        <w:rPr>
          <w:rFonts w:ascii="Times New Roman" w:eastAsia="Calibri" w:hAnsi="Times New Roman" w:cs="Times New Roman"/>
          <w:sz w:val="24"/>
          <w:szCs w:val="24"/>
          <w:lang w:eastAsia="en-US"/>
        </w:rPr>
        <w:t xml:space="preserve"> EUR</w:t>
      </w:r>
      <w:r w:rsidRPr="00760FAA">
        <w:rPr>
          <w:rFonts w:ascii="Times New Roman" w:hAnsi="Times New Roman" w:cs="Times New Roman"/>
          <w:sz w:val="24"/>
          <w:szCs w:val="24"/>
        </w:rPr>
        <w:t xml:space="preserve"> (divi simti deviņdesmit </w:t>
      </w:r>
      <w:proofErr w:type="spellStart"/>
      <w:r w:rsidRPr="00760FAA">
        <w:rPr>
          <w:rFonts w:ascii="Times New Roman" w:hAnsi="Times New Roman" w:cs="Times New Roman"/>
          <w:i/>
          <w:sz w:val="24"/>
          <w:szCs w:val="24"/>
        </w:rPr>
        <w:t>euro</w:t>
      </w:r>
      <w:proofErr w:type="spellEnd"/>
      <w:r w:rsidRPr="00760FAA">
        <w:rPr>
          <w:rFonts w:ascii="Times New Roman" w:hAnsi="Times New Roman" w:cs="Times New Roman"/>
          <w:sz w:val="24"/>
          <w:szCs w:val="24"/>
        </w:rPr>
        <w:t>)</w:t>
      </w:r>
      <w:r w:rsidRPr="00760FAA">
        <w:rPr>
          <w:rFonts w:ascii="Times New Roman" w:hAnsi="Times New Roman" w:cs="Times New Roman"/>
          <w:color w:val="000000"/>
          <w:sz w:val="24"/>
          <w:szCs w:val="24"/>
          <w:lang w:eastAsia="en-US"/>
        </w:rPr>
        <w:t>.</w:t>
      </w:r>
    </w:p>
    <w:p w14:paraId="70D650AC" w14:textId="77777777" w:rsidR="00760FAA" w:rsidRPr="00760FAA" w:rsidRDefault="00760FAA" w:rsidP="00760FAA">
      <w:pPr>
        <w:spacing w:line="360" w:lineRule="auto"/>
        <w:ind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lang w:eastAsia="en-US"/>
        </w:rPr>
        <w:t xml:space="preserve">2.6. </w:t>
      </w:r>
      <w:r w:rsidRPr="00760FAA">
        <w:rPr>
          <w:rFonts w:ascii="Times New Roman" w:hAnsi="Times New Roman" w:cs="Times New Roman"/>
          <w:color w:val="000000"/>
          <w:sz w:val="24"/>
          <w:szCs w:val="24"/>
        </w:rPr>
        <w:t>Objektu iespējams iegādāties ar tūlītēju samaksu vai slēdzot nomaksas pirkuma līgumu uz laiku līdz pieciem gadiem.</w:t>
      </w:r>
    </w:p>
    <w:p w14:paraId="68E1D5C8" w14:textId="77777777" w:rsidR="00760FAA" w:rsidRPr="00760FAA" w:rsidRDefault="00760FAA" w:rsidP="00760FAA">
      <w:pPr>
        <w:spacing w:line="360" w:lineRule="auto"/>
        <w:ind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2.7. Objektu pērkot ar tūlītēju samaksu, nosolītā augstākā summa, atrēķinot naudā iemaksāto nodrošinājumu, jāsamaksā divu nedēļu laikā no izsoles dienas,</w:t>
      </w:r>
      <w:r w:rsidRPr="00760FAA">
        <w:rPr>
          <w:rFonts w:ascii="Times New Roman" w:hAnsi="Times New Roman" w:cs="Times New Roman"/>
          <w:sz w:val="24"/>
          <w:szCs w:val="24"/>
        </w:rPr>
        <w:t xml:space="preserve"> ieskaitot to bezskaidras naudas norēķinu veidā Gulbenes novada pašvaldības norādītajā kontā Nr.LV81UNLA0050019845884, AS „SEB banka”, kods UNLALV2X, </w:t>
      </w:r>
      <w:r w:rsidRPr="00760FAA">
        <w:rPr>
          <w:rFonts w:ascii="Times New Roman" w:hAnsi="Times New Roman" w:cs="Times New Roman"/>
          <w:color w:val="000000"/>
          <w:sz w:val="24"/>
          <w:szCs w:val="24"/>
        </w:rPr>
        <w:t xml:space="preserve">ar atzīmi “Nekustamā īpašuma </w:t>
      </w:r>
      <w:r w:rsidRPr="00760FAA">
        <w:rPr>
          <w:rFonts w:ascii="Times New Roman" w:hAnsi="Times New Roman" w:cs="Times New Roman"/>
          <w:sz w:val="24"/>
          <w:szCs w:val="24"/>
        </w:rPr>
        <w:t xml:space="preserve">Raiņa iela 47 – 2, Gulbene, Gulbenes novads, </w:t>
      </w:r>
      <w:r w:rsidRPr="00760FAA">
        <w:rPr>
          <w:rFonts w:ascii="Times New Roman" w:hAnsi="Times New Roman" w:cs="Times New Roman"/>
          <w:color w:val="000000"/>
          <w:sz w:val="24"/>
          <w:szCs w:val="24"/>
        </w:rPr>
        <w:t>pirkuma maksa”.</w:t>
      </w:r>
    </w:p>
    <w:p w14:paraId="3AD337B1" w14:textId="77777777" w:rsidR="00760FAA" w:rsidRPr="00760FAA" w:rsidRDefault="00760FAA" w:rsidP="00760FAA">
      <w:pPr>
        <w:spacing w:line="360" w:lineRule="auto"/>
        <w:ind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2.8. Objektu pērkot uz nomaksu d</w:t>
      </w:r>
      <w:r w:rsidRPr="00760FAA">
        <w:rPr>
          <w:rFonts w:ascii="Times New Roman" w:hAnsi="Times New Roman" w:cs="Times New Roman"/>
          <w:sz w:val="24"/>
          <w:szCs w:val="24"/>
        </w:rPr>
        <w:t>ivu nedēļu laikā no izsoles dienas</w:t>
      </w:r>
      <w:r w:rsidRPr="00760FAA">
        <w:rPr>
          <w:rFonts w:ascii="Times New Roman" w:hAnsi="Times New Roman" w:cs="Times New Roman"/>
          <w:color w:val="000000"/>
          <w:sz w:val="24"/>
          <w:szCs w:val="24"/>
        </w:rPr>
        <w:t xml:space="preserve"> jāsamaksā avanss 10% apmērā no piedāvātās augstākās summas</w:t>
      </w:r>
      <w:r w:rsidRPr="00760FAA">
        <w:rPr>
          <w:rFonts w:ascii="Times New Roman" w:hAnsi="Times New Roman" w:cs="Times New Roman"/>
          <w:sz w:val="24"/>
          <w:szCs w:val="24"/>
        </w:rPr>
        <w:t xml:space="preserve">, ieskaitot to bezskaidras naudas norēķinu veidā Gulbenes novada pašvaldības norādītajā kontā Nr.LV81UNLA0050019845884, AS „SEB banka”, kods UNLALV2X, </w:t>
      </w:r>
      <w:r w:rsidRPr="00760FAA">
        <w:rPr>
          <w:rFonts w:ascii="Times New Roman" w:hAnsi="Times New Roman" w:cs="Times New Roman"/>
          <w:color w:val="000000"/>
          <w:sz w:val="24"/>
          <w:szCs w:val="24"/>
        </w:rPr>
        <w:t xml:space="preserve">ar atzīmi “Nekustamā īpašuma </w:t>
      </w:r>
      <w:r w:rsidRPr="00760FAA">
        <w:rPr>
          <w:rFonts w:ascii="Times New Roman" w:hAnsi="Times New Roman" w:cs="Times New Roman"/>
          <w:sz w:val="24"/>
          <w:szCs w:val="24"/>
        </w:rPr>
        <w:t xml:space="preserve">Raiņa iela 47 – 2, Gulbene, Gulbenes novads, </w:t>
      </w:r>
      <w:r w:rsidRPr="00760FAA">
        <w:rPr>
          <w:rFonts w:ascii="Times New Roman" w:hAnsi="Times New Roman" w:cs="Times New Roman"/>
          <w:color w:val="000000"/>
          <w:sz w:val="24"/>
          <w:szCs w:val="24"/>
        </w:rPr>
        <w:t>avanss”. Iemaksātā nodrošinājuma summa tiek ieskaitīta avansā.</w:t>
      </w:r>
    </w:p>
    <w:p w14:paraId="540C5991" w14:textId="77777777" w:rsidR="00760FAA" w:rsidRPr="00760FAA" w:rsidRDefault="00760FAA" w:rsidP="00760FAA">
      <w:pPr>
        <w:keepNext/>
        <w:numPr>
          <w:ilvl w:val="0"/>
          <w:numId w:val="29"/>
        </w:numPr>
        <w:spacing w:line="360" w:lineRule="auto"/>
        <w:jc w:val="center"/>
        <w:outlineLvl w:val="0"/>
        <w:rPr>
          <w:rFonts w:ascii="Times New Roman" w:hAnsi="Times New Roman" w:cs="Times New Roman"/>
          <w:b/>
          <w:sz w:val="24"/>
          <w:szCs w:val="24"/>
          <w:lang w:eastAsia="en-US"/>
        </w:rPr>
      </w:pPr>
      <w:r w:rsidRPr="00760FAA">
        <w:rPr>
          <w:rFonts w:ascii="Times New Roman" w:hAnsi="Times New Roman" w:cs="Times New Roman"/>
          <w:b/>
          <w:bCs/>
          <w:kern w:val="32"/>
          <w:sz w:val="24"/>
          <w:szCs w:val="24"/>
          <w:lang w:eastAsia="en-US"/>
        </w:rPr>
        <w:t>Izsoles dalībnieki</w:t>
      </w:r>
    </w:p>
    <w:p w14:paraId="78D4E876" w14:textId="77777777" w:rsidR="00760FAA" w:rsidRPr="00760FAA" w:rsidRDefault="00760FAA" w:rsidP="00760FAA">
      <w:pPr>
        <w:numPr>
          <w:ilvl w:val="1"/>
          <w:numId w:val="29"/>
        </w:numPr>
        <w:tabs>
          <w:tab w:val="num" w:pos="0"/>
        </w:tabs>
        <w:spacing w:line="360" w:lineRule="auto"/>
        <w:ind w:left="0" w:firstLine="567"/>
        <w:jc w:val="both"/>
        <w:rPr>
          <w:rFonts w:ascii="Times New Roman" w:hAnsi="Times New Roman" w:cs="Times New Roman"/>
          <w:sz w:val="24"/>
          <w:szCs w:val="24"/>
          <w:lang w:eastAsia="en-US"/>
        </w:rPr>
      </w:pPr>
      <w:r w:rsidRPr="00760FAA">
        <w:rPr>
          <w:rFonts w:ascii="Times New Roman" w:hAnsi="Times New Roman" w:cs="Times New Roman"/>
          <w:sz w:val="24"/>
          <w:szCs w:val="24"/>
          <w:lang w:eastAsia="en-US"/>
        </w:rPr>
        <w:t xml:space="preserve">Par izsoles dalībnieku var kļūt jebkura fiziska vai juridiska persona, </w:t>
      </w:r>
      <w:r w:rsidRPr="00760FAA">
        <w:rPr>
          <w:rFonts w:ascii="Times New Roman" w:hAnsi="Times New Roman" w:cs="Times New Roman"/>
          <w:color w:val="000000"/>
          <w:sz w:val="24"/>
          <w:szCs w:val="24"/>
        </w:rPr>
        <w:t>kura atbilst likuma “Par zemes privatizāciju lauku apvidos” 28.pantā izvirzītajām prasībām darījuma subjektam</w:t>
      </w:r>
      <w:r w:rsidRPr="00760FAA">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760FAA">
        <w:rPr>
          <w:rFonts w:ascii="Times New Roman" w:hAnsi="Times New Roman" w:cs="Times New Roman"/>
          <w:color w:val="000000"/>
          <w:sz w:val="24"/>
          <w:szCs w:val="24"/>
        </w:rPr>
        <w:t xml:space="preserve">noteiktajā termiņā iesniegusi pieteikumu dalībai izsolē un izpildījusi visus izsoles priekšnoteikumus, </w:t>
      </w:r>
      <w:r w:rsidRPr="00760FAA">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760FAA">
        <w:rPr>
          <w:rFonts w:ascii="Times New Roman" w:hAnsi="Times New Roman" w:cs="Times New Roman"/>
          <w:sz w:val="24"/>
          <w:szCs w:val="24"/>
          <w:lang w:eastAsia="en-US"/>
        </w:rPr>
        <w:t>.</w:t>
      </w:r>
    </w:p>
    <w:p w14:paraId="1AE70070" w14:textId="77777777" w:rsidR="00760FAA" w:rsidRPr="00760FAA" w:rsidRDefault="00760FAA" w:rsidP="00760FAA">
      <w:pPr>
        <w:numPr>
          <w:ilvl w:val="1"/>
          <w:numId w:val="29"/>
        </w:numPr>
        <w:tabs>
          <w:tab w:val="num" w:pos="0"/>
        </w:tabs>
        <w:spacing w:line="360" w:lineRule="auto"/>
        <w:ind w:left="0" w:firstLine="567"/>
        <w:jc w:val="both"/>
        <w:rPr>
          <w:rFonts w:ascii="Times New Roman" w:hAnsi="Times New Roman" w:cs="Times New Roman"/>
          <w:sz w:val="24"/>
          <w:szCs w:val="24"/>
          <w:lang w:eastAsia="en-US"/>
        </w:rPr>
      </w:pPr>
      <w:r w:rsidRPr="00760FAA">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2B088F0C" w14:textId="77777777" w:rsidR="00760FAA" w:rsidRPr="00760FAA" w:rsidRDefault="00760FAA" w:rsidP="00760FAA">
      <w:pPr>
        <w:numPr>
          <w:ilvl w:val="1"/>
          <w:numId w:val="29"/>
        </w:numPr>
        <w:tabs>
          <w:tab w:val="num" w:pos="0"/>
        </w:tabs>
        <w:spacing w:line="360" w:lineRule="auto"/>
        <w:ind w:left="0" w:firstLine="567"/>
        <w:jc w:val="both"/>
        <w:rPr>
          <w:rFonts w:ascii="Times New Roman" w:hAnsi="Times New Roman" w:cs="Times New Roman"/>
          <w:sz w:val="24"/>
          <w:szCs w:val="24"/>
          <w:lang w:eastAsia="en-US"/>
        </w:rPr>
      </w:pPr>
      <w:r w:rsidRPr="00760FAA">
        <w:rPr>
          <w:rFonts w:ascii="Times New Roman" w:hAnsi="Times New Roman" w:cs="Times New Roman"/>
          <w:color w:val="000000"/>
          <w:sz w:val="24"/>
          <w:szCs w:val="24"/>
        </w:rPr>
        <w:t>Izsoles komisijas locekļi nevar būt Objekta pircēji, kā arī nevar pirkt Objektu citu personu uzdevumā.</w:t>
      </w:r>
    </w:p>
    <w:p w14:paraId="02648858" w14:textId="77777777" w:rsidR="00760FAA" w:rsidRPr="00760FAA" w:rsidRDefault="00760FAA" w:rsidP="00760FAA">
      <w:pPr>
        <w:numPr>
          <w:ilvl w:val="0"/>
          <w:numId w:val="29"/>
        </w:numPr>
        <w:spacing w:after="200" w:line="360" w:lineRule="auto"/>
        <w:contextualSpacing/>
        <w:jc w:val="center"/>
        <w:rPr>
          <w:rFonts w:ascii="Times New Roman" w:hAnsi="Times New Roman" w:cs="Times New Roman"/>
          <w:bCs/>
          <w:color w:val="000000"/>
          <w:sz w:val="24"/>
          <w:szCs w:val="24"/>
        </w:rPr>
      </w:pPr>
      <w:r w:rsidRPr="00760FAA">
        <w:rPr>
          <w:rFonts w:ascii="Times New Roman" w:hAnsi="Times New Roman" w:cs="Times New Roman"/>
          <w:b/>
          <w:bCs/>
          <w:color w:val="000000"/>
          <w:sz w:val="24"/>
          <w:szCs w:val="24"/>
        </w:rPr>
        <w:t>Izsoles pretendentu reģistrācija Izsoļu dalībnieku reģistrā</w:t>
      </w:r>
    </w:p>
    <w:p w14:paraId="65CF484C" w14:textId="77777777" w:rsidR="00760FAA" w:rsidRPr="00760FAA" w:rsidRDefault="00760FAA" w:rsidP="00760FAA">
      <w:pPr>
        <w:numPr>
          <w:ilvl w:val="1"/>
          <w:numId w:val="29"/>
        </w:numPr>
        <w:spacing w:after="200" w:line="360" w:lineRule="auto"/>
        <w:ind w:left="0" w:firstLine="567"/>
        <w:contextualSpacing/>
        <w:jc w:val="both"/>
        <w:rPr>
          <w:rFonts w:ascii="Times New Roman" w:hAnsi="Times New Roman" w:cs="Times New Roman"/>
          <w:bCs/>
          <w:color w:val="000000"/>
          <w:sz w:val="24"/>
          <w:szCs w:val="24"/>
        </w:rPr>
      </w:pPr>
      <w:r w:rsidRPr="00760FAA">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5C156B85" w14:textId="77777777" w:rsidR="00760FAA" w:rsidRPr="00760FAA" w:rsidRDefault="00760FAA" w:rsidP="00760FAA">
      <w:pPr>
        <w:numPr>
          <w:ilvl w:val="1"/>
          <w:numId w:val="29"/>
        </w:numPr>
        <w:spacing w:after="200" w:line="360" w:lineRule="auto"/>
        <w:ind w:left="0" w:firstLine="567"/>
        <w:contextualSpacing/>
        <w:jc w:val="both"/>
        <w:rPr>
          <w:rFonts w:ascii="Times New Roman" w:hAnsi="Times New Roman" w:cs="Times New Roman"/>
          <w:bCs/>
          <w:color w:val="000000"/>
          <w:sz w:val="24"/>
          <w:szCs w:val="24"/>
        </w:rPr>
      </w:pPr>
      <w:r w:rsidRPr="00760FAA">
        <w:rPr>
          <w:rFonts w:ascii="Times New Roman" w:hAnsi="Times New Roman" w:cs="Times New Roman"/>
          <w:bCs/>
          <w:color w:val="000000"/>
          <w:sz w:val="24"/>
          <w:szCs w:val="24"/>
        </w:rPr>
        <w:lastRenderedPageBreak/>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30" w:history="1">
        <w:r w:rsidRPr="00760FAA">
          <w:rPr>
            <w:rFonts w:ascii="Times New Roman" w:hAnsi="Times New Roman"/>
            <w:bCs/>
            <w:color w:val="0563C1"/>
            <w:sz w:val="24"/>
            <w:szCs w:val="24"/>
            <w:u w:val="single"/>
          </w:rPr>
          <w:t>dome@gulbene.lv</w:t>
        </w:r>
      </w:hyperlink>
      <w:r w:rsidRPr="00760FAA">
        <w:rPr>
          <w:rFonts w:ascii="Times New Roman" w:hAnsi="Times New Roman" w:cs="Times New Roman"/>
          <w:bCs/>
          <w:color w:val="000000"/>
          <w:sz w:val="24"/>
          <w:szCs w:val="24"/>
        </w:rPr>
        <w:t xml:space="preserve">, līdz </w:t>
      </w:r>
      <w:r w:rsidRPr="00760FAA">
        <w:rPr>
          <w:rFonts w:ascii="Times New Roman" w:hAnsi="Times New Roman" w:cs="Times New Roman"/>
          <w:b/>
          <w:bCs/>
          <w:color w:val="000000"/>
          <w:sz w:val="24"/>
          <w:szCs w:val="24"/>
        </w:rPr>
        <w:t>2022.gada 14.jūnijam plkst.15.00</w:t>
      </w:r>
      <w:r w:rsidRPr="00760FAA">
        <w:rPr>
          <w:rFonts w:ascii="Times New Roman" w:hAnsi="Times New Roman" w:cs="Times New Roman"/>
          <w:bCs/>
          <w:color w:val="000000"/>
          <w:sz w:val="24"/>
          <w:szCs w:val="24"/>
        </w:rPr>
        <w:t>.</w:t>
      </w:r>
    </w:p>
    <w:p w14:paraId="3CCAAAFA" w14:textId="77777777" w:rsidR="00760FAA" w:rsidRPr="00760FAA" w:rsidRDefault="00760FAA" w:rsidP="00760FAA">
      <w:pPr>
        <w:numPr>
          <w:ilvl w:val="1"/>
          <w:numId w:val="29"/>
        </w:numPr>
        <w:spacing w:line="360" w:lineRule="auto"/>
        <w:ind w:left="0" w:firstLine="567"/>
        <w:contextualSpacing/>
        <w:rPr>
          <w:rFonts w:ascii="Times New Roman" w:hAnsi="Times New Roman" w:cs="Times New Roman"/>
          <w:bCs/>
          <w:color w:val="000000"/>
          <w:sz w:val="24"/>
          <w:szCs w:val="24"/>
        </w:rPr>
      </w:pPr>
      <w:r w:rsidRPr="00760FAA">
        <w:rPr>
          <w:rFonts w:ascii="Times New Roman" w:hAnsi="Times New Roman" w:cs="Times New Roman"/>
          <w:bCs/>
          <w:color w:val="000000"/>
          <w:sz w:val="24"/>
          <w:szCs w:val="24"/>
        </w:rPr>
        <w:t>L</w:t>
      </w:r>
      <w:r w:rsidRPr="00760FAA">
        <w:rPr>
          <w:rFonts w:ascii="Times New Roman" w:hAnsi="Times New Roman" w:cs="Times New Roman"/>
          <w:color w:val="000000"/>
          <w:sz w:val="24"/>
          <w:szCs w:val="24"/>
        </w:rPr>
        <w:t>ai reģistrētos par izsoles dalībnieku izsoles noteikumos noteiktajā termiņā</w:t>
      </w:r>
      <w:r w:rsidRPr="00760FAA">
        <w:rPr>
          <w:rFonts w:ascii="Times New Roman" w:hAnsi="Times New Roman" w:cs="Times New Roman"/>
          <w:bCs/>
          <w:color w:val="000000"/>
          <w:sz w:val="24"/>
          <w:szCs w:val="24"/>
        </w:rPr>
        <w:t xml:space="preserve"> jāiesniedz:</w:t>
      </w:r>
    </w:p>
    <w:p w14:paraId="460E149C" w14:textId="77777777" w:rsidR="00760FAA" w:rsidRPr="00760FAA" w:rsidRDefault="00760FAA" w:rsidP="00760FAA">
      <w:pPr>
        <w:numPr>
          <w:ilvl w:val="2"/>
          <w:numId w:val="29"/>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Fiziskai personai:</w:t>
      </w:r>
    </w:p>
    <w:p w14:paraId="25396BB5" w14:textId="77777777" w:rsidR="00760FAA" w:rsidRPr="00760FAA" w:rsidRDefault="00760FAA" w:rsidP="00760FAA">
      <w:pPr>
        <w:numPr>
          <w:ilvl w:val="3"/>
          <w:numId w:val="29"/>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26E5B9B9" w14:textId="77777777" w:rsidR="00760FAA" w:rsidRPr="00760FAA" w:rsidRDefault="00760FAA" w:rsidP="00760FAA">
      <w:pPr>
        <w:numPr>
          <w:ilvl w:val="3"/>
          <w:numId w:val="29"/>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izziņa, ka attiecībā pret Gulbenes novada pašvaldību nav maksājumu (nodokļi, nomas maksājumi utt.) parādu;</w:t>
      </w:r>
    </w:p>
    <w:p w14:paraId="5612C62C" w14:textId="77777777" w:rsidR="00760FAA" w:rsidRPr="00760FAA" w:rsidRDefault="00760FAA" w:rsidP="00760FAA">
      <w:pPr>
        <w:numPr>
          <w:ilvl w:val="3"/>
          <w:numId w:val="29"/>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maksājuma uzdevums par nodrošinājuma naudas samaksu.</w:t>
      </w:r>
    </w:p>
    <w:p w14:paraId="29496944" w14:textId="77777777" w:rsidR="00760FAA" w:rsidRPr="00760FAA" w:rsidRDefault="00760FAA" w:rsidP="00760FAA">
      <w:pPr>
        <w:autoSpaceDE w:val="0"/>
        <w:autoSpaceDN w:val="0"/>
        <w:adjustRightInd w:val="0"/>
        <w:spacing w:line="360" w:lineRule="auto"/>
        <w:ind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0582309" w14:textId="77777777" w:rsidR="00760FAA" w:rsidRPr="00760FAA" w:rsidRDefault="00760FAA" w:rsidP="00760FAA">
      <w:pPr>
        <w:numPr>
          <w:ilvl w:val="2"/>
          <w:numId w:val="29"/>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 xml:space="preserve">juridiskai personai: </w:t>
      </w:r>
    </w:p>
    <w:p w14:paraId="5044AEC4" w14:textId="77777777" w:rsidR="00760FAA" w:rsidRPr="00760FAA" w:rsidRDefault="00760FAA" w:rsidP="00760FAA">
      <w:pPr>
        <w:numPr>
          <w:ilvl w:val="3"/>
          <w:numId w:val="29"/>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pieteikums, kurā jānorāda: nosaukums, reģistrācijas numurs, juridiskā adrese, papildu kontaktinformācija – elektroniskā pasta adrese un tālruņa numurs (ja tāds ir), solītāja pārstāvja vārds, uzvārds;</w:t>
      </w:r>
    </w:p>
    <w:p w14:paraId="75F16C45" w14:textId="77777777" w:rsidR="00760FAA" w:rsidRPr="00760FAA" w:rsidRDefault="00760FAA" w:rsidP="00760FAA">
      <w:pPr>
        <w:numPr>
          <w:ilvl w:val="3"/>
          <w:numId w:val="29"/>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49D37DD7" w14:textId="77777777" w:rsidR="00760FAA" w:rsidRPr="00760FAA" w:rsidRDefault="00760FAA" w:rsidP="00760FAA">
      <w:pPr>
        <w:numPr>
          <w:ilvl w:val="3"/>
          <w:numId w:val="29"/>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izziņa, ka attiecībā pret Gulbenes novada pašvaldību nav maksājumu (nodokļi, nomas maksājumi utt.) parādu;</w:t>
      </w:r>
    </w:p>
    <w:p w14:paraId="518F74CD" w14:textId="77777777" w:rsidR="00760FAA" w:rsidRPr="00760FAA" w:rsidRDefault="00760FAA" w:rsidP="00760FAA">
      <w:pPr>
        <w:numPr>
          <w:ilvl w:val="3"/>
          <w:numId w:val="29"/>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maksājuma uzdevums par nodrošinājuma naudas samaksu.</w:t>
      </w:r>
    </w:p>
    <w:p w14:paraId="0780B232" w14:textId="77777777" w:rsidR="00760FAA" w:rsidRPr="00760FAA" w:rsidRDefault="00760FAA" w:rsidP="00760FAA">
      <w:pPr>
        <w:autoSpaceDE w:val="0"/>
        <w:autoSpaceDN w:val="0"/>
        <w:adjustRightInd w:val="0"/>
        <w:spacing w:line="360" w:lineRule="auto"/>
        <w:ind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6F40D3D8" w14:textId="77777777" w:rsidR="00760FAA" w:rsidRPr="00760FAA" w:rsidRDefault="00760FAA" w:rsidP="00760FAA">
      <w:pPr>
        <w:numPr>
          <w:ilvl w:val="0"/>
          <w:numId w:val="30"/>
        </w:numPr>
        <w:autoSpaceDE w:val="0"/>
        <w:autoSpaceDN w:val="0"/>
        <w:adjustRightInd w:val="0"/>
        <w:spacing w:line="360" w:lineRule="auto"/>
        <w:ind w:left="0" w:firstLine="567"/>
        <w:contextualSpacing/>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50C01B4" w14:textId="77777777" w:rsidR="00760FAA" w:rsidRPr="00760FAA" w:rsidRDefault="00760FAA" w:rsidP="00760FAA">
      <w:pPr>
        <w:numPr>
          <w:ilvl w:val="0"/>
          <w:numId w:val="30"/>
        </w:numPr>
        <w:autoSpaceDE w:val="0"/>
        <w:autoSpaceDN w:val="0"/>
        <w:adjustRightInd w:val="0"/>
        <w:spacing w:line="360" w:lineRule="auto"/>
        <w:ind w:left="0" w:firstLine="567"/>
        <w:contextualSpacing/>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w:t>
      </w:r>
      <w:r w:rsidRPr="00760FAA">
        <w:rPr>
          <w:rFonts w:ascii="Times New Roman" w:hAnsi="Times New Roman" w:cs="Times New Roman"/>
          <w:color w:val="000000"/>
          <w:sz w:val="24"/>
          <w:szCs w:val="24"/>
        </w:rPr>
        <w:lastRenderedPageBreak/>
        <w:t xml:space="preserve">Faktu, ka informācija iegūta minētajā datubāzē, apliecina izdruka no šīs datubāzes, kurā fiksēts informācijas iegūšanas laiks. </w:t>
      </w:r>
    </w:p>
    <w:p w14:paraId="58AA1029" w14:textId="77777777" w:rsidR="00760FAA" w:rsidRPr="00760FAA" w:rsidRDefault="00760FAA" w:rsidP="00760FAA">
      <w:pPr>
        <w:numPr>
          <w:ilvl w:val="1"/>
          <w:numId w:val="29"/>
        </w:numPr>
        <w:autoSpaceDE w:val="0"/>
        <w:autoSpaceDN w:val="0"/>
        <w:adjustRightInd w:val="0"/>
        <w:spacing w:line="360" w:lineRule="auto"/>
        <w:ind w:left="0" w:firstLine="567"/>
        <w:jc w:val="both"/>
        <w:rPr>
          <w:rFonts w:ascii="Times New Roman" w:hAnsi="Times New Roman" w:cs="Times New Roman"/>
          <w:sz w:val="24"/>
          <w:szCs w:val="24"/>
        </w:rPr>
      </w:pPr>
      <w:r w:rsidRPr="00760FAA">
        <w:rPr>
          <w:rFonts w:ascii="Times New Roman" w:hAnsi="Times New Roman" w:cs="Times New Roman"/>
          <w:sz w:val="24"/>
          <w:szCs w:val="24"/>
        </w:rPr>
        <w:t>Izsoles pretendents netiek reģistrēts izsoles dalībnieku reģistrā, ja:</w:t>
      </w:r>
    </w:p>
    <w:p w14:paraId="0F3AD076" w14:textId="77777777" w:rsidR="00760FAA" w:rsidRPr="00760FAA" w:rsidRDefault="00760FAA" w:rsidP="00760FAA">
      <w:pPr>
        <w:numPr>
          <w:ilvl w:val="2"/>
          <w:numId w:val="29"/>
        </w:numPr>
        <w:autoSpaceDE w:val="0"/>
        <w:autoSpaceDN w:val="0"/>
        <w:adjustRightInd w:val="0"/>
        <w:spacing w:line="360" w:lineRule="auto"/>
        <w:ind w:left="0" w:firstLine="567"/>
        <w:jc w:val="both"/>
        <w:rPr>
          <w:rFonts w:ascii="Times New Roman" w:hAnsi="Times New Roman" w:cs="Times New Roman"/>
          <w:sz w:val="24"/>
          <w:szCs w:val="24"/>
        </w:rPr>
      </w:pPr>
      <w:r w:rsidRPr="00760FAA">
        <w:rPr>
          <w:rFonts w:ascii="Times New Roman" w:hAnsi="Times New Roman" w:cs="Times New Roman"/>
          <w:sz w:val="24"/>
          <w:szCs w:val="24"/>
        </w:rPr>
        <w:t>nav vēl iestājies vai ir jau beidzies pretendentu reģistrācijas termiņš;</w:t>
      </w:r>
    </w:p>
    <w:p w14:paraId="5E5BF0FE" w14:textId="77777777" w:rsidR="00760FAA" w:rsidRPr="00760FAA" w:rsidRDefault="00760FAA" w:rsidP="00760FAA">
      <w:pPr>
        <w:numPr>
          <w:ilvl w:val="2"/>
          <w:numId w:val="29"/>
        </w:numPr>
        <w:autoSpaceDE w:val="0"/>
        <w:autoSpaceDN w:val="0"/>
        <w:adjustRightInd w:val="0"/>
        <w:spacing w:line="360" w:lineRule="auto"/>
        <w:ind w:left="0" w:firstLine="567"/>
        <w:jc w:val="both"/>
        <w:rPr>
          <w:rFonts w:ascii="Times New Roman" w:hAnsi="Times New Roman" w:cs="Times New Roman"/>
          <w:sz w:val="24"/>
          <w:szCs w:val="24"/>
        </w:rPr>
      </w:pPr>
      <w:r w:rsidRPr="00760FAA">
        <w:rPr>
          <w:rFonts w:ascii="Times New Roman" w:hAnsi="Times New Roman" w:cs="Times New Roman"/>
          <w:sz w:val="24"/>
          <w:szCs w:val="24"/>
        </w:rPr>
        <w:t>ja nav iesniegti šo noteikumu 4.3.1.punktā vai 4.3.2.punktā norādītie dokumenti;</w:t>
      </w:r>
    </w:p>
    <w:p w14:paraId="08392DF9" w14:textId="77777777" w:rsidR="00760FAA" w:rsidRPr="00760FAA" w:rsidRDefault="00760FAA" w:rsidP="00760FAA">
      <w:pPr>
        <w:numPr>
          <w:ilvl w:val="2"/>
          <w:numId w:val="29"/>
        </w:numPr>
        <w:autoSpaceDE w:val="0"/>
        <w:autoSpaceDN w:val="0"/>
        <w:adjustRightInd w:val="0"/>
        <w:spacing w:line="360" w:lineRule="auto"/>
        <w:ind w:left="0" w:firstLine="567"/>
        <w:jc w:val="both"/>
        <w:rPr>
          <w:rFonts w:ascii="Times New Roman" w:hAnsi="Times New Roman" w:cs="Times New Roman"/>
          <w:sz w:val="24"/>
          <w:szCs w:val="24"/>
        </w:rPr>
      </w:pPr>
      <w:r w:rsidRPr="00760FAA">
        <w:rPr>
          <w:rFonts w:ascii="Times New Roman" w:hAnsi="Times New Roman" w:cs="Times New Roman"/>
          <w:color w:val="000000"/>
          <w:sz w:val="24"/>
          <w:szCs w:val="24"/>
        </w:rPr>
        <w:t>iesniegtajos dokumentos norādītas nepatiesas ziņas;</w:t>
      </w:r>
    </w:p>
    <w:p w14:paraId="14A559F0" w14:textId="77777777" w:rsidR="00760FAA" w:rsidRPr="00760FAA" w:rsidRDefault="00760FAA" w:rsidP="00760FAA">
      <w:pPr>
        <w:numPr>
          <w:ilvl w:val="2"/>
          <w:numId w:val="29"/>
        </w:numPr>
        <w:autoSpaceDE w:val="0"/>
        <w:autoSpaceDN w:val="0"/>
        <w:adjustRightInd w:val="0"/>
        <w:spacing w:line="360" w:lineRule="auto"/>
        <w:ind w:left="0" w:firstLine="567"/>
        <w:jc w:val="both"/>
        <w:rPr>
          <w:rFonts w:ascii="Times New Roman" w:hAnsi="Times New Roman" w:cs="Times New Roman"/>
          <w:sz w:val="24"/>
          <w:szCs w:val="24"/>
        </w:rPr>
      </w:pPr>
      <w:r w:rsidRPr="00760FAA">
        <w:rPr>
          <w:rFonts w:ascii="Times New Roman" w:hAnsi="Times New Roman" w:cs="Times New Roman"/>
          <w:sz w:val="24"/>
          <w:szCs w:val="24"/>
        </w:rPr>
        <w:t>konstatēts, ka pretendentam ir izsoles noteikumu 3.1.punktā minētās parādsaistības;</w:t>
      </w:r>
    </w:p>
    <w:p w14:paraId="267813AC" w14:textId="77777777" w:rsidR="00760FAA" w:rsidRPr="00760FAA" w:rsidRDefault="00760FAA" w:rsidP="00760FAA">
      <w:pPr>
        <w:numPr>
          <w:ilvl w:val="2"/>
          <w:numId w:val="29"/>
        </w:numPr>
        <w:autoSpaceDE w:val="0"/>
        <w:autoSpaceDN w:val="0"/>
        <w:adjustRightInd w:val="0"/>
        <w:spacing w:line="360" w:lineRule="auto"/>
        <w:ind w:left="0" w:firstLine="567"/>
        <w:jc w:val="both"/>
        <w:rPr>
          <w:rFonts w:ascii="Times New Roman" w:hAnsi="Times New Roman" w:cs="Times New Roman"/>
          <w:sz w:val="24"/>
          <w:szCs w:val="24"/>
        </w:rPr>
      </w:pPr>
      <w:r w:rsidRPr="00760FAA">
        <w:rPr>
          <w:rFonts w:ascii="Times New Roman" w:hAnsi="Times New Roman" w:cs="Times New Roman"/>
          <w:sz w:val="24"/>
          <w:szCs w:val="24"/>
        </w:rPr>
        <w:t>Gulbenes novada pašvaldības norādītajā bankas kontā nav saņemta nodrošinājuma nauda.</w:t>
      </w:r>
    </w:p>
    <w:p w14:paraId="67976BE6" w14:textId="77777777" w:rsidR="00760FAA" w:rsidRPr="00760FAA" w:rsidRDefault="00760FAA" w:rsidP="00760FAA">
      <w:pPr>
        <w:numPr>
          <w:ilvl w:val="0"/>
          <w:numId w:val="29"/>
        </w:numPr>
        <w:spacing w:line="360" w:lineRule="auto"/>
        <w:jc w:val="center"/>
        <w:rPr>
          <w:rFonts w:ascii="Times New Roman" w:hAnsi="Times New Roman" w:cs="Times New Roman"/>
          <w:b/>
          <w:sz w:val="24"/>
          <w:szCs w:val="24"/>
        </w:rPr>
      </w:pPr>
      <w:r w:rsidRPr="00760FAA">
        <w:rPr>
          <w:rFonts w:ascii="Times New Roman" w:hAnsi="Times New Roman" w:cs="Times New Roman"/>
          <w:b/>
          <w:sz w:val="24"/>
          <w:szCs w:val="24"/>
        </w:rPr>
        <w:t>Izsoles norise</w:t>
      </w:r>
    </w:p>
    <w:p w14:paraId="37133C29" w14:textId="77777777" w:rsidR="00760FAA" w:rsidRPr="00760FAA" w:rsidRDefault="00760FAA" w:rsidP="00760FAA">
      <w:pPr>
        <w:numPr>
          <w:ilvl w:val="1"/>
          <w:numId w:val="29"/>
        </w:numPr>
        <w:autoSpaceDE w:val="0"/>
        <w:autoSpaceDN w:val="0"/>
        <w:adjustRightInd w:val="0"/>
        <w:spacing w:line="360" w:lineRule="auto"/>
        <w:ind w:left="0" w:firstLine="567"/>
        <w:jc w:val="both"/>
        <w:rPr>
          <w:rFonts w:ascii="Times New Roman" w:hAnsi="Times New Roman" w:cs="Times New Roman"/>
          <w:sz w:val="24"/>
          <w:szCs w:val="24"/>
        </w:rPr>
      </w:pPr>
      <w:r w:rsidRPr="00760FAA">
        <w:rPr>
          <w:rFonts w:ascii="Times New Roman" w:hAnsi="Times New Roman" w:cs="Times New Roman"/>
          <w:color w:val="000000"/>
          <w:sz w:val="24"/>
          <w:szCs w:val="24"/>
        </w:rPr>
        <w:t xml:space="preserve">Izsole </w:t>
      </w:r>
      <w:r w:rsidRPr="00760FAA">
        <w:rPr>
          <w:rFonts w:ascii="Times New Roman" w:hAnsi="Times New Roman" w:cs="Times New Roman"/>
          <w:sz w:val="24"/>
          <w:szCs w:val="24"/>
        </w:rPr>
        <w:t xml:space="preserve">notiks </w:t>
      </w:r>
      <w:r w:rsidRPr="00760FAA">
        <w:rPr>
          <w:rFonts w:ascii="Times New Roman" w:hAnsi="Times New Roman" w:cs="Times New Roman"/>
          <w:b/>
          <w:sz w:val="24"/>
          <w:szCs w:val="24"/>
        </w:rPr>
        <w:t>2022.gada 16.jūnijā plkst.10.20</w:t>
      </w:r>
      <w:r w:rsidRPr="00760FAA">
        <w:rPr>
          <w:rFonts w:ascii="Times New Roman" w:hAnsi="Times New Roman" w:cs="Times New Roman"/>
          <w:sz w:val="24"/>
          <w:szCs w:val="24"/>
        </w:rPr>
        <w:t xml:space="preserve"> </w:t>
      </w:r>
      <w:r w:rsidRPr="00760FAA">
        <w:rPr>
          <w:rFonts w:ascii="Times New Roman" w:hAnsi="Times New Roman" w:cs="Times New Roman"/>
          <w:color w:val="000000"/>
          <w:sz w:val="24"/>
          <w:szCs w:val="24"/>
        </w:rPr>
        <w:t>Gulbenes novada pašvaldības administrācijas ēkā, Ābeļu ielā 2, Gulbenē, Gulbenes novadā, 2.stāva zālē</w:t>
      </w:r>
      <w:r w:rsidRPr="00760FAA">
        <w:rPr>
          <w:rFonts w:ascii="Times New Roman" w:hAnsi="Times New Roman" w:cs="Times New Roman"/>
          <w:sz w:val="24"/>
          <w:szCs w:val="24"/>
        </w:rPr>
        <w:t>. Izsoles norise tiek nodrošināta epidemioloģiski drošā vidē.</w:t>
      </w:r>
    </w:p>
    <w:p w14:paraId="77F7B00E" w14:textId="77777777" w:rsidR="00760FAA" w:rsidRPr="00760FAA" w:rsidRDefault="00760FAA" w:rsidP="00760FAA">
      <w:pPr>
        <w:numPr>
          <w:ilvl w:val="1"/>
          <w:numId w:val="29"/>
        </w:numPr>
        <w:autoSpaceDE w:val="0"/>
        <w:autoSpaceDN w:val="0"/>
        <w:adjustRightInd w:val="0"/>
        <w:spacing w:line="360" w:lineRule="auto"/>
        <w:ind w:left="0" w:firstLine="567"/>
        <w:jc w:val="both"/>
        <w:rPr>
          <w:rFonts w:ascii="Times New Roman" w:hAnsi="Times New Roman" w:cs="Times New Roman"/>
          <w:color w:val="FF0000"/>
          <w:sz w:val="24"/>
          <w:szCs w:val="24"/>
        </w:rPr>
      </w:pPr>
      <w:r w:rsidRPr="00760FAA">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42A0E02" w14:textId="77777777" w:rsidR="00760FAA" w:rsidRPr="00760FAA" w:rsidRDefault="00760FAA" w:rsidP="00760FAA">
      <w:pPr>
        <w:numPr>
          <w:ilvl w:val="1"/>
          <w:numId w:val="29"/>
        </w:numPr>
        <w:autoSpaceDE w:val="0"/>
        <w:autoSpaceDN w:val="0"/>
        <w:adjustRightInd w:val="0"/>
        <w:spacing w:line="360" w:lineRule="auto"/>
        <w:ind w:left="0" w:firstLine="567"/>
        <w:jc w:val="both"/>
        <w:rPr>
          <w:rFonts w:ascii="Times New Roman" w:hAnsi="Times New Roman" w:cs="Times New Roman"/>
          <w:color w:val="FF0000"/>
          <w:sz w:val="24"/>
          <w:szCs w:val="24"/>
        </w:rPr>
      </w:pPr>
      <w:r w:rsidRPr="00760FAA">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C68458F" w14:textId="77777777" w:rsidR="00760FAA" w:rsidRPr="00760FAA" w:rsidRDefault="00760FAA" w:rsidP="00760FAA">
      <w:pPr>
        <w:numPr>
          <w:ilvl w:val="1"/>
          <w:numId w:val="29"/>
        </w:numPr>
        <w:autoSpaceDE w:val="0"/>
        <w:autoSpaceDN w:val="0"/>
        <w:adjustRightInd w:val="0"/>
        <w:spacing w:line="360" w:lineRule="auto"/>
        <w:ind w:left="0" w:firstLine="567"/>
        <w:jc w:val="both"/>
        <w:rPr>
          <w:rFonts w:ascii="Times New Roman" w:hAnsi="Times New Roman" w:cs="Times New Roman"/>
          <w:color w:val="FF0000"/>
          <w:sz w:val="24"/>
          <w:szCs w:val="24"/>
        </w:rPr>
      </w:pPr>
      <w:r w:rsidRPr="00760FAA">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174148E8" w14:textId="77777777" w:rsidR="00760FAA" w:rsidRPr="00760FAA" w:rsidRDefault="00760FAA" w:rsidP="00760FAA">
      <w:pPr>
        <w:numPr>
          <w:ilvl w:val="1"/>
          <w:numId w:val="29"/>
        </w:numPr>
        <w:autoSpaceDE w:val="0"/>
        <w:autoSpaceDN w:val="0"/>
        <w:adjustRightInd w:val="0"/>
        <w:spacing w:line="360" w:lineRule="auto"/>
        <w:ind w:left="0" w:firstLine="567"/>
        <w:jc w:val="both"/>
        <w:rPr>
          <w:rFonts w:ascii="Times New Roman" w:hAnsi="Times New Roman" w:cs="Times New Roman"/>
          <w:color w:val="FF0000"/>
          <w:sz w:val="24"/>
          <w:szCs w:val="24"/>
        </w:rPr>
      </w:pPr>
      <w:r w:rsidRPr="00760FAA">
        <w:rPr>
          <w:rFonts w:ascii="Times New Roman" w:hAnsi="Times New Roman" w:cs="Times New Roman"/>
          <w:color w:val="000000"/>
          <w:sz w:val="24"/>
          <w:szCs w:val="24"/>
        </w:rPr>
        <w:t xml:space="preserve"> </w:t>
      </w:r>
      <w:r w:rsidRPr="00760FAA">
        <w:rPr>
          <w:rFonts w:ascii="Times New Roman" w:hAnsi="Times New Roman" w:cs="Times New Roman"/>
          <w:sz w:val="24"/>
          <w:szCs w:val="24"/>
        </w:rPr>
        <w:t>Izsoles vadītājs atklāj izsoli, raksturo izsolāmo mantu, paziņo izsoles sākumcenu, izsoles soli un informē par solīšanas kārtību.</w:t>
      </w:r>
      <w:r w:rsidRPr="00760FAA">
        <w:rPr>
          <w:rFonts w:ascii="Times New Roman" w:hAnsi="Times New Roman" w:cs="Times New Roman"/>
          <w:color w:val="000000"/>
          <w:sz w:val="24"/>
          <w:szCs w:val="24"/>
        </w:rPr>
        <w:t xml:space="preserve"> </w:t>
      </w:r>
    </w:p>
    <w:p w14:paraId="3E96AA79" w14:textId="77777777" w:rsidR="00760FAA" w:rsidRPr="00760FAA" w:rsidRDefault="00760FAA" w:rsidP="00760FAA">
      <w:pPr>
        <w:numPr>
          <w:ilvl w:val="1"/>
          <w:numId w:val="29"/>
        </w:numPr>
        <w:autoSpaceDE w:val="0"/>
        <w:autoSpaceDN w:val="0"/>
        <w:adjustRightInd w:val="0"/>
        <w:spacing w:line="360" w:lineRule="auto"/>
        <w:ind w:left="0" w:firstLine="567"/>
        <w:jc w:val="both"/>
        <w:rPr>
          <w:rFonts w:ascii="Times New Roman" w:hAnsi="Times New Roman" w:cs="Times New Roman"/>
          <w:color w:val="FF0000"/>
          <w:sz w:val="24"/>
          <w:szCs w:val="24"/>
        </w:rPr>
      </w:pPr>
      <w:r w:rsidRPr="00760FAA">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sidRPr="00760FAA">
        <w:rPr>
          <w:rFonts w:ascii="Times New Roman" w:hAnsi="Times New Roman" w:cs="Times New Roman"/>
          <w:color w:val="000000"/>
          <w:sz w:val="24"/>
          <w:szCs w:val="24"/>
        </w:rPr>
        <w:t xml:space="preserve">. </w:t>
      </w:r>
    </w:p>
    <w:p w14:paraId="3516B4A8" w14:textId="77777777" w:rsidR="00760FAA" w:rsidRPr="00760FAA" w:rsidRDefault="00760FAA" w:rsidP="00760FAA">
      <w:pPr>
        <w:numPr>
          <w:ilvl w:val="1"/>
          <w:numId w:val="29"/>
        </w:numPr>
        <w:autoSpaceDE w:val="0"/>
        <w:autoSpaceDN w:val="0"/>
        <w:adjustRightInd w:val="0"/>
        <w:spacing w:line="360" w:lineRule="auto"/>
        <w:ind w:left="0" w:firstLine="567"/>
        <w:jc w:val="both"/>
        <w:rPr>
          <w:rFonts w:ascii="Times New Roman" w:hAnsi="Times New Roman" w:cs="Times New Roman"/>
          <w:color w:val="FF0000"/>
          <w:sz w:val="24"/>
          <w:szCs w:val="24"/>
        </w:rPr>
      </w:pPr>
      <w:r w:rsidRPr="00760FAA">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760FAA">
        <w:rPr>
          <w:rFonts w:ascii="Times New Roman" w:hAnsi="Times New Roman" w:cs="Times New Roman"/>
          <w:color w:val="000000"/>
          <w:sz w:val="24"/>
          <w:szCs w:val="24"/>
        </w:rPr>
        <w:t xml:space="preserve">. </w:t>
      </w:r>
    </w:p>
    <w:p w14:paraId="431D5C8F" w14:textId="77777777" w:rsidR="00760FAA" w:rsidRPr="00760FAA" w:rsidRDefault="00760FAA" w:rsidP="00760FAA">
      <w:pPr>
        <w:numPr>
          <w:ilvl w:val="1"/>
          <w:numId w:val="29"/>
        </w:numPr>
        <w:autoSpaceDE w:val="0"/>
        <w:autoSpaceDN w:val="0"/>
        <w:adjustRightInd w:val="0"/>
        <w:spacing w:line="360" w:lineRule="auto"/>
        <w:ind w:left="0" w:firstLine="567"/>
        <w:jc w:val="both"/>
        <w:rPr>
          <w:rFonts w:ascii="Times New Roman" w:hAnsi="Times New Roman" w:cs="Times New Roman"/>
          <w:color w:val="FF0000"/>
          <w:sz w:val="24"/>
          <w:szCs w:val="24"/>
        </w:rPr>
      </w:pPr>
      <w:r w:rsidRPr="00760FAA">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760FAA">
        <w:rPr>
          <w:rFonts w:ascii="Times New Roman" w:hAnsi="Times New Roman" w:cs="Times New Roman"/>
          <w:color w:val="000000"/>
          <w:sz w:val="24"/>
          <w:szCs w:val="24"/>
        </w:rPr>
        <w:t xml:space="preserve">. </w:t>
      </w:r>
    </w:p>
    <w:p w14:paraId="5874B762" w14:textId="77777777" w:rsidR="00760FAA" w:rsidRPr="00760FAA" w:rsidRDefault="00760FAA" w:rsidP="00760FAA">
      <w:pPr>
        <w:numPr>
          <w:ilvl w:val="1"/>
          <w:numId w:val="29"/>
        </w:numPr>
        <w:autoSpaceDE w:val="0"/>
        <w:autoSpaceDN w:val="0"/>
        <w:adjustRightInd w:val="0"/>
        <w:spacing w:line="360" w:lineRule="auto"/>
        <w:ind w:left="0" w:firstLine="567"/>
        <w:jc w:val="both"/>
        <w:rPr>
          <w:rFonts w:ascii="Times New Roman" w:hAnsi="Times New Roman" w:cs="Times New Roman"/>
          <w:color w:val="FF0000"/>
          <w:sz w:val="24"/>
          <w:szCs w:val="24"/>
        </w:rPr>
      </w:pPr>
      <w:r w:rsidRPr="00760FAA">
        <w:rPr>
          <w:rFonts w:ascii="Times New Roman" w:hAnsi="Times New Roman" w:cs="Times New Roman"/>
          <w:color w:val="000000"/>
          <w:sz w:val="24"/>
          <w:szCs w:val="24"/>
        </w:rPr>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0AC17DA" w14:textId="77777777" w:rsidR="00760FAA" w:rsidRPr="00760FAA" w:rsidRDefault="00760FAA" w:rsidP="00760FAA">
      <w:pPr>
        <w:numPr>
          <w:ilvl w:val="1"/>
          <w:numId w:val="29"/>
        </w:numPr>
        <w:autoSpaceDE w:val="0"/>
        <w:autoSpaceDN w:val="0"/>
        <w:adjustRightInd w:val="0"/>
        <w:spacing w:line="360" w:lineRule="auto"/>
        <w:ind w:left="0" w:firstLine="567"/>
        <w:jc w:val="both"/>
        <w:rPr>
          <w:rFonts w:ascii="Times New Roman" w:hAnsi="Times New Roman" w:cs="Times New Roman"/>
          <w:sz w:val="24"/>
          <w:szCs w:val="24"/>
        </w:rPr>
      </w:pPr>
      <w:r w:rsidRPr="00760FAA">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51BB33A" w14:textId="77777777" w:rsidR="00760FAA" w:rsidRPr="00760FAA" w:rsidRDefault="00760FAA" w:rsidP="00760FAA">
      <w:pPr>
        <w:numPr>
          <w:ilvl w:val="1"/>
          <w:numId w:val="29"/>
        </w:numPr>
        <w:autoSpaceDE w:val="0"/>
        <w:autoSpaceDN w:val="0"/>
        <w:adjustRightInd w:val="0"/>
        <w:spacing w:line="360" w:lineRule="auto"/>
        <w:ind w:left="0" w:firstLine="567"/>
        <w:jc w:val="both"/>
        <w:rPr>
          <w:rFonts w:ascii="Times New Roman" w:hAnsi="Times New Roman" w:cs="Times New Roman"/>
          <w:sz w:val="24"/>
          <w:szCs w:val="24"/>
        </w:rPr>
      </w:pPr>
      <w:r w:rsidRPr="00760FAA">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02B79848" w14:textId="77777777" w:rsidR="00760FAA" w:rsidRPr="00760FAA" w:rsidRDefault="00760FAA" w:rsidP="00760FAA">
      <w:pPr>
        <w:numPr>
          <w:ilvl w:val="1"/>
          <w:numId w:val="29"/>
        </w:numPr>
        <w:autoSpaceDE w:val="0"/>
        <w:autoSpaceDN w:val="0"/>
        <w:adjustRightInd w:val="0"/>
        <w:spacing w:line="360" w:lineRule="auto"/>
        <w:ind w:left="0" w:firstLine="567"/>
        <w:jc w:val="both"/>
        <w:rPr>
          <w:rFonts w:ascii="Times New Roman" w:hAnsi="Times New Roman" w:cs="Times New Roman"/>
          <w:color w:val="FF0000"/>
          <w:sz w:val="24"/>
          <w:szCs w:val="24"/>
        </w:rPr>
      </w:pPr>
      <w:r w:rsidRPr="00760FAA">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60% no nosacītās cenas vai atstājot negrozītu.</w:t>
      </w:r>
    </w:p>
    <w:p w14:paraId="5859BE53" w14:textId="77777777" w:rsidR="00760FAA" w:rsidRPr="00760FAA" w:rsidRDefault="00760FAA" w:rsidP="00760FAA">
      <w:pPr>
        <w:numPr>
          <w:ilvl w:val="0"/>
          <w:numId w:val="29"/>
        </w:numPr>
        <w:spacing w:line="360" w:lineRule="auto"/>
        <w:jc w:val="center"/>
        <w:rPr>
          <w:rFonts w:ascii="Times New Roman" w:hAnsi="Times New Roman" w:cs="Times New Roman"/>
          <w:b/>
          <w:sz w:val="24"/>
          <w:szCs w:val="24"/>
        </w:rPr>
      </w:pPr>
      <w:r w:rsidRPr="00760FAA">
        <w:rPr>
          <w:rFonts w:ascii="Times New Roman" w:hAnsi="Times New Roman" w:cs="Times New Roman"/>
          <w:b/>
          <w:sz w:val="24"/>
          <w:szCs w:val="24"/>
        </w:rPr>
        <w:t>Izsoles rezultātu apstiprināšana un pirkuma līguma noslēgšana</w:t>
      </w:r>
    </w:p>
    <w:p w14:paraId="05E74A87" w14:textId="77777777" w:rsidR="00760FAA" w:rsidRPr="00760FAA" w:rsidRDefault="00760FAA" w:rsidP="00760FAA">
      <w:pPr>
        <w:numPr>
          <w:ilvl w:val="1"/>
          <w:numId w:val="29"/>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 xml:space="preserve">Izsoles komisija apstiprina izsoles protokolu septiņu dienu laikā pēc izsoles. </w:t>
      </w:r>
    </w:p>
    <w:p w14:paraId="1522D564" w14:textId="77777777" w:rsidR="00760FAA" w:rsidRPr="00760FAA" w:rsidRDefault="00760FAA" w:rsidP="00760FAA">
      <w:pPr>
        <w:numPr>
          <w:ilvl w:val="1"/>
          <w:numId w:val="29"/>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 xml:space="preserve">Ja īpašumu nosolījušais izsoles dalībnieks šo noteikumu 2.7.punktā noteiktajā termiņā nav samaksājis nosolīto cenu, vai šo noteikumu 2.8.punktā noteiktajā termiņā nav samaksājis avansu, viņš zaudē tiesības uz nosolīto Objektu. Izsoles nodrošinājums attiecīgajam dalībniekam netiek atmaksāts. </w:t>
      </w:r>
    </w:p>
    <w:p w14:paraId="74612794" w14:textId="77777777" w:rsidR="00760FAA" w:rsidRPr="00760FAA" w:rsidRDefault="00760FAA" w:rsidP="00760FAA">
      <w:pPr>
        <w:numPr>
          <w:ilvl w:val="1"/>
          <w:numId w:val="29"/>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Ja nosolītājs noteiktajā termiņā nav samaksājis nosolīto cenu vai avansu,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E385931" w14:textId="77777777" w:rsidR="00760FAA" w:rsidRPr="00760FAA" w:rsidRDefault="00760FAA" w:rsidP="00760FAA">
      <w:pPr>
        <w:numPr>
          <w:ilvl w:val="1"/>
          <w:numId w:val="29"/>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62C29387" w14:textId="77777777" w:rsidR="00760FAA" w:rsidRPr="00760FAA" w:rsidRDefault="00760FAA" w:rsidP="00760FAA">
      <w:pPr>
        <w:numPr>
          <w:ilvl w:val="1"/>
          <w:numId w:val="29"/>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Ja noteikumu 6.4.punktā noteiktais izsoles dalībnieks no īpašuma pirkuma atsakās vai norādītajā termiņā nenorēķinās par pirkumu, izsole tiek uzskatīta par nenotikušu. Šādā gadījumā rīkojama atkārtota izsole.</w:t>
      </w:r>
    </w:p>
    <w:p w14:paraId="5DA27D01" w14:textId="77777777" w:rsidR="00760FAA" w:rsidRPr="00760FAA" w:rsidRDefault="00760FAA" w:rsidP="00760FAA">
      <w:pPr>
        <w:numPr>
          <w:ilvl w:val="1"/>
          <w:numId w:val="29"/>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760FAA">
        <w:rPr>
          <w:rFonts w:ascii="Times New Roman" w:hAnsi="Times New Roman" w:cs="Times New Roman"/>
          <w:i/>
          <w:color w:val="000000"/>
          <w:sz w:val="24"/>
          <w:szCs w:val="24"/>
        </w:rPr>
        <w:t>euro</w:t>
      </w:r>
      <w:proofErr w:type="spellEnd"/>
      <w:r w:rsidRPr="00760FAA">
        <w:rPr>
          <w:rFonts w:ascii="Times New Roman" w:hAnsi="Times New Roman" w:cs="Times New Roman"/>
          <w:color w:val="000000"/>
          <w:sz w:val="24"/>
          <w:szCs w:val="24"/>
        </w:rPr>
        <w:t>.</w:t>
      </w:r>
    </w:p>
    <w:p w14:paraId="3DA27CD5" w14:textId="77777777" w:rsidR="00760FAA" w:rsidRPr="00760FAA" w:rsidRDefault="00760FAA" w:rsidP="00760FAA">
      <w:pPr>
        <w:numPr>
          <w:ilvl w:val="1"/>
          <w:numId w:val="29"/>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sz w:val="24"/>
          <w:szCs w:val="24"/>
        </w:rPr>
        <w:lastRenderedPageBreak/>
        <w:t xml:space="preserve">Juridiskā persona, kura nosolījusi visaugstāko cenu vai nosolījusi nākamo augstāko cenu un kurai šo noteikumu 6.6.punktā noteiktajā kārtībā konstatēts nodokļu parāds, var pierādīt tā </w:t>
      </w:r>
      <w:proofErr w:type="spellStart"/>
      <w:r w:rsidRPr="00760FAA">
        <w:rPr>
          <w:rFonts w:ascii="Times New Roman" w:hAnsi="Times New Roman" w:cs="Times New Roman"/>
          <w:sz w:val="24"/>
          <w:szCs w:val="24"/>
        </w:rPr>
        <w:t>neesību</w:t>
      </w:r>
      <w:proofErr w:type="spellEnd"/>
      <w:r w:rsidRPr="00760FAA">
        <w:rPr>
          <w:rFonts w:ascii="Times New Roman" w:hAnsi="Times New Roman" w:cs="Times New Roman"/>
          <w:sz w:val="24"/>
          <w:szCs w:val="24"/>
        </w:rPr>
        <w:t>, iesniedzot:</w:t>
      </w:r>
    </w:p>
    <w:p w14:paraId="1D9BDFAE" w14:textId="77777777" w:rsidR="00760FAA" w:rsidRPr="00760FAA" w:rsidRDefault="00760FAA" w:rsidP="00760FAA">
      <w:pPr>
        <w:numPr>
          <w:ilvl w:val="2"/>
          <w:numId w:val="29"/>
        </w:numPr>
        <w:autoSpaceDE w:val="0"/>
        <w:autoSpaceDN w:val="0"/>
        <w:adjustRightInd w:val="0"/>
        <w:spacing w:line="360" w:lineRule="auto"/>
        <w:ind w:left="0" w:firstLine="567"/>
        <w:contextualSpacing/>
        <w:jc w:val="both"/>
        <w:rPr>
          <w:rFonts w:ascii="Times New Roman" w:hAnsi="Times New Roman" w:cs="Times New Roman"/>
          <w:color w:val="000000"/>
          <w:sz w:val="24"/>
          <w:szCs w:val="24"/>
        </w:rPr>
      </w:pPr>
      <w:r w:rsidRPr="00760FAA">
        <w:rPr>
          <w:rFonts w:ascii="Times New Roman" w:hAnsi="Times New Roman" w:cs="Times New Roman"/>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7FE0EA0D" w14:textId="77777777" w:rsidR="00760FAA" w:rsidRPr="00760FAA" w:rsidRDefault="00760FAA" w:rsidP="00760FAA">
      <w:pPr>
        <w:numPr>
          <w:ilvl w:val="2"/>
          <w:numId w:val="29"/>
        </w:numPr>
        <w:autoSpaceDE w:val="0"/>
        <w:autoSpaceDN w:val="0"/>
        <w:adjustRightInd w:val="0"/>
        <w:spacing w:line="360" w:lineRule="auto"/>
        <w:ind w:left="0" w:firstLine="567"/>
        <w:contextualSpacing/>
        <w:jc w:val="both"/>
        <w:rPr>
          <w:rFonts w:ascii="Times New Roman" w:hAnsi="Times New Roman" w:cs="Times New Roman"/>
          <w:color w:val="000000"/>
          <w:sz w:val="24"/>
          <w:szCs w:val="24"/>
        </w:rPr>
      </w:pPr>
      <w:r w:rsidRPr="00760FAA">
        <w:rPr>
          <w:rFonts w:ascii="Times New Roman" w:hAnsi="Times New Roman" w:cs="Times New Roman"/>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760FAA">
        <w:rPr>
          <w:rFonts w:ascii="Times New Roman" w:hAnsi="Times New Roman" w:cs="Times New Roman"/>
          <w:sz w:val="24"/>
          <w:szCs w:val="24"/>
        </w:rPr>
        <w:t>neesību</w:t>
      </w:r>
      <w:proofErr w:type="spellEnd"/>
      <w:r w:rsidRPr="00760FAA">
        <w:rPr>
          <w:rFonts w:ascii="Times New Roman" w:hAnsi="Times New Roman" w:cs="Times New Roman"/>
          <w:sz w:val="24"/>
          <w:szCs w:val="24"/>
        </w:rPr>
        <w:t>.</w:t>
      </w:r>
    </w:p>
    <w:p w14:paraId="727FFEBD" w14:textId="77777777" w:rsidR="00760FAA" w:rsidRPr="00760FAA" w:rsidRDefault="00760FAA" w:rsidP="00760FAA">
      <w:pPr>
        <w:numPr>
          <w:ilvl w:val="1"/>
          <w:numId w:val="29"/>
        </w:numPr>
        <w:autoSpaceDE w:val="0"/>
        <w:autoSpaceDN w:val="0"/>
        <w:adjustRightInd w:val="0"/>
        <w:spacing w:line="360" w:lineRule="auto"/>
        <w:ind w:left="0" w:firstLine="567"/>
        <w:contextualSpacing/>
        <w:jc w:val="both"/>
        <w:rPr>
          <w:rFonts w:ascii="Times New Roman" w:hAnsi="Times New Roman" w:cs="Times New Roman"/>
          <w:color w:val="000000"/>
          <w:sz w:val="24"/>
          <w:szCs w:val="24"/>
        </w:rPr>
      </w:pPr>
      <w:r w:rsidRPr="00760FAA">
        <w:rPr>
          <w:rFonts w:ascii="Times New Roman" w:hAnsi="Times New Roman" w:cs="Times New Roman"/>
          <w:sz w:val="24"/>
          <w:szCs w:val="24"/>
        </w:rPr>
        <w:t>Juridiskā persona, kura nosolījusi visaugstāko cenu, bet kurai šo noteikumu 6.6.punktā noteiktajā kārtībā konstatēts nodokļu parāds, zaudē iesniegto nodrošinājumu, un nekustamais īpašums tiek piedāvāts pircējam, kurš nosolījis nākamo augstāko cenu.</w:t>
      </w:r>
    </w:p>
    <w:p w14:paraId="335C88FB" w14:textId="77777777" w:rsidR="00760FAA" w:rsidRPr="00760FAA" w:rsidRDefault="00760FAA" w:rsidP="00760FAA">
      <w:pPr>
        <w:numPr>
          <w:ilvl w:val="1"/>
          <w:numId w:val="29"/>
        </w:numPr>
        <w:autoSpaceDE w:val="0"/>
        <w:autoSpaceDN w:val="0"/>
        <w:adjustRightInd w:val="0"/>
        <w:spacing w:line="360" w:lineRule="auto"/>
        <w:ind w:left="0" w:firstLine="567"/>
        <w:contextualSpacing/>
        <w:jc w:val="both"/>
        <w:rPr>
          <w:rFonts w:ascii="Times New Roman" w:hAnsi="Times New Roman" w:cs="Times New Roman"/>
          <w:color w:val="000000"/>
          <w:sz w:val="24"/>
          <w:szCs w:val="24"/>
        </w:rPr>
      </w:pPr>
      <w:r w:rsidRPr="00760FAA">
        <w:rPr>
          <w:rFonts w:ascii="Times New Roman" w:hAnsi="Times New Roman" w:cs="Times New Roman"/>
          <w:sz w:val="24"/>
          <w:szCs w:val="24"/>
        </w:rPr>
        <w:t xml:space="preserve">Ja pircējam – juridiskajai personai, kura nosolījusi nākamo augstāko cenu, šo noteikumu 6.6.punktā noteiktajā kārtībā tiek konstatēts nodokļu parāds, tas zaudē iesniegto nodrošinājumu, </w:t>
      </w:r>
      <w:r w:rsidRPr="00760FAA">
        <w:rPr>
          <w:rFonts w:ascii="Times New Roman" w:hAnsi="Times New Roman" w:cs="Times New Roman"/>
          <w:color w:val="000000"/>
          <w:sz w:val="24"/>
          <w:szCs w:val="24"/>
        </w:rPr>
        <w:t>izsole atzīstama par nenotikušu. Šādā gadījumā rīkojama atkārtota izsole</w:t>
      </w:r>
      <w:r w:rsidRPr="00760FAA">
        <w:rPr>
          <w:rFonts w:ascii="Times New Roman" w:hAnsi="Times New Roman" w:cs="Times New Roman"/>
          <w:sz w:val="24"/>
          <w:szCs w:val="24"/>
        </w:rPr>
        <w:t>.</w:t>
      </w:r>
    </w:p>
    <w:p w14:paraId="7FFFC372" w14:textId="77777777" w:rsidR="00760FAA" w:rsidRPr="00760FAA" w:rsidRDefault="00760FAA" w:rsidP="00760FAA">
      <w:pPr>
        <w:numPr>
          <w:ilvl w:val="1"/>
          <w:numId w:val="29"/>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Gulbenes novada dome izsoles rezultātus apstiprina ne vēlāk kā trīsdesmit dienu laikā pēc 2.7. vai 2.8.punktā paredzēto maksājumu nokārtošanas.</w:t>
      </w:r>
    </w:p>
    <w:p w14:paraId="11F9EA72" w14:textId="77777777" w:rsidR="00760FAA" w:rsidRPr="00760FAA" w:rsidRDefault="00760FAA" w:rsidP="00760FAA">
      <w:pPr>
        <w:numPr>
          <w:ilvl w:val="1"/>
          <w:numId w:val="29"/>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BA3DEF9" w14:textId="77777777" w:rsidR="00760FAA" w:rsidRPr="00760FAA" w:rsidRDefault="00760FAA" w:rsidP="00760FAA">
      <w:pPr>
        <w:numPr>
          <w:ilvl w:val="1"/>
          <w:numId w:val="29"/>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760FAA">
          <w:rPr>
            <w:rFonts w:ascii="Times New Roman" w:hAnsi="Times New Roman" w:cs="Times New Roman"/>
            <w:color w:val="000000"/>
            <w:sz w:val="24"/>
            <w:szCs w:val="24"/>
          </w:rPr>
          <w:t>līguma</w:t>
        </w:r>
      </w:smartTag>
      <w:r w:rsidRPr="00760FAA">
        <w:rPr>
          <w:rFonts w:ascii="Times New Roman" w:hAnsi="Times New Roman" w:cs="Times New Roman"/>
          <w:color w:val="000000"/>
          <w:sz w:val="24"/>
          <w:szCs w:val="24"/>
        </w:rPr>
        <w:t xml:space="preserve"> parakstīšanas visa dokumentācija, kas saistīta ar Gulbenes novada pašvaldības </w:t>
      </w:r>
      <w:r w:rsidRPr="00760FAA">
        <w:rPr>
          <w:rFonts w:ascii="Times New Roman" w:hAnsi="Times New Roman" w:cs="Times New Roman"/>
          <w:sz w:val="24"/>
          <w:szCs w:val="24"/>
        </w:rPr>
        <w:t xml:space="preserve">nekustamo īpašumu, </w:t>
      </w:r>
      <w:r w:rsidRPr="00760FAA">
        <w:rPr>
          <w:rFonts w:ascii="Times New Roman" w:hAnsi="Times New Roman" w:cs="Times New Roman"/>
          <w:color w:val="000000"/>
          <w:sz w:val="24"/>
          <w:szCs w:val="24"/>
        </w:rPr>
        <w:t xml:space="preserve">tiek nodota ieguvējam, sastādot par to nodošanas – pieņemšanas aktu. </w:t>
      </w:r>
    </w:p>
    <w:p w14:paraId="18ADBBD8" w14:textId="77777777" w:rsidR="00760FAA" w:rsidRPr="00760FAA" w:rsidRDefault="00760FAA" w:rsidP="00760FAA">
      <w:pPr>
        <w:numPr>
          <w:ilvl w:val="1"/>
          <w:numId w:val="29"/>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 xml:space="preserve">Nekustamā īpašuma </w:t>
      </w:r>
      <w:proofErr w:type="spellStart"/>
      <w:r w:rsidRPr="00760FAA">
        <w:rPr>
          <w:rFonts w:ascii="Times New Roman" w:hAnsi="Times New Roman" w:cs="Times New Roman"/>
          <w:color w:val="000000"/>
          <w:sz w:val="24"/>
          <w:szCs w:val="24"/>
        </w:rPr>
        <w:t>pārreģistrāciju</w:t>
      </w:r>
      <w:proofErr w:type="spellEnd"/>
      <w:r w:rsidRPr="00760FAA">
        <w:rPr>
          <w:rFonts w:ascii="Times New Roman" w:hAnsi="Times New Roman" w:cs="Times New Roman"/>
          <w:color w:val="000000"/>
          <w:sz w:val="24"/>
          <w:szCs w:val="24"/>
        </w:rPr>
        <w:t xml:space="preserve"> Zemesgrāmatā Pircējs izdara par saviem līdzekļiem.</w:t>
      </w:r>
    </w:p>
    <w:p w14:paraId="5C0C0896" w14:textId="77777777" w:rsidR="00760FAA" w:rsidRPr="00760FAA" w:rsidRDefault="00760FAA" w:rsidP="00760FAA">
      <w:pPr>
        <w:numPr>
          <w:ilvl w:val="0"/>
          <w:numId w:val="29"/>
        </w:numPr>
        <w:spacing w:line="360" w:lineRule="auto"/>
        <w:jc w:val="center"/>
        <w:rPr>
          <w:rFonts w:ascii="Times New Roman" w:hAnsi="Times New Roman" w:cs="Times New Roman"/>
          <w:b/>
          <w:sz w:val="24"/>
          <w:szCs w:val="24"/>
        </w:rPr>
      </w:pPr>
      <w:r w:rsidRPr="00760FAA">
        <w:rPr>
          <w:rFonts w:ascii="Times New Roman" w:hAnsi="Times New Roman" w:cs="Times New Roman"/>
          <w:b/>
          <w:sz w:val="24"/>
          <w:szCs w:val="24"/>
        </w:rPr>
        <w:t>Nenotikusi izsole</w:t>
      </w:r>
    </w:p>
    <w:p w14:paraId="54B24865" w14:textId="77777777" w:rsidR="00760FAA" w:rsidRPr="00760FAA" w:rsidRDefault="00760FAA" w:rsidP="00760FAA">
      <w:pPr>
        <w:numPr>
          <w:ilvl w:val="1"/>
          <w:numId w:val="29"/>
        </w:numPr>
        <w:tabs>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 xml:space="preserve">Objekta izsole uzskatāma par nenotikušu: </w:t>
      </w:r>
    </w:p>
    <w:p w14:paraId="569025BA" w14:textId="77777777" w:rsidR="00760FAA" w:rsidRPr="00760FAA" w:rsidRDefault="00760FAA" w:rsidP="00760FAA">
      <w:pPr>
        <w:numPr>
          <w:ilvl w:val="2"/>
          <w:numId w:val="29"/>
        </w:numPr>
        <w:tabs>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 xml:space="preserve">ja uz izsoli nav reģistrēts neviens izsoles dalībnieks; </w:t>
      </w:r>
    </w:p>
    <w:p w14:paraId="73044502" w14:textId="77777777" w:rsidR="00760FAA" w:rsidRPr="00760FAA" w:rsidRDefault="00760FAA" w:rsidP="00760FAA">
      <w:pPr>
        <w:numPr>
          <w:ilvl w:val="2"/>
          <w:numId w:val="29"/>
        </w:numPr>
        <w:tabs>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 xml:space="preserve">ja neviens izsoles dalībnieks nav pārsolījis izsoles sākumcenu; </w:t>
      </w:r>
    </w:p>
    <w:p w14:paraId="05D841E9" w14:textId="77777777" w:rsidR="00760FAA" w:rsidRPr="00760FAA" w:rsidRDefault="00760FAA" w:rsidP="00760FAA">
      <w:pPr>
        <w:numPr>
          <w:ilvl w:val="2"/>
          <w:numId w:val="29"/>
        </w:numPr>
        <w:tabs>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54653593" w14:textId="77777777" w:rsidR="00760FAA" w:rsidRPr="00760FAA" w:rsidRDefault="00760FAA" w:rsidP="00760FAA">
      <w:pPr>
        <w:numPr>
          <w:ilvl w:val="2"/>
          <w:numId w:val="29"/>
        </w:numPr>
        <w:tabs>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ja neviens no izsoles dalībniekiem, kurš atzīts par nosolītāju, neveic pirkuma maksas samaksu šajos noteikumos norādītajā termiņā.</w:t>
      </w:r>
    </w:p>
    <w:p w14:paraId="49C52F81" w14:textId="77777777" w:rsidR="00760FAA" w:rsidRPr="00760FAA" w:rsidRDefault="00760FAA" w:rsidP="00760FAA">
      <w:pPr>
        <w:spacing w:line="360" w:lineRule="auto"/>
        <w:jc w:val="center"/>
        <w:rPr>
          <w:rFonts w:ascii="Times New Roman" w:hAnsi="Times New Roman" w:cs="Times New Roman"/>
          <w:b/>
          <w:bCs/>
          <w:sz w:val="24"/>
          <w:szCs w:val="24"/>
          <w:lang w:eastAsia="en-US"/>
        </w:rPr>
      </w:pPr>
      <w:r w:rsidRPr="00760FAA">
        <w:rPr>
          <w:rFonts w:ascii="Times New Roman" w:hAnsi="Times New Roman" w:cs="Times New Roman"/>
          <w:b/>
          <w:bCs/>
          <w:sz w:val="24"/>
          <w:szCs w:val="24"/>
          <w:lang w:eastAsia="en-US"/>
        </w:rPr>
        <w:t>8. Citi noteikumi</w:t>
      </w:r>
    </w:p>
    <w:p w14:paraId="2CBC3F4E" w14:textId="77777777" w:rsidR="00760FAA" w:rsidRPr="00760FAA" w:rsidRDefault="00760FAA" w:rsidP="00760FAA">
      <w:pPr>
        <w:spacing w:line="360" w:lineRule="auto"/>
        <w:ind w:firstLine="567"/>
        <w:jc w:val="both"/>
        <w:rPr>
          <w:rFonts w:ascii="Times New Roman" w:hAnsi="Times New Roman" w:cs="Times New Roman"/>
          <w:sz w:val="24"/>
          <w:szCs w:val="24"/>
          <w:lang w:eastAsia="en-US"/>
        </w:rPr>
      </w:pPr>
      <w:r w:rsidRPr="00760FAA">
        <w:rPr>
          <w:rFonts w:ascii="Times New Roman" w:hAnsi="Times New Roman" w:cs="Times New Roman"/>
          <w:sz w:val="24"/>
          <w:szCs w:val="24"/>
          <w:lang w:eastAsia="en-US"/>
        </w:rPr>
        <w:t xml:space="preserve">8.1. </w:t>
      </w:r>
      <w:r w:rsidRPr="00760FAA">
        <w:rPr>
          <w:rFonts w:ascii="Times New Roman" w:hAnsi="Times New Roman" w:cs="Times New Roman"/>
          <w:sz w:val="24"/>
          <w:szCs w:val="24"/>
        </w:rPr>
        <w:t>Starp izsoles dalībniekiem aizliegta vienošanās, kas varētu ietekmēt izsoles rezultātus un gaitu.</w:t>
      </w:r>
    </w:p>
    <w:p w14:paraId="4CD56C33"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lang w:eastAsia="en-US"/>
        </w:rPr>
        <w:t xml:space="preserve">8.2. </w:t>
      </w:r>
      <w:r w:rsidRPr="00760FAA">
        <w:rPr>
          <w:rFonts w:ascii="Times New Roman" w:hAnsi="Times New Roman" w:cs="Times New Roman"/>
          <w:sz w:val="24"/>
          <w:szCs w:val="24"/>
        </w:rPr>
        <w:t>Izsoles pretendenti piekrīt, ka Izsoles komisija veic personas datu apstrādi, pārbaudot sniegto ziņu patiesumu.</w:t>
      </w:r>
    </w:p>
    <w:p w14:paraId="32A4CAB4" w14:textId="77777777" w:rsidR="00760FAA" w:rsidRPr="00760FAA" w:rsidRDefault="00760FAA" w:rsidP="00760FAA">
      <w:pPr>
        <w:spacing w:line="360" w:lineRule="auto"/>
        <w:ind w:firstLine="567"/>
        <w:jc w:val="both"/>
        <w:rPr>
          <w:rFonts w:ascii="Times New Roman" w:hAnsi="Times New Roman" w:cs="Times New Roman"/>
          <w:sz w:val="24"/>
          <w:szCs w:val="24"/>
          <w:lang w:eastAsia="en-US"/>
        </w:rPr>
      </w:pPr>
      <w:r w:rsidRPr="00760FAA">
        <w:rPr>
          <w:rFonts w:ascii="Times New Roman" w:hAnsi="Times New Roman" w:cs="Times New Roman"/>
          <w:sz w:val="24"/>
          <w:szCs w:val="24"/>
        </w:rPr>
        <w:lastRenderedPageBreak/>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7011DA0" w14:textId="77777777" w:rsidR="00760FAA" w:rsidRPr="00760FAA" w:rsidRDefault="00760FAA" w:rsidP="00760FAA">
      <w:pPr>
        <w:spacing w:line="276" w:lineRule="auto"/>
        <w:ind w:right="43"/>
        <w:rPr>
          <w:rFonts w:ascii="Times New Roman" w:hAnsi="Times New Roman" w:cs="Times New Roman"/>
          <w:szCs w:val="24"/>
        </w:rPr>
      </w:pPr>
      <w:r w:rsidRPr="00760FAA">
        <w:rPr>
          <w:rFonts w:ascii="Times New Roman" w:hAnsi="Times New Roman" w:cs="Times New Roman"/>
          <w:szCs w:val="24"/>
        </w:rPr>
        <w:t xml:space="preserve"> </w:t>
      </w:r>
    </w:p>
    <w:p w14:paraId="00DA72D9" w14:textId="77777777" w:rsidR="00760FAA" w:rsidRPr="00760FAA" w:rsidRDefault="00760FAA" w:rsidP="00760FAA">
      <w:pPr>
        <w:spacing w:line="276" w:lineRule="auto"/>
        <w:ind w:right="43"/>
        <w:rPr>
          <w:rFonts w:ascii="Times New Roman" w:eastAsia="Calibri" w:hAnsi="Times New Roman" w:cs="Times New Roman"/>
          <w:sz w:val="24"/>
          <w:szCs w:val="24"/>
          <w:lang w:eastAsia="en-US"/>
        </w:rPr>
      </w:pPr>
    </w:p>
    <w:p w14:paraId="57749BB7" w14:textId="4D59BAFC" w:rsidR="00B40A10" w:rsidRDefault="00760FAA" w:rsidP="00760FAA">
      <w:pPr>
        <w:spacing w:line="360" w:lineRule="auto"/>
        <w:jc w:val="both"/>
        <w:rPr>
          <w:rFonts w:ascii="Times New Roman" w:eastAsia="Calibri" w:hAnsi="Times New Roman" w:cs="Times New Roman"/>
          <w:sz w:val="24"/>
          <w:szCs w:val="24"/>
          <w:lang w:eastAsia="en-US"/>
        </w:rPr>
      </w:pPr>
      <w:r w:rsidRPr="00760FAA">
        <w:rPr>
          <w:rFonts w:ascii="Times New Roman" w:eastAsia="Calibri" w:hAnsi="Times New Roman" w:cs="Times New Roman"/>
          <w:sz w:val="24"/>
          <w:szCs w:val="24"/>
          <w:lang w:eastAsia="en-US"/>
        </w:rPr>
        <w:t>Gulbenes novada domes priekšsēdētājs</w:t>
      </w:r>
      <w:r w:rsidRPr="00760FAA">
        <w:rPr>
          <w:rFonts w:ascii="Times New Roman" w:eastAsia="Calibri" w:hAnsi="Times New Roman" w:cs="Times New Roman"/>
          <w:sz w:val="24"/>
          <w:szCs w:val="24"/>
          <w:lang w:eastAsia="en-US"/>
        </w:rPr>
        <w:tab/>
      </w:r>
      <w:r w:rsidRPr="00760FAA">
        <w:rPr>
          <w:rFonts w:ascii="Times New Roman" w:eastAsia="Calibri" w:hAnsi="Times New Roman" w:cs="Times New Roman"/>
          <w:sz w:val="24"/>
          <w:szCs w:val="24"/>
          <w:lang w:eastAsia="en-US"/>
        </w:rPr>
        <w:tab/>
      </w:r>
      <w:r w:rsidRPr="00760FAA">
        <w:rPr>
          <w:rFonts w:ascii="Times New Roman" w:eastAsia="Calibri" w:hAnsi="Times New Roman" w:cs="Times New Roman"/>
          <w:sz w:val="24"/>
          <w:szCs w:val="24"/>
          <w:lang w:eastAsia="en-US"/>
        </w:rPr>
        <w:tab/>
      </w:r>
      <w:r w:rsidRPr="00760FAA">
        <w:rPr>
          <w:rFonts w:ascii="Times New Roman" w:eastAsia="Calibri" w:hAnsi="Times New Roman" w:cs="Times New Roman"/>
          <w:sz w:val="24"/>
          <w:szCs w:val="24"/>
          <w:lang w:eastAsia="en-US"/>
        </w:rPr>
        <w:tab/>
      </w:r>
      <w:r w:rsidRPr="00760FAA">
        <w:rPr>
          <w:rFonts w:ascii="Times New Roman" w:eastAsia="Calibri" w:hAnsi="Times New Roman" w:cs="Times New Roman"/>
          <w:sz w:val="24"/>
          <w:szCs w:val="24"/>
          <w:lang w:eastAsia="en-US"/>
        </w:rPr>
        <w:tab/>
      </w:r>
      <w:r w:rsidRPr="00760FAA">
        <w:rPr>
          <w:rFonts w:ascii="Times New Roman" w:eastAsia="Calibri" w:hAnsi="Times New Roman" w:cs="Times New Roman"/>
          <w:sz w:val="24"/>
          <w:szCs w:val="24"/>
          <w:lang w:eastAsia="en-US"/>
        </w:rPr>
        <w:tab/>
      </w:r>
      <w:proofErr w:type="spellStart"/>
      <w:r w:rsidRPr="00760FAA">
        <w:rPr>
          <w:rFonts w:ascii="Times New Roman" w:eastAsia="Calibri" w:hAnsi="Times New Roman" w:cs="Times New Roman"/>
          <w:sz w:val="24"/>
          <w:szCs w:val="24"/>
          <w:lang w:eastAsia="en-US"/>
        </w:rPr>
        <w:t>A.Caunītis</w:t>
      </w:r>
      <w:proofErr w:type="spellEnd"/>
    </w:p>
    <w:p w14:paraId="06672BF1" w14:textId="77777777" w:rsidR="00B40A10" w:rsidRDefault="00B40A10">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Style w:val="Reatabula1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60FAA" w:rsidRPr="00760FAA" w14:paraId="61634F8D" w14:textId="77777777" w:rsidTr="00B40A10">
        <w:tc>
          <w:tcPr>
            <w:tcW w:w="9354" w:type="dxa"/>
          </w:tcPr>
          <w:p w14:paraId="42195875" w14:textId="77777777" w:rsidR="00760FAA" w:rsidRPr="00760FAA" w:rsidRDefault="00760FAA" w:rsidP="00760FAA">
            <w:pPr>
              <w:jc w:val="center"/>
            </w:pPr>
            <w:r w:rsidRPr="00760FAA">
              <w:rPr>
                <w:rFonts w:ascii="Times New Roman" w:hAnsi="Times New Roman" w:cs="Times New Roman"/>
                <w:noProof/>
              </w:rPr>
              <w:lastRenderedPageBreak/>
              <w:drawing>
                <wp:inline distT="0" distB="0" distL="0" distR="0" wp14:anchorId="3C2B641D" wp14:editId="67AC6EFF">
                  <wp:extent cx="619125" cy="685800"/>
                  <wp:effectExtent l="0" t="0" r="9525" b="0"/>
                  <wp:docPr id="77" name="Attēl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60FAA" w:rsidRPr="00760FAA" w14:paraId="3E95E3B6" w14:textId="77777777" w:rsidTr="00B40A10">
        <w:tc>
          <w:tcPr>
            <w:tcW w:w="9354" w:type="dxa"/>
          </w:tcPr>
          <w:p w14:paraId="39EFC644" w14:textId="77777777" w:rsidR="00760FAA" w:rsidRPr="00760FAA" w:rsidRDefault="00760FAA" w:rsidP="00760FAA">
            <w:pPr>
              <w:jc w:val="center"/>
            </w:pPr>
            <w:r w:rsidRPr="00760FAA">
              <w:rPr>
                <w:rFonts w:ascii="Times New Roman" w:hAnsi="Times New Roman" w:cs="Times New Roman"/>
                <w:b/>
                <w:bCs/>
                <w:sz w:val="28"/>
                <w:szCs w:val="28"/>
              </w:rPr>
              <w:t>GULBENES NOVADA PAŠVALDĪBA</w:t>
            </w:r>
          </w:p>
        </w:tc>
      </w:tr>
      <w:tr w:rsidR="00760FAA" w:rsidRPr="00760FAA" w14:paraId="18515369" w14:textId="77777777" w:rsidTr="00B40A10">
        <w:tc>
          <w:tcPr>
            <w:tcW w:w="9354" w:type="dxa"/>
          </w:tcPr>
          <w:p w14:paraId="174DA220" w14:textId="77777777" w:rsidR="00760FAA" w:rsidRPr="00760FAA" w:rsidRDefault="00760FAA" w:rsidP="00760FAA">
            <w:pPr>
              <w:jc w:val="center"/>
            </w:pPr>
            <w:r w:rsidRPr="00760FAA">
              <w:rPr>
                <w:rFonts w:ascii="Times New Roman" w:hAnsi="Times New Roman" w:cs="Times New Roman"/>
                <w:sz w:val="24"/>
                <w:szCs w:val="24"/>
              </w:rPr>
              <w:t>Reģ.Nr.90009116327</w:t>
            </w:r>
          </w:p>
        </w:tc>
      </w:tr>
      <w:tr w:rsidR="00760FAA" w:rsidRPr="00760FAA" w14:paraId="3BFA4499" w14:textId="77777777" w:rsidTr="00B40A10">
        <w:tc>
          <w:tcPr>
            <w:tcW w:w="9354" w:type="dxa"/>
          </w:tcPr>
          <w:p w14:paraId="02F995F3" w14:textId="77777777" w:rsidR="00760FAA" w:rsidRPr="00760FAA" w:rsidRDefault="00760FAA" w:rsidP="00760FAA">
            <w:pPr>
              <w:jc w:val="center"/>
            </w:pPr>
            <w:r w:rsidRPr="00760FAA">
              <w:rPr>
                <w:rFonts w:ascii="Times New Roman" w:hAnsi="Times New Roman" w:cs="Times New Roman"/>
                <w:sz w:val="24"/>
                <w:szCs w:val="24"/>
              </w:rPr>
              <w:t>Ābeļu iela 2, Gulbene, Gulbenes nov., LV-4401</w:t>
            </w:r>
          </w:p>
        </w:tc>
      </w:tr>
      <w:tr w:rsidR="00760FAA" w:rsidRPr="00760FAA" w14:paraId="5E17A9E2" w14:textId="77777777" w:rsidTr="00B40A10">
        <w:tc>
          <w:tcPr>
            <w:tcW w:w="9354" w:type="dxa"/>
          </w:tcPr>
          <w:p w14:paraId="0B2679B4" w14:textId="77777777" w:rsidR="00760FAA" w:rsidRPr="00760FAA" w:rsidRDefault="00760FAA" w:rsidP="00760FAA">
            <w:pPr>
              <w:jc w:val="center"/>
            </w:pPr>
            <w:r w:rsidRPr="00760FAA">
              <w:rPr>
                <w:rFonts w:ascii="Times New Roman" w:hAnsi="Times New Roman" w:cs="Times New Roman"/>
                <w:sz w:val="24"/>
                <w:szCs w:val="24"/>
              </w:rPr>
              <w:t>Tālrunis 64497710, mob.26595362, e-pasts: dome@gulbene.lv, www.gulbene.lv</w:t>
            </w:r>
          </w:p>
        </w:tc>
      </w:tr>
    </w:tbl>
    <w:p w14:paraId="4CDD257B" w14:textId="77777777" w:rsidR="00760FAA" w:rsidRPr="00760FAA" w:rsidRDefault="00760FAA" w:rsidP="00760FAA">
      <w:pPr>
        <w:jc w:val="center"/>
        <w:rPr>
          <w:rFonts w:ascii="Times New Roman" w:eastAsia="Calibri" w:hAnsi="Times New Roman" w:cs="Times New Roman"/>
          <w:b/>
          <w:bCs/>
          <w:sz w:val="24"/>
          <w:szCs w:val="24"/>
          <w:lang w:eastAsia="en-US"/>
        </w:rPr>
      </w:pPr>
      <w:r w:rsidRPr="00760FAA">
        <w:rPr>
          <w:rFonts w:ascii="Times New Roman" w:eastAsia="Calibri" w:hAnsi="Times New Roman" w:cs="Times New Roman"/>
          <w:b/>
          <w:bCs/>
          <w:sz w:val="24"/>
          <w:szCs w:val="24"/>
          <w:lang w:eastAsia="en-US"/>
        </w:rPr>
        <w:t>GULBENES NOVADA DOMES LĒMUMS</w:t>
      </w:r>
    </w:p>
    <w:p w14:paraId="5AF3CC7A" w14:textId="77777777" w:rsidR="00760FAA" w:rsidRPr="00760FAA" w:rsidRDefault="00760FAA" w:rsidP="00760FAA">
      <w:pPr>
        <w:jc w:val="center"/>
        <w:rPr>
          <w:rFonts w:ascii="Times New Roman" w:eastAsia="Calibri" w:hAnsi="Times New Roman" w:cs="Times New Roman"/>
          <w:sz w:val="24"/>
          <w:szCs w:val="24"/>
          <w:lang w:eastAsia="en-US"/>
        </w:rPr>
      </w:pPr>
      <w:r w:rsidRPr="00760FAA">
        <w:rPr>
          <w:rFonts w:ascii="Times New Roman" w:eastAsia="Calibri" w:hAnsi="Times New Roman" w:cs="Times New Roman"/>
          <w:sz w:val="24"/>
          <w:szCs w:val="24"/>
          <w:lang w:eastAsia="en-US"/>
        </w:rPr>
        <w:t>Gulbenē</w:t>
      </w:r>
    </w:p>
    <w:tbl>
      <w:tblPr>
        <w:tblStyle w:val="Reatabula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60FAA" w:rsidRPr="00760FAA" w14:paraId="79BDCE84" w14:textId="77777777" w:rsidTr="00CE2F74">
        <w:tc>
          <w:tcPr>
            <w:tcW w:w="4676" w:type="dxa"/>
          </w:tcPr>
          <w:p w14:paraId="55F85AA2" w14:textId="77777777" w:rsidR="00760FAA" w:rsidRPr="00760FAA" w:rsidRDefault="00760FAA" w:rsidP="00760FAA">
            <w:pPr>
              <w:rPr>
                <w:rFonts w:ascii="Times New Roman" w:hAnsi="Times New Roman" w:cs="Times New Roman"/>
                <w:b/>
                <w:bCs/>
                <w:sz w:val="24"/>
                <w:szCs w:val="24"/>
              </w:rPr>
            </w:pPr>
            <w:r w:rsidRPr="00760FAA">
              <w:rPr>
                <w:rFonts w:ascii="Times New Roman" w:hAnsi="Times New Roman" w:cs="Times New Roman"/>
                <w:b/>
                <w:bCs/>
                <w:sz w:val="24"/>
                <w:szCs w:val="24"/>
              </w:rPr>
              <w:t>2022.gada 28.aprīlī</w:t>
            </w:r>
          </w:p>
        </w:tc>
        <w:tc>
          <w:tcPr>
            <w:tcW w:w="4678" w:type="dxa"/>
          </w:tcPr>
          <w:p w14:paraId="33B9CB6C" w14:textId="77777777" w:rsidR="00760FAA" w:rsidRPr="00760FAA" w:rsidRDefault="00760FAA" w:rsidP="00760FAA">
            <w:pPr>
              <w:rPr>
                <w:rFonts w:ascii="Times New Roman" w:hAnsi="Times New Roman" w:cs="Times New Roman"/>
                <w:b/>
                <w:bCs/>
                <w:sz w:val="24"/>
                <w:szCs w:val="24"/>
              </w:rPr>
            </w:pPr>
            <w:r w:rsidRPr="00760FAA">
              <w:rPr>
                <w:rFonts w:ascii="Times New Roman" w:hAnsi="Times New Roman" w:cs="Times New Roman"/>
                <w:b/>
                <w:bCs/>
                <w:sz w:val="24"/>
                <w:szCs w:val="24"/>
              </w:rPr>
              <w:t xml:space="preserve">                                  Nr. GND/2022/404</w:t>
            </w:r>
          </w:p>
        </w:tc>
      </w:tr>
      <w:tr w:rsidR="00760FAA" w:rsidRPr="00760FAA" w14:paraId="627CED69" w14:textId="77777777" w:rsidTr="00CE2F74">
        <w:tc>
          <w:tcPr>
            <w:tcW w:w="4676" w:type="dxa"/>
          </w:tcPr>
          <w:p w14:paraId="01A88775" w14:textId="77777777" w:rsidR="00760FAA" w:rsidRPr="00760FAA" w:rsidRDefault="00760FAA" w:rsidP="00760FAA">
            <w:pPr>
              <w:rPr>
                <w:rFonts w:ascii="Times New Roman" w:hAnsi="Times New Roman" w:cs="Times New Roman"/>
                <w:sz w:val="24"/>
                <w:szCs w:val="24"/>
              </w:rPr>
            </w:pPr>
          </w:p>
        </w:tc>
        <w:tc>
          <w:tcPr>
            <w:tcW w:w="4678" w:type="dxa"/>
          </w:tcPr>
          <w:p w14:paraId="39613D64" w14:textId="77777777" w:rsidR="00760FAA" w:rsidRPr="00760FAA" w:rsidRDefault="00760FAA" w:rsidP="00760FAA">
            <w:pPr>
              <w:rPr>
                <w:rFonts w:ascii="Times New Roman" w:hAnsi="Times New Roman" w:cs="Times New Roman"/>
                <w:b/>
                <w:bCs/>
                <w:sz w:val="24"/>
                <w:szCs w:val="24"/>
              </w:rPr>
            </w:pPr>
            <w:r w:rsidRPr="00760FAA">
              <w:rPr>
                <w:rFonts w:ascii="Times New Roman" w:hAnsi="Times New Roman" w:cs="Times New Roman"/>
                <w:b/>
                <w:bCs/>
                <w:sz w:val="24"/>
                <w:szCs w:val="24"/>
              </w:rPr>
              <w:t xml:space="preserve">                                  (protokols Nr.8; 36.p.)</w:t>
            </w:r>
          </w:p>
        </w:tc>
      </w:tr>
    </w:tbl>
    <w:p w14:paraId="6DACB068" w14:textId="77777777" w:rsidR="00760FAA" w:rsidRPr="00760FAA" w:rsidRDefault="00760FAA" w:rsidP="00760FAA">
      <w:pPr>
        <w:rPr>
          <w:rFonts w:ascii="Times New Roman" w:hAnsi="Times New Roman" w:cs="Times New Roman"/>
          <w:sz w:val="24"/>
          <w:szCs w:val="24"/>
        </w:rPr>
      </w:pPr>
    </w:p>
    <w:p w14:paraId="14F868C4" w14:textId="77777777" w:rsidR="00760FAA" w:rsidRPr="00760FAA" w:rsidRDefault="00760FAA" w:rsidP="00760FAA">
      <w:pPr>
        <w:jc w:val="center"/>
        <w:rPr>
          <w:rFonts w:ascii="Times New Roman" w:hAnsi="Times New Roman" w:cs="Times New Roman"/>
          <w:snapToGrid w:val="0"/>
          <w:sz w:val="24"/>
          <w:szCs w:val="24"/>
          <w:lang w:eastAsia="en-US"/>
        </w:rPr>
      </w:pPr>
      <w:r w:rsidRPr="00760FAA">
        <w:rPr>
          <w:rFonts w:ascii="Times New Roman" w:hAnsi="Times New Roman" w:cs="Times New Roman"/>
          <w:b/>
          <w:snapToGrid w:val="0"/>
          <w:sz w:val="24"/>
          <w:szCs w:val="24"/>
          <w:lang w:eastAsia="en-US"/>
        </w:rPr>
        <w:t xml:space="preserve">Par </w:t>
      </w:r>
      <w:r w:rsidRPr="00760FAA">
        <w:rPr>
          <w:rFonts w:ascii="Times New Roman" w:hAnsi="Times New Roman" w:cs="Times New Roman"/>
          <w:b/>
          <w:snapToGrid w:val="0"/>
          <w:sz w:val="24"/>
          <w:szCs w:val="20"/>
          <w:lang w:eastAsia="en-US"/>
        </w:rPr>
        <w:t xml:space="preserve">nekustamā īpašuma </w:t>
      </w:r>
      <w:r w:rsidRPr="00760FAA">
        <w:rPr>
          <w:rFonts w:ascii="Times New Roman" w:hAnsi="Times New Roman" w:cs="Times New Roman"/>
          <w:b/>
          <w:snapToGrid w:val="0"/>
          <w:sz w:val="24"/>
          <w:szCs w:val="24"/>
          <w:lang w:eastAsia="en-US"/>
        </w:rPr>
        <w:t>Gulbenes pilsētā ar nosaukumu “</w:t>
      </w:r>
      <w:proofErr w:type="spellStart"/>
      <w:r w:rsidRPr="00760FAA">
        <w:rPr>
          <w:rFonts w:ascii="Times New Roman" w:hAnsi="Times New Roman" w:cs="Times New Roman"/>
          <w:b/>
          <w:snapToGrid w:val="0"/>
          <w:sz w:val="24"/>
          <w:szCs w:val="24"/>
          <w:lang w:eastAsia="en-US"/>
        </w:rPr>
        <w:t>Naglenes</w:t>
      </w:r>
      <w:proofErr w:type="spellEnd"/>
      <w:r w:rsidRPr="00760FAA">
        <w:rPr>
          <w:rFonts w:ascii="Times New Roman" w:hAnsi="Times New Roman" w:cs="Times New Roman"/>
          <w:b/>
          <w:snapToGrid w:val="0"/>
          <w:sz w:val="24"/>
          <w:szCs w:val="24"/>
          <w:lang w:eastAsia="en-US"/>
        </w:rPr>
        <w:t xml:space="preserve"> iela 42A”</w:t>
      </w:r>
      <w:r w:rsidRPr="00760FAA">
        <w:rPr>
          <w:rFonts w:ascii="Times New Roman" w:hAnsi="Times New Roman" w:cs="Times New Roman"/>
          <w:b/>
          <w:snapToGrid w:val="0"/>
          <w:sz w:val="24"/>
          <w:szCs w:val="20"/>
          <w:lang w:eastAsia="en-US"/>
        </w:rPr>
        <w:t>, trešās izsoles rīkošanu, noteikumu un sākumcenas apstiprināšanu</w:t>
      </w:r>
    </w:p>
    <w:p w14:paraId="18D7D8BC" w14:textId="77777777" w:rsidR="00760FAA" w:rsidRPr="00760FAA" w:rsidRDefault="00760FAA" w:rsidP="00760FAA">
      <w:pPr>
        <w:rPr>
          <w:rFonts w:ascii="Times New Roman" w:hAnsi="Times New Roman" w:cs="Times New Roman"/>
          <w:sz w:val="24"/>
          <w:szCs w:val="24"/>
        </w:rPr>
      </w:pPr>
    </w:p>
    <w:p w14:paraId="2BA25A3F"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 xml:space="preserve">Gulbenes novada dome 2022.gada 24.februārī pieņēma lēmumu </w:t>
      </w:r>
      <w:proofErr w:type="spellStart"/>
      <w:r w:rsidRPr="00760FAA">
        <w:rPr>
          <w:rFonts w:ascii="Times New Roman" w:hAnsi="Times New Roman" w:cs="Times New Roman"/>
          <w:sz w:val="24"/>
          <w:szCs w:val="24"/>
        </w:rPr>
        <w:t>Nr.GND</w:t>
      </w:r>
      <w:proofErr w:type="spellEnd"/>
      <w:r w:rsidRPr="00760FAA">
        <w:rPr>
          <w:rFonts w:ascii="Times New Roman" w:hAnsi="Times New Roman" w:cs="Times New Roman"/>
          <w:sz w:val="24"/>
          <w:szCs w:val="24"/>
        </w:rPr>
        <w:t>/2022/143 “Par nekustamā īpašuma Gulbenes pilsētā ar nosaukumu “</w:t>
      </w:r>
      <w:proofErr w:type="spellStart"/>
      <w:r w:rsidRPr="00760FAA">
        <w:rPr>
          <w:rFonts w:ascii="Times New Roman" w:hAnsi="Times New Roman" w:cs="Times New Roman"/>
          <w:sz w:val="24"/>
          <w:szCs w:val="24"/>
        </w:rPr>
        <w:t>Naglenes</w:t>
      </w:r>
      <w:proofErr w:type="spellEnd"/>
      <w:r w:rsidRPr="00760FAA">
        <w:rPr>
          <w:rFonts w:ascii="Times New Roman" w:hAnsi="Times New Roman" w:cs="Times New Roman"/>
          <w:sz w:val="24"/>
          <w:szCs w:val="24"/>
        </w:rPr>
        <w:t xml:space="preserve"> iela 42A”, otrās izsoles rīkošanu, noteikumu un sākumcenas apstiprināšanu” (protokols Nr.4, 33.p.), ar kuru nolēma rīkot nekustamā īpašuma Gulbenes pilsētā ar nosaukumu “</w:t>
      </w:r>
      <w:proofErr w:type="spellStart"/>
      <w:r w:rsidRPr="00760FAA">
        <w:rPr>
          <w:rFonts w:ascii="Times New Roman" w:hAnsi="Times New Roman" w:cs="Times New Roman"/>
          <w:sz w:val="24"/>
          <w:szCs w:val="24"/>
        </w:rPr>
        <w:t>Naglenes</w:t>
      </w:r>
      <w:proofErr w:type="spellEnd"/>
      <w:r w:rsidRPr="00760FAA">
        <w:rPr>
          <w:rFonts w:ascii="Times New Roman" w:hAnsi="Times New Roman" w:cs="Times New Roman"/>
          <w:sz w:val="24"/>
          <w:szCs w:val="24"/>
        </w:rPr>
        <w:t xml:space="preserve"> iela 42A”, kadastra numurs 5001 009 0189</w:t>
      </w:r>
      <w:r w:rsidRPr="00760FAA">
        <w:rPr>
          <w:rFonts w:ascii="Times New Roman" w:eastAsia="SimSun" w:hAnsi="Times New Roman" w:cs="Times New Roman"/>
          <w:color w:val="00000A"/>
          <w:sz w:val="24"/>
          <w:szCs w:val="24"/>
          <w:lang w:eastAsia="zh-CN" w:bidi="hi-IN"/>
        </w:rPr>
        <w:t>, otro</w:t>
      </w:r>
      <w:r w:rsidRPr="00760FAA">
        <w:rPr>
          <w:rFonts w:ascii="Times New Roman" w:hAnsi="Times New Roman" w:cs="Times New Roman"/>
          <w:sz w:val="24"/>
          <w:szCs w:val="24"/>
        </w:rPr>
        <w:t xml:space="preserve"> izsoli, apstiprināt izsoles noteikumus un nosacīto cenu. Otrās izsoles apstiprinātā nosacītā cena (izsoles sākumcena) </w:t>
      </w:r>
      <w:r w:rsidRPr="00760FAA">
        <w:rPr>
          <w:rFonts w:ascii="Times New Roman" w:hAnsi="Times New Roman" w:cs="Times New Roman"/>
          <w:color w:val="000000"/>
          <w:sz w:val="24"/>
          <w:szCs w:val="24"/>
        </w:rPr>
        <w:t xml:space="preserve">3900 EUR (trīs tūkstoši deviņi simti </w:t>
      </w:r>
      <w:proofErr w:type="spellStart"/>
      <w:r w:rsidRPr="00760FAA">
        <w:rPr>
          <w:rFonts w:ascii="Times New Roman" w:hAnsi="Times New Roman" w:cs="Times New Roman"/>
          <w:i/>
          <w:color w:val="000000"/>
          <w:sz w:val="24"/>
          <w:szCs w:val="24"/>
        </w:rPr>
        <w:t>euro</w:t>
      </w:r>
      <w:proofErr w:type="spellEnd"/>
      <w:r w:rsidRPr="00760FAA">
        <w:rPr>
          <w:rFonts w:ascii="Times New Roman" w:hAnsi="Times New Roman" w:cs="Times New Roman"/>
          <w:color w:val="000000"/>
          <w:sz w:val="24"/>
          <w:szCs w:val="24"/>
        </w:rPr>
        <w:t>)</w:t>
      </w:r>
      <w:r w:rsidRPr="00760FAA">
        <w:rPr>
          <w:rFonts w:ascii="Times New Roman" w:hAnsi="Times New Roman" w:cs="Times New Roman"/>
          <w:sz w:val="24"/>
          <w:szCs w:val="24"/>
        </w:rPr>
        <w:t>.</w:t>
      </w:r>
      <w:r w:rsidRPr="00760FAA">
        <w:rPr>
          <w:rFonts w:ascii="Times New Roman" w:hAnsi="Times New Roman" w:cs="Times New Roman"/>
          <w:color w:val="000000"/>
          <w:sz w:val="24"/>
          <w:szCs w:val="24"/>
        </w:rPr>
        <w:t xml:space="preserve"> </w:t>
      </w:r>
      <w:r w:rsidRPr="00760FAA">
        <w:rPr>
          <w:rFonts w:ascii="Times New Roman" w:hAnsi="Times New Roman" w:cs="Times New Roman"/>
          <w:sz w:val="24"/>
          <w:szCs w:val="24"/>
        </w:rPr>
        <w:t xml:space="preserve">Uz 2022.gada 14.aprīlī rīkoto izsoli (otrā izsole) nepieteicās neviens pretendents, līdz ar to izsole ir bijusi nesekmīga.  </w:t>
      </w:r>
    </w:p>
    <w:p w14:paraId="0E6CF456"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04E64BBB"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 xml:space="preserve">Īpašuma novērtēšanas un izsoļu komisija izvērtējot situāciju, iesaka rīkot trešo izsoli ar augšupejošu soli un noteikt trešās izsoles sākumcenu 2500 EUR (divi tūkstoši pieci simti </w:t>
      </w:r>
      <w:proofErr w:type="spellStart"/>
      <w:r w:rsidRPr="00760FAA">
        <w:rPr>
          <w:rFonts w:ascii="Times New Roman" w:hAnsi="Times New Roman" w:cs="Times New Roman"/>
          <w:i/>
          <w:sz w:val="24"/>
          <w:szCs w:val="24"/>
        </w:rPr>
        <w:t>euro</w:t>
      </w:r>
      <w:proofErr w:type="spellEnd"/>
      <w:r w:rsidRPr="00760FAA">
        <w:rPr>
          <w:rFonts w:ascii="Times New Roman" w:hAnsi="Times New Roman" w:cs="Times New Roman"/>
          <w:sz w:val="24"/>
          <w:szCs w:val="24"/>
        </w:rPr>
        <w:t>).</w:t>
      </w:r>
    </w:p>
    <w:p w14:paraId="11F3F929" w14:textId="77777777" w:rsidR="00760FAA" w:rsidRPr="00760FAA" w:rsidRDefault="00760FAA" w:rsidP="00760FAA">
      <w:pPr>
        <w:widowControl w:val="0"/>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 xml:space="preserve">Ņemot vērā Gulbenes novada pašvaldības Īpašuma novērtēšanas un izsoļu komisijas 2022.gada 14.aprīļa sēdes lēmumu, protokols Nr.2.7.2/22/61,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atklāti balsojot: </w:t>
      </w:r>
      <w:r w:rsidRPr="00760FAA">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760FAA">
        <w:rPr>
          <w:rFonts w:ascii="Times New Roman" w:hAnsi="Times New Roman" w:cs="Times New Roman"/>
          <w:sz w:val="24"/>
          <w:szCs w:val="24"/>
        </w:rPr>
        <w:t xml:space="preserve">, Gulbenes novada dome </w:t>
      </w:r>
      <w:r w:rsidRPr="00760FAA">
        <w:rPr>
          <w:rFonts w:ascii="Times New Roman" w:hAnsi="Times New Roman" w:cs="Times New Roman"/>
          <w:sz w:val="24"/>
          <w:szCs w:val="24"/>
        </w:rPr>
        <w:lastRenderedPageBreak/>
        <w:t>NOLEMJ:</w:t>
      </w:r>
    </w:p>
    <w:p w14:paraId="57AA6486"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1. ATZĪT 2022.gada 14.aprīlī rīkoto Gulbenes novada pašvaldības nekustamā īpašuma Gulbenes pilsētā ar nosaukumu “</w:t>
      </w:r>
      <w:proofErr w:type="spellStart"/>
      <w:r w:rsidRPr="00760FAA">
        <w:rPr>
          <w:rFonts w:ascii="Times New Roman" w:hAnsi="Times New Roman" w:cs="Times New Roman"/>
          <w:sz w:val="24"/>
          <w:szCs w:val="24"/>
        </w:rPr>
        <w:t>Naglenes</w:t>
      </w:r>
      <w:proofErr w:type="spellEnd"/>
      <w:r w:rsidRPr="00760FAA">
        <w:rPr>
          <w:rFonts w:ascii="Times New Roman" w:hAnsi="Times New Roman" w:cs="Times New Roman"/>
          <w:sz w:val="24"/>
          <w:szCs w:val="24"/>
        </w:rPr>
        <w:t xml:space="preserve"> iela 42A”, kadastra numurs 5001 009 0189, otro izsoli par nesekmīgu.</w:t>
      </w:r>
    </w:p>
    <w:p w14:paraId="3EDF3F39"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2. RĪKOT Gulbenes novada pašvaldībai piederošā nekustamā īpašuma Gulbenes pilsētā ar nosaukumu “</w:t>
      </w:r>
      <w:proofErr w:type="spellStart"/>
      <w:r w:rsidRPr="00760FAA">
        <w:rPr>
          <w:rFonts w:ascii="Times New Roman" w:hAnsi="Times New Roman" w:cs="Times New Roman"/>
          <w:sz w:val="24"/>
          <w:szCs w:val="24"/>
        </w:rPr>
        <w:t>Naglenes</w:t>
      </w:r>
      <w:proofErr w:type="spellEnd"/>
      <w:r w:rsidRPr="00760FAA">
        <w:rPr>
          <w:rFonts w:ascii="Times New Roman" w:hAnsi="Times New Roman" w:cs="Times New Roman"/>
          <w:sz w:val="24"/>
          <w:szCs w:val="24"/>
        </w:rPr>
        <w:t xml:space="preserve"> iela 42A”, kadastra numurs 5001 009 0189, kas sastāv no vienas zemes vienības ar kadastra apzīmējumu 5001 009 0365, 0,1780 ha platībā, trešo izsoli.</w:t>
      </w:r>
    </w:p>
    <w:p w14:paraId="15893FAE"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3. APSTIPRINĀT Gulbenes novada pašvaldībai piederošā nekustamā īpašuma Gulbenes pilsētā ar nosaukumu “</w:t>
      </w:r>
      <w:proofErr w:type="spellStart"/>
      <w:r w:rsidRPr="00760FAA">
        <w:rPr>
          <w:rFonts w:ascii="Times New Roman" w:hAnsi="Times New Roman" w:cs="Times New Roman"/>
          <w:sz w:val="24"/>
          <w:szCs w:val="24"/>
        </w:rPr>
        <w:t>Naglenes</w:t>
      </w:r>
      <w:proofErr w:type="spellEnd"/>
      <w:r w:rsidRPr="00760FAA">
        <w:rPr>
          <w:rFonts w:ascii="Times New Roman" w:hAnsi="Times New Roman" w:cs="Times New Roman"/>
          <w:sz w:val="24"/>
          <w:szCs w:val="24"/>
        </w:rPr>
        <w:t xml:space="preserve"> iela 42A”, kadastra numurs 5001 009 0189, trešās izsoles sākumcenu 2500 EUR (divi tūkstoši pieci simti </w:t>
      </w:r>
      <w:proofErr w:type="spellStart"/>
      <w:r w:rsidRPr="00760FAA">
        <w:rPr>
          <w:rFonts w:ascii="Times New Roman" w:hAnsi="Times New Roman" w:cs="Times New Roman"/>
          <w:i/>
          <w:sz w:val="24"/>
          <w:szCs w:val="24"/>
        </w:rPr>
        <w:t>euro</w:t>
      </w:r>
      <w:proofErr w:type="spellEnd"/>
      <w:r w:rsidRPr="00760FAA">
        <w:rPr>
          <w:rFonts w:ascii="Times New Roman" w:hAnsi="Times New Roman" w:cs="Times New Roman"/>
          <w:sz w:val="24"/>
          <w:szCs w:val="24"/>
        </w:rPr>
        <w:t>).</w:t>
      </w:r>
    </w:p>
    <w:p w14:paraId="4D5CC51C"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4. APSTIPRINĀT Gulbenes novada pašvaldībai piederošā nekustamā īpašuma Gulbenes pilsētā ar nosaukumu “</w:t>
      </w:r>
      <w:proofErr w:type="spellStart"/>
      <w:r w:rsidRPr="00760FAA">
        <w:rPr>
          <w:rFonts w:ascii="Times New Roman" w:hAnsi="Times New Roman" w:cs="Times New Roman"/>
          <w:sz w:val="24"/>
          <w:szCs w:val="24"/>
        </w:rPr>
        <w:t>Naglenes</w:t>
      </w:r>
      <w:proofErr w:type="spellEnd"/>
      <w:r w:rsidRPr="00760FAA">
        <w:rPr>
          <w:rFonts w:ascii="Times New Roman" w:hAnsi="Times New Roman" w:cs="Times New Roman"/>
          <w:sz w:val="24"/>
          <w:szCs w:val="24"/>
        </w:rPr>
        <w:t xml:space="preserve"> iela 42A”, kadastra numurs 5001 009 0189, trešās izsoles noteikumus (pielikums), kas ir šī lēmuma neatņemama sastāvdaļa.</w:t>
      </w:r>
    </w:p>
    <w:p w14:paraId="7B02A746"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5. UZDOT Gulbenes novada pašvaldības Īpašuma novērtēšanas un izsoļu komisijai organizēt Gulbenes novada pašvaldībai piederošā nekustamā īpašuma Gulbenes pilsētā ar nosaukumu “</w:t>
      </w:r>
      <w:proofErr w:type="spellStart"/>
      <w:r w:rsidRPr="00760FAA">
        <w:rPr>
          <w:rFonts w:ascii="Times New Roman" w:hAnsi="Times New Roman" w:cs="Times New Roman"/>
          <w:sz w:val="24"/>
          <w:szCs w:val="24"/>
        </w:rPr>
        <w:t>Naglenes</w:t>
      </w:r>
      <w:proofErr w:type="spellEnd"/>
      <w:r w:rsidRPr="00760FAA">
        <w:rPr>
          <w:rFonts w:ascii="Times New Roman" w:hAnsi="Times New Roman" w:cs="Times New Roman"/>
          <w:sz w:val="24"/>
          <w:szCs w:val="24"/>
        </w:rPr>
        <w:t xml:space="preserve"> iela 42A”, kadastra numurs 5001 009 0189, trešo izsoli.</w:t>
      </w:r>
    </w:p>
    <w:p w14:paraId="2FD81C0C" w14:textId="77777777" w:rsidR="00760FAA" w:rsidRPr="00760FAA" w:rsidRDefault="00760FAA" w:rsidP="00760FAA">
      <w:pPr>
        <w:spacing w:after="160" w:line="259" w:lineRule="auto"/>
        <w:rPr>
          <w:rFonts w:ascii="Times New Roman" w:hAnsi="Times New Roman" w:cs="Times New Roman"/>
          <w:sz w:val="24"/>
          <w:szCs w:val="24"/>
        </w:rPr>
      </w:pPr>
    </w:p>
    <w:p w14:paraId="10B8B654" w14:textId="77777777" w:rsidR="00760FAA" w:rsidRPr="00760FAA" w:rsidRDefault="00760FAA" w:rsidP="00760FAA">
      <w:pPr>
        <w:spacing w:line="360" w:lineRule="auto"/>
        <w:rPr>
          <w:rFonts w:ascii="Times New Roman" w:hAnsi="Times New Roman" w:cs="Times New Roman"/>
          <w:sz w:val="24"/>
          <w:szCs w:val="24"/>
        </w:rPr>
      </w:pPr>
      <w:r w:rsidRPr="00760FAA">
        <w:rPr>
          <w:rFonts w:ascii="Times New Roman" w:hAnsi="Times New Roman" w:cs="Times New Roman"/>
          <w:sz w:val="24"/>
          <w:szCs w:val="24"/>
        </w:rPr>
        <w:t xml:space="preserve">Gulbenes novada domes priekšsēdētājs </w:t>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proofErr w:type="spellStart"/>
      <w:r w:rsidRPr="00760FAA">
        <w:rPr>
          <w:rFonts w:ascii="Times New Roman" w:hAnsi="Times New Roman" w:cs="Times New Roman"/>
          <w:sz w:val="24"/>
          <w:szCs w:val="24"/>
        </w:rPr>
        <w:t>A.Caunītis</w:t>
      </w:r>
      <w:proofErr w:type="spellEnd"/>
    </w:p>
    <w:p w14:paraId="19377050" w14:textId="77777777" w:rsidR="00760FAA" w:rsidRPr="00760FAA" w:rsidRDefault="00760FAA" w:rsidP="00760FAA">
      <w:pPr>
        <w:spacing w:line="360" w:lineRule="auto"/>
        <w:rPr>
          <w:rFonts w:ascii="Times New Roman" w:hAnsi="Times New Roman" w:cs="Times New Roman"/>
          <w:sz w:val="24"/>
          <w:szCs w:val="24"/>
        </w:rPr>
      </w:pPr>
    </w:p>
    <w:p w14:paraId="7EDC5E96" w14:textId="77777777" w:rsidR="00760FAA" w:rsidRPr="00760FAA" w:rsidRDefault="00760FAA" w:rsidP="00760FAA">
      <w:pPr>
        <w:spacing w:line="360" w:lineRule="auto"/>
        <w:rPr>
          <w:rFonts w:ascii="Times New Roman" w:hAnsi="Times New Roman" w:cs="Times New Roman"/>
          <w:sz w:val="24"/>
          <w:szCs w:val="24"/>
        </w:rPr>
      </w:pPr>
      <w:r w:rsidRPr="00760FAA">
        <w:rPr>
          <w:rFonts w:ascii="Times New Roman" w:hAnsi="Times New Roman" w:cs="Times New Roman"/>
          <w:sz w:val="24"/>
          <w:szCs w:val="24"/>
        </w:rPr>
        <w:t xml:space="preserve">Sagatavoja: </w:t>
      </w:r>
      <w:proofErr w:type="spellStart"/>
      <w:r w:rsidRPr="00760FAA">
        <w:rPr>
          <w:rFonts w:ascii="Times New Roman" w:hAnsi="Times New Roman" w:cs="Times New Roman"/>
          <w:sz w:val="24"/>
          <w:szCs w:val="24"/>
        </w:rPr>
        <w:t>A.Deksne</w:t>
      </w:r>
      <w:proofErr w:type="spellEnd"/>
    </w:p>
    <w:p w14:paraId="6725A32A" w14:textId="77777777" w:rsidR="00760FAA" w:rsidRPr="00760FAA" w:rsidRDefault="00760FAA" w:rsidP="00760FAA">
      <w:pPr>
        <w:spacing w:after="160" w:line="259" w:lineRule="auto"/>
        <w:rPr>
          <w:rFonts w:ascii="Times New Roman" w:hAnsi="Times New Roman" w:cs="Times New Roman"/>
          <w:sz w:val="24"/>
          <w:szCs w:val="24"/>
        </w:rPr>
      </w:pPr>
      <w:r w:rsidRPr="00760FAA">
        <w:rPr>
          <w:rFonts w:ascii="Times New Roman" w:hAnsi="Times New Roman" w:cs="Times New Roman"/>
          <w:sz w:val="24"/>
          <w:szCs w:val="24"/>
        </w:rPr>
        <w:br w:type="page"/>
      </w:r>
    </w:p>
    <w:p w14:paraId="29F17A12" w14:textId="77777777" w:rsidR="00760FAA" w:rsidRPr="00760FAA" w:rsidRDefault="00760FAA" w:rsidP="00760FAA">
      <w:pPr>
        <w:jc w:val="right"/>
        <w:rPr>
          <w:rFonts w:ascii="Times New Roman" w:hAnsi="Times New Roman" w:cs="Times New Roman"/>
          <w:sz w:val="24"/>
          <w:szCs w:val="24"/>
        </w:rPr>
      </w:pPr>
      <w:r w:rsidRPr="00760FAA">
        <w:rPr>
          <w:rFonts w:ascii="Times New Roman" w:hAnsi="Times New Roman" w:cs="Times New Roman"/>
          <w:sz w:val="24"/>
          <w:szCs w:val="24"/>
        </w:rPr>
        <w:lastRenderedPageBreak/>
        <w:t>Pielikums 28.04.2022 Gulbenes novada domes lēmumam Nr. GND/2022/404</w:t>
      </w:r>
    </w:p>
    <w:p w14:paraId="2FE4C906" w14:textId="77777777" w:rsidR="00760FAA" w:rsidRPr="00760FAA" w:rsidRDefault="00760FAA" w:rsidP="00760FAA">
      <w:pPr>
        <w:jc w:val="center"/>
        <w:rPr>
          <w:rFonts w:ascii="Times New Roman" w:hAnsi="Times New Roman" w:cs="Times New Roman"/>
          <w:sz w:val="24"/>
          <w:szCs w:val="24"/>
        </w:rPr>
      </w:pPr>
    </w:p>
    <w:p w14:paraId="7700C5C4" w14:textId="77777777" w:rsidR="00760FAA" w:rsidRPr="00760FAA" w:rsidRDefault="00760FAA" w:rsidP="00760FAA">
      <w:pPr>
        <w:jc w:val="center"/>
        <w:rPr>
          <w:rFonts w:ascii="Times New Roman" w:hAnsi="Times New Roman" w:cs="Times New Roman"/>
          <w:b/>
          <w:caps/>
          <w:sz w:val="24"/>
          <w:szCs w:val="24"/>
        </w:rPr>
      </w:pPr>
      <w:r w:rsidRPr="00760FAA">
        <w:rPr>
          <w:rFonts w:ascii="Times New Roman" w:hAnsi="Times New Roman" w:cs="Times New Roman"/>
          <w:b/>
          <w:caps/>
          <w:sz w:val="24"/>
          <w:szCs w:val="24"/>
        </w:rPr>
        <w:t xml:space="preserve">Gulbenes novada pašvaldības nekustamā īpašuma – </w:t>
      </w:r>
    </w:p>
    <w:p w14:paraId="73AFE131" w14:textId="77777777" w:rsidR="00760FAA" w:rsidRPr="00760FAA" w:rsidRDefault="00760FAA" w:rsidP="00760FAA">
      <w:pPr>
        <w:jc w:val="center"/>
        <w:rPr>
          <w:rFonts w:ascii="Times New Roman" w:hAnsi="Times New Roman" w:cs="Times New Roman"/>
          <w:b/>
          <w:caps/>
          <w:sz w:val="24"/>
          <w:szCs w:val="24"/>
        </w:rPr>
      </w:pPr>
      <w:r w:rsidRPr="00760FAA">
        <w:rPr>
          <w:rFonts w:ascii="Times New Roman" w:hAnsi="Times New Roman" w:cs="Times New Roman"/>
          <w:b/>
          <w:caps/>
          <w:sz w:val="24"/>
          <w:szCs w:val="24"/>
        </w:rPr>
        <w:t xml:space="preserve">Gulbenes pilsētā ar nosaukumu “Naglenes iela 42A”, </w:t>
      </w:r>
    </w:p>
    <w:p w14:paraId="3D5F11B5" w14:textId="77777777" w:rsidR="00760FAA" w:rsidRPr="00760FAA" w:rsidRDefault="00760FAA" w:rsidP="00760FAA">
      <w:pPr>
        <w:jc w:val="center"/>
        <w:rPr>
          <w:rFonts w:ascii="Times New Roman" w:hAnsi="Times New Roman" w:cs="Times New Roman"/>
          <w:b/>
          <w:sz w:val="24"/>
          <w:szCs w:val="24"/>
        </w:rPr>
      </w:pPr>
      <w:r w:rsidRPr="00760FAA">
        <w:rPr>
          <w:rFonts w:ascii="Times New Roman" w:hAnsi="Times New Roman" w:cs="Times New Roman"/>
          <w:b/>
          <w:sz w:val="24"/>
          <w:szCs w:val="24"/>
        </w:rPr>
        <w:t>TREŠĀS IZSOLES NOTEIKUMI</w:t>
      </w:r>
    </w:p>
    <w:p w14:paraId="03371ECE" w14:textId="77777777" w:rsidR="00760FAA" w:rsidRPr="00760FAA" w:rsidRDefault="00760FAA" w:rsidP="00760FAA">
      <w:pPr>
        <w:tabs>
          <w:tab w:val="left" w:pos="0"/>
          <w:tab w:val="left" w:pos="426"/>
        </w:tabs>
        <w:ind w:right="43" w:firstLine="284"/>
        <w:jc w:val="center"/>
        <w:rPr>
          <w:rFonts w:ascii="Times New Roman" w:hAnsi="Times New Roman" w:cs="Times New Roman"/>
          <w:b/>
          <w:bCs/>
          <w:sz w:val="24"/>
          <w:szCs w:val="24"/>
          <w:lang w:eastAsia="en-US"/>
        </w:rPr>
      </w:pPr>
    </w:p>
    <w:p w14:paraId="74A57456" w14:textId="77777777" w:rsidR="00760FAA" w:rsidRPr="00760FAA" w:rsidRDefault="00760FAA" w:rsidP="00760FAA">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760FAA">
        <w:rPr>
          <w:rFonts w:ascii="Times New Roman" w:hAnsi="Times New Roman" w:cs="Times New Roman"/>
          <w:b/>
          <w:sz w:val="24"/>
          <w:szCs w:val="24"/>
          <w:lang w:eastAsia="en-US"/>
        </w:rPr>
        <w:t>1. Vispārīgie noteikumi</w:t>
      </w:r>
    </w:p>
    <w:p w14:paraId="0A6D0D98" w14:textId="77777777" w:rsidR="00760FAA" w:rsidRPr="00760FAA" w:rsidRDefault="00760FAA" w:rsidP="00760FAA">
      <w:pPr>
        <w:spacing w:line="360" w:lineRule="auto"/>
        <w:ind w:right="-1" w:firstLine="567"/>
        <w:jc w:val="both"/>
        <w:rPr>
          <w:rFonts w:ascii="Times New Roman" w:hAnsi="Times New Roman" w:cs="Times New Roman"/>
          <w:color w:val="000000"/>
          <w:sz w:val="24"/>
          <w:szCs w:val="24"/>
        </w:rPr>
      </w:pPr>
      <w:r w:rsidRPr="00760FAA">
        <w:rPr>
          <w:rFonts w:ascii="Times New Roman" w:hAnsi="Times New Roman" w:cs="Times New Roman"/>
          <w:sz w:val="24"/>
          <w:szCs w:val="24"/>
          <w:lang w:eastAsia="en-US"/>
        </w:rPr>
        <w:t xml:space="preserve">1.1. </w:t>
      </w:r>
      <w:r w:rsidRPr="00760FAA">
        <w:rPr>
          <w:rFonts w:ascii="Times New Roman" w:hAnsi="Times New Roman" w:cs="Times New Roman"/>
          <w:color w:val="000000"/>
          <w:sz w:val="24"/>
          <w:szCs w:val="24"/>
        </w:rPr>
        <w:t xml:space="preserve">Šie noteikumi nosaka kārtību, kādā tiek rīkota trešā mutiskā atklātā izsole ar augšupejošu soli </w:t>
      </w:r>
      <w:r w:rsidRPr="00760FAA">
        <w:rPr>
          <w:rFonts w:ascii="Times New Roman" w:hAnsi="Times New Roman" w:cs="Times New Roman"/>
          <w:sz w:val="24"/>
          <w:szCs w:val="24"/>
        </w:rPr>
        <w:t xml:space="preserve">Gulbenes novada pašvaldības </w:t>
      </w:r>
      <w:r w:rsidRPr="00760FAA">
        <w:rPr>
          <w:rFonts w:ascii="Times New Roman" w:eastAsia="SimSun" w:hAnsi="Times New Roman" w:cs="Times New Roman"/>
          <w:color w:val="00000A"/>
          <w:sz w:val="24"/>
          <w:szCs w:val="24"/>
          <w:lang w:eastAsia="zh-CN" w:bidi="hi-IN"/>
        </w:rPr>
        <w:t xml:space="preserve">nekustamā īpašuma </w:t>
      </w:r>
      <w:r w:rsidRPr="00760FAA">
        <w:rPr>
          <w:rFonts w:ascii="Times New Roman" w:hAnsi="Times New Roman" w:cs="Times New Roman"/>
          <w:sz w:val="24"/>
          <w:szCs w:val="24"/>
        </w:rPr>
        <w:t>Gulbenes pilsētā ar nosaukumu “</w:t>
      </w:r>
      <w:proofErr w:type="spellStart"/>
      <w:r w:rsidRPr="00760FAA">
        <w:rPr>
          <w:rFonts w:ascii="Times New Roman" w:hAnsi="Times New Roman" w:cs="Times New Roman"/>
          <w:sz w:val="24"/>
          <w:szCs w:val="24"/>
        </w:rPr>
        <w:t>Naglenes</w:t>
      </w:r>
      <w:proofErr w:type="spellEnd"/>
      <w:r w:rsidRPr="00760FAA">
        <w:rPr>
          <w:rFonts w:ascii="Times New Roman" w:hAnsi="Times New Roman" w:cs="Times New Roman"/>
          <w:sz w:val="24"/>
          <w:szCs w:val="24"/>
        </w:rPr>
        <w:t xml:space="preserve"> iela 42A”, kadastra numurs 5001 009 0189, </w:t>
      </w:r>
      <w:r w:rsidRPr="00760FAA">
        <w:rPr>
          <w:rFonts w:ascii="Times New Roman" w:hAnsi="Times New Roman" w:cs="Times New Roman"/>
          <w:color w:val="000000"/>
          <w:sz w:val="24"/>
          <w:szCs w:val="24"/>
        </w:rPr>
        <w:t xml:space="preserve">(turpmāk – Objekts) pircēja noteikšanai. </w:t>
      </w:r>
    </w:p>
    <w:p w14:paraId="14AF3E7D" w14:textId="77777777" w:rsidR="00760FAA" w:rsidRPr="00760FAA" w:rsidRDefault="00760FAA" w:rsidP="00760FAA">
      <w:pPr>
        <w:spacing w:line="360" w:lineRule="auto"/>
        <w:ind w:right="-1" w:firstLine="567"/>
        <w:jc w:val="both"/>
        <w:rPr>
          <w:rFonts w:ascii="Times New Roman" w:hAnsi="Times New Roman" w:cs="Times New Roman"/>
          <w:sz w:val="24"/>
          <w:szCs w:val="24"/>
        </w:rPr>
      </w:pPr>
      <w:r w:rsidRPr="00760FAA">
        <w:rPr>
          <w:rFonts w:ascii="Times New Roman" w:hAnsi="Times New Roman" w:cs="Times New Roman"/>
          <w:color w:val="000000"/>
          <w:sz w:val="24"/>
          <w:szCs w:val="24"/>
        </w:rPr>
        <w:t>1.2. I</w:t>
      </w:r>
      <w:r w:rsidRPr="00760FAA">
        <w:rPr>
          <w:rFonts w:ascii="Times New Roman" w:hAnsi="Times New Roman" w:cs="Times New Roman"/>
          <w:sz w:val="24"/>
          <w:szCs w:val="24"/>
        </w:rPr>
        <w:t>zsole notiek ievērojot likumu “Par pašvaldībām”, Publiskas personas mantas atsavināšanas likumu un šos izsoles noteikumus.</w:t>
      </w:r>
    </w:p>
    <w:p w14:paraId="21FCF2B7" w14:textId="77777777" w:rsidR="00760FAA" w:rsidRPr="00760FAA" w:rsidRDefault="00760FAA" w:rsidP="00760FAA">
      <w:pPr>
        <w:spacing w:line="360" w:lineRule="auto"/>
        <w:ind w:right="-1" w:firstLine="567"/>
        <w:jc w:val="both"/>
        <w:rPr>
          <w:rFonts w:ascii="Times New Roman" w:hAnsi="Times New Roman" w:cs="Times New Roman"/>
          <w:color w:val="000000"/>
          <w:sz w:val="24"/>
          <w:szCs w:val="24"/>
          <w:lang w:val="da-DK"/>
        </w:rPr>
      </w:pPr>
      <w:r w:rsidRPr="00760FAA">
        <w:rPr>
          <w:rFonts w:ascii="Times New Roman" w:hAnsi="Times New Roman" w:cs="Times New Roman"/>
          <w:color w:val="000000"/>
          <w:sz w:val="24"/>
          <w:szCs w:val="24"/>
        </w:rPr>
        <w:t>1.3. Objekta izsoli rīko Gulbenes novada domes izveidotā Īpašuma novērtēšanas un izsoļu komisija</w:t>
      </w:r>
      <w:r w:rsidRPr="00760FAA">
        <w:rPr>
          <w:rFonts w:ascii="Times New Roman" w:hAnsi="Times New Roman" w:cs="Times New Roman"/>
          <w:sz w:val="24"/>
          <w:szCs w:val="24"/>
        </w:rPr>
        <w:t xml:space="preserve"> (turpmāk – Izsoles komisija).</w:t>
      </w:r>
    </w:p>
    <w:p w14:paraId="7FF81DE2" w14:textId="77777777" w:rsidR="00760FAA" w:rsidRPr="00760FAA" w:rsidRDefault="00760FAA" w:rsidP="00760FAA">
      <w:pPr>
        <w:spacing w:line="360" w:lineRule="auto"/>
        <w:ind w:firstLine="567"/>
        <w:jc w:val="both"/>
        <w:rPr>
          <w:rFonts w:ascii="Times New Roman" w:hAnsi="Times New Roman" w:cs="Times New Roman"/>
          <w:sz w:val="24"/>
          <w:szCs w:val="24"/>
          <w:lang w:eastAsia="en-US"/>
        </w:rPr>
      </w:pPr>
      <w:r w:rsidRPr="00760FAA">
        <w:rPr>
          <w:rFonts w:ascii="Times New Roman" w:hAnsi="Times New Roman" w:cs="Times New Roman"/>
          <w:sz w:val="24"/>
          <w:szCs w:val="24"/>
          <w:lang w:eastAsia="en-US"/>
        </w:rPr>
        <w:t>1.4. Ziņas par izsolē atsavināmo Objektu:</w:t>
      </w:r>
    </w:p>
    <w:p w14:paraId="6C9F6B46" w14:textId="77777777" w:rsidR="00760FAA" w:rsidRPr="00760FAA" w:rsidRDefault="00760FAA" w:rsidP="00760FAA">
      <w:pPr>
        <w:spacing w:line="360" w:lineRule="auto"/>
        <w:ind w:right="43" w:firstLine="567"/>
        <w:jc w:val="both"/>
        <w:rPr>
          <w:rFonts w:ascii="Times New Roman" w:hAnsi="Times New Roman" w:cs="Times New Roman"/>
          <w:sz w:val="24"/>
          <w:szCs w:val="24"/>
          <w:lang w:eastAsia="en-US"/>
        </w:rPr>
      </w:pPr>
      <w:r w:rsidRPr="00760FAA">
        <w:rPr>
          <w:rFonts w:ascii="Times New Roman" w:hAnsi="Times New Roman" w:cs="Times New Roman"/>
          <w:sz w:val="24"/>
          <w:szCs w:val="24"/>
          <w:lang w:eastAsia="en-US"/>
        </w:rPr>
        <w:t xml:space="preserve">1.4.1. </w:t>
      </w:r>
      <w:r w:rsidRPr="00760FAA">
        <w:rPr>
          <w:rFonts w:ascii="Times New Roman" w:eastAsia="SimSun" w:hAnsi="Times New Roman" w:cs="Times New Roman"/>
          <w:color w:val="00000A"/>
          <w:sz w:val="24"/>
          <w:szCs w:val="24"/>
          <w:lang w:eastAsia="zh-CN" w:bidi="hi-IN"/>
        </w:rPr>
        <w:t xml:space="preserve">Gulbenes novada pašvaldības </w:t>
      </w:r>
      <w:r w:rsidRPr="00760FAA">
        <w:rPr>
          <w:rFonts w:ascii="Times New Roman" w:hAnsi="Times New Roman" w:cs="Times New Roman"/>
          <w:color w:val="000000"/>
          <w:sz w:val="24"/>
          <w:szCs w:val="24"/>
        </w:rPr>
        <w:t xml:space="preserve">nekustamais īpašums </w:t>
      </w:r>
      <w:r w:rsidRPr="00760FAA">
        <w:rPr>
          <w:rFonts w:ascii="Times New Roman" w:hAnsi="Times New Roman" w:cs="Times New Roman"/>
          <w:sz w:val="24"/>
          <w:szCs w:val="24"/>
        </w:rPr>
        <w:t>Gulbenes pilsētā ar nosaukumu “</w:t>
      </w:r>
      <w:proofErr w:type="spellStart"/>
      <w:r w:rsidRPr="00760FAA">
        <w:rPr>
          <w:rFonts w:ascii="Times New Roman" w:hAnsi="Times New Roman" w:cs="Times New Roman"/>
          <w:sz w:val="24"/>
          <w:szCs w:val="24"/>
        </w:rPr>
        <w:t>Naglenes</w:t>
      </w:r>
      <w:proofErr w:type="spellEnd"/>
      <w:r w:rsidRPr="00760FAA">
        <w:rPr>
          <w:rFonts w:ascii="Times New Roman" w:hAnsi="Times New Roman" w:cs="Times New Roman"/>
          <w:sz w:val="24"/>
          <w:szCs w:val="24"/>
        </w:rPr>
        <w:t xml:space="preserve"> iela 42A”, kadastra numurs 5001 009 0189, kas sastāv no vienas zemes vienības ar kadastra apzīmējumu 5001 009 0365, 0,1780 ha platībā</w:t>
      </w:r>
      <w:r w:rsidRPr="00760FAA">
        <w:rPr>
          <w:rFonts w:ascii="Times New Roman" w:hAnsi="Times New Roman" w:cs="Times New Roman"/>
          <w:sz w:val="24"/>
          <w:szCs w:val="24"/>
          <w:lang w:eastAsia="en-US"/>
        </w:rPr>
        <w:t xml:space="preserve">. </w:t>
      </w:r>
    </w:p>
    <w:p w14:paraId="3AE34627" w14:textId="77777777" w:rsidR="00760FAA" w:rsidRPr="00760FAA" w:rsidRDefault="00760FAA" w:rsidP="00760FAA">
      <w:pPr>
        <w:spacing w:line="360" w:lineRule="auto"/>
        <w:ind w:right="43" w:firstLine="567"/>
        <w:jc w:val="both"/>
        <w:rPr>
          <w:rFonts w:ascii="Times New Roman" w:hAnsi="Times New Roman" w:cs="Times New Roman"/>
          <w:sz w:val="24"/>
          <w:szCs w:val="24"/>
          <w:lang w:eastAsia="en-US"/>
        </w:rPr>
      </w:pPr>
      <w:r w:rsidRPr="00760FAA">
        <w:rPr>
          <w:rFonts w:ascii="Times New Roman" w:hAnsi="Times New Roman" w:cs="Times New Roman"/>
          <w:sz w:val="24"/>
          <w:szCs w:val="24"/>
          <w:lang w:eastAsia="en-US"/>
        </w:rPr>
        <w:t>1.4.2.</w:t>
      </w:r>
      <w:r w:rsidRPr="00760FAA">
        <w:rPr>
          <w:rFonts w:ascii="Times New Roman" w:hAnsi="Times New Roman" w:cs="Times New Roman"/>
          <w:color w:val="000000"/>
          <w:sz w:val="24"/>
          <w:szCs w:val="24"/>
        </w:rPr>
        <w:t xml:space="preserve"> Objekts ir Gulbenes novada pašvaldības īpašums. Tas reģistrēts Vidzemes rajona tiesas Zemesgrāmatu nodaļas Gulbenes pilsētas zemesgrāmatas nodalījumā Nr.100000620248.</w:t>
      </w:r>
    </w:p>
    <w:p w14:paraId="3C072B66" w14:textId="77777777" w:rsidR="00760FAA" w:rsidRPr="00760FAA" w:rsidRDefault="00760FAA" w:rsidP="00760FAA">
      <w:pPr>
        <w:spacing w:line="360" w:lineRule="auto"/>
        <w:ind w:right="43" w:firstLine="567"/>
        <w:jc w:val="both"/>
        <w:rPr>
          <w:rFonts w:ascii="Times New Roman" w:hAnsi="Times New Roman" w:cs="Times New Roman"/>
          <w:sz w:val="24"/>
          <w:szCs w:val="24"/>
          <w:lang w:eastAsia="en-US"/>
        </w:rPr>
      </w:pPr>
      <w:r w:rsidRPr="00760FAA">
        <w:rPr>
          <w:rFonts w:ascii="Times New Roman" w:hAnsi="Times New Roman" w:cs="Times New Roman"/>
          <w:sz w:val="24"/>
          <w:szCs w:val="24"/>
          <w:lang w:eastAsia="en-US"/>
        </w:rPr>
        <w:t xml:space="preserve">1.4.3. </w:t>
      </w:r>
      <w:r w:rsidRPr="00760FAA">
        <w:rPr>
          <w:rFonts w:ascii="Times New Roman" w:hAnsi="Times New Roman" w:cs="Times New Roman"/>
          <w:sz w:val="24"/>
          <w:szCs w:val="24"/>
        </w:rPr>
        <w:t>Pirmpirkuma tiesību uz Objekta iegādi nav</w:t>
      </w:r>
      <w:r w:rsidRPr="00760FAA">
        <w:rPr>
          <w:rFonts w:ascii="Times New Roman" w:hAnsi="Times New Roman" w:cs="Times New Roman"/>
          <w:sz w:val="24"/>
          <w:szCs w:val="24"/>
          <w:lang w:eastAsia="en-US"/>
        </w:rPr>
        <w:t>.</w:t>
      </w:r>
    </w:p>
    <w:p w14:paraId="7A18AABD" w14:textId="77777777" w:rsidR="00760FAA" w:rsidRPr="00760FAA" w:rsidRDefault="00760FAA" w:rsidP="00760FAA">
      <w:pPr>
        <w:spacing w:line="360" w:lineRule="auto"/>
        <w:ind w:right="43" w:firstLine="567"/>
        <w:jc w:val="both"/>
        <w:rPr>
          <w:rFonts w:ascii="Times New Roman" w:hAnsi="Times New Roman" w:cs="Times New Roman"/>
          <w:sz w:val="24"/>
          <w:szCs w:val="24"/>
          <w:lang w:eastAsia="en-US"/>
        </w:rPr>
      </w:pPr>
      <w:r w:rsidRPr="00760FAA">
        <w:rPr>
          <w:rFonts w:ascii="Times New Roman" w:hAnsi="Times New Roman" w:cs="Times New Roman"/>
          <w:sz w:val="24"/>
          <w:szCs w:val="24"/>
          <w:lang w:eastAsia="en-US"/>
        </w:rPr>
        <w:t xml:space="preserve">1.5. Sludinājums </w:t>
      </w:r>
      <w:r w:rsidRPr="00760FAA">
        <w:rPr>
          <w:rFonts w:ascii="Times New Roman" w:hAnsi="Times New Roman" w:cs="Times New Roman"/>
          <w:bCs/>
          <w:sz w:val="24"/>
          <w:szCs w:val="24"/>
          <w:lang w:eastAsia="en-US"/>
        </w:rPr>
        <w:t xml:space="preserve">par Objekta </w:t>
      </w:r>
      <w:r w:rsidRPr="00760FAA">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31" w:history="1">
        <w:r w:rsidRPr="00760FAA">
          <w:rPr>
            <w:rFonts w:ascii="Times New Roman" w:hAnsi="Times New Roman"/>
            <w:color w:val="0563C1"/>
            <w:sz w:val="24"/>
            <w:szCs w:val="24"/>
            <w:u w:val="single"/>
          </w:rPr>
          <w:t>www.gulbene.lv</w:t>
        </w:r>
      </w:hyperlink>
      <w:r w:rsidRPr="00760FAA">
        <w:rPr>
          <w:rFonts w:ascii="Times New Roman" w:hAnsi="Times New Roman" w:cs="Times New Roman"/>
          <w:sz w:val="24"/>
          <w:szCs w:val="24"/>
          <w:lang w:eastAsia="en-US"/>
        </w:rPr>
        <w:t>.</w:t>
      </w:r>
    </w:p>
    <w:p w14:paraId="1F5B07D4" w14:textId="77777777" w:rsidR="00760FAA" w:rsidRPr="00760FAA" w:rsidRDefault="00760FAA" w:rsidP="00760FAA">
      <w:pPr>
        <w:keepLines/>
        <w:spacing w:line="360" w:lineRule="auto"/>
        <w:ind w:right="43" w:firstLine="567"/>
        <w:jc w:val="both"/>
        <w:rPr>
          <w:rFonts w:ascii="Times New Roman" w:hAnsi="Times New Roman" w:cs="Times New Roman"/>
          <w:sz w:val="24"/>
          <w:szCs w:val="24"/>
        </w:rPr>
      </w:pPr>
      <w:r w:rsidRPr="00760FAA">
        <w:rPr>
          <w:rFonts w:ascii="Times New Roman" w:hAnsi="Times New Roman" w:cs="Times New Roman"/>
          <w:sz w:val="24"/>
          <w:szCs w:val="24"/>
          <w:lang w:eastAsia="en-US"/>
        </w:rPr>
        <w:t xml:space="preserve">1.6. </w:t>
      </w:r>
      <w:r w:rsidRPr="00760FAA">
        <w:rPr>
          <w:rFonts w:ascii="Times New Roman" w:hAnsi="Times New Roman" w:cs="Times New Roman"/>
          <w:sz w:val="24"/>
          <w:szCs w:val="24"/>
        </w:rPr>
        <w:t xml:space="preserve">Ar izsoles noteikumiem var iepazīties Gulbenes novada pašvaldības tīmekļa vietnē </w:t>
      </w:r>
      <w:hyperlink r:id="rId32" w:history="1">
        <w:r w:rsidRPr="00760FAA">
          <w:rPr>
            <w:rFonts w:ascii="Times New Roman" w:hAnsi="Times New Roman"/>
            <w:color w:val="0563C1"/>
            <w:sz w:val="24"/>
            <w:szCs w:val="24"/>
            <w:u w:val="single"/>
          </w:rPr>
          <w:t>www.gulbene.lv</w:t>
        </w:r>
      </w:hyperlink>
      <w:r w:rsidRPr="00760FAA">
        <w:rPr>
          <w:rFonts w:ascii="Times New Roman" w:hAnsi="Times New Roman" w:cs="Times New Roman"/>
          <w:sz w:val="24"/>
          <w:szCs w:val="24"/>
        </w:rPr>
        <w:t>.</w:t>
      </w:r>
    </w:p>
    <w:p w14:paraId="02480A8A" w14:textId="77777777" w:rsidR="00760FAA" w:rsidRPr="00760FAA" w:rsidRDefault="00760FAA" w:rsidP="00760FAA">
      <w:pPr>
        <w:keepLines/>
        <w:spacing w:line="360" w:lineRule="auto"/>
        <w:ind w:right="43" w:firstLine="567"/>
        <w:jc w:val="both"/>
        <w:rPr>
          <w:rFonts w:ascii="Times New Roman" w:hAnsi="Times New Roman" w:cs="Times New Roman"/>
          <w:sz w:val="24"/>
          <w:szCs w:val="24"/>
          <w:lang w:eastAsia="en-US"/>
        </w:rPr>
      </w:pPr>
      <w:r w:rsidRPr="00760FAA">
        <w:rPr>
          <w:rFonts w:ascii="Times New Roman" w:hAnsi="Times New Roman" w:cs="Times New Roman"/>
          <w:sz w:val="24"/>
          <w:szCs w:val="24"/>
        </w:rPr>
        <w:t xml:space="preserve">1.7. </w:t>
      </w:r>
      <w:r w:rsidRPr="00760FAA">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3" w:history="1">
        <w:r w:rsidRPr="00760FAA">
          <w:rPr>
            <w:rFonts w:ascii="Times New Roman" w:hAnsi="Times New Roman"/>
            <w:color w:val="0563C1"/>
            <w:sz w:val="24"/>
            <w:szCs w:val="24"/>
            <w:u w:val="single"/>
            <w:lang w:eastAsia="en-US"/>
          </w:rPr>
          <w:t>anita.deksne@gulbene.lv</w:t>
        </w:r>
      </w:hyperlink>
      <w:r w:rsidRPr="00760FAA">
        <w:rPr>
          <w:rFonts w:ascii="Times New Roman" w:hAnsi="Times New Roman" w:cs="Times New Roman"/>
          <w:sz w:val="24"/>
          <w:szCs w:val="24"/>
          <w:lang w:eastAsia="en-US"/>
        </w:rPr>
        <w:t xml:space="preserve">, </w:t>
      </w:r>
      <w:r w:rsidRPr="00760FAA">
        <w:rPr>
          <w:rFonts w:ascii="Times New Roman" w:hAnsi="Times New Roman" w:cs="Times New Roman"/>
          <w:sz w:val="24"/>
          <w:szCs w:val="24"/>
        </w:rPr>
        <w:t xml:space="preserve">pa tālruni 64473194 (Gulbenes novada Gulbenes pilsētas pārvalde) vai 25728123 (Gulbenes pilsētas pārvaldes nekustamā īpašuma pārvaldnieks </w:t>
      </w:r>
      <w:proofErr w:type="spellStart"/>
      <w:r w:rsidRPr="00760FAA">
        <w:rPr>
          <w:rFonts w:ascii="Times New Roman" w:hAnsi="Times New Roman" w:cs="Times New Roman"/>
          <w:sz w:val="24"/>
          <w:szCs w:val="24"/>
        </w:rPr>
        <w:t>K.Rakstiņš</w:t>
      </w:r>
      <w:proofErr w:type="spellEnd"/>
      <w:r w:rsidRPr="00760FAA">
        <w:rPr>
          <w:rFonts w:ascii="Times New Roman" w:hAnsi="Times New Roman" w:cs="Times New Roman"/>
          <w:sz w:val="24"/>
          <w:szCs w:val="24"/>
        </w:rPr>
        <w:t>)</w:t>
      </w:r>
      <w:r w:rsidRPr="00760FAA">
        <w:rPr>
          <w:rFonts w:ascii="Times New Roman" w:hAnsi="Times New Roman" w:cs="Times New Roman"/>
          <w:bCs/>
          <w:sz w:val="24"/>
          <w:szCs w:val="24"/>
        </w:rPr>
        <w:t>.</w:t>
      </w:r>
    </w:p>
    <w:p w14:paraId="20C8FE4A" w14:textId="77777777" w:rsidR="00760FAA" w:rsidRPr="00760FAA" w:rsidRDefault="00760FAA" w:rsidP="00760FAA">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760FAA">
        <w:rPr>
          <w:rFonts w:ascii="Times New Roman" w:hAnsi="Times New Roman" w:cs="Times New Roman"/>
          <w:b/>
          <w:sz w:val="24"/>
          <w:szCs w:val="24"/>
          <w:lang w:eastAsia="en-US"/>
        </w:rPr>
        <w:t>2. Izsoles veids, maksājumi un samaksas kārtība</w:t>
      </w:r>
    </w:p>
    <w:p w14:paraId="59D03287" w14:textId="77777777" w:rsidR="00760FAA" w:rsidRPr="00760FAA" w:rsidRDefault="00760FAA" w:rsidP="00760FAA">
      <w:pPr>
        <w:keepLines/>
        <w:spacing w:line="360" w:lineRule="auto"/>
        <w:ind w:right="43" w:firstLine="567"/>
        <w:jc w:val="both"/>
        <w:rPr>
          <w:rFonts w:ascii="Times New Roman" w:hAnsi="Times New Roman" w:cs="Times New Roman"/>
          <w:bCs/>
          <w:sz w:val="24"/>
          <w:szCs w:val="24"/>
          <w:lang w:eastAsia="en-US"/>
        </w:rPr>
      </w:pPr>
      <w:r w:rsidRPr="00760FAA">
        <w:rPr>
          <w:rFonts w:ascii="Times New Roman" w:hAnsi="Times New Roman" w:cs="Times New Roman"/>
          <w:bCs/>
          <w:sz w:val="24"/>
          <w:szCs w:val="24"/>
          <w:lang w:eastAsia="en-US"/>
        </w:rPr>
        <w:t>2.1. Objekta atsavināšanas veids ir mutiska atklāta izsole ar augšupejošu soli.</w:t>
      </w:r>
    </w:p>
    <w:p w14:paraId="232F4720" w14:textId="77777777" w:rsidR="00760FAA" w:rsidRPr="00760FAA" w:rsidRDefault="00760FAA" w:rsidP="00760FAA">
      <w:pPr>
        <w:keepLines/>
        <w:spacing w:line="360" w:lineRule="auto"/>
        <w:ind w:right="43" w:firstLine="567"/>
        <w:jc w:val="both"/>
        <w:rPr>
          <w:rFonts w:ascii="Times New Roman" w:hAnsi="Times New Roman" w:cs="Times New Roman"/>
          <w:bCs/>
          <w:sz w:val="24"/>
          <w:szCs w:val="24"/>
          <w:lang w:eastAsia="en-US"/>
        </w:rPr>
      </w:pPr>
      <w:r w:rsidRPr="00760FAA">
        <w:rPr>
          <w:rFonts w:ascii="Times New Roman" w:hAnsi="Times New Roman" w:cs="Times New Roman"/>
          <w:bCs/>
          <w:sz w:val="24"/>
          <w:szCs w:val="24"/>
          <w:lang w:eastAsia="en-US"/>
        </w:rPr>
        <w:t xml:space="preserve">2.2. Maksāšanas līdzekļi – 100% </w:t>
      </w:r>
      <w:proofErr w:type="spellStart"/>
      <w:r w:rsidRPr="00760FAA">
        <w:rPr>
          <w:rFonts w:ascii="Times New Roman" w:hAnsi="Times New Roman" w:cs="Times New Roman"/>
          <w:bCs/>
          <w:i/>
          <w:sz w:val="24"/>
          <w:szCs w:val="24"/>
          <w:lang w:eastAsia="en-US"/>
        </w:rPr>
        <w:t>euro</w:t>
      </w:r>
      <w:proofErr w:type="spellEnd"/>
      <w:r w:rsidRPr="00760FAA">
        <w:rPr>
          <w:rFonts w:ascii="Times New Roman" w:hAnsi="Times New Roman" w:cs="Times New Roman"/>
          <w:bCs/>
          <w:sz w:val="24"/>
          <w:szCs w:val="24"/>
          <w:lang w:eastAsia="en-US"/>
        </w:rPr>
        <w:t>.</w:t>
      </w:r>
    </w:p>
    <w:p w14:paraId="67C8678C" w14:textId="77777777" w:rsidR="00760FAA" w:rsidRPr="00760FAA" w:rsidRDefault="00760FAA" w:rsidP="00760FAA">
      <w:pPr>
        <w:spacing w:line="360" w:lineRule="auto"/>
        <w:ind w:right="43" w:firstLine="567"/>
        <w:jc w:val="both"/>
        <w:rPr>
          <w:rFonts w:ascii="Times New Roman" w:hAnsi="Times New Roman" w:cs="Times New Roman"/>
          <w:sz w:val="24"/>
          <w:szCs w:val="24"/>
          <w:lang w:eastAsia="en-US"/>
        </w:rPr>
      </w:pPr>
      <w:r w:rsidRPr="00760FAA">
        <w:rPr>
          <w:rFonts w:ascii="Times New Roman" w:hAnsi="Times New Roman" w:cs="Times New Roman"/>
          <w:bCs/>
          <w:sz w:val="24"/>
          <w:szCs w:val="24"/>
          <w:lang w:eastAsia="en-US"/>
        </w:rPr>
        <w:t xml:space="preserve">2.3. </w:t>
      </w:r>
      <w:r w:rsidRPr="00760FAA">
        <w:rPr>
          <w:rFonts w:ascii="Times New Roman" w:hAnsi="Times New Roman" w:cs="Times New Roman"/>
          <w:sz w:val="24"/>
          <w:szCs w:val="24"/>
          <w:lang w:eastAsia="en-US"/>
        </w:rPr>
        <w:t xml:space="preserve">Objekta izsoles sākumcena ir </w:t>
      </w:r>
      <w:r w:rsidRPr="00760FAA">
        <w:rPr>
          <w:rFonts w:ascii="Times New Roman" w:hAnsi="Times New Roman" w:cs="Times New Roman"/>
          <w:sz w:val="24"/>
          <w:szCs w:val="24"/>
        </w:rPr>
        <w:t xml:space="preserve">2500 EUR (divi tūkstoši pieci simti </w:t>
      </w:r>
      <w:proofErr w:type="spellStart"/>
      <w:r w:rsidRPr="00760FAA">
        <w:rPr>
          <w:rFonts w:ascii="Times New Roman" w:hAnsi="Times New Roman" w:cs="Times New Roman"/>
          <w:i/>
          <w:sz w:val="24"/>
          <w:szCs w:val="24"/>
        </w:rPr>
        <w:t>euro</w:t>
      </w:r>
      <w:proofErr w:type="spellEnd"/>
      <w:r w:rsidRPr="00760FAA">
        <w:rPr>
          <w:rFonts w:ascii="Times New Roman" w:hAnsi="Times New Roman" w:cs="Times New Roman"/>
          <w:sz w:val="24"/>
          <w:szCs w:val="24"/>
        </w:rPr>
        <w:t>)</w:t>
      </w:r>
      <w:r w:rsidRPr="00760FAA">
        <w:rPr>
          <w:rFonts w:ascii="Times New Roman" w:hAnsi="Times New Roman" w:cs="Times New Roman"/>
          <w:sz w:val="24"/>
          <w:szCs w:val="24"/>
          <w:lang w:eastAsia="en-US"/>
        </w:rPr>
        <w:t>.</w:t>
      </w:r>
    </w:p>
    <w:p w14:paraId="0E39464C" w14:textId="77777777" w:rsidR="00760FAA" w:rsidRPr="00760FAA" w:rsidRDefault="00760FAA" w:rsidP="00760FAA">
      <w:pPr>
        <w:spacing w:line="360" w:lineRule="auto"/>
        <w:ind w:firstLine="567"/>
        <w:jc w:val="both"/>
        <w:rPr>
          <w:rFonts w:ascii="Times New Roman" w:hAnsi="Times New Roman" w:cs="Times New Roman"/>
          <w:sz w:val="24"/>
          <w:szCs w:val="24"/>
          <w:lang w:eastAsia="en-US"/>
        </w:rPr>
      </w:pPr>
      <w:r w:rsidRPr="00760FAA">
        <w:rPr>
          <w:rFonts w:ascii="Times New Roman" w:hAnsi="Times New Roman" w:cs="Times New Roman"/>
          <w:sz w:val="24"/>
          <w:szCs w:val="24"/>
          <w:lang w:eastAsia="en-US"/>
        </w:rPr>
        <w:t xml:space="preserve">2.4. </w:t>
      </w:r>
      <w:r w:rsidRPr="00760FAA">
        <w:rPr>
          <w:rFonts w:ascii="Times New Roman" w:hAnsi="Times New Roman" w:cs="Times New Roman"/>
          <w:bCs/>
          <w:sz w:val="24"/>
          <w:szCs w:val="24"/>
          <w:lang w:eastAsia="en-US"/>
        </w:rPr>
        <w:t xml:space="preserve">Objekta </w:t>
      </w:r>
      <w:r w:rsidRPr="00760FAA">
        <w:rPr>
          <w:rFonts w:ascii="Times New Roman" w:hAnsi="Times New Roman" w:cs="Times New Roman"/>
          <w:color w:val="000000"/>
          <w:sz w:val="24"/>
          <w:szCs w:val="24"/>
        </w:rPr>
        <w:t xml:space="preserve">nodrošinājums tiek noteikts 10% apmērā no izsoles nosacītās cenas, t.i. 250 EUR (divi simti piecdesmit </w:t>
      </w:r>
      <w:proofErr w:type="spellStart"/>
      <w:r w:rsidRPr="00760FAA">
        <w:rPr>
          <w:rFonts w:ascii="Times New Roman" w:hAnsi="Times New Roman" w:cs="Times New Roman"/>
          <w:i/>
          <w:color w:val="000000"/>
          <w:sz w:val="24"/>
          <w:szCs w:val="24"/>
        </w:rPr>
        <w:t>euro</w:t>
      </w:r>
      <w:proofErr w:type="spellEnd"/>
      <w:r w:rsidRPr="00760FAA">
        <w:rPr>
          <w:rFonts w:ascii="Times New Roman" w:hAnsi="Times New Roman" w:cs="Times New Roman"/>
          <w:color w:val="000000"/>
          <w:sz w:val="24"/>
          <w:szCs w:val="24"/>
        </w:rPr>
        <w:t>).</w:t>
      </w:r>
      <w:r w:rsidRPr="00760FAA">
        <w:rPr>
          <w:rFonts w:ascii="Times New Roman" w:hAnsi="Times New Roman" w:cs="Times New Roman"/>
          <w:color w:val="000000"/>
          <w:sz w:val="24"/>
          <w:szCs w:val="24"/>
          <w:lang w:eastAsia="en-US"/>
        </w:rPr>
        <w:t xml:space="preserve"> </w:t>
      </w:r>
      <w:r w:rsidRPr="00760FAA">
        <w:rPr>
          <w:rFonts w:ascii="Times New Roman" w:hAnsi="Times New Roman" w:cs="Times New Roman"/>
          <w:color w:val="000000"/>
          <w:sz w:val="24"/>
          <w:szCs w:val="24"/>
        </w:rPr>
        <w:t xml:space="preserve">Tas iemaksājams pirms pieteikuma iesniegšanas, bezskaidras naudas norēķinu veidā, Gulbenes novada pašvaldības, reģistrācijas Nr.90009116327, kontā </w:t>
      </w:r>
      <w:r w:rsidRPr="00760FAA">
        <w:rPr>
          <w:rFonts w:ascii="Times New Roman" w:hAnsi="Times New Roman" w:cs="Times New Roman"/>
          <w:color w:val="000000"/>
          <w:sz w:val="24"/>
          <w:szCs w:val="24"/>
        </w:rPr>
        <w:lastRenderedPageBreak/>
        <w:t xml:space="preserve">Nr.LV81UNLA0050019845884, AS „SEB banka”, </w:t>
      </w:r>
      <w:r w:rsidRPr="00760FAA">
        <w:rPr>
          <w:rFonts w:ascii="Times New Roman" w:hAnsi="Times New Roman" w:cs="Times New Roman"/>
          <w:sz w:val="24"/>
          <w:szCs w:val="24"/>
          <w:lang w:eastAsia="en-US"/>
        </w:rPr>
        <w:t xml:space="preserve">norādot maksājuma mērķi “Nekustamā īpašuma </w:t>
      </w:r>
      <w:r w:rsidRPr="00760FAA">
        <w:rPr>
          <w:rFonts w:ascii="Times New Roman" w:hAnsi="Times New Roman" w:cs="Times New Roman"/>
          <w:sz w:val="24"/>
          <w:szCs w:val="24"/>
        </w:rPr>
        <w:t>Gulbenes pilsētā ar nosaukumu “</w:t>
      </w:r>
      <w:proofErr w:type="spellStart"/>
      <w:r w:rsidRPr="00760FAA">
        <w:rPr>
          <w:rFonts w:ascii="Times New Roman" w:hAnsi="Times New Roman" w:cs="Times New Roman"/>
          <w:sz w:val="24"/>
          <w:szCs w:val="24"/>
        </w:rPr>
        <w:t>Naglenes</w:t>
      </w:r>
      <w:proofErr w:type="spellEnd"/>
      <w:r w:rsidRPr="00760FAA">
        <w:rPr>
          <w:rFonts w:ascii="Times New Roman" w:hAnsi="Times New Roman" w:cs="Times New Roman"/>
          <w:sz w:val="24"/>
          <w:szCs w:val="24"/>
        </w:rPr>
        <w:t xml:space="preserve"> iela 42A” </w:t>
      </w:r>
      <w:r w:rsidRPr="00760FAA">
        <w:rPr>
          <w:rFonts w:ascii="Times New Roman" w:hAnsi="Times New Roman" w:cs="Times New Roman"/>
          <w:sz w:val="24"/>
          <w:szCs w:val="24"/>
          <w:lang w:eastAsia="en-US"/>
        </w:rPr>
        <w:t>izsoles nodrošinājums”</w:t>
      </w:r>
      <w:r w:rsidRPr="00760FAA">
        <w:rPr>
          <w:rFonts w:ascii="Times New Roman" w:hAnsi="Times New Roman" w:cs="Times New Roman"/>
          <w:color w:val="000000"/>
          <w:sz w:val="24"/>
          <w:szCs w:val="24"/>
        </w:rPr>
        <w:t>.</w:t>
      </w:r>
      <w:r w:rsidRPr="00760FAA">
        <w:rPr>
          <w:rFonts w:ascii="Times New Roman" w:hAnsi="Times New Roman" w:cs="Times New Roman"/>
          <w:sz w:val="24"/>
          <w:szCs w:val="24"/>
        </w:rPr>
        <w:t xml:space="preserve"> Nodrošinājums uzskatāms par iesniegtu, ja attiecīgā naudas summa ir saņemta norādītajā bankas kontā</w:t>
      </w:r>
      <w:r w:rsidRPr="00760FAA">
        <w:rPr>
          <w:rFonts w:ascii="Times New Roman" w:hAnsi="Times New Roman" w:cs="Times New Roman"/>
          <w:sz w:val="24"/>
          <w:szCs w:val="24"/>
          <w:lang w:eastAsia="en-US"/>
        </w:rPr>
        <w:t xml:space="preserve">. </w:t>
      </w:r>
    </w:p>
    <w:p w14:paraId="464A7C52" w14:textId="77777777" w:rsidR="00760FAA" w:rsidRPr="00760FAA" w:rsidRDefault="00760FAA" w:rsidP="00760FAA">
      <w:pPr>
        <w:spacing w:line="360" w:lineRule="auto"/>
        <w:ind w:firstLine="567"/>
        <w:jc w:val="both"/>
        <w:rPr>
          <w:rFonts w:ascii="Times New Roman" w:hAnsi="Times New Roman" w:cs="Times New Roman"/>
          <w:color w:val="000000"/>
          <w:sz w:val="24"/>
          <w:szCs w:val="24"/>
          <w:lang w:eastAsia="en-US"/>
        </w:rPr>
      </w:pPr>
      <w:r w:rsidRPr="00760FAA">
        <w:rPr>
          <w:rFonts w:ascii="Times New Roman" w:hAnsi="Times New Roman" w:cs="Times New Roman"/>
          <w:sz w:val="24"/>
          <w:szCs w:val="24"/>
          <w:lang w:eastAsia="en-US"/>
        </w:rPr>
        <w:t xml:space="preserve">2.5. </w:t>
      </w:r>
      <w:r w:rsidRPr="00760FAA">
        <w:rPr>
          <w:rFonts w:ascii="Times New Roman" w:hAnsi="Times New Roman" w:cs="Times New Roman"/>
          <w:bCs/>
          <w:sz w:val="24"/>
          <w:szCs w:val="24"/>
          <w:lang w:eastAsia="en-US"/>
        </w:rPr>
        <w:t xml:space="preserve">Objekta izsoles solis tiek noteikts </w:t>
      </w:r>
      <w:r w:rsidRPr="00760FAA">
        <w:rPr>
          <w:rFonts w:ascii="Times New Roman" w:hAnsi="Times New Roman" w:cs="Times New Roman"/>
          <w:sz w:val="24"/>
          <w:szCs w:val="24"/>
        </w:rPr>
        <w:t>5% apmērā no sākumcenas, t.i., 125</w:t>
      </w:r>
      <w:r w:rsidRPr="00760FAA">
        <w:rPr>
          <w:rFonts w:ascii="Times New Roman" w:eastAsia="Calibri" w:hAnsi="Times New Roman" w:cs="Times New Roman"/>
          <w:sz w:val="24"/>
          <w:szCs w:val="24"/>
          <w:lang w:eastAsia="en-US"/>
        </w:rPr>
        <w:t xml:space="preserve"> EUR</w:t>
      </w:r>
      <w:r w:rsidRPr="00760FAA">
        <w:rPr>
          <w:rFonts w:ascii="Times New Roman" w:hAnsi="Times New Roman" w:cs="Times New Roman"/>
          <w:sz w:val="24"/>
          <w:szCs w:val="24"/>
        </w:rPr>
        <w:t xml:space="preserve"> (viens simts divdesmit pieci </w:t>
      </w:r>
      <w:proofErr w:type="spellStart"/>
      <w:r w:rsidRPr="00760FAA">
        <w:rPr>
          <w:rFonts w:ascii="Times New Roman" w:hAnsi="Times New Roman" w:cs="Times New Roman"/>
          <w:i/>
          <w:sz w:val="24"/>
          <w:szCs w:val="24"/>
        </w:rPr>
        <w:t>euro</w:t>
      </w:r>
      <w:proofErr w:type="spellEnd"/>
      <w:r w:rsidRPr="00760FAA">
        <w:rPr>
          <w:rFonts w:ascii="Times New Roman" w:hAnsi="Times New Roman" w:cs="Times New Roman"/>
          <w:sz w:val="24"/>
          <w:szCs w:val="24"/>
        </w:rPr>
        <w:t>)</w:t>
      </w:r>
      <w:r w:rsidRPr="00760FAA">
        <w:rPr>
          <w:rFonts w:ascii="Times New Roman" w:hAnsi="Times New Roman" w:cs="Times New Roman"/>
          <w:color w:val="000000"/>
          <w:sz w:val="24"/>
          <w:szCs w:val="24"/>
          <w:lang w:eastAsia="en-US"/>
        </w:rPr>
        <w:t>.</w:t>
      </w:r>
    </w:p>
    <w:p w14:paraId="32901DCC" w14:textId="77777777" w:rsidR="00760FAA" w:rsidRPr="00760FAA" w:rsidRDefault="00760FAA" w:rsidP="00760FAA">
      <w:pPr>
        <w:spacing w:line="360" w:lineRule="auto"/>
        <w:ind w:firstLine="567"/>
        <w:jc w:val="both"/>
        <w:rPr>
          <w:rFonts w:ascii="Times New Roman" w:hAnsi="Times New Roman" w:cs="Times New Roman"/>
          <w:color w:val="000000"/>
          <w:sz w:val="24"/>
          <w:szCs w:val="24"/>
          <w:lang w:eastAsia="en-US"/>
        </w:rPr>
      </w:pPr>
      <w:r w:rsidRPr="00760FAA">
        <w:rPr>
          <w:rFonts w:ascii="Times New Roman" w:hAnsi="Times New Roman" w:cs="Times New Roman"/>
          <w:color w:val="000000"/>
          <w:sz w:val="24"/>
          <w:szCs w:val="24"/>
          <w:lang w:eastAsia="en-US"/>
        </w:rPr>
        <w:t xml:space="preserve">2.6. Nosolītā augstākā </w:t>
      </w:r>
      <w:r w:rsidRPr="00760FAA">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760FAA">
        <w:rPr>
          <w:rFonts w:ascii="Times New Roman" w:hAnsi="Times New Roman" w:cs="Times New Roman"/>
          <w:color w:val="000000"/>
          <w:sz w:val="24"/>
          <w:szCs w:val="24"/>
        </w:rPr>
        <w:t>ar atzīmi “</w:t>
      </w:r>
      <w:r w:rsidRPr="00760FAA">
        <w:rPr>
          <w:rFonts w:ascii="Times New Roman" w:hAnsi="Times New Roman" w:cs="Times New Roman"/>
          <w:sz w:val="24"/>
          <w:szCs w:val="24"/>
          <w:lang w:eastAsia="en-US"/>
        </w:rPr>
        <w:t xml:space="preserve">Nekustamā īpašuma </w:t>
      </w:r>
      <w:r w:rsidRPr="00760FAA">
        <w:rPr>
          <w:rFonts w:ascii="Times New Roman" w:hAnsi="Times New Roman" w:cs="Times New Roman"/>
          <w:sz w:val="24"/>
          <w:szCs w:val="24"/>
        </w:rPr>
        <w:t>Gulbenes pilsētā ar nosaukumu “</w:t>
      </w:r>
      <w:proofErr w:type="spellStart"/>
      <w:r w:rsidRPr="00760FAA">
        <w:rPr>
          <w:rFonts w:ascii="Times New Roman" w:hAnsi="Times New Roman" w:cs="Times New Roman"/>
          <w:sz w:val="24"/>
          <w:szCs w:val="24"/>
        </w:rPr>
        <w:t>Naglenes</w:t>
      </w:r>
      <w:proofErr w:type="spellEnd"/>
      <w:r w:rsidRPr="00760FAA">
        <w:rPr>
          <w:rFonts w:ascii="Times New Roman" w:hAnsi="Times New Roman" w:cs="Times New Roman"/>
          <w:sz w:val="24"/>
          <w:szCs w:val="24"/>
        </w:rPr>
        <w:t xml:space="preserve"> iela 42A” </w:t>
      </w:r>
      <w:r w:rsidRPr="00760FAA">
        <w:rPr>
          <w:rFonts w:ascii="Times New Roman" w:hAnsi="Times New Roman" w:cs="Times New Roman"/>
          <w:color w:val="000000"/>
          <w:sz w:val="24"/>
          <w:szCs w:val="24"/>
        </w:rPr>
        <w:t>pirkuma maksa”.</w:t>
      </w:r>
    </w:p>
    <w:p w14:paraId="5DD3E3F0" w14:textId="071B91D0" w:rsidR="00760FAA" w:rsidRPr="00B40A10" w:rsidRDefault="00760FAA" w:rsidP="00B40A10">
      <w:pPr>
        <w:pStyle w:val="Sarakstarindkopa"/>
        <w:keepNext/>
        <w:numPr>
          <w:ilvl w:val="0"/>
          <w:numId w:val="1"/>
        </w:numPr>
        <w:spacing w:line="360" w:lineRule="auto"/>
        <w:jc w:val="center"/>
        <w:outlineLvl w:val="0"/>
        <w:rPr>
          <w:rFonts w:ascii="Times New Roman" w:hAnsi="Times New Roman" w:cs="Times New Roman"/>
          <w:b/>
          <w:sz w:val="24"/>
          <w:szCs w:val="24"/>
          <w:lang w:eastAsia="en-US"/>
        </w:rPr>
      </w:pPr>
      <w:r w:rsidRPr="00B40A10">
        <w:rPr>
          <w:rFonts w:ascii="Times New Roman" w:hAnsi="Times New Roman" w:cs="Times New Roman"/>
          <w:b/>
          <w:bCs/>
          <w:kern w:val="32"/>
          <w:sz w:val="24"/>
          <w:szCs w:val="24"/>
          <w:lang w:eastAsia="en-US"/>
        </w:rPr>
        <w:t>Izsoles dalībnieki</w:t>
      </w:r>
    </w:p>
    <w:p w14:paraId="24DC5D4F" w14:textId="46EAE250" w:rsidR="00760FAA" w:rsidRPr="00B40A10" w:rsidRDefault="00760FAA" w:rsidP="00B40A10">
      <w:pPr>
        <w:pStyle w:val="Sarakstarindkopa"/>
        <w:numPr>
          <w:ilvl w:val="1"/>
          <w:numId w:val="41"/>
        </w:numPr>
        <w:tabs>
          <w:tab w:val="num" w:pos="454"/>
        </w:tabs>
        <w:spacing w:line="360" w:lineRule="auto"/>
        <w:ind w:left="0" w:firstLine="567"/>
        <w:jc w:val="both"/>
        <w:rPr>
          <w:rFonts w:ascii="Times New Roman" w:hAnsi="Times New Roman" w:cs="Times New Roman"/>
          <w:sz w:val="24"/>
          <w:szCs w:val="24"/>
          <w:lang w:eastAsia="en-US"/>
        </w:rPr>
      </w:pPr>
      <w:r w:rsidRPr="00B40A10">
        <w:rPr>
          <w:rFonts w:ascii="Times New Roman" w:hAnsi="Times New Roman" w:cs="Times New Roman"/>
          <w:sz w:val="24"/>
          <w:szCs w:val="24"/>
          <w:lang w:eastAsia="en-US"/>
        </w:rPr>
        <w:t xml:space="preserve">Par izsoles dalībnieku var kļūt jebkura fiziska vai juridiska persona, </w:t>
      </w:r>
      <w:r w:rsidRPr="00B40A10">
        <w:rPr>
          <w:rFonts w:ascii="Times New Roman" w:hAnsi="Times New Roman" w:cs="Times New Roman"/>
          <w:color w:val="000000"/>
          <w:sz w:val="24"/>
          <w:szCs w:val="24"/>
        </w:rPr>
        <w:t>kura atbilst likuma “Par zemes privatizāciju lauku apvidos” 28.pantā izvirzītajām prasībām darījuma subjektam</w:t>
      </w:r>
      <w:r w:rsidRPr="00B40A10">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B40A10">
        <w:rPr>
          <w:rFonts w:ascii="Times New Roman" w:hAnsi="Times New Roman" w:cs="Times New Roman"/>
          <w:color w:val="000000"/>
          <w:sz w:val="24"/>
          <w:szCs w:val="24"/>
        </w:rPr>
        <w:t xml:space="preserve">noteiktajā termiņā iesniegusi pieteikumu dalībai izsolē un izpildījusi visus izsoles priekšnoteikumus, </w:t>
      </w:r>
      <w:r w:rsidRPr="00B40A10">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40A10">
        <w:rPr>
          <w:rFonts w:ascii="Times New Roman" w:hAnsi="Times New Roman" w:cs="Times New Roman"/>
          <w:sz w:val="24"/>
          <w:szCs w:val="24"/>
          <w:lang w:eastAsia="en-US"/>
        </w:rPr>
        <w:t>.</w:t>
      </w:r>
    </w:p>
    <w:p w14:paraId="34F4617D" w14:textId="0F5F5581" w:rsidR="00760FAA" w:rsidRPr="00B40A10" w:rsidRDefault="00760FAA" w:rsidP="00B40A10">
      <w:pPr>
        <w:pStyle w:val="Sarakstarindkopa"/>
        <w:numPr>
          <w:ilvl w:val="1"/>
          <w:numId w:val="41"/>
        </w:numPr>
        <w:tabs>
          <w:tab w:val="num" w:pos="454"/>
        </w:tabs>
        <w:spacing w:line="360" w:lineRule="auto"/>
        <w:ind w:left="0" w:firstLine="567"/>
        <w:jc w:val="both"/>
        <w:rPr>
          <w:rFonts w:ascii="Times New Roman" w:hAnsi="Times New Roman" w:cs="Times New Roman"/>
          <w:sz w:val="24"/>
          <w:szCs w:val="24"/>
          <w:lang w:eastAsia="en-US"/>
        </w:rPr>
      </w:pPr>
      <w:r w:rsidRPr="00B40A10">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E4CBE52" w14:textId="77777777" w:rsidR="00760FAA" w:rsidRPr="00760FAA" w:rsidRDefault="00760FAA" w:rsidP="00B40A10">
      <w:pPr>
        <w:numPr>
          <w:ilvl w:val="1"/>
          <w:numId w:val="41"/>
        </w:numPr>
        <w:tabs>
          <w:tab w:val="num" w:pos="454"/>
        </w:tabs>
        <w:spacing w:line="360" w:lineRule="auto"/>
        <w:ind w:left="0" w:firstLine="567"/>
        <w:jc w:val="both"/>
        <w:rPr>
          <w:rFonts w:ascii="Times New Roman" w:hAnsi="Times New Roman" w:cs="Times New Roman"/>
          <w:sz w:val="24"/>
          <w:szCs w:val="24"/>
          <w:lang w:eastAsia="en-US"/>
        </w:rPr>
      </w:pPr>
      <w:r w:rsidRPr="00760FAA">
        <w:rPr>
          <w:rFonts w:ascii="Times New Roman" w:hAnsi="Times New Roman" w:cs="Times New Roman"/>
          <w:color w:val="000000"/>
          <w:sz w:val="24"/>
          <w:szCs w:val="24"/>
        </w:rPr>
        <w:t>Izsoles komisijas locekļi nevar būt Objekta pircēji, kā arī nevar pirkt Objektu citu personu uzdevumā.</w:t>
      </w:r>
    </w:p>
    <w:p w14:paraId="012E1554" w14:textId="77777777" w:rsidR="00760FAA" w:rsidRPr="00760FAA" w:rsidRDefault="00760FAA" w:rsidP="00B40A10">
      <w:pPr>
        <w:numPr>
          <w:ilvl w:val="0"/>
          <w:numId w:val="41"/>
        </w:numPr>
        <w:spacing w:after="200" w:line="360" w:lineRule="auto"/>
        <w:contextualSpacing/>
        <w:jc w:val="center"/>
        <w:rPr>
          <w:rFonts w:ascii="Times New Roman" w:hAnsi="Times New Roman" w:cs="Times New Roman"/>
          <w:bCs/>
          <w:color w:val="000000"/>
          <w:sz w:val="24"/>
          <w:szCs w:val="24"/>
        </w:rPr>
      </w:pPr>
      <w:r w:rsidRPr="00760FAA">
        <w:rPr>
          <w:rFonts w:ascii="Times New Roman" w:hAnsi="Times New Roman" w:cs="Times New Roman"/>
          <w:b/>
          <w:bCs/>
          <w:color w:val="000000"/>
          <w:sz w:val="24"/>
          <w:szCs w:val="24"/>
        </w:rPr>
        <w:t>Izsoles pretendentu reģistrācija Izsoļu dalībnieku reģistrā</w:t>
      </w:r>
    </w:p>
    <w:p w14:paraId="5FF4DA35" w14:textId="77777777" w:rsidR="00760FAA" w:rsidRPr="00760FAA" w:rsidRDefault="00760FAA" w:rsidP="00B40A10">
      <w:pPr>
        <w:numPr>
          <w:ilvl w:val="1"/>
          <w:numId w:val="41"/>
        </w:numPr>
        <w:spacing w:after="200" w:line="360" w:lineRule="auto"/>
        <w:ind w:left="0" w:firstLine="567"/>
        <w:contextualSpacing/>
        <w:jc w:val="both"/>
        <w:rPr>
          <w:rFonts w:ascii="Times New Roman" w:hAnsi="Times New Roman" w:cs="Times New Roman"/>
          <w:bCs/>
          <w:color w:val="000000"/>
          <w:sz w:val="24"/>
          <w:szCs w:val="24"/>
        </w:rPr>
      </w:pPr>
      <w:r w:rsidRPr="00760FAA">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4F6400EA" w14:textId="77777777" w:rsidR="00760FAA" w:rsidRPr="00760FAA" w:rsidRDefault="00760FAA" w:rsidP="00B40A10">
      <w:pPr>
        <w:numPr>
          <w:ilvl w:val="1"/>
          <w:numId w:val="41"/>
        </w:numPr>
        <w:spacing w:after="200" w:line="360" w:lineRule="auto"/>
        <w:ind w:left="0" w:firstLine="567"/>
        <w:contextualSpacing/>
        <w:jc w:val="both"/>
        <w:rPr>
          <w:rFonts w:ascii="Times New Roman" w:hAnsi="Times New Roman" w:cs="Times New Roman"/>
          <w:bCs/>
          <w:color w:val="000000"/>
          <w:sz w:val="24"/>
          <w:szCs w:val="24"/>
        </w:rPr>
      </w:pPr>
      <w:r w:rsidRPr="00760FAA">
        <w:rPr>
          <w:rFonts w:ascii="Times New Roman" w:hAnsi="Times New Roman" w:cs="Times New Roman"/>
          <w:bCs/>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34" w:history="1">
        <w:r w:rsidRPr="00760FAA">
          <w:rPr>
            <w:rFonts w:ascii="Times New Roman" w:hAnsi="Times New Roman"/>
            <w:bCs/>
            <w:color w:val="0563C1"/>
            <w:sz w:val="24"/>
            <w:szCs w:val="24"/>
            <w:u w:val="single"/>
          </w:rPr>
          <w:t>dome@gulbene.lv</w:t>
        </w:r>
      </w:hyperlink>
      <w:r w:rsidRPr="00760FAA">
        <w:rPr>
          <w:rFonts w:ascii="Times New Roman" w:hAnsi="Times New Roman" w:cs="Times New Roman"/>
          <w:bCs/>
          <w:color w:val="000000"/>
          <w:sz w:val="24"/>
          <w:szCs w:val="24"/>
        </w:rPr>
        <w:t xml:space="preserve">, līdz </w:t>
      </w:r>
      <w:r w:rsidRPr="00760FAA">
        <w:rPr>
          <w:rFonts w:ascii="Times New Roman" w:hAnsi="Times New Roman" w:cs="Times New Roman"/>
          <w:b/>
          <w:bCs/>
          <w:color w:val="000000"/>
          <w:sz w:val="24"/>
          <w:szCs w:val="24"/>
        </w:rPr>
        <w:t>2022.gada 14.jūnijam plkst.15.00</w:t>
      </w:r>
      <w:r w:rsidRPr="00760FAA">
        <w:rPr>
          <w:rFonts w:ascii="Times New Roman" w:hAnsi="Times New Roman" w:cs="Times New Roman"/>
          <w:bCs/>
          <w:color w:val="000000"/>
          <w:sz w:val="24"/>
          <w:szCs w:val="24"/>
        </w:rPr>
        <w:t>.</w:t>
      </w:r>
    </w:p>
    <w:p w14:paraId="4A83F842" w14:textId="77777777" w:rsidR="00760FAA" w:rsidRPr="00760FAA" w:rsidRDefault="00760FAA" w:rsidP="00B40A10">
      <w:pPr>
        <w:numPr>
          <w:ilvl w:val="1"/>
          <w:numId w:val="41"/>
        </w:numPr>
        <w:spacing w:line="360" w:lineRule="auto"/>
        <w:ind w:left="0" w:firstLine="567"/>
        <w:contextualSpacing/>
        <w:rPr>
          <w:rFonts w:ascii="Times New Roman" w:hAnsi="Times New Roman" w:cs="Times New Roman"/>
          <w:bCs/>
          <w:color w:val="000000"/>
          <w:sz w:val="24"/>
          <w:szCs w:val="24"/>
        </w:rPr>
      </w:pPr>
      <w:r w:rsidRPr="00760FAA">
        <w:rPr>
          <w:rFonts w:ascii="Times New Roman" w:hAnsi="Times New Roman" w:cs="Times New Roman"/>
          <w:bCs/>
          <w:color w:val="000000"/>
          <w:sz w:val="24"/>
          <w:szCs w:val="24"/>
        </w:rPr>
        <w:t>L</w:t>
      </w:r>
      <w:r w:rsidRPr="00760FAA">
        <w:rPr>
          <w:rFonts w:ascii="Times New Roman" w:hAnsi="Times New Roman" w:cs="Times New Roman"/>
          <w:color w:val="000000"/>
          <w:sz w:val="24"/>
          <w:szCs w:val="24"/>
        </w:rPr>
        <w:t>ai reģistrētos par izsoles dalībnieku izsoles noteikumos noteiktajā termiņā</w:t>
      </w:r>
      <w:r w:rsidRPr="00760FAA">
        <w:rPr>
          <w:rFonts w:ascii="Times New Roman" w:hAnsi="Times New Roman" w:cs="Times New Roman"/>
          <w:bCs/>
          <w:color w:val="000000"/>
          <w:sz w:val="24"/>
          <w:szCs w:val="24"/>
        </w:rPr>
        <w:t xml:space="preserve"> jāiesniedz:</w:t>
      </w:r>
    </w:p>
    <w:p w14:paraId="43D7E15B" w14:textId="77777777" w:rsidR="00760FAA" w:rsidRPr="00760FAA" w:rsidRDefault="00760FAA" w:rsidP="00B40A10">
      <w:pPr>
        <w:numPr>
          <w:ilvl w:val="2"/>
          <w:numId w:val="4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Fiziskai personai:</w:t>
      </w:r>
    </w:p>
    <w:p w14:paraId="4BED30AE" w14:textId="77777777" w:rsidR="00760FAA" w:rsidRPr="00760FAA" w:rsidRDefault="00760FAA" w:rsidP="00B40A10">
      <w:pPr>
        <w:numPr>
          <w:ilvl w:val="3"/>
          <w:numId w:val="4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lastRenderedPageBreak/>
        <w:t xml:space="preserve">pieteikums, kurā jānorāda: vārds, uzvārds, personas kods vai dzimšanas datums (personai, kurai nav piešķirts personas kods), kontaktadrese, personas papildu kontaktinformācija – elektroniskā pasta adrese un tālruņa numurs (ja tāds ir); </w:t>
      </w:r>
    </w:p>
    <w:p w14:paraId="65716E22" w14:textId="77777777" w:rsidR="00760FAA" w:rsidRPr="00760FAA" w:rsidRDefault="00760FAA" w:rsidP="00B40A10">
      <w:pPr>
        <w:numPr>
          <w:ilvl w:val="3"/>
          <w:numId w:val="4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izziņa, ka attiecībā pret Gulbenes novada pašvaldību nav maksājumu (nodokļi, nomas maksājumi utt.) parādu;</w:t>
      </w:r>
    </w:p>
    <w:p w14:paraId="4B9AEFE8" w14:textId="77777777" w:rsidR="00760FAA" w:rsidRPr="00760FAA" w:rsidRDefault="00760FAA" w:rsidP="00B40A10">
      <w:pPr>
        <w:numPr>
          <w:ilvl w:val="3"/>
          <w:numId w:val="4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maksājuma uzdevums par nodrošinājuma naudas samaksu.</w:t>
      </w:r>
    </w:p>
    <w:p w14:paraId="11F28428" w14:textId="77777777" w:rsidR="00760FAA" w:rsidRPr="00760FAA" w:rsidRDefault="00760FAA" w:rsidP="00760FAA">
      <w:pPr>
        <w:autoSpaceDE w:val="0"/>
        <w:autoSpaceDN w:val="0"/>
        <w:adjustRightInd w:val="0"/>
        <w:spacing w:line="360" w:lineRule="auto"/>
        <w:ind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FC4A316" w14:textId="77777777" w:rsidR="00760FAA" w:rsidRPr="00760FAA" w:rsidRDefault="00760FAA" w:rsidP="00B40A10">
      <w:pPr>
        <w:numPr>
          <w:ilvl w:val="2"/>
          <w:numId w:val="4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 xml:space="preserve">juridiskai personai: </w:t>
      </w:r>
    </w:p>
    <w:p w14:paraId="55B15171" w14:textId="77777777" w:rsidR="00760FAA" w:rsidRPr="00760FAA" w:rsidRDefault="00760FAA" w:rsidP="00B40A10">
      <w:pPr>
        <w:numPr>
          <w:ilvl w:val="3"/>
          <w:numId w:val="4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pieteikums, kurā jānorāda: nosaukums, reģistrācijas numurs, juridiskā adrese, papildu kontaktinformācija – elektroniskā pasta adrese un tālruņa numurs (ja tāds ir), solītāja pārstāvja vārds, uzvārds;</w:t>
      </w:r>
    </w:p>
    <w:p w14:paraId="0E8E3CB6" w14:textId="77777777" w:rsidR="00760FAA" w:rsidRPr="00760FAA" w:rsidRDefault="00760FAA" w:rsidP="00B40A10">
      <w:pPr>
        <w:numPr>
          <w:ilvl w:val="3"/>
          <w:numId w:val="4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01BBD1BC" w14:textId="77777777" w:rsidR="00760FAA" w:rsidRPr="00760FAA" w:rsidRDefault="00760FAA" w:rsidP="00B40A10">
      <w:pPr>
        <w:numPr>
          <w:ilvl w:val="3"/>
          <w:numId w:val="4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izziņa, ka attiecībā pret Gulbenes novada pašvaldību nav maksājumu (nodokļi, nomas maksājumi utt.) parādu;</w:t>
      </w:r>
    </w:p>
    <w:p w14:paraId="1D69D4F1" w14:textId="77777777" w:rsidR="00760FAA" w:rsidRPr="00760FAA" w:rsidRDefault="00760FAA" w:rsidP="00B40A10">
      <w:pPr>
        <w:numPr>
          <w:ilvl w:val="3"/>
          <w:numId w:val="4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maksājuma uzdevums par nodrošinājuma naudas samaksu.</w:t>
      </w:r>
    </w:p>
    <w:p w14:paraId="001AEB83" w14:textId="77777777" w:rsidR="00760FAA" w:rsidRPr="00760FAA" w:rsidRDefault="00760FAA" w:rsidP="00760FAA">
      <w:pPr>
        <w:autoSpaceDE w:val="0"/>
        <w:autoSpaceDN w:val="0"/>
        <w:adjustRightInd w:val="0"/>
        <w:spacing w:line="360" w:lineRule="auto"/>
        <w:ind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23C9AF6C" w14:textId="77777777" w:rsidR="00760FAA" w:rsidRPr="00760FAA" w:rsidRDefault="00760FAA" w:rsidP="00760FAA">
      <w:pPr>
        <w:numPr>
          <w:ilvl w:val="0"/>
          <w:numId w:val="30"/>
        </w:numPr>
        <w:autoSpaceDE w:val="0"/>
        <w:autoSpaceDN w:val="0"/>
        <w:adjustRightInd w:val="0"/>
        <w:spacing w:line="360" w:lineRule="auto"/>
        <w:ind w:left="0" w:firstLine="567"/>
        <w:contextualSpacing/>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B5B89DF" w14:textId="77777777" w:rsidR="00760FAA" w:rsidRPr="00760FAA" w:rsidRDefault="00760FAA" w:rsidP="00760FAA">
      <w:pPr>
        <w:numPr>
          <w:ilvl w:val="0"/>
          <w:numId w:val="30"/>
        </w:numPr>
        <w:autoSpaceDE w:val="0"/>
        <w:autoSpaceDN w:val="0"/>
        <w:adjustRightInd w:val="0"/>
        <w:spacing w:line="360" w:lineRule="auto"/>
        <w:ind w:left="0" w:firstLine="567"/>
        <w:contextualSpacing/>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1C4E463" w14:textId="77777777" w:rsidR="00760FAA" w:rsidRPr="00760FAA" w:rsidRDefault="00760FAA" w:rsidP="00B40A10">
      <w:pPr>
        <w:numPr>
          <w:ilvl w:val="1"/>
          <w:numId w:val="41"/>
        </w:numPr>
        <w:autoSpaceDE w:val="0"/>
        <w:autoSpaceDN w:val="0"/>
        <w:adjustRightInd w:val="0"/>
        <w:spacing w:line="360" w:lineRule="auto"/>
        <w:ind w:left="0" w:firstLine="567"/>
        <w:jc w:val="both"/>
        <w:rPr>
          <w:rFonts w:ascii="Times New Roman" w:hAnsi="Times New Roman" w:cs="Times New Roman"/>
          <w:sz w:val="24"/>
          <w:szCs w:val="24"/>
        </w:rPr>
      </w:pPr>
      <w:r w:rsidRPr="00760FAA">
        <w:rPr>
          <w:rFonts w:ascii="Times New Roman" w:hAnsi="Times New Roman" w:cs="Times New Roman"/>
          <w:sz w:val="24"/>
          <w:szCs w:val="24"/>
        </w:rPr>
        <w:t>Izsoles pretendents netiek reģistrēts izsoles dalībnieku reģistrā, ja:</w:t>
      </w:r>
    </w:p>
    <w:p w14:paraId="097A8289" w14:textId="77777777" w:rsidR="00760FAA" w:rsidRPr="00760FAA" w:rsidRDefault="00760FAA" w:rsidP="00B40A10">
      <w:pPr>
        <w:numPr>
          <w:ilvl w:val="2"/>
          <w:numId w:val="41"/>
        </w:numPr>
        <w:autoSpaceDE w:val="0"/>
        <w:autoSpaceDN w:val="0"/>
        <w:adjustRightInd w:val="0"/>
        <w:spacing w:line="360" w:lineRule="auto"/>
        <w:ind w:left="0" w:firstLine="567"/>
        <w:jc w:val="both"/>
        <w:rPr>
          <w:rFonts w:ascii="Times New Roman" w:hAnsi="Times New Roman" w:cs="Times New Roman"/>
          <w:sz w:val="24"/>
          <w:szCs w:val="24"/>
        </w:rPr>
      </w:pPr>
      <w:r w:rsidRPr="00760FAA">
        <w:rPr>
          <w:rFonts w:ascii="Times New Roman" w:hAnsi="Times New Roman" w:cs="Times New Roman"/>
          <w:sz w:val="24"/>
          <w:szCs w:val="24"/>
        </w:rPr>
        <w:t>nav vēl iestājies vai ir jau beidzies pretendentu reģistrācijas termiņš;</w:t>
      </w:r>
    </w:p>
    <w:p w14:paraId="3BEE69B5" w14:textId="77777777" w:rsidR="00760FAA" w:rsidRPr="00760FAA" w:rsidRDefault="00760FAA" w:rsidP="00B40A10">
      <w:pPr>
        <w:numPr>
          <w:ilvl w:val="2"/>
          <w:numId w:val="41"/>
        </w:numPr>
        <w:autoSpaceDE w:val="0"/>
        <w:autoSpaceDN w:val="0"/>
        <w:adjustRightInd w:val="0"/>
        <w:spacing w:line="360" w:lineRule="auto"/>
        <w:ind w:left="0" w:firstLine="567"/>
        <w:jc w:val="both"/>
        <w:rPr>
          <w:rFonts w:ascii="Times New Roman" w:hAnsi="Times New Roman" w:cs="Times New Roman"/>
          <w:sz w:val="24"/>
          <w:szCs w:val="24"/>
        </w:rPr>
      </w:pPr>
      <w:r w:rsidRPr="00760FAA">
        <w:rPr>
          <w:rFonts w:ascii="Times New Roman" w:hAnsi="Times New Roman" w:cs="Times New Roman"/>
          <w:sz w:val="24"/>
          <w:szCs w:val="24"/>
        </w:rPr>
        <w:t>ja nav iesniegti šo noteikumu 4.3.1.punktā vai 4.3.2.punktā norādītie dokumenti;</w:t>
      </w:r>
    </w:p>
    <w:p w14:paraId="445A177A" w14:textId="77777777" w:rsidR="00760FAA" w:rsidRPr="00760FAA" w:rsidRDefault="00760FAA" w:rsidP="00B40A10">
      <w:pPr>
        <w:numPr>
          <w:ilvl w:val="2"/>
          <w:numId w:val="41"/>
        </w:numPr>
        <w:autoSpaceDE w:val="0"/>
        <w:autoSpaceDN w:val="0"/>
        <w:adjustRightInd w:val="0"/>
        <w:spacing w:line="360" w:lineRule="auto"/>
        <w:ind w:left="0" w:firstLine="567"/>
        <w:jc w:val="both"/>
        <w:rPr>
          <w:rFonts w:ascii="Times New Roman" w:hAnsi="Times New Roman" w:cs="Times New Roman"/>
          <w:sz w:val="24"/>
          <w:szCs w:val="24"/>
        </w:rPr>
      </w:pPr>
      <w:r w:rsidRPr="00760FAA">
        <w:rPr>
          <w:rFonts w:ascii="Times New Roman" w:hAnsi="Times New Roman" w:cs="Times New Roman"/>
          <w:color w:val="000000"/>
          <w:sz w:val="24"/>
          <w:szCs w:val="24"/>
        </w:rPr>
        <w:t>iesniegtajos dokumentos norādītas nepatiesas ziņas;</w:t>
      </w:r>
    </w:p>
    <w:p w14:paraId="4F436B2D" w14:textId="77777777" w:rsidR="00760FAA" w:rsidRPr="00760FAA" w:rsidRDefault="00760FAA" w:rsidP="00B40A10">
      <w:pPr>
        <w:numPr>
          <w:ilvl w:val="2"/>
          <w:numId w:val="41"/>
        </w:numPr>
        <w:autoSpaceDE w:val="0"/>
        <w:autoSpaceDN w:val="0"/>
        <w:adjustRightInd w:val="0"/>
        <w:spacing w:line="360" w:lineRule="auto"/>
        <w:ind w:left="0" w:firstLine="567"/>
        <w:jc w:val="both"/>
        <w:rPr>
          <w:rFonts w:ascii="Times New Roman" w:hAnsi="Times New Roman" w:cs="Times New Roman"/>
          <w:sz w:val="24"/>
          <w:szCs w:val="24"/>
        </w:rPr>
      </w:pPr>
      <w:r w:rsidRPr="00760FAA">
        <w:rPr>
          <w:rFonts w:ascii="Times New Roman" w:hAnsi="Times New Roman" w:cs="Times New Roman"/>
          <w:sz w:val="24"/>
          <w:szCs w:val="24"/>
        </w:rPr>
        <w:t>konstatēts, ka pretendentam ir izsoles noteikumu 3.1.punktā minētās parādsaistības;</w:t>
      </w:r>
    </w:p>
    <w:p w14:paraId="68737E9A" w14:textId="77777777" w:rsidR="00760FAA" w:rsidRPr="00760FAA" w:rsidRDefault="00760FAA" w:rsidP="00B40A10">
      <w:pPr>
        <w:numPr>
          <w:ilvl w:val="2"/>
          <w:numId w:val="41"/>
        </w:numPr>
        <w:autoSpaceDE w:val="0"/>
        <w:autoSpaceDN w:val="0"/>
        <w:adjustRightInd w:val="0"/>
        <w:spacing w:line="360" w:lineRule="auto"/>
        <w:ind w:left="0" w:firstLine="567"/>
        <w:jc w:val="both"/>
        <w:rPr>
          <w:rFonts w:ascii="Times New Roman" w:hAnsi="Times New Roman" w:cs="Times New Roman"/>
          <w:sz w:val="24"/>
          <w:szCs w:val="24"/>
        </w:rPr>
      </w:pPr>
      <w:r w:rsidRPr="00760FAA">
        <w:rPr>
          <w:rFonts w:ascii="Times New Roman" w:hAnsi="Times New Roman" w:cs="Times New Roman"/>
          <w:sz w:val="24"/>
          <w:szCs w:val="24"/>
        </w:rPr>
        <w:lastRenderedPageBreak/>
        <w:t>Gulbenes novada pašvaldības norādītajā bankas kontā nav saņemta nodrošinājuma nauda.</w:t>
      </w:r>
    </w:p>
    <w:p w14:paraId="31CCD14F" w14:textId="77777777" w:rsidR="00760FAA" w:rsidRPr="00B40A10" w:rsidRDefault="00760FAA" w:rsidP="00B40A10">
      <w:pPr>
        <w:numPr>
          <w:ilvl w:val="0"/>
          <w:numId w:val="41"/>
        </w:numPr>
        <w:spacing w:line="360" w:lineRule="auto"/>
        <w:jc w:val="center"/>
        <w:rPr>
          <w:rFonts w:ascii="Times New Roman" w:hAnsi="Times New Roman" w:cs="Times New Roman"/>
          <w:b/>
          <w:color w:val="000000" w:themeColor="text1"/>
          <w:sz w:val="24"/>
          <w:szCs w:val="24"/>
        </w:rPr>
      </w:pPr>
      <w:r w:rsidRPr="00B40A10">
        <w:rPr>
          <w:rFonts w:ascii="Times New Roman" w:hAnsi="Times New Roman" w:cs="Times New Roman"/>
          <w:b/>
          <w:color w:val="000000" w:themeColor="text1"/>
          <w:sz w:val="24"/>
          <w:szCs w:val="24"/>
        </w:rPr>
        <w:t>Izsoles norise</w:t>
      </w:r>
    </w:p>
    <w:p w14:paraId="198684BD" w14:textId="77777777" w:rsidR="00760FAA" w:rsidRPr="00B40A10" w:rsidRDefault="00760FAA" w:rsidP="00B40A10">
      <w:pPr>
        <w:numPr>
          <w:ilvl w:val="1"/>
          <w:numId w:val="41"/>
        </w:numPr>
        <w:autoSpaceDE w:val="0"/>
        <w:autoSpaceDN w:val="0"/>
        <w:adjustRightInd w:val="0"/>
        <w:spacing w:line="360" w:lineRule="auto"/>
        <w:ind w:left="0" w:firstLine="567"/>
        <w:jc w:val="both"/>
        <w:rPr>
          <w:rFonts w:ascii="Times New Roman" w:hAnsi="Times New Roman" w:cs="Times New Roman"/>
          <w:color w:val="000000" w:themeColor="text1"/>
          <w:sz w:val="24"/>
          <w:szCs w:val="24"/>
        </w:rPr>
      </w:pPr>
      <w:r w:rsidRPr="00B40A10">
        <w:rPr>
          <w:rFonts w:ascii="Times New Roman" w:hAnsi="Times New Roman" w:cs="Times New Roman"/>
          <w:color w:val="000000" w:themeColor="text1"/>
          <w:sz w:val="24"/>
          <w:szCs w:val="24"/>
        </w:rPr>
        <w:t xml:space="preserve">Izsole notiks </w:t>
      </w:r>
      <w:r w:rsidRPr="00B40A10">
        <w:rPr>
          <w:rFonts w:ascii="Times New Roman" w:hAnsi="Times New Roman" w:cs="Times New Roman"/>
          <w:b/>
          <w:color w:val="000000" w:themeColor="text1"/>
          <w:sz w:val="24"/>
          <w:szCs w:val="24"/>
        </w:rPr>
        <w:t>2022.gada 16.jūnijā plkst.10.00</w:t>
      </w:r>
      <w:r w:rsidRPr="00B40A10">
        <w:rPr>
          <w:rFonts w:ascii="Times New Roman" w:hAnsi="Times New Roman" w:cs="Times New Roman"/>
          <w:color w:val="000000" w:themeColor="text1"/>
          <w:sz w:val="24"/>
          <w:szCs w:val="24"/>
        </w:rPr>
        <w:t xml:space="preserve"> Gulbenes novada pašvaldības administrācijas ēkā, Ābeļu ielā 2, Gulbenē, Gulbenes novadā, 2.stāva zālē. </w:t>
      </w:r>
    </w:p>
    <w:p w14:paraId="589F139C" w14:textId="77777777" w:rsidR="00760FAA" w:rsidRPr="00B40A10" w:rsidRDefault="00760FAA" w:rsidP="00B40A10">
      <w:pPr>
        <w:numPr>
          <w:ilvl w:val="1"/>
          <w:numId w:val="41"/>
        </w:numPr>
        <w:autoSpaceDE w:val="0"/>
        <w:autoSpaceDN w:val="0"/>
        <w:adjustRightInd w:val="0"/>
        <w:spacing w:line="360" w:lineRule="auto"/>
        <w:ind w:left="0" w:firstLine="567"/>
        <w:jc w:val="both"/>
        <w:rPr>
          <w:rFonts w:ascii="Times New Roman" w:hAnsi="Times New Roman" w:cs="Times New Roman"/>
          <w:color w:val="000000" w:themeColor="text1"/>
          <w:sz w:val="24"/>
          <w:szCs w:val="24"/>
        </w:rPr>
      </w:pPr>
      <w:r w:rsidRPr="00B40A10">
        <w:rPr>
          <w:rFonts w:ascii="Times New Roman" w:hAnsi="Times New Roman" w:cs="Times New Roman"/>
          <w:color w:val="000000" w:themeColor="text1"/>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9C0366A" w14:textId="77777777" w:rsidR="00760FAA" w:rsidRPr="00B40A10" w:rsidRDefault="00760FAA" w:rsidP="00B40A10">
      <w:pPr>
        <w:numPr>
          <w:ilvl w:val="1"/>
          <w:numId w:val="41"/>
        </w:numPr>
        <w:autoSpaceDE w:val="0"/>
        <w:autoSpaceDN w:val="0"/>
        <w:adjustRightInd w:val="0"/>
        <w:spacing w:line="360" w:lineRule="auto"/>
        <w:ind w:left="0" w:firstLine="567"/>
        <w:jc w:val="both"/>
        <w:rPr>
          <w:rFonts w:ascii="Times New Roman" w:hAnsi="Times New Roman" w:cs="Times New Roman"/>
          <w:color w:val="000000" w:themeColor="text1"/>
          <w:sz w:val="24"/>
          <w:szCs w:val="24"/>
        </w:rPr>
      </w:pPr>
      <w:r w:rsidRPr="00B40A10">
        <w:rPr>
          <w:rFonts w:ascii="Times New Roman" w:hAnsi="Times New Roman" w:cs="Times New Roman"/>
          <w:color w:val="000000" w:themeColor="text1"/>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DF46C2F" w14:textId="77777777" w:rsidR="00760FAA" w:rsidRPr="00B40A10" w:rsidRDefault="00760FAA" w:rsidP="00B40A10">
      <w:pPr>
        <w:numPr>
          <w:ilvl w:val="1"/>
          <w:numId w:val="41"/>
        </w:numPr>
        <w:autoSpaceDE w:val="0"/>
        <w:autoSpaceDN w:val="0"/>
        <w:adjustRightInd w:val="0"/>
        <w:spacing w:line="360" w:lineRule="auto"/>
        <w:ind w:left="0" w:firstLine="567"/>
        <w:jc w:val="both"/>
        <w:rPr>
          <w:rFonts w:ascii="Times New Roman" w:hAnsi="Times New Roman" w:cs="Times New Roman"/>
          <w:color w:val="000000" w:themeColor="text1"/>
          <w:sz w:val="24"/>
          <w:szCs w:val="24"/>
        </w:rPr>
      </w:pPr>
      <w:r w:rsidRPr="00B40A10">
        <w:rPr>
          <w:rFonts w:ascii="Times New Roman" w:hAnsi="Times New Roman" w:cs="Times New Roman"/>
          <w:color w:val="000000" w:themeColor="text1"/>
          <w:sz w:val="24"/>
          <w:szCs w:val="24"/>
        </w:rPr>
        <w:t xml:space="preserve">Pirms izsoles sākšanas izsoles dalībnieki paraksta izsoles noteikumus, tādējādi apliecinot, ka pilnībā ar tiem ir iepazinušies un piekrīt tiem. </w:t>
      </w:r>
    </w:p>
    <w:p w14:paraId="74E6FB39" w14:textId="77777777" w:rsidR="00760FAA" w:rsidRPr="00B40A10" w:rsidRDefault="00760FAA" w:rsidP="00B40A10">
      <w:pPr>
        <w:numPr>
          <w:ilvl w:val="1"/>
          <w:numId w:val="41"/>
        </w:numPr>
        <w:autoSpaceDE w:val="0"/>
        <w:autoSpaceDN w:val="0"/>
        <w:adjustRightInd w:val="0"/>
        <w:spacing w:line="360" w:lineRule="auto"/>
        <w:ind w:left="0" w:firstLine="567"/>
        <w:jc w:val="both"/>
        <w:rPr>
          <w:rFonts w:ascii="Times New Roman" w:hAnsi="Times New Roman" w:cs="Times New Roman"/>
          <w:color w:val="000000" w:themeColor="text1"/>
          <w:sz w:val="24"/>
          <w:szCs w:val="24"/>
        </w:rPr>
      </w:pPr>
      <w:r w:rsidRPr="00B40A10">
        <w:rPr>
          <w:rFonts w:ascii="Times New Roman" w:hAnsi="Times New Roman" w:cs="Times New Roman"/>
          <w:color w:val="000000" w:themeColor="text1"/>
          <w:sz w:val="24"/>
          <w:szCs w:val="24"/>
        </w:rPr>
        <w:t xml:space="preserve"> Izsoles vadītājs atklāj izsoli, raksturo izsolāmo mantu, paziņo izsoles sākumcenu, izsoles soli un informē par solīšanas kārtību. </w:t>
      </w:r>
    </w:p>
    <w:p w14:paraId="5C40A3BB" w14:textId="77777777" w:rsidR="00760FAA" w:rsidRPr="00B40A10" w:rsidRDefault="00760FAA" w:rsidP="00B40A10">
      <w:pPr>
        <w:numPr>
          <w:ilvl w:val="1"/>
          <w:numId w:val="41"/>
        </w:numPr>
        <w:autoSpaceDE w:val="0"/>
        <w:autoSpaceDN w:val="0"/>
        <w:adjustRightInd w:val="0"/>
        <w:spacing w:line="360" w:lineRule="auto"/>
        <w:ind w:left="0" w:firstLine="567"/>
        <w:jc w:val="both"/>
        <w:rPr>
          <w:rFonts w:ascii="Times New Roman" w:hAnsi="Times New Roman" w:cs="Times New Roman"/>
          <w:color w:val="000000" w:themeColor="text1"/>
          <w:sz w:val="24"/>
          <w:szCs w:val="24"/>
        </w:rPr>
      </w:pPr>
      <w:r w:rsidRPr="00B40A10">
        <w:rPr>
          <w:rFonts w:ascii="Times New Roman" w:hAnsi="Times New Roman" w:cs="Times New Roman"/>
          <w:color w:val="000000" w:themeColor="text1"/>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36D617AC" w14:textId="77777777" w:rsidR="00760FAA" w:rsidRPr="00B40A10" w:rsidRDefault="00760FAA" w:rsidP="00B40A10">
      <w:pPr>
        <w:numPr>
          <w:ilvl w:val="1"/>
          <w:numId w:val="41"/>
        </w:numPr>
        <w:autoSpaceDE w:val="0"/>
        <w:autoSpaceDN w:val="0"/>
        <w:adjustRightInd w:val="0"/>
        <w:spacing w:line="360" w:lineRule="auto"/>
        <w:ind w:left="0" w:firstLine="567"/>
        <w:jc w:val="both"/>
        <w:rPr>
          <w:rFonts w:ascii="Times New Roman" w:hAnsi="Times New Roman" w:cs="Times New Roman"/>
          <w:color w:val="000000" w:themeColor="text1"/>
          <w:sz w:val="24"/>
          <w:szCs w:val="24"/>
        </w:rPr>
      </w:pPr>
      <w:r w:rsidRPr="00B40A10">
        <w:rPr>
          <w:rFonts w:ascii="Times New Roman" w:hAnsi="Times New Roman" w:cs="Times New Roman"/>
          <w:color w:val="000000" w:themeColor="text1"/>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4E56FA0D" w14:textId="77777777" w:rsidR="00760FAA" w:rsidRPr="00B40A10" w:rsidRDefault="00760FAA" w:rsidP="00B40A10">
      <w:pPr>
        <w:numPr>
          <w:ilvl w:val="1"/>
          <w:numId w:val="41"/>
        </w:numPr>
        <w:autoSpaceDE w:val="0"/>
        <w:autoSpaceDN w:val="0"/>
        <w:adjustRightInd w:val="0"/>
        <w:spacing w:line="360" w:lineRule="auto"/>
        <w:ind w:left="0" w:firstLine="567"/>
        <w:jc w:val="both"/>
        <w:rPr>
          <w:rFonts w:ascii="Times New Roman" w:hAnsi="Times New Roman" w:cs="Times New Roman"/>
          <w:color w:val="000000" w:themeColor="text1"/>
          <w:sz w:val="24"/>
          <w:szCs w:val="24"/>
        </w:rPr>
      </w:pPr>
      <w:r w:rsidRPr="00B40A10">
        <w:rPr>
          <w:rFonts w:ascii="Times New Roman" w:hAnsi="Times New Roman" w:cs="Times New Roman"/>
          <w:color w:val="000000" w:themeColor="text1"/>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9C39305" w14:textId="77777777" w:rsidR="00760FAA" w:rsidRPr="00B40A10" w:rsidRDefault="00760FAA" w:rsidP="00B40A10">
      <w:pPr>
        <w:numPr>
          <w:ilvl w:val="1"/>
          <w:numId w:val="41"/>
        </w:numPr>
        <w:autoSpaceDE w:val="0"/>
        <w:autoSpaceDN w:val="0"/>
        <w:adjustRightInd w:val="0"/>
        <w:spacing w:line="360" w:lineRule="auto"/>
        <w:ind w:left="0" w:firstLine="567"/>
        <w:jc w:val="both"/>
        <w:rPr>
          <w:rFonts w:ascii="Times New Roman" w:hAnsi="Times New Roman" w:cs="Times New Roman"/>
          <w:color w:val="000000" w:themeColor="text1"/>
          <w:sz w:val="24"/>
          <w:szCs w:val="24"/>
        </w:rPr>
      </w:pPr>
      <w:r w:rsidRPr="00B40A10">
        <w:rPr>
          <w:rFonts w:ascii="Times New Roman" w:hAnsi="Times New Roman" w:cs="Times New Roman"/>
          <w:color w:val="000000" w:themeColor="text1"/>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EEC1FE6" w14:textId="77777777" w:rsidR="00760FAA" w:rsidRPr="00B40A10" w:rsidRDefault="00760FAA" w:rsidP="00B40A10">
      <w:pPr>
        <w:numPr>
          <w:ilvl w:val="1"/>
          <w:numId w:val="41"/>
        </w:numPr>
        <w:autoSpaceDE w:val="0"/>
        <w:autoSpaceDN w:val="0"/>
        <w:adjustRightInd w:val="0"/>
        <w:spacing w:line="360" w:lineRule="auto"/>
        <w:ind w:left="0" w:firstLine="567"/>
        <w:jc w:val="both"/>
        <w:rPr>
          <w:rFonts w:ascii="Times New Roman" w:hAnsi="Times New Roman" w:cs="Times New Roman"/>
          <w:color w:val="000000" w:themeColor="text1"/>
          <w:sz w:val="24"/>
          <w:szCs w:val="24"/>
        </w:rPr>
      </w:pPr>
      <w:r w:rsidRPr="00B40A10">
        <w:rPr>
          <w:rFonts w:ascii="Times New Roman" w:hAnsi="Times New Roman" w:cs="Times New Roman"/>
          <w:color w:val="000000" w:themeColor="text1"/>
          <w:sz w:val="24"/>
          <w:szCs w:val="24"/>
        </w:rPr>
        <w:t xml:space="preserve">Izsole ar augšupejošu soli turpinās, līdz kāds no tās dalībniekiem nosola visaugstāko cenu. Šajā gadījumā izsole tiek izsludināta par pabeigtu. </w:t>
      </w:r>
    </w:p>
    <w:p w14:paraId="2390A8C7" w14:textId="77777777" w:rsidR="00760FAA" w:rsidRPr="00B40A10" w:rsidRDefault="00760FAA" w:rsidP="00B40A10">
      <w:pPr>
        <w:numPr>
          <w:ilvl w:val="1"/>
          <w:numId w:val="41"/>
        </w:numPr>
        <w:autoSpaceDE w:val="0"/>
        <w:autoSpaceDN w:val="0"/>
        <w:adjustRightInd w:val="0"/>
        <w:spacing w:line="360" w:lineRule="auto"/>
        <w:ind w:left="0" w:firstLine="567"/>
        <w:jc w:val="both"/>
        <w:rPr>
          <w:rFonts w:ascii="Times New Roman" w:hAnsi="Times New Roman" w:cs="Times New Roman"/>
          <w:color w:val="000000" w:themeColor="text1"/>
          <w:sz w:val="24"/>
          <w:szCs w:val="24"/>
        </w:rPr>
      </w:pPr>
      <w:r w:rsidRPr="00B40A10">
        <w:rPr>
          <w:rFonts w:ascii="Times New Roman" w:hAnsi="Times New Roman" w:cs="Times New Roman"/>
          <w:color w:val="000000" w:themeColor="text1"/>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7FA7952F" w14:textId="77777777" w:rsidR="00760FAA" w:rsidRPr="00B40A10" w:rsidRDefault="00760FAA" w:rsidP="00B40A10">
      <w:pPr>
        <w:numPr>
          <w:ilvl w:val="1"/>
          <w:numId w:val="41"/>
        </w:numPr>
        <w:autoSpaceDE w:val="0"/>
        <w:autoSpaceDN w:val="0"/>
        <w:adjustRightInd w:val="0"/>
        <w:spacing w:line="360" w:lineRule="auto"/>
        <w:ind w:left="0" w:firstLine="567"/>
        <w:jc w:val="both"/>
        <w:rPr>
          <w:rFonts w:ascii="Times New Roman" w:hAnsi="Times New Roman" w:cs="Times New Roman"/>
          <w:color w:val="000000" w:themeColor="text1"/>
          <w:sz w:val="24"/>
          <w:szCs w:val="24"/>
        </w:rPr>
      </w:pPr>
      <w:r w:rsidRPr="00B40A10">
        <w:rPr>
          <w:rFonts w:ascii="Times New Roman" w:hAnsi="Times New Roman" w:cs="Times New Roman"/>
          <w:color w:val="000000" w:themeColor="text1"/>
          <w:sz w:val="24"/>
          <w:szCs w:val="24"/>
        </w:rPr>
        <w:lastRenderedPageBreak/>
        <w:t>Atkārtotas izsoles gadījumā Gulbenes novada dome ar atsevišķu lēmumu var ierosināt veikt atkārtotu novērtēšanu, atsavināšanas veida maiņu vai atcelt lēmumu par nodošanu atsavināšanai.</w:t>
      </w:r>
    </w:p>
    <w:p w14:paraId="5B13236F" w14:textId="77777777" w:rsidR="00760FAA" w:rsidRPr="00B40A10" w:rsidRDefault="00760FAA" w:rsidP="00B40A10">
      <w:pPr>
        <w:numPr>
          <w:ilvl w:val="0"/>
          <w:numId w:val="41"/>
        </w:numPr>
        <w:spacing w:line="360" w:lineRule="auto"/>
        <w:jc w:val="center"/>
        <w:rPr>
          <w:rFonts w:ascii="Times New Roman" w:hAnsi="Times New Roman" w:cs="Times New Roman"/>
          <w:b/>
          <w:color w:val="000000" w:themeColor="text1"/>
          <w:sz w:val="24"/>
          <w:szCs w:val="24"/>
        </w:rPr>
      </w:pPr>
      <w:r w:rsidRPr="00B40A10">
        <w:rPr>
          <w:rFonts w:ascii="Times New Roman" w:hAnsi="Times New Roman" w:cs="Times New Roman"/>
          <w:b/>
          <w:color w:val="000000" w:themeColor="text1"/>
          <w:sz w:val="24"/>
          <w:szCs w:val="24"/>
        </w:rPr>
        <w:t>Izsoles rezultātu apstiprināšana un pirkuma līguma noslēgšana</w:t>
      </w:r>
    </w:p>
    <w:p w14:paraId="084340CE" w14:textId="77777777" w:rsidR="00760FAA" w:rsidRPr="00B40A10" w:rsidRDefault="00760FAA" w:rsidP="00B40A10">
      <w:pPr>
        <w:numPr>
          <w:ilvl w:val="1"/>
          <w:numId w:val="41"/>
        </w:numPr>
        <w:autoSpaceDE w:val="0"/>
        <w:autoSpaceDN w:val="0"/>
        <w:adjustRightInd w:val="0"/>
        <w:spacing w:line="360" w:lineRule="auto"/>
        <w:ind w:left="0" w:firstLine="567"/>
        <w:jc w:val="both"/>
        <w:rPr>
          <w:rFonts w:ascii="Times New Roman" w:hAnsi="Times New Roman" w:cs="Times New Roman"/>
          <w:color w:val="000000" w:themeColor="text1"/>
          <w:sz w:val="24"/>
          <w:szCs w:val="24"/>
        </w:rPr>
      </w:pPr>
      <w:r w:rsidRPr="00B40A10">
        <w:rPr>
          <w:rFonts w:ascii="Times New Roman" w:hAnsi="Times New Roman" w:cs="Times New Roman"/>
          <w:color w:val="000000" w:themeColor="text1"/>
          <w:sz w:val="24"/>
          <w:szCs w:val="24"/>
        </w:rPr>
        <w:t xml:space="preserve">Izsoles komisija apstiprina izsoles protokolu septiņu dienu laikā pēc izsoles. </w:t>
      </w:r>
    </w:p>
    <w:p w14:paraId="1719CC65" w14:textId="77777777" w:rsidR="00760FAA" w:rsidRPr="00B40A10" w:rsidRDefault="00760FAA" w:rsidP="00B40A10">
      <w:pPr>
        <w:numPr>
          <w:ilvl w:val="1"/>
          <w:numId w:val="41"/>
        </w:numPr>
        <w:autoSpaceDE w:val="0"/>
        <w:autoSpaceDN w:val="0"/>
        <w:adjustRightInd w:val="0"/>
        <w:spacing w:line="360" w:lineRule="auto"/>
        <w:ind w:left="0" w:firstLine="567"/>
        <w:jc w:val="both"/>
        <w:rPr>
          <w:rFonts w:ascii="Times New Roman" w:hAnsi="Times New Roman" w:cs="Times New Roman"/>
          <w:color w:val="000000" w:themeColor="text1"/>
          <w:sz w:val="24"/>
          <w:szCs w:val="24"/>
        </w:rPr>
      </w:pPr>
      <w:r w:rsidRPr="00B40A10">
        <w:rPr>
          <w:rFonts w:ascii="Times New Roman" w:hAnsi="Times New Roman" w:cs="Times New Roman"/>
          <w:color w:val="000000" w:themeColor="text1"/>
          <w:sz w:val="24"/>
          <w:szCs w:val="24"/>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Gulbenes pilsētā ar nosaukumu “</w:t>
      </w:r>
      <w:proofErr w:type="spellStart"/>
      <w:r w:rsidRPr="00B40A10">
        <w:rPr>
          <w:rFonts w:ascii="Times New Roman" w:hAnsi="Times New Roman" w:cs="Times New Roman"/>
          <w:color w:val="000000" w:themeColor="text1"/>
          <w:sz w:val="24"/>
          <w:szCs w:val="24"/>
        </w:rPr>
        <w:t>Naglenes</w:t>
      </w:r>
      <w:proofErr w:type="spellEnd"/>
      <w:r w:rsidRPr="00B40A10">
        <w:rPr>
          <w:rFonts w:ascii="Times New Roman" w:hAnsi="Times New Roman" w:cs="Times New Roman"/>
          <w:color w:val="000000" w:themeColor="text1"/>
          <w:sz w:val="24"/>
          <w:szCs w:val="24"/>
        </w:rPr>
        <w:t xml:space="preserve"> iela 42A” pirkuma maksa”. </w:t>
      </w:r>
    </w:p>
    <w:p w14:paraId="53C302F3" w14:textId="77777777" w:rsidR="00760FAA" w:rsidRPr="00B40A10" w:rsidRDefault="00760FAA" w:rsidP="00B40A10">
      <w:pPr>
        <w:numPr>
          <w:ilvl w:val="1"/>
          <w:numId w:val="41"/>
        </w:numPr>
        <w:autoSpaceDE w:val="0"/>
        <w:autoSpaceDN w:val="0"/>
        <w:adjustRightInd w:val="0"/>
        <w:spacing w:line="360" w:lineRule="auto"/>
        <w:ind w:left="0" w:firstLine="567"/>
        <w:jc w:val="both"/>
        <w:rPr>
          <w:rFonts w:ascii="Times New Roman" w:hAnsi="Times New Roman" w:cs="Times New Roman"/>
          <w:color w:val="000000" w:themeColor="text1"/>
          <w:sz w:val="24"/>
          <w:szCs w:val="24"/>
        </w:rPr>
      </w:pPr>
      <w:r w:rsidRPr="00B40A10">
        <w:rPr>
          <w:rFonts w:ascii="Times New Roman" w:hAnsi="Times New Roman" w:cs="Times New Roman"/>
          <w:color w:val="000000" w:themeColor="text1"/>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B551052" w14:textId="77777777" w:rsidR="00760FAA" w:rsidRPr="00B40A10" w:rsidRDefault="00760FAA" w:rsidP="00B40A10">
      <w:pPr>
        <w:numPr>
          <w:ilvl w:val="1"/>
          <w:numId w:val="41"/>
        </w:numPr>
        <w:autoSpaceDE w:val="0"/>
        <w:autoSpaceDN w:val="0"/>
        <w:adjustRightInd w:val="0"/>
        <w:spacing w:line="360" w:lineRule="auto"/>
        <w:ind w:left="0" w:firstLine="567"/>
        <w:jc w:val="both"/>
        <w:rPr>
          <w:rFonts w:ascii="Times New Roman" w:hAnsi="Times New Roman" w:cs="Times New Roman"/>
          <w:color w:val="000000" w:themeColor="text1"/>
          <w:sz w:val="24"/>
          <w:szCs w:val="24"/>
        </w:rPr>
      </w:pPr>
      <w:r w:rsidRPr="00B40A10">
        <w:rPr>
          <w:rFonts w:ascii="Times New Roman" w:hAnsi="Times New Roman" w:cs="Times New Roman"/>
          <w:color w:val="000000" w:themeColor="text1"/>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9601726" w14:textId="77777777" w:rsidR="00760FAA" w:rsidRPr="00B40A10" w:rsidRDefault="00760FAA" w:rsidP="00B40A10">
      <w:pPr>
        <w:numPr>
          <w:ilvl w:val="1"/>
          <w:numId w:val="41"/>
        </w:numPr>
        <w:autoSpaceDE w:val="0"/>
        <w:autoSpaceDN w:val="0"/>
        <w:adjustRightInd w:val="0"/>
        <w:spacing w:line="360" w:lineRule="auto"/>
        <w:ind w:left="0" w:firstLine="567"/>
        <w:jc w:val="both"/>
        <w:rPr>
          <w:rFonts w:ascii="Times New Roman" w:hAnsi="Times New Roman" w:cs="Times New Roman"/>
          <w:color w:val="000000" w:themeColor="text1"/>
          <w:sz w:val="24"/>
          <w:szCs w:val="24"/>
        </w:rPr>
      </w:pPr>
      <w:r w:rsidRPr="00B40A10">
        <w:rPr>
          <w:rFonts w:ascii="Times New Roman" w:hAnsi="Times New Roman" w:cs="Times New Roman"/>
          <w:color w:val="000000" w:themeColor="text1"/>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4664BBEF" w14:textId="77777777" w:rsidR="00760FAA" w:rsidRPr="00760FAA" w:rsidRDefault="00760FAA" w:rsidP="00B40A10">
      <w:pPr>
        <w:numPr>
          <w:ilvl w:val="1"/>
          <w:numId w:val="4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 Šādā gadījumā rīkojama atkārtota izsole.</w:t>
      </w:r>
    </w:p>
    <w:p w14:paraId="218AA355" w14:textId="77777777" w:rsidR="00760FAA" w:rsidRPr="00760FAA" w:rsidRDefault="00760FAA" w:rsidP="00B40A10">
      <w:pPr>
        <w:numPr>
          <w:ilvl w:val="1"/>
          <w:numId w:val="4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EA8AFBF" w14:textId="77777777" w:rsidR="00760FAA" w:rsidRPr="00760FAA" w:rsidRDefault="00760FAA" w:rsidP="00B40A10">
      <w:pPr>
        <w:numPr>
          <w:ilvl w:val="1"/>
          <w:numId w:val="4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86B1140" w14:textId="77777777" w:rsidR="00760FAA" w:rsidRPr="00760FAA" w:rsidRDefault="00760FAA" w:rsidP="00B40A10">
      <w:pPr>
        <w:numPr>
          <w:ilvl w:val="1"/>
          <w:numId w:val="4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760FAA">
          <w:rPr>
            <w:rFonts w:ascii="Times New Roman" w:hAnsi="Times New Roman" w:cs="Times New Roman"/>
            <w:color w:val="000000"/>
            <w:sz w:val="24"/>
            <w:szCs w:val="24"/>
          </w:rPr>
          <w:t>līguma</w:t>
        </w:r>
      </w:smartTag>
      <w:r w:rsidRPr="00760FAA">
        <w:rPr>
          <w:rFonts w:ascii="Times New Roman" w:hAnsi="Times New Roman" w:cs="Times New Roman"/>
          <w:color w:val="000000"/>
          <w:sz w:val="24"/>
          <w:szCs w:val="24"/>
        </w:rPr>
        <w:t xml:space="preserve"> parakstīšanas visa dokumentācija, kas saistīta ar Gulbenes novada pašvaldības </w:t>
      </w:r>
      <w:r w:rsidRPr="00760FAA">
        <w:rPr>
          <w:rFonts w:ascii="Times New Roman" w:hAnsi="Times New Roman" w:cs="Times New Roman"/>
          <w:sz w:val="24"/>
          <w:szCs w:val="24"/>
        </w:rPr>
        <w:t xml:space="preserve">nekustamo īpašumu, </w:t>
      </w:r>
      <w:r w:rsidRPr="00760FAA">
        <w:rPr>
          <w:rFonts w:ascii="Times New Roman" w:hAnsi="Times New Roman" w:cs="Times New Roman"/>
          <w:color w:val="000000"/>
          <w:sz w:val="24"/>
          <w:szCs w:val="24"/>
        </w:rPr>
        <w:t xml:space="preserve">tiek nodota ieguvējam, sastādot par to nodošanas – pieņemšanas aktu. </w:t>
      </w:r>
    </w:p>
    <w:p w14:paraId="0E817615" w14:textId="77777777" w:rsidR="00760FAA" w:rsidRPr="00760FAA" w:rsidRDefault="00760FAA" w:rsidP="00B40A10">
      <w:pPr>
        <w:numPr>
          <w:ilvl w:val="1"/>
          <w:numId w:val="4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 xml:space="preserve">Nekustamā īpašuma </w:t>
      </w:r>
      <w:proofErr w:type="spellStart"/>
      <w:r w:rsidRPr="00760FAA">
        <w:rPr>
          <w:rFonts w:ascii="Times New Roman" w:hAnsi="Times New Roman" w:cs="Times New Roman"/>
          <w:color w:val="000000"/>
          <w:sz w:val="24"/>
          <w:szCs w:val="24"/>
        </w:rPr>
        <w:t>pārreģistrāciju</w:t>
      </w:r>
      <w:proofErr w:type="spellEnd"/>
      <w:r w:rsidRPr="00760FAA">
        <w:rPr>
          <w:rFonts w:ascii="Times New Roman" w:hAnsi="Times New Roman" w:cs="Times New Roman"/>
          <w:color w:val="000000"/>
          <w:sz w:val="24"/>
          <w:szCs w:val="24"/>
        </w:rPr>
        <w:t xml:space="preserve"> Zemesgrāmatā Pircējs izdara par saviem līdzekļiem.</w:t>
      </w:r>
    </w:p>
    <w:p w14:paraId="179BAF17" w14:textId="77777777" w:rsidR="00760FAA" w:rsidRPr="00760FAA" w:rsidRDefault="00760FAA" w:rsidP="00B40A10">
      <w:pPr>
        <w:numPr>
          <w:ilvl w:val="0"/>
          <w:numId w:val="41"/>
        </w:numPr>
        <w:spacing w:line="360" w:lineRule="auto"/>
        <w:jc w:val="center"/>
        <w:rPr>
          <w:rFonts w:ascii="Times New Roman" w:hAnsi="Times New Roman" w:cs="Times New Roman"/>
          <w:b/>
          <w:sz w:val="24"/>
          <w:szCs w:val="24"/>
        </w:rPr>
      </w:pPr>
      <w:r w:rsidRPr="00760FAA">
        <w:rPr>
          <w:rFonts w:ascii="Times New Roman" w:hAnsi="Times New Roman" w:cs="Times New Roman"/>
          <w:b/>
          <w:sz w:val="24"/>
          <w:szCs w:val="24"/>
        </w:rPr>
        <w:t>Nenotikusi izsole</w:t>
      </w:r>
    </w:p>
    <w:p w14:paraId="4A98C651" w14:textId="77777777" w:rsidR="00760FAA" w:rsidRPr="00760FAA" w:rsidRDefault="00760FAA" w:rsidP="00B40A10">
      <w:pPr>
        <w:numPr>
          <w:ilvl w:val="1"/>
          <w:numId w:val="4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 xml:space="preserve">Objekta izsole uzskatāma par nenotikušu: </w:t>
      </w:r>
    </w:p>
    <w:p w14:paraId="61FCFDC5" w14:textId="77777777" w:rsidR="00760FAA" w:rsidRPr="00760FAA" w:rsidRDefault="00760FAA" w:rsidP="00B40A10">
      <w:pPr>
        <w:numPr>
          <w:ilvl w:val="2"/>
          <w:numId w:val="4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 xml:space="preserve">ja uz izsoli nav reģistrēts neviens izsoles dalībnieks; </w:t>
      </w:r>
    </w:p>
    <w:p w14:paraId="41A0616F" w14:textId="77777777" w:rsidR="00760FAA" w:rsidRPr="00760FAA" w:rsidRDefault="00760FAA" w:rsidP="00B40A10">
      <w:pPr>
        <w:numPr>
          <w:ilvl w:val="2"/>
          <w:numId w:val="4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 xml:space="preserve">ja neviens izsoles dalībnieks nav pārsolījis izsoles sākumcenu; </w:t>
      </w:r>
    </w:p>
    <w:p w14:paraId="40C6A442" w14:textId="77777777" w:rsidR="00760FAA" w:rsidRPr="00760FAA" w:rsidRDefault="00760FAA" w:rsidP="00B40A10">
      <w:pPr>
        <w:numPr>
          <w:ilvl w:val="2"/>
          <w:numId w:val="4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lastRenderedPageBreak/>
        <w:t xml:space="preserve">ja vienīgais izsoles dalībnieks, kurš nosolījis izsolāmo īpašumu, nav parakstījis izsolāmā īpašuma pirkuma līgumu; </w:t>
      </w:r>
    </w:p>
    <w:p w14:paraId="1F985604" w14:textId="77777777" w:rsidR="00760FAA" w:rsidRPr="00760FAA" w:rsidRDefault="00760FAA" w:rsidP="00B40A10">
      <w:pPr>
        <w:numPr>
          <w:ilvl w:val="2"/>
          <w:numId w:val="4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ja neviens no izsoles dalībniekiem, kurš atzīts par nosolītāju, neveic pirkuma maksas samaksu šajos noteikumos norādītajā termiņā.</w:t>
      </w:r>
    </w:p>
    <w:p w14:paraId="3228895B" w14:textId="77777777" w:rsidR="00760FAA" w:rsidRPr="00760FAA" w:rsidRDefault="00760FAA" w:rsidP="00760FAA">
      <w:pPr>
        <w:spacing w:line="360" w:lineRule="auto"/>
        <w:jc w:val="center"/>
        <w:rPr>
          <w:rFonts w:ascii="Times New Roman" w:hAnsi="Times New Roman" w:cs="Times New Roman"/>
          <w:b/>
          <w:bCs/>
          <w:sz w:val="24"/>
          <w:szCs w:val="24"/>
          <w:lang w:eastAsia="en-US"/>
        </w:rPr>
      </w:pPr>
      <w:r w:rsidRPr="00760FAA">
        <w:rPr>
          <w:rFonts w:ascii="Times New Roman" w:hAnsi="Times New Roman" w:cs="Times New Roman"/>
          <w:b/>
          <w:bCs/>
          <w:sz w:val="24"/>
          <w:szCs w:val="24"/>
          <w:lang w:eastAsia="en-US"/>
        </w:rPr>
        <w:t>8. Citi noteikumi</w:t>
      </w:r>
    </w:p>
    <w:p w14:paraId="582A40D9" w14:textId="77777777" w:rsidR="00760FAA" w:rsidRPr="00760FAA" w:rsidRDefault="00760FAA" w:rsidP="00760FAA">
      <w:pPr>
        <w:spacing w:line="360" w:lineRule="auto"/>
        <w:ind w:firstLine="567"/>
        <w:jc w:val="both"/>
        <w:rPr>
          <w:rFonts w:ascii="Times New Roman" w:hAnsi="Times New Roman" w:cs="Times New Roman"/>
          <w:sz w:val="24"/>
          <w:szCs w:val="24"/>
          <w:lang w:eastAsia="en-US"/>
        </w:rPr>
      </w:pPr>
      <w:r w:rsidRPr="00760FAA">
        <w:rPr>
          <w:rFonts w:ascii="Times New Roman" w:hAnsi="Times New Roman" w:cs="Times New Roman"/>
          <w:sz w:val="24"/>
          <w:szCs w:val="24"/>
          <w:lang w:eastAsia="en-US"/>
        </w:rPr>
        <w:t xml:space="preserve">8.1. </w:t>
      </w:r>
      <w:r w:rsidRPr="00760FAA">
        <w:rPr>
          <w:rFonts w:ascii="Times New Roman" w:hAnsi="Times New Roman" w:cs="Times New Roman"/>
          <w:sz w:val="24"/>
          <w:szCs w:val="24"/>
        </w:rPr>
        <w:t>Starp izsoles dalībniekiem aizliegta vienošanās, kas varētu ietekmēt izsoles rezultātus un gaitu.</w:t>
      </w:r>
    </w:p>
    <w:p w14:paraId="6806A809"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lang w:eastAsia="en-US"/>
        </w:rPr>
        <w:t xml:space="preserve">8.2. </w:t>
      </w:r>
      <w:r w:rsidRPr="00760FAA">
        <w:rPr>
          <w:rFonts w:ascii="Times New Roman" w:hAnsi="Times New Roman" w:cs="Times New Roman"/>
          <w:sz w:val="24"/>
          <w:szCs w:val="24"/>
        </w:rPr>
        <w:t>Izsoles pretendenti piekrīt, ka Izsoles komisija veic personas datu apstrādi, pārbaudot sniegto ziņu patiesumu.</w:t>
      </w:r>
    </w:p>
    <w:p w14:paraId="62694DFD" w14:textId="77777777" w:rsidR="00760FAA" w:rsidRPr="00760FAA" w:rsidRDefault="00760FAA" w:rsidP="00760FAA">
      <w:pPr>
        <w:spacing w:line="360" w:lineRule="auto"/>
        <w:ind w:firstLine="567"/>
        <w:jc w:val="both"/>
        <w:rPr>
          <w:rFonts w:ascii="Times New Roman" w:hAnsi="Times New Roman" w:cs="Times New Roman"/>
          <w:sz w:val="24"/>
          <w:szCs w:val="24"/>
          <w:lang w:eastAsia="en-US"/>
        </w:rPr>
      </w:pPr>
      <w:r w:rsidRPr="00760FAA">
        <w:rPr>
          <w:rFonts w:ascii="Times New Roman" w:hAnsi="Times New Roman" w:cs="Times New Roman"/>
          <w:sz w:val="24"/>
          <w:szCs w:val="24"/>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CE1D240" w14:textId="77777777" w:rsidR="00760FAA" w:rsidRPr="00760FAA" w:rsidRDefault="00760FAA" w:rsidP="00760FAA">
      <w:pPr>
        <w:spacing w:line="276" w:lineRule="auto"/>
        <w:ind w:right="43"/>
        <w:rPr>
          <w:rFonts w:ascii="Times New Roman" w:hAnsi="Times New Roman" w:cs="Times New Roman"/>
          <w:szCs w:val="24"/>
        </w:rPr>
      </w:pPr>
      <w:r w:rsidRPr="00760FAA">
        <w:rPr>
          <w:rFonts w:ascii="Times New Roman" w:hAnsi="Times New Roman" w:cs="Times New Roman"/>
          <w:szCs w:val="24"/>
        </w:rPr>
        <w:t xml:space="preserve"> </w:t>
      </w:r>
    </w:p>
    <w:p w14:paraId="7E4BDE4D" w14:textId="77777777" w:rsidR="00760FAA" w:rsidRPr="00760FAA" w:rsidRDefault="00760FAA" w:rsidP="00760FAA">
      <w:pPr>
        <w:spacing w:line="276" w:lineRule="auto"/>
        <w:ind w:right="43"/>
        <w:rPr>
          <w:rFonts w:ascii="Times New Roman" w:eastAsia="Calibri" w:hAnsi="Times New Roman" w:cs="Times New Roman"/>
          <w:sz w:val="24"/>
          <w:szCs w:val="24"/>
          <w:lang w:eastAsia="en-US"/>
        </w:rPr>
      </w:pPr>
    </w:p>
    <w:p w14:paraId="3F9C3652" w14:textId="75B91A09" w:rsidR="00B40A10" w:rsidRDefault="00760FAA" w:rsidP="00760FAA">
      <w:pPr>
        <w:spacing w:line="360" w:lineRule="auto"/>
        <w:jc w:val="both"/>
        <w:rPr>
          <w:rFonts w:ascii="Times New Roman" w:eastAsia="Calibri" w:hAnsi="Times New Roman" w:cs="Times New Roman"/>
          <w:sz w:val="24"/>
          <w:szCs w:val="24"/>
          <w:lang w:eastAsia="en-US"/>
        </w:rPr>
      </w:pPr>
      <w:r w:rsidRPr="00760FAA">
        <w:rPr>
          <w:rFonts w:ascii="Times New Roman" w:eastAsia="Calibri" w:hAnsi="Times New Roman" w:cs="Times New Roman"/>
          <w:sz w:val="24"/>
          <w:szCs w:val="24"/>
          <w:lang w:eastAsia="en-US"/>
        </w:rPr>
        <w:t>Gulbenes novada domes priekšsēdētājs</w:t>
      </w:r>
      <w:r w:rsidRPr="00760FAA">
        <w:rPr>
          <w:rFonts w:ascii="Times New Roman" w:eastAsia="Calibri" w:hAnsi="Times New Roman" w:cs="Times New Roman"/>
          <w:sz w:val="24"/>
          <w:szCs w:val="24"/>
          <w:lang w:eastAsia="en-US"/>
        </w:rPr>
        <w:tab/>
      </w:r>
      <w:r w:rsidRPr="00760FAA">
        <w:rPr>
          <w:rFonts w:ascii="Times New Roman" w:eastAsia="Calibri" w:hAnsi="Times New Roman" w:cs="Times New Roman"/>
          <w:sz w:val="24"/>
          <w:szCs w:val="24"/>
          <w:lang w:eastAsia="en-US"/>
        </w:rPr>
        <w:tab/>
      </w:r>
      <w:r w:rsidRPr="00760FAA">
        <w:rPr>
          <w:rFonts w:ascii="Times New Roman" w:eastAsia="Calibri" w:hAnsi="Times New Roman" w:cs="Times New Roman"/>
          <w:sz w:val="24"/>
          <w:szCs w:val="24"/>
          <w:lang w:eastAsia="en-US"/>
        </w:rPr>
        <w:tab/>
      </w:r>
      <w:r w:rsidRPr="00760FAA">
        <w:rPr>
          <w:rFonts w:ascii="Times New Roman" w:eastAsia="Calibri" w:hAnsi="Times New Roman" w:cs="Times New Roman"/>
          <w:sz w:val="24"/>
          <w:szCs w:val="24"/>
          <w:lang w:eastAsia="en-US"/>
        </w:rPr>
        <w:tab/>
      </w:r>
      <w:r w:rsidRPr="00760FAA">
        <w:rPr>
          <w:rFonts w:ascii="Times New Roman" w:eastAsia="Calibri" w:hAnsi="Times New Roman" w:cs="Times New Roman"/>
          <w:sz w:val="24"/>
          <w:szCs w:val="24"/>
          <w:lang w:eastAsia="en-US"/>
        </w:rPr>
        <w:tab/>
      </w:r>
      <w:r w:rsidRPr="00760FAA">
        <w:rPr>
          <w:rFonts w:ascii="Times New Roman" w:eastAsia="Calibri" w:hAnsi="Times New Roman" w:cs="Times New Roman"/>
          <w:sz w:val="24"/>
          <w:szCs w:val="24"/>
          <w:lang w:eastAsia="en-US"/>
        </w:rPr>
        <w:tab/>
      </w:r>
      <w:proofErr w:type="spellStart"/>
      <w:r w:rsidRPr="00760FAA">
        <w:rPr>
          <w:rFonts w:ascii="Times New Roman" w:eastAsia="Calibri" w:hAnsi="Times New Roman" w:cs="Times New Roman"/>
          <w:sz w:val="24"/>
          <w:szCs w:val="24"/>
          <w:lang w:eastAsia="en-US"/>
        </w:rPr>
        <w:t>A.Caunītis</w:t>
      </w:r>
      <w:proofErr w:type="spellEnd"/>
    </w:p>
    <w:p w14:paraId="5928D343" w14:textId="77777777" w:rsidR="00B40A10" w:rsidRDefault="00B40A10">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Style w:val="Reatabula1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60FAA" w:rsidRPr="00760FAA" w14:paraId="109FE9AF" w14:textId="77777777" w:rsidTr="00B40A10">
        <w:tc>
          <w:tcPr>
            <w:tcW w:w="9354" w:type="dxa"/>
          </w:tcPr>
          <w:p w14:paraId="643CEEBE" w14:textId="77777777" w:rsidR="00760FAA" w:rsidRPr="00760FAA" w:rsidRDefault="00760FAA" w:rsidP="00760FAA">
            <w:pPr>
              <w:jc w:val="center"/>
            </w:pPr>
            <w:r w:rsidRPr="00760FAA">
              <w:rPr>
                <w:rFonts w:ascii="Times New Roman" w:hAnsi="Times New Roman" w:cs="Times New Roman"/>
                <w:noProof/>
              </w:rPr>
              <w:lastRenderedPageBreak/>
              <w:drawing>
                <wp:inline distT="0" distB="0" distL="0" distR="0" wp14:anchorId="19C428BB" wp14:editId="155B4156">
                  <wp:extent cx="619125" cy="685800"/>
                  <wp:effectExtent l="0" t="0" r="9525" b="0"/>
                  <wp:docPr id="79" name="Attēls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60FAA" w:rsidRPr="00760FAA" w14:paraId="34F09781" w14:textId="77777777" w:rsidTr="00B40A10">
        <w:tc>
          <w:tcPr>
            <w:tcW w:w="9354" w:type="dxa"/>
          </w:tcPr>
          <w:p w14:paraId="61D49F4F" w14:textId="77777777" w:rsidR="00760FAA" w:rsidRPr="00760FAA" w:rsidRDefault="00760FAA" w:rsidP="00760FAA">
            <w:pPr>
              <w:jc w:val="center"/>
            </w:pPr>
            <w:r w:rsidRPr="00760FAA">
              <w:rPr>
                <w:rFonts w:ascii="Times New Roman" w:hAnsi="Times New Roman" w:cs="Times New Roman"/>
                <w:b/>
                <w:bCs/>
                <w:sz w:val="28"/>
                <w:szCs w:val="28"/>
              </w:rPr>
              <w:t>GULBENES NOVADA PAŠVALDĪBA</w:t>
            </w:r>
          </w:p>
        </w:tc>
      </w:tr>
      <w:tr w:rsidR="00760FAA" w:rsidRPr="00760FAA" w14:paraId="15E8B1BF" w14:textId="77777777" w:rsidTr="00B40A10">
        <w:tc>
          <w:tcPr>
            <w:tcW w:w="9354" w:type="dxa"/>
          </w:tcPr>
          <w:p w14:paraId="0CF108BB" w14:textId="77777777" w:rsidR="00760FAA" w:rsidRPr="00760FAA" w:rsidRDefault="00760FAA" w:rsidP="00760FAA">
            <w:pPr>
              <w:jc w:val="center"/>
            </w:pPr>
            <w:r w:rsidRPr="00760FAA">
              <w:rPr>
                <w:rFonts w:ascii="Times New Roman" w:hAnsi="Times New Roman" w:cs="Times New Roman"/>
                <w:sz w:val="24"/>
                <w:szCs w:val="24"/>
              </w:rPr>
              <w:t>Reģ.Nr.90009116327</w:t>
            </w:r>
          </w:p>
        </w:tc>
      </w:tr>
      <w:tr w:rsidR="00760FAA" w:rsidRPr="00760FAA" w14:paraId="2AF2F97B" w14:textId="77777777" w:rsidTr="00B40A10">
        <w:tc>
          <w:tcPr>
            <w:tcW w:w="9354" w:type="dxa"/>
          </w:tcPr>
          <w:p w14:paraId="1AF7AEA0" w14:textId="77777777" w:rsidR="00760FAA" w:rsidRPr="00760FAA" w:rsidRDefault="00760FAA" w:rsidP="00760FAA">
            <w:pPr>
              <w:jc w:val="center"/>
            </w:pPr>
            <w:r w:rsidRPr="00760FAA">
              <w:rPr>
                <w:rFonts w:ascii="Times New Roman" w:hAnsi="Times New Roman" w:cs="Times New Roman"/>
                <w:sz w:val="24"/>
                <w:szCs w:val="24"/>
              </w:rPr>
              <w:t>Ābeļu iela 2, Gulbene, Gulbenes nov., LV-4401</w:t>
            </w:r>
          </w:p>
        </w:tc>
      </w:tr>
      <w:tr w:rsidR="00760FAA" w:rsidRPr="00760FAA" w14:paraId="7AC8BADC" w14:textId="77777777" w:rsidTr="00B40A10">
        <w:tc>
          <w:tcPr>
            <w:tcW w:w="9354" w:type="dxa"/>
          </w:tcPr>
          <w:p w14:paraId="4659B6DB" w14:textId="77777777" w:rsidR="00760FAA" w:rsidRPr="00760FAA" w:rsidRDefault="00760FAA" w:rsidP="00760FAA">
            <w:pPr>
              <w:jc w:val="center"/>
            </w:pPr>
            <w:r w:rsidRPr="00760FAA">
              <w:rPr>
                <w:rFonts w:ascii="Times New Roman" w:hAnsi="Times New Roman" w:cs="Times New Roman"/>
                <w:sz w:val="24"/>
                <w:szCs w:val="24"/>
              </w:rPr>
              <w:t>Tālrunis 64497710, mob.26595362, e-pasts: dome@gulbene.lv, www.gulbene.lv</w:t>
            </w:r>
          </w:p>
        </w:tc>
      </w:tr>
    </w:tbl>
    <w:p w14:paraId="01B578D2" w14:textId="77777777" w:rsidR="00760FAA" w:rsidRPr="00760FAA" w:rsidRDefault="00760FAA" w:rsidP="00760FAA">
      <w:pPr>
        <w:jc w:val="center"/>
        <w:rPr>
          <w:rFonts w:ascii="Times New Roman" w:eastAsia="Calibri" w:hAnsi="Times New Roman" w:cs="Times New Roman"/>
          <w:b/>
          <w:bCs/>
          <w:sz w:val="24"/>
          <w:szCs w:val="24"/>
          <w:lang w:eastAsia="en-US"/>
        </w:rPr>
      </w:pPr>
      <w:r w:rsidRPr="00760FAA">
        <w:rPr>
          <w:rFonts w:ascii="Times New Roman" w:eastAsia="Calibri" w:hAnsi="Times New Roman" w:cs="Times New Roman"/>
          <w:b/>
          <w:bCs/>
          <w:sz w:val="24"/>
          <w:szCs w:val="24"/>
          <w:lang w:eastAsia="en-US"/>
        </w:rPr>
        <w:t>GULBENES NOVADA DOMES LĒMUMS</w:t>
      </w:r>
    </w:p>
    <w:p w14:paraId="29E8BD2C" w14:textId="77777777" w:rsidR="00760FAA" w:rsidRPr="00760FAA" w:rsidRDefault="00760FAA" w:rsidP="00760FAA">
      <w:pPr>
        <w:jc w:val="center"/>
        <w:rPr>
          <w:rFonts w:ascii="Times New Roman" w:eastAsia="Calibri" w:hAnsi="Times New Roman" w:cs="Times New Roman"/>
          <w:sz w:val="24"/>
          <w:szCs w:val="24"/>
          <w:lang w:eastAsia="en-US"/>
        </w:rPr>
      </w:pPr>
      <w:r w:rsidRPr="00760FAA">
        <w:rPr>
          <w:rFonts w:ascii="Times New Roman" w:eastAsia="Calibri" w:hAnsi="Times New Roman" w:cs="Times New Roman"/>
          <w:sz w:val="24"/>
          <w:szCs w:val="24"/>
          <w:lang w:eastAsia="en-US"/>
        </w:rPr>
        <w:t>Gulbenē</w:t>
      </w:r>
    </w:p>
    <w:tbl>
      <w:tblPr>
        <w:tblStyle w:val="Reatabula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60FAA" w:rsidRPr="00760FAA" w14:paraId="6C6D14E1" w14:textId="77777777" w:rsidTr="00CE2F74">
        <w:tc>
          <w:tcPr>
            <w:tcW w:w="4676" w:type="dxa"/>
          </w:tcPr>
          <w:p w14:paraId="60AE1342" w14:textId="77777777" w:rsidR="00760FAA" w:rsidRPr="00760FAA" w:rsidRDefault="00760FAA" w:rsidP="00760FAA">
            <w:pPr>
              <w:rPr>
                <w:rFonts w:ascii="Times New Roman" w:hAnsi="Times New Roman" w:cs="Times New Roman"/>
                <w:b/>
                <w:bCs/>
                <w:sz w:val="24"/>
                <w:szCs w:val="24"/>
              </w:rPr>
            </w:pPr>
            <w:r w:rsidRPr="00760FAA">
              <w:rPr>
                <w:rFonts w:ascii="Times New Roman" w:hAnsi="Times New Roman" w:cs="Times New Roman"/>
                <w:b/>
                <w:bCs/>
                <w:sz w:val="24"/>
                <w:szCs w:val="24"/>
              </w:rPr>
              <w:t>2022.gada 28.aprīlī</w:t>
            </w:r>
          </w:p>
        </w:tc>
        <w:tc>
          <w:tcPr>
            <w:tcW w:w="4678" w:type="dxa"/>
          </w:tcPr>
          <w:p w14:paraId="1125A664" w14:textId="77777777" w:rsidR="00760FAA" w:rsidRPr="00760FAA" w:rsidRDefault="00760FAA" w:rsidP="00760FAA">
            <w:pPr>
              <w:rPr>
                <w:rFonts w:ascii="Times New Roman" w:hAnsi="Times New Roman" w:cs="Times New Roman"/>
                <w:b/>
                <w:bCs/>
                <w:sz w:val="24"/>
                <w:szCs w:val="24"/>
              </w:rPr>
            </w:pPr>
            <w:r w:rsidRPr="00760FAA">
              <w:rPr>
                <w:rFonts w:ascii="Times New Roman" w:hAnsi="Times New Roman" w:cs="Times New Roman"/>
                <w:b/>
                <w:bCs/>
                <w:sz w:val="24"/>
                <w:szCs w:val="24"/>
              </w:rPr>
              <w:t xml:space="preserve">                                  Nr. GND/2022/405</w:t>
            </w:r>
          </w:p>
        </w:tc>
      </w:tr>
      <w:tr w:rsidR="00760FAA" w:rsidRPr="00760FAA" w14:paraId="6B375ED1" w14:textId="77777777" w:rsidTr="00CE2F74">
        <w:tc>
          <w:tcPr>
            <w:tcW w:w="4676" w:type="dxa"/>
          </w:tcPr>
          <w:p w14:paraId="2FC6F1AD" w14:textId="77777777" w:rsidR="00760FAA" w:rsidRPr="00760FAA" w:rsidRDefault="00760FAA" w:rsidP="00760FAA">
            <w:pPr>
              <w:rPr>
                <w:rFonts w:ascii="Times New Roman" w:hAnsi="Times New Roman" w:cs="Times New Roman"/>
                <w:sz w:val="24"/>
                <w:szCs w:val="24"/>
              </w:rPr>
            </w:pPr>
          </w:p>
        </w:tc>
        <w:tc>
          <w:tcPr>
            <w:tcW w:w="4678" w:type="dxa"/>
          </w:tcPr>
          <w:p w14:paraId="7E325016" w14:textId="77777777" w:rsidR="00760FAA" w:rsidRPr="00760FAA" w:rsidRDefault="00760FAA" w:rsidP="00760FAA">
            <w:pPr>
              <w:rPr>
                <w:rFonts w:ascii="Times New Roman" w:hAnsi="Times New Roman" w:cs="Times New Roman"/>
                <w:b/>
                <w:bCs/>
                <w:sz w:val="24"/>
                <w:szCs w:val="24"/>
              </w:rPr>
            </w:pPr>
            <w:r w:rsidRPr="00760FAA">
              <w:rPr>
                <w:rFonts w:ascii="Times New Roman" w:hAnsi="Times New Roman" w:cs="Times New Roman"/>
                <w:b/>
                <w:bCs/>
                <w:sz w:val="24"/>
                <w:szCs w:val="24"/>
              </w:rPr>
              <w:t xml:space="preserve">                                  (protokols Nr.8; 37.p.)</w:t>
            </w:r>
          </w:p>
        </w:tc>
      </w:tr>
    </w:tbl>
    <w:p w14:paraId="463D5776" w14:textId="77777777" w:rsidR="00760FAA" w:rsidRPr="00760FAA" w:rsidRDefault="00760FAA" w:rsidP="00760FAA">
      <w:pPr>
        <w:rPr>
          <w:rFonts w:ascii="Times New Roman" w:hAnsi="Times New Roman" w:cs="Times New Roman"/>
          <w:sz w:val="24"/>
          <w:szCs w:val="24"/>
        </w:rPr>
      </w:pPr>
    </w:p>
    <w:p w14:paraId="3A51141F" w14:textId="77777777" w:rsidR="00760FAA" w:rsidRPr="00760FAA" w:rsidRDefault="00760FAA" w:rsidP="00760FAA">
      <w:pPr>
        <w:jc w:val="center"/>
        <w:rPr>
          <w:rFonts w:ascii="Times New Roman" w:hAnsi="Times New Roman" w:cs="Times New Roman"/>
          <w:snapToGrid w:val="0"/>
          <w:sz w:val="24"/>
          <w:szCs w:val="24"/>
          <w:lang w:eastAsia="en-US"/>
        </w:rPr>
      </w:pPr>
      <w:r w:rsidRPr="00760FAA">
        <w:rPr>
          <w:rFonts w:ascii="Times New Roman" w:hAnsi="Times New Roman" w:cs="Times New Roman"/>
          <w:b/>
          <w:snapToGrid w:val="0"/>
          <w:sz w:val="24"/>
          <w:szCs w:val="24"/>
          <w:lang w:eastAsia="en-US"/>
        </w:rPr>
        <w:t xml:space="preserve">Par </w:t>
      </w:r>
      <w:r w:rsidRPr="00760FAA">
        <w:rPr>
          <w:rFonts w:ascii="Times New Roman" w:hAnsi="Times New Roman" w:cs="Times New Roman"/>
          <w:b/>
          <w:snapToGrid w:val="0"/>
          <w:sz w:val="24"/>
          <w:szCs w:val="20"/>
          <w:lang w:eastAsia="en-US"/>
        </w:rPr>
        <w:t xml:space="preserve">nekustamā īpašuma </w:t>
      </w:r>
      <w:r w:rsidRPr="00760FAA">
        <w:rPr>
          <w:rFonts w:ascii="Times New Roman" w:hAnsi="Times New Roman" w:cs="Times New Roman"/>
          <w:b/>
          <w:snapToGrid w:val="0"/>
          <w:sz w:val="24"/>
          <w:szCs w:val="24"/>
          <w:lang w:eastAsia="en-US"/>
        </w:rPr>
        <w:t>Beļavas pagastā ar nosaukumu “Berģi”</w:t>
      </w:r>
      <w:r w:rsidRPr="00760FAA">
        <w:rPr>
          <w:rFonts w:ascii="Times New Roman" w:hAnsi="Times New Roman" w:cs="Times New Roman"/>
          <w:b/>
          <w:snapToGrid w:val="0"/>
          <w:sz w:val="24"/>
          <w:szCs w:val="20"/>
          <w:lang w:eastAsia="en-US"/>
        </w:rPr>
        <w:t>, trešās izsoles rīkošanu, noteikumu un sākumcenas apstiprināšanu</w:t>
      </w:r>
    </w:p>
    <w:p w14:paraId="537DC353" w14:textId="77777777" w:rsidR="00760FAA" w:rsidRPr="00760FAA" w:rsidRDefault="00760FAA" w:rsidP="00760FAA">
      <w:pPr>
        <w:rPr>
          <w:rFonts w:ascii="Times New Roman" w:hAnsi="Times New Roman" w:cs="Times New Roman"/>
          <w:sz w:val="24"/>
          <w:szCs w:val="24"/>
        </w:rPr>
      </w:pPr>
    </w:p>
    <w:p w14:paraId="1ABB2DBB"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 xml:space="preserve">Gulbenes novada dome 2022.gada 24.februārī pieņēma lēmumu </w:t>
      </w:r>
      <w:proofErr w:type="spellStart"/>
      <w:r w:rsidRPr="00760FAA">
        <w:rPr>
          <w:rFonts w:ascii="Times New Roman" w:hAnsi="Times New Roman" w:cs="Times New Roman"/>
          <w:sz w:val="24"/>
          <w:szCs w:val="24"/>
        </w:rPr>
        <w:t>Nr.GND</w:t>
      </w:r>
      <w:proofErr w:type="spellEnd"/>
      <w:r w:rsidRPr="00760FAA">
        <w:rPr>
          <w:rFonts w:ascii="Times New Roman" w:hAnsi="Times New Roman" w:cs="Times New Roman"/>
          <w:sz w:val="24"/>
          <w:szCs w:val="24"/>
        </w:rPr>
        <w:t>/2022/144 “Par nekustamā īpašuma Beļavas pagastā ar nosaukumu “Berģi”, otrās izsoles rīkošanu, noteikumu un sākumcenas apstiprināšanu” (protokols Nr.4, 34.p.), ar kuru nolēma rīkot nekustamā īpašuma Beļavas pagastā ar nosaukumu “Berģi”, kadastra numurs 5044 009 0076</w:t>
      </w:r>
      <w:r w:rsidRPr="00760FAA">
        <w:rPr>
          <w:rFonts w:ascii="Times New Roman" w:eastAsia="SimSun" w:hAnsi="Times New Roman" w:cs="Times New Roman"/>
          <w:color w:val="00000A"/>
          <w:sz w:val="24"/>
          <w:szCs w:val="24"/>
          <w:lang w:eastAsia="zh-CN" w:bidi="hi-IN"/>
        </w:rPr>
        <w:t>, otro</w:t>
      </w:r>
      <w:r w:rsidRPr="00760FAA">
        <w:rPr>
          <w:rFonts w:ascii="Times New Roman" w:hAnsi="Times New Roman" w:cs="Times New Roman"/>
          <w:sz w:val="24"/>
          <w:szCs w:val="24"/>
        </w:rPr>
        <w:t xml:space="preserve"> izsoli, apstiprināt izsoles noteikumus un nosacīto cenu. Otrās izsoles apstiprinātā nosacītā cena (izsoles sākumcena) 6200 EUR (seši tūkstoši divi simti </w:t>
      </w:r>
      <w:proofErr w:type="spellStart"/>
      <w:r w:rsidRPr="00760FAA">
        <w:rPr>
          <w:rFonts w:ascii="Times New Roman" w:hAnsi="Times New Roman" w:cs="Times New Roman"/>
          <w:i/>
          <w:sz w:val="24"/>
          <w:szCs w:val="24"/>
        </w:rPr>
        <w:t>euro</w:t>
      </w:r>
      <w:proofErr w:type="spellEnd"/>
      <w:r w:rsidRPr="00760FAA">
        <w:rPr>
          <w:rFonts w:ascii="Times New Roman" w:hAnsi="Times New Roman" w:cs="Times New Roman"/>
          <w:sz w:val="24"/>
          <w:szCs w:val="24"/>
        </w:rPr>
        <w:t>).</w:t>
      </w:r>
      <w:r w:rsidRPr="00760FAA">
        <w:rPr>
          <w:rFonts w:ascii="Times New Roman" w:hAnsi="Times New Roman" w:cs="Times New Roman"/>
          <w:color w:val="000000"/>
          <w:sz w:val="24"/>
          <w:szCs w:val="24"/>
        </w:rPr>
        <w:t xml:space="preserve"> </w:t>
      </w:r>
      <w:r w:rsidRPr="00760FAA">
        <w:rPr>
          <w:rFonts w:ascii="Times New Roman" w:hAnsi="Times New Roman" w:cs="Times New Roman"/>
          <w:sz w:val="24"/>
          <w:szCs w:val="24"/>
        </w:rPr>
        <w:t xml:space="preserve">Uz 2022.gada 14.aprīlī rīkoto izsoli (otrā izsole) nepieteicās neviens pretendents, līdz ar to izsole ir bijusi nesekmīga.  </w:t>
      </w:r>
    </w:p>
    <w:p w14:paraId="19D62BF6"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48614BB7"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 xml:space="preserve">Īpašuma novērtēšanas un izsoļu komisija izvērtējot situāciju, iesaka rīkot trešo izsoli ar augšupejošu soli un noteikt trešās izsoles sākumcenu 3500 EUR (trīs tūkstoši pieci simti </w:t>
      </w:r>
      <w:proofErr w:type="spellStart"/>
      <w:r w:rsidRPr="00760FAA">
        <w:rPr>
          <w:rFonts w:ascii="Times New Roman" w:hAnsi="Times New Roman" w:cs="Times New Roman"/>
          <w:i/>
          <w:sz w:val="24"/>
          <w:szCs w:val="24"/>
        </w:rPr>
        <w:t>euro</w:t>
      </w:r>
      <w:proofErr w:type="spellEnd"/>
      <w:r w:rsidRPr="00760FAA">
        <w:rPr>
          <w:rFonts w:ascii="Times New Roman" w:hAnsi="Times New Roman" w:cs="Times New Roman"/>
          <w:sz w:val="24"/>
          <w:szCs w:val="24"/>
        </w:rPr>
        <w:t>).</w:t>
      </w:r>
    </w:p>
    <w:p w14:paraId="57A29308" w14:textId="77777777" w:rsidR="00760FAA" w:rsidRPr="00760FAA" w:rsidRDefault="00760FAA" w:rsidP="00760FAA">
      <w:pPr>
        <w:widowControl w:val="0"/>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 xml:space="preserve">Ņemot vērā Gulbenes novada pašvaldības Īpašuma novērtēšanas un izsoļu komisijas 2022.gada 14.aprīļa sēdes lēmumu, protokols Nr.2.7.2/22/62,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atklāti balsojot: </w:t>
      </w:r>
      <w:r w:rsidRPr="00760FAA">
        <w:rPr>
          <w:rFonts w:ascii="Times New Roman" w:hAnsi="Times New Roman" w:cs="Times New Roman"/>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760FAA">
        <w:rPr>
          <w:rFonts w:ascii="Times New Roman" w:hAnsi="Times New Roman" w:cs="Times New Roman"/>
          <w:sz w:val="24"/>
          <w:szCs w:val="24"/>
        </w:rPr>
        <w:t>, Gulbenes novada dome NOLEMJ:</w:t>
      </w:r>
    </w:p>
    <w:p w14:paraId="12EF74CC"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lastRenderedPageBreak/>
        <w:t>1. ATZĪT 2022.gada 14.aprīlī rīkoto Gulbenes novada pašvaldības nekustamā īpašuma Beļavas pagastā ar nosaukumu “Berģi”, kadastra numurs 5044 009 0076, otro izsoli par nesekmīgu.</w:t>
      </w:r>
    </w:p>
    <w:p w14:paraId="07607640"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2. RĪKOT Gulbenes novada pašvaldībai piederošā nekustamā īpašuma Beļavas pagastā ar nosaukumu “Berģi”, kadastra numurs 5044 009 0076, kas sastāv no zemes vienības ar kadastra apzīmējumu 5044 009 0156, 0,48 ha platībā, un uz tās esošas ēkas (būves): dzīvojamās mājas ar kadastra apzīmējumu 5044 009 0076 001, trešo izsoli.</w:t>
      </w:r>
    </w:p>
    <w:p w14:paraId="1AA53B50"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 xml:space="preserve">3. APSTIPRINĀT Gulbenes novada pašvaldībai piederošā nekustamā īpašuma Beļavas pagastā ar nosaukumu “Berģi”, kadastra numurs 5044 009 0076, trešās izsoles sākumcenu 3500 EUR (trīs tūkstoši pieci simti </w:t>
      </w:r>
      <w:proofErr w:type="spellStart"/>
      <w:r w:rsidRPr="00760FAA">
        <w:rPr>
          <w:rFonts w:ascii="Times New Roman" w:hAnsi="Times New Roman" w:cs="Times New Roman"/>
          <w:i/>
          <w:sz w:val="24"/>
          <w:szCs w:val="24"/>
        </w:rPr>
        <w:t>euro</w:t>
      </w:r>
      <w:proofErr w:type="spellEnd"/>
      <w:r w:rsidRPr="00760FAA">
        <w:rPr>
          <w:rFonts w:ascii="Times New Roman" w:hAnsi="Times New Roman" w:cs="Times New Roman"/>
          <w:sz w:val="24"/>
          <w:szCs w:val="24"/>
        </w:rPr>
        <w:t>).</w:t>
      </w:r>
    </w:p>
    <w:p w14:paraId="4FE1192B"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4. APSTIPRINĀT Gulbenes novada pašvaldībai piederošā nekustamā īpašuma Beļavas pagastā ar nosaukumu “Berģi”, kadastra numurs 5044 009 0076, trešās izsoles noteikumus (1.pielikums), kas ir šī lēmuma neatņemama sastāvdaļa.</w:t>
      </w:r>
    </w:p>
    <w:p w14:paraId="098F6DCD"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5. UZDOT Gulbenes novada pašvaldības Īpašuma novērtēšanas un izsoļu komisijai organizēt Gulbenes novada pašvaldībai piederošā nekustamā īpašuma Beļavas pagastā ar nosaukumu “Berģi”, kadastra numurs 5044 009 0076, trešo izsoli.</w:t>
      </w:r>
    </w:p>
    <w:p w14:paraId="5E740984" w14:textId="77777777" w:rsidR="00760FAA" w:rsidRPr="00760FAA" w:rsidRDefault="00760FAA" w:rsidP="00760FAA">
      <w:pPr>
        <w:spacing w:after="160" w:line="259" w:lineRule="auto"/>
        <w:rPr>
          <w:rFonts w:ascii="Times New Roman" w:hAnsi="Times New Roman" w:cs="Times New Roman"/>
          <w:sz w:val="24"/>
          <w:szCs w:val="24"/>
        </w:rPr>
      </w:pPr>
    </w:p>
    <w:p w14:paraId="249E0810" w14:textId="77777777" w:rsidR="00760FAA" w:rsidRPr="00760FAA" w:rsidRDefault="00760FAA" w:rsidP="00760FAA">
      <w:pPr>
        <w:spacing w:line="360" w:lineRule="auto"/>
        <w:rPr>
          <w:rFonts w:ascii="Times New Roman" w:hAnsi="Times New Roman" w:cs="Times New Roman"/>
          <w:sz w:val="24"/>
          <w:szCs w:val="24"/>
        </w:rPr>
      </w:pPr>
      <w:r w:rsidRPr="00760FAA">
        <w:rPr>
          <w:rFonts w:ascii="Times New Roman" w:hAnsi="Times New Roman" w:cs="Times New Roman"/>
          <w:sz w:val="24"/>
          <w:szCs w:val="24"/>
        </w:rPr>
        <w:t xml:space="preserve">Gulbenes novada domes priekšsēdētājs </w:t>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proofErr w:type="spellStart"/>
      <w:r w:rsidRPr="00760FAA">
        <w:rPr>
          <w:rFonts w:ascii="Times New Roman" w:hAnsi="Times New Roman" w:cs="Times New Roman"/>
          <w:sz w:val="24"/>
          <w:szCs w:val="24"/>
        </w:rPr>
        <w:t>A.Caunītis</w:t>
      </w:r>
      <w:proofErr w:type="spellEnd"/>
    </w:p>
    <w:p w14:paraId="5DA811FF" w14:textId="77777777" w:rsidR="00760FAA" w:rsidRPr="00760FAA" w:rsidRDefault="00760FAA" w:rsidP="00760FAA">
      <w:pPr>
        <w:spacing w:line="360" w:lineRule="auto"/>
        <w:rPr>
          <w:rFonts w:ascii="Times New Roman" w:hAnsi="Times New Roman" w:cs="Times New Roman"/>
          <w:sz w:val="24"/>
          <w:szCs w:val="24"/>
        </w:rPr>
      </w:pPr>
    </w:p>
    <w:p w14:paraId="13C748B8" w14:textId="77777777" w:rsidR="00760FAA" w:rsidRPr="00760FAA" w:rsidRDefault="00760FAA" w:rsidP="00760FAA">
      <w:pPr>
        <w:spacing w:line="360" w:lineRule="auto"/>
        <w:rPr>
          <w:rFonts w:ascii="Times New Roman" w:hAnsi="Times New Roman" w:cs="Times New Roman"/>
          <w:sz w:val="24"/>
          <w:szCs w:val="24"/>
        </w:rPr>
      </w:pPr>
      <w:r w:rsidRPr="00760FAA">
        <w:rPr>
          <w:rFonts w:ascii="Times New Roman" w:hAnsi="Times New Roman" w:cs="Times New Roman"/>
          <w:sz w:val="24"/>
          <w:szCs w:val="24"/>
        </w:rPr>
        <w:t xml:space="preserve">Sagatavoja: </w:t>
      </w:r>
      <w:proofErr w:type="spellStart"/>
      <w:r w:rsidRPr="00760FAA">
        <w:rPr>
          <w:rFonts w:ascii="Times New Roman" w:hAnsi="Times New Roman" w:cs="Times New Roman"/>
          <w:sz w:val="24"/>
          <w:szCs w:val="24"/>
        </w:rPr>
        <w:t>A.Deksne</w:t>
      </w:r>
      <w:proofErr w:type="spellEnd"/>
    </w:p>
    <w:p w14:paraId="5F3D6F97" w14:textId="77777777" w:rsidR="00760FAA" w:rsidRPr="00760FAA" w:rsidRDefault="00760FAA" w:rsidP="00760FAA">
      <w:pPr>
        <w:spacing w:after="160" w:line="259" w:lineRule="auto"/>
        <w:rPr>
          <w:rFonts w:ascii="Times New Roman" w:hAnsi="Times New Roman" w:cs="Times New Roman"/>
          <w:sz w:val="24"/>
          <w:szCs w:val="24"/>
        </w:rPr>
      </w:pPr>
      <w:r w:rsidRPr="00760FAA">
        <w:rPr>
          <w:rFonts w:ascii="Times New Roman" w:hAnsi="Times New Roman" w:cs="Times New Roman"/>
          <w:sz w:val="24"/>
          <w:szCs w:val="24"/>
        </w:rPr>
        <w:br w:type="page"/>
      </w:r>
    </w:p>
    <w:p w14:paraId="52EEEF43" w14:textId="77777777" w:rsidR="00760FAA" w:rsidRPr="00760FAA" w:rsidRDefault="00760FAA" w:rsidP="00760FAA">
      <w:pPr>
        <w:jc w:val="right"/>
        <w:rPr>
          <w:rFonts w:ascii="Times New Roman" w:hAnsi="Times New Roman" w:cs="Times New Roman"/>
          <w:sz w:val="24"/>
          <w:szCs w:val="24"/>
        </w:rPr>
      </w:pPr>
      <w:r w:rsidRPr="00760FAA">
        <w:rPr>
          <w:rFonts w:ascii="Times New Roman" w:hAnsi="Times New Roman" w:cs="Times New Roman"/>
          <w:sz w:val="24"/>
          <w:szCs w:val="24"/>
        </w:rPr>
        <w:lastRenderedPageBreak/>
        <w:t>Pielikums 28.04.2022. Gulbenes novada domes lēmumam Nr. GND/2022/405</w:t>
      </w:r>
    </w:p>
    <w:p w14:paraId="335DBD66" w14:textId="77777777" w:rsidR="00760FAA" w:rsidRPr="00760FAA" w:rsidRDefault="00760FAA" w:rsidP="00760FAA">
      <w:pPr>
        <w:jc w:val="center"/>
        <w:rPr>
          <w:rFonts w:ascii="Times New Roman" w:hAnsi="Times New Roman" w:cs="Times New Roman"/>
          <w:sz w:val="24"/>
          <w:szCs w:val="24"/>
        </w:rPr>
      </w:pPr>
    </w:p>
    <w:p w14:paraId="2E37C6A6" w14:textId="77777777" w:rsidR="00760FAA" w:rsidRPr="00760FAA" w:rsidRDefault="00760FAA" w:rsidP="00760FAA">
      <w:pPr>
        <w:jc w:val="center"/>
        <w:rPr>
          <w:rFonts w:ascii="Times New Roman" w:hAnsi="Times New Roman" w:cs="Times New Roman"/>
          <w:b/>
          <w:caps/>
          <w:sz w:val="24"/>
          <w:szCs w:val="24"/>
        </w:rPr>
      </w:pPr>
      <w:r w:rsidRPr="00760FAA">
        <w:rPr>
          <w:rFonts w:ascii="Times New Roman" w:hAnsi="Times New Roman" w:cs="Times New Roman"/>
          <w:b/>
          <w:caps/>
          <w:sz w:val="24"/>
          <w:szCs w:val="24"/>
        </w:rPr>
        <w:t xml:space="preserve">Gulbenes novada pašvaldības nekustamā īpašuma – </w:t>
      </w:r>
    </w:p>
    <w:p w14:paraId="2CCCAAEB" w14:textId="77777777" w:rsidR="00760FAA" w:rsidRPr="00760FAA" w:rsidRDefault="00760FAA" w:rsidP="00760FAA">
      <w:pPr>
        <w:jc w:val="center"/>
        <w:rPr>
          <w:rFonts w:ascii="Times New Roman" w:hAnsi="Times New Roman" w:cs="Times New Roman"/>
          <w:b/>
          <w:caps/>
          <w:sz w:val="24"/>
          <w:szCs w:val="24"/>
        </w:rPr>
      </w:pPr>
      <w:r w:rsidRPr="00760FAA">
        <w:rPr>
          <w:rFonts w:ascii="Times New Roman" w:hAnsi="Times New Roman" w:cs="Times New Roman"/>
          <w:b/>
          <w:caps/>
          <w:sz w:val="24"/>
          <w:szCs w:val="24"/>
        </w:rPr>
        <w:t xml:space="preserve">Beļavas pagastā ar nosaukumu “Berģi”, </w:t>
      </w:r>
    </w:p>
    <w:p w14:paraId="42C5C054" w14:textId="77777777" w:rsidR="00760FAA" w:rsidRPr="00760FAA" w:rsidRDefault="00760FAA" w:rsidP="00760FAA">
      <w:pPr>
        <w:jc w:val="center"/>
        <w:rPr>
          <w:rFonts w:ascii="Times New Roman" w:hAnsi="Times New Roman" w:cs="Times New Roman"/>
          <w:b/>
          <w:sz w:val="24"/>
          <w:szCs w:val="24"/>
        </w:rPr>
      </w:pPr>
      <w:r w:rsidRPr="00760FAA">
        <w:rPr>
          <w:rFonts w:ascii="Times New Roman" w:hAnsi="Times New Roman" w:cs="Times New Roman"/>
          <w:b/>
          <w:sz w:val="24"/>
          <w:szCs w:val="24"/>
        </w:rPr>
        <w:t>TREŠĀS IZSOLES NOTEIKUMI</w:t>
      </w:r>
    </w:p>
    <w:p w14:paraId="377030E1" w14:textId="77777777" w:rsidR="00760FAA" w:rsidRPr="00760FAA" w:rsidRDefault="00760FAA" w:rsidP="00760FAA">
      <w:pPr>
        <w:tabs>
          <w:tab w:val="left" w:pos="0"/>
          <w:tab w:val="left" w:pos="426"/>
        </w:tabs>
        <w:ind w:right="43" w:firstLine="284"/>
        <w:jc w:val="center"/>
        <w:rPr>
          <w:rFonts w:ascii="Times New Roman" w:hAnsi="Times New Roman" w:cs="Times New Roman"/>
          <w:b/>
          <w:bCs/>
          <w:sz w:val="24"/>
          <w:szCs w:val="24"/>
          <w:lang w:eastAsia="en-US"/>
        </w:rPr>
      </w:pPr>
    </w:p>
    <w:p w14:paraId="661003D3" w14:textId="77777777" w:rsidR="00760FAA" w:rsidRPr="00760FAA" w:rsidRDefault="00760FAA" w:rsidP="00760FAA">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760FAA">
        <w:rPr>
          <w:rFonts w:ascii="Times New Roman" w:hAnsi="Times New Roman" w:cs="Times New Roman"/>
          <w:b/>
          <w:sz w:val="24"/>
          <w:szCs w:val="24"/>
          <w:lang w:eastAsia="en-US"/>
        </w:rPr>
        <w:t>1. Vispārīgie noteikumi</w:t>
      </w:r>
    </w:p>
    <w:p w14:paraId="0F6F9890" w14:textId="77777777" w:rsidR="00760FAA" w:rsidRPr="00760FAA" w:rsidRDefault="00760FAA" w:rsidP="00760FAA">
      <w:pPr>
        <w:spacing w:line="360" w:lineRule="auto"/>
        <w:ind w:right="-1" w:firstLine="567"/>
        <w:jc w:val="both"/>
        <w:rPr>
          <w:rFonts w:ascii="Times New Roman" w:hAnsi="Times New Roman" w:cs="Times New Roman"/>
          <w:color w:val="000000"/>
          <w:sz w:val="24"/>
          <w:szCs w:val="24"/>
        </w:rPr>
      </w:pPr>
      <w:r w:rsidRPr="00760FAA">
        <w:rPr>
          <w:rFonts w:ascii="Times New Roman" w:hAnsi="Times New Roman" w:cs="Times New Roman"/>
          <w:sz w:val="24"/>
          <w:szCs w:val="24"/>
          <w:lang w:eastAsia="en-US"/>
        </w:rPr>
        <w:t xml:space="preserve">1.1. </w:t>
      </w:r>
      <w:r w:rsidRPr="00760FAA">
        <w:rPr>
          <w:rFonts w:ascii="Times New Roman" w:hAnsi="Times New Roman" w:cs="Times New Roman"/>
          <w:color w:val="000000"/>
          <w:sz w:val="24"/>
          <w:szCs w:val="24"/>
        </w:rPr>
        <w:t xml:space="preserve">Šie noteikumi nosaka kārtību, kādā tiek rīkota trešā mutiskā atklātā izsole ar augšupejošu soli </w:t>
      </w:r>
      <w:r w:rsidRPr="00760FAA">
        <w:rPr>
          <w:rFonts w:ascii="Times New Roman" w:hAnsi="Times New Roman" w:cs="Times New Roman"/>
          <w:sz w:val="24"/>
          <w:szCs w:val="24"/>
        </w:rPr>
        <w:t xml:space="preserve">Gulbenes novada pašvaldības </w:t>
      </w:r>
      <w:r w:rsidRPr="00760FAA">
        <w:rPr>
          <w:rFonts w:ascii="Times New Roman" w:eastAsia="SimSun" w:hAnsi="Times New Roman" w:cs="Times New Roman"/>
          <w:color w:val="00000A"/>
          <w:sz w:val="24"/>
          <w:szCs w:val="24"/>
          <w:lang w:eastAsia="zh-CN" w:bidi="hi-IN"/>
        </w:rPr>
        <w:t xml:space="preserve">nekustamā īpašuma </w:t>
      </w:r>
      <w:r w:rsidRPr="00760FAA">
        <w:rPr>
          <w:rFonts w:ascii="Times New Roman" w:hAnsi="Times New Roman" w:cs="Times New Roman"/>
          <w:sz w:val="24"/>
          <w:szCs w:val="24"/>
        </w:rPr>
        <w:t xml:space="preserve">Beļavas pagastā ar nosaukumu “Berģi”, kadastra numurs 5044 009 0076, </w:t>
      </w:r>
      <w:r w:rsidRPr="00760FAA">
        <w:rPr>
          <w:rFonts w:ascii="Times New Roman" w:hAnsi="Times New Roman" w:cs="Times New Roman"/>
          <w:color w:val="000000"/>
          <w:sz w:val="24"/>
          <w:szCs w:val="24"/>
        </w:rPr>
        <w:t xml:space="preserve">(turpmāk – Objekts) pircēja noteikšanai. </w:t>
      </w:r>
    </w:p>
    <w:p w14:paraId="473C76CC" w14:textId="77777777" w:rsidR="00760FAA" w:rsidRPr="00760FAA" w:rsidRDefault="00760FAA" w:rsidP="00760FAA">
      <w:pPr>
        <w:spacing w:line="360" w:lineRule="auto"/>
        <w:ind w:right="-1" w:firstLine="567"/>
        <w:jc w:val="both"/>
        <w:rPr>
          <w:rFonts w:ascii="Times New Roman" w:hAnsi="Times New Roman" w:cs="Times New Roman"/>
          <w:sz w:val="24"/>
          <w:szCs w:val="24"/>
        </w:rPr>
      </w:pPr>
      <w:r w:rsidRPr="00760FAA">
        <w:rPr>
          <w:rFonts w:ascii="Times New Roman" w:hAnsi="Times New Roman" w:cs="Times New Roman"/>
          <w:color w:val="000000"/>
          <w:sz w:val="24"/>
          <w:szCs w:val="24"/>
        </w:rPr>
        <w:t>1.2. I</w:t>
      </w:r>
      <w:r w:rsidRPr="00760FAA">
        <w:rPr>
          <w:rFonts w:ascii="Times New Roman" w:hAnsi="Times New Roman" w:cs="Times New Roman"/>
          <w:sz w:val="24"/>
          <w:szCs w:val="24"/>
        </w:rPr>
        <w:t>zsole notiek ievērojot likumu “Par pašvaldībām”, Publiskas personas mantas atsavināšanas likumu un šos izsoles noteikumus.</w:t>
      </w:r>
    </w:p>
    <w:p w14:paraId="75A64992" w14:textId="77777777" w:rsidR="00760FAA" w:rsidRPr="00760FAA" w:rsidRDefault="00760FAA" w:rsidP="00760FAA">
      <w:pPr>
        <w:spacing w:line="360" w:lineRule="auto"/>
        <w:ind w:right="-1" w:firstLine="567"/>
        <w:jc w:val="both"/>
        <w:rPr>
          <w:rFonts w:ascii="Times New Roman" w:hAnsi="Times New Roman" w:cs="Times New Roman"/>
          <w:color w:val="000000"/>
          <w:sz w:val="24"/>
          <w:szCs w:val="24"/>
          <w:lang w:val="da-DK"/>
        </w:rPr>
      </w:pPr>
      <w:r w:rsidRPr="00760FAA">
        <w:rPr>
          <w:rFonts w:ascii="Times New Roman" w:hAnsi="Times New Roman" w:cs="Times New Roman"/>
          <w:color w:val="000000"/>
          <w:sz w:val="24"/>
          <w:szCs w:val="24"/>
        </w:rPr>
        <w:t>1.3. Objekta izsoli rīko Gulbenes novada domes izveidotā Īpašuma novērtēšanas un izsoļu komisija</w:t>
      </w:r>
      <w:r w:rsidRPr="00760FAA">
        <w:rPr>
          <w:rFonts w:ascii="Times New Roman" w:hAnsi="Times New Roman" w:cs="Times New Roman"/>
          <w:sz w:val="24"/>
          <w:szCs w:val="24"/>
        </w:rPr>
        <w:t xml:space="preserve"> (turpmāk – Izsoles komisija).</w:t>
      </w:r>
    </w:p>
    <w:p w14:paraId="07616199" w14:textId="77777777" w:rsidR="00760FAA" w:rsidRPr="00760FAA" w:rsidRDefault="00760FAA" w:rsidP="00760FAA">
      <w:pPr>
        <w:spacing w:line="360" w:lineRule="auto"/>
        <w:ind w:firstLine="567"/>
        <w:jc w:val="both"/>
        <w:rPr>
          <w:rFonts w:ascii="Times New Roman" w:hAnsi="Times New Roman" w:cs="Times New Roman"/>
          <w:sz w:val="24"/>
          <w:szCs w:val="24"/>
          <w:lang w:eastAsia="en-US"/>
        </w:rPr>
      </w:pPr>
      <w:r w:rsidRPr="00760FAA">
        <w:rPr>
          <w:rFonts w:ascii="Times New Roman" w:hAnsi="Times New Roman" w:cs="Times New Roman"/>
          <w:sz w:val="24"/>
          <w:szCs w:val="24"/>
          <w:lang w:eastAsia="en-US"/>
        </w:rPr>
        <w:t>1.4. Ziņas par izsolē atsavināmo Objektu:</w:t>
      </w:r>
    </w:p>
    <w:p w14:paraId="3DE9F24A" w14:textId="77777777" w:rsidR="00760FAA" w:rsidRPr="00760FAA" w:rsidRDefault="00760FAA" w:rsidP="00760FAA">
      <w:pPr>
        <w:spacing w:line="360" w:lineRule="auto"/>
        <w:ind w:right="43" w:firstLine="567"/>
        <w:jc w:val="both"/>
        <w:rPr>
          <w:rFonts w:ascii="Times New Roman" w:hAnsi="Times New Roman" w:cs="Times New Roman"/>
          <w:sz w:val="24"/>
          <w:szCs w:val="24"/>
          <w:lang w:eastAsia="en-US"/>
        </w:rPr>
      </w:pPr>
      <w:r w:rsidRPr="00760FAA">
        <w:rPr>
          <w:rFonts w:ascii="Times New Roman" w:hAnsi="Times New Roman" w:cs="Times New Roman"/>
          <w:sz w:val="24"/>
          <w:szCs w:val="24"/>
          <w:lang w:eastAsia="en-US"/>
        </w:rPr>
        <w:t xml:space="preserve">1.4.1. </w:t>
      </w:r>
      <w:r w:rsidRPr="00760FAA">
        <w:rPr>
          <w:rFonts w:ascii="Times New Roman" w:eastAsia="SimSun" w:hAnsi="Times New Roman" w:cs="Times New Roman"/>
          <w:color w:val="00000A"/>
          <w:sz w:val="24"/>
          <w:szCs w:val="24"/>
          <w:lang w:eastAsia="zh-CN" w:bidi="hi-IN"/>
        </w:rPr>
        <w:t xml:space="preserve">Gulbenes novada pašvaldības </w:t>
      </w:r>
      <w:r w:rsidRPr="00760FAA">
        <w:rPr>
          <w:rFonts w:ascii="Times New Roman" w:hAnsi="Times New Roman" w:cs="Times New Roman"/>
          <w:color w:val="000000"/>
          <w:sz w:val="24"/>
          <w:szCs w:val="24"/>
        </w:rPr>
        <w:t xml:space="preserve">nekustamais īpašums </w:t>
      </w:r>
      <w:r w:rsidRPr="00760FAA">
        <w:rPr>
          <w:rFonts w:ascii="Times New Roman" w:hAnsi="Times New Roman" w:cs="Times New Roman"/>
          <w:sz w:val="24"/>
          <w:szCs w:val="24"/>
        </w:rPr>
        <w:t>Beļavas pagastā ar nosaukumu “Berģi”, kadastra numurs 5044 009 0076, kas sastāv no zemes vienības ar kadastra apzīmējumu 5044 009 0156, 0,48 ha platībā, un uz tās esošas ēkas (būves): dzīvojamās mājas ar kadastra apzīmējumu 5044 009 0076 001</w:t>
      </w:r>
      <w:r w:rsidRPr="00760FAA">
        <w:rPr>
          <w:rFonts w:ascii="Times New Roman" w:hAnsi="Times New Roman" w:cs="Times New Roman"/>
          <w:sz w:val="24"/>
          <w:szCs w:val="24"/>
          <w:lang w:eastAsia="en-US"/>
        </w:rPr>
        <w:t xml:space="preserve">. </w:t>
      </w:r>
      <w:r w:rsidRPr="00760FAA">
        <w:rPr>
          <w:rFonts w:ascii="Times New Roman" w:hAnsi="Times New Roman" w:cs="Times New Roman"/>
          <w:sz w:val="24"/>
          <w:szCs w:val="24"/>
        </w:rPr>
        <w:t>Piekļūšana pie zemes vienības no grants seguma pašvaldības ceļa caur zemes vienību ar kadastra apzīmējumu 5044 009 0157. Juridiski servitūta ceļš nav nostiprināts.</w:t>
      </w:r>
      <w:r w:rsidRPr="00760FAA">
        <w:rPr>
          <w:rFonts w:ascii="Times New Roman" w:hAnsi="Times New Roman" w:cs="Times New Roman"/>
          <w:sz w:val="24"/>
          <w:szCs w:val="24"/>
          <w:lang w:eastAsia="en-US"/>
        </w:rPr>
        <w:t xml:space="preserve"> </w:t>
      </w:r>
    </w:p>
    <w:p w14:paraId="5300D434" w14:textId="77777777" w:rsidR="00760FAA" w:rsidRPr="00760FAA" w:rsidRDefault="00760FAA" w:rsidP="00760FAA">
      <w:pPr>
        <w:spacing w:line="360" w:lineRule="auto"/>
        <w:ind w:right="43" w:firstLine="567"/>
        <w:jc w:val="both"/>
        <w:rPr>
          <w:rFonts w:ascii="Times New Roman" w:hAnsi="Times New Roman" w:cs="Times New Roman"/>
          <w:sz w:val="24"/>
          <w:szCs w:val="24"/>
          <w:lang w:eastAsia="en-US"/>
        </w:rPr>
      </w:pPr>
      <w:r w:rsidRPr="00760FAA">
        <w:rPr>
          <w:rFonts w:ascii="Times New Roman" w:hAnsi="Times New Roman" w:cs="Times New Roman"/>
          <w:sz w:val="24"/>
          <w:szCs w:val="24"/>
          <w:lang w:eastAsia="en-US"/>
        </w:rPr>
        <w:t>1.4.2.</w:t>
      </w:r>
      <w:r w:rsidRPr="00760FAA">
        <w:rPr>
          <w:rFonts w:ascii="Times New Roman" w:hAnsi="Times New Roman" w:cs="Times New Roman"/>
          <w:color w:val="000000"/>
          <w:sz w:val="24"/>
          <w:szCs w:val="24"/>
        </w:rPr>
        <w:t xml:space="preserve"> Objekts ir Gulbenes novada pašvaldības īpašums. Tas reģistrēts Vidzemes rajona tiesas Zemesgrāmatu nodaļas Beļavas pagasta zemesgrāmatas nodalījumā Nr.100000619652.</w:t>
      </w:r>
    </w:p>
    <w:p w14:paraId="61D9A821" w14:textId="77777777" w:rsidR="00760FAA" w:rsidRPr="00760FAA" w:rsidRDefault="00760FAA" w:rsidP="00760FAA">
      <w:pPr>
        <w:spacing w:line="360" w:lineRule="auto"/>
        <w:ind w:right="43" w:firstLine="567"/>
        <w:jc w:val="both"/>
        <w:rPr>
          <w:rFonts w:ascii="Times New Roman" w:hAnsi="Times New Roman" w:cs="Times New Roman"/>
          <w:sz w:val="24"/>
          <w:szCs w:val="24"/>
          <w:lang w:eastAsia="en-US"/>
        </w:rPr>
      </w:pPr>
      <w:r w:rsidRPr="00760FAA">
        <w:rPr>
          <w:rFonts w:ascii="Times New Roman" w:hAnsi="Times New Roman" w:cs="Times New Roman"/>
          <w:sz w:val="24"/>
          <w:szCs w:val="24"/>
          <w:lang w:eastAsia="en-US"/>
        </w:rPr>
        <w:t xml:space="preserve">1.4.3. </w:t>
      </w:r>
      <w:r w:rsidRPr="00760FAA">
        <w:rPr>
          <w:rFonts w:ascii="Times New Roman" w:hAnsi="Times New Roman" w:cs="Times New Roman"/>
          <w:sz w:val="24"/>
          <w:szCs w:val="24"/>
        </w:rPr>
        <w:t>Pirmpirkuma tiesību uz Objekta iegādi nav</w:t>
      </w:r>
      <w:r w:rsidRPr="00760FAA">
        <w:rPr>
          <w:rFonts w:ascii="Times New Roman" w:hAnsi="Times New Roman" w:cs="Times New Roman"/>
          <w:sz w:val="24"/>
          <w:szCs w:val="24"/>
          <w:lang w:eastAsia="en-US"/>
        </w:rPr>
        <w:t>.</w:t>
      </w:r>
    </w:p>
    <w:p w14:paraId="7613E0A3" w14:textId="77777777" w:rsidR="00760FAA" w:rsidRPr="00760FAA" w:rsidRDefault="00760FAA" w:rsidP="00760FAA">
      <w:pPr>
        <w:spacing w:line="360" w:lineRule="auto"/>
        <w:ind w:right="43" w:firstLine="567"/>
        <w:jc w:val="both"/>
        <w:rPr>
          <w:rFonts w:ascii="Times New Roman" w:hAnsi="Times New Roman" w:cs="Times New Roman"/>
          <w:sz w:val="24"/>
          <w:szCs w:val="24"/>
          <w:lang w:eastAsia="en-US"/>
        </w:rPr>
      </w:pPr>
      <w:r w:rsidRPr="00760FAA">
        <w:rPr>
          <w:rFonts w:ascii="Times New Roman" w:hAnsi="Times New Roman" w:cs="Times New Roman"/>
          <w:sz w:val="24"/>
          <w:szCs w:val="24"/>
          <w:lang w:eastAsia="en-US"/>
        </w:rPr>
        <w:t xml:space="preserve">1.5. Sludinājums </w:t>
      </w:r>
      <w:r w:rsidRPr="00760FAA">
        <w:rPr>
          <w:rFonts w:ascii="Times New Roman" w:hAnsi="Times New Roman" w:cs="Times New Roman"/>
          <w:bCs/>
          <w:sz w:val="24"/>
          <w:szCs w:val="24"/>
          <w:lang w:eastAsia="en-US"/>
        </w:rPr>
        <w:t xml:space="preserve">par Objekta </w:t>
      </w:r>
      <w:r w:rsidRPr="00760FAA">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35" w:history="1">
        <w:r w:rsidRPr="00760FAA">
          <w:rPr>
            <w:rFonts w:ascii="Times New Roman" w:hAnsi="Times New Roman"/>
            <w:color w:val="0563C1"/>
            <w:sz w:val="24"/>
            <w:szCs w:val="24"/>
            <w:u w:val="single"/>
          </w:rPr>
          <w:t>www.gulbene.lv</w:t>
        </w:r>
      </w:hyperlink>
      <w:r w:rsidRPr="00760FAA">
        <w:rPr>
          <w:rFonts w:ascii="Times New Roman" w:hAnsi="Times New Roman" w:cs="Times New Roman"/>
          <w:sz w:val="24"/>
          <w:szCs w:val="24"/>
          <w:lang w:eastAsia="en-US"/>
        </w:rPr>
        <w:t>.</w:t>
      </w:r>
    </w:p>
    <w:p w14:paraId="739DC792" w14:textId="77777777" w:rsidR="00760FAA" w:rsidRPr="00760FAA" w:rsidRDefault="00760FAA" w:rsidP="00760FAA">
      <w:pPr>
        <w:keepLines/>
        <w:spacing w:line="360" w:lineRule="auto"/>
        <w:ind w:right="43" w:firstLine="567"/>
        <w:jc w:val="both"/>
        <w:rPr>
          <w:rFonts w:ascii="Times New Roman" w:hAnsi="Times New Roman" w:cs="Times New Roman"/>
          <w:sz w:val="24"/>
          <w:szCs w:val="24"/>
        </w:rPr>
      </w:pPr>
      <w:r w:rsidRPr="00760FAA">
        <w:rPr>
          <w:rFonts w:ascii="Times New Roman" w:hAnsi="Times New Roman" w:cs="Times New Roman"/>
          <w:sz w:val="24"/>
          <w:szCs w:val="24"/>
          <w:lang w:eastAsia="en-US"/>
        </w:rPr>
        <w:t xml:space="preserve">1.6. </w:t>
      </w:r>
      <w:r w:rsidRPr="00760FAA">
        <w:rPr>
          <w:rFonts w:ascii="Times New Roman" w:hAnsi="Times New Roman" w:cs="Times New Roman"/>
          <w:sz w:val="24"/>
          <w:szCs w:val="24"/>
        </w:rPr>
        <w:t xml:space="preserve">Ar izsoles noteikumiem var iepazīties Gulbenes novada pašvaldības tīmekļa vietnē </w:t>
      </w:r>
      <w:hyperlink r:id="rId36" w:history="1">
        <w:r w:rsidRPr="00760FAA">
          <w:rPr>
            <w:rFonts w:ascii="Times New Roman" w:hAnsi="Times New Roman"/>
            <w:color w:val="0563C1"/>
            <w:sz w:val="24"/>
            <w:szCs w:val="24"/>
            <w:u w:val="single"/>
          </w:rPr>
          <w:t>www.gulbene.lv</w:t>
        </w:r>
      </w:hyperlink>
      <w:r w:rsidRPr="00760FAA">
        <w:rPr>
          <w:rFonts w:ascii="Times New Roman" w:hAnsi="Times New Roman" w:cs="Times New Roman"/>
          <w:sz w:val="24"/>
          <w:szCs w:val="24"/>
        </w:rPr>
        <w:t>.</w:t>
      </w:r>
    </w:p>
    <w:p w14:paraId="06FE1DB6" w14:textId="77777777" w:rsidR="00760FAA" w:rsidRPr="00760FAA" w:rsidRDefault="00760FAA" w:rsidP="00760FAA">
      <w:pPr>
        <w:keepLines/>
        <w:spacing w:line="360" w:lineRule="auto"/>
        <w:ind w:right="43" w:firstLine="567"/>
        <w:jc w:val="both"/>
        <w:rPr>
          <w:rFonts w:ascii="Times New Roman" w:hAnsi="Times New Roman" w:cs="Times New Roman"/>
          <w:sz w:val="24"/>
          <w:szCs w:val="24"/>
          <w:lang w:eastAsia="en-US"/>
        </w:rPr>
      </w:pPr>
      <w:r w:rsidRPr="00760FAA">
        <w:rPr>
          <w:rFonts w:ascii="Times New Roman" w:hAnsi="Times New Roman" w:cs="Times New Roman"/>
          <w:sz w:val="24"/>
          <w:szCs w:val="24"/>
        </w:rPr>
        <w:t xml:space="preserve">1.7. </w:t>
      </w:r>
      <w:r w:rsidRPr="00760FAA">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7" w:history="1">
        <w:r w:rsidRPr="00760FAA">
          <w:rPr>
            <w:rFonts w:ascii="Times New Roman" w:hAnsi="Times New Roman"/>
            <w:color w:val="0563C1"/>
            <w:sz w:val="24"/>
            <w:szCs w:val="24"/>
            <w:u w:val="single"/>
            <w:lang w:eastAsia="en-US"/>
          </w:rPr>
          <w:t>anita.deksne@gulbene.lv</w:t>
        </w:r>
      </w:hyperlink>
      <w:r w:rsidRPr="00760FAA">
        <w:rPr>
          <w:rFonts w:ascii="Times New Roman" w:hAnsi="Times New Roman" w:cs="Times New Roman"/>
          <w:sz w:val="24"/>
          <w:szCs w:val="24"/>
          <w:lang w:eastAsia="en-US"/>
        </w:rPr>
        <w:t xml:space="preserve">, </w:t>
      </w:r>
      <w:r w:rsidRPr="00760FAA">
        <w:rPr>
          <w:rFonts w:ascii="Times New Roman" w:hAnsi="Times New Roman" w:cs="Times New Roman"/>
          <w:sz w:val="24"/>
          <w:szCs w:val="24"/>
        </w:rPr>
        <w:t xml:space="preserve">pa tālruni 64497603 (Gulbenes novada Beļavas pagasta pārvalde) vai 26176494 (Beļavas pagasta pārvaldes vadītājs </w:t>
      </w:r>
      <w:proofErr w:type="spellStart"/>
      <w:r w:rsidRPr="00760FAA">
        <w:rPr>
          <w:rFonts w:ascii="Times New Roman" w:hAnsi="Times New Roman" w:cs="Times New Roman"/>
          <w:sz w:val="24"/>
          <w:szCs w:val="24"/>
        </w:rPr>
        <w:t>A.Rakstiņš</w:t>
      </w:r>
      <w:proofErr w:type="spellEnd"/>
      <w:r w:rsidRPr="00760FAA">
        <w:rPr>
          <w:rFonts w:ascii="Times New Roman" w:hAnsi="Times New Roman" w:cs="Times New Roman"/>
          <w:sz w:val="24"/>
          <w:szCs w:val="24"/>
        </w:rPr>
        <w:t>)</w:t>
      </w:r>
      <w:r w:rsidRPr="00760FAA">
        <w:rPr>
          <w:rFonts w:ascii="Times New Roman" w:hAnsi="Times New Roman" w:cs="Times New Roman"/>
          <w:bCs/>
          <w:sz w:val="24"/>
          <w:szCs w:val="24"/>
        </w:rPr>
        <w:t>.</w:t>
      </w:r>
    </w:p>
    <w:p w14:paraId="5DC6715C" w14:textId="77777777" w:rsidR="00760FAA" w:rsidRPr="00760FAA" w:rsidRDefault="00760FAA" w:rsidP="00760FAA">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760FAA">
        <w:rPr>
          <w:rFonts w:ascii="Times New Roman" w:hAnsi="Times New Roman" w:cs="Times New Roman"/>
          <w:b/>
          <w:sz w:val="24"/>
          <w:szCs w:val="24"/>
          <w:lang w:eastAsia="en-US"/>
        </w:rPr>
        <w:t>2. Izsoles veids, maksājumi un samaksas kārtība</w:t>
      </w:r>
    </w:p>
    <w:p w14:paraId="20F7B0A3" w14:textId="77777777" w:rsidR="00760FAA" w:rsidRPr="00760FAA" w:rsidRDefault="00760FAA" w:rsidP="00760FAA">
      <w:pPr>
        <w:keepLines/>
        <w:spacing w:line="360" w:lineRule="auto"/>
        <w:ind w:right="43" w:firstLine="567"/>
        <w:jc w:val="both"/>
        <w:rPr>
          <w:rFonts w:ascii="Times New Roman" w:hAnsi="Times New Roman" w:cs="Times New Roman"/>
          <w:bCs/>
          <w:sz w:val="24"/>
          <w:szCs w:val="24"/>
          <w:lang w:eastAsia="en-US"/>
        </w:rPr>
      </w:pPr>
      <w:r w:rsidRPr="00760FAA">
        <w:rPr>
          <w:rFonts w:ascii="Times New Roman" w:hAnsi="Times New Roman" w:cs="Times New Roman"/>
          <w:bCs/>
          <w:sz w:val="24"/>
          <w:szCs w:val="24"/>
          <w:lang w:eastAsia="en-US"/>
        </w:rPr>
        <w:t>2.1. Objekta atsavināšanas veids ir mutiska atklāta izsole ar augšupejošu soli.</w:t>
      </w:r>
    </w:p>
    <w:p w14:paraId="59402B5D" w14:textId="77777777" w:rsidR="00760FAA" w:rsidRPr="00760FAA" w:rsidRDefault="00760FAA" w:rsidP="00760FAA">
      <w:pPr>
        <w:keepLines/>
        <w:spacing w:line="360" w:lineRule="auto"/>
        <w:ind w:right="43" w:firstLine="567"/>
        <w:jc w:val="both"/>
        <w:rPr>
          <w:rFonts w:ascii="Times New Roman" w:hAnsi="Times New Roman" w:cs="Times New Roman"/>
          <w:bCs/>
          <w:sz w:val="24"/>
          <w:szCs w:val="24"/>
          <w:lang w:eastAsia="en-US"/>
        </w:rPr>
      </w:pPr>
      <w:r w:rsidRPr="00760FAA">
        <w:rPr>
          <w:rFonts w:ascii="Times New Roman" w:hAnsi="Times New Roman" w:cs="Times New Roman"/>
          <w:bCs/>
          <w:sz w:val="24"/>
          <w:szCs w:val="24"/>
          <w:lang w:eastAsia="en-US"/>
        </w:rPr>
        <w:t xml:space="preserve">2.2. Maksāšanas līdzekļi – 100% </w:t>
      </w:r>
      <w:proofErr w:type="spellStart"/>
      <w:r w:rsidRPr="00760FAA">
        <w:rPr>
          <w:rFonts w:ascii="Times New Roman" w:hAnsi="Times New Roman" w:cs="Times New Roman"/>
          <w:bCs/>
          <w:i/>
          <w:sz w:val="24"/>
          <w:szCs w:val="24"/>
          <w:lang w:eastAsia="en-US"/>
        </w:rPr>
        <w:t>euro</w:t>
      </w:r>
      <w:proofErr w:type="spellEnd"/>
      <w:r w:rsidRPr="00760FAA">
        <w:rPr>
          <w:rFonts w:ascii="Times New Roman" w:hAnsi="Times New Roman" w:cs="Times New Roman"/>
          <w:bCs/>
          <w:sz w:val="24"/>
          <w:szCs w:val="24"/>
          <w:lang w:eastAsia="en-US"/>
        </w:rPr>
        <w:t>.</w:t>
      </w:r>
    </w:p>
    <w:p w14:paraId="0DCC79F0" w14:textId="77777777" w:rsidR="00760FAA" w:rsidRPr="00760FAA" w:rsidRDefault="00760FAA" w:rsidP="00760FAA">
      <w:pPr>
        <w:spacing w:line="360" w:lineRule="auto"/>
        <w:ind w:right="43" w:firstLine="567"/>
        <w:jc w:val="both"/>
        <w:rPr>
          <w:rFonts w:ascii="Times New Roman" w:hAnsi="Times New Roman" w:cs="Times New Roman"/>
          <w:sz w:val="24"/>
          <w:szCs w:val="24"/>
          <w:lang w:eastAsia="en-US"/>
        </w:rPr>
      </w:pPr>
      <w:r w:rsidRPr="00760FAA">
        <w:rPr>
          <w:rFonts w:ascii="Times New Roman" w:hAnsi="Times New Roman" w:cs="Times New Roman"/>
          <w:bCs/>
          <w:sz w:val="24"/>
          <w:szCs w:val="24"/>
          <w:lang w:eastAsia="en-US"/>
        </w:rPr>
        <w:t xml:space="preserve">2.3. </w:t>
      </w:r>
      <w:r w:rsidRPr="00760FAA">
        <w:rPr>
          <w:rFonts w:ascii="Times New Roman" w:hAnsi="Times New Roman" w:cs="Times New Roman"/>
          <w:sz w:val="24"/>
          <w:szCs w:val="24"/>
          <w:lang w:eastAsia="en-US"/>
        </w:rPr>
        <w:t xml:space="preserve">Objekta izsoles sākumcena ir </w:t>
      </w:r>
      <w:r w:rsidRPr="00760FAA">
        <w:rPr>
          <w:rFonts w:ascii="Times New Roman" w:hAnsi="Times New Roman" w:cs="Times New Roman"/>
          <w:sz w:val="24"/>
          <w:szCs w:val="24"/>
        </w:rPr>
        <w:t xml:space="preserve">3500 EUR (trīs tūkstoši pieci simti </w:t>
      </w:r>
      <w:proofErr w:type="spellStart"/>
      <w:r w:rsidRPr="00760FAA">
        <w:rPr>
          <w:rFonts w:ascii="Times New Roman" w:hAnsi="Times New Roman" w:cs="Times New Roman"/>
          <w:i/>
          <w:sz w:val="24"/>
          <w:szCs w:val="24"/>
        </w:rPr>
        <w:t>euro</w:t>
      </w:r>
      <w:proofErr w:type="spellEnd"/>
      <w:r w:rsidRPr="00760FAA">
        <w:rPr>
          <w:rFonts w:ascii="Times New Roman" w:hAnsi="Times New Roman" w:cs="Times New Roman"/>
          <w:sz w:val="24"/>
          <w:szCs w:val="24"/>
        </w:rPr>
        <w:t>)</w:t>
      </w:r>
      <w:r w:rsidRPr="00760FAA">
        <w:rPr>
          <w:rFonts w:ascii="Times New Roman" w:hAnsi="Times New Roman" w:cs="Times New Roman"/>
          <w:sz w:val="24"/>
          <w:szCs w:val="24"/>
          <w:lang w:eastAsia="en-US"/>
        </w:rPr>
        <w:t>.</w:t>
      </w:r>
    </w:p>
    <w:p w14:paraId="786E95EB" w14:textId="77777777" w:rsidR="00760FAA" w:rsidRPr="00760FAA" w:rsidRDefault="00760FAA" w:rsidP="00760FAA">
      <w:pPr>
        <w:spacing w:line="360" w:lineRule="auto"/>
        <w:ind w:firstLine="567"/>
        <w:jc w:val="both"/>
        <w:rPr>
          <w:rFonts w:ascii="Times New Roman" w:hAnsi="Times New Roman" w:cs="Times New Roman"/>
          <w:sz w:val="24"/>
          <w:szCs w:val="24"/>
          <w:lang w:eastAsia="en-US"/>
        </w:rPr>
      </w:pPr>
      <w:r w:rsidRPr="00760FAA">
        <w:rPr>
          <w:rFonts w:ascii="Times New Roman" w:hAnsi="Times New Roman" w:cs="Times New Roman"/>
          <w:sz w:val="24"/>
          <w:szCs w:val="24"/>
          <w:lang w:eastAsia="en-US"/>
        </w:rPr>
        <w:lastRenderedPageBreak/>
        <w:t xml:space="preserve">2.4. </w:t>
      </w:r>
      <w:r w:rsidRPr="00760FAA">
        <w:rPr>
          <w:rFonts w:ascii="Times New Roman" w:hAnsi="Times New Roman" w:cs="Times New Roman"/>
          <w:bCs/>
          <w:sz w:val="24"/>
          <w:szCs w:val="24"/>
          <w:lang w:eastAsia="en-US"/>
        </w:rPr>
        <w:t xml:space="preserve">Objekta </w:t>
      </w:r>
      <w:r w:rsidRPr="00760FAA">
        <w:rPr>
          <w:rFonts w:ascii="Times New Roman" w:hAnsi="Times New Roman" w:cs="Times New Roman"/>
          <w:color w:val="000000"/>
          <w:sz w:val="24"/>
          <w:szCs w:val="24"/>
        </w:rPr>
        <w:t xml:space="preserve">nodrošinājums tiek noteikts 10% apmērā no izsoles nosacītās cenas, t.i. 350 EUR (trīs simti piecdesmit </w:t>
      </w:r>
      <w:proofErr w:type="spellStart"/>
      <w:r w:rsidRPr="00760FAA">
        <w:rPr>
          <w:rFonts w:ascii="Times New Roman" w:hAnsi="Times New Roman" w:cs="Times New Roman"/>
          <w:i/>
          <w:color w:val="000000"/>
          <w:sz w:val="24"/>
          <w:szCs w:val="24"/>
        </w:rPr>
        <w:t>euro</w:t>
      </w:r>
      <w:proofErr w:type="spellEnd"/>
      <w:r w:rsidRPr="00760FAA">
        <w:rPr>
          <w:rFonts w:ascii="Times New Roman" w:hAnsi="Times New Roman" w:cs="Times New Roman"/>
          <w:color w:val="000000"/>
          <w:sz w:val="24"/>
          <w:szCs w:val="24"/>
        </w:rPr>
        <w:t>).</w:t>
      </w:r>
      <w:r w:rsidRPr="00760FAA">
        <w:rPr>
          <w:rFonts w:ascii="Times New Roman" w:hAnsi="Times New Roman" w:cs="Times New Roman"/>
          <w:color w:val="000000"/>
          <w:sz w:val="24"/>
          <w:szCs w:val="24"/>
          <w:lang w:eastAsia="en-US"/>
        </w:rPr>
        <w:t xml:space="preserve"> </w:t>
      </w:r>
      <w:r w:rsidRPr="00760FAA">
        <w:rPr>
          <w:rFonts w:ascii="Times New Roman" w:hAnsi="Times New Roman" w:cs="Times New Roman"/>
          <w:color w:val="000000"/>
          <w:sz w:val="24"/>
          <w:szCs w:val="24"/>
        </w:rPr>
        <w:t xml:space="preserve">Tas iemaksājams pirms pieteikuma iesniegšanas, bezskaidras naudas norēķinu veidā, Gulbenes novada pašvaldības, reģistrācijas Nr.90009116327, kontā Nr.LV81UNLA0050019845884, AS „SEB banka”, </w:t>
      </w:r>
      <w:r w:rsidRPr="00760FAA">
        <w:rPr>
          <w:rFonts w:ascii="Times New Roman" w:hAnsi="Times New Roman" w:cs="Times New Roman"/>
          <w:sz w:val="24"/>
          <w:szCs w:val="24"/>
          <w:lang w:eastAsia="en-US"/>
        </w:rPr>
        <w:t xml:space="preserve">norādot maksājuma mērķi “Nekustamā īpašuma </w:t>
      </w:r>
      <w:r w:rsidRPr="00760FAA">
        <w:rPr>
          <w:rFonts w:ascii="Times New Roman" w:hAnsi="Times New Roman" w:cs="Times New Roman"/>
          <w:sz w:val="24"/>
          <w:szCs w:val="24"/>
        </w:rPr>
        <w:t xml:space="preserve">Beļavas pagastā ar nosaukumu “Berģi” </w:t>
      </w:r>
      <w:r w:rsidRPr="00760FAA">
        <w:rPr>
          <w:rFonts w:ascii="Times New Roman" w:hAnsi="Times New Roman" w:cs="Times New Roman"/>
          <w:sz w:val="24"/>
          <w:szCs w:val="24"/>
          <w:lang w:eastAsia="en-US"/>
        </w:rPr>
        <w:t>izsoles nodrošinājums”</w:t>
      </w:r>
      <w:r w:rsidRPr="00760FAA">
        <w:rPr>
          <w:rFonts w:ascii="Times New Roman" w:hAnsi="Times New Roman" w:cs="Times New Roman"/>
          <w:color w:val="000000"/>
          <w:sz w:val="24"/>
          <w:szCs w:val="24"/>
        </w:rPr>
        <w:t>.</w:t>
      </w:r>
      <w:r w:rsidRPr="00760FAA">
        <w:rPr>
          <w:rFonts w:ascii="Times New Roman" w:hAnsi="Times New Roman" w:cs="Times New Roman"/>
          <w:sz w:val="24"/>
          <w:szCs w:val="24"/>
        </w:rPr>
        <w:t xml:space="preserve"> Nodrošinājums uzskatāms par iesniegtu, ja attiecīgā naudas summa ir saņemta norādītajā bankas kontā</w:t>
      </w:r>
      <w:r w:rsidRPr="00760FAA">
        <w:rPr>
          <w:rFonts w:ascii="Times New Roman" w:hAnsi="Times New Roman" w:cs="Times New Roman"/>
          <w:sz w:val="24"/>
          <w:szCs w:val="24"/>
          <w:lang w:eastAsia="en-US"/>
        </w:rPr>
        <w:t xml:space="preserve">. </w:t>
      </w:r>
    </w:p>
    <w:p w14:paraId="457A5F3E" w14:textId="77777777" w:rsidR="00760FAA" w:rsidRPr="00760FAA" w:rsidRDefault="00760FAA" w:rsidP="00760FAA">
      <w:pPr>
        <w:spacing w:line="360" w:lineRule="auto"/>
        <w:ind w:firstLine="567"/>
        <w:jc w:val="both"/>
        <w:rPr>
          <w:rFonts w:ascii="Times New Roman" w:hAnsi="Times New Roman" w:cs="Times New Roman"/>
          <w:color w:val="000000"/>
          <w:sz w:val="24"/>
          <w:szCs w:val="24"/>
          <w:lang w:eastAsia="en-US"/>
        </w:rPr>
      </w:pPr>
      <w:r w:rsidRPr="00760FAA">
        <w:rPr>
          <w:rFonts w:ascii="Times New Roman" w:hAnsi="Times New Roman" w:cs="Times New Roman"/>
          <w:sz w:val="24"/>
          <w:szCs w:val="24"/>
          <w:lang w:eastAsia="en-US"/>
        </w:rPr>
        <w:t xml:space="preserve">2.5. </w:t>
      </w:r>
      <w:r w:rsidRPr="00760FAA">
        <w:rPr>
          <w:rFonts w:ascii="Times New Roman" w:hAnsi="Times New Roman" w:cs="Times New Roman"/>
          <w:bCs/>
          <w:sz w:val="24"/>
          <w:szCs w:val="24"/>
          <w:lang w:eastAsia="en-US"/>
        </w:rPr>
        <w:t xml:space="preserve">Objekta izsoles solis tiek noteikts </w:t>
      </w:r>
      <w:r w:rsidRPr="00760FAA">
        <w:rPr>
          <w:rFonts w:ascii="Times New Roman" w:hAnsi="Times New Roman" w:cs="Times New Roman"/>
          <w:sz w:val="24"/>
          <w:szCs w:val="24"/>
        </w:rPr>
        <w:t>5% apmērā no sākumcenas, t.i., 175</w:t>
      </w:r>
      <w:r w:rsidRPr="00760FAA">
        <w:rPr>
          <w:rFonts w:ascii="Times New Roman" w:eastAsia="Calibri" w:hAnsi="Times New Roman" w:cs="Times New Roman"/>
          <w:sz w:val="24"/>
          <w:szCs w:val="24"/>
          <w:lang w:eastAsia="en-US"/>
        </w:rPr>
        <w:t xml:space="preserve"> EUR</w:t>
      </w:r>
      <w:r w:rsidRPr="00760FAA">
        <w:rPr>
          <w:rFonts w:ascii="Times New Roman" w:hAnsi="Times New Roman" w:cs="Times New Roman"/>
          <w:sz w:val="24"/>
          <w:szCs w:val="24"/>
        </w:rPr>
        <w:t xml:space="preserve"> (viens simts septiņdesmit pieci </w:t>
      </w:r>
      <w:proofErr w:type="spellStart"/>
      <w:r w:rsidRPr="00760FAA">
        <w:rPr>
          <w:rFonts w:ascii="Times New Roman" w:hAnsi="Times New Roman" w:cs="Times New Roman"/>
          <w:i/>
          <w:sz w:val="24"/>
          <w:szCs w:val="24"/>
        </w:rPr>
        <w:t>euro</w:t>
      </w:r>
      <w:proofErr w:type="spellEnd"/>
      <w:r w:rsidRPr="00760FAA">
        <w:rPr>
          <w:rFonts w:ascii="Times New Roman" w:hAnsi="Times New Roman" w:cs="Times New Roman"/>
          <w:sz w:val="24"/>
          <w:szCs w:val="24"/>
        </w:rPr>
        <w:t>)</w:t>
      </w:r>
      <w:r w:rsidRPr="00760FAA">
        <w:rPr>
          <w:rFonts w:ascii="Times New Roman" w:hAnsi="Times New Roman" w:cs="Times New Roman"/>
          <w:color w:val="000000"/>
          <w:sz w:val="24"/>
          <w:szCs w:val="24"/>
          <w:lang w:eastAsia="en-US"/>
        </w:rPr>
        <w:t>.</w:t>
      </w:r>
    </w:p>
    <w:p w14:paraId="02A4A591" w14:textId="77777777" w:rsidR="00760FAA" w:rsidRPr="00760FAA" w:rsidRDefault="00760FAA" w:rsidP="00760FAA">
      <w:pPr>
        <w:spacing w:line="360" w:lineRule="auto"/>
        <w:ind w:firstLine="567"/>
        <w:jc w:val="both"/>
        <w:rPr>
          <w:rFonts w:ascii="Times New Roman" w:hAnsi="Times New Roman" w:cs="Times New Roman"/>
          <w:color w:val="000000"/>
          <w:sz w:val="24"/>
          <w:szCs w:val="24"/>
          <w:lang w:eastAsia="en-US"/>
        </w:rPr>
      </w:pPr>
      <w:r w:rsidRPr="00760FAA">
        <w:rPr>
          <w:rFonts w:ascii="Times New Roman" w:hAnsi="Times New Roman" w:cs="Times New Roman"/>
          <w:color w:val="000000"/>
          <w:sz w:val="24"/>
          <w:szCs w:val="24"/>
          <w:lang w:eastAsia="en-US"/>
        </w:rPr>
        <w:t xml:space="preserve">2.6. Nosolītā augstākā </w:t>
      </w:r>
      <w:r w:rsidRPr="00760FAA">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760FAA">
        <w:rPr>
          <w:rFonts w:ascii="Times New Roman" w:hAnsi="Times New Roman" w:cs="Times New Roman"/>
          <w:color w:val="000000"/>
          <w:sz w:val="24"/>
          <w:szCs w:val="24"/>
        </w:rPr>
        <w:t>ar atzīmi “</w:t>
      </w:r>
      <w:r w:rsidRPr="00760FAA">
        <w:rPr>
          <w:rFonts w:ascii="Times New Roman" w:hAnsi="Times New Roman" w:cs="Times New Roman"/>
          <w:sz w:val="24"/>
          <w:szCs w:val="24"/>
          <w:lang w:eastAsia="en-US"/>
        </w:rPr>
        <w:t xml:space="preserve">Nekustamā īpašuma </w:t>
      </w:r>
      <w:r w:rsidRPr="00760FAA">
        <w:rPr>
          <w:rFonts w:ascii="Times New Roman" w:hAnsi="Times New Roman" w:cs="Times New Roman"/>
          <w:sz w:val="24"/>
          <w:szCs w:val="24"/>
        </w:rPr>
        <w:t xml:space="preserve">Beļavas pagastā ar nosaukumu “Berģi” </w:t>
      </w:r>
      <w:r w:rsidRPr="00760FAA">
        <w:rPr>
          <w:rFonts w:ascii="Times New Roman" w:hAnsi="Times New Roman" w:cs="Times New Roman"/>
          <w:color w:val="000000"/>
          <w:sz w:val="24"/>
          <w:szCs w:val="24"/>
        </w:rPr>
        <w:t>pirkuma maksa”.</w:t>
      </w:r>
    </w:p>
    <w:p w14:paraId="01706F91" w14:textId="142760C7" w:rsidR="00760FAA" w:rsidRPr="00B40A10" w:rsidRDefault="00B40A10" w:rsidP="009C0670">
      <w:pPr>
        <w:pStyle w:val="Sarakstarindkopa"/>
        <w:keepNext/>
        <w:spacing w:line="360" w:lineRule="auto"/>
        <w:ind w:left="927"/>
        <w:jc w:val="center"/>
        <w:outlineLvl w:val="0"/>
        <w:rPr>
          <w:rFonts w:ascii="Times New Roman" w:hAnsi="Times New Roman" w:cs="Times New Roman"/>
          <w:b/>
          <w:sz w:val="24"/>
          <w:szCs w:val="24"/>
          <w:lang w:eastAsia="en-US"/>
        </w:rPr>
      </w:pPr>
      <w:r>
        <w:rPr>
          <w:rFonts w:ascii="Times New Roman" w:hAnsi="Times New Roman" w:cs="Times New Roman"/>
          <w:b/>
          <w:bCs/>
          <w:kern w:val="32"/>
          <w:sz w:val="24"/>
          <w:szCs w:val="24"/>
          <w:lang w:eastAsia="en-US"/>
        </w:rPr>
        <w:t>3.</w:t>
      </w:r>
      <w:r w:rsidR="00760FAA" w:rsidRPr="00B40A10">
        <w:rPr>
          <w:rFonts w:ascii="Times New Roman" w:hAnsi="Times New Roman" w:cs="Times New Roman"/>
          <w:b/>
          <w:bCs/>
          <w:kern w:val="32"/>
          <w:sz w:val="24"/>
          <w:szCs w:val="24"/>
          <w:lang w:eastAsia="en-US"/>
        </w:rPr>
        <w:t>Izsoles dalībnieki</w:t>
      </w:r>
    </w:p>
    <w:p w14:paraId="5174B085" w14:textId="3E3A7AE9" w:rsidR="00760FAA" w:rsidRPr="00B40A10" w:rsidRDefault="00760FAA" w:rsidP="009C0670">
      <w:pPr>
        <w:pStyle w:val="Sarakstarindkopa"/>
        <w:numPr>
          <w:ilvl w:val="1"/>
          <w:numId w:val="42"/>
        </w:numPr>
        <w:spacing w:line="360" w:lineRule="auto"/>
        <w:ind w:left="0" w:firstLine="567"/>
        <w:jc w:val="both"/>
        <w:rPr>
          <w:rFonts w:ascii="Times New Roman" w:hAnsi="Times New Roman" w:cs="Times New Roman"/>
          <w:sz w:val="24"/>
          <w:szCs w:val="24"/>
          <w:lang w:eastAsia="en-US"/>
        </w:rPr>
      </w:pPr>
      <w:r w:rsidRPr="00B40A10">
        <w:rPr>
          <w:rFonts w:ascii="Times New Roman" w:hAnsi="Times New Roman" w:cs="Times New Roman"/>
          <w:sz w:val="24"/>
          <w:szCs w:val="24"/>
          <w:lang w:eastAsia="en-US"/>
        </w:rPr>
        <w:t xml:space="preserve">Par izsoles dalībnieku var kļūt jebkura fiziska vai juridiska persona, </w:t>
      </w:r>
      <w:r w:rsidRPr="00B40A10">
        <w:rPr>
          <w:rFonts w:ascii="Times New Roman" w:hAnsi="Times New Roman" w:cs="Times New Roman"/>
          <w:color w:val="000000"/>
          <w:sz w:val="24"/>
          <w:szCs w:val="24"/>
        </w:rPr>
        <w:t>kura atbilst likuma “Par zemes privatizāciju lauku apvidos” 28.pantā izvirzītajām prasībām darījuma subjektam</w:t>
      </w:r>
      <w:r w:rsidRPr="00B40A10">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B40A10">
        <w:rPr>
          <w:rFonts w:ascii="Times New Roman" w:hAnsi="Times New Roman" w:cs="Times New Roman"/>
          <w:color w:val="000000"/>
          <w:sz w:val="24"/>
          <w:szCs w:val="24"/>
        </w:rPr>
        <w:t xml:space="preserve">noteiktajā termiņā iesniegusi pieteikumu dalībai izsolē un izpildījusi visus izsoles priekšnoteikumus, </w:t>
      </w:r>
      <w:r w:rsidRPr="00B40A10">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40A10">
        <w:rPr>
          <w:rFonts w:ascii="Times New Roman" w:hAnsi="Times New Roman" w:cs="Times New Roman"/>
          <w:sz w:val="24"/>
          <w:szCs w:val="24"/>
          <w:lang w:eastAsia="en-US"/>
        </w:rPr>
        <w:t>.</w:t>
      </w:r>
    </w:p>
    <w:p w14:paraId="04A4BA8D" w14:textId="18804C85" w:rsidR="00760FAA" w:rsidRPr="009C0670" w:rsidRDefault="00760FAA" w:rsidP="009C0670">
      <w:pPr>
        <w:pStyle w:val="Sarakstarindkopa"/>
        <w:numPr>
          <w:ilvl w:val="1"/>
          <w:numId w:val="42"/>
        </w:numPr>
        <w:spacing w:line="360" w:lineRule="auto"/>
        <w:ind w:left="0" w:firstLine="567"/>
        <w:jc w:val="both"/>
        <w:rPr>
          <w:rFonts w:ascii="Times New Roman" w:hAnsi="Times New Roman" w:cs="Times New Roman"/>
          <w:sz w:val="24"/>
          <w:szCs w:val="24"/>
          <w:lang w:eastAsia="en-US"/>
        </w:rPr>
      </w:pPr>
      <w:r w:rsidRPr="009C0670">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3E956A98" w14:textId="77777777" w:rsidR="00760FAA" w:rsidRPr="00760FAA" w:rsidRDefault="00760FAA" w:rsidP="009C0670">
      <w:pPr>
        <w:numPr>
          <w:ilvl w:val="1"/>
          <w:numId w:val="42"/>
        </w:numPr>
        <w:spacing w:line="360" w:lineRule="auto"/>
        <w:ind w:left="0" w:firstLine="567"/>
        <w:jc w:val="both"/>
        <w:rPr>
          <w:rFonts w:ascii="Times New Roman" w:hAnsi="Times New Roman" w:cs="Times New Roman"/>
          <w:sz w:val="24"/>
          <w:szCs w:val="24"/>
          <w:lang w:eastAsia="en-US"/>
        </w:rPr>
      </w:pPr>
      <w:r w:rsidRPr="00760FAA">
        <w:rPr>
          <w:rFonts w:ascii="Times New Roman" w:hAnsi="Times New Roman" w:cs="Times New Roman"/>
          <w:color w:val="000000"/>
          <w:sz w:val="24"/>
          <w:szCs w:val="24"/>
        </w:rPr>
        <w:t>Izsoles komisijas locekļi nevar būt Objekta pircēji, kā arī nevar pirkt Objektu citu personu uzdevumā.</w:t>
      </w:r>
    </w:p>
    <w:p w14:paraId="05272BFA" w14:textId="77777777" w:rsidR="00760FAA" w:rsidRPr="00760FAA" w:rsidRDefault="00760FAA" w:rsidP="009C0670">
      <w:pPr>
        <w:numPr>
          <w:ilvl w:val="0"/>
          <w:numId w:val="42"/>
        </w:numPr>
        <w:spacing w:after="200" w:line="360" w:lineRule="auto"/>
        <w:ind w:left="0" w:firstLine="567"/>
        <w:contextualSpacing/>
        <w:jc w:val="center"/>
        <w:rPr>
          <w:rFonts w:ascii="Times New Roman" w:hAnsi="Times New Roman" w:cs="Times New Roman"/>
          <w:bCs/>
          <w:color w:val="000000"/>
          <w:sz w:val="24"/>
          <w:szCs w:val="24"/>
        </w:rPr>
      </w:pPr>
      <w:r w:rsidRPr="00760FAA">
        <w:rPr>
          <w:rFonts w:ascii="Times New Roman" w:hAnsi="Times New Roman" w:cs="Times New Roman"/>
          <w:b/>
          <w:bCs/>
          <w:color w:val="000000"/>
          <w:sz w:val="24"/>
          <w:szCs w:val="24"/>
        </w:rPr>
        <w:t>Izsoles pretendentu reģistrācija Izsoļu dalībnieku reģistrā</w:t>
      </w:r>
    </w:p>
    <w:p w14:paraId="4ACED8BB" w14:textId="77777777" w:rsidR="00760FAA" w:rsidRPr="00760FAA" w:rsidRDefault="00760FAA" w:rsidP="009C0670">
      <w:pPr>
        <w:numPr>
          <w:ilvl w:val="1"/>
          <w:numId w:val="42"/>
        </w:numPr>
        <w:spacing w:after="200" w:line="360" w:lineRule="auto"/>
        <w:ind w:left="0" w:firstLine="567"/>
        <w:contextualSpacing/>
        <w:jc w:val="both"/>
        <w:rPr>
          <w:rFonts w:ascii="Times New Roman" w:hAnsi="Times New Roman" w:cs="Times New Roman"/>
          <w:bCs/>
          <w:color w:val="000000"/>
          <w:sz w:val="24"/>
          <w:szCs w:val="24"/>
        </w:rPr>
      </w:pPr>
      <w:r w:rsidRPr="00760FAA">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7C5D5FA3" w14:textId="77777777" w:rsidR="00760FAA" w:rsidRPr="00760FAA" w:rsidRDefault="00760FAA" w:rsidP="009C0670">
      <w:pPr>
        <w:numPr>
          <w:ilvl w:val="1"/>
          <w:numId w:val="42"/>
        </w:numPr>
        <w:spacing w:after="200" w:line="360" w:lineRule="auto"/>
        <w:ind w:left="0" w:firstLine="567"/>
        <w:contextualSpacing/>
        <w:jc w:val="both"/>
        <w:rPr>
          <w:rFonts w:ascii="Times New Roman" w:hAnsi="Times New Roman" w:cs="Times New Roman"/>
          <w:bCs/>
          <w:color w:val="000000"/>
          <w:sz w:val="24"/>
          <w:szCs w:val="24"/>
        </w:rPr>
      </w:pPr>
      <w:r w:rsidRPr="00760FAA">
        <w:rPr>
          <w:rFonts w:ascii="Times New Roman" w:hAnsi="Times New Roman" w:cs="Times New Roman"/>
          <w:bCs/>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38" w:history="1">
        <w:r w:rsidRPr="00760FAA">
          <w:rPr>
            <w:rFonts w:ascii="Times New Roman" w:hAnsi="Times New Roman"/>
            <w:bCs/>
            <w:color w:val="0563C1"/>
            <w:sz w:val="24"/>
            <w:szCs w:val="24"/>
            <w:u w:val="single"/>
          </w:rPr>
          <w:t>dome@gulbene.lv</w:t>
        </w:r>
      </w:hyperlink>
      <w:r w:rsidRPr="00760FAA">
        <w:rPr>
          <w:rFonts w:ascii="Times New Roman" w:hAnsi="Times New Roman" w:cs="Times New Roman"/>
          <w:bCs/>
          <w:color w:val="000000"/>
          <w:sz w:val="24"/>
          <w:szCs w:val="24"/>
        </w:rPr>
        <w:t xml:space="preserve">, līdz </w:t>
      </w:r>
      <w:r w:rsidRPr="00760FAA">
        <w:rPr>
          <w:rFonts w:ascii="Times New Roman" w:hAnsi="Times New Roman" w:cs="Times New Roman"/>
          <w:b/>
          <w:bCs/>
          <w:color w:val="000000"/>
          <w:sz w:val="24"/>
          <w:szCs w:val="24"/>
        </w:rPr>
        <w:t>2022.gada 14.jūnijam plkst.15.00</w:t>
      </w:r>
      <w:r w:rsidRPr="00760FAA">
        <w:rPr>
          <w:rFonts w:ascii="Times New Roman" w:hAnsi="Times New Roman" w:cs="Times New Roman"/>
          <w:bCs/>
          <w:color w:val="000000"/>
          <w:sz w:val="24"/>
          <w:szCs w:val="24"/>
        </w:rPr>
        <w:t>.</w:t>
      </w:r>
    </w:p>
    <w:p w14:paraId="252AEB06" w14:textId="77777777" w:rsidR="00760FAA" w:rsidRPr="00760FAA" w:rsidRDefault="00760FAA" w:rsidP="009C0670">
      <w:pPr>
        <w:numPr>
          <w:ilvl w:val="1"/>
          <w:numId w:val="42"/>
        </w:numPr>
        <w:spacing w:line="360" w:lineRule="auto"/>
        <w:ind w:left="0" w:firstLine="567"/>
        <w:contextualSpacing/>
        <w:rPr>
          <w:rFonts w:ascii="Times New Roman" w:hAnsi="Times New Roman" w:cs="Times New Roman"/>
          <w:bCs/>
          <w:color w:val="000000"/>
          <w:sz w:val="24"/>
          <w:szCs w:val="24"/>
        </w:rPr>
      </w:pPr>
      <w:r w:rsidRPr="00760FAA">
        <w:rPr>
          <w:rFonts w:ascii="Times New Roman" w:hAnsi="Times New Roman" w:cs="Times New Roman"/>
          <w:bCs/>
          <w:color w:val="000000"/>
          <w:sz w:val="24"/>
          <w:szCs w:val="24"/>
        </w:rPr>
        <w:t>L</w:t>
      </w:r>
      <w:r w:rsidRPr="00760FAA">
        <w:rPr>
          <w:rFonts w:ascii="Times New Roman" w:hAnsi="Times New Roman" w:cs="Times New Roman"/>
          <w:color w:val="000000"/>
          <w:sz w:val="24"/>
          <w:szCs w:val="24"/>
        </w:rPr>
        <w:t>ai reģistrētos par izsoles dalībnieku izsoles noteikumos noteiktajā termiņā</w:t>
      </w:r>
      <w:r w:rsidRPr="00760FAA">
        <w:rPr>
          <w:rFonts w:ascii="Times New Roman" w:hAnsi="Times New Roman" w:cs="Times New Roman"/>
          <w:bCs/>
          <w:color w:val="000000"/>
          <w:sz w:val="24"/>
          <w:szCs w:val="24"/>
        </w:rPr>
        <w:t xml:space="preserve"> jāiesniedz:</w:t>
      </w:r>
    </w:p>
    <w:p w14:paraId="7A8713ED" w14:textId="77777777" w:rsidR="00760FAA" w:rsidRPr="00760FAA" w:rsidRDefault="00760FAA" w:rsidP="009C0670">
      <w:pPr>
        <w:numPr>
          <w:ilvl w:val="2"/>
          <w:numId w:val="4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Fiziskai personai:</w:t>
      </w:r>
    </w:p>
    <w:p w14:paraId="2B1467A1" w14:textId="77777777" w:rsidR="00760FAA" w:rsidRPr="00760FAA" w:rsidRDefault="00760FAA" w:rsidP="009C0670">
      <w:pPr>
        <w:numPr>
          <w:ilvl w:val="3"/>
          <w:numId w:val="4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lastRenderedPageBreak/>
        <w:t xml:space="preserve">pieteikums, kurā jānorāda: vārds, uzvārds, personas kods vai dzimšanas datums (personai, kurai nav piešķirts personas kods), kontaktadrese, personas papildu kontaktinformācija – elektroniskā pasta adrese un tālruņa numurs (ja tāds ir); </w:t>
      </w:r>
    </w:p>
    <w:p w14:paraId="48D86122" w14:textId="77777777" w:rsidR="00760FAA" w:rsidRPr="00760FAA" w:rsidRDefault="00760FAA" w:rsidP="009C0670">
      <w:pPr>
        <w:numPr>
          <w:ilvl w:val="3"/>
          <w:numId w:val="4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izziņa, ka attiecībā pret Gulbenes novada pašvaldību nav maksājumu (nodokļi, nomas maksājumi utt.) parādu;</w:t>
      </w:r>
    </w:p>
    <w:p w14:paraId="3013206E" w14:textId="77777777" w:rsidR="00760FAA" w:rsidRPr="00760FAA" w:rsidRDefault="00760FAA" w:rsidP="009C0670">
      <w:pPr>
        <w:numPr>
          <w:ilvl w:val="3"/>
          <w:numId w:val="4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maksājuma uzdevums par nodrošinājuma naudas samaksu.</w:t>
      </w:r>
    </w:p>
    <w:p w14:paraId="68CFF5F3" w14:textId="77777777" w:rsidR="00760FAA" w:rsidRPr="00760FAA" w:rsidRDefault="00760FAA" w:rsidP="00760FAA">
      <w:pPr>
        <w:autoSpaceDE w:val="0"/>
        <w:autoSpaceDN w:val="0"/>
        <w:adjustRightInd w:val="0"/>
        <w:spacing w:line="360" w:lineRule="auto"/>
        <w:ind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D1B4AE4" w14:textId="77777777" w:rsidR="00760FAA" w:rsidRPr="00760FAA" w:rsidRDefault="00760FAA" w:rsidP="009C0670">
      <w:pPr>
        <w:numPr>
          <w:ilvl w:val="2"/>
          <w:numId w:val="4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 xml:space="preserve">juridiskai personai: </w:t>
      </w:r>
    </w:p>
    <w:p w14:paraId="6B14B79C" w14:textId="77777777" w:rsidR="00760FAA" w:rsidRPr="00760FAA" w:rsidRDefault="00760FAA" w:rsidP="009C0670">
      <w:pPr>
        <w:numPr>
          <w:ilvl w:val="3"/>
          <w:numId w:val="4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pieteikums, kurā jānorāda: nosaukums, reģistrācijas numurs, juridiskā adrese, papildu kontaktinformācija – elektroniskā pasta adrese un tālruņa numurs (ja tāds ir), solītāja pārstāvja vārds, uzvārds;</w:t>
      </w:r>
    </w:p>
    <w:p w14:paraId="14D4D103" w14:textId="77777777" w:rsidR="00760FAA" w:rsidRPr="00760FAA" w:rsidRDefault="00760FAA" w:rsidP="009C0670">
      <w:pPr>
        <w:numPr>
          <w:ilvl w:val="3"/>
          <w:numId w:val="4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436324F3" w14:textId="77777777" w:rsidR="00760FAA" w:rsidRPr="00760FAA" w:rsidRDefault="00760FAA" w:rsidP="009C0670">
      <w:pPr>
        <w:numPr>
          <w:ilvl w:val="3"/>
          <w:numId w:val="4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izziņa, ka attiecībā pret Gulbenes novada pašvaldību nav maksājumu (nodokļi, nomas maksājumi utt.) parādu;</w:t>
      </w:r>
    </w:p>
    <w:p w14:paraId="4D8D5558" w14:textId="77777777" w:rsidR="00760FAA" w:rsidRPr="00760FAA" w:rsidRDefault="00760FAA" w:rsidP="009C0670">
      <w:pPr>
        <w:numPr>
          <w:ilvl w:val="3"/>
          <w:numId w:val="4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maksājuma uzdevums par nodrošinājuma naudas samaksu.</w:t>
      </w:r>
    </w:p>
    <w:p w14:paraId="420FED5B" w14:textId="77777777" w:rsidR="00760FAA" w:rsidRPr="00760FAA" w:rsidRDefault="00760FAA" w:rsidP="00760FAA">
      <w:pPr>
        <w:autoSpaceDE w:val="0"/>
        <w:autoSpaceDN w:val="0"/>
        <w:adjustRightInd w:val="0"/>
        <w:spacing w:line="360" w:lineRule="auto"/>
        <w:ind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78119479" w14:textId="77777777" w:rsidR="00760FAA" w:rsidRPr="00760FAA" w:rsidRDefault="00760FAA" w:rsidP="00760FAA">
      <w:pPr>
        <w:numPr>
          <w:ilvl w:val="0"/>
          <w:numId w:val="30"/>
        </w:numPr>
        <w:autoSpaceDE w:val="0"/>
        <w:autoSpaceDN w:val="0"/>
        <w:adjustRightInd w:val="0"/>
        <w:spacing w:line="360" w:lineRule="auto"/>
        <w:ind w:left="0" w:firstLine="567"/>
        <w:contextualSpacing/>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579CCAF" w14:textId="77777777" w:rsidR="00760FAA" w:rsidRPr="00760FAA" w:rsidRDefault="00760FAA" w:rsidP="00760FAA">
      <w:pPr>
        <w:numPr>
          <w:ilvl w:val="0"/>
          <w:numId w:val="30"/>
        </w:numPr>
        <w:autoSpaceDE w:val="0"/>
        <w:autoSpaceDN w:val="0"/>
        <w:adjustRightInd w:val="0"/>
        <w:spacing w:line="360" w:lineRule="auto"/>
        <w:ind w:left="0" w:firstLine="567"/>
        <w:contextualSpacing/>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CAE309D" w14:textId="77777777" w:rsidR="00760FAA" w:rsidRPr="00760FAA" w:rsidRDefault="00760FAA" w:rsidP="009C0670">
      <w:pPr>
        <w:numPr>
          <w:ilvl w:val="1"/>
          <w:numId w:val="42"/>
        </w:numPr>
        <w:autoSpaceDE w:val="0"/>
        <w:autoSpaceDN w:val="0"/>
        <w:adjustRightInd w:val="0"/>
        <w:spacing w:line="360" w:lineRule="auto"/>
        <w:ind w:left="0" w:firstLine="567"/>
        <w:jc w:val="both"/>
        <w:rPr>
          <w:rFonts w:ascii="Times New Roman" w:hAnsi="Times New Roman" w:cs="Times New Roman"/>
          <w:sz w:val="24"/>
          <w:szCs w:val="24"/>
        </w:rPr>
      </w:pPr>
      <w:r w:rsidRPr="00760FAA">
        <w:rPr>
          <w:rFonts w:ascii="Times New Roman" w:hAnsi="Times New Roman" w:cs="Times New Roman"/>
          <w:sz w:val="24"/>
          <w:szCs w:val="24"/>
        </w:rPr>
        <w:t>Izsoles pretendents netiek reģistrēts izsoles dalībnieku reģistrā, ja:</w:t>
      </w:r>
    </w:p>
    <w:p w14:paraId="018BC51D" w14:textId="77777777" w:rsidR="00760FAA" w:rsidRPr="00760FAA" w:rsidRDefault="00760FAA" w:rsidP="009C0670">
      <w:pPr>
        <w:numPr>
          <w:ilvl w:val="2"/>
          <w:numId w:val="42"/>
        </w:numPr>
        <w:autoSpaceDE w:val="0"/>
        <w:autoSpaceDN w:val="0"/>
        <w:adjustRightInd w:val="0"/>
        <w:spacing w:line="360" w:lineRule="auto"/>
        <w:ind w:left="0" w:firstLine="567"/>
        <w:jc w:val="both"/>
        <w:rPr>
          <w:rFonts w:ascii="Times New Roman" w:hAnsi="Times New Roman" w:cs="Times New Roman"/>
          <w:sz w:val="24"/>
          <w:szCs w:val="24"/>
        </w:rPr>
      </w:pPr>
      <w:r w:rsidRPr="00760FAA">
        <w:rPr>
          <w:rFonts w:ascii="Times New Roman" w:hAnsi="Times New Roman" w:cs="Times New Roman"/>
          <w:sz w:val="24"/>
          <w:szCs w:val="24"/>
        </w:rPr>
        <w:t>nav vēl iestājies vai ir jau beidzies pretendentu reģistrācijas termiņš;</w:t>
      </w:r>
    </w:p>
    <w:p w14:paraId="6A15A759" w14:textId="77777777" w:rsidR="00760FAA" w:rsidRPr="00760FAA" w:rsidRDefault="00760FAA" w:rsidP="009C0670">
      <w:pPr>
        <w:numPr>
          <w:ilvl w:val="2"/>
          <w:numId w:val="42"/>
        </w:numPr>
        <w:autoSpaceDE w:val="0"/>
        <w:autoSpaceDN w:val="0"/>
        <w:adjustRightInd w:val="0"/>
        <w:spacing w:line="360" w:lineRule="auto"/>
        <w:ind w:left="0" w:firstLine="567"/>
        <w:jc w:val="both"/>
        <w:rPr>
          <w:rFonts w:ascii="Times New Roman" w:hAnsi="Times New Roman" w:cs="Times New Roman"/>
          <w:sz w:val="24"/>
          <w:szCs w:val="24"/>
        </w:rPr>
      </w:pPr>
      <w:r w:rsidRPr="00760FAA">
        <w:rPr>
          <w:rFonts w:ascii="Times New Roman" w:hAnsi="Times New Roman" w:cs="Times New Roman"/>
          <w:sz w:val="24"/>
          <w:szCs w:val="24"/>
        </w:rPr>
        <w:t>ja nav iesniegti šo noteikumu 4.3.1.punktā vai 4.3.2.punktā norādītie dokumenti;</w:t>
      </w:r>
    </w:p>
    <w:p w14:paraId="5BC1FBEA" w14:textId="77777777" w:rsidR="00760FAA" w:rsidRPr="00760FAA" w:rsidRDefault="00760FAA" w:rsidP="009C0670">
      <w:pPr>
        <w:numPr>
          <w:ilvl w:val="2"/>
          <w:numId w:val="42"/>
        </w:numPr>
        <w:autoSpaceDE w:val="0"/>
        <w:autoSpaceDN w:val="0"/>
        <w:adjustRightInd w:val="0"/>
        <w:spacing w:line="360" w:lineRule="auto"/>
        <w:ind w:left="0" w:firstLine="567"/>
        <w:jc w:val="both"/>
        <w:rPr>
          <w:rFonts w:ascii="Times New Roman" w:hAnsi="Times New Roman" w:cs="Times New Roman"/>
          <w:sz w:val="24"/>
          <w:szCs w:val="24"/>
        </w:rPr>
      </w:pPr>
      <w:r w:rsidRPr="00760FAA">
        <w:rPr>
          <w:rFonts w:ascii="Times New Roman" w:hAnsi="Times New Roman" w:cs="Times New Roman"/>
          <w:color w:val="000000"/>
          <w:sz w:val="24"/>
          <w:szCs w:val="24"/>
        </w:rPr>
        <w:t>iesniegtajos dokumentos norādītas nepatiesas ziņas;</w:t>
      </w:r>
    </w:p>
    <w:p w14:paraId="3BEA2B9B" w14:textId="77777777" w:rsidR="00760FAA" w:rsidRPr="00760FAA" w:rsidRDefault="00760FAA" w:rsidP="009C0670">
      <w:pPr>
        <w:numPr>
          <w:ilvl w:val="2"/>
          <w:numId w:val="42"/>
        </w:numPr>
        <w:autoSpaceDE w:val="0"/>
        <w:autoSpaceDN w:val="0"/>
        <w:adjustRightInd w:val="0"/>
        <w:spacing w:line="360" w:lineRule="auto"/>
        <w:ind w:left="0" w:firstLine="567"/>
        <w:jc w:val="both"/>
        <w:rPr>
          <w:rFonts w:ascii="Times New Roman" w:hAnsi="Times New Roman" w:cs="Times New Roman"/>
          <w:sz w:val="24"/>
          <w:szCs w:val="24"/>
        </w:rPr>
      </w:pPr>
      <w:r w:rsidRPr="00760FAA">
        <w:rPr>
          <w:rFonts w:ascii="Times New Roman" w:hAnsi="Times New Roman" w:cs="Times New Roman"/>
          <w:sz w:val="24"/>
          <w:szCs w:val="24"/>
        </w:rPr>
        <w:t>konstatēts, ka pretendentam ir izsoles noteikumu 3.1.punktā minētās parādsaistības;</w:t>
      </w:r>
    </w:p>
    <w:p w14:paraId="2197ACDB" w14:textId="77777777" w:rsidR="00760FAA" w:rsidRPr="00760FAA" w:rsidRDefault="00760FAA" w:rsidP="009C0670">
      <w:pPr>
        <w:numPr>
          <w:ilvl w:val="2"/>
          <w:numId w:val="42"/>
        </w:numPr>
        <w:autoSpaceDE w:val="0"/>
        <w:autoSpaceDN w:val="0"/>
        <w:adjustRightInd w:val="0"/>
        <w:spacing w:line="360" w:lineRule="auto"/>
        <w:ind w:left="0" w:firstLine="567"/>
        <w:jc w:val="both"/>
        <w:rPr>
          <w:rFonts w:ascii="Times New Roman" w:hAnsi="Times New Roman" w:cs="Times New Roman"/>
          <w:sz w:val="24"/>
          <w:szCs w:val="24"/>
        </w:rPr>
      </w:pPr>
      <w:r w:rsidRPr="00760FAA">
        <w:rPr>
          <w:rFonts w:ascii="Times New Roman" w:hAnsi="Times New Roman" w:cs="Times New Roman"/>
          <w:sz w:val="24"/>
          <w:szCs w:val="24"/>
        </w:rPr>
        <w:lastRenderedPageBreak/>
        <w:t>Gulbenes novada pašvaldības norādītajā bankas kontā nav saņemta nodrošinājuma nauda.</w:t>
      </w:r>
    </w:p>
    <w:p w14:paraId="52CF1557" w14:textId="77777777" w:rsidR="00760FAA" w:rsidRPr="009C0670" w:rsidRDefault="00760FAA" w:rsidP="009C0670">
      <w:pPr>
        <w:numPr>
          <w:ilvl w:val="0"/>
          <w:numId w:val="42"/>
        </w:numPr>
        <w:spacing w:line="360" w:lineRule="auto"/>
        <w:jc w:val="center"/>
        <w:rPr>
          <w:rFonts w:ascii="Times New Roman" w:hAnsi="Times New Roman" w:cs="Times New Roman"/>
          <w:b/>
          <w:color w:val="000000" w:themeColor="text1"/>
          <w:sz w:val="24"/>
          <w:szCs w:val="24"/>
        </w:rPr>
      </w:pPr>
      <w:r w:rsidRPr="009C0670">
        <w:rPr>
          <w:rFonts w:ascii="Times New Roman" w:hAnsi="Times New Roman" w:cs="Times New Roman"/>
          <w:b/>
          <w:color w:val="000000" w:themeColor="text1"/>
          <w:sz w:val="24"/>
          <w:szCs w:val="24"/>
        </w:rPr>
        <w:t>Izsoles norise</w:t>
      </w:r>
    </w:p>
    <w:p w14:paraId="6D7284E4" w14:textId="77777777" w:rsidR="00760FAA" w:rsidRPr="009C0670" w:rsidRDefault="00760FAA" w:rsidP="009C0670">
      <w:pPr>
        <w:numPr>
          <w:ilvl w:val="1"/>
          <w:numId w:val="42"/>
        </w:numPr>
        <w:autoSpaceDE w:val="0"/>
        <w:autoSpaceDN w:val="0"/>
        <w:adjustRightInd w:val="0"/>
        <w:spacing w:line="360" w:lineRule="auto"/>
        <w:ind w:left="0" w:firstLine="567"/>
        <w:jc w:val="both"/>
        <w:rPr>
          <w:rFonts w:ascii="Times New Roman" w:hAnsi="Times New Roman" w:cs="Times New Roman"/>
          <w:color w:val="000000" w:themeColor="text1"/>
          <w:sz w:val="24"/>
          <w:szCs w:val="24"/>
        </w:rPr>
      </w:pPr>
      <w:r w:rsidRPr="009C0670">
        <w:rPr>
          <w:rFonts w:ascii="Times New Roman" w:hAnsi="Times New Roman" w:cs="Times New Roman"/>
          <w:color w:val="000000" w:themeColor="text1"/>
          <w:sz w:val="24"/>
          <w:szCs w:val="24"/>
        </w:rPr>
        <w:t xml:space="preserve">Izsole notiks </w:t>
      </w:r>
      <w:r w:rsidRPr="009C0670">
        <w:rPr>
          <w:rFonts w:ascii="Times New Roman" w:hAnsi="Times New Roman" w:cs="Times New Roman"/>
          <w:b/>
          <w:color w:val="000000" w:themeColor="text1"/>
          <w:sz w:val="24"/>
          <w:szCs w:val="24"/>
        </w:rPr>
        <w:t>2022.gada 16.jūnijā plkst.10.00</w:t>
      </w:r>
      <w:r w:rsidRPr="009C0670">
        <w:rPr>
          <w:rFonts w:ascii="Times New Roman" w:hAnsi="Times New Roman" w:cs="Times New Roman"/>
          <w:color w:val="000000" w:themeColor="text1"/>
          <w:sz w:val="24"/>
          <w:szCs w:val="24"/>
        </w:rPr>
        <w:t xml:space="preserve"> Gulbenes novada pašvaldības administrācijas ēkā, Ābeļu ielā 2, Gulbenē, Gulbenes novadā, 2.stāva zālē. </w:t>
      </w:r>
    </w:p>
    <w:p w14:paraId="5D611A4F" w14:textId="77777777" w:rsidR="00760FAA" w:rsidRPr="009C0670" w:rsidRDefault="00760FAA" w:rsidP="009C0670">
      <w:pPr>
        <w:numPr>
          <w:ilvl w:val="1"/>
          <w:numId w:val="42"/>
        </w:numPr>
        <w:autoSpaceDE w:val="0"/>
        <w:autoSpaceDN w:val="0"/>
        <w:adjustRightInd w:val="0"/>
        <w:spacing w:line="360" w:lineRule="auto"/>
        <w:ind w:left="0" w:firstLine="567"/>
        <w:jc w:val="both"/>
        <w:rPr>
          <w:rFonts w:ascii="Times New Roman" w:hAnsi="Times New Roman" w:cs="Times New Roman"/>
          <w:color w:val="000000" w:themeColor="text1"/>
          <w:sz w:val="24"/>
          <w:szCs w:val="24"/>
        </w:rPr>
      </w:pPr>
      <w:r w:rsidRPr="009C0670">
        <w:rPr>
          <w:rFonts w:ascii="Times New Roman" w:hAnsi="Times New Roman" w:cs="Times New Roman"/>
          <w:color w:val="000000" w:themeColor="text1"/>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13B2FB9" w14:textId="77777777" w:rsidR="00760FAA" w:rsidRPr="009C0670" w:rsidRDefault="00760FAA" w:rsidP="009C0670">
      <w:pPr>
        <w:numPr>
          <w:ilvl w:val="1"/>
          <w:numId w:val="42"/>
        </w:numPr>
        <w:autoSpaceDE w:val="0"/>
        <w:autoSpaceDN w:val="0"/>
        <w:adjustRightInd w:val="0"/>
        <w:spacing w:line="360" w:lineRule="auto"/>
        <w:ind w:left="0" w:firstLine="567"/>
        <w:jc w:val="both"/>
        <w:rPr>
          <w:rFonts w:ascii="Times New Roman" w:hAnsi="Times New Roman" w:cs="Times New Roman"/>
          <w:color w:val="000000" w:themeColor="text1"/>
          <w:sz w:val="24"/>
          <w:szCs w:val="24"/>
        </w:rPr>
      </w:pPr>
      <w:r w:rsidRPr="009C0670">
        <w:rPr>
          <w:rFonts w:ascii="Times New Roman" w:hAnsi="Times New Roman" w:cs="Times New Roman"/>
          <w:color w:val="000000" w:themeColor="text1"/>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6A2C30C" w14:textId="77777777" w:rsidR="00760FAA" w:rsidRPr="009C0670" w:rsidRDefault="00760FAA" w:rsidP="009C0670">
      <w:pPr>
        <w:numPr>
          <w:ilvl w:val="1"/>
          <w:numId w:val="42"/>
        </w:numPr>
        <w:autoSpaceDE w:val="0"/>
        <w:autoSpaceDN w:val="0"/>
        <w:adjustRightInd w:val="0"/>
        <w:spacing w:line="360" w:lineRule="auto"/>
        <w:ind w:left="0" w:firstLine="567"/>
        <w:jc w:val="both"/>
        <w:rPr>
          <w:rFonts w:ascii="Times New Roman" w:hAnsi="Times New Roman" w:cs="Times New Roman"/>
          <w:color w:val="000000" w:themeColor="text1"/>
          <w:sz w:val="24"/>
          <w:szCs w:val="24"/>
        </w:rPr>
      </w:pPr>
      <w:r w:rsidRPr="009C0670">
        <w:rPr>
          <w:rFonts w:ascii="Times New Roman" w:hAnsi="Times New Roman" w:cs="Times New Roman"/>
          <w:color w:val="000000" w:themeColor="text1"/>
          <w:sz w:val="24"/>
          <w:szCs w:val="24"/>
        </w:rPr>
        <w:t xml:space="preserve">Pirms izsoles sākšanas izsoles dalībnieki paraksta izsoles noteikumus, tādējādi apliecinot, ka pilnībā ar tiem ir iepazinušies un piekrīt tiem. </w:t>
      </w:r>
    </w:p>
    <w:p w14:paraId="2D215A22" w14:textId="77777777" w:rsidR="00760FAA" w:rsidRPr="009C0670" w:rsidRDefault="00760FAA" w:rsidP="009C0670">
      <w:pPr>
        <w:numPr>
          <w:ilvl w:val="1"/>
          <w:numId w:val="42"/>
        </w:numPr>
        <w:autoSpaceDE w:val="0"/>
        <w:autoSpaceDN w:val="0"/>
        <w:adjustRightInd w:val="0"/>
        <w:spacing w:line="360" w:lineRule="auto"/>
        <w:ind w:left="0" w:firstLine="567"/>
        <w:jc w:val="both"/>
        <w:rPr>
          <w:rFonts w:ascii="Times New Roman" w:hAnsi="Times New Roman" w:cs="Times New Roman"/>
          <w:color w:val="000000" w:themeColor="text1"/>
          <w:sz w:val="24"/>
          <w:szCs w:val="24"/>
        </w:rPr>
      </w:pPr>
      <w:r w:rsidRPr="009C0670">
        <w:rPr>
          <w:rFonts w:ascii="Times New Roman" w:hAnsi="Times New Roman" w:cs="Times New Roman"/>
          <w:color w:val="000000" w:themeColor="text1"/>
          <w:sz w:val="24"/>
          <w:szCs w:val="24"/>
        </w:rPr>
        <w:t xml:space="preserve"> Izsoles vadītājs atklāj izsoli, raksturo izsolāmo mantu, paziņo izsoles sākumcenu, izsoles soli un informē par solīšanas kārtību. </w:t>
      </w:r>
    </w:p>
    <w:p w14:paraId="738B9BB9" w14:textId="77777777" w:rsidR="00760FAA" w:rsidRPr="009C0670" w:rsidRDefault="00760FAA" w:rsidP="009C0670">
      <w:pPr>
        <w:numPr>
          <w:ilvl w:val="1"/>
          <w:numId w:val="42"/>
        </w:numPr>
        <w:autoSpaceDE w:val="0"/>
        <w:autoSpaceDN w:val="0"/>
        <w:adjustRightInd w:val="0"/>
        <w:spacing w:line="360" w:lineRule="auto"/>
        <w:ind w:left="0" w:firstLine="567"/>
        <w:jc w:val="both"/>
        <w:rPr>
          <w:rFonts w:ascii="Times New Roman" w:hAnsi="Times New Roman" w:cs="Times New Roman"/>
          <w:color w:val="000000" w:themeColor="text1"/>
          <w:sz w:val="24"/>
          <w:szCs w:val="24"/>
        </w:rPr>
      </w:pPr>
      <w:r w:rsidRPr="009C0670">
        <w:rPr>
          <w:rFonts w:ascii="Times New Roman" w:hAnsi="Times New Roman" w:cs="Times New Roman"/>
          <w:color w:val="000000" w:themeColor="text1"/>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4DE1EC16" w14:textId="77777777" w:rsidR="00760FAA" w:rsidRPr="009C0670" w:rsidRDefault="00760FAA" w:rsidP="009C0670">
      <w:pPr>
        <w:numPr>
          <w:ilvl w:val="1"/>
          <w:numId w:val="42"/>
        </w:numPr>
        <w:autoSpaceDE w:val="0"/>
        <w:autoSpaceDN w:val="0"/>
        <w:adjustRightInd w:val="0"/>
        <w:spacing w:line="360" w:lineRule="auto"/>
        <w:ind w:left="0" w:firstLine="567"/>
        <w:jc w:val="both"/>
        <w:rPr>
          <w:rFonts w:ascii="Times New Roman" w:hAnsi="Times New Roman" w:cs="Times New Roman"/>
          <w:color w:val="000000" w:themeColor="text1"/>
          <w:sz w:val="24"/>
          <w:szCs w:val="24"/>
        </w:rPr>
      </w:pPr>
      <w:r w:rsidRPr="009C0670">
        <w:rPr>
          <w:rFonts w:ascii="Times New Roman" w:hAnsi="Times New Roman" w:cs="Times New Roman"/>
          <w:color w:val="000000" w:themeColor="text1"/>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6F2AE6C6" w14:textId="77777777" w:rsidR="00760FAA" w:rsidRPr="009C0670" w:rsidRDefault="00760FAA" w:rsidP="009C0670">
      <w:pPr>
        <w:numPr>
          <w:ilvl w:val="1"/>
          <w:numId w:val="42"/>
        </w:numPr>
        <w:autoSpaceDE w:val="0"/>
        <w:autoSpaceDN w:val="0"/>
        <w:adjustRightInd w:val="0"/>
        <w:spacing w:line="360" w:lineRule="auto"/>
        <w:ind w:left="0" w:firstLine="567"/>
        <w:jc w:val="both"/>
        <w:rPr>
          <w:rFonts w:ascii="Times New Roman" w:hAnsi="Times New Roman" w:cs="Times New Roman"/>
          <w:color w:val="000000" w:themeColor="text1"/>
          <w:sz w:val="24"/>
          <w:szCs w:val="24"/>
        </w:rPr>
      </w:pPr>
      <w:r w:rsidRPr="009C0670">
        <w:rPr>
          <w:rFonts w:ascii="Times New Roman" w:hAnsi="Times New Roman" w:cs="Times New Roman"/>
          <w:color w:val="000000" w:themeColor="text1"/>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BE43184" w14:textId="77777777" w:rsidR="00760FAA" w:rsidRPr="009C0670" w:rsidRDefault="00760FAA" w:rsidP="009C0670">
      <w:pPr>
        <w:numPr>
          <w:ilvl w:val="1"/>
          <w:numId w:val="42"/>
        </w:numPr>
        <w:autoSpaceDE w:val="0"/>
        <w:autoSpaceDN w:val="0"/>
        <w:adjustRightInd w:val="0"/>
        <w:spacing w:line="360" w:lineRule="auto"/>
        <w:ind w:left="0" w:firstLine="567"/>
        <w:jc w:val="both"/>
        <w:rPr>
          <w:rFonts w:ascii="Times New Roman" w:hAnsi="Times New Roman" w:cs="Times New Roman"/>
          <w:color w:val="000000" w:themeColor="text1"/>
          <w:sz w:val="24"/>
          <w:szCs w:val="24"/>
        </w:rPr>
      </w:pPr>
      <w:r w:rsidRPr="009C0670">
        <w:rPr>
          <w:rFonts w:ascii="Times New Roman" w:hAnsi="Times New Roman" w:cs="Times New Roman"/>
          <w:color w:val="000000" w:themeColor="text1"/>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C4C6AE5" w14:textId="77777777" w:rsidR="00760FAA" w:rsidRPr="009C0670" w:rsidRDefault="00760FAA" w:rsidP="009C0670">
      <w:pPr>
        <w:numPr>
          <w:ilvl w:val="1"/>
          <w:numId w:val="42"/>
        </w:numPr>
        <w:autoSpaceDE w:val="0"/>
        <w:autoSpaceDN w:val="0"/>
        <w:adjustRightInd w:val="0"/>
        <w:spacing w:line="360" w:lineRule="auto"/>
        <w:ind w:left="0" w:firstLine="567"/>
        <w:jc w:val="both"/>
        <w:rPr>
          <w:rFonts w:ascii="Times New Roman" w:hAnsi="Times New Roman" w:cs="Times New Roman"/>
          <w:color w:val="000000" w:themeColor="text1"/>
          <w:sz w:val="24"/>
          <w:szCs w:val="24"/>
        </w:rPr>
      </w:pPr>
      <w:r w:rsidRPr="009C0670">
        <w:rPr>
          <w:rFonts w:ascii="Times New Roman" w:hAnsi="Times New Roman" w:cs="Times New Roman"/>
          <w:color w:val="000000" w:themeColor="text1"/>
          <w:sz w:val="24"/>
          <w:szCs w:val="24"/>
        </w:rPr>
        <w:t xml:space="preserve">Izsole ar augšupejošu soli turpinās, līdz kāds no tās dalībniekiem nosola visaugstāko cenu. Šajā gadījumā izsole tiek izsludināta par pabeigtu. </w:t>
      </w:r>
    </w:p>
    <w:p w14:paraId="7AADBA24" w14:textId="77777777" w:rsidR="00760FAA" w:rsidRPr="009C0670" w:rsidRDefault="00760FAA" w:rsidP="009C0670">
      <w:pPr>
        <w:numPr>
          <w:ilvl w:val="1"/>
          <w:numId w:val="42"/>
        </w:numPr>
        <w:autoSpaceDE w:val="0"/>
        <w:autoSpaceDN w:val="0"/>
        <w:adjustRightInd w:val="0"/>
        <w:spacing w:line="360" w:lineRule="auto"/>
        <w:ind w:left="0" w:firstLine="567"/>
        <w:jc w:val="both"/>
        <w:rPr>
          <w:rFonts w:ascii="Times New Roman" w:hAnsi="Times New Roman" w:cs="Times New Roman"/>
          <w:color w:val="000000" w:themeColor="text1"/>
          <w:sz w:val="24"/>
          <w:szCs w:val="24"/>
        </w:rPr>
      </w:pPr>
      <w:r w:rsidRPr="009C0670">
        <w:rPr>
          <w:rFonts w:ascii="Times New Roman" w:hAnsi="Times New Roman" w:cs="Times New Roman"/>
          <w:color w:val="000000" w:themeColor="text1"/>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75CAE6F1" w14:textId="77777777" w:rsidR="00760FAA" w:rsidRPr="009C0670" w:rsidRDefault="00760FAA" w:rsidP="009C0670">
      <w:pPr>
        <w:numPr>
          <w:ilvl w:val="1"/>
          <w:numId w:val="42"/>
        </w:numPr>
        <w:autoSpaceDE w:val="0"/>
        <w:autoSpaceDN w:val="0"/>
        <w:adjustRightInd w:val="0"/>
        <w:spacing w:line="360" w:lineRule="auto"/>
        <w:ind w:left="0" w:firstLine="567"/>
        <w:jc w:val="both"/>
        <w:rPr>
          <w:rFonts w:ascii="Times New Roman" w:hAnsi="Times New Roman" w:cs="Times New Roman"/>
          <w:color w:val="000000" w:themeColor="text1"/>
          <w:sz w:val="24"/>
          <w:szCs w:val="24"/>
        </w:rPr>
      </w:pPr>
      <w:r w:rsidRPr="009C0670">
        <w:rPr>
          <w:rFonts w:ascii="Times New Roman" w:hAnsi="Times New Roman" w:cs="Times New Roman"/>
          <w:color w:val="000000" w:themeColor="text1"/>
          <w:sz w:val="24"/>
          <w:szCs w:val="24"/>
        </w:rPr>
        <w:lastRenderedPageBreak/>
        <w:t>Atkārtotas izsoles gadījumā Gulbenes novada dome ar atsevišķu lēmumu var ierosināt veikt atkārtotu novērtēšanu, atsavināšanas veida maiņu vai atcelt lēmumu par nodošanu atsavināšanai.</w:t>
      </w:r>
    </w:p>
    <w:p w14:paraId="040AB31A" w14:textId="77777777" w:rsidR="00760FAA" w:rsidRPr="009C0670" w:rsidRDefault="00760FAA" w:rsidP="009C0670">
      <w:pPr>
        <w:numPr>
          <w:ilvl w:val="0"/>
          <w:numId w:val="42"/>
        </w:numPr>
        <w:spacing w:line="360" w:lineRule="auto"/>
        <w:jc w:val="center"/>
        <w:rPr>
          <w:rFonts w:ascii="Times New Roman" w:hAnsi="Times New Roman" w:cs="Times New Roman"/>
          <w:b/>
          <w:color w:val="000000" w:themeColor="text1"/>
          <w:sz w:val="24"/>
          <w:szCs w:val="24"/>
        </w:rPr>
      </w:pPr>
      <w:r w:rsidRPr="009C0670">
        <w:rPr>
          <w:rFonts w:ascii="Times New Roman" w:hAnsi="Times New Roman" w:cs="Times New Roman"/>
          <w:b/>
          <w:color w:val="000000" w:themeColor="text1"/>
          <w:sz w:val="24"/>
          <w:szCs w:val="24"/>
        </w:rPr>
        <w:t>Izsoles rezultātu apstiprināšana un pirkuma līguma noslēgšana</w:t>
      </w:r>
    </w:p>
    <w:p w14:paraId="29859030" w14:textId="77777777" w:rsidR="00760FAA" w:rsidRPr="009C0670" w:rsidRDefault="00760FAA" w:rsidP="009C0670">
      <w:pPr>
        <w:numPr>
          <w:ilvl w:val="1"/>
          <w:numId w:val="42"/>
        </w:numPr>
        <w:autoSpaceDE w:val="0"/>
        <w:autoSpaceDN w:val="0"/>
        <w:adjustRightInd w:val="0"/>
        <w:spacing w:line="360" w:lineRule="auto"/>
        <w:ind w:left="0" w:firstLine="567"/>
        <w:jc w:val="both"/>
        <w:rPr>
          <w:rFonts w:ascii="Times New Roman" w:hAnsi="Times New Roman" w:cs="Times New Roman"/>
          <w:color w:val="000000" w:themeColor="text1"/>
          <w:sz w:val="24"/>
          <w:szCs w:val="24"/>
        </w:rPr>
      </w:pPr>
      <w:r w:rsidRPr="009C0670">
        <w:rPr>
          <w:rFonts w:ascii="Times New Roman" w:hAnsi="Times New Roman" w:cs="Times New Roman"/>
          <w:color w:val="000000" w:themeColor="text1"/>
          <w:sz w:val="24"/>
          <w:szCs w:val="24"/>
        </w:rPr>
        <w:t xml:space="preserve">Izsoles komisija apstiprina izsoles protokolu septiņu dienu laikā pēc izsoles. </w:t>
      </w:r>
    </w:p>
    <w:p w14:paraId="03F94D92" w14:textId="77777777" w:rsidR="00760FAA" w:rsidRPr="00760FAA" w:rsidRDefault="00760FAA" w:rsidP="009C0670">
      <w:pPr>
        <w:numPr>
          <w:ilvl w:val="1"/>
          <w:numId w:val="4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9C0670">
        <w:rPr>
          <w:rFonts w:ascii="Times New Roman" w:hAnsi="Times New Roman" w:cs="Times New Roman"/>
          <w:color w:val="000000" w:themeColor="text1"/>
          <w:sz w:val="24"/>
          <w:szCs w:val="24"/>
        </w:rPr>
        <w:t xml:space="preserve">Izsoles dalībniekam par Objektu nosolītā augstākā cena, atrēķinot naudā iemaksāto </w:t>
      </w:r>
      <w:r w:rsidRPr="00760FAA">
        <w:rPr>
          <w:rFonts w:ascii="Times New Roman" w:hAnsi="Times New Roman" w:cs="Times New Roman"/>
          <w:sz w:val="24"/>
          <w:szCs w:val="24"/>
        </w:rPr>
        <w:t xml:space="preserve">nodrošinājumu, jāsamaksā divu nedēļu laikā no izsoles dienas, ieskaitot to bezskaidras naudas norēķinu veidā Gulbenes novada pašvaldības kontā Nr.LV81UNLA0050019845884, AS „SEB banka” </w:t>
      </w:r>
      <w:r w:rsidRPr="00760FAA">
        <w:rPr>
          <w:rFonts w:ascii="Times New Roman" w:hAnsi="Times New Roman" w:cs="Times New Roman"/>
          <w:color w:val="000000"/>
          <w:sz w:val="24"/>
          <w:szCs w:val="24"/>
        </w:rPr>
        <w:t xml:space="preserve">ar atzīmi “Nekustamā īpašuma </w:t>
      </w:r>
      <w:r w:rsidRPr="00760FAA">
        <w:rPr>
          <w:rFonts w:ascii="Times New Roman" w:hAnsi="Times New Roman" w:cs="Times New Roman"/>
          <w:sz w:val="24"/>
          <w:szCs w:val="24"/>
        </w:rPr>
        <w:t xml:space="preserve">Beļavas pagastā ar nosaukumu “Berģi” </w:t>
      </w:r>
      <w:r w:rsidRPr="00760FAA">
        <w:rPr>
          <w:rFonts w:ascii="Times New Roman" w:hAnsi="Times New Roman" w:cs="Times New Roman"/>
          <w:color w:val="000000"/>
          <w:sz w:val="24"/>
          <w:szCs w:val="24"/>
        </w:rPr>
        <w:t>pirkuma maksa”</w:t>
      </w:r>
      <w:r w:rsidRPr="00760FAA">
        <w:rPr>
          <w:rFonts w:ascii="Times New Roman" w:hAnsi="Times New Roman" w:cs="Times New Roman"/>
          <w:sz w:val="24"/>
          <w:szCs w:val="24"/>
        </w:rPr>
        <w:t>.</w:t>
      </w:r>
      <w:r w:rsidRPr="00760FAA">
        <w:rPr>
          <w:rFonts w:ascii="Times New Roman" w:hAnsi="Times New Roman" w:cs="Times New Roman"/>
          <w:color w:val="000000"/>
          <w:sz w:val="24"/>
          <w:szCs w:val="24"/>
        </w:rPr>
        <w:t xml:space="preserve"> </w:t>
      </w:r>
    </w:p>
    <w:p w14:paraId="0E217C23" w14:textId="77777777" w:rsidR="00760FAA" w:rsidRPr="00760FAA" w:rsidRDefault="00760FAA" w:rsidP="009C0670">
      <w:pPr>
        <w:numPr>
          <w:ilvl w:val="1"/>
          <w:numId w:val="4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5A3F0A1" w14:textId="77777777" w:rsidR="00760FAA" w:rsidRPr="00760FAA" w:rsidRDefault="00760FAA" w:rsidP="009C0670">
      <w:pPr>
        <w:numPr>
          <w:ilvl w:val="1"/>
          <w:numId w:val="4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D5326E1" w14:textId="77777777" w:rsidR="00760FAA" w:rsidRPr="00760FAA" w:rsidRDefault="00760FAA" w:rsidP="009C0670">
      <w:pPr>
        <w:numPr>
          <w:ilvl w:val="1"/>
          <w:numId w:val="4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2A077023" w14:textId="77777777" w:rsidR="00760FAA" w:rsidRPr="00760FAA" w:rsidRDefault="00760FAA" w:rsidP="009C0670">
      <w:pPr>
        <w:numPr>
          <w:ilvl w:val="1"/>
          <w:numId w:val="4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 Šādā gadījumā rīkojama atkārtota izsole.</w:t>
      </w:r>
    </w:p>
    <w:p w14:paraId="7A65C5DA" w14:textId="77777777" w:rsidR="00760FAA" w:rsidRPr="00760FAA" w:rsidRDefault="00760FAA" w:rsidP="009C0670">
      <w:pPr>
        <w:numPr>
          <w:ilvl w:val="1"/>
          <w:numId w:val="4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2D6445EA" w14:textId="77777777" w:rsidR="00760FAA" w:rsidRPr="00760FAA" w:rsidRDefault="00760FAA" w:rsidP="009C0670">
      <w:pPr>
        <w:numPr>
          <w:ilvl w:val="1"/>
          <w:numId w:val="4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7ADAF673" w14:textId="77777777" w:rsidR="00760FAA" w:rsidRPr="00760FAA" w:rsidRDefault="00760FAA" w:rsidP="009C0670">
      <w:pPr>
        <w:numPr>
          <w:ilvl w:val="1"/>
          <w:numId w:val="4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760FAA">
          <w:rPr>
            <w:rFonts w:ascii="Times New Roman" w:hAnsi="Times New Roman" w:cs="Times New Roman"/>
            <w:color w:val="000000"/>
            <w:sz w:val="24"/>
            <w:szCs w:val="24"/>
          </w:rPr>
          <w:t>līguma</w:t>
        </w:r>
      </w:smartTag>
      <w:r w:rsidRPr="00760FAA">
        <w:rPr>
          <w:rFonts w:ascii="Times New Roman" w:hAnsi="Times New Roman" w:cs="Times New Roman"/>
          <w:color w:val="000000"/>
          <w:sz w:val="24"/>
          <w:szCs w:val="24"/>
        </w:rPr>
        <w:t xml:space="preserve"> parakstīšanas visa dokumentācija, kas saistīta ar Gulbenes novada pašvaldības </w:t>
      </w:r>
      <w:r w:rsidRPr="00760FAA">
        <w:rPr>
          <w:rFonts w:ascii="Times New Roman" w:hAnsi="Times New Roman" w:cs="Times New Roman"/>
          <w:sz w:val="24"/>
          <w:szCs w:val="24"/>
        </w:rPr>
        <w:t xml:space="preserve">nekustamo īpašumu, </w:t>
      </w:r>
      <w:r w:rsidRPr="00760FAA">
        <w:rPr>
          <w:rFonts w:ascii="Times New Roman" w:hAnsi="Times New Roman" w:cs="Times New Roman"/>
          <w:color w:val="000000"/>
          <w:sz w:val="24"/>
          <w:szCs w:val="24"/>
        </w:rPr>
        <w:t xml:space="preserve">tiek nodota ieguvējam, sastādot par to nodošanas – pieņemšanas aktu. </w:t>
      </w:r>
    </w:p>
    <w:p w14:paraId="3D2D8ED1" w14:textId="77777777" w:rsidR="00760FAA" w:rsidRPr="00760FAA" w:rsidRDefault="00760FAA" w:rsidP="009C0670">
      <w:pPr>
        <w:numPr>
          <w:ilvl w:val="1"/>
          <w:numId w:val="4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 xml:space="preserve">Nekustamā īpašuma </w:t>
      </w:r>
      <w:proofErr w:type="spellStart"/>
      <w:r w:rsidRPr="00760FAA">
        <w:rPr>
          <w:rFonts w:ascii="Times New Roman" w:hAnsi="Times New Roman" w:cs="Times New Roman"/>
          <w:color w:val="000000"/>
          <w:sz w:val="24"/>
          <w:szCs w:val="24"/>
        </w:rPr>
        <w:t>pārreģistrāciju</w:t>
      </w:r>
      <w:proofErr w:type="spellEnd"/>
      <w:r w:rsidRPr="00760FAA">
        <w:rPr>
          <w:rFonts w:ascii="Times New Roman" w:hAnsi="Times New Roman" w:cs="Times New Roman"/>
          <w:color w:val="000000"/>
          <w:sz w:val="24"/>
          <w:szCs w:val="24"/>
        </w:rPr>
        <w:t xml:space="preserve"> Zemesgrāmatā Pircējs izdara par saviem līdzekļiem.</w:t>
      </w:r>
    </w:p>
    <w:p w14:paraId="17CCB747" w14:textId="77777777" w:rsidR="00760FAA" w:rsidRPr="00760FAA" w:rsidRDefault="00760FAA" w:rsidP="009C0670">
      <w:pPr>
        <w:numPr>
          <w:ilvl w:val="0"/>
          <w:numId w:val="42"/>
        </w:numPr>
        <w:spacing w:line="360" w:lineRule="auto"/>
        <w:jc w:val="center"/>
        <w:rPr>
          <w:rFonts w:ascii="Times New Roman" w:hAnsi="Times New Roman" w:cs="Times New Roman"/>
          <w:b/>
          <w:sz w:val="24"/>
          <w:szCs w:val="24"/>
        </w:rPr>
      </w:pPr>
      <w:r w:rsidRPr="00760FAA">
        <w:rPr>
          <w:rFonts w:ascii="Times New Roman" w:hAnsi="Times New Roman" w:cs="Times New Roman"/>
          <w:b/>
          <w:sz w:val="24"/>
          <w:szCs w:val="24"/>
        </w:rPr>
        <w:t>Nenotikusi izsole</w:t>
      </w:r>
    </w:p>
    <w:p w14:paraId="239FDFFC" w14:textId="77777777" w:rsidR="00760FAA" w:rsidRPr="00760FAA" w:rsidRDefault="00760FAA" w:rsidP="009C0670">
      <w:pPr>
        <w:numPr>
          <w:ilvl w:val="1"/>
          <w:numId w:val="4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 xml:space="preserve">Objekta izsole uzskatāma par nenotikušu: </w:t>
      </w:r>
    </w:p>
    <w:p w14:paraId="47607B12" w14:textId="77777777" w:rsidR="00760FAA" w:rsidRPr="00760FAA" w:rsidRDefault="00760FAA" w:rsidP="009C0670">
      <w:pPr>
        <w:numPr>
          <w:ilvl w:val="2"/>
          <w:numId w:val="4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 xml:space="preserve">ja uz izsoli nav reģistrēts neviens izsoles dalībnieks; </w:t>
      </w:r>
    </w:p>
    <w:p w14:paraId="5B5E480A" w14:textId="77777777" w:rsidR="00760FAA" w:rsidRPr="00760FAA" w:rsidRDefault="00760FAA" w:rsidP="009C0670">
      <w:pPr>
        <w:numPr>
          <w:ilvl w:val="2"/>
          <w:numId w:val="4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 xml:space="preserve">ja neviens izsoles dalībnieks nav pārsolījis izsoles sākumcenu; </w:t>
      </w:r>
    </w:p>
    <w:p w14:paraId="4AFE940E" w14:textId="77777777" w:rsidR="00760FAA" w:rsidRPr="00760FAA" w:rsidRDefault="00760FAA" w:rsidP="009C0670">
      <w:pPr>
        <w:numPr>
          <w:ilvl w:val="2"/>
          <w:numId w:val="4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2382B08F" w14:textId="77777777" w:rsidR="00760FAA" w:rsidRPr="00760FAA" w:rsidRDefault="00760FAA" w:rsidP="009C0670">
      <w:pPr>
        <w:numPr>
          <w:ilvl w:val="2"/>
          <w:numId w:val="4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760FAA">
        <w:rPr>
          <w:rFonts w:ascii="Times New Roman" w:hAnsi="Times New Roman" w:cs="Times New Roman"/>
          <w:color w:val="000000"/>
          <w:sz w:val="24"/>
          <w:szCs w:val="24"/>
        </w:rPr>
        <w:lastRenderedPageBreak/>
        <w:t>ja neviens no izsoles dalībniekiem, kurš atzīts par nosolītāju, neveic pirkuma maksas samaksu šajos noteikumos norādītajā termiņā.</w:t>
      </w:r>
    </w:p>
    <w:p w14:paraId="67BC1EC3" w14:textId="77777777" w:rsidR="00760FAA" w:rsidRPr="00760FAA" w:rsidRDefault="00760FAA" w:rsidP="00760FAA">
      <w:pPr>
        <w:spacing w:line="360" w:lineRule="auto"/>
        <w:jc w:val="center"/>
        <w:rPr>
          <w:rFonts w:ascii="Times New Roman" w:hAnsi="Times New Roman" w:cs="Times New Roman"/>
          <w:b/>
          <w:bCs/>
          <w:sz w:val="24"/>
          <w:szCs w:val="24"/>
          <w:lang w:eastAsia="en-US"/>
        </w:rPr>
      </w:pPr>
      <w:r w:rsidRPr="00760FAA">
        <w:rPr>
          <w:rFonts w:ascii="Times New Roman" w:hAnsi="Times New Roman" w:cs="Times New Roman"/>
          <w:b/>
          <w:bCs/>
          <w:sz w:val="24"/>
          <w:szCs w:val="24"/>
          <w:lang w:eastAsia="en-US"/>
        </w:rPr>
        <w:t>8. Citi noteikumi</w:t>
      </w:r>
    </w:p>
    <w:p w14:paraId="36F4FD40" w14:textId="77777777" w:rsidR="00760FAA" w:rsidRPr="00760FAA" w:rsidRDefault="00760FAA" w:rsidP="00760FAA">
      <w:pPr>
        <w:spacing w:line="360" w:lineRule="auto"/>
        <w:ind w:firstLine="567"/>
        <w:jc w:val="both"/>
        <w:rPr>
          <w:rFonts w:ascii="Times New Roman" w:hAnsi="Times New Roman" w:cs="Times New Roman"/>
          <w:sz w:val="24"/>
          <w:szCs w:val="24"/>
          <w:lang w:eastAsia="en-US"/>
        </w:rPr>
      </w:pPr>
      <w:r w:rsidRPr="00760FAA">
        <w:rPr>
          <w:rFonts w:ascii="Times New Roman" w:hAnsi="Times New Roman" w:cs="Times New Roman"/>
          <w:sz w:val="24"/>
          <w:szCs w:val="24"/>
          <w:lang w:eastAsia="en-US"/>
        </w:rPr>
        <w:t xml:space="preserve">8.1. </w:t>
      </w:r>
      <w:r w:rsidRPr="00760FAA">
        <w:rPr>
          <w:rFonts w:ascii="Times New Roman" w:hAnsi="Times New Roman" w:cs="Times New Roman"/>
          <w:sz w:val="24"/>
          <w:szCs w:val="24"/>
        </w:rPr>
        <w:t>Starp izsoles dalībniekiem aizliegta vienošanās, kas varētu ietekmēt izsoles rezultātus un gaitu.</w:t>
      </w:r>
    </w:p>
    <w:p w14:paraId="6FA454FE"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lang w:eastAsia="en-US"/>
        </w:rPr>
        <w:t xml:space="preserve">8.2. </w:t>
      </w:r>
      <w:r w:rsidRPr="00760FAA">
        <w:rPr>
          <w:rFonts w:ascii="Times New Roman" w:hAnsi="Times New Roman" w:cs="Times New Roman"/>
          <w:sz w:val="24"/>
          <w:szCs w:val="24"/>
        </w:rPr>
        <w:t>Izsoles pretendenti piekrīt, ka Izsoles komisija veic personas datu apstrādi, pārbaudot sniegto ziņu patiesumu.</w:t>
      </w:r>
    </w:p>
    <w:p w14:paraId="0E5D7ED3" w14:textId="77777777" w:rsidR="00760FAA" w:rsidRPr="00760FAA" w:rsidRDefault="00760FAA" w:rsidP="00760FAA">
      <w:pPr>
        <w:spacing w:line="360" w:lineRule="auto"/>
        <w:ind w:firstLine="567"/>
        <w:jc w:val="both"/>
        <w:rPr>
          <w:rFonts w:ascii="Times New Roman" w:hAnsi="Times New Roman" w:cs="Times New Roman"/>
          <w:sz w:val="24"/>
          <w:szCs w:val="24"/>
          <w:lang w:eastAsia="en-US"/>
        </w:rPr>
      </w:pPr>
      <w:r w:rsidRPr="00760FAA">
        <w:rPr>
          <w:rFonts w:ascii="Times New Roman" w:hAnsi="Times New Roman" w:cs="Times New Roman"/>
          <w:sz w:val="24"/>
          <w:szCs w:val="24"/>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3D72385" w14:textId="77777777" w:rsidR="00760FAA" w:rsidRPr="00760FAA" w:rsidRDefault="00760FAA" w:rsidP="00760FAA">
      <w:pPr>
        <w:spacing w:line="276" w:lineRule="auto"/>
        <w:ind w:right="43"/>
        <w:rPr>
          <w:rFonts w:ascii="Times New Roman" w:hAnsi="Times New Roman" w:cs="Times New Roman"/>
          <w:szCs w:val="24"/>
        </w:rPr>
      </w:pPr>
      <w:r w:rsidRPr="00760FAA">
        <w:rPr>
          <w:rFonts w:ascii="Times New Roman" w:hAnsi="Times New Roman" w:cs="Times New Roman"/>
          <w:szCs w:val="24"/>
        </w:rPr>
        <w:t xml:space="preserve"> </w:t>
      </w:r>
    </w:p>
    <w:p w14:paraId="5F7A6800" w14:textId="77777777" w:rsidR="00760FAA" w:rsidRPr="00760FAA" w:rsidRDefault="00760FAA" w:rsidP="00760FAA">
      <w:pPr>
        <w:spacing w:line="276" w:lineRule="auto"/>
        <w:ind w:right="43"/>
        <w:rPr>
          <w:rFonts w:ascii="Times New Roman" w:eastAsia="Calibri" w:hAnsi="Times New Roman" w:cs="Times New Roman"/>
          <w:sz w:val="24"/>
          <w:szCs w:val="24"/>
          <w:lang w:eastAsia="en-US"/>
        </w:rPr>
      </w:pPr>
    </w:p>
    <w:p w14:paraId="75F4BB29" w14:textId="5FCF07CA" w:rsidR="009C0670" w:rsidRDefault="00760FAA" w:rsidP="00760FAA">
      <w:pPr>
        <w:spacing w:line="360" w:lineRule="auto"/>
        <w:jc w:val="both"/>
        <w:rPr>
          <w:rFonts w:ascii="Times New Roman" w:eastAsia="Calibri" w:hAnsi="Times New Roman" w:cs="Times New Roman"/>
          <w:sz w:val="24"/>
          <w:szCs w:val="24"/>
          <w:lang w:eastAsia="en-US"/>
        </w:rPr>
      </w:pPr>
      <w:r w:rsidRPr="00760FAA">
        <w:rPr>
          <w:rFonts w:ascii="Times New Roman" w:eastAsia="Calibri" w:hAnsi="Times New Roman" w:cs="Times New Roman"/>
          <w:sz w:val="24"/>
          <w:szCs w:val="24"/>
          <w:lang w:eastAsia="en-US"/>
        </w:rPr>
        <w:t>Gulbenes novada domes priekšsēdētājs</w:t>
      </w:r>
      <w:r w:rsidRPr="00760FAA">
        <w:rPr>
          <w:rFonts w:ascii="Times New Roman" w:eastAsia="Calibri" w:hAnsi="Times New Roman" w:cs="Times New Roman"/>
          <w:sz w:val="24"/>
          <w:szCs w:val="24"/>
          <w:lang w:eastAsia="en-US"/>
        </w:rPr>
        <w:tab/>
      </w:r>
      <w:r w:rsidRPr="00760FAA">
        <w:rPr>
          <w:rFonts w:ascii="Times New Roman" w:eastAsia="Calibri" w:hAnsi="Times New Roman" w:cs="Times New Roman"/>
          <w:sz w:val="24"/>
          <w:szCs w:val="24"/>
          <w:lang w:eastAsia="en-US"/>
        </w:rPr>
        <w:tab/>
      </w:r>
      <w:r w:rsidRPr="00760FAA">
        <w:rPr>
          <w:rFonts w:ascii="Times New Roman" w:eastAsia="Calibri" w:hAnsi="Times New Roman" w:cs="Times New Roman"/>
          <w:sz w:val="24"/>
          <w:szCs w:val="24"/>
          <w:lang w:eastAsia="en-US"/>
        </w:rPr>
        <w:tab/>
      </w:r>
      <w:r w:rsidRPr="00760FAA">
        <w:rPr>
          <w:rFonts w:ascii="Times New Roman" w:eastAsia="Calibri" w:hAnsi="Times New Roman" w:cs="Times New Roman"/>
          <w:sz w:val="24"/>
          <w:szCs w:val="24"/>
          <w:lang w:eastAsia="en-US"/>
        </w:rPr>
        <w:tab/>
      </w:r>
      <w:r w:rsidRPr="00760FAA">
        <w:rPr>
          <w:rFonts w:ascii="Times New Roman" w:eastAsia="Calibri" w:hAnsi="Times New Roman" w:cs="Times New Roman"/>
          <w:sz w:val="24"/>
          <w:szCs w:val="24"/>
          <w:lang w:eastAsia="en-US"/>
        </w:rPr>
        <w:tab/>
      </w:r>
      <w:r w:rsidRPr="00760FAA">
        <w:rPr>
          <w:rFonts w:ascii="Times New Roman" w:eastAsia="Calibri" w:hAnsi="Times New Roman" w:cs="Times New Roman"/>
          <w:sz w:val="24"/>
          <w:szCs w:val="24"/>
          <w:lang w:eastAsia="en-US"/>
        </w:rPr>
        <w:tab/>
      </w:r>
      <w:proofErr w:type="spellStart"/>
      <w:r w:rsidRPr="00760FAA">
        <w:rPr>
          <w:rFonts w:ascii="Times New Roman" w:eastAsia="Calibri" w:hAnsi="Times New Roman" w:cs="Times New Roman"/>
          <w:sz w:val="24"/>
          <w:szCs w:val="24"/>
          <w:lang w:eastAsia="en-US"/>
        </w:rPr>
        <w:t>A.Caunītis</w:t>
      </w:r>
      <w:proofErr w:type="spellEnd"/>
    </w:p>
    <w:p w14:paraId="246AC74C" w14:textId="77777777" w:rsidR="009C0670" w:rsidRDefault="009C0670">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W w:w="0" w:type="auto"/>
        <w:tblLook w:val="01E0" w:firstRow="1" w:lastRow="1" w:firstColumn="1" w:lastColumn="1" w:noHBand="0" w:noVBand="0"/>
      </w:tblPr>
      <w:tblGrid>
        <w:gridCol w:w="3073"/>
        <w:gridCol w:w="3115"/>
        <w:gridCol w:w="2743"/>
      </w:tblGrid>
      <w:tr w:rsidR="00760FAA" w:rsidRPr="00760FAA" w14:paraId="1A019C7B" w14:textId="77777777" w:rsidTr="00CE2F74">
        <w:tc>
          <w:tcPr>
            <w:tcW w:w="3073" w:type="dxa"/>
          </w:tcPr>
          <w:p w14:paraId="7BF51F0B" w14:textId="77777777" w:rsidR="00760FAA" w:rsidRPr="00760FAA" w:rsidRDefault="00760FAA" w:rsidP="00760FAA">
            <w:pPr>
              <w:spacing w:line="276" w:lineRule="auto"/>
              <w:rPr>
                <w:rFonts w:ascii="Times New Roman" w:hAnsi="Times New Roman" w:cs="Times New Roman"/>
                <w:sz w:val="24"/>
                <w:szCs w:val="24"/>
              </w:rPr>
            </w:pPr>
          </w:p>
        </w:tc>
        <w:tc>
          <w:tcPr>
            <w:tcW w:w="3115" w:type="dxa"/>
          </w:tcPr>
          <w:p w14:paraId="05B4EEE6" w14:textId="77777777" w:rsidR="00760FAA" w:rsidRPr="00760FAA" w:rsidRDefault="00760FAA" w:rsidP="00760FAA">
            <w:pPr>
              <w:spacing w:line="276" w:lineRule="auto"/>
              <w:jc w:val="center"/>
              <w:rPr>
                <w:rFonts w:ascii="Times New Roman" w:hAnsi="Times New Roman" w:cs="Times New Roman"/>
                <w:sz w:val="24"/>
                <w:szCs w:val="24"/>
              </w:rPr>
            </w:pPr>
            <w:r w:rsidRPr="00760FAA">
              <w:rPr>
                <w:rFonts w:ascii="Times New Roman" w:hAnsi="Times New Roman" w:cs="Times New Roman"/>
                <w:noProof/>
                <w:sz w:val="24"/>
                <w:szCs w:val="24"/>
              </w:rPr>
              <w:drawing>
                <wp:inline distT="0" distB="0" distL="0" distR="0" wp14:anchorId="514492BF" wp14:editId="4EBE8DDD">
                  <wp:extent cx="619125" cy="685800"/>
                  <wp:effectExtent l="0" t="0" r="9525" b="0"/>
                  <wp:docPr id="81" name="Attēl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93D9173" w14:textId="77777777" w:rsidR="00760FAA" w:rsidRPr="00760FAA" w:rsidRDefault="00760FAA" w:rsidP="00760FAA">
            <w:pPr>
              <w:spacing w:line="276" w:lineRule="auto"/>
              <w:rPr>
                <w:rFonts w:ascii="Times New Roman" w:hAnsi="Times New Roman" w:cs="Times New Roman"/>
                <w:sz w:val="32"/>
                <w:szCs w:val="32"/>
              </w:rPr>
            </w:pPr>
          </w:p>
        </w:tc>
      </w:tr>
      <w:tr w:rsidR="00760FAA" w:rsidRPr="00760FAA" w14:paraId="15C67695" w14:textId="77777777" w:rsidTr="00CE2F74">
        <w:tc>
          <w:tcPr>
            <w:tcW w:w="8931" w:type="dxa"/>
            <w:gridSpan w:val="3"/>
          </w:tcPr>
          <w:p w14:paraId="4ADCDAE6" w14:textId="77777777" w:rsidR="00760FAA" w:rsidRPr="00760FAA" w:rsidRDefault="00760FAA" w:rsidP="00760FAA">
            <w:pPr>
              <w:spacing w:before="240" w:line="276" w:lineRule="auto"/>
              <w:jc w:val="center"/>
              <w:rPr>
                <w:rFonts w:ascii="Times New Roman" w:hAnsi="Times New Roman" w:cs="Times New Roman"/>
                <w:b/>
                <w:sz w:val="32"/>
                <w:szCs w:val="32"/>
              </w:rPr>
            </w:pPr>
            <w:r w:rsidRPr="00760FAA">
              <w:rPr>
                <w:rFonts w:ascii="Times New Roman" w:hAnsi="Times New Roman" w:cs="Times New Roman"/>
                <w:b/>
                <w:sz w:val="32"/>
                <w:szCs w:val="32"/>
              </w:rPr>
              <w:t>GULBENES NOVADA PAŠVALDĪBA</w:t>
            </w:r>
          </w:p>
        </w:tc>
      </w:tr>
      <w:tr w:rsidR="00760FAA" w:rsidRPr="00760FAA" w14:paraId="56058CDF" w14:textId="77777777" w:rsidTr="00CE2F74">
        <w:tc>
          <w:tcPr>
            <w:tcW w:w="8931" w:type="dxa"/>
            <w:gridSpan w:val="3"/>
          </w:tcPr>
          <w:p w14:paraId="79C0017A" w14:textId="77777777" w:rsidR="00760FAA" w:rsidRPr="00760FAA" w:rsidRDefault="00760FAA" w:rsidP="00760FAA">
            <w:pPr>
              <w:spacing w:line="276" w:lineRule="auto"/>
              <w:jc w:val="center"/>
              <w:rPr>
                <w:rFonts w:ascii="Times New Roman" w:hAnsi="Times New Roman" w:cs="Times New Roman"/>
                <w:sz w:val="24"/>
                <w:szCs w:val="24"/>
              </w:rPr>
            </w:pPr>
            <w:proofErr w:type="spellStart"/>
            <w:r w:rsidRPr="00760FAA">
              <w:rPr>
                <w:rFonts w:ascii="Times New Roman" w:hAnsi="Times New Roman" w:cs="Times New Roman"/>
                <w:sz w:val="24"/>
                <w:szCs w:val="24"/>
              </w:rPr>
              <w:t>Reģ</w:t>
            </w:r>
            <w:proofErr w:type="spellEnd"/>
            <w:r w:rsidRPr="00760FAA">
              <w:rPr>
                <w:rFonts w:ascii="Times New Roman" w:hAnsi="Times New Roman" w:cs="Times New Roman"/>
                <w:sz w:val="24"/>
                <w:szCs w:val="24"/>
              </w:rPr>
              <w:t>. Nr. 90009116327</w:t>
            </w:r>
          </w:p>
        </w:tc>
      </w:tr>
      <w:tr w:rsidR="00760FAA" w:rsidRPr="00760FAA" w14:paraId="6FF91ACC" w14:textId="77777777" w:rsidTr="00CE2F74">
        <w:tc>
          <w:tcPr>
            <w:tcW w:w="8931" w:type="dxa"/>
            <w:gridSpan w:val="3"/>
          </w:tcPr>
          <w:p w14:paraId="2DFA220D" w14:textId="77777777" w:rsidR="00760FAA" w:rsidRPr="00760FAA" w:rsidRDefault="00760FAA" w:rsidP="00760FAA">
            <w:pPr>
              <w:spacing w:line="276" w:lineRule="auto"/>
              <w:jc w:val="center"/>
              <w:rPr>
                <w:rFonts w:ascii="Times New Roman" w:hAnsi="Times New Roman" w:cs="Times New Roman"/>
                <w:sz w:val="24"/>
                <w:szCs w:val="24"/>
              </w:rPr>
            </w:pPr>
            <w:r w:rsidRPr="00760FAA">
              <w:rPr>
                <w:rFonts w:ascii="Times New Roman" w:hAnsi="Times New Roman" w:cs="Times New Roman"/>
                <w:sz w:val="24"/>
                <w:szCs w:val="24"/>
              </w:rPr>
              <w:t>Ābeļu iela 2, Gulbene, Gulbenes nov., LV-4401</w:t>
            </w:r>
          </w:p>
        </w:tc>
      </w:tr>
      <w:tr w:rsidR="00760FAA" w:rsidRPr="00760FAA" w14:paraId="2F112C73" w14:textId="77777777" w:rsidTr="00CE2F74">
        <w:tc>
          <w:tcPr>
            <w:tcW w:w="8931" w:type="dxa"/>
            <w:gridSpan w:val="3"/>
          </w:tcPr>
          <w:p w14:paraId="4285E84A" w14:textId="77777777" w:rsidR="00760FAA" w:rsidRPr="00760FAA" w:rsidRDefault="00760FAA" w:rsidP="00760FAA">
            <w:pPr>
              <w:pBdr>
                <w:bottom w:val="single" w:sz="12" w:space="1" w:color="auto"/>
              </w:pBdr>
              <w:spacing w:line="276" w:lineRule="auto"/>
              <w:jc w:val="center"/>
              <w:rPr>
                <w:rFonts w:ascii="Times New Roman" w:hAnsi="Times New Roman" w:cs="Times New Roman"/>
                <w:sz w:val="24"/>
                <w:szCs w:val="24"/>
              </w:rPr>
            </w:pPr>
            <w:r w:rsidRPr="00760FAA">
              <w:rPr>
                <w:rFonts w:ascii="Times New Roman" w:hAnsi="Times New Roman" w:cs="Times New Roman"/>
                <w:sz w:val="24"/>
                <w:szCs w:val="24"/>
              </w:rPr>
              <w:t>Tālrunis 64497710, mob.26595362,</w:t>
            </w:r>
            <w:r w:rsidRPr="00760FAA">
              <w:rPr>
                <w:rFonts w:ascii="Times New Roman" w:hAnsi="Times New Roman" w:cs="Times New Roman"/>
                <w:color w:val="FF0000"/>
                <w:sz w:val="24"/>
                <w:szCs w:val="24"/>
              </w:rPr>
              <w:t xml:space="preserve"> </w:t>
            </w:r>
            <w:r w:rsidRPr="00760FAA">
              <w:rPr>
                <w:rFonts w:ascii="Times New Roman" w:hAnsi="Times New Roman" w:cs="Times New Roman"/>
                <w:sz w:val="24"/>
                <w:szCs w:val="24"/>
              </w:rPr>
              <w:t>e-pasts: dome@gulbene.lv, www.gulbene.lv</w:t>
            </w:r>
          </w:p>
          <w:p w14:paraId="262D332E" w14:textId="77777777" w:rsidR="00760FAA" w:rsidRPr="00760FAA" w:rsidRDefault="00760FAA" w:rsidP="00760FAA">
            <w:pPr>
              <w:spacing w:line="276" w:lineRule="auto"/>
              <w:jc w:val="center"/>
              <w:rPr>
                <w:rFonts w:ascii="Times New Roman" w:hAnsi="Times New Roman" w:cs="Times New Roman"/>
                <w:sz w:val="4"/>
                <w:szCs w:val="4"/>
              </w:rPr>
            </w:pP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p>
        </w:tc>
      </w:tr>
    </w:tbl>
    <w:p w14:paraId="40E30F38" w14:textId="77777777" w:rsidR="00760FAA" w:rsidRPr="00760FAA" w:rsidRDefault="00760FAA" w:rsidP="00760FAA">
      <w:pPr>
        <w:jc w:val="center"/>
        <w:rPr>
          <w:rFonts w:ascii="Times New Roman" w:hAnsi="Times New Roman" w:cs="Times New Roman"/>
          <w:sz w:val="24"/>
          <w:szCs w:val="24"/>
        </w:rPr>
      </w:pPr>
      <w:r w:rsidRPr="00760FAA">
        <w:rPr>
          <w:rFonts w:ascii="Times New Roman" w:hAnsi="Times New Roman" w:cs="Times New Roman"/>
          <w:b/>
          <w:bCs/>
          <w:sz w:val="24"/>
          <w:szCs w:val="24"/>
        </w:rPr>
        <w:t>GULBENES NOVADA DOMES LĒMUMS</w:t>
      </w:r>
    </w:p>
    <w:p w14:paraId="61CBB035" w14:textId="77777777" w:rsidR="00760FAA" w:rsidRPr="00760FAA" w:rsidRDefault="00760FAA" w:rsidP="00760FAA">
      <w:pPr>
        <w:jc w:val="center"/>
        <w:rPr>
          <w:rFonts w:ascii="Times New Roman" w:hAnsi="Times New Roman" w:cs="Times New Roman"/>
          <w:sz w:val="24"/>
          <w:szCs w:val="24"/>
        </w:rPr>
      </w:pPr>
      <w:r w:rsidRPr="00760FAA">
        <w:rPr>
          <w:rFonts w:ascii="Times New Roman" w:hAnsi="Times New Roman" w:cs="Times New Roman"/>
          <w:sz w:val="24"/>
          <w:szCs w:val="24"/>
        </w:rPr>
        <w:t>Gulbenē</w:t>
      </w:r>
    </w:p>
    <w:p w14:paraId="5E33CB6D" w14:textId="77777777" w:rsidR="00760FAA" w:rsidRPr="00760FAA" w:rsidRDefault="00760FAA" w:rsidP="00760FAA">
      <w:pPr>
        <w:rPr>
          <w:rFonts w:ascii="Times New Roman" w:hAnsi="Times New Roman" w:cs="Times New Roman"/>
          <w:b/>
          <w:bCs/>
          <w:sz w:val="24"/>
          <w:szCs w:val="24"/>
        </w:rPr>
      </w:pPr>
    </w:p>
    <w:p w14:paraId="040FFD34" w14:textId="77777777" w:rsidR="00760FAA" w:rsidRPr="00760FAA" w:rsidRDefault="00760FAA" w:rsidP="00760FAA">
      <w:pPr>
        <w:rPr>
          <w:rFonts w:ascii="Times New Roman" w:hAnsi="Times New Roman" w:cs="Times New Roman"/>
          <w:b/>
          <w:bCs/>
          <w:sz w:val="24"/>
          <w:szCs w:val="24"/>
        </w:rPr>
      </w:pPr>
      <w:r w:rsidRPr="00760FAA">
        <w:rPr>
          <w:rFonts w:ascii="Times New Roman" w:hAnsi="Times New Roman" w:cs="Times New Roman"/>
          <w:b/>
          <w:bCs/>
          <w:sz w:val="24"/>
          <w:szCs w:val="24"/>
        </w:rPr>
        <w:t>2022.gada 28.aprīlī</w:t>
      </w: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t>Nr. GND/2022/406</w:t>
      </w:r>
    </w:p>
    <w:p w14:paraId="747156E1" w14:textId="77777777" w:rsidR="00760FAA" w:rsidRPr="00760FAA" w:rsidRDefault="00760FAA" w:rsidP="00760FAA">
      <w:pPr>
        <w:rPr>
          <w:rFonts w:ascii="Times New Roman" w:hAnsi="Times New Roman" w:cs="Times New Roman"/>
          <w:b/>
          <w:bCs/>
          <w:sz w:val="24"/>
          <w:szCs w:val="24"/>
        </w:rPr>
      </w:pP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t xml:space="preserve">(sēdes protokols Nr.8, 38.p) </w:t>
      </w:r>
    </w:p>
    <w:p w14:paraId="3B1EEF46" w14:textId="77777777" w:rsidR="00760FAA" w:rsidRPr="00760FAA" w:rsidRDefault="00760FAA" w:rsidP="00760FAA">
      <w:pPr>
        <w:autoSpaceDE w:val="0"/>
        <w:autoSpaceDN w:val="0"/>
        <w:adjustRightInd w:val="0"/>
        <w:rPr>
          <w:rFonts w:ascii="Times New Roman" w:eastAsiaTheme="minorHAnsi" w:hAnsi="Times New Roman" w:cs="Times New Roman"/>
          <w:color w:val="000000"/>
          <w:sz w:val="24"/>
          <w:szCs w:val="24"/>
          <w:lang w:eastAsia="en-US"/>
        </w:rPr>
      </w:pPr>
      <w:r w:rsidRPr="00760FAA">
        <w:rPr>
          <w:rFonts w:ascii="Times New Roman" w:eastAsiaTheme="minorHAnsi" w:hAnsi="Times New Roman" w:cs="Times New Roman"/>
          <w:color w:val="000000"/>
          <w:sz w:val="24"/>
          <w:szCs w:val="24"/>
          <w:lang w:eastAsia="en-US"/>
        </w:rPr>
        <w:tab/>
      </w:r>
      <w:r w:rsidRPr="00760FAA">
        <w:rPr>
          <w:rFonts w:ascii="Times New Roman" w:eastAsiaTheme="minorHAnsi" w:hAnsi="Times New Roman" w:cs="Times New Roman"/>
          <w:color w:val="000000"/>
          <w:sz w:val="24"/>
          <w:szCs w:val="24"/>
          <w:lang w:eastAsia="en-US"/>
        </w:rPr>
        <w:tab/>
      </w:r>
    </w:p>
    <w:p w14:paraId="2CCE1BE2" w14:textId="77777777" w:rsidR="00760FAA" w:rsidRPr="00760FAA" w:rsidRDefault="00760FAA" w:rsidP="00760FAA">
      <w:pPr>
        <w:autoSpaceDE w:val="0"/>
        <w:autoSpaceDN w:val="0"/>
        <w:adjustRightInd w:val="0"/>
        <w:rPr>
          <w:rFonts w:ascii="Times New Roman" w:eastAsiaTheme="minorHAnsi" w:hAnsi="Times New Roman" w:cs="Times New Roman"/>
          <w:color w:val="000000"/>
          <w:sz w:val="24"/>
          <w:szCs w:val="24"/>
          <w:lang w:eastAsia="en-US"/>
        </w:rPr>
      </w:pPr>
      <w:r w:rsidRPr="00760FAA">
        <w:rPr>
          <w:rFonts w:ascii="Times New Roman" w:eastAsiaTheme="minorHAnsi" w:hAnsi="Times New Roman" w:cs="Times New Roman"/>
          <w:color w:val="000000"/>
          <w:sz w:val="24"/>
          <w:szCs w:val="24"/>
          <w:lang w:eastAsia="en-US"/>
        </w:rPr>
        <w:tab/>
      </w:r>
      <w:r w:rsidRPr="00760FAA">
        <w:rPr>
          <w:rFonts w:ascii="Times New Roman" w:eastAsiaTheme="minorHAnsi" w:hAnsi="Times New Roman" w:cs="Times New Roman"/>
          <w:color w:val="000000"/>
          <w:sz w:val="24"/>
          <w:szCs w:val="24"/>
          <w:lang w:eastAsia="en-US"/>
        </w:rPr>
        <w:tab/>
      </w:r>
    </w:p>
    <w:p w14:paraId="7A108391" w14:textId="77777777" w:rsidR="00760FAA" w:rsidRPr="00760FAA" w:rsidRDefault="00760FAA" w:rsidP="00760FAA">
      <w:pPr>
        <w:autoSpaceDE w:val="0"/>
        <w:autoSpaceDN w:val="0"/>
        <w:adjustRightInd w:val="0"/>
        <w:jc w:val="center"/>
        <w:rPr>
          <w:rFonts w:ascii="Times New Roman" w:eastAsiaTheme="minorHAnsi" w:hAnsi="Times New Roman" w:cs="Times New Roman"/>
          <w:b/>
          <w:sz w:val="24"/>
          <w:szCs w:val="24"/>
          <w:lang w:eastAsia="en-US"/>
        </w:rPr>
      </w:pPr>
      <w:r w:rsidRPr="00760FAA">
        <w:rPr>
          <w:rFonts w:ascii="Times New Roman" w:eastAsiaTheme="minorHAnsi" w:hAnsi="Times New Roman" w:cs="Times New Roman"/>
          <w:b/>
          <w:color w:val="000000"/>
          <w:sz w:val="24"/>
          <w:szCs w:val="24"/>
          <w:lang w:eastAsia="en-US"/>
        </w:rPr>
        <w:t xml:space="preserve">Par </w:t>
      </w:r>
      <w:r w:rsidRPr="00760FAA">
        <w:rPr>
          <w:rFonts w:ascii="Times New Roman" w:eastAsiaTheme="minorHAnsi" w:hAnsi="Times New Roman" w:cs="Times New Roman"/>
          <w:b/>
          <w:sz w:val="24"/>
          <w:szCs w:val="24"/>
          <w:lang w:eastAsia="en-US"/>
        </w:rPr>
        <w:t>izmaiņām Gulbenes novada pašvaldības Interešu izglītības programmu izvērtēšanas un valsts mērķdotācijas un pašvaldības dotācijas finansējuma sadales komisijas sastāvā</w:t>
      </w:r>
    </w:p>
    <w:p w14:paraId="6694430A" w14:textId="77777777" w:rsidR="00760FAA" w:rsidRPr="00760FAA" w:rsidRDefault="00760FAA" w:rsidP="00760FAA">
      <w:pPr>
        <w:autoSpaceDE w:val="0"/>
        <w:autoSpaceDN w:val="0"/>
        <w:adjustRightInd w:val="0"/>
        <w:jc w:val="center"/>
        <w:rPr>
          <w:rFonts w:ascii="Times New Roman" w:eastAsiaTheme="minorHAnsi" w:hAnsi="Times New Roman" w:cs="Times New Roman"/>
          <w:b/>
          <w:sz w:val="24"/>
          <w:szCs w:val="24"/>
          <w:lang w:eastAsia="en-US"/>
        </w:rPr>
      </w:pPr>
    </w:p>
    <w:p w14:paraId="60DCD017" w14:textId="77777777" w:rsidR="00760FAA" w:rsidRPr="00760FAA" w:rsidRDefault="00760FAA" w:rsidP="00760FAA">
      <w:pPr>
        <w:autoSpaceDE w:val="0"/>
        <w:autoSpaceDN w:val="0"/>
        <w:adjustRightInd w:val="0"/>
        <w:jc w:val="center"/>
        <w:rPr>
          <w:rFonts w:ascii="Times New Roman" w:eastAsiaTheme="minorHAnsi" w:hAnsi="Times New Roman" w:cs="Times New Roman"/>
          <w:b/>
          <w:sz w:val="24"/>
          <w:szCs w:val="24"/>
          <w:lang w:eastAsia="en-US"/>
        </w:rPr>
      </w:pPr>
    </w:p>
    <w:p w14:paraId="1227ED0E" w14:textId="77777777" w:rsidR="00760FAA" w:rsidRPr="00760FAA" w:rsidRDefault="00760FAA" w:rsidP="00760FAA">
      <w:pPr>
        <w:autoSpaceDE w:val="0"/>
        <w:autoSpaceDN w:val="0"/>
        <w:adjustRightInd w:val="0"/>
        <w:spacing w:line="360" w:lineRule="auto"/>
        <w:ind w:firstLine="567"/>
        <w:jc w:val="both"/>
        <w:rPr>
          <w:rFonts w:ascii="Times New Roman" w:eastAsiaTheme="minorHAnsi" w:hAnsi="Times New Roman" w:cs="Times New Roman"/>
          <w:sz w:val="24"/>
          <w:szCs w:val="24"/>
          <w:lang w:eastAsia="en-US"/>
        </w:rPr>
      </w:pPr>
      <w:r w:rsidRPr="00760FAA">
        <w:rPr>
          <w:rFonts w:ascii="Times New Roman" w:eastAsiaTheme="minorHAnsi" w:hAnsi="Times New Roman" w:cs="Times New Roman"/>
          <w:sz w:val="24"/>
          <w:szCs w:val="24"/>
          <w:lang w:eastAsia="en-US"/>
        </w:rPr>
        <w:t xml:space="preserve">Ņemot vērā Gulbenes novada domes 2021.gada 25.novembra lēmumu </w:t>
      </w:r>
      <w:proofErr w:type="spellStart"/>
      <w:r w:rsidRPr="00760FAA">
        <w:rPr>
          <w:rFonts w:ascii="Times New Roman" w:eastAsiaTheme="minorHAnsi" w:hAnsi="Times New Roman" w:cs="Times New Roman"/>
          <w:sz w:val="24"/>
          <w:szCs w:val="24"/>
          <w:lang w:eastAsia="en-US"/>
        </w:rPr>
        <w:t>Nr.GND</w:t>
      </w:r>
      <w:proofErr w:type="spellEnd"/>
      <w:r w:rsidRPr="00760FAA">
        <w:rPr>
          <w:rFonts w:ascii="Times New Roman" w:eastAsiaTheme="minorHAnsi" w:hAnsi="Times New Roman" w:cs="Times New Roman"/>
          <w:sz w:val="24"/>
          <w:szCs w:val="24"/>
          <w:lang w:eastAsia="en-US"/>
        </w:rPr>
        <w:t xml:space="preserve">/2021/1351 “Par Velgas Apinītes atbrīvošanu no amata pienākumu veikšanas Gulbenes novada pašvaldības Interešu un pieaugušo neformālās izglītības programmu licencēšanas komisijā un Gulbenes novada pašvaldības Interešu izglītības programmu izvērtēšanas un valsts mērķdotācijas un pašvaldības dotācijas finansējuma sadales komisijā” un Gulbenes novada domes 2021.gada 25.novembra lēmumu </w:t>
      </w:r>
      <w:proofErr w:type="spellStart"/>
      <w:r w:rsidRPr="00760FAA">
        <w:rPr>
          <w:rFonts w:ascii="Times New Roman" w:eastAsiaTheme="minorHAnsi" w:hAnsi="Times New Roman" w:cs="Times New Roman"/>
          <w:sz w:val="24"/>
          <w:szCs w:val="24"/>
          <w:lang w:eastAsia="en-US"/>
        </w:rPr>
        <w:t>Nr.GND</w:t>
      </w:r>
      <w:proofErr w:type="spellEnd"/>
      <w:r w:rsidRPr="00760FAA">
        <w:rPr>
          <w:rFonts w:ascii="Times New Roman" w:eastAsiaTheme="minorHAnsi" w:hAnsi="Times New Roman" w:cs="Times New Roman"/>
          <w:sz w:val="24"/>
          <w:szCs w:val="24"/>
          <w:lang w:eastAsia="en-US"/>
        </w:rPr>
        <w:t xml:space="preserve">/2021/1350 “Par  Edītes </w:t>
      </w:r>
      <w:proofErr w:type="spellStart"/>
      <w:r w:rsidRPr="00760FAA">
        <w:rPr>
          <w:rFonts w:ascii="Times New Roman" w:eastAsiaTheme="minorHAnsi" w:hAnsi="Times New Roman" w:cs="Times New Roman"/>
          <w:sz w:val="24"/>
          <w:szCs w:val="24"/>
          <w:lang w:eastAsia="en-US"/>
        </w:rPr>
        <w:t>Kanaviņas</w:t>
      </w:r>
      <w:proofErr w:type="spellEnd"/>
      <w:r w:rsidRPr="00760FAA">
        <w:rPr>
          <w:rFonts w:ascii="Times New Roman" w:eastAsiaTheme="minorHAnsi" w:hAnsi="Times New Roman" w:cs="Times New Roman"/>
          <w:sz w:val="24"/>
          <w:szCs w:val="24"/>
          <w:lang w:eastAsia="en-US"/>
        </w:rPr>
        <w:t xml:space="preserve"> atbrīvošanu no amata pienākumu veikšanas Gulbenes novada stipendiju piešķiršanas komisijā, Gulbenes novada pašvaldības Interešu un pieaugušo neformālās izglītības programmu licencēšanas komisijā, Gulbenes novada pašvaldības Interešu izglītības programmu izvērtēšanas un valsts mērķdotācijas un pašvaldības dotācijas finansējuma sadales komisijā”, ir nepieciešams veikt izmaiņas Gulbenes novada pašvaldības Interešu izglītības programmu izvērtēšanas un valsts mērķdotācijas un pašvaldības dotācijas finansējuma sadales komisijas sastāvā.</w:t>
      </w:r>
    </w:p>
    <w:p w14:paraId="20BDFEBD" w14:textId="77777777" w:rsidR="00760FAA" w:rsidRPr="00760FAA" w:rsidRDefault="00760FAA" w:rsidP="00760FAA">
      <w:pPr>
        <w:autoSpaceDE w:val="0"/>
        <w:autoSpaceDN w:val="0"/>
        <w:adjustRightInd w:val="0"/>
        <w:spacing w:line="360" w:lineRule="auto"/>
        <w:ind w:firstLine="567"/>
        <w:jc w:val="both"/>
        <w:rPr>
          <w:rFonts w:ascii="Times New Roman" w:eastAsiaTheme="minorHAnsi" w:hAnsi="Times New Roman" w:cs="Times New Roman"/>
          <w:sz w:val="24"/>
          <w:szCs w:val="24"/>
          <w:lang w:eastAsia="en-US"/>
        </w:rPr>
      </w:pPr>
      <w:r w:rsidRPr="00760FAA">
        <w:rPr>
          <w:rFonts w:ascii="Times New Roman" w:eastAsiaTheme="minorHAnsi" w:hAnsi="Times New Roman" w:cs="Times New Roman"/>
          <w:sz w:val="24"/>
          <w:szCs w:val="24"/>
          <w:lang w:eastAsia="en-US"/>
        </w:rPr>
        <w:t xml:space="preserve">Saskaņā ar Gulbenes novada domes 2021.gada 27.maija nolikuma “Interešu izglītības programmu izvērtēšanas un valsts mērķdotācijas un pašvaldības dotācijas finansējuma sadales komisijas nolikums” 8.punktu </w:t>
      </w:r>
      <w:r w:rsidRPr="00760FAA">
        <w:rPr>
          <w:rFonts w:ascii="Times New Roman" w:eastAsiaTheme="minorHAnsi" w:hAnsi="Times New Roman" w:cs="Times New Roman"/>
          <w:color w:val="000000"/>
          <w:sz w:val="24"/>
          <w:szCs w:val="24"/>
          <w:lang w:eastAsia="en-US"/>
        </w:rPr>
        <w:t xml:space="preserve">Komisijas sastāvu </w:t>
      </w:r>
      <w:r w:rsidRPr="00760FAA">
        <w:rPr>
          <w:rFonts w:ascii="Times New Roman" w:eastAsiaTheme="minorHAnsi" w:hAnsi="Times New Roman" w:cs="Times New Roman"/>
          <w:sz w:val="24"/>
          <w:szCs w:val="24"/>
          <w:lang w:eastAsia="en-US"/>
        </w:rPr>
        <w:t xml:space="preserve">veido pieci locekļi, no kuriem viens ir Komisijas priekšsēdētājs un viens Komisijas priekšsēdētāja vietnieks, ko apstiprina Dome; Komisijas sastāvā iekļauj izglītības pārvaldes iestādes pārstāvjus vai </w:t>
      </w:r>
      <w:r w:rsidRPr="00760FAA">
        <w:rPr>
          <w:rFonts w:ascii="Times New Roman" w:eastAsiaTheme="minorHAnsi" w:hAnsi="Times New Roman" w:cs="Times New Roman"/>
          <w:color w:val="000000"/>
          <w:sz w:val="24"/>
          <w:szCs w:val="24"/>
          <w:lang w:eastAsia="en-US"/>
        </w:rPr>
        <w:t>izglītības speciālistu, biedrību, nodibinājumu un citu institūciju un organizāciju pārstāvjus, kuri atbalsta interešu izglītības programmu mērķauditorijas intereses; komisijā neiekļauj ar interešu izglītības programmu īstenošanu saistītās personas.</w:t>
      </w:r>
    </w:p>
    <w:p w14:paraId="33E26B88" w14:textId="77777777" w:rsidR="00760FAA" w:rsidRPr="00760FAA" w:rsidRDefault="00760FAA" w:rsidP="00760FAA">
      <w:pPr>
        <w:spacing w:line="360" w:lineRule="auto"/>
        <w:ind w:firstLine="567"/>
        <w:jc w:val="both"/>
        <w:rPr>
          <w:rFonts w:ascii="Times New Roman" w:hAnsi="Times New Roman" w:cs="Times New Roman"/>
          <w:sz w:val="24"/>
          <w:szCs w:val="24"/>
          <w:lang w:eastAsia="en-US"/>
        </w:rPr>
      </w:pPr>
      <w:r w:rsidRPr="00760FAA">
        <w:rPr>
          <w:rFonts w:ascii="Times New Roman" w:hAnsi="Times New Roman" w:cs="Times New Roman"/>
          <w:sz w:val="24"/>
          <w:szCs w:val="24"/>
        </w:rPr>
        <w:t>Saskaņā ar likuma “Par interešu konflikta novēršanu valsts amatpersonu darbībā” 8.</w:t>
      </w:r>
      <w:r w:rsidRPr="00760FAA">
        <w:rPr>
          <w:rFonts w:ascii="Times New Roman" w:hAnsi="Times New Roman" w:cs="Times New Roman"/>
          <w:sz w:val="24"/>
          <w:szCs w:val="24"/>
          <w:vertAlign w:val="superscript"/>
        </w:rPr>
        <w:t xml:space="preserve">1 </w:t>
      </w:r>
      <w:r w:rsidRPr="00760FAA">
        <w:rPr>
          <w:rFonts w:ascii="Times New Roman" w:hAnsi="Times New Roman" w:cs="Times New Roman"/>
          <w:sz w:val="24"/>
          <w:szCs w:val="24"/>
        </w:rPr>
        <w:t xml:space="preserve">panta ceturto </w:t>
      </w:r>
      <w:proofErr w:type="spellStart"/>
      <w:r w:rsidRPr="00760FAA">
        <w:rPr>
          <w:rFonts w:ascii="Times New Roman" w:hAnsi="Times New Roman" w:cs="Times New Roman"/>
          <w:sz w:val="24"/>
          <w:szCs w:val="24"/>
        </w:rPr>
        <w:t>prim</w:t>
      </w:r>
      <w:proofErr w:type="spellEnd"/>
      <w:r w:rsidRPr="00760FAA">
        <w:rPr>
          <w:rFonts w:ascii="Times New Roman" w:hAnsi="Times New Roman" w:cs="Times New Roman"/>
          <w:sz w:val="24"/>
          <w:szCs w:val="24"/>
        </w:rPr>
        <w:t xml:space="preserve"> daļu, ja amatpersona (institūcija), kas ieceļ, ievēlē vai apstiprina personu valsts amatpersonas amatā, ir tā pati, kura saskaņā ar šā likuma 7.panta attiecīgās daļas noteikumiem </w:t>
      </w:r>
      <w:r w:rsidRPr="00760FAA">
        <w:rPr>
          <w:rFonts w:ascii="Times New Roman" w:hAnsi="Times New Roman" w:cs="Times New Roman"/>
          <w:sz w:val="24"/>
          <w:szCs w:val="24"/>
        </w:rPr>
        <w:lastRenderedPageBreak/>
        <w:t>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10441634" w14:textId="77777777" w:rsidR="00760FAA" w:rsidRPr="00760FAA" w:rsidRDefault="00760FAA" w:rsidP="00760FAA">
      <w:pPr>
        <w:spacing w:line="360" w:lineRule="auto"/>
        <w:ind w:firstLine="567"/>
        <w:jc w:val="both"/>
        <w:rPr>
          <w:rFonts w:ascii="Times New Roman" w:hAnsi="Times New Roman" w:cs="Times New Roman"/>
          <w:color w:val="00B050"/>
          <w:sz w:val="24"/>
          <w:szCs w:val="24"/>
          <w:lang w:bidi="hi-IN"/>
        </w:rPr>
      </w:pPr>
      <w:r w:rsidRPr="00760FAA">
        <w:rPr>
          <w:rFonts w:ascii="Times New Roman" w:hAnsi="Times New Roman" w:cs="Times New Roman"/>
          <w:sz w:val="24"/>
          <w:szCs w:val="24"/>
          <w:lang w:bidi="hi-IN"/>
        </w:rPr>
        <w:t xml:space="preserve">Izvērtējot Daces </w:t>
      </w:r>
      <w:proofErr w:type="spellStart"/>
      <w:r w:rsidRPr="00760FAA">
        <w:rPr>
          <w:rFonts w:ascii="Times New Roman" w:hAnsi="Times New Roman" w:cs="Times New Roman"/>
          <w:sz w:val="24"/>
          <w:szCs w:val="24"/>
          <w:lang w:bidi="hi-IN"/>
        </w:rPr>
        <w:t>Kablukovas</w:t>
      </w:r>
      <w:proofErr w:type="spellEnd"/>
      <w:r w:rsidRPr="00760FAA">
        <w:rPr>
          <w:rFonts w:ascii="Times New Roman" w:hAnsi="Times New Roman" w:cs="Times New Roman"/>
          <w:sz w:val="24"/>
          <w:szCs w:val="24"/>
          <w:lang w:bidi="hi-IN"/>
        </w:rPr>
        <w:t xml:space="preserve"> </w:t>
      </w:r>
      <w:r w:rsidRPr="00760FAA">
        <w:rPr>
          <w:rFonts w:ascii="Times New Roman" w:hAnsi="Times New Roman" w:cs="Times New Roman"/>
          <w:sz w:val="24"/>
          <w:szCs w:val="24"/>
        </w:rPr>
        <w:t>amatu savienošanu, konstatējams, ka viņa var savstarpēji savienot šādus amatus Gulbenes novada pašvaldībā –</w:t>
      </w:r>
      <w:bookmarkStart w:id="30" w:name="_Hlk77541374"/>
      <w:r w:rsidRPr="00760FAA">
        <w:rPr>
          <w:rFonts w:ascii="Times New Roman" w:hAnsi="Times New Roman" w:cs="Times New Roman"/>
          <w:sz w:val="24"/>
          <w:szCs w:val="24"/>
        </w:rPr>
        <w:t xml:space="preserve"> </w:t>
      </w:r>
      <w:r w:rsidRPr="00760FAA">
        <w:rPr>
          <w:rFonts w:ascii="Times New Roman" w:hAnsi="Times New Roman" w:cs="Times New Roman"/>
          <w:sz w:val="24"/>
          <w:szCs w:val="24"/>
          <w:lang w:bidi="hi-IN"/>
        </w:rPr>
        <w:t xml:space="preserve">Gulbenes novada Izglītības pārvaldes vadītājas, Gulbenes novada pašvaldības Interešu un pieaugušo neformālās izglītības programmu licencēšanas komisijas locekles, Gulbenes novada pašvaldības izglītības iestāžu izglītojamiem stipendiju piešķiršanas komisijas priekšsēdētājas, Gulbenes novada stipendiju piešķiršanas komisijas locekles, Gulbenes novada pašvaldības bērnu nometņu projektu izvērtēšanas komisijas locekles un </w:t>
      </w:r>
      <w:bookmarkStart w:id="31" w:name="_Hlk92794983"/>
      <w:r w:rsidRPr="00760FAA">
        <w:rPr>
          <w:rFonts w:ascii="Times New Roman" w:hAnsi="Times New Roman" w:cs="Times New Roman"/>
          <w:sz w:val="24"/>
          <w:szCs w:val="24"/>
          <w:lang w:bidi="hi-IN"/>
        </w:rPr>
        <w:t>Gulbenes novada pašvaldības</w:t>
      </w:r>
      <w:r w:rsidRPr="00760FAA">
        <w:rPr>
          <w:rFonts w:ascii="Times New Roman" w:hAnsi="Times New Roman" w:cs="Times New Roman"/>
          <w:sz w:val="24"/>
          <w:szCs w:val="24"/>
        </w:rPr>
        <w:t xml:space="preserve"> </w:t>
      </w:r>
      <w:r w:rsidRPr="00760FAA">
        <w:rPr>
          <w:rFonts w:ascii="Times New Roman" w:hAnsi="Times New Roman" w:cs="Times New Roman"/>
          <w:sz w:val="24"/>
          <w:szCs w:val="24"/>
          <w:lang w:bidi="hi-IN"/>
        </w:rPr>
        <w:t>Interešu izglītības programmu izvērtēšanas un valsts mērķdotācijas un pašvaldības dotācijas finansējuma sadales komisijas priekšsēdētājas</w:t>
      </w:r>
      <w:bookmarkEnd w:id="31"/>
      <w:r w:rsidRPr="00760FAA">
        <w:rPr>
          <w:rFonts w:ascii="Times New Roman" w:hAnsi="Times New Roman" w:cs="Times New Roman"/>
          <w:sz w:val="24"/>
          <w:szCs w:val="24"/>
          <w:lang w:bidi="hi-IN"/>
        </w:rPr>
        <w:t>, pamatojoties uz</w:t>
      </w:r>
      <w:bookmarkEnd w:id="30"/>
      <w:r w:rsidRPr="00760FAA">
        <w:rPr>
          <w:rFonts w:ascii="Times New Roman" w:hAnsi="Times New Roman" w:cs="Times New Roman"/>
          <w:sz w:val="24"/>
          <w:szCs w:val="24"/>
          <w:lang w:bidi="hi-IN"/>
        </w:rPr>
        <w:t xml:space="preserve"> likuma “Par interešu konflikta novēršanu valsts amatpersonu darbībā” </w:t>
      </w:r>
      <w:r w:rsidRPr="00760FAA">
        <w:rPr>
          <w:rFonts w:ascii="Times New Roman" w:hAnsi="Times New Roman" w:cs="Times New Roman"/>
          <w:sz w:val="24"/>
          <w:szCs w:val="24"/>
        </w:rPr>
        <w:t>4.panta pirmās daļas 16.punktu un otrās daļas 1. un 3.punktu, 7.panta ceturtās daļas 2.punkta b) apakšpunktu un sestās daļas 2.punktu</w:t>
      </w:r>
      <w:r w:rsidRPr="00760FAA">
        <w:rPr>
          <w:rFonts w:ascii="Times New Roman" w:hAnsi="Times New Roman" w:cs="Times New Roman"/>
          <w:sz w:val="24"/>
          <w:szCs w:val="24"/>
          <w:lang w:bidi="hi-IN"/>
        </w:rPr>
        <w:t>.</w:t>
      </w:r>
    </w:p>
    <w:p w14:paraId="1F147B8B" w14:textId="77777777" w:rsidR="00760FAA" w:rsidRPr="00760FAA" w:rsidRDefault="00760FAA" w:rsidP="00760FAA">
      <w:pPr>
        <w:spacing w:line="360" w:lineRule="auto"/>
        <w:ind w:firstLine="567"/>
        <w:jc w:val="both"/>
        <w:rPr>
          <w:rFonts w:ascii="Times New Roman" w:hAnsi="Times New Roman" w:cs="Times New Roman"/>
          <w:sz w:val="24"/>
          <w:szCs w:val="24"/>
          <w:lang w:bidi="hi-IN"/>
        </w:rPr>
      </w:pPr>
      <w:r w:rsidRPr="00760FAA">
        <w:rPr>
          <w:rFonts w:ascii="Times New Roman" w:hAnsi="Times New Roman" w:cs="Times New Roman"/>
          <w:sz w:val="24"/>
          <w:szCs w:val="24"/>
          <w:lang w:bidi="hi-IN"/>
        </w:rPr>
        <w:t>Pamatojoties uz likuma “Par interešu konflikta novēršanu valsts amatpersonu darbībā” 8.</w:t>
      </w:r>
      <w:r w:rsidRPr="00760FAA">
        <w:rPr>
          <w:rFonts w:ascii="Times New Roman" w:hAnsi="Times New Roman" w:cs="Times New Roman"/>
          <w:sz w:val="24"/>
          <w:szCs w:val="24"/>
          <w:vertAlign w:val="superscript"/>
          <w:lang w:bidi="hi-IN"/>
        </w:rPr>
        <w:t>1</w:t>
      </w:r>
      <w:r w:rsidRPr="00760FAA">
        <w:rPr>
          <w:rFonts w:ascii="Times New Roman" w:hAnsi="Times New Roman" w:cs="Times New Roman"/>
          <w:sz w:val="24"/>
          <w:szCs w:val="24"/>
          <w:lang w:bidi="hi-IN"/>
        </w:rPr>
        <w:t xml:space="preserve"> panta piektās daļas 1. un 2.punktu, izvērtējot konstatētos faktiskos apstākļus, secināms, ka Daces </w:t>
      </w:r>
      <w:proofErr w:type="spellStart"/>
      <w:r w:rsidRPr="00760FAA">
        <w:rPr>
          <w:rFonts w:ascii="Times New Roman" w:hAnsi="Times New Roman" w:cs="Times New Roman"/>
          <w:sz w:val="24"/>
          <w:szCs w:val="24"/>
          <w:lang w:bidi="hi-IN"/>
        </w:rPr>
        <w:t>Kablukovas</w:t>
      </w:r>
      <w:proofErr w:type="spellEnd"/>
      <w:r w:rsidRPr="00760FAA">
        <w:rPr>
          <w:rFonts w:ascii="Times New Roman" w:hAnsi="Times New Roman" w:cs="Times New Roman"/>
          <w:sz w:val="24"/>
          <w:szCs w:val="24"/>
          <w:lang w:bidi="hi-IN"/>
        </w:rPr>
        <w:t xml:space="preserve"> amatu savienošana nerada interešu konflikta situāciju, nav pretrunā ar valsts amatpersonām saistošām ētikas normām, kā arī nekaitē valsts amatpersonas tiešo pienākumu veikšanai.</w:t>
      </w:r>
    </w:p>
    <w:p w14:paraId="6FD4553E" w14:textId="77777777" w:rsidR="00760FAA" w:rsidRPr="00760FAA" w:rsidRDefault="00760FAA" w:rsidP="00760FAA">
      <w:pPr>
        <w:spacing w:line="360" w:lineRule="auto"/>
        <w:ind w:firstLine="567"/>
        <w:jc w:val="both"/>
        <w:rPr>
          <w:rFonts w:ascii="Times New Roman" w:hAnsi="Times New Roman" w:cs="Times New Roman"/>
          <w:sz w:val="24"/>
          <w:szCs w:val="24"/>
          <w:lang w:bidi="hi-IN"/>
        </w:rPr>
      </w:pPr>
      <w:r w:rsidRPr="00760FAA">
        <w:rPr>
          <w:rFonts w:ascii="Times New Roman" w:hAnsi="Times New Roman" w:cs="Times New Roman"/>
          <w:sz w:val="24"/>
          <w:szCs w:val="24"/>
          <w:lang w:bidi="hi-IN"/>
        </w:rPr>
        <w:t xml:space="preserve">Izvērtējot Aijas Kļaviņas </w:t>
      </w:r>
      <w:r w:rsidRPr="00760FAA">
        <w:rPr>
          <w:rFonts w:ascii="Times New Roman" w:hAnsi="Times New Roman" w:cs="Times New Roman"/>
          <w:sz w:val="24"/>
          <w:szCs w:val="24"/>
        </w:rPr>
        <w:t>amatu savienošanu, konstatējams, ka viņa var savstarpēji savienot šādus amatus Gulbenes novada pašvaldībā –</w:t>
      </w:r>
      <w:r w:rsidRPr="00760FAA">
        <w:rPr>
          <w:rFonts w:ascii="Times New Roman" w:hAnsi="Times New Roman" w:cs="Times New Roman"/>
          <w:sz w:val="24"/>
          <w:szCs w:val="24"/>
          <w:lang w:bidi="hi-IN"/>
        </w:rPr>
        <w:t xml:space="preserve"> Gulbenes novada pašvaldības Finanšu nodaļas vadītājas (ar 2022.gada 1.maiju), Gulbenes novada pašvaldības bērnu nometņu projektu izvērtēšanas komisijas locekles, Par atbalstu piešķiršanas talantīgajiem Gulbenes novada pašvaldības izglītības iestāžu izglītojamajiem komisijas locekles un Gulbenes novada pašvaldības</w:t>
      </w:r>
      <w:r w:rsidRPr="00760FAA">
        <w:rPr>
          <w:rFonts w:ascii="Times New Roman" w:hAnsi="Times New Roman" w:cs="Times New Roman"/>
          <w:sz w:val="24"/>
          <w:szCs w:val="24"/>
        </w:rPr>
        <w:t xml:space="preserve"> </w:t>
      </w:r>
      <w:r w:rsidRPr="00760FAA">
        <w:rPr>
          <w:rFonts w:ascii="Times New Roman" w:hAnsi="Times New Roman" w:cs="Times New Roman"/>
          <w:sz w:val="24"/>
          <w:szCs w:val="24"/>
          <w:lang w:bidi="hi-IN"/>
        </w:rPr>
        <w:t xml:space="preserve">Interešu izglītības programmu izvērtēšanas un valsts mērķdotācijas un pašvaldības dotācijas finansējuma sadales komisijas priekšsēdētāja vietnieces, pamatojoties uz likuma “Par interešu konflikta novēršanu valsts amatpersonu darbībā” </w:t>
      </w:r>
      <w:r w:rsidRPr="00760FAA">
        <w:rPr>
          <w:rFonts w:ascii="Times New Roman" w:hAnsi="Times New Roman" w:cs="Times New Roman"/>
          <w:sz w:val="24"/>
          <w:szCs w:val="24"/>
        </w:rPr>
        <w:t>4.panta otrās daļas 1. un 3.punktu, 7.panta  sestās daļas 2.punktu</w:t>
      </w:r>
      <w:r w:rsidRPr="00760FAA">
        <w:rPr>
          <w:rFonts w:ascii="Times New Roman" w:hAnsi="Times New Roman" w:cs="Times New Roman"/>
          <w:sz w:val="24"/>
          <w:szCs w:val="24"/>
          <w:lang w:bidi="hi-IN"/>
        </w:rPr>
        <w:t>.</w:t>
      </w:r>
    </w:p>
    <w:p w14:paraId="3FD70BE2" w14:textId="77777777" w:rsidR="00760FAA" w:rsidRPr="00760FAA" w:rsidRDefault="00760FAA" w:rsidP="00760FAA">
      <w:pPr>
        <w:spacing w:line="360" w:lineRule="auto"/>
        <w:ind w:firstLine="567"/>
        <w:jc w:val="both"/>
        <w:rPr>
          <w:rFonts w:ascii="Times New Roman" w:hAnsi="Times New Roman" w:cs="Times New Roman"/>
          <w:sz w:val="24"/>
          <w:szCs w:val="24"/>
          <w:lang w:bidi="hi-IN"/>
        </w:rPr>
      </w:pPr>
      <w:r w:rsidRPr="00760FAA">
        <w:rPr>
          <w:rFonts w:ascii="Times New Roman" w:hAnsi="Times New Roman" w:cs="Times New Roman"/>
          <w:sz w:val="24"/>
          <w:szCs w:val="24"/>
          <w:lang w:bidi="hi-IN"/>
        </w:rPr>
        <w:t>Pamatojoties uz likuma “Par interešu konflikta novēršanu valsts amatpersonu darbībā” 8.</w:t>
      </w:r>
      <w:r w:rsidRPr="00760FAA">
        <w:rPr>
          <w:rFonts w:ascii="Times New Roman" w:hAnsi="Times New Roman" w:cs="Times New Roman"/>
          <w:sz w:val="24"/>
          <w:szCs w:val="24"/>
          <w:vertAlign w:val="superscript"/>
          <w:lang w:bidi="hi-IN"/>
        </w:rPr>
        <w:t>1</w:t>
      </w:r>
      <w:r w:rsidRPr="00760FAA">
        <w:rPr>
          <w:rFonts w:ascii="Times New Roman" w:hAnsi="Times New Roman" w:cs="Times New Roman"/>
          <w:sz w:val="24"/>
          <w:szCs w:val="24"/>
          <w:lang w:bidi="hi-IN"/>
        </w:rPr>
        <w:t xml:space="preserve"> panta piektās daļas 1. un 2.punktu, izvērtējot konstatētos faktiskos apstākļus, secināms, ka Aijas Kļaviņas amatu savienošana nerada interešu konflikta situāciju, nav pretrunā ar valsts amatpersonām saistošām ētikas normām, kā arī nekaitē valsts amatpersonas tiešo pienākumu veikšanai.</w:t>
      </w:r>
    </w:p>
    <w:p w14:paraId="37EFA75B" w14:textId="77777777" w:rsidR="00760FAA" w:rsidRPr="00760FAA" w:rsidRDefault="00760FAA" w:rsidP="00760FAA">
      <w:pPr>
        <w:spacing w:line="360" w:lineRule="auto"/>
        <w:ind w:firstLine="567"/>
        <w:jc w:val="both"/>
        <w:rPr>
          <w:rFonts w:ascii="Times New Roman" w:hAnsi="Times New Roman" w:cs="Times New Roman"/>
          <w:sz w:val="24"/>
          <w:szCs w:val="24"/>
          <w:lang w:bidi="hi-IN"/>
        </w:rPr>
      </w:pPr>
      <w:r w:rsidRPr="00760FAA">
        <w:rPr>
          <w:rFonts w:ascii="Times New Roman" w:hAnsi="Times New Roman" w:cs="Times New Roman"/>
          <w:sz w:val="24"/>
          <w:szCs w:val="24"/>
          <w:lang w:bidi="hi-IN"/>
        </w:rPr>
        <w:lastRenderedPageBreak/>
        <w:t xml:space="preserve">Pamatojoties uz likuma „Par pašvaldībām” 21.panta pirmās daļas 24.punktu, kas </w:t>
      </w:r>
      <w:r w:rsidRPr="00760FAA">
        <w:rPr>
          <w:rFonts w:ascii="Times New Roman" w:hAnsi="Times New Roman" w:cs="Times New Roman"/>
          <w:color w:val="00000A"/>
          <w:sz w:val="24"/>
          <w:szCs w:val="24"/>
          <w:lang w:bidi="hi-IN"/>
        </w:rPr>
        <w:t xml:space="preserve">nosaka, ka dome var izskatīt jebkuru jautājumu, kas ir attiecīgās pašvaldības pārziņā, turklāt tikai dome var ievēlēt pašvaldības pārstāvjus un locekļus pašvaldības vai valsts komitejās, komisijas, valdēs un darba grupās, </w:t>
      </w:r>
      <w:bookmarkStart w:id="32" w:name="_Hlk79703363"/>
      <w:r w:rsidRPr="00760FAA">
        <w:rPr>
          <w:rFonts w:ascii="Times New Roman" w:hAnsi="Times New Roman" w:cs="Times New Roman"/>
          <w:color w:val="00000A"/>
          <w:sz w:val="24"/>
          <w:szCs w:val="24"/>
          <w:lang w:bidi="hi-IN"/>
        </w:rPr>
        <w:t xml:space="preserve">Gulbenes novada domes 2013.gada 31.oktobra saistošo noteikumu Nr.25 “Gulbenes novada pašvaldības </w:t>
      </w:r>
      <w:r w:rsidRPr="00760FAA">
        <w:rPr>
          <w:rFonts w:ascii="Times New Roman" w:hAnsi="Times New Roman" w:cs="Times New Roman"/>
          <w:sz w:val="24"/>
          <w:szCs w:val="24"/>
          <w:lang w:bidi="hi-IN"/>
        </w:rPr>
        <w:t>nolikums” 11.15.apakšpunktu, kas nosaka, ka atsevišķu pašvaldības funkciju pildīšanai dome no deputātiem vai attiecīgās pašvaldības iedzīvotājiem izveido interešu izglītības programmu izvērtēšanas un valsts mērķdotācijas un pašvaldības dotācijas finansējuma sadales komisija 5 cilvēku sastāvā;</w:t>
      </w:r>
      <w:r w:rsidRPr="00760FAA">
        <w:rPr>
          <w:rFonts w:ascii="Times New Roman" w:hAnsi="Times New Roman" w:cs="Times New Roman"/>
          <w:sz w:val="24"/>
          <w:szCs w:val="24"/>
        </w:rPr>
        <w:t xml:space="preserve"> </w:t>
      </w:r>
      <w:r w:rsidRPr="00760FAA">
        <w:rPr>
          <w:rFonts w:ascii="Times New Roman" w:hAnsi="Times New Roman" w:cs="Times New Roman"/>
          <w:sz w:val="24"/>
          <w:szCs w:val="24"/>
          <w:lang w:bidi="hi-IN"/>
        </w:rPr>
        <w:t>Interešu izglītības programmu izvērtēšanas un valsts mērķdotācijas un pašvaldības dotācijas finansējuma sadales komisijas nolikuma 8.punktu, likuma “Par interešu konflikta novēršanu valsts amatpersonu darbībā”</w:t>
      </w:r>
      <w:r w:rsidRPr="00760FAA">
        <w:rPr>
          <w:rFonts w:ascii="Times New Roman" w:hAnsi="Times New Roman" w:cs="Times New Roman"/>
          <w:sz w:val="24"/>
          <w:szCs w:val="24"/>
        </w:rPr>
        <w:t xml:space="preserve"> </w:t>
      </w:r>
      <w:r w:rsidRPr="00760FAA">
        <w:rPr>
          <w:rFonts w:ascii="Times New Roman" w:hAnsi="Times New Roman" w:cs="Times New Roman"/>
          <w:sz w:val="24"/>
          <w:szCs w:val="24"/>
          <w:lang w:bidi="hi-IN"/>
        </w:rPr>
        <w:t>4.panta pirmās daļas 16.punktu un otrās daļas 1. un 3.punktu, 7.panta ceturtās daļas 2.punkta b) apakšpunktu un sestās daļas 2.punktu, 8.</w:t>
      </w:r>
      <w:r w:rsidRPr="00760FAA">
        <w:rPr>
          <w:rFonts w:ascii="Times New Roman" w:hAnsi="Times New Roman" w:cs="Times New Roman"/>
          <w:sz w:val="24"/>
          <w:szCs w:val="24"/>
          <w:vertAlign w:val="superscript"/>
          <w:lang w:bidi="hi-IN"/>
        </w:rPr>
        <w:t>1</w:t>
      </w:r>
      <w:r w:rsidRPr="00760FAA">
        <w:rPr>
          <w:rFonts w:ascii="Times New Roman" w:hAnsi="Times New Roman" w:cs="Times New Roman"/>
          <w:sz w:val="24"/>
          <w:szCs w:val="24"/>
          <w:lang w:bidi="hi-IN"/>
        </w:rPr>
        <w:t xml:space="preserve"> panta ceturto </w:t>
      </w:r>
      <w:proofErr w:type="spellStart"/>
      <w:r w:rsidRPr="00760FAA">
        <w:rPr>
          <w:rFonts w:ascii="Times New Roman" w:hAnsi="Times New Roman" w:cs="Times New Roman"/>
          <w:sz w:val="24"/>
          <w:szCs w:val="24"/>
          <w:lang w:bidi="hi-IN"/>
        </w:rPr>
        <w:t>prim</w:t>
      </w:r>
      <w:proofErr w:type="spellEnd"/>
      <w:r w:rsidRPr="00760FAA">
        <w:rPr>
          <w:rFonts w:ascii="Times New Roman" w:hAnsi="Times New Roman" w:cs="Times New Roman"/>
          <w:sz w:val="24"/>
          <w:szCs w:val="24"/>
          <w:lang w:bidi="hi-IN"/>
        </w:rPr>
        <w:t xml:space="preserve"> daļu, piektās daļas 1. un 2.punktu</w:t>
      </w:r>
      <w:r w:rsidRPr="00760FAA">
        <w:rPr>
          <w:rFonts w:ascii="Times New Roman" w:hAnsi="Times New Roman" w:cs="Times New Roman"/>
          <w:sz w:val="24"/>
          <w:szCs w:val="24"/>
        </w:rPr>
        <w:t xml:space="preserve">, un Gulbenes novada domes Izglītības, kultūras un sporta jautājumu komitejas ieteikumu, atklāti balsojot: </w:t>
      </w:r>
      <w:r w:rsidRPr="00760FAA">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760FAA">
        <w:rPr>
          <w:rFonts w:ascii="Times New Roman" w:hAnsi="Times New Roman" w:cs="Times New Roman"/>
          <w:sz w:val="24"/>
          <w:szCs w:val="24"/>
        </w:rPr>
        <w:t xml:space="preserve">, </w:t>
      </w:r>
      <w:r w:rsidRPr="00760FAA">
        <w:rPr>
          <w:rFonts w:ascii="Times New Roman" w:hAnsi="Times New Roman" w:cs="Times New Roman"/>
          <w:sz w:val="24"/>
          <w:szCs w:val="24"/>
          <w:lang w:bidi="hi-IN"/>
        </w:rPr>
        <w:t>Gulbenes novada dome NOLEMJ:</w:t>
      </w:r>
      <w:bookmarkEnd w:id="32"/>
    </w:p>
    <w:p w14:paraId="7FF4281E" w14:textId="77777777" w:rsidR="00760FAA" w:rsidRPr="00760FAA" w:rsidRDefault="00760FAA" w:rsidP="00760FAA">
      <w:pPr>
        <w:numPr>
          <w:ilvl w:val="0"/>
          <w:numId w:val="31"/>
        </w:numPr>
        <w:autoSpaceDE w:val="0"/>
        <w:autoSpaceDN w:val="0"/>
        <w:adjustRightInd w:val="0"/>
        <w:spacing w:line="360" w:lineRule="auto"/>
        <w:ind w:left="0" w:firstLine="567"/>
        <w:contextualSpacing/>
        <w:jc w:val="both"/>
        <w:rPr>
          <w:rFonts w:ascii="Times New Roman" w:eastAsia="Calibri" w:hAnsi="Times New Roman" w:cs="Times New Roman"/>
          <w:sz w:val="24"/>
          <w:szCs w:val="20"/>
        </w:rPr>
      </w:pPr>
      <w:r w:rsidRPr="00760FAA">
        <w:rPr>
          <w:rFonts w:ascii="Times New Roman" w:eastAsia="Calibri" w:hAnsi="Times New Roman" w:cs="Times New Roman"/>
          <w:sz w:val="24"/>
          <w:szCs w:val="20"/>
        </w:rPr>
        <w:t xml:space="preserve">IEVĒLĒT Gulbenes novada Izglītības pārvaldes vadītāju Daci </w:t>
      </w:r>
      <w:proofErr w:type="spellStart"/>
      <w:r w:rsidRPr="00760FAA">
        <w:rPr>
          <w:rFonts w:ascii="Times New Roman" w:eastAsia="Calibri" w:hAnsi="Times New Roman" w:cs="Times New Roman"/>
          <w:sz w:val="24"/>
          <w:szCs w:val="20"/>
        </w:rPr>
        <w:t>Kablukovu</w:t>
      </w:r>
      <w:proofErr w:type="spellEnd"/>
      <w:r w:rsidRPr="00760FAA">
        <w:rPr>
          <w:rFonts w:ascii="Times New Roman" w:eastAsia="Calibri" w:hAnsi="Times New Roman" w:cs="Times New Roman"/>
          <w:sz w:val="24"/>
          <w:szCs w:val="20"/>
        </w:rPr>
        <w:t xml:space="preserve"> Gulbenes novada pašvaldības Interešu izglītības programmu izvērtēšanas un valsts mērķdotācijas un pašvaldības dotācijas finansējuma sadales komisijas priekšsēdētājas amatā ar 2022.gada 1.maiju.</w:t>
      </w:r>
    </w:p>
    <w:p w14:paraId="54B413D6" w14:textId="77777777" w:rsidR="00760FAA" w:rsidRPr="00760FAA" w:rsidRDefault="00760FAA" w:rsidP="00760FAA">
      <w:pPr>
        <w:numPr>
          <w:ilvl w:val="0"/>
          <w:numId w:val="31"/>
        </w:numPr>
        <w:autoSpaceDE w:val="0"/>
        <w:autoSpaceDN w:val="0"/>
        <w:adjustRightInd w:val="0"/>
        <w:spacing w:line="360" w:lineRule="auto"/>
        <w:ind w:left="0" w:firstLine="567"/>
        <w:contextualSpacing/>
        <w:jc w:val="both"/>
        <w:rPr>
          <w:rFonts w:ascii="Times New Roman" w:eastAsia="Calibri" w:hAnsi="Times New Roman" w:cs="Times New Roman"/>
          <w:sz w:val="24"/>
          <w:szCs w:val="20"/>
        </w:rPr>
      </w:pPr>
      <w:r w:rsidRPr="00760FAA">
        <w:rPr>
          <w:rFonts w:ascii="Times New Roman" w:eastAsia="Calibri" w:hAnsi="Times New Roman" w:cs="Times New Roman"/>
          <w:sz w:val="24"/>
          <w:szCs w:val="20"/>
        </w:rPr>
        <w:t>IEVĒLĒT Gulbenes novada pašvaldības Finanšu nodaļas vadītāju Aiju Kļaviņu Gulbenes novada pašvaldības Interešu izglītības programmu izvērtēšanas un valsts mērķdotācijas un pašvaldības dotācijas finansējuma sadales komisijas priekšsēdētāja vietnieces amatā ar 2022.gada 1.maiju.</w:t>
      </w:r>
    </w:p>
    <w:p w14:paraId="1B69EC36" w14:textId="77777777" w:rsidR="00760FAA" w:rsidRPr="00760FAA" w:rsidRDefault="00760FAA" w:rsidP="00760FAA">
      <w:pPr>
        <w:numPr>
          <w:ilvl w:val="0"/>
          <w:numId w:val="31"/>
        </w:numPr>
        <w:autoSpaceDE w:val="0"/>
        <w:autoSpaceDN w:val="0"/>
        <w:adjustRightInd w:val="0"/>
        <w:spacing w:line="360" w:lineRule="auto"/>
        <w:ind w:left="0" w:firstLine="567"/>
        <w:contextualSpacing/>
        <w:jc w:val="both"/>
        <w:rPr>
          <w:rFonts w:ascii="Times New Roman" w:eastAsia="Calibri" w:hAnsi="Times New Roman" w:cs="Times New Roman"/>
          <w:sz w:val="24"/>
          <w:szCs w:val="20"/>
        </w:rPr>
      </w:pPr>
      <w:r w:rsidRPr="00760FAA">
        <w:rPr>
          <w:rFonts w:ascii="Times New Roman" w:hAnsi="Times New Roman" w:cs="Times New Roman"/>
          <w:sz w:val="24"/>
          <w:szCs w:val="24"/>
        </w:rPr>
        <w:t xml:space="preserve">ATĻAUT Dacei </w:t>
      </w:r>
      <w:proofErr w:type="spellStart"/>
      <w:r w:rsidRPr="00760FAA">
        <w:rPr>
          <w:rFonts w:ascii="Times New Roman" w:hAnsi="Times New Roman" w:cs="Times New Roman"/>
          <w:sz w:val="24"/>
          <w:szCs w:val="24"/>
        </w:rPr>
        <w:t>Kablukovai</w:t>
      </w:r>
      <w:proofErr w:type="spellEnd"/>
      <w:r w:rsidRPr="00760FAA">
        <w:rPr>
          <w:rFonts w:ascii="Times New Roman" w:hAnsi="Times New Roman" w:cs="Times New Roman"/>
          <w:sz w:val="24"/>
          <w:szCs w:val="24"/>
        </w:rPr>
        <w:t xml:space="preserve"> savstarpēji savienot šādus amatus pašvaldībā – </w:t>
      </w:r>
      <w:r w:rsidRPr="00760FAA">
        <w:rPr>
          <w:rFonts w:ascii="Times New Roman" w:hAnsi="Times New Roman" w:cs="Times New Roman"/>
          <w:sz w:val="24"/>
          <w:szCs w:val="24"/>
          <w:lang w:bidi="hi-IN"/>
        </w:rPr>
        <w:t>Gulbenes novada Izglītības pārvaldes vadītājas, Gulbenes novada pašvaldības Interešu un pieaugušo neformālās izglītības programmu licencēšanas komisijas locekles, Gulbenes novada pašvaldības izglītības iestāžu izglītojamiem stipendiju piešķiršanas komisijas priekšsēdētājas, Gulbenes novada stipendiju piešķiršanas komisijas locekles, Gulbenes novada pašvaldības bērnu nometņu projektu izvērtēšanas komisijas locekles un Gulbenes novada pašvaldības</w:t>
      </w:r>
      <w:r w:rsidRPr="00760FAA">
        <w:rPr>
          <w:rFonts w:ascii="Times New Roman" w:hAnsi="Times New Roman" w:cs="Times New Roman"/>
          <w:sz w:val="24"/>
          <w:szCs w:val="24"/>
        </w:rPr>
        <w:t xml:space="preserve"> </w:t>
      </w:r>
      <w:r w:rsidRPr="00760FAA">
        <w:rPr>
          <w:rFonts w:ascii="Times New Roman" w:hAnsi="Times New Roman" w:cs="Times New Roman"/>
          <w:sz w:val="24"/>
          <w:szCs w:val="24"/>
          <w:lang w:bidi="hi-IN"/>
        </w:rPr>
        <w:t xml:space="preserve">Interešu izglītības programmu izvērtēšanas un valsts mērķdotācijas un pašvaldības dotācijas finansējuma sadales komisijas priekšsēdētājas </w:t>
      </w:r>
      <w:r w:rsidRPr="00760FAA">
        <w:rPr>
          <w:rFonts w:ascii="Times New Roman" w:hAnsi="Times New Roman" w:cs="Times New Roman"/>
          <w:sz w:val="24"/>
          <w:szCs w:val="24"/>
        </w:rPr>
        <w:t>amatus.</w:t>
      </w:r>
    </w:p>
    <w:p w14:paraId="49978392" w14:textId="77777777" w:rsidR="00760FAA" w:rsidRPr="00760FAA" w:rsidRDefault="00760FAA" w:rsidP="00760FAA">
      <w:pPr>
        <w:numPr>
          <w:ilvl w:val="0"/>
          <w:numId w:val="31"/>
        </w:numPr>
        <w:autoSpaceDE w:val="0"/>
        <w:autoSpaceDN w:val="0"/>
        <w:adjustRightInd w:val="0"/>
        <w:spacing w:line="360" w:lineRule="auto"/>
        <w:ind w:left="0" w:firstLine="567"/>
        <w:contextualSpacing/>
        <w:jc w:val="both"/>
        <w:rPr>
          <w:rFonts w:ascii="Times New Roman" w:eastAsia="Calibri" w:hAnsi="Times New Roman" w:cs="Times New Roman"/>
          <w:sz w:val="24"/>
          <w:szCs w:val="20"/>
        </w:rPr>
      </w:pPr>
      <w:r w:rsidRPr="00760FAA">
        <w:rPr>
          <w:rFonts w:ascii="Times New Roman" w:hAnsi="Times New Roman" w:cs="Times New Roman"/>
          <w:sz w:val="24"/>
          <w:szCs w:val="24"/>
        </w:rPr>
        <w:t xml:space="preserve">ATĻAUT Aijai Kļaviņai savstarpēji savienot šādus amatus pašvaldībā – Gulbenes novada pašvaldības Finanšu nodaļas vadītājas, Gulbenes novada pašvaldības bērnu nometņu projektu izvērtēšanas komisijas locekles, Par atbalstu piešķiršanas talantīgajiem Gulbenes novada pašvaldības izglītības iestāžu izglītojamajiem komisijas locekles un Gulbenes novada pašvaldības </w:t>
      </w:r>
      <w:r w:rsidRPr="00760FAA">
        <w:rPr>
          <w:rFonts w:ascii="Times New Roman" w:hAnsi="Times New Roman" w:cs="Times New Roman"/>
          <w:sz w:val="24"/>
          <w:szCs w:val="24"/>
        </w:rPr>
        <w:lastRenderedPageBreak/>
        <w:t>Interešu izglītības programmu izvērtēšanas un valsts mērķdotācijas un pašvaldības dotācijas finansējuma sadales komisijas priekšsēdētāja vietnieces amatus.</w:t>
      </w:r>
    </w:p>
    <w:p w14:paraId="549F5B78" w14:textId="77777777" w:rsidR="00760FAA" w:rsidRPr="00760FAA" w:rsidRDefault="00760FAA" w:rsidP="00760FAA">
      <w:pPr>
        <w:numPr>
          <w:ilvl w:val="0"/>
          <w:numId w:val="31"/>
        </w:numPr>
        <w:autoSpaceDE w:val="0"/>
        <w:autoSpaceDN w:val="0"/>
        <w:adjustRightInd w:val="0"/>
        <w:spacing w:line="360" w:lineRule="auto"/>
        <w:ind w:left="0" w:firstLine="567"/>
        <w:contextualSpacing/>
        <w:jc w:val="both"/>
        <w:rPr>
          <w:rFonts w:ascii="Times New Roman" w:eastAsia="Calibri" w:hAnsi="Times New Roman" w:cs="Times New Roman"/>
          <w:sz w:val="24"/>
          <w:szCs w:val="20"/>
        </w:rPr>
      </w:pPr>
      <w:r w:rsidRPr="00760FAA">
        <w:rPr>
          <w:rFonts w:ascii="Times New Roman" w:eastAsia="Calibri" w:hAnsi="Times New Roman" w:cs="Times New Roman"/>
          <w:sz w:val="24"/>
          <w:szCs w:val="24"/>
          <w:lang w:bidi="hi-IN"/>
        </w:rPr>
        <w:t xml:space="preserve">UZDOT Gulbenes novada pašvaldības </w:t>
      </w:r>
      <w:proofErr w:type="spellStart"/>
      <w:r w:rsidRPr="00760FAA">
        <w:rPr>
          <w:rFonts w:ascii="Times New Roman" w:eastAsia="Calibri" w:hAnsi="Times New Roman" w:cs="Times New Roman"/>
          <w:sz w:val="24"/>
          <w:szCs w:val="24"/>
          <w:lang w:bidi="hi-IN"/>
        </w:rPr>
        <w:t>Personālvadības</w:t>
      </w:r>
      <w:proofErr w:type="spellEnd"/>
      <w:r w:rsidRPr="00760FAA">
        <w:rPr>
          <w:rFonts w:ascii="Times New Roman" w:eastAsia="Calibri" w:hAnsi="Times New Roman" w:cs="Times New Roman"/>
          <w:sz w:val="24"/>
          <w:szCs w:val="24"/>
          <w:lang w:bidi="hi-IN"/>
        </w:rPr>
        <w:t xml:space="preserve"> nodaļai informēt Valsts ieņēmumu dienestu par valsts amatpersonu statusa izmaiņām </w:t>
      </w:r>
      <w:r w:rsidRPr="00760FAA">
        <w:rPr>
          <w:rFonts w:ascii="Times New Roman" w:hAnsi="Times New Roman" w:cs="Times New Roman"/>
          <w:sz w:val="24"/>
          <w:szCs w:val="24"/>
        </w:rPr>
        <w:t>šā lēmuma 1. un 2.punktā minētajām personām</w:t>
      </w:r>
      <w:r w:rsidRPr="00760FAA">
        <w:rPr>
          <w:rFonts w:ascii="Times New Roman" w:eastAsia="Calibri" w:hAnsi="Times New Roman" w:cs="Times New Roman"/>
          <w:sz w:val="24"/>
          <w:szCs w:val="24"/>
          <w:lang w:bidi="hi-IN"/>
        </w:rPr>
        <w:t>.</w:t>
      </w:r>
      <w:r w:rsidRPr="00760FAA">
        <w:rPr>
          <w:rFonts w:ascii="Times New Roman" w:hAnsi="Times New Roman" w:cs="Times New Roman"/>
          <w:sz w:val="24"/>
          <w:szCs w:val="24"/>
          <w:lang w:bidi="hi-IN"/>
        </w:rPr>
        <w:t xml:space="preserve"> </w:t>
      </w:r>
    </w:p>
    <w:p w14:paraId="0084E5DC" w14:textId="77777777" w:rsidR="00760FAA" w:rsidRPr="00760FAA" w:rsidRDefault="00760FAA" w:rsidP="00760FAA">
      <w:pPr>
        <w:jc w:val="both"/>
        <w:rPr>
          <w:rFonts w:ascii="Times New Roman" w:hAnsi="Times New Roman" w:cs="Times New Roman"/>
          <w:sz w:val="24"/>
          <w:szCs w:val="24"/>
        </w:rPr>
      </w:pPr>
    </w:p>
    <w:p w14:paraId="0572E58B" w14:textId="77777777" w:rsidR="00760FAA" w:rsidRPr="00760FAA" w:rsidRDefault="00760FAA" w:rsidP="00760FAA">
      <w:pPr>
        <w:jc w:val="both"/>
        <w:rPr>
          <w:rFonts w:ascii="Times New Roman" w:hAnsi="Times New Roman" w:cs="Times New Roman"/>
          <w:sz w:val="24"/>
          <w:szCs w:val="24"/>
        </w:rPr>
      </w:pPr>
    </w:p>
    <w:p w14:paraId="23DCB6F4" w14:textId="77777777" w:rsidR="00760FAA" w:rsidRPr="00760FAA" w:rsidRDefault="00760FAA" w:rsidP="00760FAA">
      <w:pPr>
        <w:rPr>
          <w:rFonts w:ascii="Times New Roman" w:hAnsi="Times New Roman" w:cs="Times New Roman"/>
          <w:sz w:val="24"/>
          <w:szCs w:val="24"/>
        </w:rPr>
      </w:pPr>
      <w:r w:rsidRPr="00760FAA">
        <w:rPr>
          <w:rFonts w:ascii="Times New Roman" w:hAnsi="Times New Roman" w:cs="Times New Roman"/>
          <w:sz w:val="24"/>
          <w:szCs w:val="24"/>
        </w:rPr>
        <w:t>Gulbenes novada domes priekšsēdētājs</w:t>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proofErr w:type="spellStart"/>
      <w:r w:rsidRPr="00760FAA">
        <w:rPr>
          <w:rFonts w:ascii="Times New Roman" w:hAnsi="Times New Roman" w:cs="Times New Roman"/>
          <w:sz w:val="24"/>
          <w:szCs w:val="24"/>
        </w:rPr>
        <w:t>A.Caunītis</w:t>
      </w:r>
      <w:proofErr w:type="spellEnd"/>
    </w:p>
    <w:p w14:paraId="6563691E" w14:textId="77777777" w:rsidR="00760FAA" w:rsidRPr="00760FAA" w:rsidRDefault="00760FAA" w:rsidP="00760FAA">
      <w:pPr>
        <w:rPr>
          <w:rFonts w:ascii="Times New Roman" w:hAnsi="Times New Roman" w:cs="Times New Roman"/>
          <w:sz w:val="24"/>
          <w:szCs w:val="24"/>
        </w:rPr>
      </w:pPr>
    </w:p>
    <w:p w14:paraId="31C48079" w14:textId="77777777" w:rsidR="00760FAA" w:rsidRPr="00760FAA" w:rsidRDefault="00760FAA" w:rsidP="00760FAA">
      <w:pPr>
        <w:rPr>
          <w:rFonts w:ascii="Times New Roman" w:hAnsi="Times New Roman" w:cs="Times New Roman"/>
          <w:sz w:val="24"/>
          <w:szCs w:val="24"/>
        </w:rPr>
      </w:pPr>
    </w:p>
    <w:p w14:paraId="5A817893" w14:textId="77777777" w:rsidR="00760FAA" w:rsidRPr="00760FAA" w:rsidRDefault="00760FAA" w:rsidP="00760FAA">
      <w:pPr>
        <w:rPr>
          <w:rFonts w:ascii="Times New Roman" w:hAnsi="Times New Roman" w:cs="Times New Roman"/>
          <w:sz w:val="24"/>
          <w:szCs w:val="24"/>
        </w:rPr>
      </w:pPr>
    </w:p>
    <w:p w14:paraId="33FB7858" w14:textId="4FD8CF79" w:rsidR="009C0670" w:rsidRDefault="00760FAA" w:rsidP="00760FAA">
      <w:pPr>
        <w:rPr>
          <w:rFonts w:ascii="Times New Roman" w:hAnsi="Times New Roman" w:cs="Times New Roman"/>
          <w:sz w:val="24"/>
          <w:szCs w:val="24"/>
        </w:rPr>
      </w:pPr>
      <w:r w:rsidRPr="00760FAA">
        <w:rPr>
          <w:rFonts w:ascii="Times New Roman" w:hAnsi="Times New Roman" w:cs="Times New Roman"/>
          <w:sz w:val="24"/>
          <w:szCs w:val="24"/>
        </w:rPr>
        <w:t xml:space="preserve">Sagatavoja: </w:t>
      </w:r>
      <w:proofErr w:type="spellStart"/>
      <w:r w:rsidRPr="00760FAA">
        <w:rPr>
          <w:rFonts w:ascii="Times New Roman" w:hAnsi="Times New Roman" w:cs="Times New Roman"/>
          <w:sz w:val="24"/>
          <w:szCs w:val="24"/>
        </w:rPr>
        <w:t>L.Priedeslaipa</w:t>
      </w:r>
      <w:proofErr w:type="spellEnd"/>
    </w:p>
    <w:p w14:paraId="4B9C33BE" w14:textId="77777777" w:rsidR="009C0670" w:rsidRDefault="009C067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D4CA168" w14:textId="77777777" w:rsidR="00760FAA" w:rsidRPr="00760FAA" w:rsidRDefault="00760FAA" w:rsidP="00760FAA">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760FAA" w:rsidRPr="00760FAA" w14:paraId="0A7DEAC6" w14:textId="77777777" w:rsidTr="00CE2F74">
        <w:tc>
          <w:tcPr>
            <w:tcW w:w="3073" w:type="dxa"/>
          </w:tcPr>
          <w:p w14:paraId="4E3A7960" w14:textId="77777777" w:rsidR="00760FAA" w:rsidRPr="00760FAA" w:rsidRDefault="00760FAA" w:rsidP="00760FAA">
            <w:pPr>
              <w:rPr>
                <w:rFonts w:ascii="Times New Roman" w:hAnsi="Times New Roman" w:cs="Times New Roman"/>
                <w:sz w:val="24"/>
                <w:szCs w:val="24"/>
              </w:rPr>
            </w:pPr>
          </w:p>
        </w:tc>
        <w:tc>
          <w:tcPr>
            <w:tcW w:w="3115" w:type="dxa"/>
          </w:tcPr>
          <w:p w14:paraId="344F27F9" w14:textId="77777777" w:rsidR="00760FAA" w:rsidRPr="00760FAA" w:rsidRDefault="00760FAA" w:rsidP="00760FAA">
            <w:pPr>
              <w:jc w:val="center"/>
              <w:rPr>
                <w:rFonts w:ascii="Times New Roman" w:hAnsi="Times New Roman" w:cs="Times New Roman"/>
                <w:sz w:val="24"/>
                <w:szCs w:val="24"/>
              </w:rPr>
            </w:pPr>
            <w:r w:rsidRPr="00760FAA">
              <w:rPr>
                <w:rFonts w:ascii="Times New Roman" w:hAnsi="Times New Roman" w:cs="Times New Roman"/>
                <w:noProof/>
                <w:sz w:val="24"/>
                <w:szCs w:val="24"/>
              </w:rPr>
              <w:drawing>
                <wp:inline distT="0" distB="0" distL="0" distR="0" wp14:anchorId="624DDE44" wp14:editId="6054CF43">
                  <wp:extent cx="619125" cy="685800"/>
                  <wp:effectExtent l="0" t="0" r="9525" b="0"/>
                  <wp:docPr id="83" name="Attēls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BBD5BF7" w14:textId="77777777" w:rsidR="00760FAA" w:rsidRPr="00760FAA" w:rsidRDefault="00760FAA" w:rsidP="00760FAA">
            <w:pPr>
              <w:rPr>
                <w:rFonts w:ascii="Times New Roman" w:hAnsi="Times New Roman" w:cs="Times New Roman"/>
                <w:sz w:val="32"/>
                <w:szCs w:val="32"/>
              </w:rPr>
            </w:pPr>
          </w:p>
        </w:tc>
      </w:tr>
      <w:tr w:rsidR="00760FAA" w:rsidRPr="00760FAA" w14:paraId="0EAF2822" w14:textId="77777777" w:rsidTr="00CE2F74">
        <w:tc>
          <w:tcPr>
            <w:tcW w:w="8931" w:type="dxa"/>
            <w:gridSpan w:val="3"/>
          </w:tcPr>
          <w:p w14:paraId="1BA471D1" w14:textId="77777777" w:rsidR="00760FAA" w:rsidRPr="00760FAA" w:rsidRDefault="00760FAA" w:rsidP="00760FAA">
            <w:pPr>
              <w:spacing w:line="360" w:lineRule="auto"/>
              <w:jc w:val="center"/>
              <w:rPr>
                <w:rFonts w:ascii="Times New Roman" w:hAnsi="Times New Roman" w:cs="Times New Roman"/>
                <w:b/>
                <w:sz w:val="32"/>
                <w:szCs w:val="32"/>
              </w:rPr>
            </w:pPr>
            <w:r w:rsidRPr="00760FAA">
              <w:rPr>
                <w:rFonts w:ascii="Times New Roman" w:hAnsi="Times New Roman" w:cs="Times New Roman"/>
                <w:b/>
                <w:sz w:val="32"/>
                <w:szCs w:val="32"/>
              </w:rPr>
              <w:t>GULBENES NOVADA PAŠVALDĪBA</w:t>
            </w:r>
          </w:p>
        </w:tc>
      </w:tr>
      <w:tr w:rsidR="00760FAA" w:rsidRPr="00760FAA" w14:paraId="477CFF0A" w14:textId="77777777" w:rsidTr="00CE2F74">
        <w:tc>
          <w:tcPr>
            <w:tcW w:w="8931" w:type="dxa"/>
            <w:gridSpan w:val="3"/>
          </w:tcPr>
          <w:p w14:paraId="70A36595" w14:textId="77777777" w:rsidR="00760FAA" w:rsidRPr="00760FAA" w:rsidRDefault="00760FAA" w:rsidP="00760FAA">
            <w:pPr>
              <w:spacing w:line="360" w:lineRule="auto"/>
              <w:jc w:val="center"/>
              <w:rPr>
                <w:rFonts w:ascii="Times New Roman" w:hAnsi="Times New Roman" w:cs="Times New Roman"/>
                <w:sz w:val="24"/>
                <w:szCs w:val="24"/>
              </w:rPr>
            </w:pPr>
            <w:proofErr w:type="spellStart"/>
            <w:r w:rsidRPr="00760FAA">
              <w:rPr>
                <w:rFonts w:ascii="Times New Roman" w:hAnsi="Times New Roman" w:cs="Times New Roman"/>
                <w:sz w:val="24"/>
                <w:szCs w:val="24"/>
              </w:rPr>
              <w:t>Reģ</w:t>
            </w:r>
            <w:proofErr w:type="spellEnd"/>
            <w:r w:rsidRPr="00760FAA">
              <w:rPr>
                <w:rFonts w:ascii="Times New Roman" w:hAnsi="Times New Roman" w:cs="Times New Roman"/>
                <w:sz w:val="24"/>
                <w:szCs w:val="24"/>
              </w:rPr>
              <w:t>. Nr. 90009116327</w:t>
            </w:r>
          </w:p>
        </w:tc>
      </w:tr>
      <w:tr w:rsidR="00760FAA" w:rsidRPr="00760FAA" w14:paraId="38409EAB" w14:textId="77777777" w:rsidTr="00CE2F74">
        <w:tc>
          <w:tcPr>
            <w:tcW w:w="8931" w:type="dxa"/>
            <w:gridSpan w:val="3"/>
          </w:tcPr>
          <w:p w14:paraId="2150EA7E" w14:textId="77777777" w:rsidR="00760FAA" w:rsidRPr="00760FAA" w:rsidRDefault="00760FAA" w:rsidP="00760FAA">
            <w:pPr>
              <w:jc w:val="center"/>
              <w:rPr>
                <w:rFonts w:ascii="Times New Roman" w:hAnsi="Times New Roman" w:cs="Times New Roman"/>
                <w:sz w:val="24"/>
                <w:szCs w:val="24"/>
              </w:rPr>
            </w:pPr>
            <w:r w:rsidRPr="00760FAA">
              <w:rPr>
                <w:rFonts w:ascii="Times New Roman" w:hAnsi="Times New Roman" w:cs="Times New Roman"/>
                <w:sz w:val="24"/>
                <w:szCs w:val="24"/>
              </w:rPr>
              <w:t>Ābeļu iela 2, Gulbene, Gulbenes nov., LV-4401</w:t>
            </w:r>
          </w:p>
        </w:tc>
      </w:tr>
      <w:tr w:rsidR="00760FAA" w:rsidRPr="00760FAA" w14:paraId="55DD33EC" w14:textId="77777777" w:rsidTr="00CE2F74">
        <w:tc>
          <w:tcPr>
            <w:tcW w:w="8931" w:type="dxa"/>
            <w:gridSpan w:val="3"/>
          </w:tcPr>
          <w:p w14:paraId="2213D71F" w14:textId="77777777" w:rsidR="00760FAA" w:rsidRPr="00760FAA" w:rsidRDefault="00760FAA" w:rsidP="00760FAA">
            <w:pPr>
              <w:pBdr>
                <w:bottom w:val="single" w:sz="12" w:space="1" w:color="auto"/>
              </w:pBdr>
              <w:jc w:val="center"/>
              <w:rPr>
                <w:rFonts w:ascii="Times New Roman" w:hAnsi="Times New Roman" w:cs="Times New Roman"/>
                <w:sz w:val="24"/>
                <w:szCs w:val="24"/>
              </w:rPr>
            </w:pPr>
            <w:r w:rsidRPr="00760FAA">
              <w:rPr>
                <w:rFonts w:ascii="Times New Roman" w:hAnsi="Times New Roman" w:cs="Times New Roman"/>
                <w:sz w:val="24"/>
                <w:szCs w:val="24"/>
              </w:rPr>
              <w:t>Tālrunis 64497710, mob.26595362, e-pasts: dome@gulbene.lv, www.gulbene.lv</w:t>
            </w:r>
          </w:p>
          <w:p w14:paraId="6E30814C" w14:textId="77777777" w:rsidR="00760FAA" w:rsidRPr="00760FAA" w:rsidRDefault="00760FAA" w:rsidP="00760FAA">
            <w:pPr>
              <w:jc w:val="center"/>
              <w:rPr>
                <w:rFonts w:ascii="Times New Roman" w:hAnsi="Times New Roman" w:cs="Times New Roman"/>
                <w:sz w:val="4"/>
                <w:szCs w:val="4"/>
              </w:rPr>
            </w:pP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p>
        </w:tc>
      </w:tr>
    </w:tbl>
    <w:p w14:paraId="221DD38E" w14:textId="77777777" w:rsidR="00760FAA" w:rsidRPr="00760FAA" w:rsidRDefault="00760FAA" w:rsidP="00760FAA">
      <w:pPr>
        <w:jc w:val="center"/>
        <w:rPr>
          <w:rFonts w:ascii="Times New Roman" w:hAnsi="Times New Roman" w:cs="Times New Roman"/>
          <w:sz w:val="2"/>
          <w:szCs w:val="2"/>
        </w:rPr>
      </w:pPr>
    </w:p>
    <w:p w14:paraId="6D49BADC" w14:textId="77777777" w:rsidR="00760FAA" w:rsidRPr="00760FAA" w:rsidRDefault="00760FAA" w:rsidP="00760FAA">
      <w:pPr>
        <w:jc w:val="center"/>
        <w:rPr>
          <w:rFonts w:ascii="Times New Roman" w:hAnsi="Times New Roman" w:cs="Times New Roman"/>
          <w:sz w:val="24"/>
          <w:szCs w:val="24"/>
        </w:rPr>
      </w:pPr>
      <w:r w:rsidRPr="00760FAA">
        <w:rPr>
          <w:rFonts w:ascii="Times New Roman" w:hAnsi="Times New Roman" w:cs="Times New Roman"/>
          <w:b/>
          <w:bCs/>
          <w:sz w:val="24"/>
          <w:szCs w:val="24"/>
        </w:rPr>
        <w:t>GULBENES NOVADA DOMES LĒMUMS</w:t>
      </w:r>
    </w:p>
    <w:p w14:paraId="409286AE" w14:textId="77777777" w:rsidR="00760FAA" w:rsidRPr="00760FAA" w:rsidRDefault="00760FAA" w:rsidP="00760FAA">
      <w:pPr>
        <w:jc w:val="center"/>
        <w:rPr>
          <w:rFonts w:ascii="Times New Roman" w:hAnsi="Times New Roman" w:cs="Times New Roman"/>
          <w:sz w:val="24"/>
          <w:szCs w:val="24"/>
        </w:rPr>
      </w:pPr>
      <w:r w:rsidRPr="00760FAA">
        <w:rPr>
          <w:rFonts w:ascii="Times New Roman" w:hAnsi="Times New Roman" w:cs="Times New Roman"/>
          <w:sz w:val="24"/>
          <w:szCs w:val="24"/>
        </w:rPr>
        <w:t>Gulbenē</w:t>
      </w:r>
    </w:p>
    <w:p w14:paraId="50458552" w14:textId="77777777" w:rsidR="00760FAA" w:rsidRPr="00760FAA" w:rsidRDefault="00760FAA" w:rsidP="00760FAA">
      <w:pPr>
        <w:jc w:val="center"/>
        <w:rPr>
          <w:rFonts w:ascii="Times New Roman" w:hAnsi="Times New Roman" w:cs="Times New Roman"/>
          <w:sz w:val="24"/>
          <w:szCs w:val="24"/>
        </w:rPr>
      </w:pPr>
    </w:p>
    <w:p w14:paraId="161878E7" w14:textId="77777777" w:rsidR="00760FAA" w:rsidRPr="00760FAA" w:rsidRDefault="00760FAA" w:rsidP="00760FAA">
      <w:pPr>
        <w:rPr>
          <w:rFonts w:ascii="Times New Roman" w:hAnsi="Times New Roman" w:cs="Times New Roman"/>
          <w:b/>
          <w:bCs/>
          <w:sz w:val="24"/>
          <w:szCs w:val="24"/>
        </w:rPr>
      </w:pPr>
      <w:r w:rsidRPr="00760FAA">
        <w:rPr>
          <w:rFonts w:ascii="Times New Roman" w:hAnsi="Times New Roman" w:cs="Times New Roman"/>
          <w:b/>
          <w:bCs/>
          <w:sz w:val="24"/>
          <w:szCs w:val="24"/>
        </w:rPr>
        <w:t>2022.gada 28.aprīlī</w:t>
      </w: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t>Nr. GND/2022/407</w:t>
      </w:r>
    </w:p>
    <w:p w14:paraId="43E2EECA" w14:textId="77777777" w:rsidR="00760FAA" w:rsidRPr="00760FAA" w:rsidRDefault="00760FAA" w:rsidP="00760FAA">
      <w:pPr>
        <w:rPr>
          <w:rFonts w:ascii="Times New Roman" w:hAnsi="Times New Roman" w:cs="Times New Roman"/>
          <w:b/>
          <w:bCs/>
          <w:sz w:val="24"/>
          <w:szCs w:val="24"/>
        </w:rPr>
      </w:pP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t xml:space="preserve">(protokols Nr.8; 39.p) </w:t>
      </w:r>
    </w:p>
    <w:p w14:paraId="73EF900D" w14:textId="77777777" w:rsidR="00760FAA" w:rsidRPr="00760FAA" w:rsidRDefault="00760FAA" w:rsidP="00760FAA">
      <w:pPr>
        <w:autoSpaceDE w:val="0"/>
        <w:autoSpaceDN w:val="0"/>
        <w:adjustRightInd w:val="0"/>
        <w:rPr>
          <w:rFonts w:ascii="Times New Roman" w:eastAsiaTheme="minorHAnsi" w:hAnsi="Times New Roman" w:cs="Times New Roman"/>
          <w:color w:val="000000"/>
          <w:sz w:val="24"/>
          <w:szCs w:val="24"/>
          <w:lang w:eastAsia="en-US"/>
        </w:rPr>
      </w:pPr>
      <w:r w:rsidRPr="00760FAA">
        <w:rPr>
          <w:rFonts w:ascii="Times New Roman" w:eastAsiaTheme="minorHAnsi" w:hAnsi="Times New Roman" w:cs="Times New Roman"/>
          <w:color w:val="000000"/>
          <w:sz w:val="24"/>
          <w:szCs w:val="24"/>
          <w:lang w:eastAsia="en-US"/>
        </w:rPr>
        <w:tab/>
      </w:r>
      <w:r w:rsidRPr="00760FAA">
        <w:rPr>
          <w:rFonts w:ascii="Times New Roman" w:eastAsiaTheme="minorHAnsi" w:hAnsi="Times New Roman" w:cs="Times New Roman"/>
          <w:color w:val="000000"/>
          <w:sz w:val="24"/>
          <w:szCs w:val="24"/>
          <w:lang w:eastAsia="en-US"/>
        </w:rPr>
        <w:tab/>
      </w:r>
      <w:r w:rsidRPr="00760FAA">
        <w:rPr>
          <w:rFonts w:ascii="Times New Roman" w:eastAsiaTheme="minorHAnsi" w:hAnsi="Times New Roman" w:cs="Times New Roman"/>
          <w:color w:val="000000"/>
          <w:sz w:val="24"/>
          <w:szCs w:val="24"/>
          <w:lang w:eastAsia="en-US"/>
        </w:rPr>
        <w:tab/>
      </w:r>
      <w:r w:rsidRPr="00760FAA">
        <w:rPr>
          <w:rFonts w:ascii="Times New Roman" w:eastAsiaTheme="minorHAnsi" w:hAnsi="Times New Roman" w:cs="Times New Roman"/>
          <w:color w:val="000000"/>
          <w:sz w:val="24"/>
          <w:szCs w:val="24"/>
          <w:lang w:eastAsia="en-US"/>
        </w:rPr>
        <w:tab/>
      </w:r>
      <w:r w:rsidRPr="00760FAA">
        <w:rPr>
          <w:rFonts w:ascii="Times New Roman" w:eastAsiaTheme="minorHAnsi" w:hAnsi="Times New Roman" w:cs="Times New Roman"/>
          <w:color w:val="000000"/>
          <w:sz w:val="24"/>
          <w:szCs w:val="24"/>
          <w:lang w:eastAsia="en-US"/>
        </w:rPr>
        <w:tab/>
      </w:r>
      <w:r w:rsidRPr="00760FAA">
        <w:rPr>
          <w:rFonts w:ascii="Times New Roman" w:eastAsiaTheme="minorHAnsi" w:hAnsi="Times New Roman" w:cs="Times New Roman"/>
          <w:color w:val="000000"/>
          <w:sz w:val="24"/>
          <w:szCs w:val="24"/>
          <w:lang w:eastAsia="en-US"/>
        </w:rPr>
        <w:tab/>
      </w:r>
      <w:r w:rsidRPr="00760FAA">
        <w:rPr>
          <w:rFonts w:ascii="Times New Roman" w:eastAsiaTheme="minorHAnsi" w:hAnsi="Times New Roman" w:cs="Times New Roman"/>
          <w:color w:val="000000"/>
          <w:sz w:val="24"/>
          <w:szCs w:val="24"/>
          <w:lang w:eastAsia="en-US"/>
        </w:rPr>
        <w:tab/>
      </w:r>
      <w:r w:rsidRPr="00760FAA">
        <w:rPr>
          <w:rFonts w:ascii="Times New Roman" w:eastAsiaTheme="minorHAnsi" w:hAnsi="Times New Roman" w:cs="Times New Roman"/>
          <w:color w:val="000000"/>
          <w:sz w:val="24"/>
          <w:szCs w:val="24"/>
          <w:lang w:eastAsia="en-US"/>
        </w:rPr>
        <w:tab/>
      </w:r>
    </w:p>
    <w:p w14:paraId="4876264D" w14:textId="77777777" w:rsidR="00760FAA" w:rsidRPr="00760FAA" w:rsidRDefault="00760FAA" w:rsidP="00760FAA">
      <w:pPr>
        <w:autoSpaceDE w:val="0"/>
        <w:autoSpaceDN w:val="0"/>
        <w:adjustRightInd w:val="0"/>
        <w:jc w:val="center"/>
        <w:rPr>
          <w:rFonts w:ascii="Times New Roman" w:eastAsiaTheme="minorHAnsi" w:hAnsi="Times New Roman" w:cs="Times New Roman"/>
          <w:b/>
          <w:color w:val="000000"/>
          <w:sz w:val="24"/>
          <w:szCs w:val="24"/>
          <w:lang w:eastAsia="en-US"/>
        </w:rPr>
      </w:pPr>
      <w:r w:rsidRPr="00760FAA">
        <w:rPr>
          <w:rFonts w:ascii="Times New Roman" w:eastAsiaTheme="minorHAnsi" w:hAnsi="Times New Roman" w:cs="Times New Roman"/>
          <w:b/>
          <w:bCs/>
          <w:color w:val="000000"/>
          <w:kern w:val="36"/>
          <w:sz w:val="24"/>
          <w:szCs w:val="24"/>
          <w:lang w:eastAsia="en-US"/>
        </w:rPr>
        <w:t xml:space="preserve">Par </w:t>
      </w:r>
      <w:proofErr w:type="spellStart"/>
      <w:r w:rsidRPr="00760FAA">
        <w:rPr>
          <w:rFonts w:ascii="Times New Roman" w:eastAsiaTheme="minorHAnsi" w:hAnsi="Times New Roman" w:cs="Times New Roman"/>
          <w:b/>
          <w:bCs/>
          <w:color w:val="000000"/>
          <w:kern w:val="36"/>
          <w:sz w:val="24"/>
          <w:szCs w:val="24"/>
          <w:lang w:eastAsia="en-US"/>
        </w:rPr>
        <w:t>priekšfinansējuma</w:t>
      </w:r>
      <w:proofErr w:type="spellEnd"/>
      <w:r w:rsidRPr="00760FAA">
        <w:rPr>
          <w:rFonts w:ascii="Times New Roman" w:eastAsiaTheme="minorHAnsi" w:hAnsi="Times New Roman" w:cs="Times New Roman"/>
          <w:b/>
          <w:bCs/>
          <w:color w:val="000000"/>
          <w:kern w:val="36"/>
          <w:sz w:val="24"/>
          <w:szCs w:val="24"/>
          <w:lang w:eastAsia="en-US"/>
        </w:rPr>
        <w:t xml:space="preserve"> </w:t>
      </w:r>
      <w:r w:rsidRPr="00760FAA">
        <w:rPr>
          <w:rFonts w:ascii="Times New Roman" w:eastAsiaTheme="minorHAnsi" w:hAnsi="Times New Roman" w:cs="Times New Roman"/>
          <w:b/>
          <w:color w:val="000000"/>
          <w:sz w:val="24"/>
          <w:szCs w:val="24"/>
          <w:lang w:eastAsia="en-US"/>
        </w:rPr>
        <w:t>nodrošināšanu projekta</w:t>
      </w:r>
    </w:p>
    <w:p w14:paraId="77A8413E" w14:textId="77777777" w:rsidR="00760FAA" w:rsidRPr="00760FAA" w:rsidRDefault="00760FAA" w:rsidP="00760FAA">
      <w:pPr>
        <w:autoSpaceDE w:val="0"/>
        <w:autoSpaceDN w:val="0"/>
        <w:adjustRightInd w:val="0"/>
        <w:jc w:val="center"/>
        <w:rPr>
          <w:rFonts w:ascii="Times New Roman" w:eastAsiaTheme="minorHAnsi" w:hAnsi="Times New Roman" w:cs="Times New Roman"/>
          <w:b/>
          <w:sz w:val="24"/>
          <w:szCs w:val="24"/>
          <w:lang w:eastAsia="en-US"/>
        </w:rPr>
      </w:pPr>
      <w:r w:rsidRPr="00760FAA">
        <w:rPr>
          <w:rFonts w:ascii="Times New Roman" w:eastAsiaTheme="minorHAnsi" w:hAnsi="Times New Roman" w:cs="Times New Roman"/>
          <w:b/>
          <w:color w:val="000000"/>
          <w:sz w:val="24"/>
          <w:szCs w:val="24"/>
          <w:lang w:eastAsia="en-US"/>
        </w:rPr>
        <w:t>“</w:t>
      </w:r>
      <w:r w:rsidRPr="00760FAA">
        <w:rPr>
          <w:rFonts w:ascii="Times New Roman" w:eastAsiaTheme="minorHAnsi" w:hAnsi="Times New Roman" w:cs="Times New Roman"/>
          <w:b/>
          <w:sz w:val="24"/>
          <w:szCs w:val="24"/>
          <w:lang w:eastAsia="en-US"/>
        </w:rPr>
        <w:t>Mācīšanās pieredžu attīstīšana: radošie centri bez</w:t>
      </w:r>
    </w:p>
    <w:p w14:paraId="0CDBEF99" w14:textId="77777777" w:rsidR="00760FAA" w:rsidRPr="00760FAA" w:rsidRDefault="00760FAA" w:rsidP="00760FAA">
      <w:pPr>
        <w:autoSpaceDE w:val="0"/>
        <w:autoSpaceDN w:val="0"/>
        <w:adjustRightInd w:val="0"/>
        <w:jc w:val="center"/>
        <w:rPr>
          <w:rFonts w:ascii="Times New Roman" w:eastAsiaTheme="minorHAnsi" w:hAnsi="Times New Roman" w:cs="Times New Roman"/>
          <w:b/>
          <w:sz w:val="24"/>
          <w:szCs w:val="24"/>
          <w:lang w:eastAsia="en-US"/>
        </w:rPr>
      </w:pPr>
      <w:r w:rsidRPr="00760FAA">
        <w:rPr>
          <w:rFonts w:ascii="Times New Roman" w:eastAsiaTheme="minorHAnsi" w:hAnsi="Times New Roman" w:cs="Times New Roman"/>
          <w:b/>
          <w:sz w:val="24"/>
          <w:szCs w:val="24"/>
          <w:lang w:eastAsia="en-US"/>
        </w:rPr>
        <w:t>robežām” Nr. 2021-2-LV01-KA210-ADU-000050394 īstenošanai</w:t>
      </w:r>
    </w:p>
    <w:p w14:paraId="6C836EA9" w14:textId="77777777" w:rsidR="00760FAA" w:rsidRPr="00760FAA" w:rsidRDefault="00760FAA" w:rsidP="00760FAA">
      <w:pPr>
        <w:autoSpaceDE w:val="0"/>
        <w:autoSpaceDN w:val="0"/>
        <w:adjustRightInd w:val="0"/>
        <w:jc w:val="both"/>
        <w:rPr>
          <w:rFonts w:ascii="Times New Roman" w:eastAsiaTheme="minorHAnsi" w:hAnsi="Times New Roman" w:cs="Times New Roman"/>
          <w:b/>
          <w:sz w:val="24"/>
          <w:szCs w:val="24"/>
          <w:lang w:eastAsia="en-US"/>
        </w:rPr>
      </w:pPr>
    </w:p>
    <w:p w14:paraId="09393E70"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 xml:space="preserve">Valsts izglītības attīstības aģentūra (turpmāk - VIAA) ir apstiprinājusi Gulbenes novada vēstures un mākslas muzeja iesniegto </w:t>
      </w:r>
      <w:proofErr w:type="spellStart"/>
      <w:r w:rsidRPr="00760FAA">
        <w:rPr>
          <w:rFonts w:ascii="Times New Roman" w:hAnsi="Times New Roman" w:cs="Times New Roman"/>
          <w:sz w:val="24"/>
          <w:szCs w:val="24"/>
        </w:rPr>
        <w:t>Erasmus</w:t>
      </w:r>
      <w:proofErr w:type="spellEnd"/>
      <w:r w:rsidRPr="00760FAA">
        <w:rPr>
          <w:rFonts w:ascii="Times New Roman" w:hAnsi="Times New Roman" w:cs="Times New Roman"/>
          <w:sz w:val="24"/>
          <w:szCs w:val="24"/>
        </w:rPr>
        <w:t>+ projektu “Mācīšanās pieredžu attīstīšana: radošie centri bez robežām” (Nr.2021-2-LV01-KA210-ADU-000050394) Pamatdarbības KA2 Maza mēroga partnerības pieaugušo izglītības sektorā. Projekts apstiprināts ar VIAA 2022.gada 10.marta lēmumu Nr.8.18.1/1171.</w:t>
      </w:r>
    </w:p>
    <w:p w14:paraId="741CF7AC"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 xml:space="preserve">Projekta mērķis ir izveidot starptautisku sadarbības platformu, kas apvieno pieaugušo mācību procesa īstenotājus, dizainerus, amatniekus un lietišķās mākslas meistarus - pieaugušo izglītotājus - tradicionālu un inovatīvu zināšanu un prasmju pilnveidei, digitālo kompetenču celšanai, </w:t>
      </w:r>
      <w:proofErr w:type="spellStart"/>
      <w:r w:rsidRPr="00760FAA">
        <w:rPr>
          <w:rFonts w:ascii="Times New Roman" w:hAnsi="Times New Roman" w:cs="Times New Roman"/>
          <w:sz w:val="24"/>
          <w:szCs w:val="24"/>
        </w:rPr>
        <w:t>starpkultūru</w:t>
      </w:r>
      <w:proofErr w:type="spellEnd"/>
      <w:r w:rsidRPr="00760FAA">
        <w:rPr>
          <w:rFonts w:ascii="Times New Roman" w:hAnsi="Times New Roman" w:cs="Times New Roman"/>
          <w:sz w:val="24"/>
          <w:szCs w:val="24"/>
        </w:rPr>
        <w:t xml:space="preserve"> pieredzes apmaiņai, kā arī pieaugušo mācību procesa organizācijas pilnveidei un attīstībai radošuma jomā.</w:t>
      </w:r>
    </w:p>
    <w:p w14:paraId="1656690A"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Projekta īstenošanas laiks ir paredzēts 12 mēnešu garumā no 2022.gada 1.marta līdz 2023.gada 1.martam. Projekta laikā tiek īstenotas šādas aktivitātes:</w:t>
      </w:r>
    </w:p>
    <w:p w14:paraId="0C085950" w14:textId="77777777" w:rsidR="00760FAA" w:rsidRPr="00760FAA" w:rsidRDefault="00760FAA" w:rsidP="00760FAA">
      <w:pPr>
        <w:numPr>
          <w:ilvl w:val="0"/>
          <w:numId w:val="33"/>
        </w:numPr>
        <w:spacing w:line="360" w:lineRule="auto"/>
        <w:ind w:left="0" w:firstLine="567"/>
        <w:contextualSpacing/>
        <w:jc w:val="both"/>
        <w:rPr>
          <w:rFonts w:ascii="Times New Roman" w:hAnsi="Times New Roman" w:cs="Times New Roman"/>
          <w:sz w:val="24"/>
          <w:szCs w:val="24"/>
        </w:rPr>
      </w:pPr>
      <w:r w:rsidRPr="00760FAA">
        <w:rPr>
          <w:rFonts w:ascii="Times New Roman" w:hAnsi="Times New Roman" w:cs="Times New Roman"/>
          <w:sz w:val="24"/>
          <w:szCs w:val="24"/>
        </w:rPr>
        <w:t>organizētas 3 īstermiņa mobilitātes Igaunijā (</w:t>
      </w:r>
      <w:proofErr w:type="spellStart"/>
      <w:r w:rsidRPr="00760FAA">
        <w:rPr>
          <w:rFonts w:ascii="Times New Roman" w:hAnsi="Times New Roman" w:cs="Times New Roman"/>
          <w:sz w:val="24"/>
          <w:szCs w:val="24"/>
        </w:rPr>
        <w:t>Räpina</w:t>
      </w:r>
      <w:proofErr w:type="spellEnd"/>
      <w:r w:rsidRPr="00760FAA">
        <w:rPr>
          <w:rFonts w:ascii="Times New Roman" w:hAnsi="Times New Roman" w:cs="Times New Roman"/>
          <w:sz w:val="24"/>
          <w:szCs w:val="24"/>
        </w:rPr>
        <w:t>), Latvijā (Gulbene) un Turcijā (</w:t>
      </w:r>
      <w:proofErr w:type="spellStart"/>
      <w:r w:rsidRPr="00760FAA">
        <w:rPr>
          <w:rFonts w:ascii="Times New Roman" w:hAnsi="Times New Roman" w:cs="Times New Roman"/>
          <w:sz w:val="24"/>
          <w:szCs w:val="24"/>
        </w:rPr>
        <w:t>Kaş</w:t>
      </w:r>
      <w:proofErr w:type="spellEnd"/>
      <w:r w:rsidRPr="00760FAA">
        <w:rPr>
          <w:rFonts w:ascii="Times New Roman" w:hAnsi="Times New Roman" w:cs="Times New Roman"/>
          <w:sz w:val="24"/>
          <w:szCs w:val="24"/>
        </w:rPr>
        <w:t>), nodrošinot 3-4 dienu mācību programmu pieaugušo izglītotājiem, kā arī izglītības procesa organizētājiem mākslas, lietišķās mākslas un dizaina jomā;</w:t>
      </w:r>
    </w:p>
    <w:p w14:paraId="3756F9C6" w14:textId="77777777" w:rsidR="00760FAA" w:rsidRPr="00760FAA" w:rsidRDefault="00760FAA" w:rsidP="00760FAA">
      <w:pPr>
        <w:numPr>
          <w:ilvl w:val="0"/>
          <w:numId w:val="33"/>
        </w:numPr>
        <w:spacing w:line="360" w:lineRule="auto"/>
        <w:ind w:left="0" w:firstLine="567"/>
        <w:contextualSpacing/>
        <w:jc w:val="both"/>
        <w:rPr>
          <w:rFonts w:ascii="Times New Roman" w:hAnsi="Times New Roman" w:cs="Times New Roman"/>
          <w:sz w:val="24"/>
          <w:szCs w:val="24"/>
        </w:rPr>
      </w:pPr>
      <w:r w:rsidRPr="00760FAA">
        <w:rPr>
          <w:rFonts w:ascii="Times New Roman" w:hAnsi="Times New Roman" w:cs="Times New Roman"/>
          <w:sz w:val="24"/>
          <w:szCs w:val="24"/>
        </w:rPr>
        <w:t xml:space="preserve">organizētas zināšanu </w:t>
      </w:r>
      <w:proofErr w:type="spellStart"/>
      <w:r w:rsidRPr="00760FAA">
        <w:rPr>
          <w:rFonts w:ascii="Times New Roman" w:hAnsi="Times New Roman" w:cs="Times New Roman"/>
          <w:sz w:val="24"/>
          <w:szCs w:val="24"/>
        </w:rPr>
        <w:t>pārneses</w:t>
      </w:r>
      <w:proofErr w:type="spellEnd"/>
      <w:r w:rsidRPr="00760FAA">
        <w:rPr>
          <w:rFonts w:ascii="Times New Roman" w:hAnsi="Times New Roman" w:cs="Times New Roman"/>
          <w:sz w:val="24"/>
          <w:szCs w:val="24"/>
        </w:rPr>
        <w:t xml:space="preserve"> aktivitātes vietējai kopienai pēc atgriešanās no katras mobilitātes;</w:t>
      </w:r>
    </w:p>
    <w:p w14:paraId="1EB9051C" w14:textId="77777777" w:rsidR="00760FAA" w:rsidRPr="00760FAA" w:rsidRDefault="00760FAA" w:rsidP="00760FAA">
      <w:pPr>
        <w:numPr>
          <w:ilvl w:val="0"/>
          <w:numId w:val="33"/>
        </w:numPr>
        <w:spacing w:line="360" w:lineRule="auto"/>
        <w:ind w:left="0" w:firstLine="567"/>
        <w:contextualSpacing/>
        <w:jc w:val="both"/>
        <w:rPr>
          <w:rFonts w:ascii="Times New Roman" w:hAnsi="Times New Roman" w:cs="Times New Roman"/>
          <w:sz w:val="24"/>
          <w:szCs w:val="24"/>
        </w:rPr>
      </w:pPr>
      <w:r w:rsidRPr="00760FAA">
        <w:rPr>
          <w:rFonts w:ascii="Times New Roman" w:hAnsi="Times New Roman" w:cs="Times New Roman"/>
          <w:sz w:val="24"/>
          <w:szCs w:val="24"/>
        </w:rPr>
        <w:t>izstrādāti projekta rezultāti - mācību programmas, kā arī virtuālā izstāde par sasniegto projektā.</w:t>
      </w:r>
    </w:p>
    <w:p w14:paraId="3B05D764" w14:textId="77777777" w:rsidR="00760FAA" w:rsidRPr="00760FAA" w:rsidRDefault="00760FAA" w:rsidP="00760FAA">
      <w:pPr>
        <w:spacing w:line="360" w:lineRule="auto"/>
        <w:ind w:firstLine="720"/>
        <w:jc w:val="both"/>
        <w:rPr>
          <w:rFonts w:ascii="Times New Roman" w:hAnsi="Times New Roman" w:cs="Times New Roman"/>
          <w:sz w:val="24"/>
          <w:szCs w:val="24"/>
        </w:rPr>
      </w:pPr>
      <w:r w:rsidRPr="00760FAA">
        <w:rPr>
          <w:rFonts w:ascii="Times New Roman" w:hAnsi="Times New Roman" w:cs="Times New Roman"/>
          <w:sz w:val="24"/>
          <w:szCs w:val="24"/>
        </w:rPr>
        <w:t xml:space="preserve">Projekta kopējās izmaksas ir 30 000,00 EUR (trīsdesmit tūkstoši </w:t>
      </w:r>
      <w:proofErr w:type="spellStart"/>
      <w:r w:rsidRPr="00760FAA">
        <w:rPr>
          <w:rFonts w:ascii="Times New Roman" w:hAnsi="Times New Roman" w:cs="Times New Roman"/>
          <w:i/>
          <w:sz w:val="24"/>
          <w:szCs w:val="24"/>
        </w:rPr>
        <w:t>euro</w:t>
      </w:r>
      <w:proofErr w:type="spellEnd"/>
      <w:r w:rsidRPr="00760FAA">
        <w:rPr>
          <w:rFonts w:ascii="Times New Roman" w:hAnsi="Times New Roman" w:cs="Times New Roman"/>
          <w:i/>
          <w:sz w:val="24"/>
          <w:szCs w:val="24"/>
        </w:rPr>
        <w:t xml:space="preserve"> </w:t>
      </w:r>
      <w:r w:rsidRPr="00760FAA">
        <w:rPr>
          <w:rFonts w:ascii="Times New Roman" w:hAnsi="Times New Roman" w:cs="Times New Roman"/>
          <w:iCs/>
          <w:sz w:val="24"/>
          <w:szCs w:val="24"/>
        </w:rPr>
        <w:t>00 centi</w:t>
      </w:r>
      <w:r w:rsidRPr="00760FAA">
        <w:rPr>
          <w:rFonts w:ascii="Times New Roman" w:hAnsi="Times New Roman" w:cs="Times New Roman"/>
          <w:sz w:val="24"/>
          <w:szCs w:val="24"/>
        </w:rPr>
        <w:t xml:space="preserve">), kas tiek sadalīti starp 4 </w:t>
      </w:r>
      <w:proofErr w:type="spellStart"/>
      <w:r w:rsidRPr="00760FAA">
        <w:rPr>
          <w:rFonts w:ascii="Times New Roman" w:hAnsi="Times New Roman" w:cs="Times New Roman"/>
          <w:sz w:val="24"/>
          <w:szCs w:val="24"/>
        </w:rPr>
        <w:t>partnerorganizācijām</w:t>
      </w:r>
      <w:proofErr w:type="spellEnd"/>
      <w:r w:rsidRPr="00760FAA">
        <w:rPr>
          <w:rFonts w:ascii="Times New Roman" w:hAnsi="Times New Roman" w:cs="Times New Roman"/>
          <w:sz w:val="24"/>
          <w:szCs w:val="24"/>
        </w:rPr>
        <w:t>. Gulbenes novada pašvaldības izmaksas projektā nav nepieciešamas kā līdzfinansējums. Programmas finansējums tiek piešķirts divās daļās – 80 %, uzsākot projekta realizāciju, un</w:t>
      </w:r>
      <w:r w:rsidRPr="00760FAA">
        <w:rPr>
          <w:rFonts w:ascii="Times New Roman" w:hAnsi="Times New Roman" w:cs="Times New Roman"/>
          <w:color w:val="FF0000"/>
          <w:sz w:val="24"/>
          <w:szCs w:val="24"/>
        </w:rPr>
        <w:t xml:space="preserve"> </w:t>
      </w:r>
      <w:r w:rsidRPr="00760FAA">
        <w:rPr>
          <w:rFonts w:ascii="Times New Roman" w:hAnsi="Times New Roman" w:cs="Times New Roman"/>
          <w:sz w:val="24"/>
          <w:szCs w:val="24"/>
        </w:rPr>
        <w:t xml:space="preserve">20 % pēc projekta atskaites apstiprināšanas. Gulbenes novada </w:t>
      </w:r>
      <w:r w:rsidRPr="00760FAA">
        <w:rPr>
          <w:rFonts w:ascii="Times New Roman" w:hAnsi="Times New Roman" w:cs="Times New Roman"/>
          <w:sz w:val="24"/>
          <w:szCs w:val="24"/>
        </w:rPr>
        <w:lastRenderedPageBreak/>
        <w:t xml:space="preserve">vēstures un mākslas muzejam piešķirtais budžets aktivitāšu īstenošanai ir 12655,00 EUR (divpadsmit tūkstoši seši simti piecdesmit pieci </w:t>
      </w:r>
      <w:proofErr w:type="spellStart"/>
      <w:r w:rsidRPr="00760FAA">
        <w:rPr>
          <w:rFonts w:ascii="Times New Roman" w:hAnsi="Times New Roman" w:cs="Times New Roman"/>
          <w:i/>
          <w:iCs/>
          <w:sz w:val="24"/>
          <w:szCs w:val="24"/>
        </w:rPr>
        <w:t>euro</w:t>
      </w:r>
      <w:proofErr w:type="spellEnd"/>
      <w:r w:rsidRPr="00760FAA">
        <w:rPr>
          <w:rFonts w:ascii="Times New Roman" w:hAnsi="Times New Roman" w:cs="Times New Roman"/>
          <w:sz w:val="24"/>
          <w:szCs w:val="24"/>
        </w:rPr>
        <w:t xml:space="preserve"> 00 centi). Projekta īstenošanai nepieciešams Gulbenes novada pašvaldības </w:t>
      </w:r>
      <w:proofErr w:type="spellStart"/>
      <w:r w:rsidRPr="00760FAA">
        <w:rPr>
          <w:rFonts w:ascii="Times New Roman" w:hAnsi="Times New Roman" w:cs="Times New Roman"/>
          <w:sz w:val="24"/>
          <w:szCs w:val="24"/>
        </w:rPr>
        <w:t>priekšfinansējums</w:t>
      </w:r>
      <w:proofErr w:type="spellEnd"/>
      <w:r w:rsidRPr="00760FAA">
        <w:rPr>
          <w:rFonts w:ascii="Times New Roman" w:hAnsi="Times New Roman" w:cs="Times New Roman"/>
          <w:sz w:val="24"/>
          <w:szCs w:val="24"/>
        </w:rPr>
        <w:t xml:space="preserve"> 20 % </w:t>
      </w:r>
      <w:bookmarkStart w:id="33" w:name="_Hlk89861847"/>
      <w:r w:rsidRPr="00760FAA">
        <w:rPr>
          <w:rFonts w:ascii="Times New Roman" w:hAnsi="Times New Roman" w:cs="Times New Roman"/>
          <w:sz w:val="24"/>
          <w:szCs w:val="24"/>
        </w:rPr>
        <w:t xml:space="preserve">jeb 2531,00 EUR (divi tūkstoši pieci simti trīsdesmit viens </w:t>
      </w:r>
      <w:proofErr w:type="spellStart"/>
      <w:r w:rsidRPr="00760FAA">
        <w:rPr>
          <w:rFonts w:ascii="Times New Roman" w:hAnsi="Times New Roman" w:cs="Times New Roman"/>
          <w:i/>
          <w:sz w:val="24"/>
          <w:szCs w:val="24"/>
        </w:rPr>
        <w:t>euro</w:t>
      </w:r>
      <w:proofErr w:type="spellEnd"/>
      <w:r w:rsidRPr="00760FAA">
        <w:rPr>
          <w:rFonts w:ascii="Times New Roman" w:hAnsi="Times New Roman" w:cs="Times New Roman"/>
          <w:i/>
          <w:sz w:val="24"/>
          <w:szCs w:val="24"/>
        </w:rPr>
        <w:t xml:space="preserve"> </w:t>
      </w:r>
      <w:r w:rsidRPr="00760FAA">
        <w:rPr>
          <w:rFonts w:ascii="Times New Roman" w:hAnsi="Times New Roman" w:cs="Times New Roman"/>
          <w:iCs/>
          <w:sz w:val="24"/>
          <w:szCs w:val="24"/>
        </w:rPr>
        <w:t>un 00</w:t>
      </w:r>
      <w:r w:rsidRPr="00760FAA">
        <w:rPr>
          <w:rFonts w:ascii="Times New Roman" w:hAnsi="Times New Roman" w:cs="Times New Roman"/>
          <w:i/>
          <w:sz w:val="24"/>
          <w:szCs w:val="24"/>
        </w:rPr>
        <w:t xml:space="preserve"> </w:t>
      </w:r>
      <w:r w:rsidRPr="00760FAA">
        <w:rPr>
          <w:rFonts w:ascii="Times New Roman" w:hAnsi="Times New Roman" w:cs="Times New Roman"/>
          <w:iCs/>
          <w:sz w:val="24"/>
          <w:szCs w:val="24"/>
        </w:rPr>
        <w:t>centi)</w:t>
      </w:r>
      <w:bookmarkEnd w:id="33"/>
      <w:r w:rsidRPr="00760FAA">
        <w:rPr>
          <w:rFonts w:ascii="Times New Roman" w:hAnsi="Times New Roman" w:cs="Times New Roman"/>
          <w:iCs/>
          <w:sz w:val="24"/>
          <w:szCs w:val="24"/>
        </w:rPr>
        <w:t>.</w:t>
      </w:r>
    </w:p>
    <w:p w14:paraId="6A24F775" w14:textId="77777777" w:rsidR="00760FAA" w:rsidRPr="00760FAA" w:rsidRDefault="00760FAA" w:rsidP="00760FAA">
      <w:pPr>
        <w:spacing w:line="360" w:lineRule="auto"/>
        <w:ind w:firstLine="567"/>
        <w:jc w:val="both"/>
        <w:rPr>
          <w:rFonts w:ascii="Times New Roman" w:hAnsi="Times New Roman" w:cs="Times New Roman"/>
        </w:rPr>
      </w:pPr>
      <w:r w:rsidRPr="00760FAA">
        <w:rPr>
          <w:rFonts w:ascii="Times New Roman" w:hAnsi="Times New Roman" w:cs="Times New Roman"/>
          <w:sz w:val="24"/>
          <w:szCs w:val="24"/>
        </w:rPr>
        <w:t>Projekts atbilst Gulbenes novada vēstures un mākslas muzeja Darbības un attīstības stratēģijas 2017.-2022.gadam 1.3. Muzeja darbības virzienam “Sabiedrības izglītošana, novada materiālās un nemateriālās kultūras popularizēšana, veidojot ekspozīcijas un izstādes, kā arī izmantojot citus ar muzeja darbību saistītus izglītošanas un popularizēšanas veidus”.</w:t>
      </w:r>
    </w:p>
    <w:p w14:paraId="2736456E" w14:textId="77777777" w:rsidR="00760FAA" w:rsidRPr="00760FAA" w:rsidRDefault="00760FAA" w:rsidP="00760FAA">
      <w:pPr>
        <w:spacing w:line="360" w:lineRule="auto"/>
        <w:ind w:firstLine="567"/>
        <w:jc w:val="both"/>
        <w:rPr>
          <w:rFonts w:ascii="Times New Roman" w:hAnsi="Times New Roman" w:cs="Times New Roman"/>
          <w:bCs/>
          <w:sz w:val="24"/>
          <w:szCs w:val="24"/>
        </w:rPr>
      </w:pPr>
      <w:r w:rsidRPr="00760FAA">
        <w:rPr>
          <w:rFonts w:ascii="Times New Roman" w:hAnsi="Times New Roman" w:cs="Times New Roman"/>
          <w:sz w:val="24"/>
          <w:szCs w:val="24"/>
        </w:rPr>
        <w:t xml:space="preserve">Pamatojoties uz Gulbenes novada vēstures un mākslas muzeja Darbības un attīstības stratēģiju 2017.-2022. gadam un likuma „Par pašvaldībām” 21.panta pirmās daļas 27.punktu, kas nosaka, ka dome var izskatīt jebkuru jautājumu, kas ir attiecīgās pašvaldības pārziņā, turklāt tikai dome var pieņemt lēmumus citos likumā paredzētajos gadījumos, un Gulbenes novada domes Izglītības, kultūras un sporta jautājumu komitejas ieteikumu, </w:t>
      </w:r>
      <w:r w:rsidRPr="00760FAA">
        <w:rPr>
          <w:rFonts w:ascii="Times New Roman" w:hAnsi="Times New Roman" w:cs="Times New Roman"/>
          <w:bCs/>
          <w:sz w:val="24"/>
          <w:szCs w:val="24"/>
        </w:rPr>
        <w:t xml:space="preserve">atklāti balsojot: </w:t>
      </w:r>
      <w:r w:rsidRPr="00760FAA">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760FAA">
        <w:rPr>
          <w:rFonts w:ascii="Times New Roman" w:hAnsi="Times New Roman" w:cs="Times New Roman"/>
          <w:color w:val="000000"/>
          <w:sz w:val="24"/>
          <w:szCs w:val="24"/>
        </w:rPr>
        <w:t xml:space="preserve">;  </w:t>
      </w:r>
      <w:r w:rsidRPr="00760FAA">
        <w:rPr>
          <w:rFonts w:ascii="Times New Roman" w:hAnsi="Times New Roman" w:cs="Times New Roman"/>
          <w:sz w:val="24"/>
          <w:szCs w:val="24"/>
        </w:rPr>
        <w:t>Gulbenes novada dome NOLEMJ:</w:t>
      </w:r>
    </w:p>
    <w:p w14:paraId="68126573" w14:textId="77777777" w:rsidR="00760FAA" w:rsidRPr="00760FAA" w:rsidRDefault="00760FAA" w:rsidP="00760FAA">
      <w:pPr>
        <w:widowControl w:val="0"/>
        <w:numPr>
          <w:ilvl w:val="0"/>
          <w:numId w:val="32"/>
        </w:numPr>
        <w:suppressAutoHyphens/>
        <w:autoSpaceDN w:val="0"/>
        <w:spacing w:line="360" w:lineRule="auto"/>
        <w:ind w:left="0" w:firstLine="567"/>
        <w:jc w:val="both"/>
        <w:textAlignment w:val="baseline"/>
        <w:rPr>
          <w:rFonts w:ascii="Times New Roman" w:eastAsia="SimSun" w:hAnsi="Times New Roman"/>
          <w:kern w:val="3"/>
          <w:sz w:val="24"/>
          <w:szCs w:val="24"/>
          <w:lang w:eastAsia="zh-CN" w:bidi="hi-IN"/>
        </w:rPr>
      </w:pPr>
      <w:r w:rsidRPr="00760FAA">
        <w:rPr>
          <w:rFonts w:ascii="Times New Roman" w:eastAsia="SimSun" w:hAnsi="Times New Roman"/>
          <w:kern w:val="3"/>
          <w:sz w:val="24"/>
          <w:szCs w:val="24"/>
          <w:lang w:eastAsia="zh-CN" w:bidi="hi-IN"/>
        </w:rPr>
        <w:t>ATBALSTĪT projekta “Mācīšanās pieredžu attīstīšana: radošie centri bez robežām” (Nr. 2021-2-LV01-KA210-ADU-000050394) īstenošanu.</w:t>
      </w:r>
    </w:p>
    <w:p w14:paraId="24CADA79" w14:textId="77777777" w:rsidR="00760FAA" w:rsidRPr="00760FAA" w:rsidRDefault="00760FAA" w:rsidP="00760FAA">
      <w:pPr>
        <w:widowControl w:val="0"/>
        <w:numPr>
          <w:ilvl w:val="0"/>
          <w:numId w:val="32"/>
        </w:numPr>
        <w:suppressAutoHyphens/>
        <w:autoSpaceDN w:val="0"/>
        <w:spacing w:line="360" w:lineRule="auto"/>
        <w:ind w:left="0" w:firstLine="567"/>
        <w:jc w:val="both"/>
        <w:textAlignment w:val="baseline"/>
        <w:rPr>
          <w:rFonts w:ascii="Times New Roman" w:eastAsia="SimSun" w:hAnsi="Times New Roman"/>
          <w:kern w:val="3"/>
          <w:sz w:val="24"/>
          <w:szCs w:val="24"/>
          <w:lang w:eastAsia="zh-CN" w:bidi="hi-IN"/>
        </w:rPr>
      </w:pPr>
      <w:r w:rsidRPr="00760FAA">
        <w:rPr>
          <w:rFonts w:ascii="Times New Roman" w:eastAsia="SimSun" w:hAnsi="Times New Roman"/>
          <w:kern w:val="3"/>
          <w:sz w:val="24"/>
          <w:szCs w:val="24"/>
          <w:lang w:eastAsia="zh-CN" w:bidi="hi-IN"/>
        </w:rPr>
        <w:t xml:space="preserve">GARANTĒT </w:t>
      </w:r>
      <w:proofErr w:type="spellStart"/>
      <w:r w:rsidRPr="00760FAA">
        <w:rPr>
          <w:rFonts w:ascii="Times New Roman" w:eastAsia="SimSun" w:hAnsi="Times New Roman"/>
          <w:kern w:val="3"/>
          <w:sz w:val="24"/>
          <w:szCs w:val="24"/>
          <w:lang w:eastAsia="zh-CN" w:bidi="hi-IN"/>
        </w:rPr>
        <w:t>priekšfinansējumu</w:t>
      </w:r>
      <w:proofErr w:type="spellEnd"/>
      <w:r w:rsidRPr="00760FAA">
        <w:rPr>
          <w:rFonts w:ascii="Times New Roman" w:eastAsia="SimSun" w:hAnsi="Times New Roman"/>
          <w:kern w:val="3"/>
          <w:sz w:val="24"/>
          <w:szCs w:val="24"/>
          <w:lang w:eastAsia="zh-CN" w:bidi="hi-IN"/>
        </w:rPr>
        <w:t xml:space="preserve"> 20 % apmērā no projekta kopējām izmaksām jeb līdz 2531,00 EUR (divi tūkstoši pieci simti trīsdesmit viens </w:t>
      </w:r>
      <w:proofErr w:type="spellStart"/>
      <w:r w:rsidRPr="00760FAA">
        <w:rPr>
          <w:rFonts w:ascii="Times New Roman" w:eastAsia="SimSun" w:hAnsi="Times New Roman"/>
          <w:i/>
          <w:kern w:val="3"/>
          <w:sz w:val="24"/>
          <w:szCs w:val="24"/>
          <w:lang w:eastAsia="zh-CN" w:bidi="hi-IN"/>
        </w:rPr>
        <w:t>euro</w:t>
      </w:r>
      <w:proofErr w:type="spellEnd"/>
      <w:r w:rsidRPr="00760FAA">
        <w:rPr>
          <w:rFonts w:ascii="Times New Roman" w:eastAsia="SimSun" w:hAnsi="Times New Roman"/>
          <w:i/>
          <w:kern w:val="3"/>
          <w:sz w:val="24"/>
          <w:szCs w:val="24"/>
          <w:lang w:eastAsia="zh-CN" w:bidi="hi-IN"/>
        </w:rPr>
        <w:t xml:space="preserve"> </w:t>
      </w:r>
      <w:r w:rsidRPr="00760FAA">
        <w:rPr>
          <w:rFonts w:ascii="Times New Roman" w:eastAsia="SimSun" w:hAnsi="Times New Roman"/>
          <w:iCs/>
          <w:kern w:val="3"/>
          <w:sz w:val="24"/>
          <w:szCs w:val="24"/>
          <w:lang w:eastAsia="zh-CN" w:bidi="hi-IN"/>
        </w:rPr>
        <w:t>un 00</w:t>
      </w:r>
      <w:r w:rsidRPr="00760FAA">
        <w:rPr>
          <w:rFonts w:ascii="Times New Roman" w:eastAsia="SimSun" w:hAnsi="Times New Roman"/>
          <w:i/>
          <w:kern w:val="3"/>
          <w:sz w:val="24"/>
          <w:szCs w:val="24"/>
          <w:lang w:eastAsia="zh-CN" w:bidi="hi-IN"/>
        </w:rPr>
        <w:t xml:space="preserve"> </w:t>
      </w:r>
      <w:r w:rsidRPr="00760FAA">
        <w:rPr>
          <w:rFonts w:ascii="Times New Roman" w:eastAsia="SimSun" w:hAnsi="Times New Roman"/>
          <w:iCs/>
          <w:kern w:val="3"/>
          <w:sz w:val="24"/>
          <w:szCs w:val="24"/>
          <w:lang w:eastAsia="zh-CN" w:bidi="hi-IN"/>
        </w:rPr>
        <w:t>centi).</w:t>
      </w:r>
    </w:p>
    <w:p w14:paraId="152C2ACD" w14:textId="77777777" w:rsidR="00760FAA" w:rsidRPr="00760FAA" w:rsidRDefault="00760FAA" w:rsidP="00760FAA">
      <w:pPr>
        <w:widowControl w:val="0"/>
        <w:numPr>
          <w:ilvl w:val="0"/>
          <w:numId w:val="32"/>
        </w:numPr>
        <w:suppressAutoHyphens/>
        <w:autoSpaceDN w:val="0"/>
        <w:spacing w:line="360" w:lineRule="auto"/>
        <w:ind w:left="0" w:firstLine="567"/>
        <w:jc w:val="both"/>
        <w:textAlignment w:val="baseline"/>
        <w:rPr>
          <w:rFonts w:ascii="Times New Roman" w:eastAsia="SimSun" w:hAnsi="Times New Roman"/>
          <w:kern w:val="3"/>
          <w:sz w:val="24"/>
          <w:szCs w:val="24"/>
          <w:lang w:eastAsia="zh-CN" w:bidi="hi-IN"/>
        </w:rPr>
      </w:pPr>
      <w:r w:rsidRPr="00760FAA">
        <w:rPr>
          <w:rFonts w:ascii="Times New Roman" w:eastAsia="Calibri" w:hAnsi="Times New Roman"/>
          <w:kern w:val="3"/>
          <w:sz w:val="24"/>
          <w:szCs w:val="24"/>
          <w:lang w:eastAsia="en-US" w:bidi="hi-IN"/>
        </w:rPr>
        <w:t xml:space="preserve">UZDOT Gulbenes novada pašvaldības Finanšu nodaļai nodrošināt projektam nepieciešamo </w:t>
      </w:r>
      <w:proofErr w:type="spellStart"/>
      <w:r w:rsidRPr="00760FAA">
        <w:rPr>
          <w:rFonts w:ascii="Times New Roman" w:eastAsia="Calibri" w:hAnsi="Times New Roman"/>
          <w:kern w:val="3"/>
          <w:sz w:val="24"/>
          <w:szCs w:val="24"/>
          <w:lang w:eastAsia="en-US" w:bidi="hi-IN"/>
        </w:rPr>
        <w:t>priekšfinansējumu</w:t>
      </w:r>
      <w:proofErr w:type="spellEnd"/>
      <w:r w:rsidRPr="00760FAA">
        <w:rPr>
          <w:rFonts w:ascii="Times New Roman" w:eastAsia="Calibri" w:hAnsi="Times New Roman"/>
          <w:kern w:val="3"/>
          <w:sz w:val="24"/>
          <w:szCs w:val="24"/>
          <w:lang w:eastAsia="en-US" w:bidi="hi-IN"/>
        </w:rPr>
        <w:t xml:space="preserve"> no Gulbenes novada pašvaldības budžeta projektu līdzfinansējumiem paredzētajiem finanšu līdzekļiem.</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760FAA" w:rsidRPr="00760FAA" w14:paraId="7F87926A" w14:textId="77777777" w:rsidTr="00CE2F74">
        <w:trPr>
          <w:trHeight w:val="104"/>
        </w:trPr>
        <w:tc>
          <w:tcPr>
            <w:tcW w:w="216" w:type="dxa"/>
          </w:tcPr>
          <w:p w14:paraId="5A72C1F4" w14:textId="77777777" w:rsidR="00760FAA" w:rsidRPr="00760FAA" w:rsidRDefault="00760FAA" w:rsidP="00760FAA">
            <w:pPr>
              <w:autoSpaceDE w:val="0"/>
              <w:autoSpaceDN w:val="0"/>
              <w:adjustRightInd w:val="0"/>
              <w:rPr>
                <w:rFonts w:ascii="Times New Roman" w:eastAsiaTheme="minorHAnsi" w:hAnsi="Times New Roman" w:cs="Times New Roman"/>
                <w:color w:val="000000"/>
                <w:sz w:val="23"/>
                <w:szCs w:val="23"/>
                <w:lang w:eastAsia="en-US"/>
              </w:rPr>
            </w:pPr>
          </w:p>
        </w:tc>
      </w:tr>
      <w:tr w:rsidR="00760FAA" w:rsidRPr="00760FAA" w14:paraId="66311F7C" w14:textId="77777777" w:rsidTr="00CE2F74">
        <w:trPr>
          <w:trHeight w:val="104"/>
        </w:trPr>
        <w:tc>
          <w:tcPr>
            <w:tcW w:w="216" w:type="dxa"/>
          </w:tcPr>
          <w:p w14:paraId="0F08F87A" w14:textId="77777777" w:rsidR="00760FAA" w:rsidRPr="00760FAA" w:rsidRDefault="00760FAA" w:rsidP="00760FAA">
            <w:pPr>
              <w:autoSpaceDE w:val="0"/>
              <w:autoSpaceDN w:val="0"/>
              <w:adjustRightInd w:val="0"/>
              <w:rPr>
                <w:rFonts w:ascii="Times New Roman" w:eastAsiaTheme="minorHAnsi" w:hAnsi="Times New Roman" w:cs="Times New Roman"/>
                <w:color w:val="000000"/>
                <w:sz w:val="23"/>
                <w:szCs w:val="23"/>
                <w:lang w:eastAsia="en-US"/>
              </w:rPr>
            </w:pPr>
          </w:p>
        </w:tc>
      </w:tr>
    </w:tbl>
    <w:p w14:paraId="0591B69C" w14:textId="77777777" w:rsidR="00760FAA" w:rsidRPr="00760FAA" w:rsidRDefault="00760FAA" w:rsidP="00760FAA">
      <w:pPr>
        <w:rPr>
          <w:rFonts w:ascii="Times New Roman" w:hAnsi="Times New Roman" w:cs="Times New Roman"/>
          <w:sz w:val="24"/>
          <w:szCs w:val="24"/>
        </w:rPr>
      </w:pPr>
      <w:r w:rsidRPr="00760FAA">
        <w:rPr>
          <w:rFonts w:ascii="Times New Roman" w:hAnsi="Times New Roman" w:cs="Times New Roman"/>
          <w:sz w:val="24"/>
          <w:szCs w:val="24"/>
        </w:rPr>
        <w:t>Gulbenes novada domes priekšsēdētājs</w:t>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proofErr w:type="spellStart"/>
      <w:r w:rsidRPr="00760FAA">
        <w:rPr>
          <w:rFonts w:ascii="Times New Roman" w:hAnsi="Times New Roman" w:cs="Times New Roman"/>
          <w:sz w:val="24"/>
          <w:szCs w:val="24"/>
        </w:rPr>
        <w:t>A.Caunītis</w:t>
      </w:r>
      <w:proofErr w:type="spellEnd"/>
    </w:p>
    <w:p w14:paraId="42173AFD" w14:textId="77777777" w:rsidR="00760FAA" w:rsidRPr="00760FAA" w:rsidRDefault="00760FAA" w:rsidP="00760FAA">
      <w:pPr>
        <w:rPr>
          <w:rFonts w:ascii="Times New Roman" w:hAnsi="Times New Roman" w:cs="Times New Roman"/>
          <w:sz w:val="24"/>
          <w:szCs w:val="24"/>
        </w:rPr>
      </w:pPr>
    </w:p>
    <w:p w14:paraId="103EDE38" w14:textId="77777777" w:rsidR="00760FAA" w:rsidRPr="00760FAA" w:rsidRDefault="00760FAA" w:rsidP="00760FAA">
      <w:pPr>
        <w:rPr>
          <w:rFonts w:ascii="Times New Roman" w:hAnsi="Times New Roman" w:cs="Times New Roman"/>
          <w:sz w:val="24"/>
          <w:szCs w:val="24"/>
        </w:rPr>
      </w:pPr>
    </w:p>
    <w:p w14:paraId="56DFC9CF" w14:textId="509A32F7" w:rsidR="009C0670" w:rsidRDefault="00760FAA" w:rsidP="00760FAA">
      <w:pPr>
        <w:rPr>
          <w:rFonts w:ascii="Times New Roman" w:hAnsi="Times New Roman" w:cs="Times New Roman"/>
          <w:sz w:val="24"/>
          <w:szCs w:val="24"/>
        </w:rPr>
      </w:pPr>
      <w:r w:rsidRPr="00760FAA">
        <w:rPr>
          <w:rFonts w:ascii="Times New Roman" w:hAnsi="Times New Roman" w:cs="Times New Roman"/>
          <w:sz w:val="24"/>
          <w:szCs w:val="24"/>
        </w:rPr>
        <w:t xml:space="preserve">Lēmumprojektu sagatavoja: </w:t>
      </w:r>
      <w:proofErr w:type="spellStart"/>
      <w:r w:rsidRPr="00760FAA">
        <w:rPr>
          <w:rFonts w:ascii="Times New Roman" w:hAnsi="Times New Roman" w:cs="Times New Roman"/>
          <w:sz w:val="24"/>
          <w:szCs w:val="24"/>
        </w:rPr>
        <w:t>I.Vanaga</w:t>
      </w:r>
      <w:proofErr w:type="spellEnd"/>
    </w:p>
    <w:p w14:paraId="46A21D99" w14:textId="77777777" w:rsidR="009C0670" w:rsidRDefault="009C067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65D33D4" w14:textId="77777777" w:rsidR="00760FAA" w:rsidRPr="00760FAA" w:rsidRDefault="00760FAA" w:rsidP="00760FAA">
      <w:pPr>
        <w:rPr>
          <w:rFonts w:ascii="Times New Roman" w:hAnsi="Times New Roman" w:cs="Times New Roman"/>
          <w:sz w:val="24"/>
          <w:szCs w:val="24"/>
        </w:rPr>
      </w:pPr>
    </w:p>
    <w:tbl>
      <w:tblPr>
        <w:tblStyle w:val="Reatabula2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60FAA" w:rsidRPr="00760FAA" w14:paraId="674FCAA8" w14:textId="77777777" w:rsidTr="00CE2F74">
        <w:tc>
          <w:tcPr>
            <w:tcW w:w="9458" w:type="dxa"/>
          </w:tcPr>
          <w:p w14:paraId="6B7E4CA8" w14:textId="77777777" w:rsidR="00760FAA" w:rsidRPr="00760FAA" w:rsidRDefault="00760FAA" w:rsidP="00760FAA">
            <w:pPr>
              <w:jc w:val="center"/>
              <w:rPr>
                <w:rFonts w:ascii="Times New Roman" w:hAnsi="Times New Roman" w:cs="Times New Roman"/>
                <w:sz w:val="24"/>
                <w:szCs w:val="24"/>
              </w:rPr>
            </w:pPr>
            <w:r w:rsidRPr="00760FAA">
              <w:rPr>
                <w:rFonts w:ascii="Times New Roman" w:hAnsi="Times New Roman" w:cs="Times New Roman"/>
                <w:noProof/>
                <w:sz w:val="24"/>
                <w:szCs w:val="24"/>
              </w:rPr>
              <w:drawing>
                <wp:inline distT="0" distB="0" distL="0" distR="0" wp14:anchorId="63EDD508" wp14:editId="36128127">
                  <wp:extent cx="619125" cy="685800"/>
                  <wp:effectExtent l="0" t="0" r="9525" b="0"/>
                  <wp:docPr id="85" name="Attēls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60FAA" w:rsidRPr="00760FAA" w14:paraId="5D7E0D12" w14:textId="77777777" w:rsidTr="00CE2F74">
        <w:tc>
          <w:tcPr>
            <w:tcW w:w="9458" w:type="dxa"/>
          </w:tcPr>
          <w:p w14:paraId="7B1E8916" w14:textId="77777777" w:rsidR="00760FAA" w:rsidRPr="00760FAA" w:rsidRDefault="00760FAA" w:rsidP="00760FAA">
            <w:pPr>
              <w:jc w:val="center"/>
              <w:rPr>
                <w:rFonts w:ascii="Times New Roman" w:hAnsi="Times New Roman" w:cs="Times New Roman"/>
                <w:sz w:val="24"/>
                <w:szCs w:val="24"/>
              </w:rPr>
            </w:pPr>
            <w:r w:rsidRPr="00760FAA">
              <w:rPr>
                <w:rFonts w:ascii="Times New Roman" w:hAnsi="Times New Roman" w:cs="Times New Roman"/>
                <w:b/>
                <w:bCs/>
                <w:sz w:val="28"/>
                <w:szCs w:val="28"/>
              </w:rPr>
              <w:t>GULBENES NOVADA PAŠVALDĪBA</w:t>
            </w:r>
          </w:p>
        </w:tc>
      </w:tr>
      <w:tr w:rsidR="00760FAA" w:rsidRPr="00760FAA" w14:paraId="6DAF3725" w14:textId="77777777" w:rsidTr="00CE2F74">
        <w:tc>
          <w:tcPr>
            <w:tcW w:w="9458" w:type="dxa"/>
          </w:tcPr>
          <w:p w14:paraId="47C863F3" w14:textId="77777777" w:rsidR="00760FAA" w:rsidRPr="00760FAA" w:rsidRDefault="00760FAA" w:rsidP="00760FAA">
            <w:pPr>
              <w:jc w:val="center"/>
              <w:rPr>
                <w:rFonts w:ascii="Times New Roman" w:hAnsi="Times New Roman" w:cs="Times New Roman"/>
                <w:sz w:val="24"/>
                <w:szCs w:val="24"/>
              </w:rPr>
            </w:pPr>
            <w:r w:rsidRPr="00760FAA">
              <w:rPr>
                <w:rFonts w:ascii="Times New Roman" w:hAnsi="Times New Roman" w:cs="Times New Roman"/>
                <w:sz w:val="24"/>
                <w:szCs w:val="24"/>
              </w:rPr>
              <w:t>Reģ.Nr.90009116327</w:t>
            </w:r>
          </w:p>
        </w:tc>
      </w:tr>
      <w:tr w:rsidR="00760FAA" w:rsidRPr="00760FAA" w14:paraId="2FDD314D" w14:textId="77777777" w:rsidTr="00CE2F74">
        <w:tc>
          <w:tcPr>
            <w:tcW w:w="9458" w:type="dxa"/>
          </w:tcPr>
          <w:p w14:paraId="75E3666C" w14:textId="77777777" w:rsidR="00760FAA" w:rsidRPr="00760FAA" w:rsidRDefault="00760FAA" w:rsidP="00760FAA">
            <w:pPr>
              <w:jc w:val="center"/>
              <w:rPr>
                <w:rFonts w:ascii="Times New Roman" w:hAnsi="Times New Roman" w:cs="Times New Roman"/>
                <w:sz w:val="24"/>
                <w:szCs w:val="24"/>
              </w:rPr>
            </w:pPr>
            <w:r w:rsidRPr="00760FAA">
              <w:rPr>
                <w:rFonts w:ascii="Times New Roman" w:hAnsi="Times New Roman" w:cs="Times New Roman"/>
                <w:sz w:val="24"/>
                <w:szCs w:val="24"/>
              </w:rPr>
              <w:t>Ābeļu iela 2, Gulbene, Gulbenes nov., LV-4401</w:t>
            </w:r>
          </w:p>
        </w:tc>
      </w:tr>
      <w:tr w:rsidR="00760FAA" w:rsidRPr="00760FAA" w14:paraId="7EE95764" w14:textId="77777777" w:rsidTr="00CE2F74">
        <w:tc>
          <w:tcPr>
            <w:tcW w:w="9458" w:type="dxa"/>
          </w:tcPr>
          <w:p w14:paraId="53B91862" w14:textId="77777777" w:rsidR="00760FAA" w:rsidRPr="00760FAA" w:rsidRDefault="00760FAA" w:rsidP="00760FAA">
            <w:pPr>
              <w:jc w:val="center"/>
              <w:rPr>
                <w:rFonts w:ascii="Times New Roman" w:hAnsi="Times New Roman" w:cs="Times New Roman"/>
                <w:sz w:val="24"/>
                <w:szCs w:val="24"/>
              </w:rPr>
            </w:pPr>
            <w:r w:rsidRPr="00760FAA">
              <w:rPr>
                <w:rFonts w:ascii="Times New Roman" w:hAnsi="Times New Roman" w:cs="Times New Roman"/>
                <w:sz w:val="24"/>
                <w:szCs w:val="24"/>
              </w:rPr>
              <w:t>Tālrunis 64497710, mob.26595362, e-pasts; dome@gulbene.lv, www.gulbene.lv</w:t>
            </w:r>
          </w:p>
        </w:tc>
      </w:tr>
    </w:tbl>
    <w:p w14:paraId="58CA97D4" w14:textId="77777777" w:rsidR="00760FAA" w:rsidRPr="00760FAA" w:rsidRDefault="00760FAA" w:rsidP="00760FAA">
      <w:pPr>
        <w:rPr>
          <w:rFonts w:ascii="Times New Roman" w:hAnsi="Times New Roman" w:cs="Times New Roman"/>
          <w:sz w:val="4"/>
          <w:szCs w:val="4"/>
        </w:rPr>
      </w:pPr>
    </w:p>
    <w:p w14:paraId="6F2F8DA2" w14:textId="77777777" w:rsidR="00760FAA" w:rsidRPr="00760FAA" w:rsidRDefault="00760FAA" w:rsidP="00760FAA">
      <w:pPr>
        <w:jc w:val="center"/>
        <w:rPr>
          <w:rFonts w:ascii="Times New Roman" w:hAnsi="Times New Roman" w:cs="Times New Roman"/>
          <w:b/>
          <w:bCs/>
          <w:sz w:val="24"/>
          <w:szCs w:val="24"/>
        </w:rPr>
      </w:pPr>
      <w:r w:rsidRPr="00760FAA">
        <w:rPr>
          <w:rFonts w:ascii="Times New Roman" w:hAnsi="Times New Roman" w:cs="Times New Roman"/>
          <w:b/>
          <w:bCs/>
          <w:sz w:val="24"/>
          <w:szCs w:val="24"/>
        </w:rPr>
        <w:t>GULBENES NOVADA DOMES LĒMUMS</w:t>
      </w:r>
    </w:p>
    <w:p w14:paraId="0E597617" w14:textId="77777777" w:rsidR="00760FAA" w:rsidRPr="00760FAA" w:rsidRDefault="00760FAA" w:rsidP="00760FAA">
      <w:pPr>
        <w:jc w:val="center"/>
        <w:rPr>
          <w:rFonts w:ascii="Times New Roman" w:hAnsi="Times New Roman" w:cs="Times New Roman"/>
          <w:sz w:val="24"/>
          <w:szCs w:val="24"/>
        </w:rPr>
      </w:pPr>
      <w:r w:rsidRPr="00760FAA">
        <w:rPr>
          <w:rFonts w:ascii="Times New Roman" w:hAnsi="Times New Roman" w:cs="Times New Roman"/>
          <w:sz w:val="24"/>
          <w:szCs w:val="24"/>
        </w:rPr>
        <w:t>Gulbenē</w:t>
      </w:r>
    </w:p>
    <w:p w14:paraId="19141C1C" w14:textId="77777777" w:rsidR="00760FAA" w:rsidRPr="00760FAA" w:rsidRDefault="00760FAA" w:rsidP="00760FAA">
      <w:pPr>
        <w:jc w:val="center"/>
        <w:rPr>
          <w:rFonts w:ascii="Times New Roman" w:hAnsi="Times New Roman" w:cs="Times New Roman"/>
          <w:sz w:val="24"/>
          <w:szCs w:val="24"/>
        </w:rPr>
      </w:pPr>
    </w:p>
    <w:tbl>
      <w:tblPr>
        <w:tblStyle w:val="Reatabula20"/>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60FAA" w:rsidRPr="00760FAA" w14:paraId="47B43875" w14:textId="77777777" w:rsidTr="00CE2F74">
        <w:tc>
          <w:tcPr>
            <w:tcW w:w="5637" w:type="dxa"/>
          </w:tcPr>
          <w:p w14:paraId="33872A26" w14:textId="77777777" w:rsidR="00760FAA" w:rsidRPr="00760FAA" w:rsidRDefault="00760FAA" w:rsidP="00760FAA">
            <w:pPr>
              <w:rPr>
                <w:rFonts w:ascii="Times New Roman" w:hAnsi="Times New Roman" w:cs="Times New Roman"/>
                <w:b/>
                <w:bCs/>
                <w:sz w:val="24"/>
                <w:szCs w:val="24"/>
              </w:rPr>
            </w:pPr>
            <w:r w:rsidRPr="00760FAA">
              <w:rPr>
                <w:rFonts w:ascii="Times New Roman" w:hAnsi="Times New Roman" w:cs="Times New Roman"/>
                <w:b/>
                <w:bCs/>
                <w:sz w:val="24"/>
                <w:szCs w:val="24"/>
              </w:rPr>
              <w:t>2022.gada 28.aprīlī</w:t>
            </w:r>
          </w:p>
        </w:tc>
        <w:tc>
          <w:tcPr>
            <w:tcW w:w="4729" w:type="dxa"/>
          </w:tcPr>
          <w:p w14:paraId="6368D4AF" w14:textId="77777777" w:rsidR="00760FAA" w:rsidRPr="00760FAA" w:rsidRDefault="00760FAA" w:rsidP="00760FAA">
            <w:pPr>
              <w:rPr>
                <w:rFonts w:ascii="Times New Roman" w:hAnsi="Times New Roman" w:cs="Times New Roman"/>
                <w:b/>
                <w:bCs/>
                <w:sz w:val="24"/>
                <w:szCs w:val="24"/>
              </w:rPr>
            </w:pPr>
            <w:r w:rsidRPr="00760FAA">
              <w:rPr>
                <w:rFonts w:ascii="Times New Roman" w:hAnsi="Times New Roman" w:cs="Times New Roman"/>
                <w:b/>
                <w:bCs/>
                <w:sz w:val="24"/>
                <w:szCs w:val="24"/>
              </w:rPr>
              <w:t>Nr. GND/2022/408</w:t>
            </w:r>
          </w:p>
        </w:tc>
      </w:tr>
      <w:tr w:rsidR="00760FAA" w:rsidRPr="00760FAA" w14:paraId="61D0AA17" w14:textId="77777777" w:rsidTr="00CE2F74">
        <w:tc>
          <w:tcPr>
            <w:tcW w:w="5637" w:type="dxa"/>
          </w:tcPr>
          <w:p w14:paraId="67E6B625" w14:textId="77777777" w:rsidR="00760FAA" w:rsidRPr="00760FAA" w:rsidRDefault="00760FAA" w:rsidP="00760FAA">
            <w:pPr>
              <w:rPr>
                <w:rFonts w:ascii="Times New Roman" w:hAnsi="Times New Roman" w:cs="Times New Roman"/>
                <w:sz w:val="24"/>
                <w:szCs w:val="24"/>
              </w:rPr>
            </w:pPr>
          </w:p>
        </w:tc>
        <w:tc>
          <w:tcPr>
            <w:tcW w:w="4729" w:type="dxa"/>
          </w:tcPr>
          <w:p w14:paraId="18E69AE3" w14:textId="77777777" w:rsidR="00760FAA" w:rsidRPr="00760FAA" w:rsidRDefault="00760FAA" w:rsidP="00760FAA">
            <w:pPr>
              <w:rPr>
                <w:rFonts w:ascii="Times New Roman" w:hAnsi="Times New Roman" w:cs="Times New Roman"/>
                <w:b/>
                <w:bCs/>
                <w:sz w:val="24"/>
                <w:szCs w:val="24"/>
              </w:rPr>
            </w:pPr>
            <w:r w:rsidRPr="00760FAA">
              <w:rPr>
                <w:rFonts w:ascii="Times New Roman" w:hAnsi="Times New Roman" w:cs="Times New Roman"/>
                <w:b/>
                <w:bCs/>
                <w:sz w:val="24"/>
                <w:szCs w:val="24"/>
              </w:rPr>
              <w:t>(protokols Nr.8; 40.p)</w:t>
            </w:r>
          </w:p>
        </w:tc>
      </w:tr>
    </w:tbl>
    <w:p w14:paraId="1D1A13F7" w14:textId="77777777" w:rsidR="00760FAA" w:rsidRPr="00760FAA" w:rsidRDefault="00760FAA" w:rsidP="00760FAA">
      <w:pPr>
        <w:autoSpaceDE w:val="0"/>
        <w:autoSpaceDN w:val="0"/>
        <w:adjustRightInd w:val="0"/>
        <w:rPr>
          <w:rFonts w:ascii="Times New Roman" w:eastAsiaTheme="minorHAnsi" w:hAnsi="Times New Roman" w:cs="Times New Roman"/>
          <w:sz w:val="24"/>
          <w:szCs w:val="24"/>
          <w:lang w:eastAsia="en-US"/>
        </w:rPr>
      </w:pPr>
    </w:p>
    <w:p w14:paraId="0C7CBBE2" w14:textId="4C688D5C" w:rsidR="00760FAA" w:rsidRPr="00760FAA" w:rsidRDefault="00760FAA" w:rsidP="00760FAA">
      <w:pPr>
        <w:jc w:val="center"/>
        <w:rPr>
          <w:rFonts w:ascii="Times New Roman" w:hAnsi="Times New Roman" w:cs="Times New Roman"/>
          <w:b/>
          <w:sz w:val="24"/>
          <w:szCs w:val="24"/>
        </w:rPr>
      </w:pPr>
      <w:r w:rsidRPr="00760FAA">
        <w:rPr>
          <w:rFonts w:ascii="Times New Roman" w:hAnsi="Times New Roman" w:cs="Times New Roman"/>
          <w:b/>
          <w:sz w:val="24"/>
          <w:szCs w:val="24"/>
        </w:rPr>
        <w:t xml:space="preserve">Par </w:t>
      </w:r>
      <w:r w:rsidR="00683F96">
        <w:rPr>
          <w:rFonts w:ascii="Times New Roman" w:hAnsi="Times New Roman" w:cs="Times New Roman"/>
          <w:b/>
          <w:sz w:val="24"/>
          <w:szCs w:val="24"/>
        </w:rPr>
        <w:t>…</w:t>
      </w:r>
      <w:r w:rsidRPr="00760FAA">
        <w:rPr>
          <w:rFonts w:ascii="Times New Roman" w:hAnsi="Times New Roman" w:cs="Times New Roman"/>
          <w:b/>
          <w:sz w:val="24"/>
          <w:szCs w:val="24"/>
        </w:rPr>
        <w:t xml:space="preserve"> reģistrēšanu Gulbenes novada pašvaldības</w:t>
      </w:r>
    </w:p>
    <w:p w14:paraId="284075B7" w14:textId="77777777" w:rsidR="00760FAA" w:rsidRPr="00760FAA" w:rsidRDefault="00760FAA" w:rsidP="00760FAA">
      <w:pPr>
        <w:jc w:val="center"/>
        <w:rPr>
          <w:rFonts w:ascii="Times New Roman" w:hAnsi="Times New Roman" w:cs="Times New Roman"/>
          <w:b/>
          <w:sz w:val="24"/>
          <w:szCs w:val="24"/>
        </w:rPr>
      </w:pPr>
      <w:r w:rsidRPr="00760FAA">
        <w:rPr>
          <w:rFonts w:ascii="Times New Roman" w:hAnsi="Times New Roman" w:cs="Times New Roman"/>
          <w:b/>
          <w:sz w:val="24"/>
          <w:szCs w:val="24"/>
        </w:rPr>
        <w:t>dzīvokļu jautājumu risināšanas reģistrā</w:t>
      </w:r>
    </w:p>
    <w:p w14:paraId="4BF0B230" w14:textId="77777777" w:rsidR="00760FAA" w:rsidRPr="00760FAA" w:rsidRDefault="00760FAA" w:rsidP="00760FAA">
      <w:pPr>
        <w:autoSpaceDE w:val="0"/>
        <w:autoSpaceDN w:val="0"/>
        <w:adjustRightInd w:val="0"/>
        <w:rPr>
          <w:rFonts w:ascii="Times New Roman" w:eastAsiaTheme="minorHAnsi" w:hAnsi="Times New Roman" w:cs="Times New Roman"/>
          <w:sz w:val="24"/>
          <w:szCs w:val="24"/>
          <w:lang w:eastAsia="en-US"/>
        </w:rPr>
      </w:pPr>
    </w:p>
    <w:p w14:paraId="6BF0CAEE" w14:textId="1469646A" w:rsidR="00760FAA" w:rsidRPr="00760FAA" w:rsidRDefault="00760FAA" w:rsidP="00760FAA">
      <w:pPr>
        <w:spacing w:line="360" w:lineRule="auto"/>
        <w:ind w:firstLine="567"/>
        <w:contextualSpacing/>
        <w:jc w:val="both"/>
        <w:rPr>
          <w:rFonts w:ascii="Times New Roman" w:eastAsia="Calibri" w:hAnsi="Times New Roman" w:cs="Times New Roman"/>
          <w:sz w:val="24"/>
          <w:szCs w:val="24"/>
          <w:lang w:eastAsia="en-US"/>
        </w:rPr>
      </w:pPr>
      <w:r w:rsidRPr="00760FAA">
        <w:rPr>
          <w:rFonts w:ascii="Times New Roman" w:eastAsia="Calibri" w:hAnsi="Times New Roman" w:cs="Times New Roman"/>
          <w:sz w:val="24"/>
          <w:szCs w:val="24"/>
          <w:lang w:eastAsia="en-US"/>
        </w:rPr>
        <w:t xml:space="preserve">Gulbenes novada pašvaldības dokumentu vadības sistēmā 2022.gada 5.aprīlī ar reģistrācijas numuru GD/5.4/22/936-A, reģistrēts </w:t>
      </w:r>
      <w:r w:rsidR="00683F96">
        <w:rPr>
          <w:rFonts w:ascii="Times New Roman" w:eastAsia="Calibri" w:hAnsi="Times New Roman" w:cs="Times New Roman"/>
          <w:b/>
          <w:sz w:val="24"/>
          <w:szCs w:val="24"/>
          <w:lang w:eastAsia="en-US"/>
        </w:rPr>
        <w:t>…</w:t>
      </w:r>
      <w:r w:rsidRPr="00760FAA">
        <w:rPr>
          <w:rFonts w:ascii="Times New Roman" w:eastAsia="Calibri" w:hAnsi="Times New Roman" w:cs="Times New Roman"/>
          <w:sz w:val="24"/>
          <w:szCs w:val="24"/>
          <w:lang w:eastAsia="en-US"/>
        </w:rPr>
        <w:t xml:space="preserve">, 2022.gada 5.aprīļa iesniegums, kurā izteikts lūgums reģistrēt iesniedzēju īrētās dzīvojamās telpas apmaiņā pret citu īrējamu dzīvojamo telpu. Iesniedzējs norāda, ka dzīves apstākļi ir uzlabojušie un vēlas maiņu uz dzīvojamo telpu ar lielāku platību. </w:t>
      </w:r>
    </w:p>
    <w:p w14:paraId="0FA5F118" w14:textId="77777777" w:rsidR="00760FAA" w:rsidRPr="00760FAA" w:rsidRDefault="00760FAA" w:rsidP="00760FAA">
      <w:pPr>
        <w:spacing w:line="360" w:lineRule="auto"/>
        <w:ind w:firstLine="567"/>
        <w:contextualSpacing/>
        <w:jc w:val="both"/>
        <w:rPr>
          <w:rFonts w:ascii="Times New Roman" w:eastAsia="Calibri" w:hAnsi="Times New Roman" w:cs="Times New Roman"/>
          <w:sz w:val="24"/>
          <w:szCs w:val="24"/>
          <w:lang w:eastAsia="en-US"/>
        </w:rPr>
      </w:pPr>
      <w:r w:rsidRPr="00760FAA">
        <w:rPr>
          <w:rFonts w:ascii="Times New Roman" w:eastAsia="Calibri" w:hAnsi="Times New Roman" w:cs="Times New Roman"/>
          <w:sz w:val="24"/>
          <w:szCs w:val="24"/>
          <w:lang w:eastAsia="en-US"/>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6C1ED718"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762EA874" w14:textId="77777777" w:rsidR="00760FAA" w:rsidRPr="00760FAA" w:rsidRDefault="00760FAA" w:rsidP="00760FAA">
      <w:pPr>
        <w:tabs>
          <w:tab w:val="left" w:pos="709"/>
          <w:tab w:val="left" w:pos="851"/>
        </w:tabs>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Atbilstoši SIA “Gulbenes nami” sniegtajai informācijai iesniedzējam nav nenokārtotas maksājumu saistības par dzīvojamās telpas īri.</w:t>
      </w:r>
    </w:p>
    <w:p w14:paraId="77016A57"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 xml:space="preserve">Ņemot vērā minēto, pamatojoties uz likuma “Par palīdzību dzīvokļa jautājumu risināšanā” 24.punkta pirmo un otro daļu, likuma “Par pašvaldībām” 15.panta pirmās daļas 9.punktu, Gulbenes novada domes 2020.gada 30.janvāra saistošo noteikumu Nr.2 “Par palīdzību dzīvokļu jautājumu risināšanā”  10.2.apakšpunktu un  Sociālās un veselības jautājumu komitejas ieteikumu, </w:t>
      </w:r>
      <w:r w:rsidRPr="00760FAA">
        <w:rPr>
          <w:rFonts w:ascii="Times New Roman" w:hAnsi="Times New Roman" w:cs="Times New Roman"/>
          <w:sz w:val="24"/>
          <w:szCs w:val="24"/>
        </w:rPr>
        <w:lastRenderedPageBreak/>
        <w:t xml:space="preserve">atklāti balsojot: </w:t>
      </w:r>
      <w:r w:rsidRPr="00760FAA">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760FAA">
        <w:rPr>
          <w:rFonts w:ascii="Times New Roman" w:hAnsi="Times New Roman" w:cs="Times New Roman"/>
          <w:sz w:val="24"/>
          <w:szCs w:val="24"/>
        </w:rPr>
        <w:t>, Gulbenes novada dome NOLEMJ:</w:t>
      </w:r>
    </w:p>
    <w:p w14:paraId="0C5983B8" w14:textId="2EC4F4E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 xml:space="preserve">1. REĢISTRĒT </w:t>
      </w:r>
      <w:r w:rsidR="00683F96">
        <w:rPr>
          <w:rFonts w:ascii="Times New Roman" w:hAnsi="Times New Roman" w:cs="Times New Roman"/>
          <w:sz w:val="24"/>
          <w:szCs w:val="24"/>
        </w:rPr>
        <w:t>..</w:t>
      </w:r>
      <w:r w:rsidRPr="00760FAA">
        <w:rPr>
          <w:rFonts w:ascii="Times New Roman" w:hAnsi="Times New Roman" w:cs="Times New Roman"/>
          <w:sz w:val="24"/>
          <w:szCs w:val="24"/>
        </w:rPr>
        <w:t>, Gulbenes novada domes dzīvokļu jautājumu risināšanas 3.reģistra ar kārtas Nr. 25.</w:t>
      </w:r>
    </w:p>
    <w:p w14:paraId="611EE3E9" w14:textId="383A72DD"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 xml:space="preserve">2. Lēmuma izrakstu nosūtīt: </w:t>
      </w:r>
      <w:r w:rsidR="00683F96">
        <w:rPr>
          <w:rFonts w:ascii="Times New Roman" w:hAnsi="Times New Roman" w:cs="Times New Roman"/>
          <w:sz w:val="24"/>
          <w:szCs w:val="24"/>
        </w:rPr>
        <w:t>….</w:t>
      </w:r>
    </w:p>
    <w:p w14:paraId="791A5914" w14:textId="77777777" w:rsidR="00760FAA" w:rsidRPr="00760FAA" w:rsidRDefault="00760FAA" w:rsidP="00760FAA">
      <w:pPr>
        <w:spacing w:line="360" w:lineRule="auto"/>
        <w:ind w:firstLine="567"/>
        <w:jc w:val="both"/>
        <w:rPr>
          <w:rFonts w:ascii="Times New Roman" w:hAnsi="Times New Roman" w:cs="Times New Roman"/>
          <w:sz w:val="24"/>
          <w:szCs w:val="24"/>
        </w:rPr>
      </w:pPr>
    </w:p>
    <w:p w14:paraId="02D842A4" w14:textId="77777777" w:rsidR="00760FAA" w:rsidRPr="00760FAA" w:rsidRDefault="00760FAA" w:rsidP="00760FAA">
      <w:pPr>
        <w:rPr>
          <w:rFonts w:ascii="Times New Roman" w:hAnsi="Times New Roman" w:cs="Times New Roman"/>
          <w:sz w:val="24"/>
          <w:szCs w:val="24"/>
        </w:rPr>
      </w:pPr>
      <w:r w:rsidRPr="00760FAA">
        <w:rPr>
          <w:rFonts w:ascii="Times New Roman" w:hAnsi="Times New Roman" w:cs="Times New Roman"/>
          <w:sz w:val="24"/>
          <w:szCs w:val="24"/>
        </w:rPr>
        <w:t>Gulbenes novada domes priekšsēdētājs</w:t>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proofErr w:type="spellStart"/>
      <w:r w:rsidRPr="00760FAA">
        <w:rPr>
          <w:rFonts w:ascii="Times New Roman" w:hAnsi="Times New Roman" w:cs="Times New Roman"/>
          <w:sz w:val="24"/>
          <w:szCs w:val="24"/>
        </w:rPr>
        <w:t>A.Caunītis</w:t>
      </w:r>
      <w:proofErr w:type="spellEnd"/>
    </w:p>
    <w:p w14:paraId="3D81301F" w14:textId="77777777" w:rsidR="00760FAA" w:rsidRPr="00760FAA" w:rsidRDefault="00760FAA" w:rsidP="00760FAA">
      <w:pPr>
        <w:autoSpaceDE w:val="0"/>
        <w:autoSpaceDN w:val="0"/>
        <w:adjustRightInd w:val="0"/>
        <w:rPr>
          <w:rFonts w:ascii="Times New Roman" w:eastAsiaTheme="minorHAnsi" w:hAnsi="Times New Roman" w:cs="Times New Roman"/>
          <w:sz w:val="24"/>
          <w:szCs w:val="24"/>
          <w:lang w:eastAsia="en-US"/>
        </w:rPr>
      </w:pPr>
    </w:p>
    <w:p w14:paraId="201FE4FD" w14:textId="77777777" w:rsidR="00760FAA" w:rsidRPr="00760FAA" w:rsidRDefault="00760FAA" w:rsidP="00760FAA">
      <w:pPr>
        <w:autoSpaceDE w:val="0"/>
        <w:autoSpaceDN w:val="0"/>
        <w:adjustRightInd w:val="0"/>
        <w:rPr>
          <w:rFonts w:ascii="Times New Roman" w:eastAsiaTheme="minorHAnsi" w:hAnsi="Times New Roman" w:cs="Times New Roman"/>
          <w:sz w:val="24"/>
          <w:szCs w:val="24"/>
          <w:lang w:eastAsia="en-US"/>
        </w:rPr>
      </w:pPr>
      <w:r w:rsidRPr="00760FAA">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760FAA" w:rsidRPr="00760FAA" w14:paraId="65241B58" w14:textId="77777777" w:rsidTr="00CE2F74">
        <w:trPr>
          <w:trHeight w:val="104"/>
        </w:trPr>
        <w:tc>
          <w:tcPr>
            <w:tcW w:w="236" w:type="dxa"/>
            <w:tcBorders>
              <w:top w:val="nil"/>
              <w:left w:val="nil"/>
              <w:bottom w:val="nil"/>
              <w:right w:val="nil"/>
            </w:tcBorders>
          </w:tcPr>
          <w:p w14:paraId="02A09295" w14:textId="77777777" w:rsidR="00760FAA" w:rsidRPr="00760FAA" w:rsidRDefault="00760FAA" w:rsidP="00760FAA">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3539E82C" w14:textId="77777777" w:rsidR="00760FAA" w:rsidRPr="00760FAA" w:rsidRDefault="00760FAA" w:rsidP="00760FAA">
      <w:pPr>
        <w:spacing w:line="360" w:lineRule="auto"/>
        <w:ind w:firstLine="567"/>
        <w:jc w:val="both"/>
        <w:rPr>
          <w:rFonts w:ascii="Times New Roman" w:hAnsi="Times New Roman" w:cs="Times New Roman"/>
          <w:sz w:val="24"/>
          <w:szCs w:val="24"/>
        </w:rPr>
      </w:pPr>
    </w:p>
    <w:p w14:paraId="098CAB5E" w14:textId="77777777" w:rsidR="00760FAA" w:rsidRPr="00760FAA" w:rsidRDefault="00760FAA" w:rsidP="00760FAA">
      <w:pPr>
        <w:spacing w:line="360" w:lineRule="auto"/>
        <w:ind w:firstLine="567"/>
        <w:jc w:val="both"/>
        <w:rPr>
          <w:rFonts w:ascii="Times New Roman" w:hAnsi="Times New Roman" w:cs="Times New Roman"/>
          <w:sz w:val="24"/>
          <w:szCs w:val="24"/>
        </w:rPr>
      </w:pPr>
    </w:p>
    <w:p w14:paraId="7496DE48" w14:textId="77777777" w:rsidR="00760FAA" w:rsidRPr="00760FAA" w:rsidRDefault="00760FAA" w:rsidP="00760FAA">
      <w:pPr>
        <w:rPr>
          <w:rFonts w:ascii="Times New Roman" w:hAnsi="Times New Roman" w:cs="Times New Roman"/>
          <w:sz w:val="24"/>
          <w:szCs w:val="24"/>
        </w:rPr>
      </w:pPr>
    </w:p>
    <w:p w14:paraId="5ADA65A4" w14:textId="77777777" w:rsidR="00760FAA" w:rsidRPr="00760FAA" w:rsidRDefault="00760FAA" w:rsidP="00760FAA">
      <w:pPr>
        <w:rPr>
          <w:rFonts w:ascii="Times New Roman" w:hAnsi="Times New Roman" w:cs="Times New Roman"/>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760FAA" w:rsidRPr="00760FAA" w14:paraId="77998ABE" w14:textId="77777777" w:rsidTr="00CE2F74">
        <w:trPr>
          <w:trHeight w:val="104"/>
        </w:trPr>
        <w:tc>
          <w:tcPr>
            <w:tcW w:w="236" w:type="dxa"/>
          </w:tcPr>
          <w:p w14:paraId="077A3D97" w14:textId="77777777" w:rsidR="00760FAA" w:rsidRPr="00760FAA" w:rsidRDefault="00760FAA" w:rsidP="00760FAA">
            <w:pPr>
              <w:autoSpaceDE w:val="0"/>
              <w:autoSpaceDN w:val="0"/>
              <w:adjustRightInd w:val="0"/>
              <w:rPr>
                <w:rFonts w:ascii="Times New Roman" w:eastAsiaTheme="minorHAnsi" w:hAnsi="Times New Roman" w:cs="Times New Roman"/>
                <w:sz w:val="23"/>
                <w:szCs w:val="23"/>
                <w:lang w:eastAsia="en-US"/>
              </w:rPr>
            </w:pPr>
          </w:p>
        </w:tc>
      </w:tr>
    </w:tbl>
    <w:p w14:paraId="586C8066" w14:textId="77777777" w:rsidR="00760FAA" w:rsidRPr="00760FAA" w:rsidRDefault="00760FAA" w:rsidP="00760FAA">
      <w:pPr>
        <w:rPr>
          <w:rFonts w:ascii="Times New Roman" w:hAnsi="Times New Roman" w:cs="Times New Roman"/>
          <w:sz w:val="24"/>
          <w:szCs w:val="24"/>
        </w:rPr>
      </w:pPr>
      <w:r w:rsidRPr="00760FAA">
        <w:rPr>
          <w:rFonts w:ascii="Times New Roman" w:hAnsi="Times New Roman" w:cs="Times New Roman"/>
          <w:sz w:val="24"/>
          <w:szCs w:val="24"/>
        </w:rPr>
        <w:t xml:space="preserve"> </w:t>
      </w:r>
    </w:p>
    <w:p w14:paraId="5586C01D" w14:textId="355562E0" w:rsidR="00683F96" w:rsidRDefault="00683F9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2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60FAA" w:rsidRPr="00760FAA" w14:paraId="584B6E6E" w14:textId="77777777" w:rsidTr="00683F96">
        <w:tc>
          <w:tcPr>
            <w:tcW w:w="9354" w:type="dxa"/>
          </w:tcPr>
          <w:p w14:paraId="57D66E1F" w14:textId="77777777" w:rsidR="00760FAA" w:rsidRPr="00760FAA" w:rsidRDefault="00760FAA" w:rsidP="00760FAA">
            <w:pPr>
              <w:jc w:val="center"/>
              <w:rPr>
                <w:rFonts w:ascii="Times New Roman" w:hAnsi="Times New Roman" w:cs="Times New Roman"/>
                <w:sz w:val="24"/>
                <w:szCs w:val="24"/>
              </w:rPr>
            </w:pPr>
            <w:r w:rsidRPr="00760FAA">
              <w:rPr>
                <w:rFonts w:ascii="Times New Roman" w:hAnsi="Times New Roman" w:cs="Times New Roman"/>
                <w:noProof/>
                <w:sz w:val="24"/>
                <w:szCs w:val="24"/>
              </w:rPr>
              <w:lastRenderedPageBreak/>
              <w:drawing>
                <wp:inline distT="0" distB="0" distL="0" distR="0" wp14:anchorId="34D65228" wp14:editId="1D1A8646">
                  <wp:extent cx="619125" cy="685800"/>
                  <wp:effectExtent l="0" t="0" r="9525" b="0"/>
                  <wp:docPr id="87" name="Attēls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60FAA" w:rsidRPr="00760FAA" w14:paraId="6872E004" w14:textId="77777777" w:rsidTr="00683F96">
        <w:tc>
          <w:tcPr>
            <w:tcW w:w="9354" w:type="dxa"/>
          </w:tcPr>
          <w:p w14:paraId="60D863A0" w14:textId="77777777" w:rsidR="00760FAA" w:rsidRPr="00760FAA" w:rsidRDefault="00760FAA" w:rsidP="00760FAA">
            <w:pPr>
              <w:jc w:val="center"/>
              <w:rPr>
                <w:rFonts w:ascii="Times New Roman" w:hAnsi="Times New Roman" w:cs="Times New Roman"/>
                <w:sz w:val="24"/>
                <w:szCs w:val="24"/>
              </w:rPr>
            </w:pPr>
            <w:r w:rsidRPr="00760FAA">
              <w:rPr>
                <w:rFonts w:ascii="Times New Roman" w:hAnsi="Times New Roman" w:cs="Times New Roman"/>
                <w:b/>
                <w:bCs/>
                <w:sz w:val="28"/>
                <w:szCs w:val="28"/>
              </w:rPr>
              <w:t>GULBENES NOVADA PAŠVALDĪBA</w:t>
            </w:r>
          </w:p>
        </w:tc>
      </w:tr>
      <w:tr w:rsidR="00760FAA" w:rsidRPr="00760FAA" w14:paraId="64617F15" w14:textId="77777777" w:rsidTr="00683F96">
        <w:tc>
          <w:tcPr>
            <w:tcW w:w="9354" w:type="dxa"/>
          </w:tcPr>
          <w:p w14:paraId="1A08F310" w14:textId="77777777" w:rsidR="00760FAA" w:rsidRPr="00760FAA" w:rsidRDefault="00760FAA" w:rsidP="00760FAA">
            <w:pPr>
              <w:jc w:val="center"/>
              <w:rPr>
                <w:rFonts w:ascii="Times New Roman" w:hAnsi="Times New Roman" w:cs="Times New Roman"/>
                <w:sz w:val="24"/>
                <w:szCs w:val="24"/>
              </w:rPr>
            </w:pPr>
            <w:r w:rsidRPr="00760FAA">
              <w:rPr>
                <w:rFonts w:ascii="Times New Roman" w:hAnsi="Times New Roman" w:cs="Times New Roman"/>
                <w:sz w:val="24"/>
                <w:szCs w:val="24"/>
              </w:rPr>
              <w:t>Reģ.Nr.90009116327</w:t>
            </w:r>
          </w:p>
        </w:tc>
      </w:tr>
      <w:tr w:rsidR="00760FAA" w:rsidRPr="00760FAA" w14:paraId="5EA1CA09" w14:textId="77777777" w:rsidTr="00683F96">
        <w:tc>
          <w:tcPr>
            <w:tcW w:w="9354" w:type="dxa"/>
          </w:tcPr>
          <w:p w14:paraId="0B553368" w14:textId="77777777" w:rsidR="00760FAA" w:rsidRPr="00760FAA" w:rsidRDefault="00760FAA" w:rsidP="00760FAA">
            <w:pPr>
              <w:jc w:val="center"/>
              <w:rPr>
                <w:rFonts w:ascii="Times New Roman" w:hAnsi="Times New Roman" w:cs="Times New Roman"/>
                <w:sz w:val="24"/>
                <w:szCs w:val="24"/>
              </w:rPr>
            </w:pPr>
            <w:r w:rsidRPr="00760FAA">
              <w:rPr>
                <w:rFonts w:ascii="Times New Roman" w:hAnsi="Times New Roman" w:cs="Times New Roman"/>
                <w:sz w:val="24"/>
                <w:szCs w:val="24"/>
              </w:rPr>
              <w:t>Ābeļu iela 2, Gulbene, Gulbenes nov., LV-4401</w:t>
            </w:r>
          </w:p>
        </w:tc>
      </w:tr>
      <w:tr w:rsidR="00760FAA" w:rsidRPr="00760FAA" w14:paraId="040B75C6" w14:textId="77777777" w:rsidTr="00683F96">
        <w:tc>
          <w:tcPr>
            <w:tcW w:w="9354" w:type="dxa"/>
          </w:tcPr>
          <w:p w14:paraId="7FD0B061" w14:textId="77777777" w:rsidR="00760FAA" w:rsidRPr="00760FAA" w:rsidRDefault="00760FAA" w:rsidP="00760FAA">
            <w:pPr>
              <w:jc w:val="center"/>
              <w:rPr>
                <w:rFonts w:ascii="Times New Roman" w:hAnsi="Times New Roman" w:cs="Times New Roman"/>
                <w:sz w:val="24"/>
                <w:szCs w:val="24"/>
              </w:rPr>
            </w:pPr>
            <w:r w:rsidRPr="00760FAA">
              <w:rPr>
                <w:rFonts w:ascii="Times New Roman" w:hAnsi="Times New Roman" w:cs="Times New Roman"/>
                <w:sz w:val="24"/>
                <w:szCs w:val="24"/>
              </w:rPr>
              <w:t>Tālrunis 64497710, mob.26595362, e-pasts; dome@gulbene.lv, www.gulbene.lv</w:t>
            </w:r>
          </w:p>
        </w:tc>
      </w:tr>
    </w:tbl>
    <w:p w14:paraId="46B1DC36" w14:textId="77777777" w:rsidR="00760FAA" w:rsidRPr="00760FAA" w:rsidRDefault="00760FAA" w:rsidP="00760FAA">
      <w:pPr>
        <w:rPr>
          <w:rFonts w:ascii="Times New Roman" w:hAnsi="Times New Roman" w:cs="Times New Roman"/>
          <w:sz w:val="4"/>
          <w:szCs w:val="4"/>
        </w:rPr>
      </w:pPr>
    </w:p>
    <w:p w14:paraId="3059CEB2" w14:textId="77777777" w:rsidR="00760FAA" w:rsidRPr="00760FAA" w:rsidRDefault="00760FAA" w:rsidP="00760FAA">
      <w:pPr>
        <w:jc w:val="center"/>
        <w:rPr>
          <w:rFonts w:ascii="Times New Roman" w:hAnsi="Times New Roman" w:cs="Times New Roman"/>
          <w:b/>
          <w:bCs/>
          <w:sz w:val="24"/>
          <w:szCs w:val="24"/>
        </w:rPr>
      </w:pPr>
      <w:r w:rsidRPr="00760FAA">
        <w:rPr>
          <w:rFonts w:ascii="Times New Roman" w:hAnsi="Times New Roman" w:cs="Times New Roman"/>
          <w:b/>
          <w:bCs/>
          <w:sz w:val="24"/>
          <w:szCs w:val="24"/>
        </w:rPr>
        <w:t>GULBENES NOVADA DOMES LĒMUMS</w:t>
      </w:r>
    </w:p>
    <w:p w14:paraId="005B5CA8" w14:textId="77777777" w:rsidR="00760FAA" w:rsidRPr="00760FAA" w:rsidRDefault="00760FAA" w:rsidP="00760FAA">
      <w:pPr>
        <w:jc w:val="center"/>
        <w:rPr>
          <w:rFonts w:ascii="Times New Roman" w:hAnsi="Times New Roman" w:cs="Times New Roman"/>
          <w:sz w:val="24"/>
          <w:szCs w:val="24"/>
        </w:rPr>
      </w:pPr>
      <w:r w:rsidRPr="00760FAA">
        <w:rPr>
          <w:rFonts w:ascii="Times New Roman" w:hAnsi="Times New Roman" w:cs="Times New Roman"/>
          <w:sz w:val="24"/>
          <w:szCs w:val="24"/>
        </w:rPr>
        <w:t>Gulbenē</w:t>
      </w:r>
    </w:p>
    <w:p w14:paraId="4BFE5247" w14:textId="77777777" w:rsidR="00760FAA" w:rsidRPr="00760FAA" w:rsidRDefault="00760FAA" w:rsidP="00760FAA">
      <w:pPr>
        <w:jc w:val="center"/>
        <w:rPr>
          <w:rFonts w:ascii="Times New Roman" w:hAnsi="Times New Roman" w:cs="Times New Roman"/>
          <w:sz w:val="24"/>
          <w:szCs w:val="24"/>
        </w:rPr>
      </w:pPr>
    </w:p>
    <w:tbl>
      <w:tblPr>
        <w:tblStyle w:val="Reatabula21"/>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60FAA" w:rsidRPr="00760FAA" w14:paraId="252C5113" w14:textId="77777777" w:rsidTr="00CE2F74">
        <w:tc>
          <w:tcPr>
            <w:tcW w:w="5637" w:type="dxa"/>
          </w:tcPr>
          <w:p w14:paraId="76A73EF0" w14:textId="77777777" w:rsidR="00760FAA" w:rsidRPr="00760FAA" w:rsidRDefault="00760FAA" w:rsidP="00760FAA">
            <w:pPr>
              <w:rPr>
                <w:rFonts w:ascii="Times New Roman" w:hAnsi="Times New Roman" w:cs="Times New Roman"/>
                <w:b/>
                <w:bCs/>
                <w:sz w:val="24"/>
                <w:szCs w:val="24"/>
              </w:rPr>
            </w:pPr>
            <w:r w:rsidRPr="00760FAA">
              <w:rPr>
                <w:rFonts w:ascii="Times New Roman" w:hAnsi="Times New Roman" w:cs="Times New Roman"/>
                <w:b/>
                <w:bCs/>
                <w:sz w:val="24"/>
                <w:szCs w:val="24"/>
              </w:rPr>
              <w:t>2022.gada 28.aprīlī</w:t>
            </w:r>
          </w:p>
        </w:tc>
        <w:tc>
          <w:tcPr>
            <w:tcW w:w="4729" w:type="dxa"/>
          </w:tcPr>
          <w:p w14:paraId="092680EA" w14:textId="77777777" w:rsidR="00760FAA" w:rsidRPr="00760FAA" w:rsidRDefault="00760FAA" w:rsidP="00760FAA">
            <w:pPr>
              <w:rPr>
                <w:rFonts w:ascii="Times New Roman" w:hAnsi="Times New Roman" w:cs="Times New Roman"/>
                <w:b/>
                <w:bCs/>
                <w:sz w:val="24"/>
                <w:szCs w:val="24"/>
              </w:rPr>
            </w:pPr>
            <w:r w:rsidRPr="00760FAA">
              <w:rPr>
                <w:rFonts w:ascii="Times New Roman" w:hAnsi="Times New Roman" w:cs="Times New Roman"/>
                <w:b/>
                <w:bCs/>
                <w:sz w:val="24"/>
                <w:szCs w:val="24"/>
              </w:rPr>
              <w:t>Nr. GND/2022/409</w:t>
            </w:r>
          </w:p>
        </w:tc>
      </w:tr>
      <w:tr w:rsidR="00760FAA" w:rsidRPr="00760FAA" w14:paraId="11D41417" w14:textId="77777777" w:rsidTr="00CE2F74">
        <w:tc>
          <w:tcPr>
            <w:tcW w:w="5637" w:type="dxa"/>
          </w:tcPr>
          <w:p w14:paraId="302F04FE" w14:textId="77777777" w:rsidR="00760FAA" w:rsidRPr="00760FAA" w:rsidRDefault="00760FAA" w:rsidP="00760FAA">
            <w:pPr>
              <w:rPr>
                <w:rFonts w:ascii="Times New Roman" w:hAnsi="Times New Roman" w:cs="Times New Roman"/>
                <w:sz w:val="24"/>
                <w:szCs w:val="24"/>
              </w:rPr>
            </w:pPr>
          </w:p>
        </w:tc>
        <w:tc>
          <w:tcPr>
            <w:tcW w:w="4729" w:type="dxa"/>
          </w:tcPr>
          <w:p w14:paraId="16DF5BDE" w14:textId="77777777" w:rsidR="00760FAA" w:rsidRPr="00760FAA" w:rsidRDefault="00760FAA" w:rsidP="00760FAA">
            <w:pPr>
              <w:rPr>
                <w:rFonts w:ascii="Times New Roman" w:hAnsi="Times New Roman" w:cs="Times New Roman"/>
                <w:b/>
                <w:bCs/>
                <w:sz w:val="24"/>
                <w:szCs w:val="24"/>
              </w:rPr>
            </w:pPr>
            <w:r w:rsidRPr="00760FAA">
              <w:rPr>
                <w:rFonts w:ascii="Times New Roman" w:hAnsi="Times New Roman" w:cs="Times New Roman"/>
                <w:b/>
                <w:bCs/>
                <w:sz w:val="24"/>
                <w:szCs w:val="24"/>
              </w:rPr>
              <w:t>(protokols Nr.8; 41.p)</w:t>
            </w:r>
          </w:p>
        </w:tc>
      </w:tr>
    </w:tbl>
    <w:p w14:paraId="101371ED" w14:textId="77777777" w:rsidR="00760FAA" w:rsidRPr="00760FAA" w:rsidRDefault="00760FAA" w:rsidP="00760FAA">
      <w:pPr>
        <w:autoSpaceDE w:val="0"/>
        <w:autoSpaceDN w:val="0"/>
        <w:adjustRightInd w:val="0"/>
        <w:rPr>
          <w:rFonts w:ascii="Times New Roman" w:eastAsiaTheme="minorHAnsi" w:hAnsi="Times New Roman" w:cs="Times New Roman"/>
          <w:sz w:val="24"/>
          <w:szCs w:val="24"/>
          <w:lang w:eastAsia="en-US"/>
        </w:rPr>
      </w:pPr>
    </w:p>
    <w:p w14:paraId="55065415" w14:textId="61B1FE0B" w:rsidR="00760FAA" w:rsidRPr="00760FAA" w:rsidRDefault="00760FAA" w:rsidP="00760FAA">
      <w:pPr>
        <w:jc w:val="center"/>
        <w:rPr>
          <w:rFonts w:ascii="Times New Roman" w:hAnsi="Times New Roman" w:cs="Times New Roman"/>
          <w:b/>
          <w:sz w:val="24"/>
          <w:szCs w:val="24"/>
        </w:rPr>
      </w:pPr>
      <w:r w:rsidRPr="00760FAA">
        <w:rPr>
          <w:rFonts w:ascii="Times New Roman" w:hAnsi="Times New Roman" w:cs="Times New Roman"/>
          <w:b/>
          <w:sz w:val="24"/>
          <w:szCs w:val="24"/>
        </w:rPr>
        <w:t xml:space="preserve">Par </w:t>
      </w:r>
      <w:r w:rsidR="00683F96">
        <w:rPr>
          <w:rFonts w:ascii="Times New Roman" w:hAnsi="Times New Roman" w:cs="Times New Roman"/>
          <w:b/>
          <w:sz w:val="24"/>
          <w:szCs w:val="24"/>
        </w:rPr>
        <w:t>….</w:t>
      </w:r>
      <w:r w:rsidRPr="00760FAA">
        <w:rPr>
          <w:rFonts w:ascii="Times New Roman" w:hAnsi="Times New Roman" w:cs="Times New Roman"/>
          <w:b/>
          <w:sz w:val="24"/>
          <w:szCs w:val="24"/>
        </w:rPr>
        <w:t xml:space="preserve"> iesnieguma izskatīšanu</w:t>
      </w:r>
    </w:p>
    <w:p w14:paraId="6ED4924D" w14:textId="77777777" w:rsidR="00760FAA" w:rsidRPr="00760FAA" w:rsidRDefault="00760FAA" w:rsidP="00760FAA">
      <w:pPr>
        <w:autoSpaceDE w:val="0"/>
        <w:autoSpaceDN w:val="0"/>
        <w:adjustRightInd w:val="0"/>
        <w:rPr>
          <w:rFonts w:ascii="Times New Roman" w:eastAsiaTheme="minorHAnsi" w:hAnsi="Times New Roman" w:cs="Times New Roman"/>
          <w:sz w:val="24"/>
          <w:szCs w:val="24"/>
          <w:lang w:eastAsia="en-US"/>
        </w:rPr>
      </w:pPr>
    </w:p>
    <w:p w14:paraId="6BFD8AA8" w14:textId="1187DF5A" w:rsidR="00760FAA" w:rsidRPr="00760FAA" w:rsidRDefault="00760FAA" w:rsidP="00760FAA">
      <w:pPr>
        <w:spacing w:line="360" w:lineRule="auto"/>
        <w:ind w:firstLine="567"/>
        <w:contextualSpacing/>
        <w:jc w:val="both"/>
        <w:rPr>
          <w:rFonts w:ascii="Times New Roman" w:eastAsia="Calibri" w:hAnsi="Times New Roman" w:cs="Times New Roman"/>
          <w:sz w:val="24"/>
          <w:szCs w:val="24"/>
          <w:lang w:eastAsia="en-US"/>
        </w:rPr>
      </w:pPr>
      <w:r w:rsidRPr="00760FAA">
        <w:rPr>
          <w:rFonts w:ascii="Times New Roman" w:eastAsia="Calibri" w:hAnsi="Times New Roman" w:cs="Times New Roman"/>
          <w:sz w:val="24"/>
          <w:lang w:eastAsia="en-US"/>
        </w:rPr>
        <w:t xml:space="preserve">Gulbenes novada pašvaldības dokumentu vadības sistēmā 2022.gada 4.aprīlī ar reģistrācijas numuru GD/5.4/22/913-M reģistrēts </w:t>
      </w:r>
      <w:r w:rsidR="00683F96">
        <w:rPr>
          <w:rFonts w:ascii="Times New Roman" w:eastAsia="Calibri" w:hAnsi="Times New Roman" w:cs="Times New Roman"/>
          <w:b/>
          <w:sz w:val="24"/>
          <w:lang w:eastAsia="en-US"/>
        </w:rPr>
        <w:t>….</w:t>
      </w:r>
      <w:r w:rsidRPr="00760FAA">
        <w:rPr>
          <w:rFonts w:ascii="Times New Roman" w:eastAsia="Calibri" w:hAnsi="Times New Roman" w:cs="Times New Roman"/>
          <w:sz w:val="24"/>
          <w:szCs w:val="24"/>
          <w:lang w:eastAsia="en-US"/>
        </w:rPr>
        <w:t xml:space="preserve">, 2022.gada 4.aprīļa iesniegums, kurā izteikts lūgums reģistrēt viņu dzīvokļu jautājumu risināšanas reģistrā. Iesniedzējs savu lūgumu pamato ar faktu, ka ugunsgrēkā cietis mājoklis pēc adreses </w:t>
      </w:r>
      <w:r w:rsidR="00683F96">
        <w:rPr>
          <w:rFonts w:ascii="Times New Roman" w:eastAsia="Calibri" w:hAnsi="Times New Roman" w:cs="Times New Roman"/>
          <w:sz w:val="24"/>
          <w:szCs w:val="24"/>
          <w:lang w:eastAsia="en-US"/>
        </w:rPr>
        <w:t>….</w:t>
      </w:r>
      <w:r w:rsidRPr="00760FAA">
        <w:rPr>
          <w:rFonts w:ascii="Times New Roman" w:eastAsia="Calibri" w:hAnsi="Times New Roman" w:cs="Times New Roman"/>
          <w:sz w:val="24"/>
          <w:szCs w:val="24"/>
          <w:lang w:eastAsia="en-US"/>
        </w:rPr>
        <w:t>.</w:t>
      </w:r>
    </w:p>
    <w:p w14:paraId="78BD4471" w14:textId="77777777" w:rsidR="00760FAA" w:rsidRPr="00760FAA" w:rsidRDefault="00760FAA" w:rsidP="00760FAA">
      <w:pPr>
        <w:spacing w:line="360" w:lineRule="auto"/>
        <w:ind w:firstLine="567"/>
        <w:contextualSpacing/>
        <w:jc w:val="both"/>
        <w:rPr>
          <w:rFonts w:ascii="Times New Roman" w:eastAsia="Calibri" w:hAnsi="Times New Roman" w:cs="Times New Roman"/>
          <w:sz w:val="24"/>
          <w:szCs w:val="24"/>
          <w:shd w:val="clear" w:color="auto" w:fill="FFFFFF"/>
          <w:lang w:eastAsia="en-US"/>
        </w:rPr>
      </w:pPr>
      <w:r w:rsidRPr="00760FAA">
        <w:rPr>
          <w:rFonts w:ascii="Times New Roman" w:eastAsia="Calibri" w:hAnsi="Times New Roman" w:cs="Times New Roman"/>
          <w:sz w:val="24"/>
          <w:szCs w:val="24"/>
          <w:lang w:eastAsia="en-US"/>
        </w:rPr>
        <w:t xml:space="preserve">Likuma “Par palīdzību dzīvokļa jautājumu risināšanā” (turpmāk – Palīdzības likums) 4.panta pirmā daļa nosaka, </w:t>
      </w:r>
      <w:r w:rsidRPr="00760FAA">
        <w:rPr>
          <w:rFonts w:ascii="Calibri" w:eastAsia="Calibri" w:hAnsi="Calibri" w:cs="Times New Roman"/>
          <w:lang w:eastAsia="en-US"/>
        </w:rPr>
        <w:t>ka p</w:t>
      </w:r>
      <w:r w:rsidRPr="00760FAA">
        <w:rPr>
          <w:rFonts w:ascii="Times New Roman" w:eastAsia="Calibri" w:hAnsi="Times New Roman" w:cs="Times New Roman"/>
          <w:sz w:val="24"/>
          <w:szCs w:val="24"/>
          <w:shd w:val="clear" w:color="auto" w:fill="FFFFFF"/>
          <w:lang w:eastAsia="en-US"/>
        </w:rPr>
        <w:t>alīdzību personai sniedz tā pašvaldība, kuras administratīvajā teritorijā attiecīgā persona deklarējusi savu dzīvesvietu, izņemot šā likuma </w:t>
      </w:r>
      <w:hyperlink r:id="rId39" w:anchor="p14" w:history="1">
        <w:r w:rsidRPr="00760FAA">
          <w:rPr>
            <w:rFonts w:ascii="Times New Roman" w:eastAsia="Calibri" w:hAnsi="Times New Roman" w:cs="Times New Roman"/>
            <w:color w:val="0000FF"/>
            <w:sz w:val="24"/>
            <w:szCs w:val="24"/>
            <w:u w:val="single"/>
            <w:shd w:val="clear" w:color="auto" w:fill="FFFFFF"/>
            <w:lang w:eastAsia="en-US"/>
          </w:rPr>
          <w:t>14. panta</w:t>
        </w:r>
      </w:hyperlink>
      <w:r w:rsidRPr="00760FAA">
        <w:rPr>
          <w:rFonts w:ascii="Times New Roman" w:eastAsia="Calibri" w:hAnsi="Times New Roman" w:cs="Times New Roman"/>
          <w:sz w:val="24"/>
          <w:szCs w:val="24"/>
          <w:shd w:val="clear" w:color="auto" w:fill="FFFFFF"/>
          <w:lang w:eastAsia="en-US"/>
        </w:rPr>
        <w:t> pirmās daļas 3., 4. vai 5. punktā minēto gadījumu, kā arī gadījumu, kad palīdzību lūdz persona, kurai piešķirts bēgļa vai alternatīvais statuss. Pašvaldība sniedz palīdzību arī tām personām, kuras deklarējušas savu dzīvesvietu dzīvojamā mājā vai dzīvojamā telpā, kas pieder pašvaldībai, bet atrodas ārpus pašvaldības administratīvās teritorijas.</w:t>
      </w:r>
    </w:p>
    <w:p w14:paraId="0FF7952B" w14:textId="77777777" w:rsidR="00760FAA" w:rsidRPr="00760FAA" w:rsidRDefault="00760FAA" w:rsidP="00760FAA">
      <w:pPr>
        <w:spacing w:line="360" w:lineRule="auto"/>
        <w:ind w:firstLine="567"/>
        <w:contextualSpacing/>
        <w:jc w:val="both"/>
        <w:rPr>
          <w:rFonts w:ascii="Times New Roman" w:eastAsia="Calibri" w:hAnsi="Times New Roman" w:cs="Times New Roman"/>
          <w:sz w:val="24"/>
          <w:szCs w:val="24"/>
          <w:lang w:eastAsia="en-US"/>
        </w:rPr>
      </w:pPr>
      <w:r w:rsidRPr="00760FAA">
        <w:rPr>
          <w:rFonts w:ascii="Times New Roman" w:eastAsia="Calibri" w:hAnsi="Times New Roman" w:cs="Times New Roman"/>
          <w:sz w:val="24"/>
          <w:szCs w:val="24"/>
          <w:lang w:eastAsia="en-US"/>
        </w:rPr>
        <w:t>Gulbenes novada domes 2020.gada 30.janvāra saistošie noteikumi Nr.2 “Par palīdzību dzīvokļa jautājuma risināšanā” (turpmāk – Saistošie noteikumi) cita starpā nosaka to personu kategorijas, kuras ir tiesīgas saņemt Pašvaldības palīdzību dzīvojamo telpu jautājumu risināšanā. Saskaņā ar Saistošo noteikumu 5.punktu palīdzību var saņemt personas, kuras savu dzīvesvietu deklarējušas Gulbenes novada administratīvajā teritorijā, ievērojot Palīdzības likumā paredzētos izņēmumus, un kuras ar Gulbenes novada domes lēmumu ir atzītas par tiesīgām saņemt palīdzību.</w:t>
      </w:r>
    </w:p>
    <w:p w14:paraId="28225EAD" w14:textId="77777777" w:rsidR="00760FAA" w:rsidRPr="00760FAA" w:rsidRDefault="00760FAA" w:rsidP="00760FAA">
      <w:pPr>
        <w:spacing w:line="360" w:lineRule="auto"/>
        <w:ind w:firstLine="567"/>
        <w:contextualSpacing/>
        <w:jc w:val="both"/>
        <w:rPr>
          <w:rFonts w:ascii="Times New Roman" w:eastAsia="Calibri" w:hAnsi="Times New Roman" w:cs="Times New Roman"/>
          <w:sz w:val="24"/>
          <w:szCs w:val="24"/>
          <w:shd w:val="clear" w:color="auto" w:fill="FFFFFF"/>
          <w:lang w:eastAsia="en-US"/>
        </w:rPr>
      </w:pPr>
      <w:r w:rsidRPr="00760FAA">
        <w:rPr>
          <w:rFonts w:ascii="Times New Roman" w:eastAsia="Calibri" w:hAnsi="Times New Roman" w:cs="Times New Roman"/>
          <w:sz w:val="24"/>
          <w:szCs w:val="24"/>
          <w:lang w:eastAsia="en-US"/>
        </w:rPr>
        <w:t xml:space="preserve">Palīdzības likuma 13.panta pirmās daļas 1.punkts nosaka personas, kurām neatliekami sniedzama palīdzība, un tās ir: personas, </w:t>
      </w:r>
      <w:r w:rsidRPr="00760FAA">
        <w:rPr>
          <w:rFonts w:ascii="Times New Roman" w:eastAsia="Calibri" w:hAnsi="Times New Roman" w:cs="Times New Roman"/>
          <w:sz w:val="24"/>
          <w:szCs w:val="24"/>
          <w:shd w:val="clear" w:color="auto" w:fill="FFFFFF"/>
          <w:lang w:eastAsia="en-US"/>
        </w:rPr>
        <w:t>kuras īrētā vai īpašumā esošā dzīvojamā telpa vai dzīvojamā māja ir cietusi terora akta, stihiskas nelaimes, avārijas vai citas katastrofas rezultātā, — ja persona šajā dzīvojamā telpā vai dzīvojamā mājā ir deklarējusi savu dzīvesvietu un ja tai attiecīgās pašvaldības administratīvajā teritorijā nepieder cita dzīvošanai derīga dzīvojamā telpa vai dzīvojamā māja, savukārt minētā panta otrā daļa nosaka, ka sniedzot palīdzību šā panta pirmās daļas 1.punktā minētajos gadījumos, nepiemēro šā likuma </w:t>
      </w:r>
      <w:hyperlink r:id="rId40" w:anchor="p7" w:history="1">
        <w:r w:rsidRPr="00760FAA">
          <w:rPr>
            <w:rFonts w:ascii="Times New Roman" w:eastAsia="Calibri" w:hAnsi="Times New Roman" w:cs="Times New Roman"/>
            <w:color w:val="0000FF"/>
            <w:sz w:val="24"/>
            <w:szCs w:val="24"/>
            <w:u w:val="single"/>
            <w:shd w:val="clear" w:color="auto" w:fill="FFFFFF"/>
            <w:lang w:eastAsia="en-US"/>
          </w:rPr>
          <w:t>7.panta</w:t>
        </w:r>
      </w:hyperlink>
      <w:r w:rsidRPr="00760FAA">
        <w:rPr>
          <w:rFonts w:ascii="Times New Roman" w:eastAsia="Calibri" w:hAnsi="Times New Roman" w:cs="Times New Roman"/>
          <w:sz w:val="24"/>
          <w:szCs w:val="24"/>
          <w:shd w:val="clear" w:color="auto" w:fill="FFFFFF"/>
          <w:lang w:eastAsia="en-US"/>
        </w:rPr>
        <w:t xml:space="preserve"> noteikumus. Šā panta pirmās daļas 1.punktā noteiktajā gadījumā iesniegumu palīdzības saņemšanai persona iesniedz </w:t>
      </w:r>
      <w:r w:rsidRPr="00760FAA">
        <w:rPr>
          <w:rFonts w:ascii="Times New Roman" w:eastAsia="Calibri" w:hAnsi="Times New Roman" w:cs="Times New Roman"/>
          <w:sz w:val="24"/>
          <w:szCs w:val="24"/>
          <w:shd w:val="clear" w:color="auto" w:fill="FFFFFF"/>
          <w:lang w:eastAsia="en-US"/>
        </w:rPr>
        <w:lastRenderedPageBreak/>
        <w:t>pašvaldībai ne vēlāk kā viena mēneša laikā pēc terora akta, stihiskās nelaimes, avārijas vai citas katastrofas.</w:t>
      </w:r>
    </w:p>
    <w:p w14:paraId="4996D456" w14:textId="77777777" w:rsidR="00760FAA" w:rsidRPr="00760FAA" w:rsidRDefault="00760FAA" w:rsidP="00760FAA">
      <w:pPr>
        <w:spacing w:line="360" w:lineRule="auto"/>
        <w:ind w:firstLine="567"/>
        <w:contextualSpacing/>
        <w:jc w:val="both"/>
        <w:rPr>
          <w:rFonts w:ascii="Times New Roman" w:eastAsia="Calibri" w:hAnsi="Times New Roman" w:cs="Times New Roman"/>
          <w:sz w:val="24"/>
          <w:szCs w:val="24"/>
          <w:lang w:eastAsia="en-US"/>
        </w:rPr>
      </w:pPr>
      <w:r w:rsidRPr="00760FAA">
        <w:rPr>
          <w:rFonts w:ascii="Times New Roman" w:eastAsia="Calibri" w:hAnsi="Times New Roman" w:cs="Times New Roman"/>
          <w:sz w:val="24"/>
          <w:szCs w:val="24"/>
          <w:lang w:eastAsia="en-US"/>
        </w:rPr>
        <w:t>Izskatot iesniegumu, Pašvaldība konstatē šādus faktus.</w:t>
      </w:r>
    </w:p>
    <w:p w14:paraId="3A5CB7A4" w14:textId="7E272D51" w:rsidR="00760FAA" w:rsidRPr="00760FAA" w:rsidRDefault="00760FAA" w:rsidP="00760FAA">
      <w:pPr>
        <w:spacing w:line="360" w:lineRule="auto"/>
        <w:ind w:firstLine="567"/>
        <w:contextualSpacing/>
        <w:jc w:val="both"/>
        <w:rPr>
          <w:rFonts w:ascii="Times New Roman" w:eastAsia="Calibri" w:hAnsi="Times New Roman" w:cs="Times New Roman"/>
          <w:sz w:val="24"/>
          <w:szCs w:val="24"/>
          <w:lang w:eastAsia="en-US"/>
        </w:rPr>
      </w:pPr>
      <w:r w:rsidRPr="00760FAA">
        <w:rPr>
          <w:rFonts w:ascii="Times New Roman" w:eastAsia="Calibri" w:hAnsi="Times New Roman" w:cs="Times New Roman"/>
          <w:sz w:val="24"/>
          <w:szCs w:val="24"/>
          <w:lang w:eastAsia="en-US"/>
        </w:rPr>
        <w:t xml:space="preserve">Dzīvojamā telpa pēc adreses </w:t>
      </w:r>
      <w:r w:rsidR="00683F96">
        <w:rPr>
          <w:rFonts w:ascii="Times New Roman" w:eastAsia="Calibri" w:hAnsi="Times New Roman" w:cs="Times New Roman"/>
          <w:sz w:val="24"/>
          <w:szCs w:val="24"/>
          <w:lang w:eastAsia="en-US"/>
        </w:rPr>
        <w:t>…</w:t>
      </w:r>
      <w:r w:rsidRPr="00760FAA">
        <w:rPr>
          <w:rFonts w:ascii="Times New Roman" w:eastAsia="Calibri" w:hAnsi="Times New Roman" w:cs="Times New Roman"/>
          <w:sz w:val="24"/>
          <w:szCs w:val="24"/>
          <w:lang w:eastAsia="en-US"/>
        </w:rPr>
        <w:t xml:space="preserve">, Gulbenes novads, neatgriezeniski cieta 2003.gada ugunsgrēkā, kā rezultātā tā ir noņemta no dzīvokļu uzskaites. Papildus minētajam saskaņā ar Gulbenes novada būvvaldes 2019.gada 31.jūlija atzinumā Nr.BV2.8/19/32 par būves pārbaudi atspoguļoto informāciju, apsekojot dzīvojamo māju </w:t>
      </w:r>
      <w:r w:rsidR="00683F96">
        <w:rPr>
          <w:rFonts w:ascii="Times New Roman" w:eastAsia="Calibri" w:hAnsi="Times New Roman" w:cs="Times New Roman"/>
          <w:sz w:val="24"/>
          <w:szCs w:val="24"/>
          <w:lang w:eastAsia="en-US"/>
        </w:rPr>
        <w:t>…</w:t>
      </w:r>
      <w:r w:rsidRPr="00760FAA">
        <w:rPr>
          <w:rFonts w:ascii="Times New Roman" w:eastAsia="Calibri" w:hAnsi="Times New Roman" w:cs="Times New Roman"/>
          <w:sz w:val="24"/>
          <w:szCs w:val="24"/>
          <w:lang w:eastAsia="en-US"/>
        </w:rPr>
        <w:t xml:space="preserve"> </w:t>
      </w:r>
      <w:r w:rsidR="00683F96">
        <w:rPr>
          <w:rFonts w:ascii="Times New Roman" w:eastAsia="Calibri" w:hAnsi="Times New Roman" w:cs="Times New Roman"/>
          <w:sz w:val="24"/>
          <w:szCs w:val="24"/>
          <w:lang w:eastAsia="en-US"/>
        </w:rPr>
        <w:t>..</w:t>
      </w:r>
      <w:r w:rsidRPr="00760FAA">
        <w:rPr>
          <w:rFonts w:ascii="Times New Roman" w:eastAsia="Calibri" w:hAnsi="Times New Roman" w:cs="Times New Roman"/>
          <w:sz w:val="24"/>
          <w:szCs w:val="24"/>
          <w:lang w:eastAsia="en-US"/>
        </w:rPr>
        <w:t>, tika konstatēts, ka daļa mājas, tajā skaitā minētā dzīvojamā telpa, apvidū neeksistē. Saskaņā ar ēku un būvju tehnisko pasi (lieta Nr.4924) apvidū neeksistē dzīvokļi Nr.1 un Nr.2 pirmajā stāvā un dzīvokļi Nr.5 un Nr.7 otrajā stāvā.</w:t>
      </w:r>
    </w:p>
    <w:p w14:paraId="11FDE499" w14:textId="1538CC16" w:rsidR="00760FAA" w:rsidRPr="00760FAA" w:rsidRDefault="00760FAA" w:rsidP="00760FAA">
      <w:pPr>
        <w:spacing w:line="360" w:lineRule="auto"/>
        <w:ind w:firstLine="567"/>
        <w:contextualSpacing/>
        <w:jc w:val="both"/>
        <w:rPr>
          <w:rFonts w:ascii="Times New Roman" w:eastAsia="Calibri" w:hAnsi="Times New Roman" w:cs="Times New Roman"/>
          <w:sz w:val="24"/>
          <w:szCs w:val="24"/>
          <w:lang w:eastAsia="en-US"/>
        </w:rPr>
      </w:pPr>
      <w:r w:rsidRPr="00760FAA">
        <w:rPr>
          <w:rFonts w:ascii="Times New Roman" w:eastAsia="Calibri" w:hAnsi="Times New Roman" w:cs="Times New Roman"/>
          <w:sz w:val="24"/>
          <w:szCs w:val="24"/>
          <w:lang w:eastAsia="en-US"/>
        </w:rPr>
        <w:t xml:space="preserve">Atbilstoši Iedzīvotāju reģistra datiem Iesniedzēja dzīvesvieta adresē </w:t>
      </w:r>
      <w:r w:rsidR="00683F96">
        <w:rPr>
          <w:rFonts w:ascii="Times New Roman" w:eastAsia="Calibri" w:hAnsi="Times New Roman" w:cs="Times New Roman"/>
          <w:sz w:val="24"/>
          <w:szCs w:val="24"/>
          <w:lang w:eastAsia="en-US"/>
        </w:rPr>
        <w:t>…</w:t>
      </w:r>
      <w:r w:rsidRPr="00760FAA">
        <w:rPr>
          <w:rFonts w:ascii="Times New Roman" w:eastAsia="Calibri" w:hAnsi="Times New Roman" w:cs="Times New Roman"/>
          <w:sz w:val="24"/>
          <w:szCs w:val="24"/>
          <w:lang w:eastAsia="en-US"/>
        </w:rPr>
        <w:t xml:space="preserve">, tika deklarēta līdz 2020.gada 19.novembrim. No 2022.gada 24.janvāra iesniedzēja dzīvesvieta ir deklarēta pēc adreses </w:t>
      </w:r>
      <w:r w:rsidR="00683F96">
        <w:rPr>
          <w:rFonts w:ascii="Times New Roman" w:eastAsia="Calibri" w:hAnsi="Times New Roman" w:cs="Times New Roman"/>
          <w:sz w:val="24"/>
          <w:lang w:eastAsia="en-US"/>
        </w:rPr>
        <w:t>…</w:t>
      </w:r>
      <w:r w:rsidRPr="00760FAA">
        <w:rPr>
          <w:rFonts w:ascii="Times New Roman" w:eastAsia="Calibri" w:hAnsi="Times New Roman" w:cs="Times New Roman"/>
          <w:sz w:val="24"/>
          <w:szCs w:val="24"/>
          <w:lang w:eastAsia="en-US"/>
        </w:rPr>
        <w:t>.</w:t>
      </w:r>
    </w:p>
    <w:p w14:paraId="54378923" w14:textId="6FF87C2E" w:rsidR="00760FAA" w:rsidRPr="00760FAA" w:rsidRDefault="00760FAA" w:rsidP="00760FAA">
      <w:pPr>
        <w:spacing w:line="360" w:lineRule="auto"/>
        <w:ind w:firstLine="567"/>
        <w:contextualSpacing/>
        <w:jc w:val="both"/>
        <w:rPr>
          <w:rFonts w:ascii="Times New Roman" w:eastAsia="Calibri" w:hAnsi="Times New Roman" w:cs="Times New Roman"/>
          <w:sz w:val="24"/>
          <w:szCs w:val="24"/>
          <w:lang w:eastAsia="en-US"/>
        </w:rPr>
      </w:pPr>
      <w:r w:rsidRPr="00760FAA">
        <w:rPr>
          <w:rFonts w:ascii="Times New Roman" w:eastAsia="Calibri" w:hAnsi="Times New Roman" w:cs="Times New Roman"/>
          <w:sz w:val="24"/>
          <w:szCs w:val="24"/>
          <w:lang w:eastAsia="en-US"/>
        </w:rPr>
        <w:t xml:space="preserve">Pašvaldībā Palīdzības likumā noteiktajā termiņā no iesniedzēja nav saņemts iesniegums par palīdzības sniegšanu sakarā ar ugunsgrēku dzīvesvietā pēc adreses </w:t>
      </w:r>
      <w:r w:rsidR="00683F96">
        <w:rPr>
          <w:rFonts w:ascii="Times New Roman" w:eastAsia="Calibri" w:hAnsi="Times New Roman" w:cs="Times New Roman"/>
          <w:sz w:val="24"/>
          <w:szCs w:val="24"/>
          <w:lang w:eastAsia="en-US"/>
        </w:rPr>
        <w:t>….</w:t>
      </w:r>
    </w:p>
    <w:p w14:paraId="7194EF76" w14:textId="77777777" w:rsidR="00760FAA" w:rsidRPr="00760FAA" w:rsidRDefault="00760FAA" w:rsidP="00760FAA">
      <w:pPr>
        <w:tabs>
          <w:tab w:val="left" w:pos="993"/>
        </w:tabs>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 xml:space="preserve">Ievērojot minēto kopsakarā ar normatīvo regulējumu, nav tiesiska pamata iesniedzēja reģistrēšanai Gulbenes novada pašvaldības palīdzības dzīvojamo telpu jautājumu risināšanas reģistrā. </w:t>
      </w:r>
    </w:p>
    <w:p w14:paraId="79B36359"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 xml:space="preserve">Ņemot vērā minēto, pamatojoties uz likuma “Par palīdzību dzīvokļa jautājumu risināšanā” 4.pantu, 13.panta pirmo un otro daļu, Gulbenes novada domes 2020.gada 30.janvāra saistošo noteikumu Nr.2 “Par palīdzību dzīvokļa jautājuma risināšanā” 5.punktu un Sociālo un veselības jautājumu komitejas ieteikumu, atklāti balsojot: </w:t>
      </w:r>
      <w:r w:rsidRPr="00760FAA">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760FAA">
        <w:rPr>
          <w:rFonts w:ascii="Times New Roman" w:hAnsi="Times New Roman" w:cs="Times New Roman"/>
          <w:sz w:val="24"/>
          <w:szCs w:val="24"/>
          <w:lang w:eastAsia="en-US"/>
        </w:rPr>
        <w:t xml:space="preserve">, Gulbenes novada dome </w:t>
      </w:r>
      <w:r w:rsidRPr="00760FAA">
        <w:rPr>
          <w:rFonts w:ascii="Times New Roman" w:hAnsi="Times New Roman" w:cs="Times New Roman"/>
          <w:sz w:val="24"/>
          <w:szCs w:val="24"/>
        </w:rPr>
        <w:t>NOLEMJ:</w:t>
      </w:r>
    </w:p>
    <w:p w14:paraId="71F7334F" w14:textId="2A9672E1"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 xml:space="preserve">1.NEREĢISTRĒT </w:t>
      </w:r>
      <w:r w:rsidR="00683F96">
        <w:rPr>
          <w:rFonts w:ascii="Times New Roman" w:hAnsi="Times New Roman" w:cs="Times New Roman"/>
          <w:bCs/>
          <w:sz w:val="24"/>
          <w:szCs w:val="24"/>
        </w:rPr>
        <w:t>…</w:t>
      </w:r>
      <w:r w:rsidRPr="00760FAA">
        <w:rPr>
          <w:rFonts w:ascii="Times New Roman" w:hAnsi="Times New Roman" w:cs="Times New Roman"/>
          <w:sz w:val="24"/>
          <w:szCs w:val="24"/>
        </w:rPr>
        <w:t>, Gulbenes novada domes dzīvokļu jautājumu risināšanas reģistrā.</w:t>
      </w:r>
    </w:p>
    <w:p w14:paraId="2733ACA8" w14:textId="665DFFAB"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 xml:space="preserve">2. Lēmuma izrakstu </w:t>
      </w:r>
      <w:r w:rsidR="00683F96">
        <w:rPr>
          <w:rFonts w:ascii="Times New Roman" w:hAnsi="Times New Roman" w:cs="Times New Roman"/>
          <w:sz w:val="24"/>
          <w:szCs w:val="24"/>
        </w:rPr>
        <w:t>….</w:t>
      </w:r>
    </w:p>
    <w:p w14:paraId="04736A13"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5AB9017D" w14:textId="77777777" w:rsidR="00760FAA" w:rsidRPr="00760FAA" w:rsidRDefault="00760FAA" w:rsidP="00760FAA">
      <w:pPr>
        <w:spacing w:line="360" w:lineRule="auto"/>
        <w:ind w:firstLine="567"/>
        <w:jc w:val="both"/>
        <w:rPr>
          <w:rFonts w:ascii="Times New Roman" w:hAnsi="Times New Roman" w:cs="Times New Roman"/>
          <w:sz w:val="24"/>
          <w:szCs w:val="24"/>
        </w:rPr>
      </w:pPr>
    </w:p>
    <w:p w14:paraId="067B0728" w14:textId="77777777" w:rsidR="00760FAA" w:rsidRPr="00760FAA" w:rsidRDefault="00760FAA" w:rsidP="00760FAA">
      <w:pPr>
        <w:rPr>
          <w:rFonts w:ascii="Times New Roman" w:hAnsi="Times New Roman" w:cs="Times New Roman"/>
          <w:sz w:val="24"/>
          <w:szCs w:val="24"/>
        </w:rPr>
      </w:pPr>
      <w:r w:rsidRPr="00760FAA">
        <w:rPr>
          <w:rFonts w:ascii="Times New Roman" w:hAnsi="Times New Roman" w:cs="Times New Roman"/>
          <w:sz w:val="24"/>
          <w:szCs w:val="24"/>
        </w:rPr>
        <w:t>Gulbenes novada domes priekšsēdētājs</w:t>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r w:rsidRPr="00760FAA">
        <w:rPr>
          <w:rFonts w:ascii="Times New Roman" w:hAnsi="Times New Roman" w:cs="Times New Roman"/>
          <w:sz w:val="24"/>
          <w:szCs w:val="24"/>
        </w:rPr>
        <w:tab/>
      </w:r>
      <w:proofErr w:type="spellStart"/>
      <w:r w:rsidRPr="00760FAA">
        <w:rPr>
          <w:rFonts w:ascii="Times New Roman" w:hAnsi="Times New Roman" w:cs="Times New Roman"/>
          <w:sz w:val="24"/>
          <w:szCs w:val="24"/>
        </w:rPr>
        <w:t>A.Caunītis</w:t>
      </w:r>
      <w:proofErr w:type="spellEnd"/>
    </w:p>
    <w:p w14:paraId="38CE4ED7" w14:textId="77777777" w:rsidR="00760FAA" w:rsidRPr="00760FAA" w:rsidRDefault="00760FAA" w:rsidP="00760FAA">
      <w:pPr>
        <w:rPr>
          <w:rFonts w:ascii="Times New Roman" w:hAnsi="Times New Roman" w:cs="Times New Roman"/>
          <w:sz w:val="24"/>
          <w:szCs w:val="24"/>
        </w:rPr>
      </w:pPr>
    </w:p>
    <w:p w14:paraId="5DB3689E" w14:textId="77777777" w:rsidR="00760FAA" w:rsidRPr="00760FAA" w:rsidRDefault="00760FAA" w:rsidP="00760FAA">
      <w:pPr>
        <w:rPr>
          <w:rFonts w:ascii="Times New Roman" w:hAnsi="Times New Roman" w:cs="Times New Roman"/>
          <w:sz w:val="24"/>
          <w:szCs w:val="24"/>
        </w:rPr>
      </w:pPr>
      <w:r w:rsidRPr="00760FAA">
        <w:rPr>
          <w:rFonts w:ascii="Times New Roman" w:hAnsi="Times New Roman" w:cs="Times New Roman"/>
          <w:sz w:val="24"/>
          <w:szCs w:val="24"/>
        </w:rPr>
        <w:t>Sagatavoja: Ligita Slaidiņa</w:t>
      </w:r>
    </w:p>
    <w:tbl>
      <w:tblPr>
        <w:tblW w:w="0" w:type="auto"/>
        <w:tblInd w:w="-108" w:type="dxa"/>
        <w:tblLayout w:type="fixed"/>
        <w:tblLook w:val="04A0" w:firstRow="1" w:lastRow="0" w:firstColumn="1" w:lastColumn="0" w:noHBand="0" w:noVBand="1"/>
      </w:tblPr>
      <w:tblGrid>
        <w:gridCol w:w="236"/>
      </w:tblGrid>
      <w:tr w:rsidR="00760FAA" w:rsidRPr="00760FAA" w14:paraId="03768CE7" w14:textId="77777777" w:rsidTr="00CE2F74">
        <w:trPr>
          <w:trHeight w:val="104"/>
        </w:trPr>
        <w:tc>
          <w:tcPr>
            <w:tcW w:w="236" w:type="dxa"/>
            <w:tcBorders>
              <w:top w:val="nil"/>
              <w:left w:val="nil"/>
              <w:bottom w:val="nil"/>
              <w:right w:val="nil"/>
            </w:tcBorders>
          </w:tcPr>
          <w:p w14:paraId="46C15F6C" w14:textId="77777777" w:rsidR="00760FAA" w:rsidRPr="00760FAA" w:rsidRDefault="00760FAA" w:rsidP="00760FAA">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76082526" w14:textId="77777777" w:rsidR="00760FAA" w:rsidRPr="00760FAA" w:rsidRDefault="00760FAA" w:rsidP="00760FAA">
      <w:pPr>
        <w:spacing w:line="360" w:lineRule="auto"/>
        <w:ind w:firstLine="567"/>
        <w:jc w:val="both"/>
        <w:rPr>
          <w:rFonts w:ascii="Times New Roman" w:hAnsi="Times New Roman" w:cs="Times New Roman"/>
          <w:sz w:val="24"/>
          <w:szCs w:val="24"/>
        </w:rPr>
      </w:pPr>
    </w:p>
    <w:p w14:paraId="31861B97" w14:textId="77777777" w:rsidR="00760FAA" w:rsidRPr="00760FAA" w:rsidRDefault="00760FAA" w:rsidP="00760FAA">
      <w:pPr>
        <w:spacing w:line="360" w:lineRule="auto"/>
        <w:ind w:firstLine="567"/>
        <w:jc w:val="both"/>
        <w:rPr>
          <w:rFonts w:ascii="Times New Roman" w:hAnsi="Times New Roman" w:cs="Times New Roman"/>
          <w:sz w:val="24"/>
          <w:szCs w:val="24"/>
        </w:rPr>
      </w:pPr>
    </w:p>
    <w:p w14:paraId="00DD4235" w14:textId="77777777" w:rsidR="00760FAA" w:rsidRPr="00760FAA" w:rsidRDefault="00760FAA" w:rsidP="00760FAA">
      <w:pPr>
        <w:rPr>
          <w:rFonts w:ascii="Times New Roman" w:hAnsi="Times New Roman" w:cs="Times New Roman"/>
          <w:sz w:val="24"/>
          <w:szCs w:val="24"/>
        </w:rPr>
      </w:pPr>
    </w:p>
    <w:p w14:paraId="43419045" w14:textId="77777777" w:rsidR="00760FAA" w:rsidRPr="00760FAA" w:rsidRDefault="00760FAA" w:rsidP="00760FAA">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760FAA" w:rsidRPr="00760FAA" w14:paraId="59AAE734" w14:textId="77777777" w:rsidTr="00CE2F74">
        <w:trPr>
          <w:trHeight w:val="998"/>
        </w:trPr>
        <w:tc>
          <w:tcPr>
            <w:tcW w:w="3135" w:type="dxa"/>
          </w:tcPr>
          <w:p w14:paraId="0AA515F9" w14:textId="77777777" w:rsidR="00760FAA" w:rsidRPr="00760FAA" w:rsidRDefault="00760FAA" w:rsidP="00760FAA">
            <w:pPr>
              <w:rPr>
                <w:rFonts w:ascii="Times New Roman" w:hAnsi="Times New Roman" w:cs="Times New Roman"/>
                <w:sz w:val="24"/>
                <w:szCs w:val="24"/>
              </w:rPr>
            </w:pPr>
          </w:p>
        </w:tc>
        <w:tc>
          <w:tcPr>
            <w:tcW w:w="3178" w:type="dxa"/>
            <w:hideMark/>
          </w:tcPr>
          <w:p w14:paraId="7A4898DE" w14:textId="77777777" w:rsidR="00760FAA" w:rsidRPr="00760FAA" w:rsidRDefault="00760FAA" w:rsidP="00760FAA">
            <w:pPr>
              <w:jc w:val="center"/>
              <w:rPr>
                <w:rFonts w:ascii="Times New Roman" w:hAnsi="Times New Roman" w:cs="Times New Roman"/>
                <w:sz w:val="24"/>
                <w:szCs w:val="24"/>
              </w:rPr>
            </w:pPr>
            <w:r w:rsidRPr="00760FAA">
              <w:rPr>
                <w:rFonts w:ascii="Times New Roman" w:hAnsi="Times New Roman" w:cs="Times New Roman"/>
                <w:noProof/>
                <w:sz w:val="24"/>
                <w:szCs w:val="24"/>
              </w:rPr>
              <w:drawing>
                <wp:inline distT="0" distB="0" distL="0" distR="0" wp14:anchorId="4BBE98EB" wp14:editId="69FD5A4B">
                  <wp:extent cx="619125" cy="685800"/>
                  <wp:effectExtent l="19050" t="0" r="9525" b="0"/>
                  <wp:docPr id="8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4E1D6B51" w14:textId="77777777" w:rsidR="00760FAA" w:rsidRPr="00760FAA" w:rsidRDefault="00760FAA" w:rsidP="00760FAA">
            <w:pPr>
              <w:rPr>
                <w:rFonts w:ascii="Times New Roman" w:hAnsi="Times New Roman" w:cs="Times New Roman"/>
                <w:sz w:val="32"/>
                <w:szCs w:val="32"/>
              </w:rPr>
            </w:pPr>
          </w:p>
        </w:tc>
      </w:tr>
      <w:tr w:rsidR="00760FAA" w:rsidRPr="00760FAA" w14:paraId="707E164C" w14:textId="77777777" w:rsidTr="00CE2F74">
        <w:trPr>
          <w:trHeight w:val="340"/>
        </w:trPr>
        <w:tc>
          <w:tcPr>
            <w:tcW w:w="9111" w:type="dxa"/>
            <w:gridSpan w:val="3"/>
            <w:hideMark/>
          </w:tcPr>
          <w:p w14:paraId="0C749B7F" w14:textId="77777777" w:rsidR="00760FAA" w:rsidRPr="00760FAA" w:rsidRDefault="00760FAA" w:rsidP="00760FAA">
            <w:pPr>
              <w:jc w:val="center"/>
              <w:rPr>
                <w:rFonts w:ascii="Times New Roman" w:hAnsi="Times New Roman" w:cs="Times New Roman"/>
                <w:b/>
                <w:sz w:val="32"/>
                <w:szCs w:val="32"/>
              </w:rPr>
            </w:pPr>
            <w:r w:rsidRPr="00760FAA">
              <w:rPr>
                <w:rFonts w:ascii="Times New Roman" w:hAnsi="Times New Roman" w:cs="Times New Roman"/>
                <w:b/>
                <w:sz w:val="32"/>
                <w:szCs w:val="32"/>
              </w:rPr>
              <w:t>GULBENES NOVADA PAŠVALDĪBA</w:t>
            </w:r>
          </w:p>
        </w:tc>
      </w:tr>
      <w:tr w:rsidR="00760FAA" w:rsidRPr="00760FAA" w14:paraId="65AC523C" w14:textId="77777777" w:rsidTr="00CE2F74">
        <w:trPr>
          <w:trHeight w:val="388"/>
        </w:trPr>
        <w:tc>
          <w:tcPr>
            <w:tcW w:w="9111" w:type="dxa"/>
            <w:gridSpan w:val="3"/>
            <w:hideMark/>
          </w:tcPr>
          <w:p w14:paraId="302A6689" w14:textId="77777777" w:rsidR="00760FAA" w:rsidRPr="00760FAA" w:rsidRDefault="00760FAA" w:rsidP="00760FAA">
            <w:pPr>
              <w:jc w:val="center"/>
              <w:rPr>
                <w:rFonts w:ascii="Times New Roman" w:hAnsi="Times New Roman" w:cs="Times New Roman"/>
                <w:sz w:val="24"/>
                <w:szCs w:val="24"/>
              </w:rPr>
            </w:pPr>
            <w:proofErr w:type="spellStart"/>
            <w:r w:rsidRPr="00760FAA">
              <w:rPr>
                <w:rFonts w:ascii="Times New Roman" w:hAnsi="Times New Roman" w:cs="Times New Roman"/>
                <w:sz w:val="24"/>
                <w:szCs w:val="24"/>
              </w:rPr>
              <w:t>Reģ.Nr</w:t>
            </w:r>
            <w:proofErr w:type="spellEnd"/>
            <w:r w:rsidRPr="00760FAA">
              <w:rPr>
                <w:rFonts w:ascii="Times New Roman" w:hAnsi="Times New Roman" w:cs="Times New Roman"/>
                <w:sz w:val="24"/>
                <w:szCs w:val="24"/>
              </w:rPr>
              <w:t>. 90009116327</w:t>
            </w:r>
          </w:p>
        </w:tc>
      </w:tr>
      <w:tr w:rsidR="00760FAA" w:rsidRPr="00760FAA" w14:paraId="6E303537" w14:textId="77777777" w:rsidTr="00CE2F74">
        <w:trPr>
          <w:trHeight w:val="341"/>
        </w:trPr>
        <w:tc>
          <w:tcPr>
            <w:tcW w:w="9111" w:type="dxa"/>
            <w:gridSpan w:val="3"/>
            <w:hideMark/>
          </w:tcPr>
          <w:p w14:paraId="1EDBB80B" w14:textId="77777777" w:rsidR="00760FAA" w:rsidRPr="00760FAA" w:rsidRDefault="00760FAA" w:rsidP="00760FAA">
            <w:pPr>
              <w:jc w:val="center"/>
              <w:rPr>
                <w:rFonts w:ascii="Times New Roman" w:hAnsi="Times New Roman" w:cs="Times New Roman"/>
                <w:sz w:val="24"/>
                <w:szCs w:val="24"/>
              </w:rPr>
            </w:pPr>
            <w:r w:rsidRPr="00760FAA">
              <w:rPr>
                <w:rFonts w:ascii="Times New Roman" w:hAnsi="Times New Roman" w:cs="Times New Roman"/>
                <w:sz w:val="24"/>
                <w:szCs w:val="24"/>
              </w:rPr>
              <w:t>Ābeļu iela 2, Gulbene, Gulbenes nov., LV-4401</w:t>
            </w:r>
          </w:p>
        </w:tc>
      </w:tr>
      <w:tr w:rsidR="00760FAA" w:rsidRPr="00760FAA" w14:paraId="3B67651A" w14:textId="77777777" w:rsidTr="00CE2F74">
        <w:trPr>
          <w:trHeight w:val="568"/>
        </w:trPr>
        <w:tc>
          <w:tcPr>
            <w:tcW w:w="9111" w:type="dxa"/>
            <w:gridSpan w:val="3"/>
            <w:hideMark/>
          </w:tcPr>
          <w:p w14:paraId="4A767A2A" w14:textId="77777777" w:rsidR="00760FAA" w:rsidRPr="00760FAA" w:rsidRDefault="00760FAA" w:rsidP="00760FAA">
            <w:pPr>
              <w:pBdr>
                <w:bottom w:val="single" w:sz="12" w:space="1" w:color="auto"/>
              </w:pBdr>
              <w:jc w:val="center"/>
              <w:rPr>
                <w:rFonts w:ascii="Times New Roman" w:hAnsi="Times New Roman" w:cs="Times New Roman"/>
                <w:sz w:val="24"/>
                <w:szCs w:val="24"/>
              </w:rPr>
            </w:pPr>
            <w:r w:rsidRPr="00760FAA">
              <w:rPr>
                <w:rFonts w:ascii="Times New Roman" w:hAnsi="Times New Roman" w:cs="Times New Roman"/>
                <w:sz w:val="24"/>
                <w:szCs w:val="24"/>
              </w:rPr>
              <w:t>Tālrunis 64497710, mob. 26595362, e-pasts: dome@gulbene.lv, www.gulbene.lv</w:t>
            </w:r>
          </w:p>
          <w:p w14:paraId="3E396869" w14:textId="77777777" w:rsidR="00760FAA" w:rsidRPr="00760FAA" w:rsidRDefault="00760FAA" w:rsidP="00760FAA">
            <w:pPr>
              <w:jc w:val="center"/>
              <w:rPr>
                <w:rFonts w:ascii="Times New Roman" w:hAnsi="Times New Roman" w:cs="Times New Roman"/>
                <w:sz w:val="4"/>
                <w:szCs w:val="4"/>
              </w:rPr>
            </w:pP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r w:rsidRPr="00760FAA">
              <w:rPr>
                <w:rFonts w:ascii="Times New Roman" w:hAnsi="Times New Roman" w:cs="Times New Roman"/>
                <w:sz w:val="24"/>
                <w:szCs w:val="24"/>
              </w:rPr>
              <w:softHyphen/>
            </w:r>
          </w:p>
        </w:tc>
      </w:tr>
    </w:tbl>
    <w:p w14:paraId="089E71F0" w14:textId="77777777" w:rsidR="00760FAA" w:rsidRPr="00760FAA" w:rsidRDefault="00760FAA" w:rsidP="00760FAA">
      <w:pPr>
        <w:jc w:val="center"/>
        <w:rPr>
          <w:rFonts w:ascii="Times New Roman" w:hAnsi="Times New Roman" w:cs="Times New Roman"/>
          <w:sz w:val="24"/>
          <w:szCs w:val="24"/>
        </w:rPr>
      </w:pPr>
      <w:r w:rsidRPr="00760FAA">
        <w:rPr>
          <w:rFonts w:ascii="Times New Roman" w:hAnsi="Times New Roman" w:cs="Times New Roman"/>
          <w:b/>
          <w:bCs/>
          <w:sz w:val="24"/>
          <w:szCs w:val="24"/>
        </w:rPr>
        <w:t>GULBENES NOVADA DOMES LĒMUMS</w:t>
      </w:r>
    </w:p>
    <w:p w14:paraId="4185AF59" w14:textId="77777777" w:rsidR="00760FAA" w:rsidRPr="00760FAA" w:rsidRDefault="00760FAA" w:rsidP="00760FAA">
      <w:pPr>
        <w:jc w:val="center"/>
        <w:rPr>
          <w:rFonts w:ascii="Times New Roman" w:hAnsi="Times New Roman" w:cs="Times New Roman"/>
          <w:sz w:val="24"/>
          <w:szCs w:val="24"/>
        </w:rPr>
      </w:pPr>
      <w:r w:rsidRPr="00760FAA">
        <w:rPr>
          <w:rFonts w:ascii="Times New Roman" w:hAnsi="Times New Roman" w:cs="Times New Roman"/>
          <w:sz w:val="24"/>
          <w:szCs w:val="24"/>
        </w:rPr>
        <w:t>Gulbenē</w:t>
      </w:r>
    </w:p>
    <w:p w14:paraId="40A4B4C9" w14:textId="77777777" w:rsidR="00760FAA" w:rsidRPr="00760FAA" w:rsidRDefault="00760FAA" w:rsidP="00760FAA">
      <w:pPr>
        <w:rPr>
          <w:rFonts w:ascii="Times New Roman" w:hAnsi="Times New Roman" w:cs="Times New Roman"/>
          <w:b/>
          <w:bCs/>
          <w:sz w:val="24"/>
          <w:szCs w:val="24"/>
        </w:rPr>
      </w:pPr>
    </w:p>
    <w:p w14:paraId="09B8597E" w14:textId="77777777" w:rsidR="00760FAA" w:rsidRPr="00760FAA" w:rsidRDefault="00760FAA" w:rsidP="00760FAA">
      <w:pPr>
        <w:rPr>
          <w:rFonts w:ascii="Times New Roman" w:hAnsi="Times New Roman" w:cs="Times New Roman"/>
          <w:b/>
          <w:bCs/>
          <w:sz w:val="24"/>
          <w:szCs w:val="24"/>
        </w:rPr>
      </w:pPr>
      <w:r w:rsidRPr="00760FAA">
        <w:rPr>
          <w:rFonts w:ascii="Times New Roman" w:hAnsi="Times New Roman" w:cs="Times New Roman"/>
          <w:b/>
          <w:bCs/>
          <w:sz w:val="24"/>
          <w:szCs w:val="24"/>
        </w:rPr>
        <w:t>2022.gada 28.aprīlī</w:t>
      </w: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t>Nr. GND/2022/410</w:t>
      </w:r>
    </w:p>
    <w:p w14:paraId="004DDB6B" w14:textId="77777777" w:rsidR="00760FAA" w:rsidRPr="00760FAA" w:rsidRDefault="00760FAA" w:rsidP="00760FAA">
      <w:pPr>
        <w:rPr>
          <w:rFonts w:ascii="Times New Roman" w:hAnsi="Times New Roman" w:cs="Times New Roman"/>
          <w:b/>
          <w:bCs/>
          <w:sz w:val="24"/>
          <w:szCs w:val="24"/>
        </w:rPr>
      </w:pP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r>
      <w:r w:rsidRPr="00760FAA">
        <w:rPr>
          <w:rFonts w:ascii="Times New Roman" w:hAnsi="Times New Roman" w:cs="Times New Roman"/>
          <w:b/>
          <w:bCs/>
          <w:sz w:val="24"/>
          <w:szCs w:val="24"/>
        </w:rPr>
        <w:tab/>
        <w:t xml:space="preserve">(protokols Nr.8; 42.p) </w:t>
      </w:r>
    </w:p>
    <w:p w14:paraId="45E74487" w14:textId="77777777" w:rsidR="00760FAA" w:rsidRPr="00760FAA" w:rsidRDefault="00760FAA" w:rsidP="00760FAA">
      <w:pPr>
        <w:rPr>
          <w:rFonts w:ascii="Times New Roman" w:hAnsi="Times New Roman" w:cs="Times New Roman"/>
          <w:sz w:val="24"/>
          <w:szCs w:val="24"/>
        </w:rPr>
      </w:pPr>
      <w:r w:rsidRPr="00760FAA">
        <w:rPr>
          <w:rFonts w:ascii="Times New Roman" w:hAnsi="Times New Roman" w:cs="Times New Roman"/>
          <w:sz w:val="24"/>
          <w:szCs w:val="24"/>
        </w:rPr>
        <w:tab/>
      </w:r>
    </w:p>
    <w:p w14:paraId="543CD2C6" w14:textId="77777777" w:rsidR="00760FAA" w:rsidRPr="00760FAA" w:rsidRDefault="00760FAA" w:rsidP="00760FAA">
      <w:pPr>
        <w:jc w:val="center"/>
        <w:rPr>
          <w:rFonts w:ascii="Times New Roman" w:eastAsia="Calibri" w:hAnsi="Times New Roman" w:cs="Times New Roman"/>
          <w:b/>
          <w:sz w:val="24"/>
          <w:szCs w:val="24"/>
        </w:rPr>
      </w:pPr>
      <w:r w:rsidRPr="00760FAA">
        <w:rPr>
          <w:rFonts w:ascii="Times New Roman" w:eastAsia="Calibri" w:hAnsi="Times New Roman" w:cs="Times New Roman"/>
          <w:b/>
          <w:sz w:val="24"/>
          <w:szCs w:val="24"/>
        </w:rPr>
        <w:t>Par dzīvojamās istabas Nr.17,  izīrēšanu veco ļaužu dzīvojamā mājā Upes iela 2, Gulbene, Gulbenes novads</w:t>
      </w:r>
    </w:p>
    <w:p w14:paraId="3C6ED517" w14:textId="77777777" w:rsidR="00760FAA" w:rsidRPr="00760FAA" w:rsidRDefault="00760FAA" w:rsidP="00760FAA">
      <w:pPr>
        <w:spacing w:line="360" w:lineRule="auto"/>
        <w:ind w:firstLine="567"/>
        <w:jc w:val="both"/>
        <w:rPr>
          <w:rFonts w:ascii="Times New Roman" w:eastAsia="Calibri" w:hAnsi="Times New Roman" w:cs="Times New Roman"/>
          <w:b/>
          <w:sz w:val="24"/>
          <w:szCs w:val="24"/>
        </w:rPr>
      </w:pPr>
    </w:p>
    <w:p w14:paraId="02F1A10F" w14:textId="7138E0E0"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 xml:space="preserve">Gulbenes novada pašvaldības dokumentu vadības sistēmā 2022.gada 8.aprīlī ar reģistrācijas numuru GND/5.5/22/986-L reģistrēts </w:t>
      </w:r>
      <w:r w:rsidR="00683F96">
        <w:rPr>
          <w:rFonts w:ascii="Times New Roman" w:hAnsi="Times New Roman" w:cs="Times New Roman"/>
          <w:b/>
          <w:sz w:val="24"/>
          <w:szCs w:val="24"/>
        </w:rPr>
        <w:t>…</w:t>
      </w:r>
      <w:r w:rsidRPr="00760FAA">
        <w:rPr>
          <w:rFonts w:ascii="Times New Roman" w:hAnsi="Times New Roman" w:cs="Times New Roman"/>
          <w:sz w:val="24"/>
          <w:szCs w:val="24"/>
        </w:rPr>
        <w:t xml:space="preserve">, 2022.gada 8.aprīļa iesniegums, kurā izteikts lūgums izīrēt dzīvojamo istabu Nr.17, Gulbenes novada veco ļaužu dzīvojamā mājā Upes ielā 2, Gulbene. </w:t>
      </w:r>
    </w:p>
    <w:p w14:paraId="0ABC7DCA"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 xml:space="preserve">Dzīvojamo telpu īres likuma 7.pants nosaka, ka dzīvojamās telpas īres līgumu </w:t>
      </w:r>
      <w:proofErr w:type="spellStart"/>
      <w:r w:rsidRPr="00760FAA">
        <w:rPr>
          <w:rFonts w:ascii="Times New Roman" w:hAnsi="Times New Roman" w:cs="Times New Roman"/>
          <w:sz w:val="24"/>
          <w:szCs w:val="24"/>
        </w:rPr>
        <w:t>rakstveidā</w:t>
      </w:r>
      <w:proofErr w:type="spellEnd"/>
      <w:r w:rsidRPr="00760FAA">
        <w:rPr>
          <w:rFonts w:ascii="Times New Roman" w:hAnsi="Times New Roman" w:cs="Times New Roman"/>
          <w:sz w:val="24"/>
          <w:szCs w:val="24"/>
        </w:rPr>
        <w:t xml:space="preserve"> slēdz izīrētājs un īrnieks, savukārt 9.pants nosaka, ka dzīvojamās telpas īres līgumu slēdz uz noteiktu termiņu.</w:t>
      </w:r>
    </w:p>
    <w:p w14:paraId="7C3270D8" w14:textId="77777777" w:rsidR="00760FAA" w:rsidRPr="00760FAA" w:rsidRDefault="00760FAA" w:rsidP="00760FAA">
      <w:pPr>
        <w:widowControl w:val="0"/>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Likuma “Par palīdzību dzīvokļa jautājumu risināšanā”  19.pantā noteikts, ka izīrējot dzīvojamo telpu, pašvaldības dome vai tās deleģēta institūcija nosaka, uz kādu termiņu slēdzams īres līgums.</w:t>
      </w:r>
    </w:p>
    <w:p w14:paraId="362003B9" w14:textId="77777777" w:rsidR="00760FAA" w:rsidRPr="00760FAA" w:rsidRDefault="00760FAA" w:rsidP="00760FAA">
      <w:pPr>
        <w:widowControl w:val="0"/>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53BA51B" w14:textId="77777777" w:rsidR="00760FAA" w:rsidRPr="00760FAA" w:rsidRDefault="00760FAA" w:rsidP="00760FAA">
      <w:pPr>
        <w:spacing w:line="360" w:lineRule="auto"/>
        <w:ind w:firstLine="567"/>
        <w:jc w:val="both"/>
        <w:rPr>
          <w:rFonts w:ascii="Times New Roman" w:hAnsi="Times New Roman" w:cs="Times New Roman"/>
          <w:sz w:val="24"/>
          <w:szCs w:val="24"/>
        </w:rPr>
      </w:pPr>
      <w:r w:rsidRPr="00760FAA">
        <w:rPr>
          <w:rFonts w:ascii="Times New Roman" w:hAnsi="Times New Roman" w:cs="Times New Roman"/>
          <w:sz w:val="24"/>
          <w:szCs w:val="24"/>
        </w:rPr>
        <w:t xml:space="preserve">Ņemot vērā minēto, pamatojoties uz Dzīvojamo telpu īres likuma  7. un 9.pantu, likuma “Par palīdzību dzīvokļa jautājumu risināšanā” 19.pantu, likuma “Par pašvaldībām” 15.panta pirmās daļas 9.punktu, </w:t>
      </w:r>
      <w:r w:rsidRPr="00760FAA">
        <w:rPr>
          <w:rFonts w:ascii="Times New Roman" w:hAnsi="Times New Roman" w:cs="Times New Roman"/>
          <w:bCs/>
          <w:sz w:val="24"/>
          <w:szCs w:val="24"/>
        </w:rPr>
        <w:t xml:space="preserve">un </w:t>
      </w:r>
      <w:r w:rsidRPr="00760FAA">
        <w:rPr>
          <w:rFonts w:ascii="Times New Roman" w:hAnsi="Times New Roman" w:cs="Times New Roman"/>
          <w:sz w:val="24"/>
          <w:szCs w:val="24"/>
        </w:rPr>
        <w:t>Sociālo un veselības jautājumu</w:t>
      </w:r>
      <w:r w:rsidRPr="00760FAA">
        <w:rPr>
          <w:rFonts w:ascii="Times New Roman" w:hAnsi="Times New Roman" w:cs="Times New Roman"/>
          <w:bCs/>
          <w:sz w:val="24"/>
          <w:szCs w:val="24"/>
        </w:rPr>
        <w:t xml:space="preserve"> komitejas ieteikumu, </w:t>
      </w:r>
      <w:r w:rsidRPr="00760FAA">
        <w:rPr>
          <w:rFonts w:ascii="Times New Roman" w:hAnsi="Times New Roman" w:cs="Times New Roman"/>
          <w:sz w:val="24"/>
          <w:szCs w:val="24"/>
        </w:rPr>
        <w:t xml:space="preserve">atklāti balsojot: </w:t>
      </w:r>
      <w:r w:rsidRPr="00760FAA">
        <w:rPr>
          <w:rFonts w:ascii="Times New Roman" w:hAnsi="Times New Roman" w:cs="Times New Roman"/>
          <w:noProof/>
          <w:sz w:val="24"/>
          <w:szCs w:val="24"/>
        </w:rPr>
        <w:t xml:space="preserve">ar 14 balsīm "Par" (Ainārs Brezinskis, Aivars Circens, Anatolijs Savickis, Andis Caunītis, Atis Jencītis, Daumants Dreiškens, Guna Švika, Gunārs Ciglis, Intars Liepiņš, Ivars Kupčs, Lāsma Gabdulļina, Mudīte Motivāne, Normunds Audzišs, Normunds Mazūrs), "Pret" – nav, "Atturas" – nav, </w:t>
      </w:r>
      <w:r w:rsidRPr="00760FAA">
        <w:rPr>
          <w:rFonts w:ascii="Times New Roman" w:hAnsi="Times New Roman" w:cs="Times New Roman"/>
          <w:sz w:val="24"/>
          <w:szCs w:val="24"/>
          <w:lang w:eastAsia="en-US"/>
        </w:rPr>
        <w:t xml:space="preserve">Gulbenes novada dome </w:t>
      </w:r>
      <w:r w:rsidRPr="00760FAA">
        <w:rPr>
          <w:rFonts w:ascii="Times New Roman" w:hAnsi="Times New Roman" w:cs="Times New Roman"/>
          <w:sz w:val="24"/>
          <w:szCs w:val="24"/>
        </w:rPr>
        <w:t>NOLEMJ:</w:t>
      </w:r>
    </w:p>
    <w:p w14:paraId="5C39A891" w14:textId="1594E81B" w:rsidR="00760FAA" w:rsidRPr="00760FAA" w:rsidRDefault="00760FAA" w:rsidP="00760FAA">
      <w:pPr>
        <w:spacing w:line="360" w:lineRule="auto"/>
        <w:ind w:firstLine="567"/>
        <w:jc w:val="both"/>
        <w:rPr>
          <w:rFonts w:ascii="Times New Roman" w:hAnsi="Times New Roman" w:cs="Times New Roman"/>
          <w:bCs/>
          <w:sz w:val="24"/>
          <w:szCs w:val="24"/>
        </w:rPr>
      </w:pPr>
      <w:r w:rsidRPr="00760FAA">
        <w:rPr>
          <w:rFonts w:ascii="Times New Roman" w:hAnsi="Times New Roman" w:cs="Times New Roman"/>
          <w:sz w:val="24"/>
          <w:szCs w:val="24"/>
        </w:rPr>
        <w:t xml:space="preserve">1. NOSLĒGT dzīvojamās telpas Nr.17, kas atrodas Upes iela 2, Gulbenē, Gulbenes novadā, LV-4401, īres līgumu ar </w:t>
      </w:r>
      <w:r w:rsidR="00683F96">
        <w:rPr>
          <w:rFonts w:ascii="Times New Roman" w:hAnsi="Times New Roman" w:cs="Times New Roman"/>
          <w:bCs/>
          <w:sz w:val="24"/>
          <w:szCs w:val="24"/>
        </w:rPr>
        <w:t>…</w:t>
      </w:r>
      <w:r w:rsidRPr="00760FAA">
        <w:rPr>
          <w:rFonts w:ascii="Times New Roman" w:hAnsi="Times New Roman" w:cs="Times New Roman"/>
          <w:bCs/>
          <w:sz w:val="24"/>
          <w:szCs w:val="24"/>
        </w:rPr>
        <w:t>, uz laiku līdz 2022.gada 31.oktobrim.</w:t>
      </w:r>
    </w:p>
    <w:p w14:paraId="2B049F83" w14:textId="46822C3E" w:rsidR="00760FAA" w:rsidRPr="00760FAA" w:rsidRDefault="00760FAA" w:rsidP="00760FAA">
      <w:pPr>
        <w:spacing w:line="360" w:lineRule="auto"/>
        <w:ind w:firstLine="567"/>
        <w:jc w:val="both"/>
        <w:rPr>
          <w:rFonts w:ascii="Times New Roman" w:hAnsi="Times New Roman" w:cs="Times New Roman"/>
          <w:bCs/>
          <w:sz w:val="24"/>
          <w:szCs w:val="24"/>
        </w:rPr>
      </w:pPr>
      <w:r w:rsidRPr="00760FAA">
        <w:rPr>
          <w:rFonts w:ascii="Times New Roman" w:hAnsi="Times New Roman" w:cs="Times New Roman"/>
          <w:bCs/>
          <w:sz w:val="24"/>
          <w:szCs w:val="24"/>
        </w:rPr>
        <w:t xml:space="preserve">2. NOTEIKT </w:t>
      </w:r>
      <w:r w:rsidR="00683F96">
        <w:rPr>
          <w:rFonts w:ascii="Times New Roman" w:hAnsi="Times New Roman" w:cs="Times New Roman"/>
          <w:bCs/>
          <w:sz w:val="24"/>
          <w:szCs w:val="24"/>
        </w:rPr>
        <w:t>…</w:t>
      </w:r>
      <w:r w:rsidRPr="00760FAA">
        <w:rPr>
          <w:rFonts w:ascii="Times New Roman" w:hAnsi="Times New Roman" w:cs="Times New Roman"/>
          <w:bCs/>
          <w:sz w:val="24"/>
          <w:szCs w:val="24"/>
        </w:rPr>
        <w:t xml:space="preserve"> viena mēneša termiņu dzīvojamās telpas īres līguma ar Gulbenes novada sociālo dienestu noslēgšanai.</w:t>
      </w:r>
    </w:p>
    <w:p w14:paraId="6B684073" w14:textId="77777777" w:rsidR="00760FAA" w:rsidRPr="00760FAA" w:rsidRDefault="00760FAA" w:rsidP="00760FAA">
      <w:pPr>
        <w:spacing w:line="360" w:lineRule="auto"/>
        <w:ind w:firstLine="567"/>
        <w:jc w:val="both"/>
        <w:rPr>
          <w:rFonts w:ascii="Times New Roman" w:hAnsi="Times New Roman" w:cs="Times New Roman"/>
          <w:bCs/>
          <w:sz w:val="24"/>
          <w:szCs w:val="24"/>
        </w:rPr>
      </w:pPr>
      <w:r w:rsidRPr="00760FAA">
        <w:rPr>
          <w:rFonts w:ascii="Times New Roman" w:hAnsi="Times New Roman" w:cs="Times New Roman"/>
          <w:bCs/>
          <w:sz w:val="24"/>
          <w:szCs w:val="24"/>
        </w:rPr>
        <w:lastRenderedPageBreak/>
        <w:t>3. UZDOT Gulbenes novada sociālajam dienestam, reģistrācijas numurs 90009224490, juridiskā adrese: Dīķa iela 1, Gulbene, Gulbenes novads, LV-4401, sagatavot un noslēgt dzīvojamās telpas īres līgumu.</w:t>
      </w:r>
    </w:p>
    <w:p w14:paraId="197D7025" w14:textId="3D99243F" w:rsidR="00760FAA" w:rsidRPr="00760FAA" w:rsidRDefault="00760FAA" w:rsidP="00760FAA">
      <w:pPr>
        <w:spacing w:line="360" w:lineRule="auto"/>
        <w:ind w:firstLine="567"/>
        <w:jc w:val="both"/>
        <w:rPr>
          <w:rFonts w:ascii="Times New Roman" w:hAnsi="Times New Roman" w:cs="Times New Roman"/>
          <w:bCs/>
          <w:sz w:val="24"/>
          <w:szCs w:val="24"/>
        </w:rPr>
      </w:pPr>
      <w:r w:rsidRPr="00760FAA">
        <w:rPr>
          <w:rFonts w:ascii="Times New Roman" w:hAnsi="Times New Roman" w:cs="Times New Roman"/>
          <w:bCs/>
          <w:sz w:val="24"/>
          <w:szCs w:val="24"/>
        </w:rPr>
        <w:t xml:space="preserve">4. Lēmuma izrakstu nosūtīt: </w:t>
      </w:r>
      <w:r w:rsidR="00683F96">
        <w:rPr>
          <w:rFonts w:ascii="Times New Roman" w:hAnsi="Times New Roman" w:cs="Times New Roman"/>
          <w:bCs/>
          <w:sz w:val="24"/>
          <w:szCs w:val="24"/>
        </w:rPr>
        <w:t>….</w:t>
      </w:r>
    </w:p>
    <w:p w14:paraId="7C43F25C" w14:textId="77777777" w:rsidR="00760FAA" w:rsidRPr="00760FAA" w:rsidRDefault="00760FAA" w:rsidP="00760FAA">
      <w:pPr>
        <w:autoSpaceDE w:val="0"/>
        <w:autoSpaceDN w:val="0"/>
        <w:adjustRightInd w:val="0"/>
        <w:rPr>
          <w:rFonts w:ascii="Times New Roman" w:eastAsiaTheme="minorHAnsi" w:hAnsi="Times New Roman" w:cs="Times New Roman"/>
          <w:bCs/>
          <w:sz w:val="24"/>
          <w:szCs w:val="24"/>
          <w:lang w:eastAsia="en-US"/>
        </w:rPr>
      </w:pPr>
    </w:p>
    <w:p w14:paraId="55B5B918" w14:textId="77777777" w:rsidR="00760FAA" w:rsidRPr="00760FAA" w:rsidRDefault="00760FAA" w:rsidP="00760FAA">
      <w:pPr>
        <w:rPr>
          <w:rFonts w:ascii="Times New Roman" w:hAnsi="Times New Roman" w:cs="Times New Roman"/>
          <w:bCs/>
          <w:sz w:val="24"/>
          <w:szCs w:val="24"/>
        </w:rPr>
      </w:pPr>
    </w:p>
    <w:p w14:paraId="378AA95B" w14:textId="77777777" w:rsidR="00760FAA" w:rsidRPr="00760FAA" w:rsidRDefault="00760FAA" w:rsidP="00760FAA">
      <w:pPr>
        <w:rPr>
          <w:rFonts w:ascii="Times New Roman" w:hAnsi="Times New Roman" w:cs="Times New Roman"/>
          <w:bCs/>
          <w:sz w:val="24"/>
          <w:szCs w:val="24"/>
        </w:rPr>
      </w:pPr>
      <w:bookmarkStart w:id="34" w:name="_Hlk82421104"/>
      <w:r w:rsidRPr="00760FAA">
        <w:rPr>
          <w:rFonts w:ascii="Times New Roman" w:hAnsi="Times New Roman" w:cs="Times New Roman"/>
          <w:bCs/>
          <w:sz w:val="24"/>
          <w:szCs w:val="24"/>
        </w:rPr>
        <w:t>Gulbenes novada domes priekšsēdētājs</w:t>
      </w:r>
      <w:r w:rsidRPr="00760FAA">
        <w:rPr>
          <w:rFonts w:ascii="Times New Roman" w:hAnsi="Times New Roman" w:cs="Times New Roman"/>
          <w:bCs/>
          <w:sz w:val="24"/>
          <w:szCs w:val="24"/>
        </w:rPr>
        <w:tab/>
      </w:r>
      <w:r w:rsidRPr="00760FAA">
        <w:rPr>
          <w:rFonts w:ascii="Times New Roman" w:hAnsi="Times New Roman" w:cs="Times New Roman"/>
          <w:bCs/>
          <w:sz w:val="24"/>
          <w:szCs w:val="24"/>
        </w:rPr>
        <w:tab/>
      </w:r>
      <w:r w:rsidRPr="00760FAA">
        <w:rPr>
          <w:rFonts w:ascii="Times New Roman" w:hAnsi="Times New Roman" w:cs="Times New Roman"/>
          <w:bCs/>
          <w:sz w:val="24"/>
          <w:szCs w:val="24"/>
        </w:rPr>
        <w:tab/>
      </w:r>
      <w:r w:rsidRPr="00760FAA">
        <w:rPr>
          <w:rFonts w:ascii="Times New Roman" w:hAnsi="Times New Roman" w:cs="Times New Roman"/>
          <w:bCs/>
          <w:sz w:val="24"/>
          <w:szCs w:val="24"/>
        </w:rPr>
        <w:tab/>
      </w:r>
      <w:r w:rsidRPr="00760FAA">
        <w:rPr>
          <w:rFonts w:ascii="Times New Roman" w:hAnsi="Times New Roman" w:cs="Times New Roman"/>
          <w:bCs/>
          <w:sz w:val="24"/>
          <w:szCs w:val="24"/>
        </w:rPr>
        <w:tab/>
      </w:r>
      <w:proofErr w:type="spellStart"/>
      <w:r w:rsidRPr="00760FAA">
        <w:rPr>
          <w:rFonts w:ascii="Times New Roman" w:hAnsi="Times New Roman" w:cs="Times New Roman"/>
          <w:bCs/>
          <w:sz w:val="24"/>
          <w:szCs w:val="24"/>
        </w:rPr>
        <w:t>A.Caunītis</w:t>
      </w:r>
      <w:proofErr w:type="spellEnd"/>
    </w:p>
    <w:bookmarkEnd w:id="34"/>
    <w:p w14:paraId="5D8FE784" w14:textId="77777777" w:rsidR="00760FAA" w:rsidRPr="00760FAA" w:rsidRDefault="00760FAA" w:rsidP="00760FAA">
      <w:pPr>
        <w:autoSpaceDE w:val="0"/>
        <w:autoSpaceDN w:val="0"/>
        <w:adjustRightInd w:val="0"/>
        <w:rPr>
          <w:rFonts w:ascii="Times New Roman" w:eastAsiaTheme="minorHAnsi" w:hAnsi="Times New Roman" w:cs="Times New Roman"/>
          <w:bCs/>
          <w:sz w:val="24"/>
          <w:szCs w:val="24"/>
          <w:lang w:eastAsia="en-US"/>
        </w:rPr>
      </w:pPr>
      <w:r w:rsidRPr="00760FAA">
        <w:rPr>
          <w:rFonts w:ascii="Times New Roman" w:eastAsiaTheme="minorHAnsi" w:hAnsi="Times New Roman" w:cs="Times New Roman"/>
          <w:bCs/>
          <w:sz w:val="24"/>
          <w:szCs w:val="24"/>
          <w:lang w:eastAsia="en-US"/>
        </w:rPr>
        <w:tab/>
      </w:r>
      <w:r w:rsidRPr="00760FAA">
        <w:rPr>
          <w:rFonts w:ascii="Times New Roman" w:eastAsiaTheme="minorHAnsi" w:hAnsi="Times New Roman" w:cs="Times New Roman"/>
          <w:bCs/>
          <w:sz w:val="24"/>
          <w:szCs w:val="24"/>
          <w:lang w:eastAsia="en-US"/>
        </w:rPr>
        <w:tab/>
      </w:r>
    </w:p>
    <w:p w14:paraId="74B19C86" w14:textId="77777777" w:rsidR="00760FAA" w:rsidRPr="00760FAA" w:rsidRDefault="00760FAA" w:rsidP="00760FAA">
      <w:pPr>
        <w:autoSpaceDE w:val="0"/>
        <w:autoSpaceDN w:val="0"/>
        <w:adjustRightInd w:val="0"/>
        <w:rPr>
          <w:rFonts w:ascii="Times New Roman" w:eastAsiaTheme="minorHAnsi" w:hAnsi="Times New Roman" w:cs="Times New Roman"/>
          <w:bCs/>
          <w:color w:val="000000"/>
          <w:sz w:val="24"/>
          <w:szCs w:val="24"/>
          <w:lang w:eastAsia="en-US"/>
        </w:rPr>
      </w:pPr>
      <w:r w:rsidRPr="00760FAA">
        <w:rPr>
          <w:rFonts w:ascii="Times New Roman" w:eastAsiaTheme="minorHAnsi" w:hAnsi="Times New Roman" w:cs="Times New Roman"/>
          <w:bCs/>
          <w:sz w:val="24"/>
          <w:szCs w:val="24"/>
          <w:lang w:eastAsia="en-US"/>
        </w:rPr>
        <w:t>Sagatavoja: Ligita Slaidiņa</w:t>
      </w:r>
    </w:p>
    <w:p w14:paraId="5CCEBE42" w14:textId="37105AE8" w:rsidR="00683F96" w:rsidRDefault="00683F96">
      <w:pPr>
        <w:spacing w:after="160" w:line="259" w:lineRule="auto"/>
        <w:rPr>
          <w:rFonts w:ascii="Times New Roman" w:eastAsiaTheme="minorHAnsi" w:hAnsi="Times New Roman" w:cs="Times New Roman"/>
          <w:bCs/>
          <w:color w:val="000000"/>
          <w:sz w:val="24"/>
          <w:szCs w:val="24"/>
          <w:lang w:eastAsia="en-US"/>
        </w:rPr>
      </w:pPr>
      <w:r>
        <w:rPr>
          <w:rFonts w:ascii="Times New Roman" w:eastAsiaTheme="minorHAnsi" w:hAnsi="Times New Roman" w:cs="Times New Roman"/>
          <w:bCs/>
          <w:color w:val="000000"/>
          <w:sz w:val="24"/>
          <w:szCs w:val="24"/>
          <w:lang w:eastAsia="en-US"/>
        </w:rPr>
        <w:br w:type="page"/>
      </w:r>
    </w:p>
    <w:tbl>
      <w:tblPr>
        <w:tblStyle w:val="Reatabula2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11F9E" w:rsidRPr="00011F9E" w14:paraId="1E6E4876" w14:textId="77777777" w:rsidTr="00683F96">
        <w:tc>
          <w:tcPr>
            <w:tcW w:w="9354" w:type="dxa"/>
          </w:tcPr>
          <w:p w14:paraId="3D23B89E"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noProof/>
                <w:sz w:val="24"/>
                <w:szCs w:val="24"/>
              </w:rPr>
              <w:lastRenderedPageBreak/>
              <w:drawing>
                <wp:inline distT="0" distB="0" distL="0" distR="0" wp14:anchorId="4B680B23" wp14:editId="7180244A">
                  <wp:extent cx="619125" cy="685800"/>
                  <wp:effectExtent l="0" t="0" r="9525" b="0"/>
                  <wp:docPr id="91" name="Attēls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11F9E" w:rsidRPr="00011F9E" w14:paraId="02B29E03" w14:textId="77777777" w:rsidTr="00683F96">
        <w:tc>
          <w:tcPr>
            <w:tcW w:w="9354" w:type="dxa"/>
          </w:tcPr>
          <w:p w14:paraId="07DEA027"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b/>
                <w:bCs/>
                <w:sz w:val="28"/>
                <w:szCs w:val="28"/>
              </w:rPr>
              <w:t>GULBENES NOVADA PAŠVALDĪBA</w:t>
            </w:r>
          </w:p>
        </w:tc>
      </w:tr>
      <w:tr w:rsidR="00011F9E" w:rsidRPr="00011F9E" w14:paraId="3FE1DA54" w14:textId="77777777" w:rsidTr="00683F96">
        <w:tc>
          <w:tcPr>
            <w:tcW w:w="9354" w:type="dxa"/>
          </w:tcPr>
          <w:p w14:paraId="19648227"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Reģ.Nr.90009116327</w:t>
            </w:r>
          </w:p>
        </w:tc>
      </w:tr>
      <w:tr w:rsidR="00011F9E" w:rsidRPr="00011F9E" w14:paraId="437B2E8B" w14:textId="77777777" w:rsidTr="00683F96">
        <w:tc>
          <w:tcPr>
            <w:tcW w:w="9354" w:type="dxa"/>
          </w:tcPr>
          <w:p w14:paraId="56818FEC"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Ābeļu iela 2, Gulbene, Gulbenes nov., LV-4401</w:t>
            </w:r>
          </w:p>
        </w:tc>
      </w:tr>
      <w:tr w:rsidR="00011F9E" w:rsidRPr="00011F9E" w14:paraId="37386D7F" w14:textId="77777777" w:rsidTr="00683F96">
        <w:tc>
          <w:tcPr>
            <w:tcW w:w="9354" w:type="dxa"/>
          </w:tcPr>
          <w:p w14:paraId="67B57438"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Tālrunis 64497710, mob.26595362, e-pasts; dome@gulbene.lv, www.gulbene.lv</w:t>
            </w:r>
          </w:p>
        </w:tc>
      </w:tr>
    </w:tbl>
    <w:p w14:paraId="0ACD8339" w14:textId="77777777" w:rsidR="00011F9E" w:rsidRPr="00011F9E" w:rsidRDefault="00011F9E" w:rsidP="00011F9E">
      <w:pPr>
        <w:rPr>
          <w:rFonts w:ascii="Times New Roman" w:hAnsi="Times New Roman" w:cs="Times New Roman"/>
          <w:sz w:val="4"/>
          <w:szCs w:val="4"/>
        </w:rPr>
      </w:pPr>
    </w:p>
    <w:p w14:paraId="092FCC45" w14:textId="77777777" w:rsidR="00011F9E" w:rsidRPr="00011F9E" w:rsidRDefault="00011F9E" w:rsidP="00011F9E">
      <w:pPr>
        <w:jc w:val="center"/>
        <w:rPr>
          <w:rFonts w:ascii="Times New Roman" w:hAnsi="Times New Roman" w:cs="Times New Roman"/>
          <w:b/>
          <w:bCs/>
          <w:sz w:val="24"/>
          <w:szCs w:val="24"/>
        </w:rPr>
      </w:pPr>
      <w:r w:rsidRPr="00011F9E">
        <w:rPr>
          <w:rFonts w:ascii="Times New Roman" w:hAnsi="Times New Roman" w:cs="Times New Roman"/>
          <w:b/>
          <w:bCs/>
          <w:sz w:val="24"/>
          <w:szCs w:val="24"/>
        </w:rPr>
        <w:t>GULBENES NOVADA DOMES LĒMUMS</w:t>
      </w:r>
    </w:p>
    <w:p w14:paraId="09BC2D24"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Gulbenē</w:t>
      </w:r>
    </w:p>
    <w:p w14:paraId="131C68CA" w14:textId="77777777" w:rsidR="00011F9E" w:rsidRPr="00011F9E" w:rsidRDefault="00011F9E" w:rsidP="00011F9E">
      <w:pPr>
        <w:jc w:val="center"/>
        <w:rPr>
          <w:rFonts w:ascii="Times New Roman" w:hAnsi="Times New Roman" w:cs="Times New Roman"/>
          <w:sz w:val="24"/>
          <w:szCs w:val="24"/>
        </w:rPr>
      </w:pPr>
    </w:p>
    <w:tbl>
      <w:tblPr>
        <w:tblStyle w:val="Reatabula22"/>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011F9E" w:rsidRPr="00011F9E" w14:paraId="2C9BBBA7" w14:textId="77777777" w:rsidTr="00CE2F74">
        <w:tc>
          <w:tcPr>
            <w:tcW w:w="5920" w:type="dxa"/>
          </w:tcPr>
          <w:p w14:paraId="43ECD564"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2022.gada 28.aprīlī</w:t>
            </w:r>
          </w:p>
        </w:tc>
        <w:tc>
          <w:tcPr>
            <w:tcW w:w="4729" w:type="dxa"/>
          </w:tcPr>
          <w:p w14:paraId="6FC32628"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Nr. GND/2022/411</w:t>
            </w:r>
          </w:p>
        </w:tc>
      </w:tr>
      <w:tr w:rsidR="00011F9E" w:rsidRPr="00011F9E" w14:paraId="7A6E1714" w14:textId="77777777" w:rsidTr="00CE2F74">
        <w:tc>
          <w:tcPr>
            <w:tcW w:w="5920" w:type="dxa"/>
          </w:tcPr>
          <w:p w14:paraId="6D7AB787" w14:textId="77777777" w:rsidR="00011F9E" w:rsidRPr="00011F9E" w:rsidRDefault="00011F9E" w:rsidP="00011F9E">
            <w:pPr>
              <w:rPr>
                <w:rFonts w:ascii="Times New Roman" w:hAnsi="Times New Roman" w:cs="Times New Roman"/>
                <w:sz w:val="24"/>
                <w:szCs w:val="24"/>
              </w:rPr>
            </w:pPr>
          </w:p>
        </w:tc>
        <w:tc>
          <w:tcPr>
            <w:tcW w:w="4729" w:type="dxa"/>
          </w:tcPr>
          <w:p w14:paraId="17DFA949"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(protokols Nr.8; 43.p)</w:t>
            </w:r>
          </w:p>
        </w:tc>
      </w:tr>
    </w:tbl>
    <w:p w14:paraId="6C7857FE" w14:textId="77777777" w:rsidR="00011F9E" w:rsidRPr="00011F9E" w:rsidRDefault="00011F9E" w:rsidP="00011F9E">
      <w:pPr>
        <w:autoSpaceDE w:val="0"/>
        <w:autoSpaceDN w:val="0"/>
        <w:adjustRightInd w:val="0"/>
        <w:rPr>
          <w:rFonts w:ascii="Times New Roman" w:eastAsiaTheme="minorHAnsi" w:hAnsi="Times New Roman" w:cs="Times New Roman"/>
          <w:color w:val="000000"/>
          <w:sz w:val="24"/>
          <w:szCs w:val="24"/>
          <w:lang w:eastAsia="en-US"/>
        </w:rPr>
      </w:pP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p>
    <w:p w14:paraId="5FD4A3AE" w14:textId="77777777" w:rsidR="00011F9E" w:rsidRPr="00011F9E" w:rsidRDefault="00011F9E" w:rsidP="00011F9E">
      <w:pPr>
        <w:jc w:val="center"/>
        <w:rPr>
          <w:rFonts w:ascii="Times New Roman" w:hAnsi="Times New Roman" w:cs="Times New Roman"/>
          <w:b/>
          <w:sz w:val="24"/>
          <w:szCs w:val="24"/>
        </w:rPr>
      </w:pPr>
      <w:r w:rsidRPr="00011F9E">
        <w:rPr>
          <w:rFonts w:ascii="Times New Roman" w:hAnsi="Times New Roman" w:cs="Times New Roman"/>
          <w:b/>
          <w:sz w:val="24"/>
          <w:szCs w:val="24"/>
        </w:rPr>
        <w:t xml:space="preserve">Par dzīvojamās telpas Dārza iela 2-8, Stari, </w:t>
      </w:r>
      <w:proofErr w:type="spellStart"/>
      <w:r w:rsidRPr="00011F9E">
        <w:rPr>
          <w:rFonts w:ascii="Times New Roman" w:hAnsi="Times New Roman" w:cs="Times New Roman"/>
          <w:b/>
          <w:sz w:val="24"/>
          <w:szCs w:val="24"/>
        </w:rPr>
        <w:t>Daukstu</w:t>
      </w:r>
      <w:proofErr w:type="spellEnd"/>
      <w:r w:rsidRPr="00011F9E">
        <w:rPr>
          <w:rFonts w:ascii="Times New Roman" w:hAnsi="Times New Roman" w:cs="Times New Roman"/>
          <w:b/>
          <w:sz w:val="24"/>
          <w:szCs w:val="24"/>
        </w:rPr>
        <w:t xml:space="preserve"> pagasts, Gulbenes novads, izīrēšanu</w:t>
      </w:r>
    </w:p>
    <w:p w14:paraId="7B984683" w14:textId="77777777" w:rsidR="00011F9E" w:rsidRPr="00011F9E" w:rsidRDefault="00011F9E" w:rsidP="00011F9E">
      <w:pPr>
        <w:autoSpaceDE w:val="0"/>
        <w:autoSpaceDN w:val="0"/>
        <w:adjustRightInd w:val="0"/>
        <w:rPr>
          <w:rFonts w:ascii="Times New Roman" w:eastAsiaTheme="minorHAnsi" w:hAnsi="Times New Roman" w:cs="Times New Roman"/>
          <w:color w:val="000000"/>
          <w:sz w:val="24"/>
          <w:szCs w:val="24"/>
          <w:lang w:eastAsia="en-US"/>
        </w:rPr>
      </w:pPr>
    </w:p>
    <w:p w14:paraId="1BD61CE8" w14:textId="5C8EB7F8"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Gulbenes novada pašvaldības dokumentu vadības sistēmā 2022.gada 20.aprīlī ar reģistrācijas numuru GND/5.4/22/1085-P reģistrēts </w:t>
      </w:r>
      <w:r w:rsidR="00683F96">
        <w:rPr>
          <w:rFonts w:ascii="Times New Roman" w:hAnsi="Times New Roman" w:cs="Times New Roman"/>
          <w:b/>
          <w:sz w:val="24"/>
          <w:szCs w:val="24"/>
        </w:rPr>
        <w:t>…</w:t>
      </w:r>
      <w:r w:rsidRPr="00011F9E">
        <w:rPr>
          <w:rFonts w:ascii="Times New Roman" w:hAnsi="Times New Roman" w:cs="Times New Roman"/>
          <w:sz w:val="24"/>
          <w:szCs w:val="24"/>
        </w:rPr>
        <w:t xml:space="preserve">, 2022.gada 20.aprīļa iesniegums, kurā izteikts lūgums izīrēt dzīvojamo telpu Nr.8, kas atrodas Dārza iela 2, Staros, </w:t>
      </w:r>
      <w:proofErr w:type="spellStart"/>
      <w:r w:rsidRPr="00011F9E">
        <w:rPr>
          <w:rFonts w:ascii="Times New Roman" w:hAnsi="Times New Roman" w:cs="Times New Roman"/>
          <w:sz w:val="24"/>
          <w:szCs w:val="24"/>
        </w:rPr>
        <w:t>Daukstu</w:t>
      </w:r>
      <w:proofErr w:type="spellEnd"/>
      <w:r w:rsidRPr="00011F9E">
        <w:rPr>
          <w:rFonts w:ascii="Times New Roman" w:hAnsi="Times New Roman" w:cs="Times New Roman"/>
          <w:sz w:val="24"/>
          <w:szCs w:val="24"/>
        </w:rPr>
        <w:t xml:space="preserve"> pagastā, Gulbenes novadā (turpmāk – iesniegums). </w:t>
      </w:r>
    </w:p>
    <w:p w14:paraId="001FB9F1"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Iesniedzējs, pamatojoties uz Gulbenes novada domes 2022.gada 31.marta sēdē pieņemto lēmumu GND/2022/280 “Par reģistrēšanu Gulbenes novada pašvaldības dzīvokļu jautājumu risināšanas reģistrā” (protokols Nr.6 54.p. ), reģistrēts Gulbenes novada pašvaldības palīdzības dzīvokļa jautājumu risināšanas 1.reģistrā, 2.grupā.</w:t>
      </w:r>
    </w:p>
    <w:p w14:paraId="5C2CF4DE"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Gulbenes novada pašvaldības dokumentu vadības sistēmā 2022.gada 22.aprīlī ar reģistrācijas numuru GND/5.4/22/1311</w:t>
      </w:r>
      <w:r w:rsidRPr="00011F9E">
        <w:rPr>
          <w:rFonts w:ascii="Times New Roman" w:hAnsi="Times New Roman" w:cs="Times New Roman"/>
          <w:color w:val="FF0000"/>
          <w:sz w:val="24"/>
          <w:szCs w:val="24"/>
        </w:rPr>
        <w:t xml:space="preserve"> </w:t>
      </w:r>
      <w:r w:rsidRPr="00011F9E">
        <w:rPr>
          <w:rFonts w:ascii="Times New Roman" w:hAnsi="Times New Roman" w:cs="Times New Roman"/>
          <w:sz w:val="24"/>
          <w:szCs w:val="24"/>
        </w:rPr>
        <w:t xml:space="preserve">reģistrēts Gulbenes novada pašvaldības paziņojums, kurā iesniedzējam piedāvāts izīrēt dzīvojamo telpu Nr.8, kas atrodas Dārza iela 2, Staros, </w:t>
      </w:r>
      <w:proofErr w:type="spellStart"/>
      <w:r w:rsidRPr="00011F9E">
        <w:rPr>
          <w:rFonts w:ascii="Times New Roman" w:hAnsi="Times New Roman" w:cs="Times New Roman"/>
          <w:sz w:val="24"/>
          <w:szCs w:val="24"/>
        </w:rPr>
        <w:t>Daukstu</w:t>
      </w:r>
      <w:proofErr w:type="spellEnd"/>
      <w:r w:rsidRPr="00011F9E">
        <w:rPr>
          <w:rFonts w:ascii="Times New Roman" w:hAnsi="Times New Roman" w:cs="Times New Roman"/>
          <w:sz w:val="24"/>
          <w:szCs w:val="24"/>
        </w:rPr>
        <w:t xml:space="preserve"> pagastā, Gulbenes novadā. Ievērojot minēto, iesniedzējs ir iesniedzis iesniegumu, tādējādi izsakot piekrišanu izteiktajam piedāvājumam. </w:t>
      </w:r>
    </w:p>
    <w:p w14:paraId="43BAC9D5"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Dzīvojamo telpu īres likuma 7.pants nosaka, ka dzīvojamās telpas īres līgumu </w:t>
      </w:r>
      <w:proofErr w:type="spellStart"/>
      <w:r w:rsidRPr="00011F9E">
        <w:rPr>
          <w:rFonts w:ascii="Times New Roman" w:hAnsi="Times New Roman" w:cs="Times New Roman"/>
          <w:sz w:val="24"/>
          <w:szCs w:val="24"/>
        </w:rPr>
        <w:t>rakstveidā</w:t>
      </w:r>
      <w:proofErr w:type="spellEnd"/>
      <w:r w:rsidRPr="00011F9E">
        <w:rPr>
          <w:rFonts w:ascii="Times New Roman" w:hAnsi="Times New Roman" w:cs="Times New Roman"/>
          <w:sz w:val="24"/>
          <w:szCs w:val="24"/>
        </w:rPr>
        <w:t xml:space="preserve"> slēdz izīrētājs un īrnieks, savukārt 9.pants nosaka, ka dzīvojamās telpas īres līgumu slēdz uz noteiktu termiņu.</w:t>
      </w:r>
    </w:p>
    <w:p w14:paraId="6FDDC8CB"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Likuma “Par palīdzību dzīvokļa jautājumu risināšanā”  19.pantā noteikts, ka izīrējot dzīvojamo telpu, pašvaldības dome vai tās deleģēta institūcija nosaka, uz kādu termiņu slēdzams īres līgums. </w:t>
      </w:r>
    </w:p>
    <w:p w14:paraId="2A6CFA79" w14:textId="77777777" w:rsidR="00011F9E" w:rsidRPr="00011F9E" w:rsidRDefault="00011F9E" w:rsidP="00011F9E">
      <w:pPr>
        <w:widowControl w:val="0"/>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31D1CEFF"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Ņemot vērā minēto, pamatojoties uz Dzīvojamo telpu īres likuma 7. un 9.pantu, likuma “Par palīdzību dzīvokļa jautājumu risināšanā” 19.pantu, likuma “Par pašvaldībām” 15.panta pirmās daļas 9.punktu </w:t>
      </w:r>
      <w:r w:rsidRPr="00011F9E">
        <w:rPr>
          <w:rFonts w:ascii="Times New Roman" w:hAnsi="Times New Roman" w:cs="Times New Roman"/>
          <w:bCs/>
          <w:sz w:val="24"/>
          <w:szCs w:val="24"/>
        </w:rPr>
        <w:t xml:space="preserve">un </w:t>
      </w:r>
      <w:r w:rsidRPr="00011F9E">
        <w:rPr>
          <w:rFonts w:ascii="Times New Roman" w:hAnsi="Times New Roman" w:cs="Times New Roman"/>
          <w:sz w:val="24"/>
          <w:szCs w:val="24"/>
        </w:rPr>
        <w:t>Sociālo un veselības jautājumu</w:t>
      </w:r>
      <w:r w:rsidRPr="00011F9E">
        <w:rPr>
          <w:rFonts w:ascii="Times New Roman" w:hAnsi="Times New Roman" w:cs="Times New Roman"/>
          <w:bCs/>
          <w:sz w:val="24"/>
          <w:szCs w:val="24"/>
        </w:rPr>
        <w:t xml:space="preserve"> komitejas ieteikumu, </w:t>
      </w:r>
      <w:r w:rsidRPr="00011F9E">
        <w:rPr>
          <w:rFonts w:ascii="Times New Roman" w:hAnsi="Times New Roman" w:cs="Times New Roman"/>
          <w:sz w:val="24"/>
          <w:szCs w:val="24"/>
        </w:rPr>
        <w:t xml:space="preserve">atklāti balsojot: </w:t>
      </w:r>
      <w:r w:rsidRPr="00011F9E">
        <w:rPr>
          <w:rFonts w:ascii="Times New Roman" w:hAnsi="Times New Roman" w:cs="Times New Roman"/>
          <w:noProof/>
          <w:sz w:val="24"/>
          <w:szCs w:val="24"/>
        </w:rPr>
        <w:t xml:space="preserve">ar 14 balsīm "Par" (Ainārs Brezinskis, Aivars Circens, Anatolijs Savickis, Andis Caunītis, Atis Jencītis, Daumants Dreiškens, Guna Švika, Gunārs Ciglis, Intars Liepiņš, Ivars Kupčs, Lāsma Gabdulļina, </w:t>
      </w:r>
      <w:r w:rsidRPr="00011F9E">
        <w:rPr>
          <w:rFonts w:ascii="Times New Roman" w:hAnsi="Times New Roman" w:cs="Times New Roman"/>
          <w:noProof/>
          <w:sz w:val="24"/>
          <w:szCs w:val="24"/>
        </w:rPr>
        <w:lastRenderedPageBreak/>
        <w:t>Mudīte Motivāne, Normunds Audzišs, Normunds Mazūrs), "Pret" – nav, "Atturas" – nav</w:t>
      </w:r>
      <w:r w:rsidRPr="00011F9E">
        <w:rPr>
          <w:rFonts w:ascii="Times New Roman" w:hAnsi="Times New Roman" w:cs="Times New Roman"/>
          <w:sz w:val="24"/>
          <w:szCs w:val="24"/>
          <w:lang w:eastAsia="en-US"/>
        </w:rPr>
        <w:t xml:space="preserve">, Gulbenes novada dome </w:t>
      </w:r>
      <w:r w:rsidRPr="00011F9E">
        <w:rPr>
          <w:rFonts w:ascii="Times New Roman" w:hAnsi="Times New Roman" w:cs="Times New Roman"/>
          <w:sz w:val="24"/>
          <w:szCs w:val="24"/>
        </w:rPr>
        <w:t>NOLEMJ:</w:t>
      </w:r>
    </w:p>
    <w:p w14:paraId="58FEDAB6" w14:textId="54EF1AB5"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1. NOSLĒGT dzīvojamās telpas Nr.8, kas atrodas Dārza iela 2, Staros, </w:t>
      </w:r>
      <w:proofErr w:type="spellStart"/>
      <w:r w:rsidRPr="00011F9E">
        <w:rPr>
          <w:rFonts w:ascii="Times New Roman" w:hAnsi="Times New Roman" w:cs="Times New Roman"/>
          <w:sz w:val="24"/>
          <w:szCs w:val="24"/>
        </w:rPr>
        <w:t>Daukstu</w:t>
      </w:r>
      <w:proofErr w:type="spellEnd"/>
      <w:r w:rsidRPr="00011F9E">
        <w:rPr>
          <w:rFonts w:ascii="Times New Roman" w:hAnsi="Times New Roman" w:cs="Times New Roman"/>
          <w:sz w:val="24"/>
          <w:szCs w:val="24"/>
        </w:rPr>
        <w:t xml:space="preserve"> pagastā, Gulbenes novadā, īres līgumu ar </w:t>
      </w:r>
      <w:r w:rsidR="00683F96">
        <w:rPr>
          <w:rFonts w:ascii="Times New Roman" w:hAnsi="Times New Roman" w:cs="Times New Roman"/>
          <w:bCs/>
          <w:sz w:val="24"/>
          <w:szCs w:val="24"/>
        </w:rPr>
        <w:t>…</w:t>
      </w:r>
      <w:r w:rsidRPr="00011F9E">
        <w:rPr>
          <w:rFonts w:ascii="Times New Roman" w:hAnsi="Times New Roman" w:cs="Times New Roman"/>
          <w:sz w:val="24"/>
          <w:szCs w:val="24"/>
        </w:rPr>
        <w:t>, uz laiku līdz 2022.gada 31.jūlijam.</w:t>
      </w:r>
    </w:p>
    <w:p w14:paraId="44195C4C" w14:textId="2D41EAFC"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2. NOTEIKT </w:t>
      </w:r>
      <w:r w:rsidR="00683F96">
        <w:rPr>
          <w:rFonts w:ascii="Times New Roman" w:hAnsi="Times New Roman" w:cs="Times New Roman"/>
          <w:bCs/>
          <w:sz w:val="24"/>
          <w:szCs w:val="24"/>
        </w:rPr>
        <w:t>…</w:t>
      </w:r>
      <w:r w:rsidRPr="00011F9E">
        <w:rPr>
          <w:rFonts w:ascii="Times New Roman" w:hAnsi="Times New Roman" w:cs="Times New Roman"/>
          <w:sz w:val="24"/>
          <w:szCs w:val="24"/>
        </w:rPr>
        <w:t xml:space="preserve"> viena mēneša termiņu dzīvojamās telpas īres līguma ar </w:t>
      </w:r>
      <w:proofErr w:type="spellStart"/>
      <w:r w:rsidRPr="00011F9E">
        <w:rPr>
          <w:rFonts w:ascii="Times New Roman" w:hAnsi="Times New Roman" w:cs="Times New Roman"/>
          <w:sz w:val="24"/>
          <w:szCs w:val="24"/>
        </w:rPr>
        <w:t>Daukstu</w:t>
      </w:r>
      <w:proofErr w:type="spellEnd"/>
      <w:r w:rsidRPr="00011F9E">
        <w:rPr>
          <w:rFonts w:ascii="Times New Roman" w:hAnsi="Times New Roman" w:cs="Times New Roman"/>
          <w:sz w:val="24"/>
          <w:szCs w:val="24"/>
        </w:rPr>
        <w:t xml:space="preserve"> pagasta pārvaldi noslēgšanai.</w:t>
      </w:r>
    </w:p>
    <w:p w14:paraId="1BF6A3D5"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3. UZDOT Gulbenes novada </w:t>
      </w:r>
      <w:proofErr w:type="spellStart"/>
      <w:r w:rsidRPr="00011F9E">
        <w:rPr>
          <w:rFonts w:ascii="Times New Roman" w:hAnsi="Times New Roman" w:cs="Times New Roman"/>
          <w:sz w:val="24"/>
          <w:szCs w:val="24"/>
        </w:rPr>
        <w:t>Daukstu</w:t>
      </w:r>
      <w:proofErr w:type="spellEnd"/>
      <w:r w:rsidRPr="00011F9E">
        <w:rPr>
          <w:rFonts w:ascii="Times New Roman" w:hAnsi="Times New Roman" w:cs="Times New Roman"/>
          <w:sz w:val="24"/>
          <w:szCs w:val="24"/>
        </w:rPr>
        <w:t xml:space="preserve"> pagasta pārvaldei, reģistrācijas numurs 40900015412, juridiskā adrese: Dārza iela 10, Stari, </w:t>
      </w:r>
      <w:proofErr w:type="spellStart"/>
      <w:r w:rsidRPr="00011F9E">
        <w:rPr>
          <w:rFonts w:ascii="Times New Roman" w:hAnsi="Times New Roman" w:cs="Times New Roman"/>
          <w:sz w:val="24"/>
          <w:szCs w:val="24"/>
        </w:rPr>
        <w:t>Daukstu</w:t>
      </w:r>
      <w:proofErr w:type="spellEnd"/>
      <w:r w:rsidRPr="00011F9E">
        <w:rPr>
          <w:rFonts w:ascii="Times New Roman" w:hAnsi="Times New Roman" w:cs="Times New Roman"/>
          <w:sz w:val="24"/>
          <w:szCs w:val="24"/>
        </w:rPr>
        <w:t xml:space="preserve"> pagasts, Gulbenes novads, LV-4417, sagatavot un noslēgt dzīvojamās telpas īres līgumu.</w:t>
      </w:r>
    </w:p>
    <w:p w14:paraId="5FF7DC26"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4. UZDOT SIA “Gulbenes nami”, reģistrācijas numurs 546030000121, juridiskā adrese: Blaumaņa iela 56A, Gulbene, Gulbenes novads, LV-4401, sagatavot un noslēgt līgumu par ūdens un kanalizācijas pakalpojumu sniegšanu.</w:t>
      </w:r>
    </w:p>
    <w:p w14:paraId="42C5795E" w14:textId="78634F9B"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5. NOTEIKT </w:t>
      </w:r>
      <w:r w:rsidR="00683F96">
        <w:rPr>
          <w:rFonts w:ascii="Times New Roman" w:hAnsi="Times New Roman" w:cs="Times New Roman"/>
          <w:bCs/>
          <w:sz w:val="24"/>
          <w:szCs w:val="24"/>
        </w:rPr>
        <w:t>…</w:t>
      </w:r>
      <w:r w:rsidRPr="00011F9E">
        <w:rPr>
          <w:rFonts w:ascii="Times New Roman" w:hAnsi="Times New Roman" w:cs="Times New Roman"/>
          <w:sz w:val="24"/>
          <w:szCs w:val="24"/>
        </w:rPr>
        <w:t xml:space="preserve"> pienākumu pēc dzīvojamās telpas īres līguma noslēgšanas nekavējoties noslēgt līgumu ar SIA “Pilsētvides serviss” par atkritumu apsaimniekošanu.</w:t>
      </w:r>
    </w:p>
    <w:p w14:paraId="2CCDE3A4" w14:textId="53B58BF5"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6. NOTEIKT </w:t>
      </w:r>
      <w:r w:rsidR="00683F96">
        <w:rPr>
          <w:rFonts w:ascii="Times New Roman" w:hAnsi="Times New Roman" w:cs="Times New Roman"/>
          <w:bCs/>
          <w:sz w:val="24"/>
          <w:szCs w:val="24"/>
        </w:rPr>
        <w:t>…</w:t>
      </w:r>
      <w:r w:rsidRPr="00011F9E">
        <w:rPr>
          <w:rFonts w:ascii="Times New Roman" w:hAnsi="Times New Roman" w:cs="Times New Roman"/>
          <w:sz w:val="24"/>
          <w:szCs w:val="24"/>
        </w:rPr>
        <w:t xml:space="preserve"> par pienākumu pēc dzīvojamās telpa īres līguma noslēgšanas nekavējoties deklarēt dzīvesvietu lēmuma 1.punktā minētajā dzīvojamā telpā.</w:t>
      </w:r>
    </w:p>
    <w:p w14:paraId="71A2D1E8" w14:textId="0FC3E468"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7. IZSLĒGT </w:t>
      </w:r>
      <w:r w:rsidR="00683F96">
        <w:rPr>
          <w:rFonts w:ascii="Times New Roman" w:hAnsi="Times New Roman" w:cs="Times New Roman"/>
          <w:bCs/>
          <w:sz w:val="24"/>
          <w:szCs w:val="24"/>
        </w:rPr>
        <w:t>…</w:t>
      </w:r>
      <w:r w:rsidRPr="00011F9E">
        <w:rPr>
          <w:rFonts w:ascii="Times New Roman" w:hAnsi="Times New Roman" w:cs="Times New Roman"/>
          <w:sz w:val="24"/>
          <w:szCs w:val="24"/>
        </w:rPr>
        <w:t xml:space="preserve"> no Gulbenes novada pašvaldības dzīvokļu jautājumu risināšanas 1.reģistra, 2.grupas.</w:t>
      </w:r>
    </w:p>
    <w:p w14:paraId="0E5BAE7D"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8. Lēmuma izrakstu nosūtīt:</w:t>
      </w:r>
    </w:p>
    <w:p w14:paraId="6E41B8F7" w14:textId="78FE1196"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8.1. </w:t>
      </w:r>
      <w:r w:rsidR="00683F96">
        <w:rPr>
          <w:rFonts w:ascii="Times New Roman" w:hAnsi="Times New Roman" w:cs="Times New Roman"/>
          <w:bCs/>
          <w:sz w:val="24"/>
          <w:szCs w:val="24"/>
        </w:rPr>
        <w:t>….</w:t>
      </w:r>
      <w:r w:rsidRPr="00011F9E">
        <w:rPr>
          <w:rFonts w:ascii="Times New Roman" w:hAnsi="Times New Roman" w:cs="Times New Roman"/>
          <w:sz w:val="24"/>
          <w:szCs w:val="24"/>
        </w:rPr>
        <w:t>;</w:t>
      </w:r>
    </w:p>
    <w:p w14:paraId="6A61C77A"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8.2. </w:t>
      </w:r>
      <w:proofErr w:type="spellStart"/>
      <w:r w:rsidRPr="00011F9E">
        <w:rPr>
          <w:rFonts w:ascii="Times New Roman" w:hAnsi="Times New Roman" w:cs="Times New Roman"/>
          <w:sz w:val="24"/>
          <w:szCs w:val="24"/>
        </w:rPr>
        <w:t>Daukstu</w:t>
      </w:r>
      <w:proofErr w:type="spellEnd"/>
      <w:r w:rsidRPr="00011F9E">
        <w:rPr>
          <w:rFonts w:ascii="Times New Roman" w:hAnsi="Times New Roman" w:cs="Times New Roman"/>
          <w:sz w:val="24"/>
          <w:szCs w:val="24"/>
        </w:rPr>
        <w:t xml:space="preserve"> pagasta pārvaldei, Dārza iela 10, Stari, </w:t>
      </w:r>
      <w:proofErr w:type="spellStart"/>
      <w:r w:rsidRPr="00011F9E">
        <w:rPr>
          <w:rFonts w:ascii="Times New Roman" w:hAnsi="Times New Roman" w:cs="Times New Roman"/>
          <w:sz w:val="24"/>
          <w:szCs w:val="24"/>
        </w:rPr>
        <w:t>Daukstu</w:t>
      </w:r>
      <w:proofErr w:type="spellEnd"/>
      <w:r w:rsidRPr="00011F9E">
        <w:rPr>
          <w:rFonts w:ascii="Times New Roman" w:hAnsi="Times New Roman" w:cs="Times New Roman"/>
          <w:sz w:val="24"/>
          <w:szCs w:val="24"/>
        </w:rPr>
        <w:t xml:space="preserve"> pagasts, Gulbenes novads, LV-4417;</w:t>
      </w:r>
    </w:p>
    <w:p w14:paraId="442E74F4" w14:textId="77777777" w:rsidR="00011F9E" w:rsidRPr="00011F9E" w:rsidRDefault="00011F9E" w:rsidP="00011F9E">
      <w:pPr>
        <w:spacing w:line="360" w:lineRule="auto"/>
        <w:ind w:left="567"/>
        <w:jc w:val="both"/>
        <w:rPr>
          <w:rFonts w:ascii="Times New Roman" w:hAnsi="Times New Roman" w:cs="Times New Roman"/>
          <w:sz w:val="24"/>
          <w:szCs w:val="24"/>
        </w:rPr>
      </w:pPr>
      <w:r w:rsidRPr="00011F9E">
        <w:rPr>
          <w:rFonts w:ascii="Times New Roman" w:hAnsi="Times New Roman" w:cs="Times New Roman"/>
          <w:sz w:val="24"/>
          <w:szCs w:val="24"/>
        </w:rPr>
        <w:t>8.3. SIA “Gulbenes nami”, Blaumaņa iela 56A, Gulbene, Gulbenes novads, LV-4401.</w:t>
      </w:r>
    </w:p>
    <w:p w14:paraId="4549821E" w14:textId="77777777" w:rsidR="00011F9E" w:rsidRPr="00011F9E" w:rsidRDefault="00011F9E" w:rsidP="00011F9E">
      <w:pPr>
        <w:spacing w:line="360" w:lineRule="auto"/>
        <w:ind w:firstLine="567"/>
        <w:jc w:val="both"/>
        <w:rPr>
          <w:rFonts w:ascii="Times New Roman" w:hAnsi="Times New Roman" w:cs="Times New Roman"/>
          <w:sz w:val="24"/>
          <w:szCs w:val="24"/>
        </w:rPr>
      </w:pPr>
    </w:p>
    <w:p w14:paraId="30118BB2"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Gulbenes novada domes priekšsēdētājs</w:t>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proofErr w:type="spellStart"/>
      <w:r w:rsidRPr="00011F9E">
        <w:rPr>
          <w:rFonts w:ascii="Times New Roman" w:hAnsi="Times New Roman" w:cs="Times New Roman"/>
          <w:sz w:val="24"/>
          <w:szCs w:val="24"/>
        </w:rPr>
        <w:t>A.Caunītis</w:t>
      </w:r>
      <w:proofErr w:type="spellEnd"/>
    </w:p>
    <w:p w14:paraId="2C28FA7D" w14:textId="77777777" w:rsidR="00011F9E" w:rsidRPr="00011F9E" w:rsidRDefault="00011F9E" w:rsidP="00011F9E">
      <w:pPr>
        <w:autoSpaceDE w:val="0"/>
        <w:autoSpaceDN w:val="0"/>
        <w:adjustRightInd w:val="0"/>
        <w:rPr>
          <w:rFonts w:ascii="Times New Roman" w:eastAsiaTheme="minorHAnsi" w:hAnsi="Times New Roman" w:cs="Times New Roman"/>
          <w:sz w:val="24"/>
          <w:szCs w:val="24"/>
          <w:lang w:eastAsia="en-US"/>
        </w:rPr>
      </w:pPr>
    </w:p>
    <w:p w14:paraId="3B1E6A8C" w14:textId="0D078AD1" w:rsidR="00683F96" w:rsidRDefault="00011F9E" w:rsidP="00011F9E">
      <w:pPr>
        <w:autoSpaceDE w:val="0"/>
        <w:autoSpaceDN w:val="0"/>
        <w:adjustRightInd w:val="0"/>
        <w:rPr>
          <w:rFonts w:ascii="Times New Roman" w:eastAsiaTheme="minorHAnsi" w:hAnsi="Times New Roman" w:cs="Times New Roman"/>
          <w:sz w:val="24"/>
          <w:szCs w:val="24"/>
          <w:lang w:eastAsia="en-US"/>
        </w:rPr>
      </w:pPr>
      <w:r w:rsidRPr="00011F9E">
        <w:rPr>
          <w:rFonts w:ascii="Times New Roman" w:eastAsiaTheme="minorHAnsi" w:hAnsi="Times New Roman" w:cs="Times New Roman"/>
          <w:sz w:val="24"/>
          <w:szCs w:val="24"/>
          <w:lang w:eastAsia="en-US"/>
        </w:rPr>
        <w:t>Sagatavoja: Ligita Slaidiņa</w:t>
      </w:r>
    </w:p>
    <w:p w14:paraId="756539AE" w14:textId="77777777" w:rsidR="00683F96" w:rsidRDefault="00683F96">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2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11F9E" w:rsidRPr="00011F9E" w14:paraId="36FD958E" w14:textId="77777777" w:rsidTr="00683F96">
        <w:tc>
          <w:tcPr>
            <w:tcW w:w="9354" w:type="dxa"/>
          </w:tcPr>
          <w:p w14:paraId="7C6482DF"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noProof/>
                <w:sz w:val="24"/>
                <w:szCs w:val="24"/>
              </w:rPr>
              <w:lastRenderedPageBreak/>
              <w:drawing>
                <wp:inline distT="0" distB="0" distL="0" distR="0" wp14:anchorId="7542B632" wp14:editId="1B548E5B">
                  <wp:extent cx="619125" cy="685800"/>
                  <wp:effectExtent l="0" t="0" r="9525" b="0"/>
                  <wp:docPr id="93" name="Attēls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11F9E" w:rsidRPr="00011F9E" w14:paraId="15872CA7" w14:textId="77777777" w:rsidTr="00683F96">
        <w:tc>
          <w:tcPr>
            <w:tcW w:w="9354" w:type="dxa"/>
          </w:tcPr>
          <w:p w14:paraId="395F3BD5"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b/>
                <w:bCs/>
                <w:sz w:val="28"/>
                <w:szCs w:val="28"/>
              </w:rPr>
              <w:t>GULBENES NOVADA PAŠVALDĪBA</w:t>
            </w:r>
          </w:p>
        </w:tc>
      </w:tr>
      <w:tr w:rsidR="00011F9E" w:rsidRPr="00011F9E" w14:paraId="1A8A1DE3" w14:textId="77777777" w:rsidTr="00683F96">
        <w:tc>
          <w:tcPr>
            <w:tcW w:w="9354" w:type="dxa"/>
          </w:tcPr>
          <w:p w14:paraId="7DC8C713"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Reģ.Nr.90009116327</w:t>
            </w:r>
          </w:p>
        </w:tc>
      </w:tr>
      <w:tr w:rsidR="00011F9E" w:rsidRPr="00011F9E" w14:paraId="5F438025" w14:textId="77777777" w:rsidTr="00683F96">
        <w:tc>
          <w:tcPr>
            <w:tcW w:w="9354" w:type="dxa"/>
          </w:tcPr>
          <w:p w14:paraId="3FA95C37"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Ābeļu iela 2, Gulbene, Gulbenes nov., LV-4401</w:t>
            </w:r>
          </w:p>
        </w:tc>
      </w:tr>
      <w:tr w:rsidR="00011F9E" w:rsidRPr="00011F9E" w14:paraId="525CD21D" w14:textId="77777777" w:rsidTr="00683F96">
        <w:tc>
          <w:tcPr>
            <w:tcW w:w="9354" w:type="dxa"/>
          </w:tcPr>
          <w:p w14:paraId="3B98074C"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Tālrunis 64497710, mob.26595362, e-pasts; dome@gulbene.lv, www.gulbene.lv</w:t>
            </w:r>
          </w:p>
        </w:tc>
      </w:tr>
    </w:tbl>
    <w:p w14:paraId="4DF584C4" w14:textId="77777777" w:rsidR="00011F9E" w:rsidRPr="00011F9E" w:rsidRDefault="00011F9E" w:rsidP="00011F9E">
      <w:pPr>
        <w:rPr>
          <w:rFonts w:ascii="Times New Roman" w:hAnsi="Times New Roman" w:cs="Times New Roman"/>
          <w:sz w:val="4"/>
          <w:szCs w:val="4"/>
        </w:rPr>
      </w:pPr>
    </w:p>
    <w:p w14:paraId="5EF33210" w14:textId="77777777" w:rsidR="00011F9E" w:rsidRPr="00011F9E" w:rsidRDefault="00011F9E" w:rsidP="00011F9E">
      <w:pPr>
        <w:jc w:val="center"/>
        <w:rPr>
          <w:rFonts w:ascii="Times New Roman" w:hAnsi="Times New Roman" w:cs="Times New Roman"/>
          <w:b/>
          <w:bCs/>
          <w:sz w:val="24"/>
          <w:szCs w:val="24"/>
        </w:rPr>
      </w:pPr>
      <w:r w:rsidRPr="00011F9E">
        <w:rPr>
          <w:rFonts w:ascii="Times New Roman" w:hAnsi="Times New Roman" w:cs="Times New Roman"/>
          <w:b/>
          <w:bCs/>
          <w:sz w:val="24"/>
          <w:szCs w:val="24"/>
        </w:rPr>
        <w:t>GULBENES NOVADA DOMES LĒMUMS</w:t>
      </w:r>
    </w:p>
    <w:p w14:paraId="32D46801"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Gulbenē</w:t>
      </w:r>
    </w:p>
    <w:p w14:paraId="19A6C030" w14:textId="77777777" w:rsidR="00011F9E" w:rsidRPr="00011F9E" w:rsidRDefault="00011F9E" w:rsidP="00011F9E">
      <w:pPr>
        <w:rPr>
          <w:rFonts w:ascii="Times New Roman" w:hAnsi="Times New Roman" w:cs="Times New Roman"/>
          <w:b/>
          <w:bCs/>
          <w:sz w:val="24"/>
          <w:szCs w:val="24"/>
        </w:rPr>
      </w:pPr>
    </w:p>
    <w:p w14:paraId="2D27B267"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2022.gada 28.aprīlī</w:t>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Nr. GND/2022/412</w:t>
      </w:r>
    </w:p>
    <w:p w14:paraId="66F3DF66"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 xml:space="preserve">(protokols Nr.8; 44.p) </w:t>
      </w:r>
    </w:p>
    <w:p w14:paraId="34CE3EEC"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ab/>
      </w:r>
    </w:p>
    <w:p w14:paraId="6750A8AB" w14:textId="77777777" w:rsidR="00011F9E" w:rsidRPr="00011F9E" w:rsidRDefault="00011F9E" w:rsidP="00011F9E">
      <w:pPr>
        <w:jc w:val="center"/>
        <w:rPr>
          <w:rFonts w:ascii="Times New Roman" w:hAnsi="Times New Roman" w:cs="Times New Roman"/>
          <w:b/>
          <w:sz w:val="24"/>
          <w:szCs w:val="24"/>
        </w:rPr>
      </w:pPr>
      <w:r w:rsidRPr="00011F9E">
        <w:rPr>
          <w:rFonts w:ascii="Times New Roman" w:hAnsi="Times New Roman" w:cs="Times New Roman"/>
          <w:b/>
          <w:sz w:val="24"/>
          <w:szCs w:val="24"/>
        </w:rPr>
        <w:t xml:space="preserve">Par dzīvojamās telpas “Kartona Fabrika 8”-6, </w:t>
      </w:r>
      <w:proofErr w:type="spellStart"/>
      <w:r w:rsidRPr="00011F9E">
        <w:rPr>
          <w:rFonts w:ascii="Times New Roman" w:hAnsi="Times New Roman" w:cs="Times New Roman"/>
          <w:b/>
          <w:sz w:val="24"/>
          <w:szCs w:val="24"/>
        </w:rPr>
        <w:t>Gaujasrēveļi</w:t>
      </w:r>
      <w:proofErr w:type="spellEnd"/>
      <w:r w:rsidRPr="00011F9E">
        <w:rPr>
          <w:rFonts w:ascii="Times New Roman" w:hAnsi="Times New Roman" w:cs="Times New Roman"/>
          <w:b/>
          <w:sz w:val="24"/>
          <w:szCs w:val="24"/>
        </w:rPr>
        <w:t>, Rankas pagasts, Gulbenes novads, izīrēšanu</w:t>
      </w:r>
    </w:p>
    <w:p w14:paraId="1C638629" w14:textId="77777777" w:rsidR="00011F9E" w:rsidRPr="00011F9E" w:rsidRDefault="00011F9E" w:rsidP="00011F9E">
      <w:pPr>
        <w:autoSpaceDE w:val="0"/>
        <w:autoSpaceDN w:val="0"/>
        <w:adjustRightInd w:val="0"/>
        <w:rPr>
          <w:rFonts w:ascii="Times New Roman" w:eastAsiaTheme="minorHAnsi" w:hAnsi="Times New Roman" w:cs="Times New Roman"/>
          <w:color w:val="000000"/>
          <w:sz w:val="24"/>
          <w:szCs w:val="24"/>
          <w:lang w:eastAsia="en-US"/>
        </w:rPr>
      </w:pPr>
    </w:p>
    <w:p w14:paraId="311E84CC" w14:textId="77777777" w:rsidR="00011F9E" w:rsidRPr="00011F9E" w:rsidRDefault="00011F9E" w:rsidP="00011F9E">
      <w:pPr>
        <w:autoSpaceDE w:val="0"/>
        <w:autoSpaceDN w:val="0"/>
        <w:adjustRightInd w:val="0"/>
        <w:rPr>
          <w:rFonts w:ascii="Times New Roman" w:eastAsiaTheme="minorHAnsi" w:hAnsi="Times New Roman" w:cs="Times New Roman"/>
          <w:color w:val="000000"/>
          <w:sz w:val="24"/>
          <w:szCs w:val="24"/>
          <w:lang w:eastAsia="en-US"/>
        </w:rPr>
      </w:pPr>
    </w:p>
    <w:p w14:paraId="7AD95EE5" w14:textId="62CE80AF"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Gulbenes novada pašvaldības dokumentu vadības sistēmā 2022.gada 25.aprīlī ar reģistrācijas numuru GND/5.5/22/1102-Š reģistrēts </w:t>
      </w:r>
      <w:r w:rsidR="00683F96">
        <w:rPr>
          <w:rFonts w:ascii="Times New Roman" w:hAnsi="Times New Roman" w:cs="Times New Roman"/>
          <w:b/>
          <w:sz w:val="24"/>
          <w:szCs w:val="24"/>
        </w:rPr>
        <w:t>…</w:t>
      </w:r>
      <w:r w:rsidRPr="00011F9E">
        <w:rPr>
          <w:rFonts w:ascii="Times New Roman" w:hAnsi="Times New Roman" w:cs="Times New Roman"/>
          <w:sz w:val="24"/>
          <w:szCs w:val="24"/>
        </w:rPr>
        <w:t xml:space="preserve">, 2022.gada 25.aprīļa iesniegums, kurā izteikts lūgums izīrēt dzīvojamo telpu Nr.6, kas atrodas “Kartona Fabrika 8”, </w:t>
      </w:r>
      <w:proofErr w:type="spellStart"/>
      <w:r w:rsidRPr="00011F9E">
        <w:rPr>
          <w:rFonts w:ascii="Times New Roman" w:hAnsi="Times New Roman" w:cs="Times New Roman"/>
          <w:sz w:val="24"/>
          <w:szCs w:val="24"/>
        </w:rPr>
        <w:t>Gaujasrēveļi</w:t>
      </w:r>
      <w:proofErr w:type="spellEnd"/>
      <w:r w:rsidRPr="00011F9E">
        <w:rPr>
          <w:rFonts w:ascii="Times New Roman" w:hAnsi="Times New Roman" w:cs="Times New Roman"/>
          <w:sz w:val="24"/>
          <w:szCs w:val="24"/>
        </w:rPr>
        <w:t xml:space="preserve">, Rankas pagastā, Gulbenes novadā (turpmāk – iesniegums). </w:t>
      </w:r>
    </w:p>
    <w:p w14:paraId="001A80C4"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Iesniedzējs, pamatojoties uz Gulbenes novada domes 2021.gada 30.decembra sēdē pieņemto lēmumu GND/2021/1408 “Par reģistrēšanu Gulbenes novada pašvaldības dzīvokļu jautājumu risināšanas reģistrā” (protokols Nr.23, 45.p.), reģistrēts Gulbenes novada pašvaldības palīdzības dzīvokļa jautājumu risināšanas 1.reģistrā, 1.grupā, kā bērns bārenis, kas palicis bez vecāku gādības</w:t>
      </w:r>
    </w:p>
    <w:p w14:paraId="13CA7F33"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Gulbenes novada pašvaldības dokumentu vadības sistēmā 2022.gada 19.aprīlī ar reģistrācijas numuru GND/5.5/22/1262 reģistrēts Gulbenes novada pašvaldības paziņojums, kurā iesniedzējam piedāvāts izīrēt dzīvojamo telpu Nr.6, kas atrodas “Kartona Fabrika 8”, </w:t>
      </w:r>
      <w:proofErr w:type="spellStart"/>
      <w:r w:rsidRPr="00011F9E">
        <w:rPr>
          <w:rFonts w:ascii="Times New Roman" w:hAnsi="Times New Roman" w:cs="Times New Roman"/>
          <w:sz w:val="24"/>
          <w:szCs w:val="24"/>
        </w:rPr>
        <w:t>Gaujasrēveļi</w:t>
      </w:r>
      <w:proofErr w:type="spellEnd"/>
      <w:r w:rsidRPr="00011F9E">
        <w:rPr>
          <w:rFonts w:ascii="Times New Roman" w:hAnsi="Times New Roman" w:cs="Times New Roman"/>
          <w:sz w:val="24"/>
          <w:szCs w:val="24"/>
        </w:rPr>
        <w:t xml:space="preserve">, Rankas pagastā, Gulbenes novadā. Ievērojot minēto, iesniedzējs ir iesniedzis iesniegumu, tādējādi izsakot piekrišanu izteiktajam piedāvājumam. </w:t>
      </w:r>
    </w:p>
    <w:p w14:paraId="5A7E9082"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Dzīvojamo telpu īres likuma 7.pants nosaka, ka dzīvojamās telpas īres līgumu </w:t>
      </w:r>
      <w:proofErr w:type="spellStart"/>
      <w:r w:rsidRPr="00011F9E">
        <w:rPr>
          <w:rFonts w:ascii="Times New Roman" w:hAnsi="Times New Roman" w:cs="Times New Roman"/>
          <w:sz w:val="24"/>
          <w:szCs w:val="24"/>
        </w:rPr>
        <w:t>rakstveidā</w:t>
      </w:r>
      <w:proofErr w:type="spellEnd"/>
      <w:r w:rsidRPr="00011F9E">
        <w:rPr>
          <w:rFonts w:ascii="Times New Roman" w:hAnsi="Times New Roman" w:cs="Times New Roman"/>
          <w:sz w:val="24"/>
          <w:szCs w:val="24"/>
        </w:rPr>
        <w:t xml:space="preserve"> slēdz izīrētājs un īrnieks, savukārt 9.pants nosaka, ka dzīvojamās telpas īres līgumu slēdz uz noteiktu termiņu.</w:t>
      </w:r>
    </w:p>
    <w:p w14:paraId="447AB049"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Likuma “Par palīdzību dzīvokļa jautājumu risināšanā”  19.pantā noteikts, ka izīrējot dzīvojamo telpu, pašvaldības dome vai tās deleģēta institūcija nosaka, uz kādu termiņu slēdzams īres līgums. </w:t>
      </w:r>
    </w:p>
    <w:p w14:paraId="31C9C380" w14:textId="77777777" w:rsidR="00011F9E" w:rsidRPr="00011F9E" w:rsidRDefault="00011F9E" w:rsidP="00011F9E">
      <w:pPr>
        <w:widowControl w:val="0"/>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245DDD51"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Ņemot vērā minēto, pamatojoties uz Dzīvojamo telpu īres likuma  7. un 9.pantu, likuma “Par palīdzību dzīvokļa jautājumu risināšanā” 19.pantu, likuma “Par pašvaldībām” 15.panta pirmās daļas 9.punktu</w:t>
      </w:r>
      <w:r w:rsidRPr="00011F9E">
        <w:rPr>
          <w:rFonts w:ascii="Times New Roman" w:hAnsi="Times New Roman" w:cs="Times New Roman"/>
          <w:bCs/>
          <w:sz w:val="24"/>
          <w:szCs w:val="24"/>
        </w:rPr>
        <w:t xml:space="preserve">, </w:t>
      </w:r>
      <w:r w:rsidRPr="00011F9E">
        <w:rPr>
          <w:rFonts w:ascii="Times New Roman" w:hAnsi="Times New Roman" w:cs="Times New Roman"/>
          <w:sz w:val="24"/>
          <w:szCs w:val="24"/>
        </w:rPr>
        <w:t xml:space="preserve">atklāti balsojot: </w:t>
      </w:r>
      <w:r w:rsidRPr="00011F9E">
        <w:rPr>
          <w:rFonts w:ascii="Times New Roman" w:hAnsi="Times New Roman" w:cs="Times New Roman"/>
          <w:noProof/>
          <w:sz w:val="24"/>
          <w:szCs w:val="24"/>
        </w:rPr>
        <w:t xml:space="preserve">ar 14 balsīm "Par" (Ainārs Brezinskis, Aivars Circens, Anatolijs Savickis, Andis Caunītis, Atis Jencītis, Daumants Dreiškens, Guna Švika, Gunārs Ciglis, Intars </w:t>
      </w:r>
      <w:r w:rsidRPr="00011F9E">
        <w:rPr>
          <w:rFonts w:ascii="Times New Roman" w:hAnsi="Times New Roman" w:cs="Times New Roman"/>
          <w:noProof/>
          <w:sz w:val="24"/>
          <w:szCs w:val="24"/>
        </w:rPr>
        <w:lastRenderedPageBreak/>
        <w:t>Liepiņš, Ivars Kupčs, Lāsma Gabdulļina, Mudīte Motivāne, Normunds Audzišs, Normunds Mazūrs), "Pret" – nav, "Atturas" – nav</w:t>
      </w:r>
      <w:r w:rsidRPr="00011F9E">
        <w:rPr>
          <w:rFonts w:ascii="Times New Roman" w:hAnsi="Times New Roman" w:cs="Times New Roman"/>
          <w:sz w:val="24"/>
          <w:szCs w:val="24"/>
          <w:lang w:eastAsia="en-US"/>
        </w:rPr>
        <w:t xml:space="preserve">, Gulbenes novada dome </w:t>
      </w:r>
      <w:r w:rsidRPr="00011F9E">
        <w:rPr>
          <w:rFonts w:ascii="Times New Roman" w:hAnsi="Times New Roman" w:cs="Times New Roman"/>
          <w:sz w:val="24"/>
          <w:szCs w:val="24"/>
        </w:rPr>
        <w:t>NOLEMJ:</w:t>
      </w:r>
    </w:p>
    <w:p w14:paraId="400041C5" w14:textId="0E7E0DD6"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1. NOSLĒGT dzīvojamās telpas Nr.6, kas atrodas “Kartona Fabrika 8”, </w:t>
      </w:r>
      <w:proofErr w:type="spellStart"/>
      <w:r w:rsidRPr="00011F9E">
        <w:rPr>
          <w:rFonts w:ascii="Times New Roman" w:hAnsi="Times New Roman" w:cs="Times New Roman"/>
          <w:sz w:val="24"/>
          <w:szCs w:val="24"/>
        </w:rPr>
        <w:t>Gaujasrēveļi</w:t>
      </w:r>
      <w:proofErr w:type="spellEnd"/>
      <w:r w:rsidRPr="00011F9E">
        <w:rPr>
          <w:rFonts w:ascii="Times New Roman" w:hAnsi="Times New Roman" w:cs="Times New Roman"/>
          <w:sz w:val="24"/>
          <w:szCs w:val="24"/>
        </w:rPr>
        <w:t xml:space="preserve">, Rankas pagastā, Gulbenes novadā, īres līgumu ar </w:t>
      </w:r>
      <w:r w:rsidR="00683F96">
        <w:rPr>
          <w:rFonts w:ascii="Times New Roman" w:hAnsi="Times New Roman" w:cs="Times New Roman"/>
          <w:bCs/>
          <w:sz w:val="24"/>
          <w:szCs w:val="24"/>
        </w:rPr>
        <w:t>….</w:t>
      </w:r>
      <w:r w:rsidRPr="00011F9E">
        <w:rPr>
          <w:rFonts w:ascii="Times New Roman" w:hAnsi="Times New Roman" w:cs="Times New Roman"/>
          <w:sz w:val="24"/>
          <w:szCs w:val="24"/>
        </w:rPr>
        <w:t>, uz laiku līdz 2022.gada 31.jūlijam.</w:t>
      </w:r>
    </w:p>
    <w:p w14:paraId="64E7F822" w14:textId="7BBCB47C"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2. NOTEIKT </w:t>
      </w:r>
      <w:r w:rsidR="00683F96">
        <w:rPr>
          <w:rFonts w:ascii="Times New Roman" w:hAnsi="Times New Roman" w:cs="Times New Roman"/>
          <w:bCs/>
          <w:sz w:val="24"/>
          <w:szCs w:val="24"/>
        </w:rPr>
        <w:t>…</w:t>
      </w:r>
      <w:r w:rsidRPr="00011F9E">
        <w:rPr>
          <w:rFonts w:ascii="Times New Roman" w:hAnsi="Times New Roman" w:cs="Times New Roman"/>
          <w:sz w:val="24"/>
          <w:szCs w:val="24"/>
        </w:rPr>
        <w:t>viena mēneša termiņu dzīvojamās telpas īres līguma ar Rankas pagasta pārvaldi noslēgšanai.</w:t>
      </w:r>
    </w:p>
    <w:p w14:paraId="32271AD3"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3. UZDOT Gulbenes novada Rankas pagasta pārvaldei, reģistrācijas numurs 40900015516, juridiskā adrese: “</w:t>
      </w:r>
      <w:proofErr w:type="spellStart"/>
      <w:r w:rsidRPr="00011F9E">
        <w:rPr>
          <w:rFonts w:ascii="Times New Roman" w:hAnsi="Times New Roman" w:cs="Times New Roman"/>
          <w:sz w:val="24"/>
          <w:szCs w:val="24"/>
        </w:rPr>
        <w:t>Krastkalni</w:t>
      </w:r>
      <w:proofErr w:type="spellEnd"/>
      <w:r w:rsidRPr="00011F9E">
        <w:rPr>
          <w:rFonts w:ascii="Times New Roman" w:hAnsi="Times New Roman" w:cs="Times New Roman"/>
          <w:sz w:val="24"/>
          <w:szCs w:val="24"/>
        </w:rPr>
        <w:t xml:space="preserve">”, Ranka, Gulbenes novads, LV-4416, sagatavot un noslēgt dzīvojamās telpas īres līgumu. </w:t>
      </w:r>
    </w:p>
    <w:p w14:paraId="213CEEC4" w14:textId="0A58B034"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4. NOTEIKT </w:t>
      </w:r>
      <w:r w:rsidR="00683F96">
        <w:rPr>
          <w:rFonts w:ascii="Times New Roman" w:hAnsi="Times New Roman" w:cs="Times New Roman"/>
          <w:bCs/>
          <w:sz w:val="24"/>
          <w:szCs w:val="24"/>
        </w:rPr>
        <w:t>…</w:t>
      </w:r>
      <w:r w:rsidRPr="00011F9E">
        <w:rPr>
          <w:rFonts w:ascii="Times New Roman" w:hAnsi="Times New Roman" w:cs="Times New Roman"/>
          <w:sz w:val="24"/>
          <w:szCs w:val="24"/>
        </w:rPr>
        <w:t xml:space="preserve"> pienākumu pēc dzīvojamās telpas īres līguma noslēgšanas nekavējoties noslēgt līgumu ar SIA “Gulbenes nami” par ūdens un kanalizācijas pakalpojumiem.</w:t>
      </w:r>
    </w:p>
    <w:p w14:paraId="39A08E13" w14:textId="3D96E6A8"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5. NOTEIKT </w:t>
      </w:r>
      <w:r w:rsidR="00683F96">
        <w:rPr>
          <w:rFonts w:ascii="Times New Roman" w:hAnsi="Times New Roman" w:cs="Times New Roman"/>
          <w:bCs/>
          <w:sz w:val="24"/>
          <w:szCs w:val="24"/>
        </w:rPr>
        <w:t>…</w:t>
      </w:r>
      <w:r w:rsidRPr="00011F9E">
        <w:rPr>
          <w:rFonts w:ascii="Times New Roman" w:hAnsi="Times New Roman" w:cs="Times New Roman"/>
          <w:sz w:val="24"/>
          <w:szCs w:val="24"/>
        </w:rPr>
        <w:t xml:space="preserve"> pienākumu pēc dzīvojamās telpas īres līguma noslēgšanas nekavējoties noslēgt līgumu ar SIA “Pilsētvides serviss” par atkritumu apsaimniekošanu.</w:t>
      </w:r>
    </w:p>
    <w:p w14:paraId="5F774392" w14:textId="3CEF76DA"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6. NOTEIKT </w:t>
      </w:r>
      <w:r w:rsidR="00683F96">
        <w:rPr>
          <w:rFonts w:ascii="Times New Roman" w:hAnsi="Times New Roman" w:cs="Times New Roman"/>
          <w:bCs/>
          <w:sz w:val="24"/>
          <w:szCs w:val="24"/>
        </w:rPr>
        <w:t>….</w:t>
      </w:r>
      <w:r w:rsidRPr="00011F9E">
        <w:rPr>
          <w:rFonts w:ascii="Times New Roman" w:hAnsi="Times New Roman" w:cs="Times New Roman"/>
          <w:sz w:val="24"/>
          <w:szCs w:val="24"/>
        </w:rPr>
        <w:t xml:space="preserve"> par pienākumu pēc dzīvojamās telpa īres līguma noslēgšanas nekavējoties deklarēt dzīvesvietu lēmuma 1.punktā minētajā dzīvojamā telpā.</w:t>
      </w:r>
    </w:p>
    <w:p w14:paraId="7D681B9E" w14:textId="198763E4"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7. IZSLĒGT </w:t>
      </w:r>
      <w:r w:rsidR="00683F96">
        <w:rPr>
          <w:rFonts w:ascii="Times New Roman" w:hAnsi="Times New Roman" w:cs="Times New Roman"/>
          <w:bCs/>
          <w:sz w:val="24"/>
          <w:szCs w:val="24"/>
        </w:rPr>
        <w:t>…</w:t>
      </w:r>
      <w:r w:rsidRPr="00011F9E">
        <w:rPr>
          <w:rFonts w:ascii="Times New Roman" w:hAnsi="Times New Roman" w:cs="Times New Roman"/>
          <w:sz w:val="24"/>
          <w:szCs w:val="24"/>
        </w:rPr>
        <w:t xml:space="preserve"> no Gulbenes novada pašvaldības dzīvokļu jautājumu risināšanas 1.reģistra, 1.grupas.</w:t>
      </w:r>
    </w:p>
    <w:p w14:paraId="1DF8659A"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8. Lēmuma izrakstu nosūtīt:</w:t>
      </w:r>
    </w:p>
    <w:p w14:paraId="5D5E7952" w14:textId="5D18F521"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8.1. </w:t>
      </w:r>
      <w:r w:rsidR="00683F96">
        <w:rPr>
          <w:rFonts w:ascii="Times New Roman" w:hAnsi="Times New Roman" w:cs="Times New Roman"/>
          <w:bCs/>
          <w:sz w:val="24"/>
          <w:szCs w:val="24"/>
        </w:rPr>
        <w:t>….</w:t>
      </w:r>
    </w:p>
    <w:p w14:paraId="0C61175C"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8.2. Rankas pagasta pārvaldei, “</w:t>
      </w:r>
      <w:proofErr w:type="spellStart"/>
      <w:r w:rsidRPr="00011F9E">
        <w:rPr>
          <w:rFonts w:ascii="Times New Roman" w:hAnsi="Times New Roman" w:cs="Times New Roman"/>
          <w:sz w:val="24"/>
          <w:szCs w:val="24"/>
        </w:rPr>
        <w:t>Krastkalni</w:t>
      </w:r>
      <w:proofErr w:type="spellEnd"/>
      <w:r w:rsidRPr="00011F9E">
        <w:rPr>
          <w:rFonts w:ascii="Times New Roman" w:hAnsi="Times New Roman" w:cs="Times New Roman"/>
          <w:sz w:val="24"/>
          <w:szCs w:val="24"/>
        </w:rPr>
        <w:t>”, Ranka, Gulbenes novads, LV-4416;</w:t>
      </w:r>
    </w:p>
    <w:p w14:paraId="03C9CC5D" w14:textId="77777777" w:rsidR="00011F9E" w:rsidRPr="00011F9E" w:rsidRDefault="00011F9E" w:rsidP="00011F9E">
      <w:pPr>
        <w:spacing w:line="360" w:lineRule="auto"/>
        <w:ind w:left="567"/>
        <w:jc w:val="both"/>
        <w:rPr>
          <w:rFonts w:ascii="Times New Roman" w:hAnsi="Times New Roman" w:cs="Times New Roman"/>
          <w:sz w:val="24"/>
          <w:szCs w:val="24"/>
        </w:rPr>
      </w:pPr>
      <w:r w:rsidRPr="00011F9E">
        <w:rPr>
          <w:rFonts w:ascii="Times New Roman" w:hAnsi="Times New Roman" w:cs="Times New Roman"/>
          <w:sz w:val="24"/>
          <w:szCs w:val="24"/>
        </w:rPr>
        <w:t>8.3. SIA “Gulbenes nami”, Blaumaņa iela 56A, Gulbene, Gulbenes novads, LV-4401.</w:t>
      </w:r>
    </w:p>
    <w:p w14:paraId="6FB1B824" w14:textId="77777777" w:rsidR="00011F9E" w:rsidRPr="00011F9E" w:rsidRDefault="00011F9E" w:rsidP="00011F9E">
      <w:pPr>
        <w:autoSpaceDE w:val="0"/>
        <w:autoSpaceDN w:val="0"/>
        <w:adjustRightInd w:val="0"/>
        <w:rPr>
          <w:rFonts w:ascii="Times New Roman" w:eastAsiaTheme="minorHAnsi" w:hAnsi="Times New Roman" w:cs="Times New Roman"/>
          <w:sz w:val="24"/>
          <w:szCs w:val="24"/>
          <w:lang w:eastAsia="en-US"/>
        </w:rPr>
      </w:pPr>
    </w:p>
    <w:p w14:paraId="0FF22B4D"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Gulbenes novada domes priekšsēdētājs</w:t>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proofErr w:type="spellStart"/>
      <w:r w:rsidRPr="00011F9E">
        <w:rPr>
          <w:rFonts w:ascii="Times New Roman" w:hAnsi="Times New Roman" w:cs="Times New Roman"/>
          <w:sz w:val="24"/>
          <w:szCs w:val="24"/>
        </w:rPr>
        <w:t>A.Caunītis</w:t>
      </w:r>
      <w:proofErr w:type="spellEnd"/>
    </w:p>
    <w:p w14:paraId="5873E3F1" w14:textId="77777777" w:rsidR="00011F9E" w:rsidRPr="00011F9E" w:rsidRDefault="00011F9E" w:rsidP="00011F9E">
      <w:pPr>
        <w:autoSpaceDE w:val="0"/>
        <w:autoSpaceDN w:val="0"/>
        <w:adjustRightInd w:val="0"/>
        <w:rPr>
          <w:rFonts w:ascii="Times New Roman" w:eastAsiaTheme="minorHAnsi" w:hAnsi="Times New Roman" w:cs="Times New Roman"/>
          <w:sz w:val="24"/>
          <w:szCs w:val="24"/>
          <w:lang w:eastAsia="en-US"/>
        </w:rPr>
      </w:pPr>
    </w:p>
    <w:p w14:paraId="70FC6C84" w14:textId="524A99F2" w:rsidR="00683F96" w:rsidRDefault="00011F9E" w:rsidP="00011F9E">
      <w:pPr>
        <w:autoSpaceDE w:val="0"/>
        <w:autoSpaceDN w:val="0"/>
        <w:adjustRightInd w:val="0"/>
        <w:rPr>
          <w:rFonts w:ascii="Times New Roman" w:eastAsiaTheme="minorHAnsi" w:hAnsi="Times New Roman" w:cs="Times New Roman"/>
          <w:sz w:val="24"/>
          <w:szCs w:val="24"/>
          <w:lang w:eastAsia="en-US"/>
        </w:rPr>
      </w:pPr>
      <w:r w:rsidRPr="00011F9E">
        <w:rPr>
          <w:rFonts w:ascii="Times New Roman" w:eastAsiaTheme="minorHAnsi" w:hAnsi="Times New Roman" w:cs="Times New Roman"/>
          <w:sz w:val="24"/>
          <w:szCs w:val="24"/>
          <w:lang w:eastAsia="en-US"/>
        </w:rPr>
        <w:t>Sagatavoja: Ligita Slaidiņa</w:t>
      </w:r>
    </w:p>
    <w:p w14:paraId="1300C5F0" w14:textId="77777777" w:rsidR="00683F96" w:rsidRDefault="00683F96">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2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11F9E" w:rsidRPr="00011F9E" w14:paraId="58D98FBB" w14:textId="77777777" w:rsidTr="00683F96">
        <w:tc>
          <w:tcPr>
            <w:tcW w:w="9354" w:type="dxa"/>
          </w:tcPr>
          <w:p w14:paraId="25B2D672"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noProof/>
                <w:sz w:val="24"/>
                <w:szCs w:val="24"/>
              </w:rPr>
              <w:lastRenderedPageBreak/>
              <w:drawing>
                <wp:inline distT="0" distB="0" distL="0" distR="0" wp14:anchorId="4823FEA5" wp14:editId="27ECCBFF">
                  <wp:extent cx="619125" cy="685800"/>
                  <wp:effectExtent l="0" t="0" r="9525" b="0"/>
                  <wp:docPr id="95" name="Attēls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11F9E" w:rsidRPr="00011F9E" w14:paraId="1DC698FD" w14:textId="77777777" w:rsidTr="00683F96">
        <w:tc>
          <w:tcPr>
            <w:tcW w:w="9354" w:type="dxa"/>
          </w:tcPr>
          <w:p w14:paraId="2D6BDB3E"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b/>
                <w:bCs/>
                <w:sz w:val="28"/>
                <w:szCs w:val="28"/>
              </w:rPr>
              <w:t>GULBENES NOVADA PAŠVALDĪBA</w:t>
            </w:r>
          </w:p>
        </w:tc>
      </w:tr>
      <w:tr w:rsidR="00011F9E" w:rsidRPr="00011F9E" w14:paraId="6BD47061" w14:textId="77777777" w:rsidTr="00683F96">
        <w:tc>
          <w:tcPr>
            <w:tcW w:w="9354" w:type="dxa"/>
          </w:tcPr>
          <w:p w14:paraId="66E7F5FA"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Reģ.Nr.90009116327</w:t>
            </w:r>
          </w:p>
        </w:tc>
      </w:tr>
      <w:tr w:rsidR="00011F9E" w:rsidRPr="00011F9E" w14:paraId="16AF06BD" w14:textId="77777777" w:rsidTr="00683F96">
        <w:tc>
          <w:tcPr>
            <w:tcW w:w="9354" w:type="dxa"/>
          </w:tcPr>
          <w:p w14:paraId="4FE81D0B"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Ābeļu iela 2, Gulbene, Gulbenes nov., LV-4401</w:t>
            </w:r>
          </w:p>
        </w:tc>
      </w:tr>
      <w:tr w:rsidR="00011F9E" w:rsidRPr="00011F9E" w14:paraId="14BEE5F6" w14:textId="77777777" w:rsidTr="00683F96">
        <w:tc>
          <w:tcPr>
            <w:tcW w:w="9354" w:type="dxa"/>
          </w:tcPr>
          <w:p w14:paraId="53A24F09"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Tālrunis 64497710, mob.26595362, e-pasts; dome@gulbene.lv, www.gulbene.lv</w:t>
            </w:r>
          </w:p>
        </w:tc>
      </w:tr>
    </w:tbl>
    <w:p w14:paraId="7A88D219" w14:textId="77777777" w:rsidR="00011F9E" w:rsidRPr="00011F9E" w:rsidRDefault="00011F9E" w:rsidP="00011F9E">
      <w:pPr>
        <w:rPr>
          <w:rFonts w:ascii="Times New Roman" w:hAnsi="Times New Roman" w:cs="Times New Roman"/>
          <w:sz w:val="4"/>
          <w:szCs w:val="4"/>
        </w:rPr>
      </w:pPr>
    </w:p>
    <w:p w14:paraId="6DF11113" w14:textId="77777777" w:rsidR="00011F9E" w:rsidRPr="00011F9E" w:rsidRDefault="00011F9E" w:rsidP="00011F9E">
      <w:pPr>
        <w:jc w:val="center"/>
        <w:rPr>
          <w:rFonts w:ascii="Times New Roman" w:hAnsi="Times New Roman" w:cs="Times New Roman"/>
          <w:b/>
          <w:bCs/>
          <w:sz w:val="24"/>
          <w:szCs w:val="24"/>
        </w:rPr>
      </w:pPr>
      <w:r w:rsidRPr="00011F9E">
        <w:rPr>
          <w:rFonts w:ascii="Times New Roman" w:hAnsi="Times New Roman" w:cs="Times New Roman"/>
          <w:b/>
          <w:bCs/>
          <w:sz w:val="24"/>
          <w:szCs w:val="24"/>
        </w:rPr>
        <w:t>GULBENES NOVADA DOMES LĒMUMS</w:t>
      </w:r>
    </w:p>
    <w:p w14:paraId="5428F9D1"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Gulbenē</w:t>
      </w:r>
    </w:p>
    <w:p w14:paraId="4304A0C4" w14:textId="77777777" w:rsidR="00011F9E" w:rsidRPr="00011F9E" w:rsidRDefault="00011F9E" w:rsidP="00011F9E">
      <w:pPr>
        <w:jc w:val="center"/>
        <w:rPr>
          <w:rFonts w:ascii="Times New Roman" w:hAnsi="Times New Roman" w:cs="Times New Roman"/>
          <w:sz w:val="24"/>
          <w:szCs w:val="24"/>
        </w:rPr>
      </w:pPr>
    </w:p>
    <w:tbl>
      <w:tblPr>
        <w:tblStyle w:val="Reatabula24"/>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011F9E" w:rsidRPr="00011F9E" w14:paraId="74697F6D" w14:textId="77777777" w:rsidTr="00CE2F74">
        <w:tc>
          <w:tcPr>
            <w:tcW w:w="5920" w:type="dxa"/>
          </w:tcPr>
          <w:p w14:paraId="239850E1"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2022.gada 28.aprīlī</w:t>
            </w:r>
          </w:p>
        </w:tc>
        <w:tc>
          <w:tcPr>
            <w:tcW w:w="4729" w:type="dxa"/>
          </w:tcPr>
          <w:p w14:paraId="25637AC4"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Nr. GND/2022/413</w:t>
            </w:r>
          </w:p>
        </w:tc>
      </w:tr>
      <w:tr w:rsidR="00011F9E" w:rsidRPr="00011F9E" w14:paraId="2FBCDB42" w14:textId="77777777" w:rsidTr="00CE2F74">
        <w:tc>
          <w:tcPr>
            <w:tcW w:w="5920" w:type="dxa"/>
          </w:tcPr>
          <w:p w14:paraId="0E4A6AB8" w14:textId="77777777" w:rsidR="00011F9E" w:rsidRPr="00011F9E" w:rsidRDefault="00011F9E" w:rsidP="00011F9E">
            <w:pPr>
              <w:rPr>
                <w:rFonts w:ascii="Times New Roman" w:hAnsi="Times New Roman" w:cs="Times New Roman"/>
                <w:sz w:val="24"/>
                <w:szCs w:val="24"/>
              </w:rPr>
            </w:pPr>
          </w:p>
        </w:tc>
        <w:tc>
          <w:tcPr>
            <w:tcW w:w="4729" w:type="dxa"/>
          </w:tcPr>
          <w:p w14:paraId="57ECBA88"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(protokols Nr.8; 45.p)</w:t>
            </w:r>
          </w:p>
        </w:tc>
      </w:tr>
    </w:tbl>
    <w:p w14:paraId="7B34435F" w14:textId="77777777" w:rsidR="00011F9E" w:rsidRPr="00011F9E" w:rsidRDefault="00011F9E" w:rsidP="00011F9E">
      <w:pPr>
        <w:autoSpaceDE w:val="0"/>
        <w:autoSpaceDN w:val="0"/>
        <w:adjustRightInd w:val="0"/>
        <w:rPr>
          <w:rFonts w:ascii="Times New Roman" w:eastAsiaTheme="minorHAnsi" w:hAnsi="Times New Roman" w:cs="Times New Roman"/>
          <w:color w:val="000000"/>
          <w:sz w:val="24"/>
          <w:szCs w:val="24"/>
          <w:lang w:eastAsia="en-US"/>
        </w:rPr>
      </w:pP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p>
    <w:p w14:paraId="1F098FE5" w14:textId="77777777" w:rsidR="00011F9E" w:rsidRPr="00011F9E" w:rsidRDefault="00011F9E" w:rsidP="00011F9E">
      <w:pPr>
        <w:jc w:val="center"/>
        <w:rPr>
          <w:rFonts w:ascii="Times New Roman" w:hAnsi="Times New Roman" w:cs="Times New Roman"/>
          <w:b/>
          <w:sz w:val="24"/>
          <w:szCs w:val="24"/>
        </w:rPr>
      </w:pPr>
      <w:r w:rsidRPr="00011F9E">
        <w:rPr>
          <w:rFonts w:ascii="Times New Roman" w:hAnsi="Times New Roman" w:cs="Times New Roman"/>
          <w:b/>
          <w:sz w:val="24"/>
          <w:szCs w:val="24"/>
        </w:rPr>
        <w:t>Par dzīvojamās telpas “</w:t>
      </w:r>
      <w:proofErr w:type="spellStart"/>
      <w:r w:rsidRPr="00011F9E">
        <w:rPr>
          <w:rFonts w:ascii="Times New Roman" w:hAnsi="Times New Roman" w:cs="Times New Roman"/>
          <w:b/>
          <w:sz w:val="24"/>
          <w:szCs w:val="24"/>
        </w:rPr>
        <w:t>Šķieneri</w:t>
      </w:r>
      <w:proofErr w:type="spellEnd"/>
      <w:r w:rsidRPr="00011F9E">
        <w:rPr>
          <w:rFonts w:ascii="Times New Roman" w:hAnsi="Times New Roman" w:cs="Times New Roman"/>
          <w:b/>
          <w:sz w:val="24"/>
          <w:szCs w:val="24"/>
        </w:rPr>
        <w:t xml:space="preserve"> 8”-21, Stāķi, Stradu pagasts, Gulbenes novads, izīrēšanu</w:t>
      </w:r>
    </w:p>
    <w:p w14:paraId="4CE20BBF" w14:textId="77777777" w:rsidR="00011F9E" w:rsidRPr="00011F9E" w:rsidRDefault="00011F9E" w:rsidP="00011F9E">
      <w:pPr>
        <w:autoSpaceDE w:val="0"/>
        <w:autoSpaceDN w:val="0"/>
        <w:adjustRightInd w:val="0"/>
        <w:rPr>
          <w:rFonts w:ascii="Times New Roman" w:eastAsiaTheme="minorHAnsi" w:hAnsi="Times New Roman" w:cs="Times New Roman"/>
          <w:color w:val="000000"/>
          <w:sz w:val="24"/>
          <w:szCs w:val="24"/>
          <w:lang w:eastAsia="en-US"/>
        </w:rPr>
      </w:pPr>
    </w:p>
    <w:p w14:paraId="16E98A23" w14:textId="7A1085FC"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Gulbenes novada pašvaldības dokumentu vadības sistēmā 2022.gada 5.aprīlī ar reģistrācijas numuru GND/5.5/22/937-S reģistrēts </w:t>
      </w:r>
      <w:r w:rsidR="00683F96">
        <w:rPr>
          <w:rFonts w:ascii="Times New Roman" w:hAnsi="Times New Roman" w:cs="Times New Roman"/>
          <w:b/>
          <w:sz w:val="24"/>
          <w:szCs w:val="24"/>
        </w:rPr>
        <w:t>….</w:t>
      </w:r>
      <w:r w:rsidRPr="00011F9E">
        <w:rPr>
          <w:rFonts w:ascii="Times New Roman" w:hAnsi="Times New Roman" w:cs="Times New Roman"/>
          <w:sz w:val="24"/>
          <w:szCs w:val="24"/>
        </w:rPr>
        <w:t>, 2022.gada 5.aprīļa iesniegums, kurā izteikts lūgums izīrēt dzīvojamo telpu Nr.21, kas atrodas “</w:t>
      </w:r>
      <w:proofErr w:type="spellStart"/>
      <w:r w:rsidRPr="00011F9E">
        <w:rPr>
          <w:rFonts w:ascii="Times New Roman" w:hAnsi="Times New Roman" w:cs="Times New Roman"/>
          <w:sz w:val="24"/>
          <w:szCs w:val="24"/>
        </w:rPr>
        <w:t>Šķieneri</w:t>
      </w:r>
      <w:proofErr w:type="spellEnd"/>
      <w:r w:rsidRPr="00011F9E">
        <w:rPr>
          <w:rFonts w:ascii="Times New Roman" w:hAnsi="Times New Roman" w:cs="Times New Roman"/>
          <w:sz w:val="24"/>
          <w:szCs w:val="24"/>
        </w:rPr>
        <w:t xml:space="preserve"> 8”, </w:t>
      </w:r>
      <w:proofErr w:type="spellStart"/>
      <w:r w:rsidRPr="00011F9E">
        <w:rPr>
          <w:rFonts w:ascii="Times New Roman" w:hAnsi="Times New Roman" w:cs="Times New Roman"/>
          <w:sz w:val="24"/>
          <w:szCs w:val="24"/>
        </w:rPr>
        <w:t>Šķieneros</w:t>
      </w:r>
      <w:proofErr w:type="spellEnd"/>
      <w:r w:rsidRPr="00011F9E">
        <w:rPr>
          <w:rFonts w:ascii="Times New Roman" w:hAnsi="Times New Roman" w:cs="Times New Roman"/>
          <w:sz w:val="24"/>
          <w:szCs w:val="24"/>
        </w:rPr>
        <w:t xml:space="preserve">, Stradu pagastā, Gulbenes novadā (turpmāk – iesniegums). </w:t>
      </w:r>
    </w:p>
    <w:p w14:paraId="18651BD6"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Iesniedzējs, pamatojoties uz Gulbenes novada domes 2022.gada 27.janvāra sēdē pieņemto lēmumu Nr. GND/2022/34 “Par reģistrēšanu Gulbenes novada pašvaldības dzīvokļu jautājumu risināšanas reģistrā” (protokols Nr.1; 35.p. ), reģistrēts Gulbenes novada pašvaldības palīdzības dzīvokļa jautājumu risināšanas 1.reģistra 1.grupā, kā bērns bārenis, kas palicis bez vecāku gādības.</w:t>
      </w:r>
    </w:p>
    <w:p w14:paraId="79E9A047"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Gulbenes novada pašvaldības dokumentu vadības sistēmā 2022.gada 14.februārī ar reģistrācijas numuru GND/5.5/22/510 reģistrēts Gulbenes novada pašvaldības paziņojums, kurā iesniedzējam piedāvāts izīrēt dzīvojamo telpu Nr.21, kas atrodas “</w:t>
      </w:r>
      <w:proofErr w:type="spellStart"/>
      <w:r w:rsidRPr="00011F9E">
        <w:rPr>
          <w:rFonts w:ascii="Times New Roman" w:hAnsi="Times New Roman" w:cs="Times New Roman"/>
          <w:sz w:val="24"/>
          <w:szCs w:val="24"/>
        </w:rPr>
        <w:t>Šķieneri</w:t>
      </w:r>
      <w:proofErr w:type="spellEnd"/>
      <w:r w:rsidRPr="00011F9E">
        <w:rPr>
          <w:rFonts w:ascii="Times New Roman" w:hAnsi="Times New Roman" w:cs="Times New Roman"/>
          <w:sz w:val="24"/>
          <w:szCs w:val="24"/>
        </w:rPr>
        <w:t xml:space="preserve"> 8”, </w:t>
      </w:r>
      <w:proofErr w:type="spellStart"/>
      <w:r w:rsidRPr="00011F9E">
        <w:rPr>
          <w:rFonts w:ascii="Times New Roman" w:hAnsi="Times New Roman" w:cs="Times New Roman"/>
          <w:sz w:val="24"/>
          <w:szCs w:val="24"/>
        </w:rPr>
        <w:t>Šķieneros</w:t>
      </w:r>
      <w:proofErr w:type="spellEnd"/>
      <w:r w:rsidRPr="00011F9E">
        <w:rPr>
          <w:rFonts w:ascii="Times New Roman" w:hAnsi="Times New Roman" w:cs="Times New Roman"/>
          <w:sz w:val="24"/>
          <w:szCs w:val="24"/>
        </w:rPr>
        <w:t xml:space="preserve">, Stradu pagastā, Gulbenes novadā. Ievērojot minēto, iesniedzējs ir iesniedzis iesniegumu, tādējādi izsakot piekrišanu izteiktajam piedāvājumam. </w:t>
      </w:r>
    </w:p>
    <w:p w14:paraId="12B6C532"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Dzīvojamo telpu īres likuma 7.pants nosaka, ka dzīvojamās telpas īres līgumu </w:t>
      </w:r>
      <w:proofErr w:type="spellStart"/>
      <w:r w:rsidRPr="00011F9E">
        <w:rPr>
          <w:rFonts w:ascii="Times New Roman" w:hAnsi="Times New Roman" w:cs="Times New Roman"/>
          <w:sz w:val="24"/>
          <w:szCs w:val="24"/>
        </w:rPr>
        <w:t>rakstveidā</w:t>
      </w:r>
      <w:proofErr w:type="spellEnd"/>
      <w:r w:rsidRPr="00011F9E">
        <w:rPr>
          <w:rFonts w:ascii="Times New Roman" w:hAnsi="Times New Roman" w:cs="Times New Roman"/>
          <w:sz w:val="24"/>
          <w:szCs w:val="24"/>
        </w:rPr>
        <w:t xml:space="preserve"> slēdz izīrētājs un īrnieks, savukārt 9.pants nosaka, ka dzīvojamās telpas īres līgumu slēdz uz noteiktu termiņu.</w:t>
      </w:r>
    </w:p>
    <w:p w14:paraId="08B7DD51"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Likuma “Par palīdzību dzīvokļa jautājumu risināšanā”  19.pantā noteikts, ka izīrējot dzīvojamo telpu, pašvaldības dome vai tās deleģēta institūcija nosaka, uz kādu termiņu slēdzams īres līgums. </w:t>
      </w:r>
    </w:p>
    <w:p w14:paraId="10B23137" w14:textId="77777777" w:rsidR="00011F9E" w:rsidRPr="00011F9E" w:rsidRDefault="00011F9E" w:rsidP="00011F9E">
      <w:pPr>
        <w:widowControl w:val="0"/>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F16B4B8"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Ņemot vērā minēto, pamatojoties uz Dzīvojamo telpu īres likuma  7. un 9.pantu, likuma “Par palīdzību dzīvokļa jautājumu risināšanā” 19.pantu, likuma “Par pašvaldībām” 15.panta pirmās daļas 9.punktu </w:t>
      </w:r>
      <w:r w:rsidRPr="00011F9E">
        <w:rPr>
          <w:rFonts w:ascii="Times New Roman" w:hAnsi="Times New Roman" w:cs="Times New Roman"/>
          <w:bCs/>
          <w:sz w:val="24"/>
          <w:szCs w:val="24"/>
        </w:rPr>
        <w:t>un s</w:t>
      </w:r>
      <w:r w:rsidRPr="00011F9E">
        <w:rPr>
          <w:rFonts w:ascii="Times New Roman" w:hAnsi="Times New Roman" w:cs="Times New Roman"/>
          <w:sz w:val="24"/>
          <w:szCs w:val="24"/>
        </w:rPr>
        <w:t>ociālo un veselības jautājumu</w:t>
      </w:r>
      <w:r w:rsidRPr="00011F9E">
        <w:rPr>
          <w:rFonts w:ascii="Times New Roman" w:hAnsi="Times New Roman" w:cs="Times New Roman"/>
          <w:bCs/>
          <w:sz w:val="24"/>
          <w:szCs w:val="24"/>
        </w:rPr>
        <w:t xml:space="preserve"> komitejas ieteikumu, </w:t>
      </w:r>
      <w:r w:rsidRPr="00011F9E">
        <w:rPr>
          <w:rFonts w:ascii="Times New Roman" w:hAnsi="Times New Roman" w:cs="Times New Roman"/>
          <w:sz w:val="24"/>
          <w:szCs w:val="24"/>
        </w:rPr>
        <w:t xml:space="preserve">atklāti balsojot: </w:t>
      </w:r>
      <w:r w:rsidRPr="00011F9E">
        <w:rPr>
          <w:rFonts w:ascii="Times New Roman" w:hAnsi="Times New Roman" w:cs="Times New Roman"/>
          <w:noProof/>
          <w:sz w:val="24"/>
          <w:szCs w:val="24"/>
        </w:rPr>
        <w:t xml:space="preserve">ar 14 balsīm "Par" (Ainārs Brezinskis, Aivars Circens, Anatolijs Savickis, Andis Caunītis, Atis Jencītis, Daumants Dreiškens, Guna Švika, Gunārs Ciglis, Intars Liepiņš, Ivars Kupčs, Lāsma Gabdulļina, </w:t>
      </w:r>
      <w:r w:rsidRPr="00011F9E">
        <w:rPr>
          <w:rFonts w:ascii="Times New Roman" w:hAnsi="Times New Roman" w:cs="Times New Roman"/>
          <w:noProof/>
          <w:sz w:val="24"/>
          <w:szCs w:val="24"/>
        </w:rPr>
        <w:lastRenderedPageBreak/>
        <w:t>Mudīte Motivāne, Normunds Audzišs, Normunds Mazūrs), "Pret" – nav, "Atturas" – nav</w:t>
      </w:r>
      <w:r w:rsidRPr="00011F9E">
        <w:rPr>
          <w:rFonts w:ascii="Times New Roman" w:hAnsi="Times New Roman" w:cs="Times New Roman"/>
          <w:sz w:val="24"/>
          <w:szCs w:val="24"/>
          <w:lang w:eastAsia="en-US"/>
        </w:rPr>
        <w:t xml:space="preserve">, Gulbenes novada dome </w:t>
      </w:r>
      <w:r w:rsidRPr="00011F9E">
        <w:rPr>
          <w:rFonts w:ascii="Times New Roman" w:hAnsi="Times New Roman" w:cs="Times New Roman"/>
          <w:sz w:val="24"/>
          <w:szCs w:val="24"/>
        </w:rPr>
        <w:t>NOLEMJ:</w:t>
      </w:r>
    </w:p>
    <w:p w14:paraId="451FB0FD" w14:textId="4665D22F"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1. NOSLĒGT dzīvojamās telpas Nr.21, kas atrodas “</w:t>
      </w:r>
      <w:proofErr w:type="spellStart"/>
      <w:r w:rsidRPr="00011F9E">
        <w:rPr>
          <w:rFonts w:ascii="Times New Roman" w:hAnsi="Times New Roman" w:cs="Times New Roman"/>
          <w:sz w:val="24"/>
          <w:szCs w:val="24"/>
        </w:rPr>
        <w:t>Šķieneri</w:t>
      </w:r>
      <w:proofErr w:type="spellEnd"/>
      <w:r w:rsidRPr="00011F9E">
        <w:rPr>
          <w:rFonts w:ascii="Times New Roman" w:hAnsi="Times New Roman" w:cs="Times New Roman"/>
          <w:sz w:val="24"/>
          <w:szCs w:val="24"/>
        </w:rPr>
        <w:t xml:space="preserve"> 8”, </w:t>
      </w:r>
      <w:proofErr w:type="spellStart"/>
      <w:r w:rsidRPr="00011F9E">
        <w:rPr>
          <w:rFonts w:ascii="Times New Roman" w:hAnsi="Times New Roman" w:cs="Times New Roman"/>
          <w:sz w:val="24"/>
          <w:szCs w:val="24"/>
        </w:rPr>
        <w:t>Šķieneros</w:t>
      </w:r>
      <w:proofErr w:type="spellEnd"/>
      <w:r w:rsidRPr="00011F9E">
        <w:rPr>
          <w:rFonts w:ascii="Times New Roman" w:hAnsi="Times New Roman" w:cs="Times New Roman"/>
          <w:sz w:val="24"/>
          <w:szCs w:val="24"/>
        </w:rPr>
        <w:t xml:space="preserve">, Stradu pagastā, Gulbenes novadā, īres līgumu ar </w:t>
      </w:r>
      <w:r w:rsidR="00683F96">
        <w:rPr>
          <w:rFonts w:ascii="Times New Roman" w:hAnsi="Times New Roman" w:cs="Times New Roman"/>
          <w:bCs/>
          <w:sz w:val="24"/>
          <w:szCs w:val="24"/>
        </w:rPr>
        <w:t>….</w:t>
      </w:r>
      <w:r w:rsidRPr="00011F9E">
        <w:rPr>
          <w:rFonts w:ascii="Times New Roman" w:hAnsi="Times New Roman" w:cs="Times New Roman"/>
          <w:sz w:val="24"/>
          <w:szCs w:val="24"/>
        </w:rPr>
        <w:t>, uz laiku līdz 2022.gada 31.jūlijam.</w:t>
      </w:r>
    </w:p>
    <w:p w14:paraId="6BD5B1F3" w14:textId="1988ADF1"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2. NOTEIKT </w:t>
      </w:r>
      <w:r w:rsidR="00683F96">
        <w:rPr>
          <w:rFonts w:ascii="Times New Roman" w:hAnsi="Times New Roman" w:cs="Times New Roman"/>
          <w:bCs/>
          <w:sz w:val="24"/>
          <w:szCs w:val="24"/>
        </w:rPr>
        <w:t>..</w:t>
      </w:r>
      <w:r w:rsidRPr="00011F9E">
        <w:rPr>
          <w:rFonts w:ascii="Times New Roman" w:hAnsi="Times New Roman" w:cs="Times New Roman"/>
          <w:sz w:val="24"/>
          <w:szCs w:val="24"/>
        </w:rPr>
        <w:t xml:space="preserve"> viena mēneša termiņu dzīvojamās telpas īres līguma ar SIA “Gulbenes nami” noslēgšanai.</w:t>
      </w:r>
    </w:p>
    <w:p w14:paraId="0018A188"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3. UZDOT SIA “Gulbenes nami”, reģistrācijas numurs 546030000121, juridiskā adrese: Blaumaņa iela 56A, Gulbene, Gulbenes novads, LV-4401, sagatavot un noslēgt dzīvojamās telpas īres līgumu un  līgumu par siltuma piegādi, ūdens un kanalizācijas pakalpojumu sniegšanu.</w:t>
      </w:r>
    </w:p>
    <w:p w14:paraId="4BF98166" w14:textId="682F3240"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4. NOTEIKT </w:t>
      </w:r>
      <w:r w:rsidR="00683F96">
        <w:rPr>
          <w:rFonts w:ascii="Times New Roman" w:hAnsi="Times New Roman" w:cs="Times New Roman"/>
          <w:bCs/>
          <w:sz w:val="24"/>
          <w:szCs w:val="24"/>
        </w:rPr>
        <w:t>…</w:t>
      </w:r>
      <w:r w:rsidRPr="00011F9E">
        <w:rPr>
          <w:rFonts w:ascii="Times New Roman" w:hAnsi="Times New Roman" w:cs="Times New Roman"/>
          <w:sz w:val="24"/>
          <w:szCs w:val="24"/>
        </w:rPr>
        <w:t xml:space="preserve"> pienākumu pēc dzīvojamās telpas īres līguma noslēgšanas nekavējoties noslēgt līgumu ar SIA “Pilsētvides serviss” par atkritumu apsaimniekošanu.</w:t>
      </w:r>
    </w:p>
    <w:p w14:paraId="3DE5F93A" w14:textId="551ED0D0"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5. NOTEIKT </w:t>
      </w:r>
      <w:r w:rsidR="00683F96">
        <w:rPr>
          <w:rFonts w:ascii="Times New Roman" w:hAnsi="Times New Roman" w:cs="Times New Roman"/>
          <w:bCs/>
          <w:sz w:val="24"/>
          <w:szCs w:val="24"/>
        </w:rPr>
        <w:t>…</w:t>
      </w:r>
      <w:r w:rsidRPr="00011F9E">
        <w:rPr>
          <w:rFonts w:ascii="Times New Roman" w:hAnsi="Times New Roman" w:cs="Times New Roman"/>
          <w:sz w:val="24"/>
          <w:szCs w:val="24"/>
        </w:rPr>
        <w:t xml:space="preserve"> par pienākumu pēc dzīvojamās telpa īres līguma noslēgšanas nekavējoties deklarēt dzīvesvietu lēmuma 1.punktā minētajā dzīvojamā telpā.</w:t>
      </w:r>
    </w:p>
    <w:p w14:paraId="3A96FF03" w14:textId="7BE84652"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6. IZSLĒGT </w:t>
      </w:r>
      <w:r w:rsidR="00683F96">
        <w:rPr>
          <w:rFonts w:ascii="Times New Roman" w:hAnsi="Times New Roman" w:cs="Times New Roman"/>
          <w:bCs/>
          <w:sz w:val="24"/>
          <w:szCs w:val="24"/>
        </w:rPr>
        <w:t>..</w:t>
      </w:r>
      <w:r w:rsidRPr="00011F9E">
        <w:rPr>
          <w:rFonts w:ascii="Times New Roman" w:hAnsi="Times New Roman" w:cs="Times New Roman"/>
          <w:sz w:val="24"/>
          <w:szCs w:val="24"/>
        </w:rPr>
        <w:t xml:space="preserve"> no Gulbenes novada pašvaldības dzīvokļu jautājumu risināšanas 1.reģistra, 1.grupas.</w:t>
      </w:r>
    </w:p>
    <w:p w14:paraId="4DC1E0DE"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7. Lēmuma izrakstu nosūtīt:</w:t>
      </w:r>
    </w:p>
    <w:p w14:paraId="21DC8921" w14:textId="1122150F"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7.1. </w:t>
      </w:r>
      <w:r w:rsidR="00683F96">
        <w:rPr>
          <w:rFonts w:ascii="Times New Roman" w:hAnsi="Times New Roman" w:cs="Times New Roman"/>
          <w:bCs/>
          <w:sz w:val="24"/>
          <w:szCs w:val="24"/>
        </w:rPr>
        <w:t>….</w:t>
      </w:r>
    </w:p>
    <w:p w14:paraId="248580B8"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7.2. Stradu pagasta pārvaldei, Brīvības iela 8, Gulbene, Gulbenes novads, Lv-4401;</w:t>
      </w:r>
    </w:p>
    <w:p w14:paraId="30A7E27E" w14:textId="77777777" w:rsidR="00011F9E" w:rsidRPr="00011F9E" w:rsidRDefault="00011F9E" w:rsidP="00011F9E">
      <w:pPr>
        <w:spacing w:line="360" w:lineRule="auto"/>
        <w:ind w:left="567"/>
        <w:jc w:val="both"/>
        <w:rPr>
          <w:rFonts w:ascii="Times New Roman" w:hAnsi="Times New Roman" w:cs="Times New Roman"/>
          <w:sz w:val="24"/>
          <w:szCs w:val="24"/>
        </w:rPr>
      </w:pPr>
      <w:r w:rsidRPr="00011F9E">
        <w:rPr>
          <w:rFonts w:ascii="Times New Roman" w:hAnsi="Times New Roman" w:cs="Times New Roman"/>
          <w:sz w:val="24"/>
          <w:szCs w:val="24"/>
        </w:rPr>
        <w:t>7.3. SIA “Gulbenes nami”, Blaumaņa iela 56A, Gulbene, Gulbenes novads, LV-4401.</w:t>
      </w:r>
    </w:p>
    <w:p w14:paraId="33A8D8D6" w14:textId="77777777" w:rsidR="00011F9E" w:rsidRPr="00011F9E" w:rsidRDefault="00011F9E" w:rsidP="00011F9E">
      <w:pPr>
        <w:autoSpaceDE w:val="0"/>
        <w:autoSpaceDN w:val="0"/>
        <w:adjustRightInd w:val="0"/>
        <w:rPr>
          <w:rFonts w:ascii="Times New Roman" w:eastAsiaTheme="minorHAnsi" w:hAnsi="Times New Roman" w:cs="Times New Roman"/>
          <w:sz w:val="24"/>
          <w:szCs w:val="24"/>
          <w:lang w:eastAsia="en-US"/>
        </w:rPr>
      </w:pPr>
    </w:p>
    <w:p w14:paraId="6F935425"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Gulbenes novada domes priekšsēdētājs</w:t>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proofErr w:type="spellStart"/>
      <w:r w:rsidRPr="00011F9E">
        <w:rPr>
          <w:rFonts w:ascii="Times New Roman" w:hAnsi="Times New Roman" w:cs="Times New Roman"/>
          <w:sz w:val="24"/>
          <w:szCs w:val="24"/>
        </w:rPr>
        <w:t>A.Caunītis</w:t>
      </w:r>
      <w:proofErr w:type="spellEnd"/>
    </w:p>
    <w:p w14:paraId="020FF772" w14:textId="77777777" w:rsidR="00011F9E" w:rsidRPr="00011F9E" w:rsidRDefault="00011F9E" w:rsidP="00011F9E">
      <w:pPr>
        <w:autoSpaceDE w:val="0"/>
        <w:autoSpaceDN w:val="0"/>
        <w:adjustRightInd w:val="0"/>
        <w:rPr>
          <w:rFonts w:ascii="Times New Roman" w:eastAsiaTheme="minorHAnsi" w:hAnsi="Times New Roman" w:cs="Times New Roman"/>
          <w:sz w:val="24"/>
          <w:szCs w:val="24"/>
          <w:lang w:eastAsia="en-US"/>
        </w:rPr>
      </w:pPr>
    </w:p>
    <w:p w14:paraId="39948863" w14:textId="019DFEB7" w:rsidR="00683F96" w:rsidRDefault="00011F9E" w:rsidP="00011F9E">
      <w:pPr>
        <w:autoSpaceDE w:val="0"/>
        <w:autoSpaceDN w:val="0"/>
        <w:adjustRightInd w:val="0"/>
        <w:rPr>
          <w:rFonts w:ascii="Times New Roman" w:eastAsiaTheme="minorHAnsi" w:hAnsi="Times New Roman" w:cs="Times New Roman"/>
          <w:sz w:val="24"/>
          <w:szCs w:val="24"/>
          <w:lang w:eastAsia="en-US"/>
        </w:rPr>
      </w:pPr>
      <w:r w:rsidRPr="00011F9E">
        <w:rPr>
          <w:rFonts w:ascii="Times New Roman" w:eastAsiaTheme="minorHAnsi" w:hAnsi="Times New Roman" w:cs="Times New Roman"/>
          <w:sz w:val="24"/>
          <w:szCs w:val="24"/>
          <w:lang w:eastAsia="en-US"/>
        </w:rPr>
        <w:t>Sagatavoja: Ligita Slaidiņa</w:t>
      </w:r>
    </w:p>
    <w:p w14:paraId="25415E04" w14:textId="77777777" w:rsidR="00683F96" w:rsidRDefault="00683F96">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2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11F9E" w:rsidRPr="00011F9E" w14:paraId="24141091" w14:textId="77777777" w:rsidTr="00683F96">
        <w:tc>
          <w:tcPr>
            <w:tcW w:w="9354" w:type="dxa"/>
          </w:tcPr>
          <w:p w14:paraId="22760114"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noProof/>
                <w:sz w:val="24"/>
                <w:szCs w:val="24"/>
              </w:rPr>
              <w:lastRenderedPageBreak/>
              <w:drawing>
                <wp:inline distT="0" distB="0" distL="0" distR="0" wp14:anchorId="12BB94CD" wp14:editId="414837AB">
                  <wp:extent cx="619125" cy="685800"/>
                  <wp:effectExtent l="0" t="0" r="9525" b="0"/>
                  <wp:docPr id="97" name="Attēls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11F9E" w:rsidRPr="00011F9E" w14:paraId="2AFCBBDA" w14:textId="77777777" w:rsidTr="00683F96">
        <w:tc>
          <w:tcPr>
            <w:tcW w:w="9354" w:type="dxa"/>
          </w:tcPr>
          <w:p w14:paraId="30CC5C46"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b/>
                <w:bCs/>
                <w:sz w:val="28"/>
                <w:szCs w:val="28"/>
              </w:rPr>
              <w:t>GULBENES NOVADA PAŠVALDĪBA</w:t>
            </w:r>
          </w:p>
        </w:tc>
      </w:tr>
      <w:tr w:rsidR="00011F9E" w:rsidRPr="00011F9E" w14:paraId="16B3DBE0" w14:textId="77777777" w:rsidTr="00683F96">
        <w:tc>
          <w:tcPr>
            <w:tcW w:w="9354" w:type="dxa"/>
          </w:tcPr>
          <w:p w14:paraId="3CBF6C8B"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Reģ.Nr.90009116327</w:t>
            </w:r>
          </w:p>
        </w:tc>
      </w:tr>
      <w:tr w:rsidR="00011F9E" w:rsidRPr="00011F9E" w14:paraId="5E2D337F" w14:textId="77777777" w:rsidTr="00683F96">
        <w:tc>
          <w:tcPr>
            <w:tcW w:w="9354" w:type="dxa"/>
          </w:tcPr>
          <w:p w14:paraId="0D06EFE1"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Ābeļu iela 2, Gulbene, Gulbenes nov., LV-4401</w:t>
            </w:r>
          </w:p>
        </w:tc>
      </w:tr>
      <w:tr w:rsidR="00011F9E" w:rsidRPr="00011F9E" w14:paraId="12FCDAB2" w14:textId="77777777" w:rsidTr="00683F96">
        <w:tc>
          <w:tcPr>
            <w:tcW w:w="9354" w:type="dxa"/>
          </w:tcPr>
          <w:p w14:paraId="071D8826"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Tālrunis 64497710, mob.26595362, e-pasts; dome@gulbene.lv, www.gulbene.lv</w:t>
            </w:r>
          </w:p>
        </w:tc>
      </w:tr>
    </w:tbl>
    <w:p w14:paraId="095E9DAF" w14:textId="77777777" w:rsidR="00011F9E" w:rsidRPr="00011F9E" w:rsidRDefault="00011F9E" w:rsidP="00011F9E">
      <w:pPr>
        <w:rPr>
          <w:rFonts w:ascii="Times New Roman" w:hAnsi="Times New Roman" w:cs="Times New Roman"/>
          <w:sz w:val="4"/>
          <w:szCs w:val="4"/>
        </w:rPr>
      </w:pPr>
    </w:p>
    <w:p w14:paraId="0DD3ECD6" w14:textId="77777777" w:rsidR="00011F9E" w:rsidRPr="00011F9E" w:rsidRDefault="00011F9E" w:rsidP="00011F9E">
      <w:pPr>
        <w:jc w:val="center"/>
        <w:rPr>
          <w:rFonts w:ascii="Times New Roman" w:hAnsi="Times New Roman" w:cs="Times New Roman"/>
          <w:b/>
          <w:bCs/>
          <w:sz w:val="24"/>
          <w:szCs w:val="24"/>
        </w:rPr>
      </w:pPr>
      <w:r w:rsidRPr="00011F9E">
        <w:rPr>
          <w:rFonts w:ascii="Times New Roman" w:hAnsi="Times New Roman" w:cs="Times New Roman"/>
          <w:b/>
          <w:bCs/>
          <w:sz w:val="24"/>
          <w:szCs w:val="24"/>
        </w:rPr>
        <w:t>GULBENES NOVADA DOMES LĒMUMS</w:t>
      </w:r>
    </w:p>
    <w:p w14:paraId="1631924E"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Gulbenē</w:t>
      </w:r>
    </w:p>
    <w:p w14:paraId="06C67588" w14:textId="77777777" w:rsidR="00011F9E" w:rsidRPr="00011F9E" w:rsidRDefault="00011F9E" w:rsidP="00011F9E">
      <w:pPr>
        <w:jc w:val="center"/>
        <w:rPr>
          <w:rFonts w:ascii="Times New Roman" w:hAnsi="Times New Roman" w:cs="Times New Roman"/>
          <w:sz w:val="24"/>
          <w:szCs w:val="24"/>
        </w:rPr>
      </w:pPr>
    </w:p>
    <w:tbl>
      <w:tblPr>
        <w:tblStyle w:val="Reatabula25"/>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011F9E" w:rsidRPr="00011F9E" w14:paraId="13FC258D" w14:textId="77777777" w:rsidTr="00CE2F74">
        <w:tc>
          <w:tcPr>
            <w:tcW w:w="6345" w:type="dxa"/>
          </w:tcPr>
          <w:p w14:paraId="0697A8EB"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2022.gada 28.aprīlī</w:t>
            </w:r>
          </w:p>
        </w:tc>
        <w:tc>
          <w:tcPr>
            <w:tcW w:w="4729" w:type="dxa"/>
          </w:tcPr>
          <w:p w14:paraId="0337EFEE"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Nr. GND/2022/414</w:t>
            </w:r>
          </w:p>
        </w:tc>
      </w:tr>
      <w:tr w:rsidR="00011F9E" w:rsidRPr="00011F9E" w14:paraId="644889C3" w14:textId="77777777" w:rsidTr="00CE2F74">
        <w:tc>
          <w:tcPr>
            <w:tcW w:w="6345" w:type="dxa"/>
          </w:tcPr>
          <w:p w14:paraId="4B394C85" w14:textId="77777777" w:rsidR="00011F9E" w:rsidRPr="00011F9E" w:rsidRDefault="00011F9E" w:rsidP="00011F9E">
            <w:pPr>
              <w:rPr>
                <w:rFonts w:ascii="Times New Roman" w:hAnsi="Times New Roman" w:cs="Times New Roman"/>
                <w:sz w:val="24"/>
                <w:szCs w:val="24"/>
              </w:rPr>
            </w:pPr>
          </w:p>
        </w:tc>
        <w:tc>
          <w:tcPr>
            <w:tcW w:w="4729" w:type="dxa"/>
          </w:tcPr>
          <w:p w14:paraId="703960EE"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(protokols Nr.8; 46.p)</w:t>
            </w:r>
          </w:p>
        </w:tc>
      </w:tr>
    </w:tbl>
    <w:p w14:paraId="4DD9EF0E" w14:textId="77777777" w:rsidR="00011F9E" w:rsidRPr="00011F9E" w:rsidRDefault="00011F9E" w:rsidP="00011F9E">
      <w:pPr>
        <w:autoSpaceDE w:val="0"/>
        <w:autoSpaceDN w:val="0"/>
        <w:adjustRightInd w:val="0"/>
        <w:rPr>
          <w:rFonts w:ascii="Times New Roman" w:eastAsiaTheme="minorHAnsi" w:hAnsi="Times New Roman" w:cs="Times New Roman"/>
          <w:sz w:val="24"/>
          <w:szCs w:val="24"/>
          <w:lang w:eastAsia="en-US"/>
        </w:rPr>
      </w:pPr>
      <w:r w:rsidRPr="00011F9E">
        <w:rPr>
          <w:rFonts w:ascii="Times New Roman" w:eastAsiaTheme="minorHAnsi" w:hAnsi="Times New Roman" w:cs="Times New Roman"/>
          <w:sz w:val="24"/>
          <w:szCs w:val="24"/>
          <w:lang w:eastAsia="en-US"/>
        </w:rPr>
        <w:tab/>
      </w:r>
      <w:r w:rsidRPr="00011F9E">
        <w:rPr>
          <w:rFonts w:ascii="Times New Roman" w:eastAsiaTheme="minorHAnsi" w:hAnsi="Times New Roman" w:cs="Times New Roman"/>
          <w:sz w:val="24"/>
          <w:szCs w:val="24"/>
          <w:lang w:eastAsia="en-US"/>
        </w:rPr>
        <w:tab/>
      </w:r>
      <w:r w:rsidRPr="00011F9E">
        <w:rPr>
          <w:rFonts w:ascii="Times New Roman" w:eastAsiaTheme="minorHAnsi" w:hAnsi="Times New Roman" w:cs="Times New Roman"/>
          <w:sz w:val="24"/>
          <w:szCs w:val="24"/>
          <w:lang w:eastAsia="en-US"/>
        </w:rPr>
        <w:tab/>
      </w:r>
      <w:r w:rsidRPr="00011F9E">
        <w:rPr>
          <w:rFonts w:ascii="Times New Roman" w:eastAsiaTheme="minorHAnsi" w:hAnsi="Times New Roman" w:cs="Times New Roman"/>
          <w:sz w:val="24"/>
          <w:szCs w:val="24"/>
          <w:lang w:eastAsia="en-US"/>
        </w:rPr>
        <w:tab/>
      </w:r>
      <w:r w:rsidRPr="00011F9E">
        <w:rPr>
          <w:rFonts w:ascii="Times New Roman" w:eastAsiaTheme="minorHAnsi" w:hAnsi="Times New Roman" w:cs="Times New Roman"/>
          <w:sz w:val="24"/>
          <w:szCs w:val="24"/>
          <w:lang w:eastAsia="en-US"/>
        </w:rPr>
        <w:tab/>
      </w:r>
      <w:r w:rsidRPr="00011F9E">
        <w:rPr>
          <w:rFonts w:ascii="Times New Roman" w:eastAsiaTheme="minorHAnsi" w:hAnsi="Times New Roman" w:cs="Times New Roman"/>
          <w:sz w:val="24"/>
          <w:szCs w:val="24"/>
          <w:lang w:eastAsia="en-US"/>
        </w:rPr>
        <w:tab/>
      </w:r>
      <w:r w:rsidRPr="00011F9E">
        <w:rPr>
          <w:rFonts w:ascii="Times New Roman" w:eastAsiaTheme="minorHAnsi" w:hAnsi="Times New Roman" w:cs="Times New Roman"/>
          <w:sz w:val="24"/>
          <w:szCs w:val="24"/>
          <w:lang w:eastAsia="en-US"/>
        </w:rPr>
        <w:tab/>
      </w:r>
      <w:r w:rsidRPr="00011F9E">
        <w:rPr>
          <w:rFonts w:ascii="Times New Roman" w:eastAsiaTheme="minorHAnsi" w:hAnsi="Times New Roman" w:cs="Times New Roman"/>
          <w:sz w:val="24"/>
          <w:szCs w:val="24"/>
          <w:lang w:eastAsia="en-US"/>
        </w:rPr>
        <w:tab/>
      </w:r>
    </w:p>
    <w:p w14:paraId="3CB4D789" w14:textId="4AEC688C" w:rsidR="00011F9E" w:rsidRPr="00011F9E" w:rsidRDefault="00011F9E" w:rsidP="00011F9E">
      <w:pPr>
        <w:jc w:val="center"/>
        <w:rPr>
          <w:rFonts w:ascii="Times New Roman" w:hAnsi="Times New Roman" w:cs="Times New Roman"/>
          <w:b/>
          <w:sz w:val="24"/>
          <w:szCs w:val="24"/>
        </w:rPr>
      </w:pPr>
      <w:r w:rsidRPr="00011F9E">
        <w:rPr>
          <w:rFonts w:ascii="Times New Roman" w:hAnsi="Times New Roman" w:cs="Times New Roman"/>
          <w:b/>
          <w:sz w:val="24"/>
          <w:szCs w:val="24"/>
        </w:rPr>
        <w:t xml:space="preserve">Par </w:t>
      </w:r>
      <w:r w:rsidR="00683F96">
        <w:rPr>
          <w:rFonts w:ascii="Times New Roman" w:hAnsi="Times New Roman" w:cs="Times New Roman"/>
          <w:b/>
          <w:sz w:val="24"/>
          <w:szCs w:val="24"/>
        </w:rPr>
        <w:t>…</w:t>
      </w:r>
      <w:r w:rsidRPr="00011F9E">
        <w:rPr>
          <w:rFonts w:ascii="Times New Roman" w:hAnsi="Times New Roman" w:cs="Times New Roman"/>
          <w:b/>
          <w:sz w:val="24"/>
          <w:szCs w:val="24"/>
        </w:rPr>
        <w:t xml:space="preserve"> izslēgšanu no Gulbenes novada</w:t>
      </w:r>
    </w:p>
    <w:p w14:paraId="00BD6862" w14:textId="77777777" w:rsidR="00011F9E" w:rsidRPr="00011F9E" w:rsidRDefault="00011F9E" w:rsidP="00011F9E">
      <w:pPr>
        <w:jc w:val="center"/>
        <w:rPr>
          <w:rFonts w:ascii="Times New Roman" w:hAnsi="Times New Roman" w:cs="Times New Roman"/>
          <w:b/>
          <w:color w:val="FF0000"/>
          <w:sz w:val="24"/>
          <w:szCs w:val="24"/>
        </w:rPr>
      </w:pPr>
      <w:r w:rsidRPr="00011F9E">
        <w:rPr>
          <w:rFonts w:ascii="Times New Roman" w:hAnsi="Times New Roman" w:cs="Times New Roman"/>
          <w:b/>
          <w:sz w:val="24"/>
          <w:szCs w:val="24"/>
        </w:rPr>
        <w:t>dzīvokļu jautājumu risināšanas reģistra</w:t>
      </w:r>
    </w:p>
    <w:p w14:paraId="7D5A2142" w14:textId="77777777" w:rsidR="00011F9E" w:rsidRPr="00011F9E" w:rsidRDefault="00011F9E" w:rsidP="00011F9E">
      <w:pPr>
        <w:spacing w:line="360" w:lineRule="auto"/>
        <w:ind w:firstLine="567"/>
        <w:jc w:val="both"/>
        <w:rPr>
          <w:rFonts w:ascii="Times New Roman" w:hAnsi="Times New Roman" w:cs="Times New Roman"/>
          <w:sz w:val="24"/>
          <w:szCs w:val="24"/>
        </w:rPr>
      </w:pPr>
    </w:p>
    <w:p w14:paraId="05BAE0E2" w14:textId="3E2AEE19"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Gulbenes novada pašvaldības dokumentu vadības sistēmā 2022.gada 6.aprīlī ar reģistrācijas numuru GND/5.4/22/943-S reģistrēts </w:t>
      </w:r>
      <w:r w:rsidR="00683F96">
        <w:rPr>
          <w:rFonts w:ascii="Times New Roman" w:hAnsi="Times New Roman" w:cs="Times New Roman"/>
          <w:b/>
          <w:sz w:val="24"/>
          <w:szCs w:val="24"/>
        </w:rPr>
        <w:t>…</w:t>
      </w:r>
      <w:r w:rsidRPr="00011F9E">
        <w:rPr>
          <w:rFonts w:ascii="Times New Roman" w:hAnsi="Times New Roman" w:cs="Times New Roman"/>
          <w:sz w:val="24"/>
          <w:szCs w:val="24"/>
        </w:rPr>
        <w:t>, 2022.gada 6.aprīļa iesniegums (saņemts pa e-pastu), kurā izteikts lūgums izslēgt viņu no dzīvokļu jautājumu risināšanas reģistra.</w:t>
      </w:r>
    </w:p>
    <w:p w14:paraId="6D51FF83"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Saskaņā ar 2021.gada 25.februāra Gulbenes novada domes sēdes lēmumu </w:t>
      </w:r>
      <w:proofErr w:type="spellStart"/>
      <w:r w:rsidRPr="00011F9E">
        <w:rPr>
          <w:rFonts w:ascii="Times New Roman" w:hAnsi="Times New Roman" w:cs="Times New Roman"/>
          <w:sz w:val="24"/>
          <w:szCs w:val="24"/>
        </w:rPr>
        <w:t>Nr.GND</w:t>
      </w:r>
      <w:proofErr w:type="spellEnd"/>
      <w:r w:rsidRPr="00011F9E">
        <w:rPr>
          <w:rFonts w:ascii="Times New Roman" w:hAnsi="Times New Roman" w:cs="Times New Roman"/>
          <w:sz w:val="24"/>
          <w:szCs w:val="24"/>
        </w:rPr>
        <w:t>/2021/234  ”Par iedzīvotāju reģistrēšanu Gulbenes novada domes dzīvokļu jautājumu risināšanas reģistrā” (protokols Nr.2, 113.punkts) iesniedzējs reģistrēts dzīvokļu jautājumu risināšanas 1.reģistra 2.grupā.</w:t>
      </w:r>
    </w:p>
    <w:p w14:paraId="7DC43461"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Likuma „Par palīdzību dzīvokļu jautājumu risināšanā” 10.panta pirmās daļas 4.punkts nosaka, ka  personu izslēdz no palīdzības reģistra, ja tā atsakās no palīdzības, iesniedzot par to attiecīgu iesniegumu. </w:t>
      </w:r>
    </w:p>
    <w:p w14:paraId="6B1A6DBD"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Ņemot vērā minēto, pamatojoties uz likuma „Par palīdzību dzīvokļu jautājumu risināšanā” 10.panta pirmās daļas 4.punktu un Sociālo un veselības jautājumu komitejas ieteikumu, atklāti balsojot: </w:t>
      </w:r>
      <w:r w:rsidRPr="00011F9E">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011F9E">
        <w:rPr>
          <w:rFonts w:ascii="Times New Roman" w:hAnsi="Times New Roman" w:cs="Times New Roman"/>
          <w:sz w:val="24"/>
          <w:szCs w:val="24"/>
          <w:lang w:eastAsia="en-US"/>
        </w:rPr>
        <w:t xml:space="preserve">, Gulbenes novada dome </w:t>
      </w:r>
      <w:r w:rsidRPr="00011F9E">
        <w:rPr>
          <w:rFonts w:ascii="Times New Roman" w:hAnsi="Times New Roman" w:cs="Times New Roman"/>
          <w:sz w:val="24"/>
          <w:szCs w:val="24"/>
        </w:rPr>
        <w:t>NOLEMJ:</w:t>
      </w:r>
    </w:p>
    <w:p w14:paraId="6FF0D947" w14:textId="0C166F9E"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1. IZSLĒGT </w:t>
      </w:r>
      <w:r w:rsidR="00EB7B42">
        <w:rPr>
          <w:rFonts w:ascii="Times New Roman" w:hAnsi="Times New Roman" w:cs="Times New Roman"/>
          <w:bCs/>
          <w:sz w:val="24"/>
          <w:szCs w:val="24"/>
        </w:rPr>
        <w:t>…</w:t>
      </w:r>
      <w:r w:rsidRPr="00011F9E">
        <w:rPr>
          <w:rFonts w:ascii="Times New Roman" w:hAnsi="Times New Roman" w:cs="Times New Roman"/>
          <w:sz w:val="24"/>
          <w:szCs w:val="24"/>
        </w:rPr>
        <w:t xml:space="preserve">, no dzīvokļu jautājumu risināšanas 1.reģistra, 2.grupas, kārtas Nr.18. </w:t>
      </w:r>
    </w:p>
    <w:p w14:paraId="05CC6F1C" w14:textId="077DCC28"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2. Lēmumu nosūtīt: </w:t>
      </w:r>
      <w:r w:rsidR="00EB7B42">
        <w:rPr>
          <w:rFonts w:ascii="Times New Roman" w:hAnsi="Times New Roman" w:cs="Times New Roman"/>
          <w:bCs/>
          <w:sz w:val="24"/>
          <w:szCs w:val="24"/>
        </w:rPr>
        <w:t>…</w:t>
      </w:r>
    </w:p>
    <w:p w14:paraId="0ECF3175" w14:textId="77777777" w:rsidR="00011F9E" w:rsidRPr="00011F9E" w:rsidRDefault="00011F9E" w:rsidP="00011F9E">
      <w:pPr>
        <w:rPr>
          <w:rFonts w:ascii="Times New Roman" w:hAnsi="Times New Roman" w:cs="Times New Roman"/>
          <w:sz w:val="24"/>
          <w:szCs w:val="24"/>
        </w:rPr>
      </w:pPr>
    </w:p>
    <w:p w14:paraId="3DA91664"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Gulbenes novada domes priekšsēdētājs</w:t>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proofErr w:type="spellStart"/>
      <w:r w:rsidRPr="00011F9E">
        <w:rPr>
          <w:rFonts w:ascii="Times New Roman" w:hAnsi="Times New Roman" w:cs="Times New Roman"/>
          <w:sz w:val="24"/>
          <w:szCs w:val="24"/>
        </w:rPr>
        <w:t>A.Caunītis</w:t>
      </w:r>
      <w:proofErr w:type="spellEnd"/>
    </w:p>
    <w:p w14:paraId="1ACCDFB5" w14:textId="77777777" w:rsidR="00011F9E" w:rsidRPr="00011F9E" w:rsidRDefault="00011F9E" w:rsidP="00011F9E">
      <w:pPr>
        <w:autoSpaceDE w:val="0"/>
        <w:autoSpaceDN w:val="0"/>
        <w:adjustRightInd w:val="0"/>
        <w:rPr>
          <w:rFonts w:ascii="Times New Roman" w:eastAsiaTheme="minorHAnsi" w:hAnsi="Times New Roman" w:cs="Times New Roman"/>
          <w:color w:val="000000"/>
          <w:sz w:val="24"/>
          <w:szCs w:val="24"/>
          <w:lang w:eastAsia="en-US"/>
        </w:rPr>
      </w:pPr>
    </w:p>
    <w:p w14:paraId="40AEF361" w14:textId="5552C9F5" w:rsidR="00EB7B42" w:rsidRDefault="00011F9E" w:rsidP="00011F9E">
      <w:pPr>
        <w:autoSpaceDE w:val="0"/>
        <w:autoSpaceDN w:val="0"/>
        <w:adjustRightInd w:val="0"/>
        <w:rPr>
          <w:rFonts w:ascii="Times New Roman" w:eastAsiaTheme="minorHAnsi" w:hAnsi="Times New Roman" w:cs="Times New Roman"/>
          <w:sz w:val="24"/>
          <w:szCs w:val="24"/>
          <w:lang w:eastAsia="en-US"/>
        </w:rPr>
      </w:pPr>
      <w:r w:rsidRPr="00011F9E">
        <w:rPr>
          <w:rFonts w:ascii="Times New Roman" w:eastAsiaTheme="minorHAnsi" w:hAnsi="Times New Roman" w:cs="Times New Roman"/>
          <w:sz w:val="24"/>
          <w:szCs w:val="24"/>
          <w:lang w:eastAsia="en-US"/>
        </w:rPr>
        <w:t>Sagatavoja: Ligita Slaidiņa</w:t>
      </w:r>
    </w:p>
    <w:p w14:paraId="641A9DA2" w14:textId="77777777" w:rsidR="00EB7B42" w:rsidRDefault="00EB7B42">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24EC800F" w14:textId="77777777" w:rsidR="00011F9E" w:rsidRPr="00011F9E" w:rsidRDefault="00011F9E" w:rsidP="00011F9E">
      <w:pPr>
        <w:jc w:val="right"/>
        <w:rPr>
          <w:rFonts w:ascii="Times New Roman" w:hAnsi="Times New Roman" w:cs="Times New Roman"/>
          <w:b/>
          <w:bCs/>
          <w:sz w:val="8"/>
          <w:szCs w:val="8"/>
        </w:rPr>
      </w:pPr>
    </w:p>
    <w:tbl>
      <w:tblPr>
        <w:tblStyle w:val="Reatabula2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11F9E" w:rsidRPr="00011F9E" w14:paraId="41C5E83B" w14:textId="77777777" w:rsidTr="00CE2F74">
        <w:tc>
          <w:tcPr>
            <w:tcW w:w="9457" w:type="dxa"/>
          </w:tcPr>
          <w:p w14:paraId="1FF98090"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noProof/>
                <w:sz w:val="24"/>
                <w:szCs w:val="24"/>
              </w:rPr>
              <w:drawing>
                <wp:inline distT="0" distB="0" distL="0" distR="0" wp14:anchorId="7D6CF1A0" wp14:editId="577E7245">
                  <wp:extent cx="619125" cy="685800"/>
                  <wp:effectExtent l="0" t="0" r="9525" b="0"/>
                  <wp:docPr id="9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11F9E" w:rsidRPr="00011F9E" w14:paraId="056DA723" w14:textId="77777777" w:rsidTr="00CE2F74">
        <w:tc>
          <w:tcPr>
            <w:tcW w:w="9457" w:type="dxa"/>
          </w:tcPr>
          <w:p w14:paraId="606B0A0E"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b/>
                <w:bCs/>
                <w:sz w:val="28"/>
                <w:szCs w:val="28"/>
              </w:rPr>
              <w:t>GULBENES NOVADA PAŠVALDĪBA</w:t>
            </w:r>
          </w:p>
        </w:tc>
      </w:tr>
      <w:tr w:rsidR="00011F9E" w:rsidRPr="00011F9E" w14:paraId="6A7AF762" w14:textId="77777777" w:rsidTr="00CE2F74">
        <w:tc>
          <w:tcPr>
            <w:tcW w:w="9457" w:type="dxa"/>
          </w:tcPr>
          <w:p w14:paraId="5AB19A58"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Reģ.Nr.90009116327</w:t>
            </w:r>
          </w:p>
        </w:tc>
      </w:tr>
      <w:tr w:rsidR="00011F9E" w:rsidRPr="00011F9E" w14:paraId="3C82ADDA" w14:textId="77777777" w:rsidTr="00CE2F74">
        <w:tc>
          <w:tcPr>
            <w:tcW w:w="9457" w:type="dxa"/>
          </w:tcPr>
          <w:p w14:paraId="0A716D81"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Ābeļu iela 2, Gulbene, Gulbenes nov., LV-4401</w:t>
            </w:r>
          </w:p>
        </w:tc>
      </w:tr>
      <w:tr w:rsidR="00011F9E" w:rsidRPr="00011F9E" w14:paraId="4C5A88EC" w14:textId="77777777" w:rsidTr="00CE2F74">
        <w:tc>
          <w:tcPr>
            <w:tcW w:w="9457" w:type="dxa"/>
          </w:tcPr>
          <w:p w14:paraId="7C5462AD"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Tālrunis 64497710, mob.26595362, e-pasts; dome@gulbene.lv, www.gulbene.lv</w:t>
            </w:r>
          </w:p>
        </w:tc>
      </w:tr>
    </w:tbl>
    <w:p w14:paraId="4843AC29" w14:textId="77777777" w:rsidR="00011F9E" w:rsidRPr="00011F9E" w:rsidRDefault="00011F9E" w:rsidP="00011F9E">
      <w:pPr>
        <w:jc w:val="center"/>
        <w:rPr>
          <w:rFonts w:ascii="Times New Roman" w:eastAsia="Calibri" w:hAnsi="Times New Roman" w:cs="Times New Roman"/>
          <w:b/>
          <w:bCs/>
          <w:sz w:val="24"/>
          <w:szCs w:val="24"/>
          <w:lang w:eastAsia="en-US"/>
        </w:rPr>
      </w:pPr>
      <w:r w:rsidRPr="00011F9E">
        <w:rPr>
          <w:rFonts w:ascii="Times New Roman" w:eastAsia="Calibri" w:hAnsi="Times New Roman" w:cs="Times New Roman"/>
          <w:b/>
          <w:bCs/>
          <w:sz w:val="24"/>
          <w:szCs w:val="24"/>
          <w:lang w:eastAsia="en-US"/>
        </w:rPr>
        <w:t>GULBENES NOVADA DOMES LĒMUMS</w:t>
      </w:r>
    </w:p>
    <w:p w14:paraId="67308658" w14:textId="77777777" w:rsidR="00011F9E" w:rsidRPr="00011F9E" w:rsidRDefault="00011F9E" w:rsidP="00011F9E">
      <w:pPr>
        <w:jc w:val="center"/>
        <w:rPr>
          <w:rFonts w:ascii="Times New Roman" w:eastAsia="Calibri" w:hAnsi="Times New Roman" w:cs="Times New Roman"/>
          <w:sz w:val="24"/>
          <w:szCs w:val="24"/>
          <w:lang w:eastAsia="en-US"/>
        </w:rPr>
      </w:pPr>
      <w:r w:rsidRPr="00011F9E">
        <w:rPr>
          <w:rFonts w:ascii="Times New Roman" w:eastAsia="Calibri" w:hAnsi="Times New Roman" w:cs="Times New Roman"/>
          <w:sz w:val="24"/>
          <w:szCs w:val="24"/>
          <w:lang w:eastAsia="en-US"/>
        </w:rPr>
        <w:t>Gulbenē</w:t>
      </w:r>
    </w:p>
    <w:p w14:paraId="4B9EDBEC" w14:textId="77777777" w:rsidR="00011F9E" w:rsidRPr="00011F9E" w:rsidRDefault="00011F9E" w:rsidP="00011F9E">
      <w:pPr>
        <w:jc w:val="center"/>
        <w:rPr>
          <w:rFonts w:ascii="Times New Roman" w:eastAsia="Calibri" w:hAnsi="Times New Roman" w:cs="Times New Roman"/>
          <w:sz w:val="24"/>
          <w:szCs w:val="24"/>
          <w:lang w:eastAsia="en-US"/>
        </w:rPr>
      </w:pPr>
    </w:p>
    <w:p w14:paraId="2867D38A"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2022.gada 28.aprīlī</w:t>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Nr. GND/2022/415</w:t>
      </w:r>
    </w:p>
    <w:p w14:paraId="322B10B4"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 xml:space="preserve">(protokols Nr.8; 47.p) </w:t>
      </w:r>
    </w:p>
    <w:p w14:paraId="392C8C61"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ab/>
      </w:r>
    </w:p>
    <w:p w14:paraId="7D12278C" w14:textId="77777777" w:rsidR="00011F9E" w:rsidRPr="00011F9E" w:rsidRDefault="00011F9E" w:rsidP="00011F9E">
      <w:pPr>
        <w:jc w:val="center"/>
        <w:rPr>
          <w:rFonts w:ascii="Times New Roman" w:hAnsi="Times New Roman" w:cs="Times New Roman"/>
          <w:b/>
          <w:sz w:val="24"/>
          <w:szCs w:val="24"/>
        </w:rPr>
      </w:pPr>
      <w:r w:rsidRPr="00011F9E">
        <w:rPr>
          <w:rFonts w:ascii="Times New Roman" w:hAnsi="Times New Roman" w:cs="Times New Roman"/>
          <w:b/>
          <w:sz w:val="24"/>
          <w:szCs w:val="24"/>
        </w:rPr>
        <w:t>Par dzīvokļa Nākotnes iela 2 k-1-43, Gulbene, Gulbenes novads, īres līguma termiņa pagarināšanu</w:t>
      </w:r>
    </w:p>
    <w:p w14:paraId="3C841C8C" w14:textId="77777777" w:rsidR="00011F9E" w:rsidRPr="00011F9E" w:rsidRDefault="00011F9E" w:rsidP="00011F9E">
      <w:pPr>
        <w:autoSpaceDE w:val="0"/>
        <w:autoSpaceDN w:val="0"/>
        <w:adjustRightInd w:val="0"/>
        <w:rPr>
          <w:rFonts w:ascii="Times New Roman" w:eastAsiaTheme="minorHAnsi" w:hAnsi="Times New Roman" w:cs="Times New Roman"/>
          <w:color w:val="000000"/>
          <w:sz w:val="24"/>
          <w:szCs w:val="24"/>
          <w:lang w:eastAsia="en-US"/>
        </w:rPr>
      </w:pP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p>
    <w:p w14:paraId="3347F5E9" w14:textId="091D8A9C"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Gulbenes novada pašvaldības dokumentu vadības sistēmā 2022.gada 4.aprīlī ar reģistrācijas numuru GND/5.5/22/914-A reģistrēts </w:t>
      </w:r>
      <w:r w:rsidR="00EB7B42">
        <w:rPr>
          <w:rFonts w:ascii="Times New Roman" w:hAnsi="Times New Roman" w:cs="Times New Roman"/>
          <w:b/>
          <w:bCs/>
          <w:sz w:val="24"/>
          <w:szCs w:val="24"/>
        </w:rPr>
        <w:t>…</w:t>
      </w:r>
      <w:r w:rsidRPr="00011F9E">
        <w:rPr>
          <w:rFonts w:ascii="Times New Roman" w:hAnsi="Times New Roman" w:cs="Times New Roman"/>
          <w:sz w:val="24"/>
          <w:szCs w:val="24"/>
        </w:rPr>
        <w:t xml:space="preserve"> 2022.gada 4.aprīļa iesniegums, kurā izteikts lūgums pagarināt dzīvojamās telpas Nr.43, kas atrodas Nākotnes ielā 2 k-1, Gulbenē, Gulbenes novadā (turpmāk – dzīvojamā telpa), īres līguma darbības termiņu. </w:t>
      </w:r>
    </w:p>
    <w:p w14:paraId="6AB1B752" w14:textId="77777777" w:rsidR="00011F9E" w:rsidRPr="00011F9E" w:rsidRDefault="00011F9E" w:rsidP="00011F9E">
      <w:pPr>
        <w:shd w:val="clear" w:color="auto" w:fill="FFFFFF"/>
        <w:spacing w:line="360" w:lineRule="auto"/>
        <w:ind w:firstLine="567"/>
        <w:jc w:val="both"/>
        <w:rPr>
          <w:rFonts w:ascii="Times New Roman" w:hAnsi="Times New Roman" w:cs="Times New Roman"/>
          <w:sz w:val="24"/>
          <w:szCs w:val="24"/>
        </w:rPr>
      </w:pPr>
      <w:bookmarkStart w:id="35" w:name="_Hlk71552777"/>
      <w:r w:rsidRPr="00011F9E">
        <w:rPr>
          <w:rFonts w:ascii="Times New Roman" w:hAnsi="Times New Roman" w:cs="Times New Roman"/>
          <w:sz w:val="24"/>
          <w:szCs w:val="24"/>
        </w:rPr>
        <w:t xml:space="preserve">Dzīvojamo telpu īres likuma 7.pants nosaka, ka dzīvojamās telpas īres līgumu </w:t>
      </w:r>
      <w:proofErr w:type="spellStart"/>
      <w:r w:rsidRPr="00011F9E">
        <w:rPr>
          <w:rFonts w:ascii="Times New Roman" w:hAnsi="Times New Roman" w:cs="Times New Roman"/>
          <w:sz w:val="24"/>
          <w:szCs w:val="24"/>
        </w:rPr>
        <w:t>rakstveidā</w:t>
      </w:r>
      <w:proofErr w:type="spellEnd"/>
      <w:r w:rsidRPr="00011F9E">
        <w:rPr>
          <w:rFonts w:ascii="Times New Roman" w:hAnsi="Times New Roman" w:cs="Times New Roman"/>
          <w:sz w:val="24"/>
          <w:szCs w:val="24"/>
        </w:rPr>
        <w:t xml:space="preserve"> slēdz izīrētājs un īrnieks, savukārt 9.pants nosaka, ka dzīvojamās telpas īres līgumu slēdz uz noteiktu termiņu.</w:t>
      </w:r>
    </w:p>
    <w:bookmarkEnd w:id="35"/>
    <w:p w14:paraId="3ED2B029" w14:textId="77777777" w:rsidR="00011F9E" w:rsidRPr="00011F9E" w:rsidRDefault="00011F9E" w:rsidP="00011F9E">
      <w:pPr>
        <w:shd w:val="clear" w:color="auto" w:fill="FFFFFF"/>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Dzīvojamās telpas īres līgums ar iesniedzēju noslēgts uz noteiktu laiku, tas ir, līdz 2022.gada 30.aprīlim.</w:t>
      </w:r>
    </w:p>
    <w:p w14:paraId="33BCF9E6" w14:textId="77777777" w:rsidR="00011F9E" w:rsidRPr="00011F9E" w:rsidRDefault="00011F9E" w:rsidP="00011F9E">
      <w:pPr>
        <w:spacing w:line="360" w:lineRule="auto"/>
        <w:ind w:firstLine="567"/>
        <w:jc w:val="both"/>
        <w:rPr>
          <w:rFonts w:ascii="Times New Roman" w:hAnsi="Times New Roman" w:cs="Times New Roman"/>
          <w:sz w:val="24"/>
          <w:szCs w:val="24"/>
        </w:rPr>
      </w:pPr>
      <w:bookmarkStart w:id="36" w:name="_Hlk71553190"/>
      <w:r w:rsidRPr="00011F9E">
        <w:rPr>
          <w:rFonts w:ascii="Times New Roman" w:hAnsi="Times New Roman" w:cs="Times New Roman"/>
          <w:sz w:val="24"/>
          <w:szCs w:val="24"/>
        </w:rPr>
        <w:t>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w:t>
      </w:r>
    </w:p>
    <w:p w14:paraId="73CBC0B2"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6AAC6C31" w14:textId="77777777" w:rsidR="00011F9E" w:rsidRPr="00011F9E" w:rsidRDefault="00011F9E" w:rsidP="00011F9E">
      <w:pPr>
        <w:spacing w:line="360" w:lineRule="auto"/>
        <w:ind w:firstLine="567"/>
        <w:jc w:val="both"/>
        <w:rPr>
          <w:rFonts w:ascii="Times New Roman" w:hAnsi="Times New Roman" w:cs="Times New Roman"/>
          <w:sz w:val="24"/>
          <w:szCs w:val="24"/>
        </w:rPr>
      </w:pPr>
      <w:bookmarkStart w:id="37" w:name="_Hlk73695560"/>
      <w:r w:rsidRPr="00011F9E">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w:t>
      </w:r>
      <w:bookmarkEnd w:id="36"/>
      <w:bookmarkEnd w:id="37"/>
      <w:r w:rsidRPr="00011F9E">
        <w:rPr>
          <w:rFonts w:ascii="Times New Roman" w:hAnsi="Times New Roman" w:cs="Times New Roman"/>
          <w:sz w:val="24"/>
          <w:szCs w:val="24"/>
        </w:rPr>
        <w:t xml:space="preserve">atklāti balsojot: </w:t>
      </w:r>
      <w:r w:rsidRPr="00011F9E">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011F9E">
        <w:rPr>
          <w:rFonts w:ascii="Times New Roman" w:hAnsi="Times New Roman" w:cs="Times New Roman"/>
          <w:sz w:val="24"/>
          <w:szCs w:val="24"/>
          <w:lang w:eastAsia="en-US"/>
        </w:rPr>
        <w:t xml:space="preserve">, Gulbenes novada dome </w:t>
      </w:r>
      <w:r w:rsidRPr="00011F9E">
        <w:rPr>
          <w:rFonts w:ascii="Times New Roman" w:hAnsi="Times New Roman" w:cs="Times New Roman"/>
          <w:sz w:val="24"/>
          <w:szCs w:val="24"/>
        </w:rPr>
        <w:t>NOLEMJ:</w:t>
      </w:r>
    </w:p>
    <w:p w14:paraId="73BF73A2" w14:textId="0195B281"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1. PAGARINĀT dzīvojamās telpas Nr.43, kas atrodas Nākotnes ielā 2 k-1, Gulbenē, Gulbenes novadā, īres līgumu ar </w:t>
      </w:r>
      <w:r w:rsidR="00EB7B42">
        <w:rPr>
          <w:rFonts w:ascii="Times New Roman" w:hAnsi="Times New Roman" w:cs="Times New Roman"/>
          <w:sz w:val="24"/>
          <w:szCs w:val="24"/>
        </w:rPr>
        <w:t>…</w:t>
      </w:r>
      <w:r w:rsidRPr="00011F9E">
        <w:rPr>
          <w:rFonts w:ascii="Times New Roman" w:hAnsi="Times New Roman" w:cs="Times New Roman"/>
          <w:sz w:val="24"/>
          <w:szCs w:val="24"/>
        </w:rPr>
        <w:t>, uz laiku līdz 2027.gada 30.aprīlim.</w:t>
      </w:r>
    </w:p>
    <w:p w14:paraId="12C3F3E8" w14:textId="670C41C4"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lastRenderedPageBreak/>
        <w:t xml:space="preserve">2. NOTEIKT </w:t>
      </w:r>
      <w:r w:rsidR="00EB7B42">
        <w:rPr>
          <w:rFonts w:ascii="Times New Roman" w:hAnsi="Times New Roman" w:cs="Times New Roman"/>
          <w:sz w:val="24"/>
          <w:szCs w:val="24"/>
        </w:rPr>
        <w:t>….</w:t>
      </w:r>
      <w:r w:rsidRPr="00011F9E">
        <w:rPr>
          <w:rFonts w:ascii="Times New Roman" w:hAnsi="Times New Roman" w:cs="Times New Roman"/>
          <w:sz w:val="24"/>
          <w:szCs w:val="24"/>
        </w:rPr>
        <w:t xml:space="preserve"> viena  mēneša termiņu vienošanās par dzīvojamās telpas īres līguma darbības termiņa pagarināšanu noslēgšanai.</w:t>
      </w:r>
    </w:p>
    <w:p w14:paraId="0270CE0C"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3. UZDOT SIA “Gulbenes nami”, reģistrācijas numurs 54603000121, juridiskā adrese: Blaumaņa iela 56A, Gulbene, Gulbenes novads, LV-4401, sagatavot un noslēgt vienošanos par dzīvojamās telpas īres līguma darbības termiņa pagarināšanu.</w:t>
      </w:r>
    </w:p>
    <w:p w14:paraId="3C9D4FC4"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7A09EEE3"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5. Lēmuma izrakstu nosūtīt:</w:t>
      </w:r>
    </w:p>
    <w:p w14:paraId="6A1E85C1" w14:textId="18A9C0D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5.1. </w:t>
      </w:r>
      <w:r w:rsidR="00EB7B42">
        <w:rPr>
          <w:rFonts w:ascii="Times New Roman" w:hAnsi="Times New Roman" w:cs="Times New Roman"/>
          <w:sz w:val="24"/>
          <w:szCs w:val="24"/>
        </w:rPr>
        <w:t>….</w:t>
      </w:r>
      <w:r w:rsidRPr="00011F9E">
        <w:rPr>
          <w:rFonts w:ascii="Times New Roman" w:hAnsi="Times New Roman" w:cs="Times New Roman"/>
          <w:sz w:val="24"/>
          <w:szCs w:val="24"/>
        </w:rPr>
        <w:t>;</w:t>
      </w:r>
    </w:p>
    <w:p w14:paraId="2FFE30BB"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5.2. SIA “Gulbenes nami”, Blaumaņa iela 56A, Gulbene, Gulbenes novads, LV-4401.</w:t>
      </w:r>
    </w:p>
    <w:p w14:paraId="45A033D3" w14:textId="77777777" w:rsidR="00011F9E" w:rsidRPr="00011F9E" w:rsidRDefault="00011F9E" w:rsidP="00011F9E">
      <w:pPr>
        <w:ind w:firstLine="567"/>
        <w:rPr>
          <w:rFonts w:ascii="Times New Roman" w:hAnsi="Times New Roman" w:cs="Times New Roman"/>
          <w:sz w:val="24"/>
          <w:szCs w:val="24"/>
        </w:rPr>
      </w:pPr>
    </w:p>
    <w:p w14:paraId="2DF100D7" w14:textId="77777777" w:rsidR="00011F9E" w:rsidRPr="00011F9E" w:rsidRDefault="00011F9E" w:rsidP="00011F9E">
      <w:pPr>
        <w:rPr>
          <w:rFonts w:ascii="Times New Roman" w:hAnsi="Times New Roman" w:cs="Times New Roman"/>
          <w:sz w:val="24"/>
          <w:szCs w:val="24"/>
        </w:rPr>
      </w:pPr>
    </w:p>
    <w:p w14:paraId="11BA141F"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Gulbenes novada domes priekšsēdētājs</w:t>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proofErr w:type="spellStart"/>
      <w:r w:rsidRPr="00011F9E">
        <w:rPr>
          <w:rFonts w:ascii="Times New Roman" w:hAnsi="Times New Roman" w:cs="Times New Roman"/>
          <w:sz w:val="24"/>
          <w:szCs w:val="24"/>
        </w:rPr>
        <w:t>A.Caunītis</w:t>
      </w:r>
      <w:proofErr w:type="spellEnd"/>
    </w:p>
    <w:p w14:paraId="2AA29ED6" w14:textId="77777777" w:rsidR="00011F9E" w:rsidRPr="00011F9E" w:rsidRDefault="00011F9E" w:rsidP="00011F9E">
      <w:pPr>
        <w:autoSpaceDE w:val="0"/>
        <w:autoSpaceDN w:val="0"/>
        <w:adjustRightInd w:val="0"/>
        <w:rPr>
          <w:rFonts w:ascii="Times New Roman" w:eastAsiaTheme="minorHAnsi" w:hAnsi="Times New Roman" w:cs="Times New Roman"/>
          <w:sz w:val="24"/>
          <w:szCs w:val="24"/>
          <w:lang w:eastAsia="en-US"/>
        </w:rPr>
      </w:pPr>
    </w:p>
    <w:p w14:paraId="3BB44CB6" w14:textId="77777777" w:rsidR="00011F9E" w:rsidRPr="00011F9E" w:rsidRDefault="00011F9E" w:rsidP="00011F9E">
      <w:pPr>
        <w:autoSpaceDE w:val="0"/>
        <w:autoSpaceDN w:val="0"/>
        <w:adjustRightInd w:val="0"/>
        <w:rPr>
          <w:rFonts w:ascii="Times New Roman" w:eastAsiaTheme="minorHAnsi" w:hAnsi="Times New Roman" w:cs="Times New Roman"/>
          <w:sz w:val="24"/>
          <w:szCs w:val="24"/>
          <w:lang w:eastAsia="en-US"/>
        </w:rPr>
      </w:pPr>
      <w:r w:rsidRPr="00011F9E">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011F9E" w:rsidRPr="00011F9E" w14:paraId="1DEDB8F9" w14:textId="77777777" w:rsidTr="00CE2F74">
        <w:trPr>
          <w:trHeight w:val="104"/>
        </w:trPr>
        <w:tc>
          <w:tcPr>
            <w:tcW w:w="236" w:type="dxa"/>
            <w:tcBorders>
              <w:top w:val="nil"/>
              <w:left w:val="nil"/>
              <w:bottom w:val="nil"/>
              <w:right w:val="nil"/>
            </w:tcBorders>
          </w:tcPr>
          <w:p w14:paraId="0EEFBB36" w14:textId="77777777" w:rsidR="00011F9E" w:rsidRPr="00011F9E" w:rsidRDefault="00011F9E" w:rsidP="00011F9E">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43DDDE55" w14:textId="155DB337" w:rsidR="00EB7B42" w:rsidRDefault="00EB7B42" w:rsidP="00011F9E">
      <w:pPr>
        <w:rPr>
          <w:rFonts w:ascii="Times New Roman" w:hAnsi="Times New Roman" w:cs="Times New Roman"/>
          <w:sz w:val="24"/>
          <w:szCs w:val="24"/>
        </w:rPr>
      </w:pPr>
    </w:p>
    <w:p w14:paraId="46B0F8AE" w14:textId="77777777" w:rsidR="00EB7B42" w:rsidRDefault="00EB7B4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D380C45" w14:textId="77777777" w:rsidR="00011F9E" w:rsidRPr="00011F9E" w:rsidRDefault="00011F9E" w:rsidP="00011F9E">
      <w:pPr>
        <w:jc w:val="right"/>
        <w:rPr>
          <w:rFonts w:ascii="Times New Roman" w:hAnsi="Times New Roman" w:cs="Times New Roman"/>
          <w:b/>
          <w:bCs/>
          <w:sz w:val="8"/>
          <w:szCs w:val="8"/>
        </w:rPr>
      </w:pPr>
    </w:p>
    <w:tbl>
      <w:tblPr>
        <w:tblStyle w:val="Reatabula2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11F9E" w:rsidRPr="00011F9E" w14:paraId="23D3F46E" w14:textId="77777777" w:rsidTr="00CE2F74">
        <w:tc>
          <w:tcPr>
            <w:tcW w:w="9457" w:type="dxa"/>
          </w:tcPr>
          <w:p w14:paraId="0A3B6665"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noProof/>
                <w:sz w:val="24"/>
                <w:szCs w:val="24"/>
              </w:rPr>
              <w:drawing>
                <wp:inline distT="0" distB="0" distL="0" distR="0" wp14:anchorId="62963629" wp14:editId="37A8B4B6">
                  <wp:extent cx="619125" cy="685800"/>
                  <wp:effectExtent l="0" t="0" r="9525" b="0"/>
                  <wp:docPr id="10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11F9E" w:rsidRPr="00011F9E" w14:paraId="736B33E8" w14:textId="77777777" w:rsidTr="00CE2F74">
        <w:tc>
          <w:tcPr>
            <w:tcW w:w="9457" w:type="dxa"/>
          </w:tcPr>
          <w:p w14:paraId="1554DB3B"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b/>
                <w:bCs/>
                <w:sz w:val="28"/>
                <w:szCs w:val="28"/>
              </w:rPr>
              <w:t>GULBENES NOVADA PAŠVALDĪBA</w:t>
            </w:r>
          </w:p>
        </w:tc>
      </w:tr>
      <w:tr w:rsidR="00011F9E" w:rsidRPr="00011F9E" w14:paraId="625571F3" w14:textId="77777777" w:rsidTr="00CE2F74">
        <w:tc>
          <w:tcPr>
            <w:tcW w:w="9457" w:type="dxa"/>
          </w:tcPr>
          <w:p w14:paraId="72B34470"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Reģ.Nr.90009116327</w:t>
            </w:r>
          </w:p>
        </w:tc>
      </w:tr>
      <w:tr w:rsidR="00011F9E" w:rsidRPr="00011F9E" w14:paraId="661E6BB9" w14:textId="77777777" w:rsidTr="00CE2F74">
        <w:tc>
          <w:tcPr>
            <w:tcW w:w="9457" w:type="dxa"/>
          </w:tcPr>
          <w:p w14:paraId="03015B76"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Ābeļu iela 2, Gulbene, Gulbenes nov., LV-4401</w:t>
            </w:r>
          </w:p>
        </w:tc>
      </w:tr>
      <w:tr w:rsidR="00011F9E" w:rsidRPr="00011F9E" w14:paraId="7770942B" w14:textId="77777777" w:rsidTr="00CE2F74">
        <w:tc>
          <w:tcPr>
            <w:tcW w:w="9457" w:type="dxa"/>
          </w:tcPr>
          <w:p w14:paraId="38177858"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Tālrunis 64497710, mob.26595362, e-pasts; dome@gulbene.lv, www.gulbene.lv</w:t>
            </w:r>
          </w:p>
        </w:tc>
      </w:tr>
    </w:tbl>
    <w:p w14:paraId="34F12B69" w14:textId="77777777" w:rsidR="00011F9E" w:rsidRPr="00011F9E" w:rsidRDefault="00011F9E" w:rsidP="00011F9E">
      <w:pPr>
        <w:jc w:val="center"/>
        <w:rPr>
          <w:rFonts w:ascii="Times New Roman" w:eastAsia="Calibri" w:hAnsi="Times New Roman" w:cs="Times New Roman"/>
          <w:b/>
          <w:bCs/>
          <w:sz w:val="24"/>
          <w:szCs w:val="24"/>
          <w:lang w:eastAsia="en-US"/>
        </w:rPr>
      </w:pPr>
      <w:r w:rsidRPr="00011F9E">
        <w:rPr>
          <w:rFonts w:ascii="Times New Roman" w:eastAsia="Calibri" w:hAnsi="Times New Roman" w:cs="Times New Roman"/>
          <w:b/>
          <w:bCs/>
          <w:sz w:val="24"/>
          <w:szCs w:val="24"/>
          <w:lang w:eastAsia="en-US"/>
        </w:rPr>
        <w:t>GULBENES NOVADA DOMES LĒMUMS</w:t>
      </w:r>
    </w:p>
    <w:p w14:paraId="231B234D" w14:textId="77777777" w:rsidR="00011F9E" w:rsidRPr="00011F9E" w:rsidRDefault="00011F9E" w:rsidP="00011F9E">
      <w:pPr>
        <w:jc w:val="center"/>
        <w:rPr>
          <w:rFonts w:ascii="Times New Roman" w:eastAsia="Calibri" w:hAnsi="Times New Roman" w:cs="Times New Roman"/>
          <w:sz w:val="24"/>
          <w:szCs w:val="24"/>
          <w:lang w:eastAsia="en-US"/>
        </w:rPr>
      </w:pPr>
      <w:r w:rsidRPr="00011F9E">
        <w:rPr>
          <w:rFonts w:ascii="Times New Roman" w:eastAsia="Calibri" w:hAnsi="Times New Roman" w:cs="Times New Roman"/>
          <w:sz w:val="24"/>
          <w:szCs w:val="24"/>
          <w:lang w:eastAsia="en-US"/>
        </w:rPr>
        <w:t>Gulbenē</w:t>
      </w:r>
    </w:p>
    <w:p w14:paraId="632617BD" w14:textId="77777777" w:rsidR="00011F9E" w:rsidRPr="00011F9E" w:rsidRDefault="00011F9E" w:rsidP="00011F9E">
      <w:pPr>
        <w:jc w:val="center"/>
        <w:rPr>
          <w:rFonts w:ascii="Times New Roman" w:eastAsia="Calibri" w:hAnsi="Times New Roman" w:cs="Times New Roman"/>
          <w:sz w:val="24"/>
          <w:szCs w:val="24"/>
          <w:lang w:eastAsia="en-US"/>
        </w:rPr>
      </w:pPr>
    </w:p>
    <w:p w14:paraId="47699489"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2022.gada 28.aprīlī</w:t>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Nr. GND/2022/416</w:t>
      </w:r>
    </w:p>
    <w:p w14:paraId="387434AC"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 xml:space="preserve">(protokols Nr.8; 48.p) </w:t>
      </w:r>
    </w:p>
    <w:p w14:paraId="5D156959"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ab/>
      </w:r>
    </w:p>
    <w:p w14:paraId="19776462" w14:textId="77777777" w:rsidR="00011F9E" w:rsidRPr="00011F9E" w:rsidRDefault="00011F9E" w:rsidP="00011F9E">
      <w:pPr>
        <w:jc w:val="center"/>
        <w:rPr>
          <w:rFonts w:ascii="Times New Roman" w:hAnsi="Times New Roman" w:cs="Times New Roman"/>
          <w:b/>
          <w:sz w:val="24"/>
          <w:szCs w:val="24"/>
        </w:rPr>
      </w:pPr>
      <w:r w:rsidRPr="00011F9E">
        <w:rPr>
          <w:rFonts w:ascii="Times New Roman" w:hAnsi="Times New Roman" w:cs="Times New Roman"/>
          <w:b/>
          <w:sz w:val="24"/>
          <w:szCs w:val="24"/>
        </w:rPr>
        <w:t>Par dzīvokļa Rīgas iela 68A-1, Gulbene, Gulbenes novads, īres līguma termiņa pagarināšanu</w:t>
      </w:r>
    </w:p>
    <w:p w14:paraId="1452D068" w14:textId="77777777" w:rsidR="00011F9E" w:rsidRPr="00011F9E" w:rsidRDefault="00011F9E" w:rsidP="00011F9E">
      <w:pPr>
        <w:autoSpaceDE w:val="0"/>
        <w:autoSpaceDN w:val="0"/>
        <w:adjustRightInd w:val="0"/>
        <w:rPr>
          <w:rFonts w:ascii="Times New Roman" w:eastAsiaTheme="minorHAnsi" w:hAnsi="Times New Roman" w:cs="Times New Roman"/>
          <w:color w:val="000000"/>
          <w:sz w:val="24"/>
          <w:szCs w:val="24"/>
          <w:lang w:eastAsia="en-US"/>
        </w:rPr>
      </w:pP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p>
    <w:p w14:paraId="4811E03A" w14:textId="70370CFF"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Gulbenes novada pašvaldības dokumentu vadības sistēmā 2022.gada 4.aprīlī ar reģistrācijas numuru GND/5.5/22/917-L reģistrēts </w:t>
      </w:r>
      <w:r w:rsidR="00EB7B42">
        <w:rPr>
          <w:rFonts w:ascii="Times New Roman" w:hAnsi="Times New Roman" w:cs="Times New Roman"/>
          <w:b/>
          <w:bCs/>
          <w:sz w:val="24"/>
          <w:szCs w:val="24"/>
        </w:rPr>
        <w:t>…</w:t>
      </w:r>
      <w:r w:rsidRPr="00011F9E">
        <w:rPr>
          <w:rFonts w:ascii="Times New Roman" w:hAnsi="Times New Roman" w:cs="Times New Roman"/>
          <w:sz w:val="24"/>
          <w:szCs w:val="24"/>
        </w:rPr>
        <w:t xml:space="preserve">, 2022.gada 4.aprīļa iesniegums, kurā izteikts lūgums pagarināt dzīvojamās telpas Nr.1, kas atrodas Rīgas ielā 68A, Gulbenē, Gulbenes novadā (turpmāk – dzīvojamā telpa), īres līguma darbības termiņu. </w:t>
      </w:r>
    </w:p>
    <w:p w14:paraId="70D3DE9E" w14:textId="77777777" w:rsidR="00011F9E" w:rsidRPr="00011F9E" w:rsidRDefault="00011F9E" w:rsidP="00011F9E">
      <w:pPr>
        <w:shd w:val="clear" w:color="auto" w:fill="FFFFFF"/>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Dzīvojamo telpu īres likuma 7.pants nosaka, ka dzīvojamās telpas īres līgumu </w:t>
      </w:r>
      <w:proofErr w:type="spellStart"/>
      <w:r w:rsidRPr="00011F9E">
        <w:rPr>
          <w:rFonts w:ascii="Times New Roman" w:hAnsi="Times New Roman" w:cs="Times New Roman"/>
          <w:sz w:val="24"/>
          <w:szCs w:val="24"/>
        </w:rPr>
        <w:t>rakstveidā</w:t>
      </w:r>
      <w:proofErr w:type="spellEnd"/>
      <w:r w:rsidRPr="00011F9E">
        <w:rPr>
          <w:rFonts w:ascii="Times New Roman" w:hAnsi="Times New Roman" w:cs="Times New Roman"/>
          <w:sz w:val="24"/>
          <w:szCs w:val="24"/>
        </w:rPr>
        <w:t xml:space="preserve"> slēdz izīrētājs un īrnieks, savukārt 9.pants nosaka, ka dzīvojamās telpas īres līgumu slēdz uz noteiktu termiņu.</w:t>
      </w:r>
    </w:p>
    <w:p w14:paraId="0B105388" w14:textId="77777777" w:rsidR="00011F9E" w:rsidRPr="00011F9E" w:rsidRDefault="00011F9E" w:rsidP="00011F9E">
      <w:pPr>
        <w:shd w:val="clear" w:color="auto" w:fill="FFFFFF"/>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Dzīvojamās telpas īres līgums ar iesniedzēju noslēgts uz noteiktu laiku, tas ir, līdz 2022.gada 31.janvārim.</w:t>
      </w:r>
    </w:p>
    <w:p w14:paraId="0C612CE6"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Atbilstoši SIA “Gulbenes nami” sniegtajai informācijai iesniedzējam nav nenokārtotu maksājumu saistību par dzīvojamās telpas īri un komunālajiem pakalpojumiem. </w:t>
      </w:r>
    </w:p>
    <w:p w14:paraId="070438A4"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47FDB130"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011F9E">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011F9E">
        <w:rPr>
          <w:rFonts w:ascii="Times New Roman" w:hAnsi="Times New Roman" w:cs="Times New Roman"/>
          <w:sz w:val="24"/>
          <w:szCs w:val="24"/>
          <w:lang w:eastAsia="en-US"/>
        </w:rPr>
        <w:t xml:space="preserve">, Gulbenes novada dome </w:t>
      </w:r>
      <w:r w:rsidRPr="00011F9E">
        <w:rPr>
          <w:rFonts w:ascii="Times New Roman" w:hAnsi="Times New Roman" w:cs="Times New Roman"/>
          <w:sz w:val="24"/>
          <w:szCs w:val="24"/>
        </w:rPr>
        <w:t>NOLEMJ:</w:t>
      </w:r>
    </w:p>
    <w:p w14:paraId="6A834E75" w14:textId="45BDA084"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1. PAGARINĀT dzīvojamās telpas Nr.1, kas atrodas Rīgas ielā 68A, Gulbenē, Gulbenes novadā, īres līgumu ar </w:t>
      </w:r>
      <w:r w:rsidR="00EB7B42">
        <w:rPr>
          <w:rFonts w:ascii="Times New Roman" w:hAnsi="Times New Roman" w:cs="Times New Roman"/>
          <w:sz w:val="24"/>
          <w:szCs w:val="24"/>
        </w:rPr>
        <w:t>….</w:t>
      </w:r>
      <w:r w:rsidRPr="00011F9E">
        <w:rPr>
          <w:rFonts w:ascii="Times New Roman" w:hAnsi="Times New Roman" w:cs="Times New Roman"/>
          <w:sz w:val="24"/>
          <w:szCs w:val="24"/>
        </w:rPr>
        <w:t>, uz laiku līdz 2023.gada 30.aprīlim.</w:t>
      </w:r>
    </w:p>
    <w:p w14:paraId="4A65DE68" w14:textId="42A52E2F"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2. NOTEIKT </w:t>
      </w:r>
      <w:r w:rsidR="00EB7B42">
        <w:rPr>
          <w:rFonts w:ascii="Times New Roman" w:hAnsi="Times New Roman" w:cs="Times New Roman"/>
          <w:sz w:val="24"/>
          <w:szCs w:val="24"/>
        </w:rPr>
        <w:t>….</w:t>
      </w:r>
      <w:r w:rsidRPr="00011F9E">
        <w:rPr>
          <w:rFonts w:ascii="Times New Roman" w:hAnsi="Times New Roman" w:cs="Times New Roman"/>
          <w:sz w:val="24"/>
          <w:szCs w:val="24"/>
        </w:rPr>
        <w:t xml:space="preserve"> viena  mēneša termiņu vienošanās par dzīvojamās telpas īres līguma darbības termiņa pagarināšanu noslēgšanai.</w:t>
      </w:r>
    </w:p>
    <w:p w14:paraId="411217F1"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lastRenderedPageBreak/>
        <w:t>3. UZDOT SIA “Gulbenes nami”, reģistrācijas numurs 54603000121, juridiskā adrese: Blaumaņa iela 56A, Gulbene, Gulbenes novads, LV-4401, sagatavot un noslēgt vienošanos par dzīvojamās telpas īres līguma darbības termiņa pagarināšanu.</w:t>
      </w:r>
    </w:p>
    <w:p w14:paraId="6E2D626C"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5E25BC53"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5. Lēmuma izrakstu nosūtīt:</w:t>
      </w:r>
    </w:p>
    <w:p w14:paraId="68B695FD" w14:textId="6AF95C01"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5.1. </w:t>
      </w:r>
      <w:r w:rsidR="00EB7B42">
        <w:rPr>
          <w:rFonts w:ascii="Times New Roman" w:hAnsi="Times New Roman" w:cs="Times New Roman"/>
          <w:sz w:val="24"/>
          <w:szCs w:val="24"/>
        </w:rPr>
        <w:t>…</w:t>
      </w:r>
    </w:p>
    <w:p w14:paraId="3FA502F2"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5.2. SIA “Gulbenes nami”, Blaumaņa iela 56A, Gulbene, Gulbenes novads, LV-4401.</w:t>
      </w:r>
    </w:p>
    <w:p w14:paraId="386ED74E" w14:textId="77777777" w:rsidR="00011F9E" w:rsidRPr="00011F9E" w:rsidRDefault="00011F9E" w:rsidP="00011F9E">
      <w:pPr>
        <w:rPr>
          <w:rFonts w:ascii="Times New Roman" w:hAnsi="Times New Roman" w:cs="Times New Roman"/>
          <w:sz w:val="24"/>
          <w:szCs w:val="24"/>
        </w:rPr>
      </w:pPr>
    </w:p>
    <w:p w14:paraId="0F469990"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Gulbenes novada domes priekšsēdētājs</w:t>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proofErr w:type="spellStart"/>
      <w:r w:rsidRPr="00011F9E">
        <w:rPr>
          <w:rFonts w:ascii="Times New Roman" w:hAnsi="Times New Roman" w:cs="Times New Roman"/>
          <w:sz w:val="24"/>
          <w:szCs w:val="24"/>
        </w:rPr>
        <w:t>A.Caunītis</w:t>
      </w:r>
      <w:proofErr w:type="spellEnd"/>
    </w:p>
    <w:p w14:paraId="227DF511" w14:textId="77777777" w:rsidR="00011F9E" w:rsidRPr="00011F9E" w:rsidRDefault="00011F9E" w:rsidP="00011F9E">
      <w:pPr>
        <w:autoSpaceDE w:val="0"/>
        <w:autoSpaceDN w:val="0"/>
        <w:adjustRightInd w:val="0"/>
        <w:rPr>
          <w:rFonts w:ascii="Times New Roman" w:eastAsiaTheme="minorHAnsi" w:hAnsi="Times New Roman" w:cs="Times New Roman"/>
          <w:sz w:val="24"/>
          <w:szCs w:val="24"/>
          <w:lang w:eastAsia="en-US"/>
        </w:rPr>
      </w:pPr>
    </w:p>
    <w:p w14:paraId="552F5927" w14:textId="61CC1AF4" w:rsidR="00EB7B42" w:rsidRDefault="00011F9E" w:rsidP="00011F9E">
      <w:pPr>
        <w:autoSpaceDE w:val="0"/>
        <w:autoSpaceDN w:val="0"/>
        <w:adjustRightInd w:val="0"/>
        <w:rPr>
          <w:rFonts w:ascii="Times New Roman" w:eastAsiaTheme="minorHAnsi" w:hAnsi="Times New Roman" w:cs="Times New Roman"/>
          <w:sz w:val="24"/>
          <w:szCs w:val="24"/>
          <w:lang w:eastAsia="en-US"/>
        </w:rPr>
      </w:pPr>
      <w:r w:rsidRPr="00011F9E">
        <w:rPr>
          <w:rFonts w:ascii="Times New Roman" w:eastAsiaTheme="minorHAnsi" w:hAnsi="Times New Roman" w:cs="Times New Roman"/>
          <w:sz w:val="24"/>
          <w:szCs w:val="24"/>
          <w:lang w:eastAsia="en-US"/>
        </w:rPr>
        <w:t>Sagatavoja: Ligita Slaidiņa</w:t>
      </w:r>
    </w:p>
    <w:p w14:paraId="6E32E77E" w14:textId="77777777" w:rsidR="00EB7B42" w:rsidRDefault="00EB7B42">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57560F0C" w14:textId="77777777" w:rsidR="00011F9E" w:rsidRPr="00011F9E" w:rsidRDefault="00011F9E" w:rsidP="00011F9E">
      <w:pPr>
        <w:jc w:val="right"/>
        <w:rPr>
          <w:rFonts w:ascii="Times New Roman" w:hAnsi="Times New Roman" w:cs="Times New Roman"/>
          <w:b/>
          <w:bCs/>
          <w:sz w:val="8"/>
          <w:szCs w:val="8"/>
        </w:rPr>
      </w:pPr>
    </w:p>
    <w:tbl>
      <w:tblPr>
        <w:tblStyle w:val="Reatabula2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11F9E" w:rsidRPr="00011F9E" w14:paraId="6B8C8A38" w14:textId="77777777" w:rsidTr="00CE2F74">
        <w:tc>
          <w:tcPr>
            <w:tcW w:w="9457" w:type="dxa"/>
          </w:tcPr>
          <w:p w14:paraId="1B8C2C4F"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noProof/>
                <w:sz w:val="24"/>
                <w:szCs w:val="24"/>
              </w:rPr>
              <w:drawing>
                <wp:inline distT="0" distB="0" distL="0" distR="0" wp14:anchorId="4ED057D0" wp14:editId="29C5AB6B">
                  <wp:extent cx="619125" cy="685800"/>
                  <wp:effectExtent l="0" t="0" r="9525" b="0"/>
                  <wp:docPr id="10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11F9E" w:rsidRPr="00011F9E" w14:paraId="45A6754D" w14:textId="77777777" w:rsidTr="00CE2F74">
        <w:tc>
          <w:tcPr>
            <w:tcW w:w="9457" w:type="dxa"/>
          </w:tcPr>
          <w:p w14:paraId="099F770A"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b/>
                <w:bCs/>
                <w:sz w:val="28"/>
                <w:szCs w:val="28"/>
              </w:rPr>
              <w:t>GULBENES NOVADA PAŠVALDĪBA</w:t>
            </w:r>
          </w:p>
        </w:tc>
      </w:tr>
      <w:tr w:rsidR="00011F9E" w:rsidRPr="00011F9E" w14:paraId="7217625C" w14:textId="77777777" w:rsidTr="00CE2F74">
        <w:tc>
          <w:tcPr>
            <w:tcW w:w="9457" w:type="dxa"/>
          </w:tcPr>
          <w:p w14:paraId="1DEEED6E"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Reģ.Nr.90009116327</w:t>
            </w:r>
          </w:p>
        </w:tc>
      </w:tr>
      <w:tr w:rsidR="00011F9E" w:rsidRPr="00011F9E" w14:paraId="61523AFB" w14:textId="77777777" w:rsidTr="00CE2F74">
        <w:tc>
          <w:tcPr>
            <w:tcW w:w="9457" w:type="dxa"/>
          </w:tcPr>
          <w:p w14:paraId="0625559E"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Ābeļu iela 2, Gulbene, Gulbenes nov., LV-4401</w:t>
            </w:r>
          </w:p>
        </w:tc>
      </w:tr>
      <w:tr w:rsidR="00011F9E" w:rsidRPr="00011F9E" w14:paraId="5EDE97CE" w14:textId="77777777" w:rsidTr="00CE2F74">
        <w:tc>
          <w:tcPr>
            <w:tcW w:w="9457" w:type="dxa"/>
          </w:tcPr>
          <w:p w14:paraId="2AAD8BF2"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Tālrunis 64497710, mob.26595362, e-pasts; dome@gulbene.lv, www.gulbene.lv</w:t>
            </w:r>
          </w:p>
        </w:tc>
      </w:tr>
    </w:tbl>
    <w:p w14:paraId="1C72B253" w14:textId="77777777" w:rsidR="00011F9E" w:rsidRPr="00011F9E" w:rsidRDefault="00011F9E" w:rsidP="00011F9E">
      <w:pPr>
        <w:jc w:val="center"/>
        <w:rPr>
          <w:rFonts w:ascii="Times New Roman" w:eastAsia="Calibri" w:hAnsi="Times New Roman" w:cs="Times New Roman"/>
          <w:b/>
          <w:bCs/>
          <w:sz w:val="24"/>
          <w:szCs w:val="24"/>
          <w:lang w:eastAsia="en-US"/>
        </w:rPr>
      </w:pPr>
      <w:r w:rsidRPr="00011F9E">
        <w:rPr>
          <w:rFonts w:ascii="Times New Roman" w:eastAsia="Calibri" w:hAnsi="Times New Roman" w:cs="Times New Roman"/>
          <w:b/>
          <w:bCs/>
          <w:sz w:val="24"/>
          <w:szCs w:val="24"/>
          <w:lang w:eastAsia="en-US"/>
        </w:rPr>
        <w:t>GULBENES NOVADA DOMES LĒMUMS</w:t>
      </w:r>
    </w:p>
    <w:p w14:paraId="772FD09F" w14:textId="77777777" w:rsidR="00011F9E" w:rsidRPr="00011F9E" w:rsidRDefault="00011F9E" w:rsidP="00011F9E">
      <w:pPr>
        <w:jc w:val="center"/>
        <w:rPr>
          <w:rFonts w:ascii="Times New Roman" w:eastAsia="Calibri" w:hAnsi="Times New Roman" w:cs="Times New Roman"/>
          <w:sz w:val="24"/>
          <w:szCs w:val="24"/>
          <w:lang w:eastAsia="en-US"/>
        </w:rPr>
      </w:pPr>
      <w:r w:rsidRPr="00011F9E">
        <w:rPr>
          <w:rFonts w:ascii="Times New Roman" w:eastAsia="Calibri" w:hAnsi="Times New Roman" w:cs="Times New Roman"/>
          <w:sz w:val="24"/>
          <w:szCs w:val="24"/>
          <w:lang w:eastAsia="en-US"/>
        </w:rPr>
        <w:t>Gulbenē</w:t>
      </w:r>
    </w:p>
    <w:p w14:paraId="006365FE" w14:textId="77777777" w:rsidR="00011F9E" w:rsidRPr="00011F9E" w:rsidRDefault="00011F9E" w:rsidP="00011F9E">
      <w:pPr>
        <w:jc w:val="center"/>
        <w:rPr>
          <w:rFonts w:ascii="Times New Roman" w:eastAsia="Calibri" w:hAnsi="Times New Roman" w:cs="Times New Roman"/>
          <w:sz w:val="24"/>
          <w:szCs w:val="24"/>
          <w:lang w:eastAsia="en-US"/>
        </w:rPr>
      </w:pPr>
    </w:p>
    <w:p w14:paraId="004C6911"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2022.gada 28.aprīlī</w:t>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Nr. GND/2022/417</w:t>
      </w:r>
    </w:p>
    <w:p w14:paraId="0E674F9A"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 xml:space="preserve">(protokols Nr.8; 49.p) </w:t>
      </w:r>
    </w:p>
    <w:p w14:paraId="2C657F0E"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ab/>
      </w:r>
    </w:p>
    <w:p w14:paraId="4CC81229" w14:textId="77777777" w:rsidR="00011F9E" w:rsidRPr="00011F9E" w:rsidRDefault="00011F9E" w:rsidP="00011F9E">
      <w:pPr>
        <w:jc w:val="center"/>
        <w:rPr>
          <w:rFonts w:ascii="Times New Roman" w:hAnsi="Times New Roman" w:cs="Times New Roman"/>
          <w:b/>
          <w:sz w:val="24"/>
          <w:szCs w:val="24"/>
        </w:rPr>
      </w:pPr>
      <w:r w:rsidRPr="00011F9E">
        <w:rPr>
          <w:rFonts w:ascii="Times New Roman" w:hAnsi="Times New Roman" w:cs="Times New Roman"/>
          <w:b/>
          <w:sz w:val="24"/>
          <w:szCs w:val="24"/>
        </w:rPr>
        <w:t>Par dzīvokļa Skolas iela 5 k-4-23, Gulbene, Gulbenes novads, īres līguma termiņa pagarināšanu</w:t>
      </w:r>
    </w:p>
    <w:p w14:paraId="326D854A" w14:textId="77777777" w:rsidR="00011F9E" w:rsidRPr="00011F9E" w:rsidRDefault="00011F9E" w:rsidP="00011F9E">
      <w:pPr>
        <w:autoSpaceDE w:val="0"/>
        <w:autoSpaceDN w:val="0"/>
        <w:adjustRightInd w:val="0"/>
        <w:rPr>
          <w:rFonts w:ascii="Times New Roman" w:eastAsiaTheme="minorHAnsi" w:hAnsi="Times New Roman" w:cs="Times New Roman"/>
          <w:color w:val="000000"/>
          <w:sz w:val="24"/>
          <w:szCs w:val="24"/>
          <w:lang w:eastAsia="en-US"/>
        </w:rPr>
      </w:pP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p>
    <w:p w14:paraId="2E9F2BEB" w14:textId="41921744"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Gulbenes novada pašvaldības dokumentu vadības sistēmā 2022.gada 31.martā ar reģistrācijas numuru GND/5.5/22/896-M reģistrēts </w:t>
      </w:r>
      <w:r w:rsidR="00EB7B42">
        <w:rPr>
          <w:rFonts w:ascii="Times New Roman" w:hAnsi="Times New Roman" w:cs="Times New Roman"/>
          <w:b/>
          <w:bCs/>
          <w:sz w:val="24"/>
          <w:szCs w:val="24"/>
        </w:rPr>
        <w:t>….</w:t>
      </w:r>
      <w:r w:rsidRPr="00011F9E">
        <w:rPr>
          <w:rFonts w:ascii="Times New Roman" w:hAnsi="Times New Roman" w:cs="Times New Roman"/>
          <w:sz w:val="24"/>
          <w:szCs w:val="24"/>
        </w:rPr>
        <w:t xml:space="preserve">, 2022.gada 31.marta iesniegums, kurā izteikts lūgums pagarināt dzīvojamās telpas Nr.23, kas atrodas Skolas ielā 5 k-4, Gulbenē, Gulbenes novadā (turpmāk – dzīvojamā telpa), īres līguma darbības termiņu. </w:t>
      </w:r>
    </w:p>
    <w:p w14:paraId="2B64AD84" w14:textId="77777777" w:rsidR="00011F9E" w:rsidRPr="00011F9E" w:rsidRDefault="00011F9E" w:rsidP="00011F9E">
      <w:pPr>
        <w:shd w:val="clear" w:color="auto" w:fill="FFFFFF"/>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Dzīvojamo telpu īres likuma 7.pants nosaka, ka dzīvojamās telpas īres līgumu </w:t>
      </w:r>
      <w:proofErr w:type="spellStart"/>
      <w:r w:rsidRPr="00011F9E">
        <w:rPr>
          <w:rFonts w:ascii="Times New Roman" w:hAnsi="Times New Roman" w:cs="Times New Roman"/>
          <w:sz w:val="24"/>
          <w:szCs w:val="24"/>
        </w:rPr>
        <w:t>rakstveidā</w:t>
      </w:r>
      <w:proofErr w:type="spellEnd"/>
      <w:r w:rsidRPr="00011F9E">
        <w:rPr>
          <w:rFonts w:ascii="Times New Roman" w:hAnsi="Times New Roman" w:cs="Times New Roman"/>
          <w:sz w:val="24"/>
          <w:szCs w:val="24"/>
        </w:rPr>
        <w:t xml:space="preserve"> slēdz izīrētājs un īrnieks, savukārt 9.pants nosaka, ka dzīvojamās telpas īres līgumu slēdz uz noteiktu termiņu.</w:t>
      </w:r>
    </w:p>
    <w:p w14:paraId="50615DF2" w14:textId="77777777" w:rsidR="00011F9E" w:rsidRPr="00011F9E" w:rsidRDefault="00011F9E" w:rsidP="00011F9E">
      <w:pPr>
        <w:shd w:val="clear" w:color="auto" w:fill="FFFFFF"/>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Dzīvojamās telpas īres līgums ar iesniedzēju noslēgts uz noteiktu laiku, tas ir, līdz 2022.gada 31.martam.</w:t>
      </w:r>
    </w:p>
    <w:p w14:paraId="425DE135"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Atbilstoši SIA “Gulbenes nami” sniegtajai informācijai iesniedzējam ir nenokārtotas maksājumu saistības par dzīvojamās telpas īri 274.84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siltuma pakalpojumu sniedzēja SIA “</w:t>
      </w:r>
      <w:proofErr w:type="spellStart"/>
      <w:r w:rsidRPr="00011F9E">
        <w:rPr>
          <w:rFonts w:ascii="Times New Roman" w:hAnsi="Times New Roman" w:cs="Times New Roman"/>
          <w:sz w:val="24"/>
          <w:szCs w:val="24"/>
        </w:rPr>
        <w:t>Bioeninvest</w:t>
      </w:r>
      <w:proofErr w:type="spellEnd"/>
      <w:r w:rsidRPr="00011F9E">
        <w:rPr>
          <w:rFonts w:ascii="Times New Roman" w:hAnsi="Times New Roman" w:cs="Times New Roman"/>
          <w:sz w:val="24"/>
          <w:szCs w:val="24"/>
        </w:rPr>
        <w:t>” sniegto pakalpojumu 570,96 EUR apmērā. Ar SIA “</w:t>
      </w:r>
      <w:proofErr w:type="spellStart"/>
      <w:r w:rsidRPr="00011F9E">
        <w:rPr>
          <w:rFonts w:ascii="Times New Roman" w:hAnsi="Times New Roman" w:cs="Times New Roman"/>
          <w:sz w:val="24"/>
          <w:szCs w:val="24"/>
        </w:rPr>
        <w:t>Bioeninvest</w:t>
      </w:r>
      <w:proofErr w:type="spellEnd"/>
      <w:r w:rsidRPr="00011F9E">
        <w:rPr>
          <w:rFonts w:ascii="Times New Roman" w:hAnsi="Times New Roman" w:cs="Times New Roman"/>
          <w:sz w:val="24"/>
          <w:szCs w:val="24"/>
        </w:rPr>
        <w:t>” ir noslēgta vienošanās par parāda summas atmaksu līdz 2022.gada 15.augustam.</w:t>
      </w:r>
    </w:p>
    <w:p w14:paraId="2695955B"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538F9B80"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011F9E">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011F9E">
        <w:rPr>
          <w:rFonts w:ascii="Times New Roman" w:hAnsi="Times New Roman" w:cs="Times New Roman"/>
          <w:sz w:val="24"/>
          <w:szCs w:val="24"/>
          <w:lang w:eastAsia="en-US"/>
        </w:rPr>
        <w:t xml:space="preserve">, Gulbenes novada dome </w:t>
      </w:r>
      <w:r w:rsidRPr="00011F9E">
        <w:rPr>
          <w:rFonts w:ascii="Times New Roman" w:hAnsi="Times New Roman" w:cs="Times New Roman"/>
          <w:sz w:val="24"/>
          <w:szCs w:val="24"/>
        </w:rPr>
        <w:t>NOLEMJ:</w:t>
      </w:r>
    </w:p>
    <w:p w14:paraId="474D565D" w14:textId="46941300"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lastRenderedPageBreak/>
        <w:t xml:space="preserve">1. PAGARINĀT dzīvojamās telpas Nr.23, kas atrodas Skolas ielā 5 k-4, Gulbenē, Gulbenes novadā, īres līgumu ar </w:t>
      </w:r>
      <w:r w:rsidR="00EB7B42">
        <w:rPr>
          <w:rFonts w:ascii="Times New Roman" w:hAnsi="Times New Roman" w:cs="Times New Roman"/>
          <w:sz w:val="24"/>
          <w:szCs w:val="24"/>
        </w:rPr>
        <w:t>…</w:t>
      </w:r>
      <w:r w:rsidRPr="00011F9E">
        <w:rPr>
          <w:rFonts w:ascii="Times New Roman" w:hAnsi="Times New Roman" w:cs="Times New Roman"/>
          <w:sz w:val="24"/>
          <w:szCs w:val="24"/>
        </w:rPr>
        <w:t>, uz laiku līdz 2022.gada 31.jūlijam.</w:t>
      </w:r>
    </w:p>
    <w:p w14:paraId="7CF717F5" w14:textId="4B814040"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2. NOTEIKT </w:t>
      </w:r>
      <w:r w:rsidR="00EB7B42">
        <w:rPr>
          <w:rFonts w:ascii="Times New Roman" w:hAnsi="Times New Roman" w:cs="Times New Roman"/>
          <w:sz w:val="24"/>
          <w:szCs w:val="24"/>
        </w:rPr>
        <w:t>…</w:t>
      </w:r>
      <w:r w:rsidRPr="00011F9E">
        <w:rPr>
          <w:rFonts w:ascii="Times New Roman" w:hAnsi="Times New Roman" w:cs="Times New Roman"/>
          <w:sz w:val="24"/>
          <w:szCs w:val="24"/>
        </w:rPr>
        <w:t xml:space="preserve"> viena  mēneša termiņu vienošanās par dzīvojamās telpas īres līguma darbības termiņa pagarināšanu noslēgšanai.</w:t>
      </w:r>
    </w:p>
    <w:p w14:paraId="2E5EFA9B"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3. UZDOT SIA “Gulbenes nami”, reģistrācijas numurs 54603000121, juridiskā adrese: Blaumaņa iela 56A, Gulbene, Gulbenes novads, LV-4401, sagatavot un noslēgt vienošanos par dzīvojamās telpas īres līguma darbības termiņa pagarināšanu.</w:t>
      </w:r>
    </w:p>
    <w:p w14:paraId="0CC0D5AB"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5CD1ADED"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5. Lēmuma izrakstu nosūtīt:</w:t>
      </w:r>
    </w:p>
    <w:p w14:paraId="730A4EC3" w14:textId="0ACAE503"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5.1. </w:t>
      </w:r>
      <w:r w:rsidR="00EB7B42">
        <w:rPr>
          <w:rFonts w:ascii="Times New Roman" w:hAnsi="Times New Roman" w:cs="Times New Roman"/>
          <w:sz w:val="24"/>
          <w:szCs w:val="24"/>
        </w:rPr>
        <w:t>….</w:t>
      </w:r>
    </w:p>
    <w:p w14:paraId="6D7C7DBB"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5.2. SIA “Gulbenes nami”, Blaumaņa iela 56A, Gulbene, Gulbenes novads, LV-4401.</w:t>
      </w:r>
    </w:p>
    <w:p w14:paraId="5BF0688A" w14:textId="77777777" w:rsidR="00011F9E" w:rsidRPr="00011F9E" w:rsidRDefault="00011F9E" w:rsidP="00011F9E">
      <w:pPr>
        <w:ind w:firstLine="567"/>
        <w:rPr>
          <w:rFonts w:ascii="Times New Roman" w:hAnsi="Times New Roman" w:cs="Times New Roman"/>
          <w:sz w:val="24"/>
          <w:szCs w:val="24"/>
        </w:rPr>
      </w:pPr>
    </w:p>
    <w:p w14:paraId="30E76ED8" w14:textId="77777777" w:rsidR="00011F9E" w:rsidRPr="00011F9E" w:rsidRDefault="00011F9E" w:rsidP="00011F9E">
      <w:pPr>
        <w:rPr>
          <w:rFonts w:ascii="Times New Roman" w:hAnsi="Times New Roman" w:cs="Times New Roman"/>
          <w:sz w:val="24"/>
          <w:szCs w:val="24"/>
        </w:rPr>
      </w:pPr>
    </w:p>
    <w:p w14:paraId="39941FD9"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Gulbenes novada domes priekšsēdētājs</w:t>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proofErr w:type="spellStart"/>
      <w:r w:rsidRPr="00011F9E">
        <w:rPr>
          <w:rFonts w:ascii="Times New Roman" w:hAnsi="Times New Roman" w:cs="Times New Roman"/>
          <w:sz w:val="24"/>
          <w:szCs w:val="24"/>
        </w:rPr>
        <w:t>A.Caunītis</w:t>
      </w:r>
      <w:proofErr w:type="spellEnd"/>
    </w:p>
    <w:p w14:paraId="02969756" w14:textId="77777777" w:rsidR="00011F9E" w:rsidRPr="00011F9E" w:rsidRDefault="00011F9E" w:rsidP="00011F9E">
      <w:pPr>
        <w:autoSpaceDE w:val="0"/>
        <w:autoSpaceDN w:val="0"/>
        <w:adjustRightInd w:val="0"/>
        <w:rPr>
          <w:rFonts w:ascii="Times New Roman" w:eastAsiaTheme="minorHAnsi" w:hAnsi="Times New Roman" w:cs="Times New Roman"/>
          <w:sz w:val="24"/>
          <w:szCs w:val="24"/>
          <w:lang w:eastAsia="en-US"/>
        </w:rPr>
      </w:pPr>
    </w:p>
    <w:p w14:paraId="66386700" w14:textId="77777777" w:rsidR="00011F9E" w:rsidRPr="00011F9E" w:rsidRDefault="00011F9E" w:rsidP="00011F9E">
      <w:pPr>
        <w:autoSpaceDE w:val="0"/>
        <w:autoSpaceDN w:val="0"/>
        <w:adjustRightInd w:val="0"/>
        <w:rPr>
          <w:rFonts w:ascii="Times New Roman" w:eastAsiaTheme="minorHAnsi" w:hAnsi="Times New Roman" w:cs="Times New Roman"/>
          <w:sz w:val="24"/>
          <w:szCs w:val="24"/>
          <w:lang w:eastAsia="en-US"/>
        </w:rPr>
      </w:pPr>
      <w:r w:rsidRPr="00011F9E">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011F9E" w:rsidRPr="00011F9E" w14:paraId="1B0D9EFC" w14:textId="77777777" w:rsidTr="00CE2F74">
        <w:trPr>
          <w:trHeight w:val="104"/>
        </w:trPr>
        <w:tc>
          <w:tcPr>
            <w:tcW w:w="236" w:type="dxa"/>
            <w:tcBorders>
              <w:top w:val="nil"/>
              <w:left w:val="nil"/>
              <w:bottom w:val="nil"/>
              <w:right w:val="nil"/>
            </w:tcBorders>
          </w:tcPr>
          <w:p w14:paraId="1CD46404" w14:textId="77777777" w:rsidR="00011F9E" w:rsidRPr="00011F9E" w:rsidRDefault="00011F9E" w:rsidP="00011F9E">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7498DF7E" w14:textId="1489C813" w:rsidR="00EB7B42" w:rsidRDefault="00EB7B42" w:rsidP="00011F9E">
      <w:pPr>
        <w:rPr>
          <w:rFonts w:ascii="Times New Roman" w:hAnsi="Times New Roman" w:cs="Times New Roman"/>
          <w:sz w:val="24"/>
          <w:szCs w:val="24"/>
        </w:rPr>
      </w:pPr>
    </w:p>
    <w:p w14:paraId="04CD349B" w14:textId="77777777" w:rsidR="00EB7B42" w:rsidRDefault="00EB7B4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3924BA1" w14:textId="77777777" w:rsidR="00011F9E" w:rsidRPr="00011F9E" w:rsidRDefault="00011F9E" w:rsidP="00011F9E">
      <w:pPr>
        <w:jc w:val="right"/>
        <w:rPr>
          <w:rFonts w:ascii="Times New Roman" w:hAnsi="Times New Roman" w:cs="Times New Roman"/>
          <w:b/>
          <w:bCs/>
          <w:sz w:val="8"/>
          <w:szCs w:val="8"/>
        </w:rPr>
      </w:pPr>
    </w:p>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11F9E" w:rsidRPr="00011F9E" w14:paraId="542BB360" w14:textId="77777777" w:rsidTr="00CE2F74">
        <w:tc>
          <w:tcPr>
            <w:tcW w:w="9457" w:type="dxa"/>
          </w:tcPr>
          <w:p w14:paraId="3E6C19EF"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noProof/>
                <w:sz w:val="24"/>
                <w:szCs w:val="24"/>
              </w:rPr>
              <w:drawing>
                <wp:inline distT="0" distB="0" distL="0" distR="0" wp14:anchorId="5C991553" wp14:editId="77D3FF5E">
                  <wp:extent cx="619125" cy="685800"/>
                  <wp:effectExtent l="0" t="0" r="9525" b="0"/>
                  <wp:docPr id="10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11F9E" w:rsidRPr="00011F9E" w14:paraId="6568B548" w14:textId="77777777" w:rsidTr="00CE2F74">
        <w:tc>
          <w:tcPr>
            <w:tcW w:w="9457" w:type="dxa"/>
          </w:tcPr>
          <w:p w14:paraId="2B8D43A4"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b/>
                <w:bCs/>
                <w:sz w:val="28"/>
                <w:szCs w:val="28"/>
              </w:rPr>
              <w:t>GULBENES NOVADA PAŠVALDĪBA</w:t>
            </w:r>
          </w:p>
        </w:tc>
      </w:tr>
      <w:tr w:rsidR="00011F9E" w:rsidRPr="00011F9E" w14:paraId="6D5F35F8" w14:textId="77777777" w:rsidTr="00CE2F74">
        <w:tc>
          <w:tcPr>
            <w:tcW w:w="9457" w:type="dxa"/>
          </w:tcPr>
          <w:p w14:paraId="7CFF68AA"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Reģ.Nr.90009116327</w:t>
            </w:r>
          </w:p>
        </w:tc>
      </w:tr>
      <w:tr w:rsidR="00011F9E" w:rsidRPr="00011F9E" w14:paraId="21DCA677" w14:textId="77777777" w:rsidTr="00CE2F74">
        <w:tc>
          <w:tcPr>
            <w:tcW w:w="9457" w:type="dxa"/>
          </w:tcPr>
          <w:p w14:paraId="78A660CE"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Ābeļu iela 2, Gulbene, Gulbenes nov., LV-4401</w:t>
            </w:r>
          </w:p>
        </w:tc>
      </w:tr>
      <w:tr w:rsidR="00011F9E" w:rsidRPr="00011F9E" w14:paraId="55722175" w14:textId="77777777" w:rsidTr="00CE2F74">
        <w:tc>
          <w:tcPr>
            <w:tcW w:w="9457" w:type="dxa"/>
          </w:tcPr>
          <w:p w14:paraId="28EADECD"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Tālrunis 64497710, mob.26595362, e-pasts; dome@gulbene.lv, www.gulbene.lv</w:t>
            </w:r>
          </w:p>
        </w:tc>
      </w:tr>
    </w:tbl>
    <w:p w14:paraId="167A6E2E" w14:textId="77777777" w:rsidR="00011F9E" w:rsidRPr="00011F9E" w:rsidRDefault="00011F9E" w:rsidP="00011F9E">
      <w:pPr>
        <w:jc w:val="center"/>
        <w:rPr>
          <w:rFonts w:ascii="Times New Roman" w:eastAsia="Calibri" w:hAnsi="Times New Roman" w:cs="Times New Roman"/>
          <w:b/>
          <w:bCs/>
          <w:sz w:val="24"/>
          <w:szCs w:val="24"/>
          <w:lang w:eastAsia="en-US"/>
        </w:rPr>
      </w:pPr>
      <w:r w:rsidRPr="00011F9E">
        <w:rPr>
          <w:rFonts w:ascii="Times New Roman" w:eastAsia="Calibri" w:hAnsi="Times New Roman" w:cs="Times New Roman"/>
          <w:b/>
          <w:bCs/>
          <w:sz w:val="24"/>
          <w:szCs w:val="24"/>
          <w:lang w:eastAsia="en-US"/>
        </w:rPr>
        <w:t>GULBENES NOVADA DOMES LĒMUMS</w:t>
      </w:r>
    </w:p>
    <w:p w14:paraId="71E1AB08" w14:textId="77777777" w:rsidR="00011F9E" w:rsidRPr="00011F9E" w:rsidRDefault="00011F9E" w:rsidP="00011F9E">
      <w:pPr>
        <w:jc w:val="center"/>
        <w:rPr>
          <w:rFonts w:ascii="Times New Roman" w:eastAsia="Calibri" w:hAnsi="Times New Roman" w:cs="Times New Roman"/>
          <w:sz w:val="24"/>
          <w:szCs w:val="24"/>
          <w:lang w:eastAsia="en-US"/>
        </w:rPr>
      </w:pPr>
      <w:r w:rsidRPr="00011F9E">
        <w:rPr>
          <w:rFonts w:ascii="Times New Roman" w:eastAsia="Calibri" w:hAnsi="Times New Roman" w:cs="Times New Roman"/>
          <w:sz w:val="24"/>
          <w:szCs w:val="24"/>
          <w:lang w:eastAsia="en-US"/>
        </w:rPr>
        <w:t>Gulbenē</w:t>
      </w:r>
    </w:p>
    <w:p w14:paraId="796B4751" w14:textId="77777777" w:rsidR="00011F9E" w:rsidRPr="00011F9E" w:rsidRDefault="00011F9E" w:rsidP="00011F9E">
      <w:pPr>
        <w:jc w:val="center"/>
        <w:rPr>
          <w:rFonts w:ascii="Times New Roman" w:eastAsia="Calibri" w:hAnsi="Times New Roman" w:cs="Times New Roman"/>
          <w:sz w:val="24"/>
          <w:szCs w:val="24"/>
          <w:lang w:eastAsia="en-US"/>
        </w:rPr>
      </w:pPr>
    </w:p>
    <w:p w14:paraId="239BE08B"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2022.gada 28.aprīlī</w:t>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Nr. GND/2022/418</w:t>
      </w:r>
    </w:p>
    <w:p w14:paraId="2E02008D"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 xml:space="preserve">(protokols Nr.8; 50.p) </w:t>
      </w:r>
    </w:p>
    <w:p w14:paraId="1DDBE2B6"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ab/>
      </w:r>
    </w:p>
    <w:p w14:paraId="17953085" w14:textId="77777777" w:rsidR="00011F9E" w:rsidRPr="00011F9E" w:rsidRDefault="00011F9E" w:rsidP="00011F9E">
      <w:pPr>
        <w:rPr>
          <w:rFonts w:ascii="Times New Roman" w:hAnsi="Times New Roman" w:cs="Times New Roman"/>
          <w:b/>
          <w:sz w:val="24"/>
          <w:szCs w:val="24"/>
        </w:rPr>
      </w:pPr>
      <w:r w:rsidRPr="00011F9E">
        <w:rPr>
          <w:rFonts w:ascii="Times New Roman" w:hAnsi="Times New Roman" w:cs="Times New Roman"/>
          <w:b/>
          <w:sz w:val="24"/>
          <w:szCs w:val="24"/>
        </w:rPr>
        <w:t>Par dzīvokļa Upes iela 2-22, Gulbene, Gulbenes novads, īres līguma termiņa pagarināšanu</w:t>
      </w:r>
    </w:p>
    <w:p w14:paraId="51730DF8" w14:textId="77777777" w:rsidR="00011F9E" w:rsidRPr="00011F9E" w:rsidRDefault="00011F9E" w:rsidP="00011F9E">
      <w:pPr>
        <w:autoSpaceDE w:val="0"/>
        <w:autoSpaceDN w:val="0"/>
        <w:adjustRightInd w:val="0"/>
        <w:rPr>
          <w:rFonts w:ascii="Times New Roman" w:eastAsiaTheme="minorHAnsi" w:hAnsi="Times New Roman" w:cs="Times New Roman"/>
          <w:color w:val="000000"/>
          <w:sz w:val="24"/>
          <w:szCs w:val="24"/>
          <w:lang w:eastAsia="en-US"/>
        </w:rPr>
      </w:pP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p>
    <w:p w14:paraId="45EBD103" w14:textId="77777777" w:rsidR="00011F9E" w:rsidRPr="00011F9E" w:rsidRDefault="00011F9E" w:rsidP="00011F9E">
      <w:pPr>
        <w:autoSpaceDE w:val="0"/>
        <w:autoSpaceDN w:val="0"/>
        <w:adjustRightInd w:val="0"/>
        <w:rPr>
          <w:rFonts w:ascii="Times New Roman" w:eastAsiaTheme="minorHAnsi" w:hAnsi="Times New Roman" w:cs="Times New Roman"/>
          <w:b/>
          <w:strike/>
          <w:color w:val="000000"/>
          <w:sz w:val="24"/>
          <w:szCs w:val="24"/>
          <w:lang w:eastAsia="en-US"/>
        </w:rPr>
      </w:pPr>
    </w:p>
    <w:p w14:paraId="02BE4BD7" w14:textId="508559CE"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Gulbenes novada pašvaldības dokumentu vadības sistēmā 2022.gada 6.aprīlī ar reģistrācijas numuru GND/5.5/22/944-P reģistrēts </w:t>
      </w:r>
      <w:r w:rsidR="00EB7B42">
        <w:rPr>
          <w:rFonts w:ascii="Times New Roman" w:hAnsi="Times New Roman" w:cs="Times New Roman"/>
          <w:b/>
          <w:sz w:val="24"/>
          <w:szCs w:val="24"/>
        </w:rPr>
        <w:t>…</w:t>
      </w:r>
      <w:r w:rsidRPr="00011F9E">
        <w:rPr>
          <w:rFonts w:ascii="Times New Roman" w:hAnsi="Times New Roman" w:cs="Times New Roman"/>
          <w:sz w:val="24"/>
          <w:szCs w:val="24"/>
        </w:rPr>
        <w:t xml:space="preserve">, 2022.gada 6.aprīļa iesniegums, kurā izteikts lūgums pagarināt dzīvojamās telpas Nr.22, kas atrodas veco ļaužu dzīvojamā mājā Upes ielā 2, Gulbenē, Gulbenes novadā, īres līguma darbības termiņu. </w:t>
      </w:r>
    </w:p>
    <w:p w14:paraId="59703239" w14:textId="77777777" w:rsidR="00011F9E" w:rsidRPr="00011F9E" w:rsidRDefault="00011F9E" w:rsidP="00011F9E">
      <w:pPr>
        <w:shd w:val="clear" w:color="auto" w:fill="FFFFFF"/>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Dzīvojamo telpu īres likuma  7.pants nosaka, ka dzīvojamās telpas īres līgumu </w:t>
      </w:r>
      <w:proofErr w:type="spellStart"/>
      <w:r w:rsidRPr="00011F9E">
        <w:rPr>
          <w:rFonts w:ascii="Times New Roman" w:hAnsi="Times New Roman" w:cs="Times New Roman"/>
          <w:sz w:val="24"/>
          <w:szCs w:val="24"/>
        </w:rPr>
        <w:t>rakstveidā</w:t>
      </w:r>
      <w:proofErr w:type="spellEnd"/>
      <w:r w:rsidRPr="00011F9E">
        <w:rPr>
          <w:rFonts w:ascii="Times New Roman" w:hAnsi="Times New Roman" w:cs="Times New Roman"/>
          <w:sz w:val="24"/>
          <w:szCs w:val="24"/>
        </w:rPr>
        <w:t xml:space="preserve"> slēdz izīrētājs un īrnieks, savukārt 9.pants nosaka, ka dzīvojamās telpas īres līgumu slēdz uz noteiktu termiņu.</w:t>
      </w:r>
    </w:p>
    <w:p w14:paraId="40439A9D"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Dzīvojamās telpas īres līgums ar iesniedzēju noslēgts uz noteiktu laiku, tas ir, līdz 2022.gada 31.martam.</w:t>
      </w:r>
    </w:p>
    <w:p w14:paraId="7C8F44B6"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1F4BE57E"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3DAFD17D"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011F9E">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011F9E">
        <w:rPr>
          <w:rFonts w:ascii="Times New Roman" w:hAnsi="Times New Roman" w:cs="Times New Roman"/>
          <w:sz w:val="24"/>
          <w:szCs w:val="24"/>
          <w:lang w:eastAsia="en-US"/>
        </w:rPr>
        <w:t xml:space="preserve">, Gulbenes novada dome </w:t>
      </w:r>
      <w:r w:rsidRPr="00011F9E">
        <w:rPr>
          <w:rFonts w:ascii="Times New Roman" w:hAnsi="Times New Roman" w:cs="Times New Roman"/>
          <w:sz w:val="24"/>
          <w:szCs w:val="24"/>
        </w:rPr>
        <w:t>NOLEMJ:</w:t>
      </w:r>
    </w:p>
    <w:p w14:paraId="1D048387" w14:textId="334DF289"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1. PAGARINĀT dzīvojamās telpas Nr.22, kas atrodas veco ļaužu dzīvojamā mājā Upes ielā 2, Gulbenē, Gulbenes novadā, īres līgumu ar </w:t>
      </w:r>
      <w:r w:rsidR="00EB7B42">
        <w:rPr>
          <w:rFonts w:ascii="Times New Roman" w:hAnsi="Times New Roman" w:cs="Times New Roman"/>
          <w:sz w:val="24"/>
          <w:szCs w:val="24"/>
        </w:rPr>
        <w:t>…</w:t>
      </w:r>
      <w:r w:rsidRPr="00011F9E">
        <w:rPr>
          <w:rFonts w:ascii="Times New Roman" w:hAnsi="Times New Roman" w:cs="Times New Roman"/>
          <w:sz w:val="24"/>
          <w:szCs w:val="24"/>
        </w:rPr>
        <w:t>, uz laiku līdz 2024.gada 30.aprīlim.</w:t>
      </w:r>
    </w:p>
    <w:p w14:paraId="513680B9" w14:textId="34A27337" w:rsidR="00011F9E" w:rsidRPr="00011F9E" w:rsidRDefault="00011F9E" w:rsidP="00011F9E">
      <w:pPr>
        <w:spacing w:line="360" w:lineRule="auto"/>
        <w:ind w:firstLine="425"/>
        <w:jc w:val="both"/>
        <w:rPr>
          <w:rFonts w:ascii="Times New Roman" w:hAnsi="Times New Roman" w:cs="Times New Roman"/>
          <w:sz w:val="24"/>
          <w:szCs w:val="24"/>
        </w:rPr>
      </w:pPr>
      <w:r w:rsidRPr="00011F9E">
        <w:rPr>
          <w:rFonts w:ascii="Times New Roman" w:hAnsi="Times New Roman" w:cs="Times New Roman"/>
          <w:sz w:val="24"/>
          <w:szCs w:val="24"/>
        </w:rPr>
        <w:t xml:space="preserve">  2. NOTEIKT </w:t>
      </w:r>
      <w:r w:rsidR="00EB7B42">
        <w:rPr>
          <w:rFonts w:ascii="Times New Roman" w:hAnsi="Times New Roman" w:cs="Times New Roman"/>
          <w:sz w:val="24"/>
          <w:szCs w:val="24"/>
        </w:rPr>
        <w:t>…</w:t>
      </w:r>
      <w:r w:rsidRPr="00011F9E">
        <w:rPr>
          <w:rFonts w:ascii="Times New Roman" w:hAnsi="Times New Roman" w:cs="Times New Roman"/>
          <w:sz w:val="24"/>
          <w:szCs w:val="24"/>
        </w:rPr>
        <w:t xml:space="preserve"> viena mēneša termiņu vienošanās par dzīvojamās telpas īres līguma darbības termiņa pagarināšanu noslēgšanai.</w:t>
      </w:r>
    </w:p>
    <w:p w14:paraId="32F51944"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lastRenderedPageBreak/>
        <w:t>3. UZDOT Gulbenes novada sociālajam dienestam, reģistrācijas numurs 90009224490, juridiskā adrese: Dīķa iela 1, Gulbene, Gulbenes novads, LV-4401, sagatavot un noslēgt vienošanos par dzīvojamās telpas īres līguma darbības termiņa pagarināšanu.</w:t>
      </w:r>
    </w:p>
    <w:p w14:paraId="7FD71A4B" w14:textId="754BC743"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4. Lēmuma izrakstu nosūtīt: </w:t>
      </w:r>
      <w:r w:rsidR="00EB7B42">
        <w:rPr>
          <w:rFonts w:ascii="Times New Roman" w:hAnsi="Times New Roman" w:cs="Times New Roman"/>
          <w:sz w:val="24"/>
          <w:szCs w:val="24"/>
        </w:rPr>
        <w:t>…</w:t>
      </w:r>
    </w:p>
    <w:p w14:paraId="7A18B238" w14:textId="77777777" w:rsidR="00011F9E" w:rsidRPr="00011F9E" w:rsidRDefault="00011F9E" w:rsidP="00011F9E">
      <w:pPr>
        <w:rPr>
          <w:rFonts w:ascii="Times New Roman" w:hAnsi="Times New Roman" w:cs="Times New Roman"/>
          <w:sz w:val="24"/>
          <w:szCs w:val="24"/>
        </w:rPr>
      </w:pPr>
    </w:p>
    <w:p w14:paraId="2079FBAB"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Gulbenes novada domes priekšsēdētājs</w:t>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proofErr w:type="spellStart"/>
      <w:r w:rsidRPr="00011F9E">
        <w:rPr>
          <w:rFonts w:ascii="Times New Roman" w:hAnsi="Times New Roman" w:cs="Times New Roman"/>
          <w:sz w:val="24"/>
          <w:szCs w:val="24"/>
        </w:rPr>
        <w:t>A.Caunītim</w:t>
      </w:r>
      <w:proofErr w:type="spellEnd"/>
    </w:p>
    <w:p w14:paraId="02B88333" w14:textId="77777777" w:rsidR="00011F9E" w:rsidRPr="00011F9E" w:rsidRDefault="00011F9E" w:rsidP="00011F9E">
      <w:pPr>
        <w:autoSpaceDE w:val="0"/>
        <w:autoSpaceDN w:val="0"/>
        <w:adjustRightInd w:val="0"/>
        <w:rPr>
          <w:rFonts w:ascii="Times New Roman" w:eastAsiaTheme="minorHAnsi" w:hAnsi="Times New Roman" w:cs="Times New Roman"/>
          <w:sz w:val="24"/>
          <w:szCs w:val="24"/>
          <w:lang w:eastAsia="en-US"/>
        </w:rPr>
      </w:pPr>
    </w:p>
    <w:p w14:paraId="7B8DF837" w14:textId="77777777" w:rsidR="00011F9E" w:rsidRPr="00011F9E" w:rsidRDefault="00011F9E" w:rsidP="00011F9E">
      <w:pPr>
        <w:autoSpaceDE w:val="0"/>
        <w:autoSpaceDN w:val="0"/>
        <w:adjustRightInd w:val="0"/>
        <w:rPr>
          <w:rFonts w:ascii="Times New Roman" w:eastAsiaTheme="minorHAnsi" w:hAnsi="Times New Roman" w:cs="Times New Roman"/>
          <w:sz w:val="24"/>
          <w:szCs w:val="24"/>
          <w:lang w:eastAsia="en-US"/>
        </w:rPr>
      </w:pPr>
      <w:r w:rsidRPr="00011F9E">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011F9E" w:rsidRPr="00011F9E" w14:paraId="744CE936" w14:textId="77777777" w:rsidTr="00CE2F74">
        <w:trPr>
          <w:trHeight w:val="104"/>
        </w:trPr>
        <w:tc>
          <w:tcPr>
            <w:tcW w:w="236" w:type="dxa"/>
            <w:tcBorders>
              <w:top w:val="nil"/>
              <w:left w:val="nil"/>
              <w:bottom w:val="nil"/>
              <w:right w:val="nil"/>
            </w:tcBorders>
          </w:tcPr>
          <w:p w14:paraId="10785B22" w14:textId="77777777" w:rsidR="00011F9E" w:rsidRPr="00011F9E" w:rsidRDefault="00011F9E" w:rsidP="00011F9E">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459BAFDB" w14:textId="77777777" w:rsidR="00011F9E" w:rsidRPr="00011F9E" w:rsidRDefault="00011F9E" w:rsidP="00011F9E">
      <w:pPr>
        <w:rPr>
          <w:rFonts w:ascii="Times New Roman" w:hAnsi="Times New Roman" w:cs="Times New Roman"/>
          <w:sz w:val="24"/>
          <w:szCs w:val="24"/>
        </w:rPr>
      </w:pPr>
    </w:p>
    <w:p w14:paraId="00B64C7D" w14:textId="772853E4" w:rsidR="00EB7B42" w:rsidRDefault="00EB7B4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20280DA" w14:textId="77777777" w:rsidR="00011F9E" w:rsidRPr="00011F9E" w:rsidRDefault="00011F9E" w:rsidP="00011F9E">
      <w:pPr>
        <w:jc w:val="right"/>
        <w:rPr>
          <w:rFonts w:ascii="Times New Roman" w:hAnsi="Times New Roman" w:cs="Times New Roman"/>
          <w:b/>
          <w:bCs/>
          <w:sz w:val="8"/>
          <w:szCs w:val="8"/>
        </w:rPr>
      </w:pPr>
    </w:p>
    <w:tbl>
      <w:tblPr>
        <w:tblStyle w:val="Reatabula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11F9E" w:rsidRPr="00011F9E" w14:paraId="1BC2D9E0" w14:textId="77777777" w:rsidTr="00CE2F74">
        <w:tc>
          <w:tcPr>
            <w:tcW w:w="9457" w:type="dxa"/>
          </w:tcPr>
          <w:p w14:paraId="651618D0"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noProof/>
                <w:sz w:val="24"/>
                <w:szCs w:val="24"/>
              </w:rPr>
              <w:drawing>
                <wp:inline distT="0" distB="0" distL="0" distR="0" wp14:anchorId="41EDD305" wp14:editId="5BC546CC">
                  <wp:extent cx="619125" cy="685800"/>
                  <wp:effectExtent l="0" t="0" r="9525" b="0"/>
                  <wp:docPr id="10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11F9E" w:rsidRPr="00011F9E" w14:paraId="6AEE7C32" w14:textId="77777777" w:rsidTr="00CE2F74">
        <w:tc>
          <w:tcPr>
            <w:tcW w:w="9457" w:type="dxa"/>
          </w:tcPr>
          <w:p w14:paraId="1D2D38F3"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b/>
                <w:bCs/>
                <w:sz w:val="28"/>
                <w:szCs w:val="28"/>
              </w:rPr>
              <w:t>GULBENES NOVADA PAŠVALDĪBA</w:t>
            </w:r>
          </w:p>
        </w:tc>
      </w:tr>
      <w:tr w:rsidR="00011F9E" w:rsidRPr="00011F9E" w14:paraId="03A51103" w14:textId="77777777" w:rsidTr="00CE2F74">
        <w:tc>
          <w:tcPr>
            <w:tcW w:w="9457" w:type="dxa"/>
          </w:tcPr>
          <w:p w14:paraId="5A1F73A9"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Reģ.Nr.90009116327</w:t>
            </w:r>
          </w:p>
        </w:tc>
      </w:tr>
      <w:tr w:rsidR="00011F9E" w:rsidRPr="00011F9E" w14:paraId="490B71FF" w14:textId="77777777" w:rsidTr="00CE2F74">
        <w:tc>
          <w:tcPr>
            <w:tcW w:w="9457" w:type="dxa"/>
          </w:tcPr>
          <w:p w14:paraId="6E8A41CE"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Ābeļu iela 2, Gulbene, Gulbenes nov., LV-4401</w:t>
            </w:r>
          </w:p>
        </w:tc>
      </w:tr>
      <w:tr w:rsidR="00011F9E" w:rsidRPr="00011F9E" w14:paraId="2F09C540" w14:textId="77777777" w:rsidTr="00CE2F74">
        <w:tc>
          <w:tcPr>
            <w:tcW w:w="9457" w:type="dxa"/>
          </w:tcPr>
          <w:p w14:paraId="57212EB5"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Tālrunis 64497710, mob.26595362, e-pasts; dome@gulbene.lv, www.gulbene.lv</w:t>
            </w:r>
          </w:p>
        </w:tc>
      </w:tr>
    </w:tbl>
    <w:p w14:paraId="24E0E684" w14:textId="77777777" w:rsidR="00011F9E" w:rsidRPr="00011F9E" w:rsidRDefault="00011F9E" w:rsidP="00011F9E">
      <w:pPr>
        <w:jc w:val="center"/>
        <w:rPr>
          <w:rFonts w:ascii="Times New Roman" w:eastAsia="Calibri" w:hAnsi="Times New Roman" w:cs="Times New Roman"/>
          <w:b/>
          <w:bCs/>
          <w:sz w:val="24"/>
          <w:szCs w:val="24"/>
          <w:lang w:eastAsia="en-US"/>
        </w:rPr>
      </w:pPr>
      <w:r w:rsidRPr="00011F9E">
        <w:rPr>
          <w:rFonts w:ascii="Times New Roman" w:eastAsia="Calibri" w:hAnsi="Times New Roman" w:cs="Times New Roman"/>
          <w:b/>
          <w:bCs/>
          <w:sz w:val="24"/>
          <w:szCs w:val="24"/>
          <w:lang w:eastAsia="en-US"/>
        </w:rPr>
        <w:t>GULBENES NOVADA DOMES LĒMUMS</w:t>
      </w:r>
    </w:p>
    <w:p w14:paraId="62F82D9E" w14:textId="77777777" w:rsidR="00011F9E" w:rsidRPr="00011F9E" w:rsidRDefault="00011F9E" w:rsidP="00011F9E">
      <w:pPr>
        <w:jc w:val="center"/>
        <w:rPr>
          <w:rFonts w:ascii="Times New Roman" w:eastAsia="Calibri" w:hAnsi="Times New Roman" w:cs="Times New Roman"/>
          <w:sz w:val="24"/>
          <w:szCs w:val="24"/>
          <w:lang w:eastAsia="en-US"/>
        </w:rPr>
      </w:pPr>
      <w:r w:rsidRPr="00011F9E">
        <w:rPr>
          <w:rFonts w:ascii="Times New Roman" w:eastAsia="Calibri" w:hAnsi="Times New Roman" w:cs="Times New Roman"/>
          <w:sz w:val="24"/>
          <w:szCs w:val="24"/>
          <w:lang w:eastAsia="en-US"/>
        </w:rPr>
        <w:t>Gulbenē</w:t>
      </w:r>
    </w:p>
    <w:p w14:paraId="65FAF42B" w14:textId="77777777" w:rsidR="00011F9E" w:rsidRPr="00011F9E" w:rsidRDefault="00011F9E" w:rsidP="00011F9E">
      <w:pPr>
        <w:jc w:val="center"/>
        <w:rPr>
          <w:rFonts w:ascii="Times New Roman" w:eastAsia="Calibri" w:hAnsi="Times New Roman" w:cs="Times New Roman"/>
          <w:sz w:val="24"/>
          <w:szCs w:val="24"/>
          <w:lang w:eastAsia="en-US"/>
        </w:rPr>
      </w:pPr>
    </w:p>
    <w:p w14:paraId="6775F36E"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2022.gada 28.aprīlī</w:t>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Nr. GND/2022/419</w:t>
      </w:r>
    </w:p>
    <w:p w14:paraId="3308ACB0"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 xml:space="preserve">(protokols Nr.8; 51.p) </w:t>
      </w:r>
    </w:p>
    <w:p w14:paraId="6ED59ABA"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ab/>
      </w:r>
    </w:p>
    <w:p w14:paraId="139DB3A8" w14:textId="77777777" w:rsidR="00011F9E" w:rsidRPr="00011F9E" w:rsidRDefault="00011F9E" w:rsidP="00011F9E">
      <w:pPr>
        <w:jc w:val="center"/>
        <w:rPr>
          <w:rFonts w:ascii="Times New Roman" w:hAnsi="Times New Roman" w:cs="Times New Roman"/>
          <w:b/>
          <w:sz w:val="24"/>
          <w:szCs w:val="24"/>
        </w:rPr>
      </w:pPr>
      <w:r w:rsidRPr="00011F9E">
        <w:rPr>
          <w:rFonts w:ascii="Times New Roman" w:hAnsi="Times New Roman" w:cs="Times New Roman"/>
          <w:b/>
          <w:sz w:val="24"/>
          <w:szCs w:val="24"/>
        </w:rPr>
        <w:t>Par dzīvokļa “Ceļmalas”-5, Ozolkalns, Beļavas pagasts, Gulbenes novads, īres līguma termiņa pagarināšanu</w:t>
      </w:r>
    </w:p>
    <w:p w14:paraId="2401DEAB" w14:textId="77777777" w:rsidR="00011F9E" w:rsidRPr="00011F9E" w:rsidRDefault="00011F9E" w:rsidP="00011F9E">
      <w:pPr>
        <w:autoSpaceDE w:val="0"/>
        <w:autoSpaceDN w:val="0"/>
        <w:adjustRightInd w:val="0"/>
        <w:rPr>
          <w:rFonts w:ascii="Times New Roman" w:eastAsiaTheme="minorHAnsi" w:hAnsi="Times New Roman" w:cs="Times New Roman"/>
          <w:color w:val="000000"/>
          <w:sz w:val="24"/>
          <w:szCs w:val="24"/>
          <w:lang w:eastAsia="en-US"/>
        </w:rPr>
      </w:pP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p>
    <w:p w14:paraId="76C80728" w14:textId="7CD53BEA"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Gulbenes novada pašvaldības dokumentu vadības sistēmā 2022.gada 4.aprīlī ar reģistrācijas numuru GND/5.5/22/912-K reģistrēts </w:t>
      </w:r>
      <w:r w:rsidR="00EB7B42">
        <w:rPr>
          <w:rFonts w:ascii="Times New Roman" w:hAnsi="Times New Roman" w:cs="Times New Roman"/>
          <w:b/>
          <w:bCs/>
          <w:sz w:val="24"/>
          <w:szCs w:val="24"/>
        </w:rPr>
        <w:t>….</w:t>
      </w:r>
      <w:r w:rsidRPr="00011F9E">
        <w:rPr>
          <w:rFonts w:ascii="Times New Roman" w:hAnsi="Times New Roman" w:cs="Times New Roman"/>
          <w:sz w:val="24"/>
          <w:szCs w:val="24"/>
        </w:rPr>
        <w:t xml:space="preserve">, 2022.gada 4.aprīļa iesniegums, kurā izteikts lūgums pagarināt dzīvojamās telpas Nr.5, kas atrodas “Ceļmalas”, Ozolkalnā, Beļavas pagastā, Gulbenes novadā (turpmāk – dzīvojamā telpa), īres līguma darbības termiņu. </w:t>
      </w:r>
    </w:p>
    <w:p w14:paraId="72C77CD8" w14:textId="77777777" w:rsidR="00011F9E" w:rsidRPr="00011F9E" w:rsidRDefault="00011F9E" w:rsidP="00011F9E">
      <w:pPr>
        <w:shd w:val="clear" w:color="auto" w:fill="FFFFFF"/>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Dzīvojamo telpu īres likuma 7.pants nosaka, ka dzīvojamās telpas īres līgumu </w:t>
      </w:r>
      <w:proofErr w:type="spellStart"/>
      <w:r w:rsidRPr="00011F9E">
        <w:rPr>
          <w:rFonts w:ascii="Times New Roman" w:hAnsi="Times New Roman" w:cs="Times New Roman"/>
          <w:sz w:val="24"/>
          <w:szCs w:val="24"/>
        </w:rPr>
        <w:t>rakstveidā</w:t>
      </w:r>
      <w:proofErr w:type="spellEnd"/>
      <w:r w:rsidRPr="00011F9E">
        <w:rPr>
          <w:rFonts w:ascii="Times New Roman" w:hAnsi="Times New Roman" w:cs="Times New Roman"/>
          <w:sz w:val="24"/>
          <w:szCs w:val="24"/>
        </w:rPr>
        <w:t xml:space="preserve"> slēdz izīrētājs un īrnieks, savukārt 9.pants nosaka, ka dzīvojamās telpas īres līgumu slēdz uz noteiktu termiņu.</w:t>
      </w:r>
    </w:p>
    <w:p w14:paraId="6A0D5949" w14:textId="77777777" w:rsidR="00011F9E" w:rsidRPr="00011F9E" w:rsidRDefault="00011F9E" w:rsidP="00011F9E">
      <w:pPr>
        <w:shd w:val="clear" w:color="auto" w:fill="FFFFFF"/>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Dzīvojamās telpas īres līgums ar iesniedzēju noslēgts uz noteiktu laiku, tas ir, līdz 2022.gada 31.maijam.</w:t>
      </w:r>
    </w:p>
    <w:p w14:paraId="1D27383D"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Atbilstoši Gulbenes novada pašvaldības grāmatvedības uzskaites datiem uz iesnieguma izskatīšanas dienu iesnieguma iesniedzējam nav nenokārtotu maksājumu saistību par dzīvojamās telpas īri un pamatpakalpojumiem. </w:t>
      </w:r>
    </w:p>
    <w:p w14:paraId="04A53329"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50A86BCF"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011F9E">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011F9E">
        <w:rPr>
          <w:rFonts w:ascii="Times New Roman" w:hAnsi="Times New Roman" w:cs="Times New Roman"/>
          <w:sz w:val="24"/>
          <w:szCs w:val="24"/>
          <w:lang w:eastAsia="en-US"/>
        </w:rPr>
        <w:t xml:space="preserve">, Gulbenes novada dome </w:t>
      </w:r>
      <w:r w:rsidRPr="00011F9E">
        <w:rPr>
          <w:rFonts w:ascii="Times New Roman" w:hAnsi="Times New Roman" w:cs="Times New Roman"/>
          <w:sz w:val="24"/>
          <w:szCs w:val="24"/>
        </w:rPr>
        <w:t>NOLEMJ:</w:t>
      </w:r>
    </w:p>
    <w:p w14:paraId="683CBBB7" w14:textId="5DFF482F"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1. PAGARINĀT dzīvojamās telpas Nr.5, kas atrodas “Ceļmalas”, Ozolkalnā, Beļavas pagastā, Gulbenes novadā, īres līgumu ar </w:t>
      </w:r>
      <w:r w:rsidR="00EB7B42">
        <w:rPr>
          <w:rFonts w:ascii="Times New Roman" w:hAnsi="Times New Roman" w:cs="Times New Roman"/>
          <w:sz w:val="24"/>
          <w:szCs w:val="24"/>
        </w:rPr>
        <w:t>….</w:t>
      </w:r>
      <w:r w:rsidRPr="00011F9E">
        <w:rPr>
          <w:rFonts w:ascii="Times New Roman" w:hAnsi="Times New Roman" w:cs="Times New Roman"/>
          <w:sz w:val="24"/>
          <w:szCs w:val="24"/>
        </w:rPr>
        <w:t>, uz laiku līdz 2027.gada 30.aprīlim.</w:t>
      </w:r>
    </w:p>
    <w:p w14:paraId="7CFA3B4F" w14:textId="6756CAA8"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2. NOTEIKT </w:t>
      </w:r>
      <w:r w:rsidR="00EB7B42">
        <w:rPr>
          <w:rFonts w:ascii="Times New Roman" w:hAnsi="Times New Roman" w:cs="Times New Roman"/>
          <w:sz w:val="24"/>
          <w:szCs w:val="24"/>
        </w:rPr>
        <w:t>….</w:t>
      </w:r>
      <w:r w:rsidRPr="00011F9E">
        <w:rPr>
          <w:rFonts w:ascii="Times New Roman" w:hAnsi="Times New Roman" w:cs="Times New Roman"/>
          <w:sz w:val="24"/>
          <w:szCs w:val="24"/>
        </w:rPr>
        <w:t xml:space="preserve"> viena  mēneša termiņu vienošanās par dzīvojamās telpas īres līguma darbības termiņa pagarināšanu noslēgšanai.</w:t>
      </w:r>
    </w:p>
    <w:p w14:paraId="26C2521E"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lastRenderedPageBreak/>
        <w:t>3. UZDOT Beļavas pagasta pārvaldei, reģistrācijas numurs 40900015427 juridiskā adrese: Avotu iela 2, Beļava, Beļavas pagasts, Gulbenes novads, LV-4409, sagatavot un noslēgt vienošanos par dzīvojamās telpas īres līguma darbības termiņa pagarināšanu.</w:t>
      </w:r>
    </w:p>
    <w:p w14:paraId="07D50BAA"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4. Lēmuma izrakstu nosūtīt:</w:t>
      </w:r>
    </w:p>
    <w:p w14:paraId="132D262B" w14:textId="2450AB28"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4.1. </w:t>
      </w:r>
      <w:r w:rsidR="00EB7B42">
        <w:rPr>
          <w:rFonts w:ascii="Times New Roman" w:hAnsi="Times New Roman" w:cs="Times New Roman"/>
          <w:sz w:val="24"/>
          <w:szCs w:val="24"/>
        </w:rPr>
        <w:t>….</w:t>
      </w:r>
    </w:p>
    <w:p w14:paraId="461DF5F2"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4.2. Beļavas pagasta pārvaldei, Avotu iela 2, Beļava, Beļavas pagasts, Gulbenes novads, LV-4409.</w:t>
      </w:r>
    </w:p>
    <w:p w14:paraId="067112D8" w14:textId="77777777" w:rsidR="00011F9E" w:rsidRPr="00011F9E" w:rsidRDefault="00011F9E" w:rsidP="00011F9E">
      <w:pPr>
        <w:rPr>
          <w:rFonts w:ascii="Times New Roman" w:hAnsi="Times New Roman" w:cs="Times New Roman"/>
          <w:sz w:val="24"/>
          <w:szCs w:val="24"/>
        </w:rPr>
      </w:pPr>
    </w:p>
    <w:p w14:paraId="3AEC9859"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Gulbenes novada domes priekšsēdētājs</w:t>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proofErr w:type="spellStart"/>
      <w:r w:rsidRPr="00011F9E">
        <w:rPr>
          <w:rFonts w:ascii="Times New Roman" w:hAnsi="Times New Roman" w:cs="Times New Roman"/>
          <w:sz w:val="24"/>
          <w:szCs w:val="24"/>
        </w:rPr>
        <w:t>A.Caunītis</w:t>
      </w:r>
      <w:proofErr w:type="spellEnd"/>
    </w:p>
    <w:p w14:paraId="219D6ACC" w14:textId="77777777" w:rsidR="00011F9E" w:rsidRPr="00011F9E" w:rsidRDefault="00011F9E" w:rsidP="00011F9E">
      <w:pPr>
        <w:autoSpaceDE w:val="0"/>
        <w:autoSpaceDN w:val="0"/>
        <w:adjustRightInd w:val="0"/>
        <w:rPr>
          <w:rFonts w:ascii="Times New Roman" w:eastAsiaTheme="minorHAnsi" w:hAnsi="Times New Roman" w:cs="Times New Roman"/>
          <w:sz w:val="24"/>
          <w:szCs w:val="24"/>
          <w:lang w:eastAsia="en-US"/>
        </w:rPr>
      </w:pPr>
    </w:p>
    <w:p w14:paraId="2F16CD22" w14:textId="77777777" w:rsidR="00011F9E" w:rsidRPr="00011F9E" w:rsidRDefault="00011F9E" w:rsidP="00011F9E">
      <w:pPr>
        <w:autoSpaceDE w:val="0"/>
        <w:autoSpaceDN w:val="0"/>
        <w:adjustRightInd w:val="0"/>
        <w:rPr>
          <w:rFonts w:ascii="Times New Roman" w:eastAsiaTheme="minorHAnsi" w:hAnsi="Times New Roman" w:cs="Times New Roman"/>
          <w:sz w:val="24"/>
          <w:szCs w:val="24"/>
          <w:lang w:eastAsia="en-US"/>
        </w:rPr>
      </w:pPr>
      <w:r w:rsidRPr="00011F9E">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011F9E" w:rsidRPr="00011F9E" w14:paraId="57559B8E" w14:textId="77777777" w:rsidTr="00CE2F74">
        <w:trPr>
          <w:trHeight w:val="104"/>
        </w:trPr>
        <w:tc>
          <w:tcPr>
            <w:tcW w:w="236" w:type="dxa"/>
            <w:tcBorders>
              <w:top w:val="nil"/>
              <w:left w:val="nil"/>
              <w:bottom w:val="nil"/>
              <w:right w:val="nil"/>
            </w:tcBorders>
          </w:tcPr>
          <w:p w14:paraId="18C84D99" w14:textId="77777777" w:rsidR="00011F9E" w:rsidRPr="00011F9E" w:rsidRDefault="00011F9E" w:rsidP="00011F9E">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0A3D808A" w14:textId="77777777" w:rsidR="00011F9E" w:rsidRPr="00011F9E" w:rsidRDefault="00011F9E" w:rsidP="00011F9E">
      <w:pPr>
        <w:rPr>
          <w:rFonts w:ascii="Times New Roman" w:hAnsi="Times New Roman" w:cs="Times New Roman"/>
          <w:sz w:val="24"/>
          <w:szCs w:val="24"/>
        </w:rPr>
      </w:pPr>
    </w:p>
    <w:p w14:paraId="7478DB76" w14:textId="45C2F63F" w:rsidR="00EB7B42" w:rsidRDefault="00EB7B4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105F998" w14:textId="77777777" w:rsidR="00011F9E" w:rsidRPr="00011F9E" w:rsidRDefault="00011F9E" w:rsidP="00011F9E">
      <w:pPr>
        <w:jc w:val="right"/>
        <w:rPr>
          <w:rFonts w:ascii="Times New Roman" w:hAnsi="Times New Roman" w:cs="Times New Roman"/>
          <w:b/>
          <w:bCs/>
          <w:sz w:val="8"/>
          <w:szCs w:val="8"/>
        </w:rPr>
      </w:pPr>
    </w:p>
    <w:tbl>
      <w:tblPr>
        <w:tblStyle w:val="Reatabula3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11F9E" w:rsidRPr="00011F9E" w14:paraId="4AE297DC" w14:textId="77777777" w:rsidTr="00CE2F74">
        <w:tc>
          <w:tcPr>
            <w:tcW w:w="9457" w:type="dxa"/>
          </w:tcPr>
          <w:p w14:paraId="2D44FE75"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noProof/>
                <w:sz w:val="24"/>
                <w:szCs w:val="24"/>
              </w:rPr>
              <w:drawing>
                <wp:inline distT="0" distB="0" distL="0" distR="0" wp14:anchorId="743BDBC5" wp14:editId="376B0EDA">
                  <wp:extent cx="619125" cy="685800"/>
                  <wp:effectExtent l="0" t="0" r="9525" b="0"/>
                  <wp:docPr id="10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11F9E" w:rsidRPr="00011F9E" w14:paraId="0538B207" w14:textId="77777777" w:rsidTr="00CE2F74">
        <w:tc>
          <w:tcPr>
            <w:tcW w:w="9457" w:type="dxa"/>
          </w:tcPr>
          <w:p w14:paraId="71E8A617"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b/>
                <w:bCs/>
                <w:sz w:val="28"/>
                <w:szCs w:val="28"/>
              </w:rPr>
              <w:t>GULBENES NOVADA PAŠVALDĪBA</w:t>
            </w:r>
          </w:p>
        </w:tc>
      </w:tr>
      <w:tr w:rsidR="00011F9E" w:rsidRPr="00011F9E" w14:paraId="39E4F13C" w14:textId="77777777" w:rsidTr="00CE2F74">
        <w:tc>
          <w:tcPr>
            <w:tcW w:w="9457" w:type="dxa"/>
          </w:tcPr>
          <w:p w14:paraId="6B1258C8"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Reģ.Nr.90009116327</w:t>
            </w:r>
          </w:p>
        </w:tc>
      </w:tr>
      <w:tr w:rsidR="00011F9E" w:rsidRPr="00011F9E" w14:paraId="77EC270F" w14:textId="77777777" w:rsidTr="00CE2F74">
        <w:tc>
          <w:tcPr>
            <w:tcW w:w="9457" w:type="dxa"/>
          </w:tcPr>
          <w:p w14:paraId="1F0758F3"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Ābeļu iela 2, Gulbene, Gulbenes nov., LV-4401</w:t>
            </w:r>
          </w:p>
        </w:tc>
      </w:tr>
      <w:tr w:rsidR="00011F9E" w:rsidRPr="00011F9E" w14:paraId="4BC9AB3A" w14:textId="77777777" w:rsidTr="00CE2F74">
        <w:tc>
          <w:tcPr>
            <w:tcW w:w="9457" w:type="dxa"/>
          </w:tcPr>
          <w:p w14:paraId="39A360E9"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Tālrunis 64497710, mob.26595362, e-pasts; dome@gulbene.lv, www.gulbene.lv</w:t>
            </w:r>
          </w:p>
        </w:tc>
      </w:tr>
    </w:tbl>
    <w:p w14:paraId="12BAAF15" w14:textId="77777777" w:rsidR="00011F9E" w:rsidRPr="00011F9E" w:rsidRDefault="00011F9E" w:rsidP="00011F9E">
      <w:pPr>
        <w:jc w:val="center"/>
        <w:rPr>
          <w:rFonts w:ascii="Times New Roman" w:eastAsia="Calibri" w:hAnsi="Times New Roman" w:cs="Times New Roman"/>
          <w:b/>
          <w:bCs/>
          <w:sz w:val="24"/>
          <w:szCs w:val="24"/>
          <w:lang w:eastAsia="en-US"/>
        </w:rPr>
      </w:pPr>
      <w:r w:rsidRPr="00011F9E">
        <w:rPr>
          <w:rFonts w:ascii="Times New Roman" w:eastAsia="Calibri" w:hAnsi="Times New Roman" w:cs="Times New Roman"/>
          <w:b/>
          <w:bCs/>
          <w:sz w:val="24"/>
          <w:szCs w:val="24"/>
          <w:lang w:eastAsia="en-US"/>
        </w:rPr>
        <w:t>GULBENES NOVADA DOMES LĒMUMS</w:t>
      </w:r>
    </w:p>
    <w:p w14:paraId="1EDB7865" w14:textId="77777777" w:rsidR="00011F9E" w:rsidRPr="00011F9E" w:rsidRDefault="00011F9E" w:rsidP="00011F9E">
      <w:pPr>
        <w:jc w:val="center"/>
        <w:rPr>
          <w:rFonts w:ascii="Times New Roman" w:eastAsia="Calibri" w:hAnsi="Times New Roman" w:cs="Times New Roman"/>
          <w:sz w:val="24"/>
          <w:szCs w:val="24"/>
          <w:lang w:eastAsia="en-US"/>
        </w:rPr>
      </w:pPr>
      <w:r w:rsidRPr="00011F9E">
        <w:rPr>
          <w:rFonts w:ascii="Times New Roman" w:eastAsia="Calibri" w:hAnsi="Times New Roman" w:cs="Times New Roman"/>
          <w:sz w:val="24"/>
          <w:szCs w:val="24"/>
          <w:lang w:eastAsia="en-US"/>
        </w:rPr>
        <w:t>Gulbenē</w:t>
      </w:r>
    </w:p>
    <w:p w14:paraId="64A68445" w14:textId="77777777" w:rsidR="00011F9E" w:rsidRPr="00011F9E" w:rsidRDefault="00011F9E" w:rsidP="00011F9E">
      <w:pPr>
        <w:jc w:val="center"/>
        <w:rPr>
          <w:rFonts w:ascii="Times New Roman" w:eastAsia="Calibri" w:hAnsi="Times New Roman" w:cs="Times New Roman"/>
          <w:sz w:val="24"/>
          <w:szCs w:val="24"/>
          <w:lang w:eastAsia="en-US"/>
        </w:rPr>
      </w:pPr>
    </w:p>
    <w:p w14:paraId="632D3324"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2022.gada 28.aprīlī</w:t>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Nr. GND/2022/420</w:t>
      </w:r>
    </w:p>
    <w:p w14:paraId="580FD161"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 xml:space="preserve">(protokols Nr.8; 52.p) </w:t>
      </w:r>
    </w:p>
    <w:p w14:paraId="71E06641"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ab/>
      </w:r>
    </w:p>
    <w:p w14:paraId="48BFBAA8" w14:textId="77777777" w:rsidR="00011F9E" w:rsidRPr="00011F9E" w:rsidRDefault="00011F9E" w:rsidP="00011F9E">
      <w:pPr>
        <w:jc w:val="center"/>
        <w:rPr>
          <w:rFonts w:ascii="Times New Roman" w:hAnsi="Times New Roman" w:cs="Times New Roman"/>
          <w:b/>
          <w:sz w:val="24"/>
          <w:szCs w:val="24"/>
        </w:rPr>
      </w:pPr>
      <w:r w:rsidRPr="00011F9E">
        <w:rPr>
          <w:rFonts w:ascii="Times New Roman" w:hAnsi="Times New Roman" w:cs="Times New Roman"/>
          <w:b/>
          <w:sz w:val="24"/>
          <w:szCs w:val="24"/>
        </w:rPr>
        <w:t xml:space="preserve">Par dzīvokļa </w:t>
      </w:r>
      <w:proofErr w:type="spellStart"/>
      <w:r w:rsidRPr="00011F9E">
        <w:rPr>
          <w:rFonts w:ascii="Times New Roman" w:hAnsi="Times New Roman" w:cs="Times New Roman"/>
          <w:b/>
          <w:sz w:val="24"/>
          <w:szCs w:val="24"/>
        </w:rPr>
        <w:t>Kļavkalnu</w:t>
      </w:r>
      <w:proofErr w:type="spellEnd"/>
      <w:r w:rsidRPr="00011F9E">
        <w:rPr>
          <w:rFonts w:ascii="Times New Roman" w:hAnsi="Times New Roman" w:cs="Times New Roman"/>
          <w:b/>
          <w:sz w:val="24"/>
          <w:szCs w:val="24"/>
        </w:rPr>
        <w:t xml:space="preserve"> iela 16-8, Ozolkalns, Beļavas pagasts, Gulbenes novads, īres līguma termiņa pagarināšanu</w:t>
      </w:r>
    </w:p>
    <w:p w14:paraId="7E68A05C" w14:textId="77777777" w:rsidR="00011F9E" w:rsidRPr="00011F9E" w:rsidRDefault="00011F9E" w:rsidP="00011F9E">
      <w:pPr>
        <w:autoSpaceDE w:val="0"/>
        <w:autoSpaceDN w:val="0"/>
        <w:adjustRightInd w:val="0"/>
        <w:rPr>
          <w:rFonts w:ascii="Times New Roman" w:eastAsiaTheme="minorHAnsi" w:hAnsi="Times New Roman" w:cs="Times New Roman"/>
          <w:color w:val="000000"/>
          <w:sz w:val="24"/>
          <w:szCs w:val="24"/>
          <w:lang w:eastAsia="en-US"/>
        </w:rPr>
      </w:pP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p>
    <w:p w14:paraId="0EDCE7C1" w14:textId="55388D22"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Gulbenes novada pašvaldības dokumentu vadības sistēmā 2022.gada 25.martā ar reģistrācijas numuru GND/5.5/22/863-G reģistrēts </w:t>
      </w:r>
      <w:r w:rsidR="00EB7B42">
        <w:rPr>
          <w:rFonts w:ascii="Times New Roman" w:hAnsi="Times New Roman" w:cs="Times New Roman"/>
          <w:b/>
          <w:bCs/>
          <w:sz w:val="24"/>
          <w:szCs w:val="24"/>
        </w:rPr>
        <w:t>….</w:t>
      </w:r>
      <w:r w:rsidRPr="00011F9E">
        <w:rPr>
          <w:rFonts w:ascii="Times New Roman" w:hAnsi="Times New Roman" w:cs="Times New Roman"/>
          <w:sz w:val="24"/>
          <w:szCs w:val="24"/>
        </w:rPr>
        <w:t xml:space="preserve">, 2022.gada 25.marta iesniegums, kurā izteikts lūgums pagarināt dzīvojamās telpas Nr.8, kas atrodas </w:t>
      </w:r>
      <w:proofErr w:type="spellStart"/>
      <w:r w:rsidRPr="00011F9E">
        <w:rPr>
          <w:rFonts w:ascii="Times New Roman" w:hAnsi="Times New Roman" w:cs="Times New Roman"/>
          <w:sz w:val="24"/>
          <w:szCs w:val="24"/>
        </w:rPr>
        <w:t>Kļavkalnu</w:t>
      </w:r>
      <w:proofErr w:type="spellEnd"/>
      <w:r w:rsidRPr="00011F9E">
        <w:rPr>
          <w:rFonts w:ascii="Times New Roman" w:hAnsi="Times New Roman" w:cs="Times New Roman"/>
          <w:sz w:val="24"/>
          <w:szCs w:val="24"/>
        </w:rPr>
        <w:t xml:space="preserve"> iela 16, Ozolkalnā, Beļavas pagastā, Gulbenes novadā (turpmāk – dzīvojamā telpa), īres līguma darbības termiņu. </w:t>
      </w:r>
    </w:p>
    <w:p w14:paraId="4BB3942E" w14:textId="77777777" w:rsidR="00011F9E" w:rsidRPr="00011F9E" w:rsidRDefault="00011F9E" w:rsidP="00011F9E">
      <w:pPr>
        <w:shd w:val="clear" w:color="auto" w:fill="FFFFFF"/>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Dzīvojamo telpu īres likuma 7.pants nosaka, ka dzīvojamās telpas īres līgumu </w:t>
      </w:r>
      <w:proofErr w:type="spellStart"/>
      <w:r w:rsidRPr="00011F9E">
        <w:rPr>
          <w:rFonts w:ascii="Times New Roman" w:hAnsi="Times New Roman" w:cs="Times New Roman"/>
          <w:sz w:val="24"/>
          <w:szCs w:val="24"/>
        </w:rPr>
        <w:t>rakstveidā</w:t>
      </w:r>
      <w:proofErr w:type="spellEnd"/>
      <w:r w:rsidRPr="00011F9E">
        <w:rPr>
          <w:rFonts w:ascii="Times New Roman" w:hAnsi="Times New Roman" w:cs="Times New Roman"/>
          <w:sz w:val="24"/>
          <w:szCs w:val="24"/>
        </w:rPr>
        <w:t xml:space="preserve"> slēdz izīrētājs un īrnieks, savukārt 9.pants nosaka, ka dzīvojamās telpas īres līgumu slēdz uz noteiktu termiņu.</w:t>
      </w:r>
    </w:p>
    <w:p w14:paraId="434883F9" w14:textId="77777777" w:rsidR="00011F9E" w:rsidRPr="00011F9E" w:rsidRDefault="00011F9E" w:rsidP="00011F9E">
      <w:pPr>
        <w:shd w:val="clear" w:color="auto" w:fill="FFFFFF"/>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Dzīvojamās telpas īres līgums ar iesniedzēju noslēgts uz noteiktu laiku, tas ir, līdz 2022.gada 31.martam.</w:t>
      </w:r>
    </w:p>
    <w:p w14:paraId="4FFBCA70"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Atbilstoši Gulbenes novada pašvaldības grāmatvedības uzskaites datiem uz iesnieguma izskatīšanas dienu iesnieguma iesniedzējam nav nenokārtotu maksājumu saistību par dzīvojamās telpas īri un pamatpakalpojumiem. </w:t>
      </w:r>
    </w:p>
    <w:p w14:paraId="09920282"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4176E435"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011F9E">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011F9E">
        <w:rPr>
          <w:rFonts w:ascii="Times New Roman" w:hAnsi="Times New Roman" w:cs="Times New Roman"/>
          <w:sz w:val="24"/>
          <w:szCs w:val="24"/>
          <w:lang w:eastAsia="en-US"/>
        </w:rPr>
        <w:t xml:space="preserve">, Gulbenes novada dome </w:t>
      </w:r>
      <w:r w:rsidRPr="00011F9E">
        <w:rPr>
          <w:rFonts w:ascii="Times New Roman" w:hAnsi="Times New Roman" w:cs="Times New Roman"/>
          <w:sz w:val="24"/>
          <w:szCs w:val="24"/>
        </w:rPr>
        <w:t>NOLEMJ:</w:t>
      </w:r>
    </w:p>
    <w:p w14:paraId="091D9AD3" w14:textId="4134B03E"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1. PAGARINĀT dzīvojamās telpas Nr.8, kas atrodas </w:t>
      </w:r>
      <w:proofErr w:type="spellStart"/>
      <w:r w:rsidRPr="00011F9E">
        <w:rPr>
          <w:rFonts w:ascii="Times New Roman" w:hAnsi="Times New Roman" w:cs="Times New Roman"/>
          <w:sz w:val="24"/>
          <w:szCs w:val="24"/>
        </w:rPr>
        <w:t>Kļavkalnu</w:t>
      </w:r>
      <w:proofErr w:type="spellEnd"/>
      <w:r w:rsidRPr="00011F9E">
        <w:rPr>
          <w:rFonts w:ascii="Times New Roman" w:hAnsi="Times New Roman" w:cs="Times New Roman"/>
          <w:sz w:val="24"/>
          <w:szCs w:val="24"/>
        </w:rPr>
        <w:t xml:space="preserve"> iela 16, Ozolkalnā, Beļavas pagastā, Gulbenes novadā, īres līgumu ar </w:t>
      </w:r>
      <w:r w:rsidR="00EB7B42">
        <w:rPr>
          <w:rFonts w:ascii="Times New Roman" w:hAnsi="Times New Roman" w:cs="Times New Roman"/>
          <w:sz w:val="24"/>
          <w:szCs w:val="24"/>
        </w:rPr>
        <w:t>…</w:t>
      </w:r>
      <w:r w:rsidRPr="00011F9E">
        <w:rPr>
          <w:rFonts w:ascii="Times New Roman" w:hAnsi="Times New Roman" w:cs="Times New Roman"/>
          <w:sz w:val="24"/>
          <w:szCs w:val="24"/>
        </w:rPr>
        <w:t>, uz laiku līdz 2027.gada 30.aprīlim.</w:t>
      </w:r>
    </w:p>
    <w:p w14:paraId="4FC954C3" w14:textId="5694CA0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2. NOTEIKT </w:t>
      </w:r>
      <w:r w:rsidR="00EB7B42">
        <w:rPr>
          <w:rFonts w:ascii="Times New Roman" w:hAnsi="Times New Roman" w:cs="Times New Roman"/>
          <w:sz w:val="24"/>
          <w:szCs w:val="24"/>
        </w:rPr>
        <w:t>…</w:t>
      </w:r>
      <w:r w:rsidRPr="00011F9E">
        <w:rPr>
          <w:rFonts w:ascii="Times New Roman" w:hAnsi="Times New Roman" w:cs="Times New Roman"/>
          <w:sz w:val="24"/>
          <w:szCs w:val="24"/>
        </w:rPr>
        <w:t xml:space="preserve"> viena  mēneša termiņu vienošanās par dzīvojamās telpas īres līguma darbības termiņa pagarināšanu noslēgšanai.</w:t>
      </w:r>
    </w:p>
    <w:p w14:paraId="79C59AF2"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lastRenderedPageBreak/>
        <w:t>3. UZDOT Beļavas pagasta pārvaldei, reģistrācijas numurs 40900015427 juridiskā adrese: Avotu iela 2, Beļava, Beļavas pagasts, Gulbenes novads, LV-4409, sagatavot un noslēgt vienošanos par dzīvojamās telpas īres līguma darbības termiņa pagarināšanu.</w:t>
      </w:r>
    </w:p>
    <w:p w14:paraId="2CD63B83"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4. Lēmuma izrakstu nosūtīt:</w:t>
      </w:r>
    </w:p>
    <w:p w14:paraId="31B5E556" w14:textId="02EC3158"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4.1. </w:t>
      </w:r>
      <w:r w:rsidR="00EB7B42">
        <w:rPr>
          <w:rFonts w:ascii="Times New Roman" w:hAnsi="Times New Roman" w:cs="Times New Roman"/>
          <w:sz w:val="24"/>
          <w:szCs w:val="24"/>
        </w:rPr>
        <w:t>….</w:t>
      </w:r>
    </w:p>
    <w:p w14:paraId="2A2BD86E"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4.2. Beļavas pagasta pārvaldei, Avotu iela 2, Beļava, Beļavas pagasts, Gulbenes novads, LV-4409.</w:t>
      </w:r>
    </w:p>
    <w:p w14:paraId="6F1AB2AC" w14:textId="77777777" w:rsidR="00011F9E" w:rsidRPr="00011F9E" w:rsidRDefault="00011F9E" w:rsidP="00011F9E">
      <w:pPr>
        <w:rPr>
          <w:rFonts w:ascii="Times New Roman" w:hAnsi="Times New Roman" w:cs="Times New Roman"/>
          <w:sz w:val="24"/>
          <w:szCs w:val="24"/>
        </w:rPr>
      </w:pPr>
    </w:p>
    <w:p w14:paraId="6E4571F5"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Gulbenes novada domes priekšsēdētājs</w:t>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proofErr w:type="spellStart"/>
      <w:r w:rsidRPr="00011F9E">
        <w:rPr>
          <w:rFonts w:ascii="Times New Roman" w:hAnsi="Times New Roman" w:cs="Times New Roman"/>
          <w:sz w:val="24"/>
          <w:szCs w:val="24"/>
        </w:rPr>
        <w:t>A.Caunītis</w:t>
      </w:r>
      <w:proofErr w:type="spellEnd"/>
    </w:p>
    <w:p w14:paraId="7931BF68" w14:textId="77777777" w:rsidR="00011F9E" w:rsidRPr="00011F9E" w:rsidRDefault="00011F9E" w:rsidP="00011F9E">
      <w:pPr>
        <w:autoSpaceDE w:val="0"/>
        <w:autoSpaceDN w:val="0"/>
        <w:adjustRightInd w:val="0"/>
        <w:rPr>
          <w:rFonts w:ascii="Times New Roman" w:eastAsiaTheme="minorHAnsi" w:hAnsi="Times New Roman" w:cs="Times New Roman"/>
          <w:sz w:val="24"/>
          <w:szCs w:val="24"/>
          <w:lang w:eastAsia="en-US"/>
        </w:rPr>
      </w:pPr>
    </w:p>
    <w:p w14:paraId="0488FF48" w14:textId="77777777" w:rsidR="00011F9E" w:rsidRPr="00011F9E" w:rsidRDefault="00011F9E" w:rsidP="00011F9E">
      <w:pPr>
        <w:autoSpaceDE w:val="0"/>
        <w:autoSpaceDN w:val="0"/>
        <w:adjustRightInd w:val="0"/>
        <w:rPr>
          <w:rFonts w:ascii="Times New Roman" w:eastAsiaTheme="minorHAnsi" w:hAnsi="Times New Roman" w:cs="Times New Roman"/>
          <w:sz w:val="24"/>
          <w:szCs w:val="24"/>
          <w:lang w:eastAsia="en-US"/>
        </w:rPr>
      </w:pPr>
      <w:r w:rsidRPr="00011F9E">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011F9E" w:rsidRPr="00011F9E" w14:paraId="6453B56B" w14:textId="77777777" w:rsidTr="00CE2F74">
        <w:trPr>
          <w:trHeight w:val="104"/>
        </w:trPr>
        <w:tc>
          <w:tcPr>
            <w:tcW w:w="236" w:type="dxa"/>
            <w:tcBorders>
              <w:top w:val="nil"/>
              <w:left w:val="nil"/>
              <w:bottom w:val="nil"/>
              <w:right w:val="nil"/>
            </w:tcBorders>
          </w:tcPr>
          <w:p w14:paraId="16B6226F" w14:textId="77777777" w:rsidR="00011F9E" w:rsidRPr="00011F9E" w:rsidRDefault="00011F9E" w:rsidP="00011F9E">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7A63B371" w14:textId="77777777" w:rsidR="00011F9E" w:rsidRPr="00011F9E" w:rsidRDefault="00011F9E" w:rsidP="00011F9E">
      <w:pPr>
        <w:rPr>
          <w:rFonts w:ascii="Times New Roman" w:hAnsi="Times New Roman" w:cs="Times New Roman"/>
          <w:sz w:val="24"/>
          <w:szCs w:val="24"/>
        </w:rPr>
      </w:pPr>
    </w:p>
    <w:p w14:paraId="5DE7F3A1" w14:textId="77777777" w:rsidR="00011F9E" w:rsidRPr="00011F9E" w:rsidRDefault="00011F9E" w:rsidP="00011F9E">
      <w:pPr>
        <w:rPr>
          <w:rFonts w:ascii="Times New Roman" w:hAnsi="Times New Roman" w:cs="Times New Roman"/>
          <w:sz w:val="24"/>
          <w:szCs w:val="24"/>
        </w:rPr>
      </w:pPr>
    </w:p>
    <w:p w14:paraId="267A51D0" w14:textId="3A2DBAB6" w:rsidR="00EB7B42" w:rsidRDefault="00EB7B4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920998D" w14:textId="77777777" w:rsidR="00011F9E" w:rsidRPr="00011F9E" w:rsidRDefault="00011F9E" w:rsidP="00011F9E">
      <w:pPr>
        <w:jc w:val="right"/>
        <w:rPr>
          <w:rFonts w:ascii="Times New Roman" w:hAnsi="Times New Roman" w:cs="Times New Roman"/>
          <w:b/>
          <w:bCs/>
          <w:sz w:val="8"/>
          <w:szCs w:val="8"/>
        </w:rPr>
      </w:pPr>
    </w:p>
    <w:tbl>
      <w:tblPr>
        <w:tblStyle w:val="Reatabula3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11F9E" w:rsidRPr="00011F9E" w14:paraId="5CC1DD5B" w14:textId="77777777" w:rsidTr="00CE2F74">
        <w:tc>
          <w:tcPr>
            <w:tcW w:w="9457" w:type="dxa"/>
          </w:tcPr>
          <w:p w14:paraId="42AF5E4F"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noProof/>
                <w:sz w:val="24"/>
                <w:szCs w:val="24"/>
              </w:rPr>
              <w:drawing>
                <wp:inline distT="0" distB="0" distL="0" distR="0" wp14:anchorId="09205AA0" wp14:editId="39414F1E">
                  <wp:extent cx="619125" cy="685800"/>
                  <wp:effectExtent l="0" t="0" r="9525" b="0"/>
                  <wp:docPr id="11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11F9E" w:rsidRPr="00011F9E" w14:paraId="3B678547" w14:textId="77777777" w:rsidTr="00CE2F74">
        <w:tc>
          <w:tcPr>
            <w:tcW w:w="9457" w:type="dxa"/>
          </w:tcPr>
          <w:p w14:paraId="1455D20A"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b/>
                <w:bCs/>
                <w:sz w:val="28"/>
                <w:szCs w:val="28"/>
              </w:rPr>
              <w:t>GULBENES NOVADA PAŠVALDĪBA</w:t>
            </w:r>
          </w:p>
        </w:tc>
      </w:tr>
      <w:tr w:rsidR="00011F9E" w:rsidRPr="00011F9E" w14:paraId="395289F1" w14:textId="77777777" w:rsidTr="00CE2F74">
        <w:tc>
          <w:tcPr>
            <w:tcW w:w="9457" w:type="dxa"/>
          </w:tcPr>
          <w:p w14:paraId="0D70BEC0"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Reģ.Nr.90009116327</w:t>
            </w:r>
          </w:p>
        </w:tc>
      </w:tr>
      <w:tr w:rsidR="00011F9E" w:rsidRPr="00011F9E" w14:paraId="672369C7" w14:textId="77777777" w:rsidTr="00CE2F74">
        <w:tc>
          <w:tcPr>
            <w:tcW w:w="9457" w:type="dxa"/>
          </w:tcPr>
          <w:p w14:paraId="2E82B340"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Ābeļu iela 2, Gulbene, Gulbenes nov., LV-4401</w:t>
            </w:r>
          </w:p>
        </w:tc>
      </w:tr>
      <w:tr w:rsidR="00011F9E" w:rsidRPr="00011F9E" w14:paraId="45F6D0D1" w14:textId="77777777" w:rsidTr="00CE2F74">
        <w:tc>
          <w:tcPr>
            <w:tcW w:w="9457" w:type="dxa"/>
          </w:tcPr>
          <w:p w14:paraId="549DD4BA"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Tālrunis 64497710, mob.26595362, e-pasts; dome@gulbene.lv, www.gulbene.lv</w:t>
            </w:r>
          </w:p>
        </w:tc>
      </w:tr>
    </w:tbl>
    <w:p w14:paraId="28B5B553" w14:textId="77777777" w:rsidR="00011F9E" w:rsidRPr="00011F9E" w:rsidRDefault="00011F9E" w:rsidP="00011F9E">
      <w:pPr>
        <w:jc w:val="center"/>
        <w:rPr>
          <w:rFonts w:ascii="Times New Roman" w:eastAsia="Calibri" w:hAnsi="Times New Roman" w:cs="Times New Roman"/>
          <w:b/>
          <w:bCs/>
          <w:sz w:val="24"/>
          <w:szCs w:val="24"/>
          <w:lang w:eastAsia="en-US"/>
        </w:rPr>
      </w:pPr>
      <w:r w:rsidRPr="00011F9E">
        <w:rPr>
          <w:rFonts w:ascii="Times New Roman" w:eastAsia="Calibri" w:hAnsi="Times New Roman" w:cs="Times New Roman"/>
          <w:b/>
          <w:bCs/>
          <w:sz w:val="24"/>
          <w:szCs w:val="24"/>
          <w:lang w:eastAsia="en-US"/>
        </w:rPr>
        <w:t>GULBENES NOVADA DOMES LĒMUMS</w:t>
      </w:r>
    </w:p>
    <w:p w14:paraId="5DF9EAFF" w14:textId="77777777" w:rsidR="00011F9E" w:rsidRPr="00011F9E" w:rsidRDefault="00011F9E" w:rsidP="00011F9E">
      <w:pPr>
        <w:jc w:val="center"/>
        <w:rPr>
          <w:rFonts w:ascii="Times New Roman" w:eastAsia="Calibri" w:hAnsi="Times New Roman" w:cs="Times New Roman"/>
          <w:sz w:val="24"/>
          <w:szCs w:val="24"/>
          <w:lang w:eastAsia="en-US"/>
        </w:rPr>
      </w:pPr>
      <w:r w:rsidRPr="00011F9E">
        <w:rPr>
          <w:rFonts w:ascii="Times New Roman" w:eastAsia="Calibri" w:hAnsi="Times New Roman" w:cs="Times New Roman"/>
          <w:sz w:val="24"/>
          <w:szCs w:val="24"/>
          <w:lang w:eastAsia="en-US"/>
        </w:rPr>
        <w:t>Gulbenē</w:t>
      </w:r>
    </w:p>
    <w:p w14:paraId="57B91B2B" w14:textId="77777777" w:rsidR="00011F9E" w:rsidRPr="00011F9E" w:rsidRDefault="00011F9E" w:rsidP="00011F9E">
      <w:pPr>
        <w:jc w:val="center"/>
        <w:rPr>
          <w:rFonts w:ascii="Times New Roman" w:eastAsia="Calibri" w:hAnsi="Times New Roman" w:cs="Times New Roman"/>
          <w:sz w:val="24"/>
          <w:szCs w:val="24"/>
          <w:lang w:eastAsia="en-US"/>
        </w:rPr>
      </w:pPr>
    </w:p>
    <w:p w14:paraId="735414FD"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2022.gada 28.aprīlī</w:t>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Nr. GND/2022/421</w:t>
      </w:r>
    </w:p>
    <w:p w14:paraId="7BB61BFA"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 xml:space="preserve">(protokols Nr.8; 53.p) </w:t>
      </w:r>
    </w:p>
    <w:p w14:paraId="145C3F95"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ab/>
      </w:r>
    </w:p>
    <w:p w14:paraId="31FFF10D" w14:textId="77777777" w:rsidR="00011F9E" w:rsidRPr="00011F9E" w:rsidRDefault="00011F9E" w:rsidP="00011F9E">
      <w:pPr>
        <w:jc w:val="center"/>
        <w:rPr>
          <w:rFonts w:ascii="Times New Roman" w:hAnsi="Times New Roman" w:cs="Times New Roman"/>
          <w:b/>
          <w:sz w:val="24"/>
          <w:szCs w:val="24"/>
        </w:rPr>
      </w:pPr>
      <w:r w:rsidRPr="00011F9E">
        <w:rPr>
          <w:rFonts w:ascii="Times New Roman" w:hAnsi="Times New Roman" w:cs="Times New Roman"/>
          <w:b/>
          <w:sz w:val="24"/>
          <w:szCs w:val="24"/>
        </w:rPr>
        <w:t>Par dzīvokļa “Stacija” - 4, Jaungulbene, Jaungulbenes pagasts, Gulbenes novads, īres līguma termiņa pagarināšanu</w:t>
      </w:r>
    </w:p>
    <w:p w14:paraId="42CF42DC" w14:textId="77777777" w:rsidR="00011F9E" w:rsidRPr="00011F9E" w:rsidRDefault="00011F9E" w:rsidP="00011F9E">
      <w:pPr>
        <w:autoSpaceDE w:val="0"/>
        <w:autoSpaceDN w:val="0"/>
        <w:adjustRightInd w:val="0"/>
        <w:rPr>
          <w:rFonts w:ascii="Times New Roman" w:eastAsiaTheme="minorHAnsi" w:hAnsi="Times New Roman" w:cs="Times New Roman"/>
          <w:color w:val="000000"/>
          <w:sz w:val="24"/>
          <w:szCs w:val="24"/>
          <w:lang w:eastAsia="en-US"/>
        </w:rPr>
      </w:pPr>
    </w:p>
    <w:p w14:paraId="2444C22C" w14:textId="3803F8DD"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Gulbenes novada pašvaldības dokumentu vadības sistēmā 2022.gada 7.aprīlī ar reģistrācijas numuru GND/5.5/22/963-R reģistrēts </w:t>
      </w:r>
      <w:r w:rsidR="00EB7B42">
        <w:rPr>
          <w:rFonts w:ascii="Times New Roman" w:hAnsi="Times New Roman" w:cs="Times New Roman"/>
          <w:b/>
          <w:sz w:val="24"/>
          <w:szCs w:val="24"/>
        </w:rPr>
        <w:t>…</w:t>
      </w:r>
      <w:r w:rsidRPr="00011F9E">
        <w:rPr>
          <w:rFonts w:ascii="Times New Roman" w:hAnsi="Times New Roman" w:cs="Times New Roman"/>
          <w:sz w:val="24"/>
          <w:szCs w:val="24"/>
        </w:rPr>
        <w:t xml:space="preserve">, 2022.gada 7.aprīļa iesniegums, kurā izteikts lūgums pagarināt dzīvojamās telpas Nr.4, kas atrodas “Stacija”, Jaungulbenē, Jaungulbenes pagastā, Gulbenes novadā, īres līguma darbības termiņu. </w:t>
      </w:r>
    </w:p>
    <w:p w14:paraId="7CD9DA10" w14:textId="77777777" w:rsidR="00011F9E" w:rsidRPr="00011F9E" w:rsidRDefault="00011F9E" w:rsidP="00011F9E">
      <w:pPr>
        <w:shd w:val="clear" w:color="auto" w:fill="FFFFFF"/>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Dzīvojamo telpu īres likuma  7.pants nosaka, ka dzīvojamās telpas īres līgumu </w:t>
      </w:r>
      <w:proofErr w:type="spellStart"/>
      <w:r w:rsidRPr="00011F9E">
        <w:rPr>
          <w:rFonts w:ascii="Times New Roman" w:hAnsi="Times New Roman" w:cs="Times New Roman"/>
          <w:sz w:val="24"/>
          <w:szCs w:val="24"/>
        </w:rPr>
        <w:t>rakstveidā</w:t>
      </w:r>
      <w:proofErr w:type="spellEnd"/>
      <w:r w:rsidRPr="00011F9E">
        <w:rPr>
          <w:rFonts w:ascii="Times New Roman" w:hAnsi="Times New Roman" w:cs="Times New Roman"/>
          <w:sz w:val="24"/>
          <w:szCs w:val="24"/>
        </w:rPr>
        <w:t xml:space="preserve"> slēdz izīrētājs un īrnieks, savukārt 9.pants nosaka, ka dzīvojamās telpas īres līgumu slēdz uz noteiktu termiņu.</w:t>
      </w:r>
    </w:p>
    <w:p w14:paraId="4C8F8DF9" w14:textId="77777777" w:rsidR="00011F9E" w:rsidRPr="00011F9E" w:rsidRDefault="00011F9E" w:rsidP="00011F9E">
      <w:pPr>
        <w:widowControl w:val="0"/>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Dzīvojamās telpas īres līgums ar iesniedzēju noslēgts uz noteiktu laiku, tas ir, līdz 2022.gada 31.martam.</w:t>
      </w:r>
    </w:p>
    <w:p w14:paraId="3A467488" w14:textId="77777777" w:rsidR="00011F9E" w:rsidRPr="00011F9E" w:rsidRDefault="00011F9E" w:rsidP="00011F9E">
      <w:pPr>
        <w:widowControl w:val="0"/>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Atbilstoši Gulbenes novada pašvaldības grāmatvedības uzskaites datiem uz iesnieguma izskatīšanas dienu iesniedzējam nav nenokārtotas maksājumu saistības par dzīvojamās telpas īri un pamatpakalpojumiem. </w:t>
      </w:r>
    </w:p>
    <w:p w14:paraId="3BF14E89"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335EC266"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011F9E">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011F9E">
        <w:rPr>
          <w:rFonts w:ascii="Times New Roman" w:hAnsi="Times New Roman" w:cs="Times New Roman"/>
          <w:sz w:val="24"/>
          <w:szCs w:val="24"/>
          <w:lang w:eastAsia="en-US"/>
        </w:rPr>
        <w:t xml:space="preserve">, Gulbenes novada dome </w:t>
      </w:r>
      <w:r w:rsidRPr="00011F9E">
        <w:rPr>
          <w:rFonts w:ascii="Times New Roman" w:hAnsi="Times New Roman" w:cs="Times New Roman"/>
          <w:sz w:val="24"/>
          <w:szCs w:val="24"/>
        </w:rPr>
        <w:t>NOLEMJ:</w:t>
      </w:r>
    </w:p>
    <w:p w14:paraId="55549AB8" w14:textId="0F122630" w:rsidR="00011F9E" w:rsidRPr="00011F9E" w:rsidRDefault="00011F9E" w:rsidP="00011F9E">
      <w:pPr>
        <w:widowControl w:val="0"/>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1. PAGARINĀT dzīvojamās telpas Nr.4, kas atrodas “Stacija”, Jaungulbenē, Jaungulbenes pagastā, Gulbenes novadā, īres līgumu ar </w:t>
      </w:r>
      <w:r w:rsidR="00EB7B42">
        <w:rPr>
          <w:rFonts w:ascii="Times New Roman" w:hAnsi="Times New Roman" w:cs="Times New Roman"/>
          <w:sz w:val="24"/>
          <w:szCs w:val="24"/>
        </w:rPr>
        <w:t>….</w:t>
      </w:r>
      <w:r w:rsidRPr="00011F9E">
        <w:rPr>
          <w:rFonts w:ascii="Times New Roman" w:hAnsi="Times New Roman" w:cs="Times New Roman"/>
          <w:sz w:val="24"/>
          <w:szCs w:val="24"/>
        </w:rPr>
        <w:t>, uz laiku līdz 2022.gada 31.decembrim.</w:t>
      </w:r>
    </w:p>
    <w:p w14:paraId="29C0729E" w14:textId="46B735D4" w:rsidR="00011F9E" w:rsidRPr="00011F9E" w:rsidRDefault="00011F9E" w:rsidP="00011F9E">
      <w:pPr>
        <w:spacing w:line="360" w:lineRule="auto"/>
        <w:ind w:firstLine="425"/>
        <w:jc w:val="both"/>
        <w:rPr>
          <w:rFonts w:ascii="Times New Roman" w:hAnsi="Times New Roman" w:cs="Times New Roman"/>
          <w:sz w:val="24"/>
          <w:szCs w:val="24"/>
        </w:rPr>
      </w:pPr>
      <w:r w:rsidRPr="00011F9E">
        <w:rPr>
          <w:rFonts w:ascii="Times New Roman" w:hAnsi="Times New Roman" w:cs="Times New Roman"/>
          <w:sz w:val="24"/>
          <w:szCs w:val="24"/>
        </w:rPr>
        <w:t xml:space="preserve">  2. NOTEIKT </w:t>
      </w:r>
      <w:r w:rsidR="00EB7B42">
        <w:rPr>
          <w:rFonts w:ascii="Times New Roman" w:hAnsi="Times New Roman" w:cs="Times New Roman"/>
          <w:sz w:val="24"/>
          <w:szCs w:val="24"/>
        </w:rPr>
        <w:t>….</w:t>
      </w:r>
      <w:r w:rsidRPr="00011F9E">
        <w:rPr>
          <w:rFonts w:ascii="Times New Roman" w:hAnsi="Times New Roman" w:cs="Times New Roman"/>
          <w:sz w:val="24"/>
          <w:szCs w:val="24"/>
        </w:rPr>
        <w:t xml:space="preserve"> viena mēneša termiņu vienošanās par dzīvojamās telpas īres līguma darbības termiņa pagarināšanu noslēgšanai.</w:t>
      </w:r>
    </w:p>
    <w:p w14:paraId="56F9CED8"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lastRenderedPageBreak/>
        <w:t>3. UZDOT Jaungulbenes pagasta pārvaldei, reģistrācijas numurs 40900015450, juridiskā adrese: “</w:t>
      </w:r>
      <w:proofErr w:type="spellStart"/>
      <w:r w:rsidRPr="00011F9E">
        <w:rPr>
          <w:rFonts w:ascii="Times New Roman" w:hAnsi="Times New Roman" w:cs="Times New Roman"/>
          <w:sz w:val="24"/>
          <w:szCs w:val="24"/>
        </w:rPr>
        <w:t>Gulbīts</w:t>
      </w:r>
      <w:proofErr w:type="spellEnd"/>
      <w:r w:rsidRPr="00011F9E">
        <w:rPr>
          <w:rFonts w:ascii="Times New Roman" w:hAnsi="Times New Roman" w:cs="Times New Roman"/>
          <w:sz w:val="24"/>
          <w:szCs w:val="24"/>
        </w:rPr>
        <w:t>”, Gulbītis, Jaungulbenes pagasts, Gulbenes novads, LV-4420, sagatavot un noslēgt vienošanos par dzīvojamās telpas īres līguma darbības termiņa pagarināšanu.</w:t>
      </w:r>
    </w:p>
    <w:p w14:paraId="48811E31" w14:textId="77777777" w:rsidR="00011F9E" w:rsidRPr="00011F9E" w:rsidRDefault="00011F9E" w:rsidP="00011F9E">
      <w:pPr>
        <w:spacing w:line="360" w:lineRule="auto"/>
        <w:ind w:left="567"/>
        <w:jc w:val="both"/>
        <w:rPr>
          <w:rFonts w:ascii="Times New Roman" w:hAnsi="Times New Roman" w:cs="Times New Roman"/>
          <w:sz w:val="24"/>
          <w:szCs w:val="24"/>
        </w:rPr>
      </w:pPr>
      <w:r w:rsidRPr="00011F9E">
        <w:rPr>
          <w:rFonts w:ascii="Times New Roman" w:hAnsi="Times New Roman" w:cs="Times New Roman"/>
          <w:sz w:val="24"/>
          <w:szCs w:val="24"/>
        </w:rPr>
        <w:t>4. Lēmuma izrakstu nosūtīt:</w:t>
      </w:r>
    </w:p>
    <w:p w14:paraId="1C7022F5" w14:textId="710BA896"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4.1. </w:t>
      </w:r>
      <w:r w:rsidR="00EB7B42">
        <w:rPr>
          <w:rFonts w:ascii="Times New Roman" w:hAnsi="Times New Roman" w:cs="Times New Roman"/>
          <w:sz w:val="24"/>
          <w:szCs w:val="24"/>
        </w:rPr>
        <w:t>….</w:t>
      </w:r>
    </w:p>
    <w:p w14:paraId="14F9CCBA"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4.2. Jaungulbenes pagasta pārvaldei, “</w:t>
      </w:r>
      <w:proofErr w:type="spellStart"/>
      <w:r w:rsidRPr="00011F9E">
        <w:rPr>
          <w:rFonts w:ascii="Times New Roman" w:hAnsi="Times New Roman" w:cs="Times New Roman"/>
          <w:sz w:val="24"/>
          <w:szCs w:val="24"/>
        </w:rPr>
        <w:t>Gulbīts</w:t>
      </w:r>
      <w:proofErr w:type="spellEnd"/>
      <w:r w:rsidRPr="00011F9E">
        <w:rPr>
          <w:rFonts w:ascii="Times New Roman" w:hAnsi="Times New Roman" w:cs="Times New Roman"/>
          <w:sz w:val="24"/>
          <w:szCs w:val="24"/>
        </w:rPr>
        <w:t>”, Gulbītis, Jaungulbenes pagasts, Gulbenes novads, LV-4420.</w:t>
      </w:r>
    </w:p>
    <w:p w14:paraId="4E2FA621" w14:textId="77777777" w:rsidR="00011F9E" w:rsidRPr="00011F9E" w:rsidRDefault="00011F9E" w:rsidP="00011F9E">
      <w:pPr>
        <w:rPr>
          <w:rFonts w:ascii="Times New Roman" w:hAnsi="Times New Roman" w:cs="Times New Roman"/>
          <w:sz w:val="24"/>
          <w:szCs w:val="24"/>
        </w:rPr>
      </w:pPr>
    </w:p>
    <w:p w14:paraId="1505206D" w14:textId="77777777" w:rsidR="00011F9E" w:rsidRPr="00011F9E" w:rsidRDefault="00011F9E" w:rsidP="00011F9E">
      <w:pPr>
        <w:rPr>
          <w:rFonts w:ascii="Times New Roman" w:hAnsi="Times New Roman" w:cs="Times New Roman"/>
          <w:sz w:val="24"/>
          <w:szCs w:val="24"/>
        </w:rPr>
      </w:pPr>
    </w:p>
    <w:p w14:paraId="00B9A050"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Gulbenes novada domes priekšsēdētājs</w:t>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proofErr w:type="spellStart"/>
      <w:r w:rsidRPr="00011F9E">
        <w:rPr>
          <w:rFonts w:ascii="Times New Roman" w:hAnsi="Times New Roman" w:cs="Times New Roman"/>
          <w:sz w:val="24"/>
          <w:szCs w:val="24"/>
        </w:rPr>
        <w:t>A.Caunītis</w:t>
      </w:r>
      <w:proofErr w:type="spellEnd"/>
    </w:p>
    <w:p w14:paraId="6C47BEB4" w14:textId="77777777" w:rsidR="00011F9E" w:rsidRPr="00011F9E" w:rsidRDefault="00011F9E" w:rsidP="00011F9E">
      <w:pPr>
        <w:autoSpaceDE w:val="0"/>
        <w:autoSpaceDN w:val="0"/>
        <w:adjustRightInd w:val="0"/>
        <w:rPr>
          <w:rFonts w:ascii="Times New Roman" w:eastAsiaTheme="minorHAnsi" w:hAnsi="Times New Roman" w:cs="Times New Roman"/>
          <w:color w:val="000000"/>
          <w:sz w:val="24"/>
          <w:szCs w:val="24"/>
          <w:lang w:eastAsia="en-US"/>
        </w:rPr>
      </w:pPr>
    </w:p>
    <w:p w14:paraId="176BEE97" w14:textId="77777777" w:rsidR="00011F9E" w:rsidRPr="00011F9E" w:rsidRDefault="00011F9E" w:rsidP="00011F9E">
      <w:pPr>
        <w:autoSpaceDE w:val="0"/>
        <w:autoSpaceDN w:val="0"/>
        <w:adjustRightInd w:val="0"/>
        <w:rPr>
          <w:rFonts w:ascii="Times New Roman" w:eastAsiaTheme="minorHAnsi" w:hAnsi="Times New Roman" w:cs="Times New Roman"/>
          <w:color w:val="000000"/>
          <w:sz w:val="24"/>
          <w:szCs w:val="24"/>
          <w:lang w:eastAsia="en-US"/>
        </w:rPr>
      </w:pPr>
    </w:p>
    <w:p w14:paraId="22ACC4CA" w14:textId="77777777" w:rsidR="00011F9E" w:rsidRPr="00011F9E" w:rsidRDefault="00011F9E" w:rsidP="00011F9E">
      <w:pPr>
        <w:autoSpaceDE w:val="0"/>
        <w:autoSpaceDN w:val="0"/>
        <w:adjustRightInd w:val="0"/>
        <w:rPr>
          <w:rFonts w:ascii="Times New Roman" w:eastAsiaTheme="minorHAnsi" w:hAnsi="Times New Roman" w:cs="Times New Roman"/>
          <w:sz w:val="24"/>
          <w:szCs w:val="24"/>
          <w:lang w:eastAsia="en-US"/>
        </w:rPr>
      </w:pPr>
      <w:r w:rsidRPr="00011F9E">
        <w:rPr>
          <w:rFonts w:ascii="Times New Roman" w:eastAsiaTheme="minorHAnsi" w:hAnsi="Times New Roman" w:cs="Times New Roman"/>
          <w:sz w:val="24"/>
          <w:szCs w:val="24"/>
          <w:lang w:eastAsia="en-US"/>
        </w:rPr>
        <w:t>Sagatavoja: Dita Laure</w:t>
      </w:r>
    </w:p>
    <w:p w14:paraId="59063A1F" w14:textId="674F7069" w:rsidR="00EB7B42" w:rsidRDefault="00EB7B4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76F6FC9" w14:textId="77777777" w:rsidR="00011F9E" w:rsidRPr="00011F9E" w:rsidRDefault="00011F9E" w:rsidP="00011F9E">
      <w:pPr>
        <w:rPr>
          <w:rFonts w:ascii="Times New Roman" w:hAnsi="Times New Roman" w:cs="Times New Roman"/>
          <w:sz w:val="24"/>
          <w:szCs w:val="24"/>
        </w:rPr>
      </w:pPr>
    </w:p>
    <w:p w14:paraId="1280840B" w14:textId="77777777" w:rsidR="00011F9E" w:rsidRPr="00011F9E" w:rsidRDefault="00011F9E" w:rsidP="00011F9E">
      <w:pPr>
        <w:jc w:val="right"/>
        <w:rPr>
          <w:rFonts w:ascii="Times New Roman" w:hAnsi="Times New Roman" w:cs="Times New Roman"/>
          <w:b/>
          <w:bCs/>
          <w:sz w:val="8"/>
          <w:szCs w:val="8"/>
        </w:rPr>
      </w:pPr>
    </w:p>
    <w:tbl>
      <w:tblPr>
        <w:tblStyle w:val="Reatabula3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11F9E" w:rsidRPr="00011F9E" w14:paraId="76231E66" w14:textId="77777777" w:rsidTr="00CE2F74">
        <w:tc>
          <w:tcPr>
            <w:tcW w:w="9457" w:type="dxa"/>
          </w:tcPr>
          <w:p w14:paraId="675655B6"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noProof/>
                <w:sz w:val="24"/>
                <w:szCs w:val="24"/>
              </w:rPr>
              <w:drawing>
                <wp:inline distT="0" distB="0" distL="0" distR="0" wp14:anchorId="31980F7C" wp14:editId="3196D4B3">
                  <wp:extent cx="619125" cy="685800"/>
                  <wp:effectExtent l="0" t="0" r="9525" b="0"/>
                  <wp:docPr id="1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11F9E" w:rsidRPr="00011F9E" w14:paraId="38E8BD58" w14:textId="77777777" w:rsidTr="00CE2F74">
        <w:tc>
          <w:tcPr>
            <w:tcW w:w="9457" w:type="dxa"/>
          </w:tcPr>
          <w:p w14:paraId="3C5235DA"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b/>
                <w:bCs/>
                <w:sz w:val="28"/>
                <w:szCs w:val="28"/>
              </w:rPr>
              <w:t>GULBENES NOVADA PAŠVALDĪBA</w:t>
            </w:r>
          </w:p>
        </w:tc>
      </w:tr>
      <w:tr w:rsidR="00011F9E" w:rsidRPr="00011F9E" w14:paraId="549BB39F" w14:textId="77777777" w:rsidTr="00CE2F74">
        <w:tc>
          <w:tcPr>
            <w:tcW w:w="9457" w:type="dxa"/>
          </w:tcPr>
          <w:p w14:paraId="53B4A7F1"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Reģ.Nr.90009116327</w:t>
            </w:r>
          </w:p>
        </w:tc>
      </w:tr>
      <w:tr w:rsidR="00011F9E" w:rsidRPr="00011F9E" w14:paraId="5ACA043E" w14:textId="77777777" w:rsidTr="00CE2F74">
        <w:tc>
          <w:tcPr>
            <w:tcW w:w="9457" w:type="dxa"/>
          </w:tcPr>
          <w:p w14:paraId="7446CA41"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Ābeļu iela 2, Gulbene, Gulbenes nov., LV-4401</w:t>
            </w:r>
          </w:p>
        </w:tc>
      </w:tr>
      <w:tr w:rsidR="00011F9E" w:rsidRPr="00011F9E" w14:paraId="24BE7D15" w14:textId="77777777" w:rsidTr="00CE2F74">
        <w:tc>
          <w:tcPr>
            <w:tcW w:w="9457" w:type="dxa"/>
          </w:tcPr>
          <w:p w14:paraId="13119644"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Tālrunis 64497710, mob.26595362, e-pasts; dome@gulbene.lv, www.gulbene.lv</w:t>
            </w:r>
          </w:p>
        </w:tc>
      </w:tr>
    </w:tbl>
    <w:p w14:paraId="3AD141F5" w14:textId="77777777" w:rsidR="00011F9E" w:rsidRPr="00011F9E" w:rsidRDefault="00011F9E" w:rsidP="00011F9E">
      <w:pPr>
        <w:jc w:val="center"/>
        <w:rPr>
          <w:rFonts w:ascii="Times New Roman" w:eastAsia="Calibri" w:hAnsi="Times New Roman" w:cs="Times New Roman"/>
          <w:b/>
          <w:bCs/>
          <w:sz w:val="24"/>
          <w:szCs w:val="24"/>
          <w:lang w:eastAsia="en-US"/>
        </w:rPr>
      </w:pPr>
      <w:r w:rsidRPr="00011F9E">
        <w:rPr>
          <w:rFonts w:ascii="Times New Roman" w:eastAsia="Calibri" w:hAnsi="Times New Roman" w:cs="Times New Roman"/>
          <w:b/>
          <w:bCs/>
          <w:sz w:val="24"/>
          <w:szCs w:val="24"/>
          <w:lang w:eastAsia="en-US"/>
        </w:rPr>
        <w:t>GULBENES NOVADA DOMES LĒMUMS</w:t>
      </w:r>
    </w:p>
    <w:p w14:paraId="08DC17BE" w14:textId="77777777" w:rsidR="00011F9E" w:rsidRPr="00011F9E" w:rsidRDefault="00011F9E" w:rsidP="00011F9E">
      <w:pPr>
        <w:jc w:val="center"/>
        <w:rPr>
          <w:rFonts w:ascii="Times New Roman" w:eastAsia="Calibri" w:hAnsi="Times New Roman" w:cs="Times New Roman"/>
          <w:sz w:val="24"/>
          <w:szCs w:val="24"/>
          <w:lang w:eastAsia="en-US"/>
        </w:rPr>
      </w:pPr>
      <w:r w:rsidRPr="00011F9E">
        <w:rPr>
          <w:rFonts w:ascii="Times New Roman" w:eastAsia="Calibri" w:hAnsi="Times New Roman" w:cs="Times New Roman"/>
          <w:sz w:val="24"/>
          <w:szCs w:val="24"/>
          <w:lang w:eastAsia="en-US"/>
        </w:rPr>
        <w:t>Gulbenē</w:t>
      </w:r>
    </w:p>
    <w:p w14:paraId="7E878F4A" w14:textId="77777777" w:rsidR="00011F9E" w:rsidRPr="00011F9E" w:rsidRDefault="00011F9E" w:rsidP="00011F9E">
      <w:pPr>
        <w:jc w:val="center"/>
        <w:rPr>
          <w:rFonts w:ascii="Times New Roman" w:eastAsia="Calibri" w:hAnsi="Times New Roman" w:cs="Times New Roman"/>
          <w:sz w:val="24"/>
          <w:szCs w:val="24"/>
          <w:lang w:eastAsia="en-US"/>
        </w:rPr>
      </w:pPr>
    </w:p>
    <w:p w14:paraId="3190FDB9"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2022.gada 28.aprīlī</w:t>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Nr. GND/2022/422</w:t>
      </w:r>
    </w:p>
    <w:p w14:paraId="22627528"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 xml:space="preserve">(protokols Nr.8; 54.p) </w:t>
      </w:r>
    </w:p>
    <w:p w14:paraId="363535EE"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ab/>
      </w:r>
    </w:p>
    <w:p w14:paraId="3262C05B" w14:textId="77777777" w:rsidR="00011F9E" w:rsidRPr="00011F9E" w:rsidRDefault="00011F9E" w:rsidP="00011F9E">
      <w:pPr>
        <w:jc w:val="center"/>
        <w:rPr>
          <w:rFonts w:ascii="Times New Roman" w:hAnsi="Times New Roman" w:cs="Times New Roman"/>
          <w:b/>
          <w:sz w:val="24"/>
          <w:szCs w:val="24"/>
        </w:rPr>
      </w:pPr>
      <w:r w:rsidRPr="00011F9E">
        <w:rPr>
          <w:rFonts w:ascii="Times New Roman" w:hAnsi="Times New Roman" w:cs="Times New Roman"/>
          <w:b/>
          <w:sz w:val="24"/>
          <w:szCs w:val="24"/>
        </w:rPr>
        <w:t>Par dzīvokļa “Lauksaimniecības Skola 20”-10, Jaungulbene, Jaungulbenes pagasts, Gulbenes novads, īres līguma termiņa pagarināšanu</w:t>
      </w:r>
    </w:p>
    <w:p w14:paraId="117A352F" w14:textId="77777777" w:rsidR="00011F9E" w:rsidRPr="00011F9E" w:rsidRDefault="00011F9E" w:rsidP="00011F9E">
      <w:pPr>
        <w:autoSpaceDE w:val="0"/>
        <w:autoSpaceDN w:val="0"/>
        <w:adjustRightInd w:val="0"/>
        <w:rPr>
          <w:rFonts w:ascii="Times New Roman" w:eastAsiaTheme="minorHAnsi" w:hAnsi="Times New Roman" w:cs="Times New Roman"/>
          <w:color w:val="000000"/>
          <w:sz w:val="24"/>
          <w:szCs w:val="24"/>
          <w:lang w:eastAsia="en-US"/>
        </w:rPr>
      </w:pP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p>
    <w:p w14:paraId="1857028D" w14:textId="7D037043"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Gulbenes novada pašvaldības dokumentu vadības sistēmā 2022.gada 23.martā ar reģistrācijas numuru GND/5.5/22/834-D reģistrēts </w:t>
      </w:r>
      <w:r w:rsidR="00EB7B42">
        <w:rPr>
          <w:rFonts w:ascii="Times New Roman" w:hAnsi="Times New Roman" w:cs="Times New Roman"/>
          <w:b/>
          <w:sz w:val="24"/>
          <w:szCs w:val="24"/>
        </w:rPr>
        <w:t>….</w:t>
      </w:r>
      <w:r w:rsidRPr="00011F9E">
        <w:rPr>
          <w:rFonts w:ascii="Times New Roman" w:hAnsi="Times New Roman" w:cs="Times New Roman"/>
          <w:sz w:val="24"/>
          <w:szCs w:val="24"/>
        </w:rPr>
        <w:t xml:space="preserve">, 2022.gada 23.marta iesniegums, kurā izteikts lūgums pagarināt dzīvojamās telpas Nr.10, kas atrodas “Lauksaimniecības Skola 20”, Jaungulbenē, Jaungulbenes pagastā, Gulbenes novadā, īres līguma darbības termiņu. </w:t>
      </w:r>
    </w:p>
    <w:p w14:paraId="5D0990B8" w14:textId="77777777" w:rsidR="00011F9E" w:rsidRPr="00011F9E" w:rsidRDefault="00011F9E" w:rsidP="00011F9E">
      <w:pPr>
        <w:shd w:val="clear" w:color="auto" w:fill="FFFFFF"/>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Dzīvojamo telpu īres likuma  7.pants nosaka, ka dzīvojamās telpas īres līgumu </w:t>
      </w:r>
      <w:proofErr w:type="spellStart"/>
      <w:r w:rsidRPr="00011F9E">
        <w:rPr>
          <w:rFonts w:ascii="Times New Roman" w:hAnsi="Times New Roman" w:cs="Times New Roman"/>
          <w:sz w:val="24"/>
          <w:szCs w:val="24"/>
        </w:rPr>
        <w:t>rakstveidā</w:t>
      </w:r>
      <w:proofErr w:type="spellEnd"/>
      <w:r w:rsidRPr="00011F9E">
        <w:rPr>
          <w:rFonts w:ascii="Times New Roman" w:hAnsi="Times New Roman" w:cs="Times New Roman"/>
          <w:sz w:val="24"/>
          <w:szCs w:val="24"/>
        </w:rPr>
        <w:t xml:space="preserve"> slēdz izīrētājs un īrnieks, savukārt 9.pants nosaka, ka dzīvojamās telpas īres līgumu slēdz uz noteiktu termiņu.</w:t>
      </w:r>
    </w:p>
    <w:p w14:paraId="5301D735" w14:textId="77777777" w:rsidR="00011F9E" w:rsidRPr="00011F9E" w:rsidRDefault="00011F9E" w:rsidP="00011F9E">
      <w:pPr>
        <w:widowControl w:val="0"/>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Dzīvojamās telpas īres līgums ar iesniedzēju noslēgts uz noteiktu laiku, tas ir, līdz 2018.gada 31.augustam.</w:t>
      </w:r>
    </w:p>
    <w:p w14:paraId="08A9E978"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iesniedzējai  nav nenokārtotu maksājumu saistību par īri un pamatpakalpojumiem. </w:t>
      </w:r>
    </w:p>
    <w:p w14:paraId="796E5291"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8628ACD"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011F9E">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011F9E">
        <w:rPr>
          <w:rFonts w:ascii="Times New Roman" w:hAnsi="Times New Roman" w:cs="Times New Roman"/>
          <w:sz w:val="24"/>
          <w:szCs w:val="24"/>
          <w:lang w:eastAsia="en-US"/>
        </w:rPr>
        <w:t xml:space="preserve">, Gulbenes novada dome </w:t>
      </w:r>
      <w:r w:rsidRPr="00011F9E">
        <w:rPr>
          <w:rFonts w:ascii="Times New Roman" w:hAnsi="Times New Roman" w:cs="Times New Roman"/>
          <w:sz w:val="24"/>
          <w:szCs w:val="24"/>
        </w:rPr>
        <w:t>NOLEMJ:</w:t>
      </w:r>
    </w:p>
    <w:p w14:paraId="17739359" w14:textId="4286A9BC"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1. PAGARINĀT dzīvojamās telpas Nr.10, kas atrodas “Lauksaimniecības Skola 20”, Jaungulbenē, Jaungulbenes pagastā, Gulbenes novadā, īres līgumu ar </w:t>
      </w:r>
      <w:r w:rsidR="00EB7B42">
        <w:rPr>
          <w:rFonts w:ascii="Times New Roman" w:hAnsi="Times New Roman" w:cs="Times New Roman"/>
          <w:sz w:val="24"/>
          <w:szCs w:val="24"/>
        </w:rPr>
        <w:t>..</w:t>
      </w:r>
      <w:r w:rsidRPr="00011F9E">
        <w:rPr>
          <w:rFonts w:ascii="Times New Roman" w:hAnsi="Times New Roman" w:cs="Times New Roman"/>
          <w:sz w:val="24"/>
          <w:szCs w:val="24"/>
        </w:rPr>
        <w:t>, uz laiku līdz 2023.gada 31.decembrim.</w:t>
      </w:r>
    </w:p>
    <w:p w14:paraId="47E86BA3" w14:textId="5D928DDD" w:rsidR="00011F9E" w:rsidRPr="00011F9E" w:rsidRDefault="00011F9E" w:rsidP="00011F9E">
      <w:pPr>
        <w:spacing w:line="360" w:lineRule="auto"/>
        <w:ind w:firstLine="425"/>
        <w:jc w:val="both"/>
        <w:rPr>
          <w:rFonts w:ascii="Times New Roman" w:hAnsi="Times New Roman" w:cs="Times New Roman"/>
          <w:sz w:val="24"/>
          <w:szCs w:val="24"/>
        </w:rPr>
      </w:pPr>
      <w:r w:rsidRPr="00011F9E">
        <w:rPr>
          <w:rFonts w:ascii="Times New Roman" w:hAnsi="Times New Roman" w:cs="Times New Roman"/>
          <w:sz w:val="24"/>
          <w:szCs w:val="24"/>
        </w:rPr>
        <w:lastRenderedPageBreak/>
        <w:t xml:space="preserve">  2. NOTEIKT </w:t>
      </w:r>
      <w:r w:rsidR="00EB7B42">
        <w:rPr>
          <w:rFonts w:ascii="Times New Roman" w:hAnsi="Times New Roman" w:cs="Times New Roman"/>
          <w:sz w:val="24"/>
          <w:szCs w:val="24"/>
        </w:rPr>
        <w:t>….</w:t>
      </w:r>
      <w:r w:rsidRPr="00011F9E">
        <w:rPr>
          <w:rFonts w:ascii="Times New Roman" w:hAnsi="Times New Roman" w:cs="Times New Roman"/>
          <w:sz w:val="24"/>
          <w:szCs w:val="24"/>
        </w:rPr>
        <w:t xml:space="preserve"> viena mēneša termiņu vienošanās par dzīvojamās telpas īres līguma darbības termiņa pagarināšanu noslēgšanai.</w:t>
      </w:r>
    </w:p>
    <w:p w14:paraId="3A762FCC"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631467F2" w14:textId="77777777" w:rsidR="00011F9E" w:rsidRPr="00011F9E" w:rsidRDefault="00011F9E" w:rsidP="00011F9E">
      <w:pPr>
        <w:spacing w:line="360" w:lineRule="auto"/>
        <w:ind w:left="567"/>
        <w:jc w:val="both"/>
        <w:rPr>
          <w:rFonts w:ascii="Times New Roman" w:hAnsi="Times New Roman" w:cs="Times New Roman"/>
          <w:sz w:val="24"/>
          <w:szCs w:val="24"/>
        </w:rPr>
      </w:pPr>
      <w:r w:rsidRPr="00011F9E">
        <w:rPr>
          <w:rFonts w:ascii="Times New Roman" w:hAnsi="Times New Roman" w:cs="Times New Roman"/>
          <w:sz w:val="24"/>
          <w:szCs w:val="24"/>
        </w:rPr>
        <w:t>4. Lēmuma izrakstu nosūtīt:</w:t>
      </w:r>
    </w:p>
    <w:p w14:paraId="20E489A8" w14:textId="6DC88C91"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4.1. </w:t>
      </w:r>
      <w:r w:rsidR="00073BB7">
        <w:rPr>
          <w:rFonts w:ascii="Times New Roman" w:hAnsi="Times New Roman" w:cs="Times New Roman"/>
          <w:sz w:val="24"/>
          <w:szCs w:val="24"/>
        </w:rPr>
        <w:t>…</w:t>
      </w:r>
      <w:r w:rsidRPr="00011F9E">
        <w:rPr>
          <w:rFonts w:ascii="Times New Roman" w:hAnsi="Times New Roman" w:cs="Times New Roman"/>
          <w:sz w:val="24"/>
          <w:szCs w:val="24"/>
        </w:rPr>
        <w:t>;</w:t>
      </w:r>
    </w:p>
    <w:p w14:paraId="7A81A43B"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4.2. SIA “Gulbenes nami”, Gaitnieku iela 1B, Gulbene, Gulbenes novads, LV-4401;</w:t>
      </w:r>
    </w:p>
    <w:p w14:paraId="5A866018"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4.3. Jaungulbenes pagasta pārvaldei, “</w:t>
      </w:r>
      <w:proofErr w:type="spellStart"/>
      <w:r w:rsidRPr="00011F9E">
        <w:rPr>
          <w:rFonts w:ascii="Times New Roman" w:hAnsi="Times New Roman" w:cs="Times New Roman"/>
          <w:sz w:val="24"/>
          <w:szCs w:val="24"/>
        </w:rPr>
        <w:t>Gulbīts</w:t>
      </w:r>
      <w:proofErr w:type="spellEnd"/>
      <w:r w:rsidRPr="00011F9E">
        <w:rPr>
          <w:rFonts w:ascii="Times New Roman" w:hAnsi="Times New Roman" w:cs="Times New Roman"/>
          <w:sz w:val="24"/>
          <w:szCs w:val="24"/>
        </w:rPr>
        <w:t>”, Gulbītis, Jaungulbenes pagasts, Gulbenes novads, LV-4420.</w:t>
      </w:r>
    </w:p>
    <w:p w14:paraId="702171E0" w14:textId="77777777" w:rsidR="00011F9E" w:rsidRPr="00011F9E" w:rsidRDefault="00011F9E" w:rsidP="00011F9E">
      <w:pPr>
        <w:spacing w:line="360" w:lineRule="auto"/>
        <w:ind w:firstLine="567"/>
        <w:jc w:val="both"/>
        <w:rPr>
          <w:rFonts w:ascii="Times New Roman" w:hAnsi="Times New Roman" w:cs="Times New Roman"/>
          <w:sz w:val="24"/>
          <w:szCs w:val="24"/>
        </w:rPr>
      </w:pPr>
    </w:p>
    <w:p w14:paraId="4E1A9390"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Gulbenes novada domes priekšsēdētājs</w:t>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proofErr w:type="spellStart"/>
      <w:r w:rsidRPr="00011F9E">
        <w:rPr>
          <w:rFonts w:ascii="Times New Roman" w:hAnsi="Times New Roman" w:cs="Times New Roman"/>
          <w:sz w:val="24"/>
          <w:szCs w:val="24"/>
        </w:rPr>
        <w:t>A.Caunītis</w:t>
      </w:r>
      <w:proofErr w:type="spellEnd"/>
    </w:p>
    <w:p w14:paraId="6C9BD872" w14:textId="77777777" w:rsidR="00011F9E" w:rsidRPr="00011F9E" w:rsidRDefault="00011F9E" w:rsidP="00011F9E">
      <w:pPr>
        <w:autoSpaceDE w:val="0"/>
        <w:autoSpaceDN w:val="0"/>
        <w:adjustRightInd w:val="0"/>
        <w:rPr>
          <w:rFonts w:ascii="Times New Roman" w:eastAsiaTheme="minorHAnsi" w:hAnsi="Times New Roman" w:cs="Times New Roman"/>
          <w:color w:val="000000"/>
          <w:sz w:val="24"/>
          <w:szCs w:val="24"/>
          <w:lang w:eastAsia="en-US"/>
        </w:rPr>
      </w:pPr>
    </w:p>
    <w:p w14:paraId="31CB8527" w14:textId="77777777" w:rsidR="00011F9E" w:rsidRPr="00011F9E" w:rsidRDefault="00011F9E" w:rsidP="00011F9E">
      <w:pPr>
        <w:autoSpaceDE w:val="0"/>
        <w:autoSpaceDN w:val="0"/>
        <w:adjustRightInd w:val="0"/>
        <w:rPr>
          <w:rFonts w:ascii="Times New Roman" w:eastAsiaTheme="minorHAnsi" w:hAnsi="Times New Roman" w:cs="Times New Roman"/>
          <w:color w:val="000000"/>
          <w:sz w:val="24"/>
          <w:szCs w:val="24"/>
          <w:lang w:eastAsia="en-US"/>
        </w:rPr>
      </w:pPr>
    </w:p>
    <w:p w14:paraId="67BFE6D5" w14:textId="77777777" w:rsidR="00011F9E" w:rsidRPr="00011F9E" w:rsidRDefault="00011F9E" w:rsidP="00011F9E">
      <w:pPr>
        <w:autoSpaceDE w:val="0"/>
        <w:autoSpaceDN w:val="0"/>
        <w:adjustRightInd w:val="0"/>
        <w:rPr>
          <w:rFonts w:ascii="Times New Roman" w:eastAsiaTheme="minorHAnsi" w:hAnsi="Times New Roman" w:cs="Times New Roman"/>
          <w:sz w:val="24"/>
          <w:szCs w:val="24"/>
          <w:lang w:eastAsia="en-US"/>
        </w:rPr>
      </w:pPr>
      <w:r w:rsidRPr="00011F9E">
        <w:rPr>
          <w:rFonts w:ascii="Times New Roman" w:eastAsiaTheme="minorHAnsi" w:hAnsi="Times New Roman" w:cs="Times New Roman"/>
          <w:sz w:val="24"/>
          <w:szCs w:val="24"/>
          <w:lang w:eastAsia="en-US"/>
        </w:rPr>
        <w:t>Sagatavoja: Dita Laure</w:t>
      </w:r>
    </w:p>
    <w:tbl>
      <w:tblPr>
        <w:tblW w:w="0" w:type="auto"/>
        <w:tblInd w:w="-108" w:type="dxa"/>
        <w:tblLayout w:type="fixed"/>
        <w:tblLook w:val="04A0" w:firstRow="1" w:lastRow="0" w:firstColumn="1" w:lastColumn="0" w:noHBand="0" w:noVBand="1"/>
      </w:tblPr>
      <w:tblGrid>
        <w:gridCol w:w="236"/>
      </w:tblGrid>
      <w:tr w:rsidR="00011F9E" w:rsidRPr="00011F9E" w14:paraId="5EE1DC8E" w14:textId="77777777" w:rsidTr="00CE2F74">
        <w:trPr>
          <w:trHeight w:val="104"/>
        </w:trPr>
        <w:tc>
          <w:tcPr>
            <w:tcW w:w="236" w:type="dxa"/>
            <w:tcBorders>
              <w:top w:val="nil"/>
              <w:left w:val="nil"/>
              <w:bottom w:val="nil"/>
              <w:right w:val="nil"/>
            </w:tcBorders>
          </w:tcPr>
          <w:p w14:paraId="48076606" w14:textId="77777777" w:rsidR="00011F9E" w:rsidRPr="00011F9E" w:rsidRDefault="00011F9E" w:rsidP="00011F9E">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19D70E67" w14:textId="2096D4FA" w:rsidR="00073BB7" w:rsidRDefault="00073BB7" w:rsidP="00011F9E">
      <w:pPr>
        <w:rPr>
          <w:rFonts w:ascii="Times New Roman" w:hAnsi="Times New Roman" w:cs="Times New Roman"/>
          <w:sz w:val="24"/>
          <w:szCs w:val="24"/>
        </w:rPr>
      </w:pPr>
    </w:p>
    <w:p w14:paraId="5575461F" w14:textId="77777777" w:rsidR="00073BB7" w:rsidRDefault="00073BB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0B09026" w14:textId="77777777" w:rsidR="00011F9E" w:rsidRPr="00011F9E" w:rsidRDefault="00011F9E" w:rsidP="00011F9E">
      <w:pPr>
        <w:rPr>
          <w:rFonts w:ascii="Times New Roman" w:hAnsi="Times New Roman" w:cs="Times New Roman"/>
          <w:sz w:val="24"/>
          <w:szCs w:val="24"/>
        </w:rPr>
      </w:pPr>
    </w:p>
    <w:p w14:paraId="656B395A" w14:textId="77777777" w:rsidR="00011F9E" w:rsidRPr="00011F9E" w:rsidRDefault="00011F9E" w:rsidP="00011F9E">
      <w:pPr>
        <w:jc w:val="right"/>
        <w:rPr>
          <w:rFonts w:ascii="Times New Roman" w:hAnsi="Times New Roman" w:cs="Times New Roman"/>
          <w:b/>
          <w:bCs/>
          <w:sz w:val="8"/>
          <w:szCs w:val="8"/>
        </w:rPr>
      </w:pPr>
    </w:p>
    <w:tbl>
      <w:tblPr>
        <w:tblStyle w:val="Reatabula3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11F9E" w:rsidRPr="00011F9E" w14:paraId="334198D0" w14:textId="77777777" w:rsidTr="00CE2F74">
        <w:tc>
          <w:tcPr>
            <w:tcW w:w="9457" w:type="dxa"/>
          </w:tcPr>
          <w:p w14:paraId="5D843066"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noProof/>
                <w:sz w:val="24"/>
                <w:szCs w:val="24"/>
              </w:rPr>
              <w:drawing>
                <wp:inline distT="0" distB="0" distL="0" distR="0" wp14:anchorId="744E7ED4" wp14:editId="02647977">
                  <wp:extent cx="619125" cy="685800"/>
                  <wp:effectExtent l="0" t="0" r="9525" b="0"/>
                  <wp:docPr id="1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11F9E" w:rsidRPr="00011F9E" w14:paraId="1759A10A" w14:textId="77777777" w:rsidTr="00CE2F74">
        <w:tc>
          <w:tcPr>
            <w:tcW w:w="9457" w:type="dxa"/>
          </w:tcPr>
          <w:p w14:paraId="769042A5"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b/>
                <w:bCs/>
                <w:sz w:val="28"/>
                <w:szCs w:val="28"/>
              </w:rPr>
              <w:t>GULBENES NOVADA PAŠVALDĪBA</w:t>
            </w:r>
          </w:p>
        </w:tc>
      </w:tr>
      <w:tr w:rsidR="00011F9E" w:rsidRPr="00011F9E" w14:paraId="2DB9D4CF" w14:textId="77777777" w:rsidTr="00CE2F74">
        <w:tc>
          <w:tcPr>
            <w:tcW w:w="9457" w:type="dxa"/>
          </w:tcPr>
          <w:p w14:paraId="6483C217"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Reģ.Nr.90009116327</w:t>
            </w:r>
          </w:p>
        </w:tc>
      </w:tr>
      <w:tr w:rsidR="00011F9E" w:rsidRPr="00011F9E" w14:paraId="3CF4BCD0" w14:textId="77777777" w:rsidTr="00CE2F74">
        <w:tc>
          <w:tcPr>
            <w:tcW w:w="9457" w:type="dxa"/>
          </w:tcPr>
          <w:p w14:paraId="4D25C49E"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Ābeļu iela 2, Gulbene, Gulbenes nov., LV-4401</w:t>
            </w:r>
          </w:p>
        </w:tc>
      </w:tr>
      <w:tr w:rsidR="00011F9E" w:rsidRPr="00011F9E" w14:paraId="4F814879" w14:textId="77777777" w:rsidTr="00CE2F74">
        <w:tc>
          <w:tcPr>
            <w:tcW w:w="9457" w:type="dxa"/>
          </w:tcPr>
          <w:p w14:paraId="13FC421F"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Tālrunis 64497710, mob.26595362, e-pasts; dome@gulbene.lv, www.gulbene.lv</w:t>
            </w:r>
          </w:p>
        </w:tc>
      </w:tr>
    </w:tbl>
    <w:p w14:paraId="2DC6200D" w14:textId="77777777" w:rsidR="00011F9E" w:rsidRPr="00011F9E" w:rsidRDefault="00011F9E" w:rsidP="00011F9E">
      <w:pPr>
        <w:jc w:val="center"/>
        <w:rPr>
          <w:rFonts w:ascii="Times New Roman" w:eastAsia="Calibri" w:hAnsi="Times New Roman" w:cs="Times New Roman"/>
          <w:b/>
          <w:bCs/>
          <w:sz w:val="24"/>
          <w:szCs w:val="24"/>
          <w:lang w:eastAsia="en-US"/>
        </w:rPr>
      </w:pPr>
      <w:r w:rsidRPr="00011F9E">
        <w:rPr>
          <w:rFonts w:ascii="Times New Roman" w:eastAsia="Calibri" w:hAnsi="Times New Roman" w:cs="Times New Roman"/>
          <w:b/>
          <w:bCs/>
          <w:sz w:val="24"/>
          <w:szCs w:val="24"/>
          <w:lang w:eastAsia="en-US"/>
        </w:rPr>
        <w:t>GULBENES NOVADA DOMES LĒMUMS</w:t>
      </w:r>
    </w:p>
    <w:p w14:paraId="24C86140" w14:textId="77777777" w:rsidR="00011F9E" w:rsidRPr="00011F9E" w:rsidRDefault="00011F9E" w:rsidP="00011F9E">
      <w:pPr>
        <w:jc w:val="center"/>
        <w:rPr>
          <w:rFonts w:ascii="Times New Roman" w:eastAsia="Calibri" w:hAnsi="Times New Roman" w:cs="Times New Roman"/>
          <w:sz w:val="24"/>
          <w:szCs w:val="24"/>
          <w:lang w:eastAsia="en-US"/>
        </w:rPr>
      </w:pPr>
      <w:r w:rsidRPr="00011F9E">
        <w:rPr>
          <w:rFonts w:ascii="Times New Roman" w:eastAsia="Calibri" w:hAnsi="Times New Roman" w:cs="Times New Roman"/>
          <w:sz w:val="24"/>
          <w:szCs w:val="24"/>
          <w:lang w:eastAsia="en-US"/>
        </w:rPr>
        <w:t>Gulbenē</w:t>
      </w:r>
    </w:p>
    <w:p w14:paraId="36479583" w14:textId="77777777" w:rsidR="00011F9E" w:rsidRPr="00011F9E" w:rsidRDefault="00011F9E" w:rsidP="00011F9E">
      <w:pPr>
        <w:jc w:val="center"/>
        <w:rPr>
          <w:rFonts w:ascii="Times New Roman" w:eastAsia="Calibri" w:hAnsi="Times New Roman" w:cs="Times New Roman"/>
          <w:sz w:val="24"/>
          <w:szCs w:val="24"/>
          <w:lang w:eastAsia="en-US"/>
        </w:rPr>
      </w:pPr>
    </w:p>
    <w:p w14:paraId="733FA472"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2022.gada 28.aprīlī</w:t>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Nr. GND/2022/423</w:t>
      </w:r>
    </w:p>
    <w:p w14:paraId="6B948BCB"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 xml:space="preserve">(protokols Nr.8; 55.p) </w:t>
      </w:r>
    </w:p>
    <w:p w14:paraId="3CC3D79E"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ab/>
      </w:r>
    </w:p>
    <w:p w14:paraId="40339F64" w14:textId="77777777" w:rsidR="00011F9E" w:rsidRPr="00011F9E" w:rsidRDefault="00011F9E" w:rsidP="00011F9E">
      <w:pPr>
        <w:jc w:val="center"/>
        <w:rPr>
          <w:rFonts w:ascii="Times New Roman" w:hAnsi="Times New Roman" w:cs="Times New Roman"/>
          <w:b/>
          <w:bCs/>
          <w:sz w:val="24"/>
          <w:szCs w:val="24"/>
        </w:rPr>
      </w:pPr>
      <w:r w:rsidRPr="00011F9E">
        <w:rPr>
          <w:rFonts w:ascii="Times New Roman" w:hAnsi="Times New Roman" w:cs="Times New Roman"/>
          <w:b/>
          <w:bCs/>
          <w:sz w:val="24"/>
          <w:szCs w:val="24"/>
        </w:rPr>
        <w:t>Par dzīvokļa “Gaujmalas”-18, Lejasciema pagasts, Gulbenes novads, īres līguma termiņa pagarināšanu</w:t>
      </w:r>
    </w:p>
    <w:p w14:paraId="177694C0" w14:textId="77777777" w:rsidR="00011F9E" w:rsidRPr="00011F9E" w:rsidRDefault="00011F9E" w:rsidP="00011F9E">
      <w:pPr>
        <w:rPr>
          <w:rFonts w:ascii="Times New Roman" w:hAnsi="Times New Roman" w:cs="Times New Roman"/>
          <w:sz w:val="24"/>
          <w:szCs w:val="24"/>
        </w:rPr>
      </w:pPr>
    </w:p>
    <w:p w14:paraId="3B353FEC" w14:textId="23274513" w:rsidR="00011F9E" w:rsidRPr="00011F9E" w:rsidRDefault="00011F9E" w:rsidP="00011F9E">
      <w:pPr>
        <w:spacing w:line="360" w:lineRule="auto"/>
        <w:jc w:val="both"/>
        <w:rPr>
          <w:rFonts w:ascii="Times New Roman" w:hAnsi="Times New Roman" w:cs="Times New Roman"/>
          <w:sz w:val="24"/>
          <w:szCs w:val="24"/>
        </w:rPr>
      </w:pPr>
      <w:r w:rsidRPr="00011F9E">
        <w:rPr>
          <w:rFonts w:ascii="Times New Roman" w:hAnsi="Times New Roman" w:cs="Times New Roman"/>
          <w:sz w:val="24"/>
          <w:szCs w:val="24"/>
        </w:rPr>
        <w:t xml:space="preserve">            Gulbenes novada pašvaldības dokumentu vadības sistēmā 2022.gada 8.aprīlī ar reģistrācijas numuru GND/5.5/22/1014-Č reģistrēts </w:t>
      </w:r>
      <w:r w:rsidR="00073BB7">
        <w:rPr>
          <w:rFonts w:ascii="Times New Roman" w:hAnsi="Times New Roman" w:cs="Times New Roman"/>
          <w:b/>
          <w:bCs/>
          <w:sz w:val="24"/>
          <w:szCs w:val="24"/>
        </w:rPr>
        <w:t xml:space="preserve">…. </w:t>
      </w:r>
      <w:r w:rsidRPr="00011F9E">
        <w:rPr>
          <w:rFonts w:ascii="Times New Roman" w:hAnsi="Times New Roman" w:cs="Times New Roman"/>
          <w:sz w:val="24"/>
          <w:szCs w:val="24"/>
        </w:rPr>
        <w:t xml:space="preserve">2022.gada 12.janvāra iesniegums, kurā izteikts lūgums pagarināt dzīvojamās telpas “Gaujmalas”-18, Sinolē Lejasciema pagastā, Gulbenes novadā (turpmāk – dzīvojamā telpa), īres līguma darbības termiņu. </w:t>
      </w:r>
    </w:p>
    <w:p w14:paraId="04E22717"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Dzīvojamo telpu īres likuma 7.pants nosaka, ka dzīvojamās telpas īres līgumu </w:t>
      </w:r>
      <w:proofErr w:type="spellStart"/>
      <w:r w:rsidRPr="00011F9E">
        <w:rPr>
          <w:rFonts w:ascii="Times New Roman" w:hAnsi="Times New Roman" w:cs="Times New Roman"/>
          <w:sz w:val="24"/>
          <w:szCs w:val="24"/>
        </w:rPr>
        <w:t>rakstveidā</w:t>
      </w:r>
      <w:proofErr w:type="spellEnd"/>
      <w:r w:rsidRPr="00011F9E">
        <w:rPr>
          <w:rFonts w:ascii="Times New Roman" w:hAnsi="Times New Roman" w:cs="Times New Roman"/>
          <w:sz w:val="24"/>
          <w:szCs w:val="24"/>
        </w:rPr>
        <w:t xml:space="preserve"> slēdz izīrētājs un īrnieks, savukārt 9.pants nosaka, ka dzīvojamās telpas īres līgumu slēdz uz noteiktu laiku. </w:t>
      </w:r>
    </w:p>
    <w:p w14:paraId="73025579"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Dzīvojamās telpas īres līgums ar iesniedzēju noslēgts uz noteiktu laiku, tas ir, līdz 2022.gada 30.aprīlim.</w:t>
      </w:r>
    </w:p>
    <w:p w14:paraId="3B960508"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Atbilstoši Gulbenes novada pašvaldības grāmatvedības uzskaites datiem uz iesnieguma izskatīšanas dienu iesniedzējam ir nenokārtotas maksājumu saistības 310,39 EUR (trīs simti desmit </w:t>
      </w:r>
      <w:proofErr w:type="spellStart"/>
      <w:r w:rsidRPr="00011F9E">
        <w:rPr>
          <w:rFonts w:ascii="Times New Roman" w:hAnsi="Times New Roman" w:cs="Times New Roman"/>
          <w:i/>
          <w:iCs/>
          <w:sz w:val="24"/>
          <w:szCs w:val="24"/>
        </w:rPr>
        <w:t>euro</w:t>
      </w:r>
      <w:proofErr w:type="spellEnd"/>
      <w:r w:rsidRPr="00011F9E">
        <w:rPr>
          <w:rFonts w:ascii="Times New Roman" w:hAnsi="Times New Roman" w:cs="Times New Roman"/>
          <w:i/>
          <w:iCs/>
          <w:sz w:val="24"/>
          <w:szCs w:val="24"/>
        </w:rPr>
        <w:t xml:space="preserve"> </w:t>
      </w:r>
      <w:r w:rsidRPr="00011F9E">
        <w:rPr>
          <w:rFonts w:ascii="Times New Roman" w:hAnsi="Times New Roman" w:cs="Times New Roman"/>
          <w:sz w:val="24"/>
          <w:szCs w:val="24"/>
        </w:rPr>
        <w:t xml:space="preserve">39 centi) apmērā par dzīvojamās telpas īri un pamatpakalpojumiem. </w:t>
      </w:r>
    </w:p>
    <w:p w14:paraId="054BEA56" w14:textId="77777777" w:rsidR="00011F9E" w:rsidRPr="00011F9E" w:rsidRDefault="00011F9E" w:rsidP="00011F9E">
      <w:pPr>
        <w:spacing w:line="360" w:lineRule="auto"/>
        <w:jc w:val="both"/>
        <w:rPr>
          <w:rFonts w:ascii="Times New Roman" w:hAnsi="Times New Roman" w:cs="Times New Roman"/>
          <w:sz w:val="24"/>
          <w:szCs w:val="24"/>
        </w:rPr>
      </w:pPr>
      <w:r w:rsidRPr="00011F9E">
        <w:rPr>
          <w:rFonts w:ascii="Times New Roman" w:hAnsi="Times New Roman" w:cs="Times New Roman"/>
          <w:sz w:val="24"/>
          <w:szCs w:val="24"/>
        </w:rPr>
        <w:t xml:space="preserve">         Likuma “Par pašvaldībām” 15.panta pirmās daļas 9.punkts nosaka, ka viena no pašvaldības autonomajām funkcijām ir sniegt palīdzību iedzīvotājiem dzīvokļa jautājumu risināšanā.</w:t>
      </w:r>
    </w:p>
    <w:p w14:paraId="4C69A455"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011F9E">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011F9E">
        <w:rPr>
          <w:rFonts w:ascii="Times New Roman" w:hAnsi="Times New Roman" w:cs="Times New Roman"/>
          <w:sz w:val="24"/>
          <w:szCs w:val="24"/>
          <w:lang w:eastAsia="en-US"/>
        </w:rPr>
        <w:t xml:space="preserve">, Gulbenes novada dome </w:t>
      </w:r>
      <w:r w:rsidRPr="00011F9E">
        <w:rPr>
          <w:rFonts w:ascii="Times New Roman" w:hAnsi="Times New Roman" w:cs="Times New Roman"/>
          <w:sz w:val="24"/>
          <w:szCs w:val="24"/>
        </w:rPr>
        <w:t>NOLEMJ:</w:t>
      </w:r>
    </w:p>
    <w:p w14:paraId="0BD22879" w14:textId="4951AA4B"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bCs/>
          <w:sz w:val="24"/>
          <w:szCs w:val="24"/>
        </w:rPr>
        <w:t>1. PAGARINĀT</w:t>
      </w:r>
      <w:r w:rsidRPr="00011F9E">
        <w:rPr>
          <w:rFonts w:ascii="Times New Roman" w:hAnsi="Times New Roman" w:cs="Times New Roman"/>
          <w:b/>
          <w:sz w:val="24"/>
          <w:szCs w:val="24"/>
        </w:rPr>
        <w:t xml:space="preserve"> </w:t>
      </w:r>
      <w:r w:rsidRPr="00011F9E">
        <w:rPr>
          <w:rFonts w:ascii="Times New Roman" w:hAnsi="Times New Roman" w:cs="Times New Roman"/>
          <w:sz w:val="24"/>
          <w:szCs w:val="24"/>
        </w:rPr>
        <w:t xml:space="preserve">dzīvojamās telpas “Gaujmalas”-18, Sinolē, Lejasciema pagastā, Gulbenes novadā, īres līgumu ar </w:t>
      </w:r>
      <w:r w:rsidR="00073BB7">
        <w:rPr>
          <w:rFonts w:ascii="Times New Roman" w:hAnsi="Times New Roman" w:cs="Times New Roman"/>
          <w:sz w:val="24"/>
          <w:szCs w:val="24"/>
        </w:rPr>
        <w:t>…</w:t>
      </w:r>
      <w:r w:rsidRPr="00011F9E">
        <w:rPr>
          <w:rFonts w:ascii="Times New Roman" w:hAnsi="Times New Roman" w:cs="Times New Roman"/>
          <w:sz w:val="24"/>
          <w:szCs w:val="24"/>
        </w:rPr>
        <w:t>, uz laiku līdz 2022.gada 31.jūlijam.</w:t>
      </w:r>
    </w:p>
    <w:p w14:paraId="18676A66" w14:textId="66ED2D4F" w:rsidR="00011F9E" w:rsidRPr="00011F9E" w:rsidRDefault="00011F9E" w:rsidP="00011F9E">
      <w:pPr>
        <w:spacing w:line="360" w:lineRule="auto"/>
        <w:ind w:firstLine="567"/>
        <w:jc w:val="both"/>
        <w:rPr>
          <w:rFonts w:ascii="Times New Roman" w:hAnsi="Times New Roman" w:cs="Times New Roman"/>
          <w:bCs/>
          <w:sz w:val="24"/>
          <w:szCs w:val="24"/>
        </w:rPr>
      </w:pPr>
      <w:r w:rsidRPr="00011F9E">
        <w:rPr>
          <w:rFonts w:ascii="Times New Roman" w:hAnsi="Times New Roman" w:cs="Times New Roman"/>
          <w:bCs/>
          <w:sz w:val="24"/>
          <w:szCs w:val="24"/>
        </w:rPr>
        <w:t xml:space="preserve">2. NOTEIKT </w:t>
      </w:r>
      <w:r w:rsidR="00073BB7">
        <w:rPr>
          <w:rFonts w:ascii="Times New Roman" w:hAnsi="Times New Roman" w:cs="Times New Roman"/>
          <w:bCs/>
          <w:sz w:val="24"/>
          <w:szCs w:val="24"/>
        </w:rPr>
        <w:t>….</w:t>
      </w:r>
      <w:r w:rsidRPr="00011F9E">
        <w:rPr>
          <w:rFonts w:ascii="Times New Roman" w:hAnsi="Times New Roman" w:cs="Times New Roman"/>
          <w:bCs/>
          <w:sz w:val="24"/>
          <w:szCs w:val="24"/>
        </w:rPr>
        <w:t>, viena mēneša termiņu vienošanās par dzīvojamās telpas īres līguma darbības termiņa pagarināšanu noslēgšanai.</w:t>
      </w:r>
    </w:p>
    <w:p w14:paraId="5269869F" w14:textId="77777777" w:rsidR="00011F9E" w:rsidRPr="00011F9E" w:rsidRDefault="00011F9E" w:rsidP="00011F9E">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3. UZDOT Gulbenes novada Lejasciema pagasta pārvaldei, reģistrācijas Nr. 40900015465, </w:t>
      </w:r>
      <w:r w:rsidRPr="00011F9E">
        <w:rPr>
          <w:rFonts w:ascii="Times New Roman" w:hAnsi="Times New Roman" w:cs="Times New Roman"/>
          <w:sz w:val="24"/>
          <w:szCs w:val="24"/>
        </w:rPr>
        <w:lastRenderedPageBreak/>
        <w:t>juridiskā adrese: Rīgas iela 11A, Lejasciems, Lejasciema pagasts, Gulbenes novads, LV-4412, sagatavot un noslēgt vienošanos par dzīvojamās telpas īres līguma darbības termiņa pagarināšanu.</w:t>
      </w:r>
    </w:p>
    <w:p w14:paraId="355E6B1D" w14:textId="77777777" w:rsidR="00011F9E" w:rsidRPr="00011F9E" w:rsidRDefault="00011F9E" w:rsidP="00011F9E">
      <w:pPr>
        <w:spacing w:line="360" w:lineRule="auto"/>
        <w:ind w:firstLine="567"/>
        <w:jc w:val="both"/>
        <w:rPr>
          <w:rFonts w:ascii="Times New Roman" w:hAnsi="Times New Roman" w:cs="Times New Roman"/>
          <w:bCs/>
          <w:sz w:val="24"/>
          <w:szCs w:val="24"/>
        </w:rPr>
      </w:pPr>
      <w:r w:rsidRPr="00011F9E">
        <w:rPr>
          <w:rFonts w:ascii="Times New Roman" w:hAnsi="Times New Roman" w:cs="Times New Roman"/>
          <w:bCs/>
          <w:sz w:val="24"/>
          <w:szCs w:val="24"/>
        </w:rPr>
        <w:t>4. Lēmuma izrakstu nosūtīt:</w:t>
      </w:r>
    </w:p>
    <w:p w14:paraId="023FF9DA" w14:textId="1B6807B0"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4.1. </w:t>
      </w:r>
      <w:r w:rsidR="00073BB7">
        <w:rPr>
          <w:rFonts w:ascii="Times New Roman" w:hAnsi="Times New Roman" w:cs="Times New Roman"/>
          <w:bCs/>
          <w:sz w:val="24"/>
          <w:szCs w:val="24"/>
        </w:rPr>
        <w:t>….</w:t>
      </w:r>
    </w:p>
    <w:p w14:paraId="6B60CA27"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4.2. Gulbenes novada Lejasciema pagasta pārvaldei, juridiskā adrese: Rīgas iela 11A, Lejasciems, Lejasciema pagasts, Gulbenes novads, LV-4412.</w:t>
      </w:r>
    </w:p>
    <w:p w14:paraId="7B382F94" w14:textId="77777777" w:rsidR="00011F9E" w:rsidRPr="00011F9E" w:rsidRDefault="00011F9E" w:rsidP="00011F9E">
      <w:pPr>
        <w:rPr>
          <w:rFonts w:ascii="Times New Roman" w:hAnsi="Times New Roman" w:cs="Times New Roman"/>
          <w:sz w:val="24"/>
          <w:szCs w:val="24"/>
        </w:rPr>
      </w:pPr>
    </w:p>
    <w:p w14:paraId="358649CF"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Gulbenes novada domes priekšsēdētājs</w:t>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proofErr w:type="spellStart"/>
      <w:r w:rsidRPr="00011F9E">
        <w:rPr>
          <w:rFonts w:ascii="Times New Roman" w:hAnsi="Times New Roman" w:cs="Times New Roman"/>
          <w:sz w:val="24"/>
          <w:szCs w:val="24"/>
        </w:rPr>
        <w:t>A.Caunītis</w:t>
      </w:r>
      <w:proofErr w:type="spellEnd"/>
    </w:p>
    <w:p w14:paraId="7BCA6C94" w14:textId="77777777" w:rsidR="00011F9E" w:rsidRPr="00011F9E" w:rsidRDefault="00011F9E" w:rsidP="00011F9E">
      <w:pPr>
        <w:rPr>
          <w:rFonts w:ascii="Times New Roman" w:hAnsi="Times New Roman" w:cs="Times New Roman"/>
          <w:sz w:val="24"/>
          <w:szCs w:val="24"/>
        </w:rPr>
      </w:pPr>
    </w:p>
    <w:p w14:paraId="1FB45690"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 xml:space="preserve">Sagatavoja: Dace </w:t>
      </w:r>
      <w:proofErr w:type="spellStart"/>
      <w:r w:rsidRPr="00011F9E">
        <w:rPr>
          <w:rFonts w:ascii="Times New Roman" w:hAnsi="Times New Roman" w:cs="Times New Roman"/>
          <w:sz w:val="24"/>
          <w:szCs w:val="24"/>
        </w:rPr>
        <w:t>Milne</w:t>
      </w:r>
      <w:proofErr w:type="spellEnd"/>
    </w:p>
    <w:p w14:paraId="6469A242" w14:textId="77777777" w:rsidR="00011F9E" w:rsidRPr="00011F9E" w:rsidRDefault="00011F9E" w:rsidP="00011F9E">
      <w:pPr>
        <w:rPr>
          <w:rFonts w:ascii="Times New Roman" w:hAnsi="Times New Roman" w:cs="Times New Roman"/>
          <w:sz w:val="24"/>
          <w:szCs w:val="24"/>
        </w:rPr>
      </w:pPr>
    </w:p>
    <w:p w14:paraId="4382B6E9" w14:textId="00FBAC5B" w:rsidR="00073BB7" w:rsidRDefault="00073BB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3F8A7B6" w14:textId="77777777" w:rsidR="00011F9E" w:rsidRPr="00011F9E" w:rsidRDefault="00011F9E" w:rsidP="00011F9E">
      <w:pPr>
        <w:jc w:val="right"/>
        <w:rPr>
          <w:rFonts w:ascii="Times New Roman" w:hAnsi="Times New Roman" w:cs="Times New Roman"/>
          <w:b/>
          <w:bCs/>
          <w:sz w:val="8"/>
          <w:szCs w:val="8"/>
        </w:rPr>
      </w:pPr>
    </w:p>
    <w:tbl>
      <w:tblPr>
        <w:tblStyle w:val="Reatabula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11F9E" w:rsidRPr="00011F9E" w14:paraId="53C31A44" w14:textId="77777777" w:rsidTr="00CE2F74">
        <w:tc>
          <w:tcPr>
            <w:tcW w:w="9457" w:type="dxa"/>
          </w:tcPr>
          <w:p w14:paraId="1546AF63"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noProof/>
                <w:sz w:val="24"/>
                <w:szCs w:val="24"/>
              </w:rPr>
              <w:drawing>
                <wp:inline distT="0" distB="0" distL="0" distR="0" wp14:anchorId="2377676B" wp14:editId="36C74039">
                  <wp:extent cx="619125" cy="685800"/>
                  <wp:effectExtent l="0" t="0" r="9525" b="0"/>
                  <wp:docPr id="1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11F9E" w:rsidRPr="00011F9E" w14:paraId="155A4FC5" w14:textId="77777777" w:rsidTr="00CE2F74">
        <w:tc>
          <w:tcPr>
            <w:tcW w:w="9457" w:type="dxa"/>
          </w:tcPr>
          <w:p w14:paraId="7ED39078"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b/>
                <w:bCs/>
                <w:sz w:val="28"/>
                <w:szCs w:val="28"/>
              </w:rPr>
              <w:t>GULBENES NOVADA PAŠVALDĪBA</w:t>
            </w:r>
          </w:p>
        </w:tc>
      </w:tr>
      <w:tr w:rsidR="00011F9E" w:rsidRPr="00011F9E" w14:paraId="21779841" w14:textId="77777777" w:rsidTr="00CE2F74">
        <w:tc>
          <w:tcPr>
            <w:tcW w:w="9457" w:type="dxa"/>
          </w:tcPr>
          <w:p w14:paraId="44B2FBED"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Reģ.Nr.90009116327</w:t>
            </w:r>
          </w:p>
        </w:tc>
      </w:tr>
      <w:tr w:rsidR="00011F9E" w:rsidRPr="00011F9E" w14:paraId="4257DACD" w14:textId="77777777" w:rsidTr="00CE2F74">
        <w:tc>
          <w:tcPr>
            <w:tcW w:w="9457" w:type="dxa"/>
          </w:tcPr>
          <w:p w14:paraId="0418B156"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Ābeļu iela 2, Gulbene, Gulbenes nov., LV-4401</w:t>
            </w:r>
          </w:p>
        </w:tc>
      </w:tr>
      <w:tr w:rsidR="00011F9E" w:rsidRPr="00011F9E" w14:paraId="0B81F75B" w14:textId="77777777" w:rsidTr="00CE2F74">
        <w:tc>
          <w:tcPr>
            <w:tcW w:w="9457" w:type="dxa"/>
          </w:tcPr>
          <w:p w14:paraId="3F71CAE8"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Tālrunis 64497710, mob.26595362, e-pasts; dome@gulbene.lv, www.gulbene.lv</w:t>
            </w:r>
          </w:p>
        </w:tc>
      </w:tr>
    </w:tbl>
    <w:p w14:paraId="13FB2611" w14:textId="77777777" w:rsidR="00011F9E" w:rsidRPr="00011F9E" w:rsidRDefault="00011F9E" w:rsidP="00011F9E">
      <w:pPr>
        <w:jc w:val="center"/>
        <w:rPr>
          <w:rFonts w:ascii="Times New Roman" w:eastAsia="Calibri" w:hAnsi="Times New Roman" w:cs="Times New Roman"/>
          <w:b/>
          <w:bCs/>
          <w:sz w:val="24"/>
          <w:szCs w:val="24"/>
          <w:lang w:eastAsia="en-US"/>
        </w:rPr>
      </w:pPr>
      <w:r w:rsidRPr="00011F9E">
        <w:rPr>
          <w:rFonts w:ascii="Times New Roman" w:eastAsia="Calibri" w:hAnsi="Times New Roman" w:cs="Times New Roman"/>
          <w:b/>
          <w:bCs/>
          <w:sz w:val="24"/>
          <w:szCs w:val="24"/>
          <w:lang w:eastAsia="en-US"/>
        </w:rPr>
        <w:t>GULBENES NOVADA DOMES LĒMUMS</w:t>
      </w:r>
    </w:p>
    <w:p w14:paraId="24F02302" w14:textId="77777777" w:rsidR="00011F9E" w:rsidRPr="00011F9E" w:rsidRDefault="00011F9E" w:rsidP="00011F9E">
      <w:pPr>
        <w:jc w:val="center"/>
        <w:rPr>
          <w:rFonts w:ascii="Times New Roman" w:eastAsia="Calibri" w:hAnsi="Times New Roman" w:cs="Times New Roman"/>
          <w:sz w:val="24"/>
          <w:szCs w:val="24"/>
          <w:lang w:eastAsia="en-US"/>
        </w:rPr>
      </w:pPr>
      <w:r w:rsidRPr="00011F9E">
        <w:rPr>
          <w:rFonts w:ascii="Times New Roman" w:eastAsia="Calibri" w:hAnsi="Times New Roman" w:cs="Times New Roman"/>
          <w:sz w:val="24"/>
          <w:szCs w:val="24"/>
          <w:lang w:eastAsia="en-US"/>
        </w:rPr>
        <w:t>Gulbenē</w:t>
      </w:r>
    </w:p>
    <w:p w14:paraId="2B7BCC7C" w14:textId="77777777" w:rsidR="00011F9E" w:rsidRPr="00011F9E" w:rsidRDefault="00011F9E" w:rsidP="00011F9E">
      <w:pPr>
        <w:jc w:val="center"/>
        <w:rPr>
          <w:rFonts w:ascii="Times New Roman" w:eastAsia="Calibri" w:hAnsi="Times New Roman" w:cs="Times New Roman"/>
          <w:sz w:val="24"/>
          <w:szCs w:val="24"/>
          <w:lang w:eastAsia="en-US"/>
        </w:rPr>
      </w:pPr>
    </w:p>
    <w:p w14:paraId="476072D5"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2022.gada 28.aprīlī</w:t>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Nr. GND/2022/424</w:t>
      </w:r>
    </w:p>
    <w:p w14:paraId="5A2241A6"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 xml:space="preserve">(protokols Nr.8; 56.p) </w:t>
      </w:r>
    </w:p>
    <w:p w14:paraId="6F3D6933"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ab/>
      </w:r>
    </w:p>
    <w:p w14:paraId="21F9B8F3" w14:textId="77777777" w:rsidR="00011F9E" w:rsidRPr="00011F9E" w:rsidRDefault="00011F9E" w:rsidP="00011F9E">
      <w:pPr>
        <w:jc w:val="center"/>
        <w:rPr>
          <w:rFonts w:ascii="Times New Roman" w:hAnsi="Times New Roman" w:cs="Times New Roman"/>
          <w:b/>
          <w:bCs/>
          <w:sz w:val="24"/>
          <w:szCs w:val="24"/>
        </w:rPr>
      </w:pPr>
      <w:r w:rsidRPr="00011F9E">
        <w:rPr>
          <w:rFonts w:ascii="Times New Roman" w:hAnsi="Times New Roman" w:cs="Times New Roman"/>
          <w:b/>
          <w:bCs/>
          <w:sz w:val="24"/>
          <w:szCs w:val="24"/>
        </w:rPr>
        <w:t>Par dzīvojamās telpas “Gravas 4”-2, Lejasciema pagasts, Gulbenes novads, īres līguma slēgšanu</w:t>
      </w:r>
    </w:p>
    <w:p w14:paraId="0438F9A7" w14:textId="77777777" w:rsidR="00011F9E" w:rsidRPr="00011F9E" w:rsidRDefault="00011F9E" w:rsidP="00011F9E">
      <w:pPr>
        <w:rPr>
          <w:rFonts w:ascii="Times New Roman" w:hAnsi="Times New Roman" w:cs="Times New Roman"/>
          <w:sz w:val="24"/>
          <w:szCs w:val="24"/>
        </w:rPr>
      </w:pPr>
    </w:p>
    <w:p w14:paraId="18CE3810" w14:textId="494F25A8" w:rsidR="00011F9E" w:rsidRPr="00011F9E" w:rsidRDefault="00011F9E" w:rsidP="00011F9E">
      <w:pPr>
        <w:spacing w:line="360" w:lineRule="auto"/>
        <w:jc w:val="both"/>
        <w:rPr>
          <w:rFonts w:ascii="Times New Roman" w:hAnsi="Times New Roman" w:cs="Times New Roman"/>
          <w:sz w:val="24"/>
          <w:szCs w:val="24"/>
        </w:rPr>
      </w:pPr>
      <w:r w:rsidRPr="00011F9E">
        <w:rPr>
          <w:rFonts w:ascii="Times New Roman" w:hAnsi="Times New Roman" w:cs="Times New Roman"/>
          <w:sz w:val="24"/>
          <w:szCs w:val="24"/>
        </w:rPr>
        <w:t xml:space="preserve">            Gulbenes novada pašvaldības dokumentu vadības sistēmā 2022.gada 29.martā ar reģistrācijas numuru GND/5.5/22/884-P reģistrēts </w:t>
      </w:r>
      <w:r w:rsidR="00073BB7">
        <w:rPr>
          <w:rFonts w:ascii="Times New Roman" w:hAnsi="Times New Roman" w:cs="Times New Roman"/>
          <w:b/>
          <w:bCs/>
          <w:sz w:val="24"/>
          <w:szCs w:val="24"/>
        </w:rPr>
        <w:t>….</w:t>
      </w:r>
      <w:r w:rsidRPr="00011F9E">
        <w:rPr>
          <w:rFonts w:ascii="Times New Roman" w:hAnsi="Times New Roman" w:cs="Times New Roman"/>
          <w:sz w:val="24"/>
          <w:szCs w:val="24"/>
        </w:rPr>
        <w:t xml:space="preserve">, 2022.gada 28.marta iesniegums, kurā izteikts lūgums pagarināt dzīvojamās telpas “Gravas 4”-2, Lejasciema pagastā, Gulbenes novadā, (turpmāk – dzīvojamā telpa) īres līguma darbības termiņu. </w:t>
      </w:r>
    </w:p>
    <w:p w14:paraId="3A4980B9"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Dzīvojamo telpu īres likuma 7.pants nosaka, ka dzīvojamās telpas īres līgumu </w:t>
      </w:r>
      <w:proofErr w:type="spellStart"/>
      <w:r w:rsidRPr="00011F9E">
        <w:rPr>
          <w:rFonts w:ascii="Times New Roman" w:hAnsi="Times New Roman" w:cs="Times New Roman"/>
          <w:sz w:val="24"/>
          <w:szCs w:val="24"/>
        </w:rPr>
        <w:t>rakstveidā</w:t>
      </w:r>
      <w:proofErr w:type="spellEnd"/>
      <w:r w:rsidRPr="00011F9E">
        <w:rPr>
          <w:rFonts w:ascii="Times New Roman" w:hAnsi="Times New Roman" w:cs="Times New Roman"/>
          <w:sz w:val="24"/>
          <w:szCs w:val="24"/>
        </w:rPr>
        <w:t xml:space="preserve"> slēdz izīrētājs un īrnieks, savukārt 9.pants nosaka, ka dzīvojamās telpas īres līgumu slēdz uz noteiktu laiku. </w:t>
      </w:r>
    </w:p>
    <w:p w14:paraId="30DC1AEA"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Dzīvojamās telpas īres līgums ar iesniedzēju noslēgts uz noteiktu laiku, tas ir, līdz 2020.gada 31.decembrim.</w:t>
      </w:r>
    </w:p>
    <w:p w14:paraId="07015775"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Atbilstoši Gulbenes novada pašvaldības grāmatvedības uzskaites datiem uz iesnieguma izskatīšanas dienu iesnieguma iesniedzējam nav nenokārtotu maksājumu saistību par dzīvojamās telpas īri un pamatpakalpojumiem. </w:t>
      </w:r>
    </w:p>
    <w:p w14:paraId="5984CBD0" w14:textId="77777777" w:rsidR="00011F9E" w:rsidRPr="00011F9E" w:rsidRDefault="00011F9E" w:rsidP="00011F9E">
      <w:pPr>
        <w:spacing w:line="360" w:lineRule="auto"/>
        <w:jc w:val="both"/>
        <w:rPr>
          <w:rFonts w:ascii="Times New Roman" w:hAnsi="Times New Roman" w:cs="Times New Roman"/>
          <w:sz w:val="24"/>
          <w:szCs w:val="24"/>
        </w:rPr>
      </w:pPr>
      <w:r w:rsidRPr="00011F9E">
        <w:rPr>
          <w:rFonts w:ascii="Times New Roman" w:hAnsi="Times New Roman" w:cs="Times New Roman"/>
          <w:sz w:val="24"/>
          <w:szCs w:val="24"/>
        </w:rPr>
        <w:t xml:space="preserve">         Likuma “Par pašvaldībām” 15.panta pirmās daļas 9.punkts nosaka, ka viena no pašvaldības autonomajām funkcijām ir sniegt palīdzību iedzīvotājiem dzīvokļa jautājumu risināšanā.</w:t>
      </w:r>
    </w:p>
    <w:p w14:paraId="568BE020" w14:textId="77777777" w:rsidR="00011F9E" w:rsidRPr="00011F9E" w:rsidRDefault="00011F9E" w:rsidP="00011F9E">
      <w:pPr>
        <w:widowControl w:val="0"/>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011F9E">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011F9E">
        <w:rPr>
          <w:rFonts w:ascii="Times New Roman" w:hAnsi="Times New Roman" w:cs="Times New Roman"/>
          <w:sz w:val="24"/>
          <w:szCs w:val="24"/>
          <w:lang w:eastAsia="en-US"/>
        </w:rPr>
        <w:t xml:space="preserve">, Gulbenes novada dome </w:t>
      </w:r>
      <w:r w:rsidRPr="00011F9E">
        <w:rPr>
          <w:rFonts w:ascii="Times New Roman" w:hAnsi="Times New Roman" w:cs="Times New Roman"/>
          <w:sz w:val="24"/>
          <w:szCs w:val="24"/>
        </w:rPr>
        <w:t>NOLEMJ:</w:t>
      </w:r>
    </w:p>
    <w:p w14:paraId="4F22053D" w14:textId="3BED63C0" w:rsidR="00011F9E" w:rsidRPr="00011F9E" w:rsidRDefault="00011F9E" w:rsidP="00011F9E">
      <w:pPr>
        <w:widowControl w:val="0"/>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1.SLĒGT dzīvojamās telpas “Gravas 4”-2, Lejasciema pagastā, Gulbenes novadā, īres līgumu ar </w:t>
      </w:r>
      <w:r w:rsidR="00073BB7">
        <w:rPr>
          <w:rFonts w:ascii="Times New Roman" w:hAnsi="Times New Roman" w:cs="Times New Roman"/>
          <w:sz w:val="24"/>
          <w:szCs w:val="24"/>
        </w:rPr>
        <w:t>…</w:t>
      </w:r>
      <w:r w:rsidRPr="00011F9E">
        <w:rPr>
          <w:rFonts w:ascii="Times New Roman" w:hAnsi="Times New Roman" w:cs="Times New Roman"/>
          <w:sz w:val="24"/>
          <w:szCs w:val="24"/>
        </w:rPr>
        <w:t>, uz laiku līdz 2025.gada 30.aprīlim.</w:t>
      </w:r>
    </w:p>
    <w:p w14:paraId="672FD84A" w14:textId="08929912" w:rsidR="00011F9E" w:rsidRPr="00011F9E" w:rsidRDefault="00011F9E" w:rsidP="00011F9E">
      <w:pPr>
        <w:widowControl w:val="0"/>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2. NOTEIKT </w:t>
      </w:r>
      <w:r w:rsidR="00073BB7">
        <w:rPr>
          <w:rFonts w:ascii="Times New Roman" w:hAnsi="Times New Roman" w:cs="Times New Roman"/>
          <w:sz w:val="24"/>
          <w:szCs w:val="24"/>
        </w:rPr>
        <w:t>….</w:t>
      </w:r>
      <w:r w:rsidRPr="00011F9E">
        <w:rPr>
          <w:rFonts w:ascii="Times New Roman" w:hAnsi="Times New Roman" w:cs="Times New Roman"/>
          <w:sz w:val="24"/>
          <w:szCs w:val="24"/>
        </w:rPr>
        <w:t>, viena mēneša termiņu dzīvojamās telpas īres līguma noslēgšanai.</w:t>
      </w:r>
    </w:p>
    <w:p w14:paraId="318974A3"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lastRenderedPageBreak/>
        <w:t>3. UZDOT Gulbenes novada Lejasciema pagasta pārvaldei, reģistrācijas numurs Uzņēmumu reģistrā 40900015465, juridiskā adrese: Rīgas iela 11A, Lejasciems, Lejasciema pagasts, Gulbenes novads, LV-4412, sagatavot un noslēgt dzīvojamās telpas īres līgumu.</w:t>
      </w:r>
    </w:p>
    <w:p w14:paraId="014C5E52"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4. Lēmuma izrakstu nosūtīt:</w:t>
      </w:r>
    </w:p>
    <w:p w14:paraId="69CB1FBE" w14:textId="2D4253DE"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4.1. </w:t>
      </w:r>
      <w:r w:rsidR="00073BB7">
        <w:rPr>
          <w:rFonts w:ascii="Times New Roman" w:hAnsi="Times New Roman" w:cs="Times New Roman"/>
          <w:sz w:val="24"/>
          <w:szCs w:val="24"/>
        </w:rPr>
        <w:t>….</w:t>
      </w:r>
    </w:p>
    <w:p w14:paraId="308D9F75"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4.2. Lejasciema pagasta pārvaldei, Rīgas iela 11A, Lejasciems, Lejasciema pagasts Gulbenes novads, LV-4412.</w:t>
      </w:r>
    </w:p>
    <w:p w14:paraId="442B0BDE" w14:textId="77777777" w:rsidR="00011F9E" w:rsidRPr="00011F9E" w:rsidRDefault="00011F9E" w:rsidP="00011F9E">
      <w:pPr>
        <w:rPr>
          <w:rFonts w:ascii="Times New Roman" w:hAnsi="Times New Roman" w:cs="Times New Roman"/>
          <w:sz w:val="24"/>
          <w:szCs w:val="24"/>
        </w:rPr>
      </w:pPr>
    </w:p>
    <w:p w14:paraId="42731E9D" w14:textId="77777777" w:rsidR="00011F9E" w:rsidRPr="00011F9E" w:rsidRDefault="00011F9E" w:rsidP="00011F9E">
      <w:pPr>
        <w:rPr>
          <w:rFonts w:ascii="Times New Roman" w:hAnsi="Times New Roman" w:cs="Times New Roman"/>
          <w:sz w:val="24"/>
          <w:szCs w:val="24"/>
        </w:rPr>
      </w:pPr>
    </w:p>
    <w:p w14:paraId="556A3424"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Gulbenes novada domes priekšsēdētājs</w:t>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proofErr w:type="spellStart"/>
      <w:r w:rsidRPr="00011F9E">
        <w:rPr>
          <w:rFonts w:ascii="Times New Roman" w:hAnsi="Times New Roman" w:cs="Times New Roman"/>
          <w:sz w:val="24"/>
          <w:szCs w:val="24"/>
        </w:rPr>
        <w:t>A.Caunītis</w:t>
      </w:r>
      <w:proofErr w:type="spellEnd"/>
    </w:p>
    <w:p w14:paraId="665F3160" w14:textId="77777777" w:rsidR="00011F9E" w:rsidRPr="00011F9E" w:rsidRDefault="00011F9E" w:rsidP="00011F9E">
      <w:pPr>
        <w:rPr>
          <w:rFonts w:ascii="Times New Roman" w:hAnsi="Times New Roman" w:cs="Times New Roman"/>
          <w:sz w:val="24"/>
          <w:szCs w:val="24"/>
        </w:rPr>
      </w:pPr>
    </w:p>
    <w:p w14:paraId="6CF62A15"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 xml:space="preserve">Sagatavoja: Dace </w:t>
      </w:r>
      <w:proofErr w:type="spellStart"/>
      <w:r w:rsidRPr="00011F9E">
        <w:rPr>
          <w:rFonts w:ascii="Times New Roman" w:hAnsi="Times New Roman" w:cs="Times New Roman"/>
          <w:sz w:val="24"/>
          <w:szCs w:val="24"/>
        </w:rPr>
        <w:t>Milne</w:t>
      </w:r>
      <w:proofErr w:type="spellEnd"/>
    </w:p>
    <w:tbl>
      <w:tblPr>
        <w:tblW w:w="0" w:type="auto"/>
        <w:tblInd w:w="-108" w:type="dxa"/>
        <w:tblLayout w:type="fixed"/>
        <w:tblLook w:val="04A0" w:firstRow="1" w:lastRow="0" w:firstColumn="1" w:lastColumn="0" w:noHBand="0" w:noVBand="1"/>
      </w:tblPr>
      <w:tblGrid>
        <w:gridCol w:w="236"/>
      </w:tblGrid>
      <w:tr w:rsidR="00011F9E" w:rsidRPr="00011F9E" w14:paraId="7189F979" w14:textId="77777777" w:rsidTr="00CE2F74">
        <w:trPr>
          <w:trHeight w:val="104"/>
        </w:trPr>
        <w:tc>
          <w:tcPr>
            <w:tcW w:w="236" w:type="dxa"/>
            <w:tcBorders>
              <w:top w:val="nil"/>
              <w:left w:val="nil"/>
              <w:bottom w:val="nil"/>
              <w:right w:val="nil"/>
            </w:tcBorders>
          </w:tcPr>
          <w:p w14:paraId="3AB94B49" w14:textId="77777777" w:rsidR="00011F9E" w:rsidRPr="00011F9E" w:rsidRDefault="00011F9E" w:rsidP="00011F9E">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55347B83" w14:textId="77777777" w:rsidR="00011F9E" w:rsidRPr="00011F9E" w:rsidRDefault="00011F9E" w:rsidP="00011F9E">
      <w:pPr>
        <w:rPr>
          <w:rFonts w:ascii="Times New Roman" w:hAnsi="Times New Roman" w:cs="Times New Roman"/>
          <w:sz w:val="24"/>
          <w:szCs w:val="24"/>
        </w:rPr>
      </w:pPr>
    </w:p>
    <w:p w14:paraId="59732170" w14:textId="649837EC" w:rsidR="00073BB7" w:rsidRDefault="00073BB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0596772" w14:textId="77777777" w:rsidR="00011F9E" w:rsidRPr="00011F9E" w:rsidRDefault="00011F9E" w:rsidP="00011F9E">
      <w:pPr>
        <w:jc w:val="right"/>
        <w:rPr>
          <w:rFonts w:ascii="Times New Roman" w:hAnsi="Times New Roman" w:cs="Times New Roman"/>
          <w:b/>
          <w:bCs/>
          <w:sz w:val="8"/>
          <w:szCs w:val="8"/>
        </w:rPr>
      </w:pPr>
    </w:p>
    <w:tbl>
      <w:tblPr>
        <w:tblStyle w:val="Reatabula3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11F9E" w:rsidRPr="00011F9E" w14:paraId="0F219832" w14:textId="77777777" w:rsidTr="00CE2F74">
        <w:tc>
          <w:tcPr>
            <w:tcW w:w="9457" w:type="dxa"/>
          </w:tcPr>
          <w:p w14:paraId="50E227E7" w14:textId="77777777" w:rsidR="00011F9E" w:rsidRPr="00011F9E" w:rsidRDefault="00011F9E" w:rsidP="00011F9E">
            <w:pPr>
              <w:jc w:val="center"/>
              <w:rPr>
                <w:rFonts w:ascii="Times New Roman" w:hAnsi="Times New Roman" w:cs="Times New Roman"/>
                <w:szCs w:val="24"/>
              </w:rPr>
            </w:pPr>
            <w:r w:rsidRPr="00011F9E">
              <w:rPr>
                <w:rFonts w:ascii="Times New Roman" w:hAnsi="Times New Roman" w:cs="Times New Roman"/>
                <w:noProof/>
                <w:szCs w:val="24"/>
              </w:rPr>
              <w:drawing>
                <wp:inline distT="0" distB="0" distL="0" distR="0" wp14:anchorId="4A1D6CB2" wp14:editId="65DFB371">
                  <wp:extent cx="619125" cy="685800"/>
                  <wp:effectExtent l="0" t="0" r="9525" b="0"/>
                  <wp:docPr id="11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11F9E" w:rsidRPr="00011F9E" w14:paraId="085C3E9D" w14:textId="77777777" w:rsidTr="00CE2F74">
        <w:tc>
          <w:tcPr>
            <w:tcW w:w="9457" w:type="dxa"/>
          </w:tcPr>
          <w:p w14:paraId="16D87063" w14:textId="77777777" w:rsidR="00011F9E" w:rsidRPr="00011F9E" w:rsidRDefault="00011F9E" w:rsidP="00011F9E">
            <w:pPr>
              <w:jc w:val="center"/>
              <w:rPr>
                <w:rFonts w:ascii="Times New Roman" w:hAnsi="Times New Roman" w:cs="Times New Roman"/>
                <w:szCs w:val="24"/>
              </w:rPr>
            </w:pPr>
            <w:r w:rsidRPr="00011F9E">
              <w:rPr>
                <w:rFonts w:ascii="Times New Roman" w:hAnsi="Times New Roman" w:cs="Times New Roman"/>
                <w:b/>
                <w:bCs/>
                <w:sz w:val="28"/>
                <w:szCs w:val="28"/>
              </w:rPr>
              <w:t>GULBENES NOVADA PAŠVALDĪBA</w:t>
            </w:r>
          </w:p>
        </w:tc>
      </w:tr>
      <w:tr w:rsidR="00011F9E" w:rsidRPr="00011F9E" w14:paraId="45EF9E0D" w14:textId="77777777" w:rsidTr="00CE2F74">
        <w:tc>
          <w:tcPr>
            <w:tcW w:w="9457" w:type="dxa"/>
          </w:tcPr>
          <w:p w14:paraId="55DACCCC" w14:textId="77777777" w:rsidR="00011F9E" w:rsidRPr="00011F9E" w:rsidRDefault="00011F9E" w:rsidP="00011F9E">
            <w:pPr>
              <w:jc w:val="center"/>
              <w:rPr>
                <w:rFonts w:ascii="Times New Roman" w:hAnsi="Times New Roman" w:cs="Times New Roman"/>
                <w:szCs w:val="24"/>
              </w:rPr>
            </w:pPr>
            <w:r w:rsidRPr="00011F9E">
              <w:rPr>
                <w:rFonts w:ascii="Times New Roman" w:hAnsi="Times New Roman" w:cs="Times New Roman"/>
                <w:szCs w:val="24"/>
              </w:rPr>
              <w:t>Reģ.Nr.90009116327</w:t>
            </w:r>
          </w:p>
        </w:tc>
      </w:tr>
      <w:tr w:rsidR="00011F9E" w:rsidRPr="00011F9E" w14:paraId="56B5B769" w14:textId="77777777" w:rsidTr="00CE2F74">
        <w:tc>
          <w:tcPr>
            <w:tcW w:w="9457" w:type="dxa"/>
          </w:tcPr>
          <w:p w14:paraId="148F40CD" w14:textId="77777777" w:rsidR="00011F9E" w:rsidRPr="00011F9E" w:rsidRDefault="00011F9E" w:rsidP="00011F9E">
            <w:pPr>
              <w:jc w:val="center"/>
              <w:rPr>
                <w:rFonts w:ascii="Times New Roman" w:hAnsi="Times New Roman" w:cs="Times New Roman"/>
                <w:szCs w:val="24"/>
              </w:rPr>
            </w:pPr>
            <w:r w:rsidRPr="00011F9E">
              <w:rPr>
                <w:rFonts w:ascii="Times New Roman" w:hAnsi="Times New Roman" w:cs="Times New Roman"/>
                <w:szCs w:val="24"/>
              </w:rPr>
              <w:t>Ābeļu iela 2, Gulbene, Gulbenes nov., LV-4401</w:t>
            </w:r>
          </w:p>
        </w:tc>
      </w:tr>
      <w:tr w:rsidR="00011F9E" w:rsidRPr="00011F9E" w14:paraId="7BCD3EEF" w14:textId="77777777" w:rsidTr="00CE2F74">
        <w:tc>
          <w:tcPr>
            <w:tcW w:w="9457" w:type="dxa"/>
          </w:tcPr>
          <w:p w14:paraId="144A272A" w14:textId="77777777" w:rsidR="00011F9E" w:rsidRPr="00011F9E" w:rsidRDefault="00011F9E" w:rsidP="00011F9E">
            <w:pPr>
              <w:jc w:val="center"/>
              <w:rPr>
                <w:rFonts w:ascii="Times New Roman" w:hAnsi="Times New Roman" w:cs="Times New Roman"/>
                <w:szCs w:val="24"/>
              </w:rPr>
            </w:pPr>
            <w:r w:rsidRPr="00011F9E">
              <w:rPr>
                <w:rFonts w:ascii="Times New Roman" w:hAnsi="Times New Roman" w:cs="Times New Roman"/>
                <w:szCs w:val="24"/>
              </w:rPr>
              <w:t>Tālrunis 64497710, mob.26595362, e-pasts; dome@gulbene.lv, www.gulbene.lv</w:t>
            </w:r>
          </w:p>
        </w:tc>
      </w:tr>
    </w:tbl>
    <w:p w14:paraId="0BF45E5F" w14:textId="77777777" w:rsidR="00011F9E" w:rsidRPr="00011F9E" w:rsidRDefault="00011F9E" w:rsidP="00011F9E">
      <w:pPr>
        <w:jc w:val="center"/>
        <w:rPr>
          <w:rFonts w:ascii="Times New Roman" w:eastAsia="Calibri" w:hAnsi="Times New Roman" w:cs="Times New Roman"/>
          <w:b/>
          <w:bCs/>
          <w:sz w:val="24"/>
          <w:szCs w:val="24"/>
          <w:lang w:eastAsia="en-US"/>
        </w:rPr>
      </w:pPr>
      <w:r w:rsidRPr="00011F9E">
        <w:rPr>
          <w:rFonts w:ascii="Times New Roman" w:eastAsia="Calibri" w:hAnsi="Times New Roman" w:cs="Times New Roman"/>
          <w:b/>
          <w:bCs/>
          <w:sz w:val="24"/>
          <w:szCs w:val="24"/>
          <w:lang w:eastAsia="en-US"/>
        </w:rPr>
        <w:t>GULBENES NOVADA DOMES LĒMUMS</w:t>
      </w:r>
    </w:p>
    <w:p w14:paraId="38D52C9E" w14:textId="77777777" w:rsidR="00011F9E" w:rsidRPr="00011F9E" w:rsidRDefault="00011F9E" w:rsidP="00011F9E">
      <w:pPr>
        <w:jc w:val="center"/>
        <w:rPr>
          <w:rFonts w:ascii="Times New Roman" w:eastAsia="Calibri" w:hAnsi="Times New Roman" w:cs="Times New Roman"/>
          <w:sz w:val="24"/>
          <w:szCs w:val="24"/>
          <w:lang w:eastAsia="en-US"/>
        </w:rPr>
      </w:pPr>
      <w:r w:rsidRPr="00011F9E">
        <w:rPr>
          <w:rFonts w:ascii="Times New Roman" w:eastAsia="Calibri" w:hAnsi="Times New Roman" w:cs="Times New Roman"/>
          <w:sz w:val="24"/>
          <w:szCs w:val="24"/>
          <w:lang w:eastAsia="en-US"/>
        </w:rPr>
        <w:t>Gulbenē</w:t>
      </w:r>
    </w:p>
    <w:p w14:paraId="651D7586" w14:textId="77777777" w:rsidR="00011F9E" w:rsidRPr="00011F9E" w:rsidRDefault="00011F9E" w:rsidP="00011F9E">
      <w:pPr>
        <w:jc w:val="center"/>
        <w:rPr>
          <w:rFonts w:ascii="Times New Roman" w:eastAsia="Calibri" w:hAnsi="Times New Roman" w:cs="Times New Roman"/>
          <w:sz w:val="24"/>
          <w:szCs w:val="24"/>
          <w:lang w:eastAsia="en-US"/>
        </w:rPr>
      </w:pPr>
    </w:p>
    <w:p w14:paraId="36328480"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2022.gada 28.aprīlī</w:t>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Nr. GND/2022/425</w:t>
      </w:r>
    </w:p>
    <w:p w14:paraId="4B11EEC7"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 xml:space="preserve">(protokols Nr.8; 57.p) </w:t>
      </w:r>
    </w:p>
    <w:p w14:paraId="0A021EB0"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ab/>
      </w:r>
    </w:p>
    <w:p w14:paraId="0E6009FA" w14:textId="77777777" w:rsidR="00011F9E" w:rsidRPr="00011F9E" w:rsidRDefault="00011F9E" w:rsidP="00011F9E">
      <w:pPr>
        <w:jc w:val="center"/>
        <w:rPr>
          <w:rFonts w:ascii="Times New Roman" w:hAnsi="Times New Roman" w:cs="Times New Roman"/>
          <w:b/>
          <w:sz w:val="24"/>
          <w:szCs w:val="24"/>
        </w:rPr>
      </w:pPr>
      <w:r w:rsidRPr="00011F9E">
        <w:rPr>
          <w:rFonts w:ascii="Times New Roman" w:hAnsi="Times New Roman" w:cs="Times New Roman"/>
          <w:b/>
          <w:sz w:val="24"/>
          <w:szCs w:val="24"/>
        </w:rPr>
        <w:t>Par dzīvojamās mājas “Krasta iela 4”, Līgo, Līgo pagasts, Gulbenes novads, īres līguma termiņa pagarināšanu</w:t>
      </w:r>
    </w:p>
    <w:p w14:paraId="156B6C9A" w14:textId="77777777" w:rsidR="00011F9E" w:rsidRPr="00011F9E" w:rsidRDefault="00011F9E" w:rsidP="00011F9E">
      <w:pPr>
        <w:autoSpaceDE w:val="0"/>
        <w:autoSpaceDN w:val="0"/>
        <w:adjustRightInd w:val="0"/>
        <w:rPr>
          <w:rFonts w:ascii="Times New Roman" w:hAnsi="Times New Roman" w:cs="Times New Roman"/>
          <w:sz w:val="24"/>
          <w:szCs w:val="24"/>
        </w:rPr>
      </w:pPr>
    </w:p>
    <w:p w14:paraId="55320CF0" w14:textId="15985B5E"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Gulbenes novada pašvaldības dokumentu vadības sistēmā 2022.gada 7.aprīlī ar reģistrācijas numuru GND/5.5/22/948-E reģistrēts </w:t>
      </w:r>
      <w:r w:rsidR="00073BB7">
        <w:rPr>
          <w:rFonts w:ascii="Times New Roman" w:hAnsi="Times New Roman" w:cs="Times New Roman"/>
          <w:b/>
          <w:sz w:val="24"/>
          <w:szCs w:val="24"/>
        </w:rPr>
        <w:t>…</w:t>
      </w:r>
      <w:r w:rsidRPr="00011F9E">
        <w:rPr>
          <w:rFonts w:ascii="Times New Roman" w:hAnsi="Times New Roman" w:cs="Times New Roman"/>
          <w:sz w:val="24"/>
          <w:szCs w:val="24"/>
        </w:rPr>
        <w:t>, 2022.gada 6.aprīļa iesniegums, kurā izteikts lūgums pagarināt dzīvojamās mājas, kas atrodas Krasta ielā 4, Līgo, Līgo pagastā, Gulbenes novadā, īres līguma darbības termiņu.</w:t>
      </w:r>
    </w:p>
    <w:p w14:paraId="7C27277A" w14:textId="77777777" w:rsidR="00011F9E" w:rsidRPr="00011F9E" w:rsidRDefault="00011F9E" w:rsidP="00011F9E">
      <w:pPr>
        <w:shd w:val="clear" w:color="auto" w:fill="FFFFFF"/>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Dzīvojamo telpu īres likuma 7. pants nosaka, ka dzīvojamās telpas īres līgumu </w:t>
      </w:r>
      <w:proofErr w:type="spellStart"/>
      <w:r w:rsidRPr="00011F9E">
        <w:rPr>
          <w:rFonts w:ascii="Times New Roman" w:hAnsi="Times New Roman" w:cs="Times New Roman"/>
          <w:sz w:val="24"/>
          <w:szCs w:val="24"/>
        </w:rPr>
        <w:t>rakstveidā</w:t>
      </w:r>
      <w:proofErr w:type="spellEnd"/>
      <w:r w:rsidRPr="00011F9E">
        <w:rPr>
          <w:rFonts w:ascii="Times New Roman" w:hAnsi="Times New Roman" w:cs="Times New Roman"/>
          <w:sz w:val="24"/>
          <w:szCs w:val="24"/>
        </w:rPr>
        <w:t xml:space="preserve"> slēdz izīrētājs un īrnieks, savukārt 9. pants nosaka, ka dzīvojamās telpas īres līgumu slēdz uz noteiktu termiņu.</w:t>
      </w:r>
    </w:p>
    <w:p w14:paraId="052280CA" w14:textId="77777777" w:rsidR="00011F9E" w:rsidRPr="00011F9E" w:rsidRDefault="00011F9E" w:rsidP="00011F9E">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Dzīvojamās telpas īres līgums ar iesniedzēju noslēgts uz noteiktu laiku, tas ir, līdz 2022. gada 30. aprīlim.</w:t>
      </w:r>
    </w:p>
    <w:p w14:paraId="17B37677" w14:textId="77777777" w:rsidR="00011F9E" w:rsidRPr="00011F9E" w:rsidRDefault="00011F9E" w:rsidP="00011F9E">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Atbilstoši Gulbenes novada pašvaldības grāmatvedības uzskaites datiem uz iesnieguma izskatīšanas dienu iesniedzējam ir parāds par pamatpakalpojumiem – īres maksu EUR 272,84 un apsaimniekošanu EUR 76,80. 2018.gada 20.februārī starp pagasta pārvaldi un iesniedzēju tika noslēgta vienošanās un sastādīts parāda nomaksas grafiks. Noslēgtā vienošanās tiek pildīta daļēji.</w:t>
      </w:r>
    </w:p>
    <w:p w14:paraId="5AD465BB" w14:textId="77777777" w:rsidR="00011F9E" w:rsidRPr="00011F9E" w:rsidRDefault="00011F9E" w:rsidP="00011F9E">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Likuma “Par pašvaldībām” 15. panta pirmās daļas 9.punkts nosaka, ka viena no pašvaldības autonomajām funkcijām ir sniegt palīdzību iedzīvotājiem dzīvokļa jautājumu risināšanā.</w:t>
      </w:r>
    </w:p>
    <w:p w14:paraId="214FA11C"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Ņemot vērā minēto, pamatojoties uz Dzīvojamo telpu īres likuma 7. pantu un 9. pantu, likuma “Par pašvaldībām” 15. panta pirmās daļas 9.punktu un Sociālo un veselības jautājumu komitejas ieteikumu, atklāti balsojot: </w:t>
      </w:r>
      <w:r w:rsidRPr="00011F9E">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011F9E">
        <w:rPr>
          <w:rFonts w:ascii="Times New Roman" w:hAnsi="Times New Roman" w:cs="Times New Roman"/>
          <w:sz w:val="24"/>
          <w:szCs w:val="24"/>
        </w:rPr>
        <w:t>, Gulbenes novada dome NOLEMJ:</w:t>
      </w:r>
    </w:p>
    <w:p w14:paraId="06E4716A" w14:textId="4B5800E2"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1. PAGARINĀT dzīvojamās mājas Krasta iela 4, kas atrodas Krasta iela 4, Līgo, Līgo pagastā, Gulbenes novadā, īres līgumu ar </w:t>
      </w:r>
      <w:r w:rsidR="00073BB7">
        <w:rPr>
          <w:rFonts w:ascii="Times New Roman" w:hAnsi="Times New Roman" w:cs="Times New Roman"/>
          <w:sz w:val="24"/>
          <w:szCs w:val="24"/>
        </w:rPr>
        <w:t>….</w:t>
      </w:r>
      <w:r w:rsidRPr="00011F9E">
        <w:rPr>
          <w:rFonts w:ascii="Times New Roman" w:hAnsi="Times New Roman" w:cs="Times New Roman"/>
          <w:sz w:val="24"/>
          <w:szCs w:val="24"/>
        </w:rPr>
        <w:t xml:space="preserve">, uz laiku līdz 2022. gada 31.jūlijam. </w:t>
      </w:r>
    </w:p>
    <w:p w14:paraId="04DF9281" w14:textId="4B82584C"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2. NOTEIKT </w:t>
      </w:r>
      <w:r w:rsidR="00073BB7">
        <w:rPr>
          <w:rFonts w:ascii="Times New Roman" w:hAnsi="Times New Roman" w:cs="Times New Roman"/>
          <w:sz w:val="24"/>
          <w:szCs w:val="24"/>
        </w:rPr>
        <w:t>…</w:t>
      </w:r>
      <w:r w:rsidRPr="00011F9E">
        <w:rPr>
          <w:rFonts w:ascii="Times New Roman" w:hAnsi="Times New Roman" w:cs="Times New Roman"/>
          <w:sz w:val="24"/>
          <w:szCs w:val="24"/>
        </w:rPr>
        <w:t xml:space="preserve"> viena mēneša termiņu vienošanās par dzīvojamās telpas īres līguma darbības termiņa pagarināšanu noslēgšanai.</w:t>
      </w:r>
    </w:p>
    <w:p w14:paraId="10040BAC"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lastRenderedPageBreak/>
        <w:t>3. UZDOT Līgo pagasta pārvaldei, reģistrācijas Nr. 40900015501, juridiskā adrese: “</w:t>
      </w:r>
      <w:proofErr w:type="spellStart"/>
      <w:r w:rsidRPr="00011F9E">
        <w:rPr>
          <w:rFonts w:ascii="Times New Roman" w:hAnsi="Times New Roman" w:cs="Times New Roman"/>
          <w:sz w:val="24"/>
          <w:szCs w:val="24"/>
        </w:rPr>
        <w:t>Jaunstukmaņi</w:t>
      </w:r>
      <w:proofErr w:type="spellEnd"/>
      <w:r w:rsidRPr="00011F9E">
        <w:rPr>
          <w:rFonts w:ascii="Times New Roman" w:hAnsi="Times New Roman" w:cs="Times New Roman"/>
          <w:sz w:val="24"/>
          <w:szCs w:val="24"/>
        </w:rPr>
        <w:t xml:space="preserve">”, Līgo pagasts, Gulbenes novads, LV-4421, sagatavot un noslēgt vienošanos par dzīvojamās telpas īres līguma darbības termiņa pagarināšanu </w:t>
      </w:r>
    </w:p>
    <w:p w14:paraId="064090CB"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4. Lēmuma izrakstu nosūtīt:</w:t>
      </w:r>
    </w:p>
    <w:p w14:paraId="75FF5DE9" w14:textId="586FD9DF"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4.1. </w:t>
      </w:r>
      <w:r w:rsidR="00073BB7">
        <w:rPr>
          <w:rFonts w:ascii="Times New Roman" w:hAnsi="Times New Roman" w:cs="Times New Roman"/>
          <w:sz w:val="24"/>
          <w:szCs w:val="24"/>
        </w:rPr>
        <w:t>….</w:t>
      </w:r>
    </w:p>
    <w:p w14:paraId="60C2AD40"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4.2. Līgo pagasta pārvaldei, “</w:t>
      </w:r>
      <w:proofErr w:type="spellStart"/>
      <w:r w:rsidRPr="00011F9E">
        <w:rPr>
          <w:rFonts w:ascii="Times New Roman" w:hAnsi="Times New Roman" w:cs="Times New Roman"/>
          <w:sz w:val="24"/>
          <w:szCs w:val="24"/>
        </w:rPr>
        <w:t>Jaunstukmaņi</w:t>
      </w:r>
      <w:proofErr w:type="spellEnd"/>
      <w:r w:rsidRPr="00011F9E">
        <w:rPr>
          <w:rFonts w:ascii="Times New Roman" w:hAnsi="Times New Roman" w:cs="Times New Roman"/>
          <w:sz w:val="24"/>
          <w:szCs w:val="24"/>
        </w:rPr>
        <w:t>”, Līgo pagasts Gulbenes novads, LV-4421.</w:t>
      </w:r>
    </w:p>
    <w:p w14:paraId="277D68F6" w14:textId="77777777" w:rsidR="00011F9E" w:rsidRPr="00011F9E" w:rsidRDefault="00011F9E" w:rsidP="00011F9E">
      <w:pPr>
        <w:spacing w:line="360" w:lineRule="auto"/>
        <w:ind w:firstLine="567"/>
        <w:jc w:val="both"/>
        <w:rPr>
          <w:rFonts w:ascii="Times New Roman" w:hAnsi="Times New Roman" w:cs="Times New Roman"/>
          <w:sz w:val="24"/>
          <w:szCs w:val="24"/>
        </w:rPr>
      </w:pPr>
    </w:p>
    <w:p w14:paraId="113070C0" w14:textId="77777777" w:rsidR="00011F9E" w:rsidRPr="00011F9E" w:rsidRDefault="00011F9E" w:rsidP="00011F9E">
      <w:pPr>
        <w:spacing w:line="360" w:lineRule="auto"/>
        <w:jc w:val="both"/>
        <w:rPr>
          <w:rFonts w:ascii="Times New Roman" w:hAnsi="Times New Roman" w:cs="Times New Roman"/>
          <w:sz w:val="24"/>
          <w:szCs w:val="24"/>
        </w:rPr>
      </w:pPr>
      <w:r w:rsidRPr="00011F9E">
        <w:rPr>
          <w:rFonts w:ascii="Times New Roman" w:hAnsi="Times New Roman" w:cs="Times New Roman"/>
          <w:sz w:val="24"/>
          <w:szCs w:val="24"/>
        </w:rPr>
        <w:t>Gulbenes novada domes priekšsēdētājs</w:t>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t>A. Caunītis</w:t>
      </w:r>
    </w:p>
    <w:p w14:paraId="0A621EE4" w14:textId="77777777" w:rsidR="00011F9E" w:rsidRPr="00011F9E" w:rsidRDefault="00011F9E" w:rsidP="00011F9E">
      <w:pPr>
        <w:autoSpaceDE w:val="0"/>
        <w:autoSpaceDN w:val="0"/>
        <w:adjustRightInd w:val="0"/>
        <w:rPr>
          <w:rFonts w:ascii="Times New Roman" w:hAnsi="Times New Roman" w:cs="Times New Roman"/>
          <w:color w:val="000000"/>
          <w:sz w:val="24"/>
          <w:szCs w:val="24"/>
        </w:rPr>
      </w:pPr>
    </w:p>
    <w:p w14:paraId="7147B996" w14:textId="20719174" w:rsidR="00073BB7" w:rsidRDefault="00011F9E" w:rsidP="00011F9E">
      <w:pPr>
        <w:autoSpaceDE w:val="0"/>
        <w:autoSpaceDN w:val="0"/>
        <w:adjustRightInd w:val="0"/>
        <w:rPr>
          <w:rFonts w:ascii="Times New Roman" w:hAnsi="Times New Roman" w:cs="Times New Roman"/>
          <w:color w:val="000000"/>
          <w:sz w:val="24"/>
          <w:szCs w:val="24"/>
        </w:rPr>
      </w:pPr>
      <w:r w:rsidRPr="00011F9E">
        <w:rPr>
          <w:rFonts w:ascii="Times New Roman" w:hAnsi="Times New Roman" w:cs="Times New Roman"/>
          <w:sz w:val="24"/>
          <w:szCs w:val="24"/>
        </w:rPr>
        <w:t>Sagatavoja: Ilze Brice</w:t>
      </w:r>
      <w:r w:rsidRPr="00011F9E">
        <w:rPr>
          <w:rFonts w:ascii="Times New Roman" w:hAnsi="Times New Roman" w:cs="Times New Roman"/>
          <w:color w:val="000000"/>
          <w:sz w:val="24"/>
          <w:szCs w:val="24"/>
        </w:rPr>
        <w:t xml:space="preserve"> </w:t>
      </w:r>
    </w:p>
    <w:p w14:paraId="3FE5D6EC" w14:textId="77777777" w:rsidR="00073BB7" w:rsidRDefault="00073BB7">
      <w:pPr>
        <w:spacing w:after="160" w:line="259"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213BE5B9" w14:textId="77777777" w:rsidR="00011F9E" w:rsidRPr="00011F9E" w:rsidRDefault="00011F9E" w:rsidP="00011F9E">
      <w:pPr>
        <w:jc w:val="right"/>
        <w:rPr>
          <w:rFonts w:ascii="Times New Roman" w:hAnsi="Times New Roman" w:cs="Times New Roman"/>
          <w:b/>
          <w:bCs/>
          <w:sz w:val="8"/>
          <w:szCs w:val="8"/>
        </w:rPr>
      </w:pPr>
    </w:p>
    <w:tbl>
      <w:tblPr>
        <w:tblStyle w:val="Reatabula3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11F9E" w:rsidRPr="00011F9E" w14:paraId="27B06950" w14:textId="77777777" w:rsidTr="00CE2F74">
        <w:tc>
          <w:tcPr>
            <w:tcW w:w="9457" w:type="dxa"/>
          </w:tcPr>
          <w:p w14:paraId="11E8B690"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noProof/>
                <w:sz w:val="24"/>
                <w:szCs w:val="24"/>
              </w:rPr>
              <w:drawing>
                <wp:inline distT="0" distB="0" distL="0" distR="0" wp14:anchorId="73ECD0BC" wp14:editId="5F10B47B">
                  <wp:extent cx="619125" cy="685800"/>
                  <wp:effectExtent l="0" t="0" r="9525" b="0"/>
                  <wp:docPr id="1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11F9E" w:rsidRPr="00011F9E" w14:paraId="5D1E0B56" w14:textId="77777777" w:rsidTr="00CE2F74">
        <w:tc>
          <w:tcPr>
            <w:tcW w:w="9457" w:type="dxa"/>
          </w:tcPr>
          <w:p w14:paraId="35C4E1FA"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b/>
                <w:bCs/>
                <w:sz w:val="28"/>
                <w:szCs w:val="28"/>
              </w:rPr>
              <w:t>GULBENES NOVADA PAŠVALDĪBA</w:t>
            </w:r>
          </w:p>
        </w:tc>
      </w:tr>
      <w:tr w:rsidR="00011F9E" w:rsidRPr="00011F9E" w14:paraId="461338F4" w14:textId="77777777" w:rsidTr="00CE2F74">
        <w:tc>
          <w:tcPr>
            <w:tcW w:w="9457" w:type="dxa"/>
          </w:tcPr>
          <w:p w14:paraId="64A5C213"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Reģ.Nr.90009116327</w:t>
            </w:r>
          </w:p>
        </w:tc>
      </w:tr>
      <w:tr w:rsidR="00011F9E" w:rsidRPr="00011F9E" w14:paraId="5182603B" w14:textId="77777777" w:rsidTr="00CE2F74">
        <w:tc>
          <w:tcPr>
            <w:tcW w:w="9457" w:type="dxa"/>
          </w:tcPr>
          <w:p w14:paraId="6A7CD19D"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Ābeļu iela 2, Gulbene, Gulbenes nov., LV-4401</w:t>
            </w:r>
          </w:p>
        </w:tc>
      </w:tr>
      <w:tr w:rsidR="00011F9E" w:rsidRPr="00011F9E" w14:paraId="0C2568F7" w14:textId="77777777" w:rsidTr="00CE2F74">
        <w:tc>
          <w:tcPr>
            <w:tcW w:w="9457" w:type="dxa"/>
          </w:tcPr>
          <w:p w14:paraId="11B29C5D"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Tālrunis 64497710, mob.26595362, e-pasts; dome@gulbene.lv, www.gulbene.lv</w:t>
            </w:r>
          </w:p>
        </w:tc>
      </w:tr>
    </w:tbl>
    <w:p w14:paraId="123882A8" w14:textId="77777777" w:rsidR="00011F9E" w:rsidRPr="00011F9E" w:rsidRDefault="00011F9E" w:rsidP="00011F9E">
      <w:pPr>
        <w:jc w:val="center"/>
        <w:rPr>
          <w:rFonts w:ascii="Times New Roman" w:eastAsia="Calibri" w:hAnsi="Times New Roman" w:cs="Times New Roman"/>
          <w:b/>
          <w:bCs/>
          <w:sz w:val="24"/>
          <w:szCs w:val="24"/>
          <w:lang w:eastAsia="en-US"/>
        </w:rPr>
      </w:pPr>
      <w:r w:rsidRPr="00011F9E">
        <w:rPr>
          <w:rFonts w:ascii="Times New Roman" w:eastAsia="Calibri" w:hAnsi="Times New Roman" w:cs="Times New Roman"/>
          <w:b/>
          <w:bCs/>
          <w:sz w:val="24"/>
          <w:szCs w:val="24"/>
          <w:lang w:eastAsia="en-US"/>
        </w:rPr>
        <w:t>GULBENES NOVADA DOMES LĒMUMS</w:t>
      </w:r>
    </w:p>
    <w:p w14:paraId="1CF91FFB" w14:textId="77777777" w:rsidR="00011F9E" w:rsidRPr="00011F9E" w:rsidRDefault="00011F9E" w:rsidP="00011F9E">
      <w:pPr>
        <w:jc w:val="center"/>
        <w:rPr>
          <w:rFonts w:ascii="Times New Roman" w:eastAsia="Calibri" w:hAnsi="Times New Roman" w:cs="Times New Roman"/>
          <w:sz w:val="24"/>
          <w:szCs w:val="24"/>
          <w:lang w:eastAsia="en-US"/>
        </w:rPr>
      </w:pPr>
      <w:r w:rsidRPr="00011F9E">
        <w:rPr>
          <w:rFonts w:ascii="Times New Roman" w:eastAsia="Calibri" w:hAnsi="Times New Roman" w:cs="Times New Roman"/>
          <w:sz w:val="24"/>
          <w:szCs w:val="24"/>
          <w:lang w:eastAsia="en-US"/>
        </w:rPr>
        <w:t>Gulbenē</w:t>
      </w:r>
    </w:p>
    <w:p w14:paraId="1C4C9576" w14:textId="77777777" w:rsidR="00011F9E" w:rsidRPr="00011F9E" w:rsidRDefault="00011F9E" w:rsidP="00011F9E">
      <w:pPr>
        <w:jc w:val="center"/>
        <w:rPr>
          <w:rFonts w:ascii="Times New Roman" w:eastAsia="Calibri" w:hAnsi="Times New Roman" w:cs="Times New Roman"/>
          <w:sz w:val="24"/>
          <w:szCs w:val="24"/>
          <w:lang w:eastAsia="en-US"/>
        </w:rPr>
      </w:pPr>
    </w:p>
    <w:p w14:paraId="410E88F6"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2022.gada 28.aprīlī</w:t>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Nr. GND/2022/426</w:t>
      </w:r>
    </w:p>
    <w:p w14:paraId="65A92EF0"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 xml:space="preserve">(protokols Nr.8; 58.p) </w:t>
      </w:r>
    </w:p>
    <w:p w14:paraId="267AAAC5"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ab/>
      </w:r>
    </w:p>
    <w:p w14:paraId="4AF60B87" w14:textId="77777777" w:rsidR="00011F9E" w:rsidRPr="00011F9E" w:rsidRDefault="00011F9E" w:rsidP="00011F9E">
      <w:pPr>
        <w:autoSpaceDE w:val="0"/>
        <w:autoSpaceDN w:val="0"/>
        <w:adjustRightInd w:val="0"/>
        <w:jc w:val="center"/>
        <w:rPr>
          <w:rFonts w:ascii="Times New Roman" w:eastAsiaTheme="minorHAnsi" w:hAnsi="Times New Roman" w:cs="Times New Roman"/>
          <w:b/>
          <w:bCs/>
          <w:color w:val="000000"/>
          <w:sz w:val="24"/>
          <w:szCs w:val="24"/>
          <w:lang w:eastAsia="en-US"/>
        </w:rPr>
      </w:pPr>
      <w:r w:rsidRPr="00011F9E">
        <w:rPr>
          <w:rFonts w:ascii="Times New Roman" w:eastAsiaTheme="minorHAnsi" w:hAnsi="Times New Roman" w:cs="Times New Roman"/>
          <w:b/>
          <w:bCs/>
          <w:color w:val="000000"/>
          <w:sz w:val="24"/>
          <w:szCs w:val="24"/>
          <w:lang w:eastAsia="en-US"/>
        </w:rPr>
        <w:t>Par dzīvokļa “Gatves 7” - 6, Ranka, Rankas pagasts, Gulbenes novads, īres līguma slēgšanu</w:t>
      </w:r>
    </w:p>
    <w:p w14:paraId="5C250A37" w14:textId="77777777" w:rsidR="00011F9E" w:rsidRPr="00011F9E" w:rsidRDefault="00011F9E" w:rsidP="00011F9E">
      <w:pPr>
        <w:autoSpaceDE w:val="0"/>
        <w:autoSpaceDN w:val="0"/>
        <w:adjustRightInd w:val="0"/>
        <w:rPr>
          <w:rFonts w:ascii="Times New Roman" w:eastAsiaTheme="minorHAnsi" w:hAnsi="Times New Roman" w:cs="Times New Roman"/>
          <w:color w:val="000000"/>
          <w:sz w:val="24"/>
          <w:szCs w:val="24"/>
          <w:lang w:eastAsia="en-US"/>
        </w:rPr>
      </w:pPr>
    </w:p>
    <w:p w14:paraId="1405C776" w14:textId="4F7CC8AB"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Gulbenes novada pašvaldības dokumentu vadības sistēmā 2022.gada 30.martā ar reģistrācijas numuru GND/5.5/22/893-K reģistrēts </w:t>
      </w:r>
      <w:r w:rsidR="00073BB7">
        <w:rPr>
          <w:rFonts w:ascii="Times New Roman" w:hAnsi="Times New Roman" w:cs="Times New Roman"/>
          <w:b/>
          <w:sz w:val="24"/>
          <w:szCs w:val="24"/>
        </w:rPr>
        <w:t>….</w:t>
      </w:r>
      <w:r w:rsidRPr="00011F9E">
        <w:rPr>
          <w:rFonts w:ascii="Times New Roman" w:hAnsi="Times New Roman" w:cs="Times New Roman"/>
          <w:sz w:val="24"/>
          <w:szCs w:val="24"/>
        </w:rPr>
        <w:t xml:space="preserve">, 2022.gada 30.marta iesniegums, kurā izteikts lūgums pagarināt dzīvojamās telpas Nr.6, kas atrodas “Gatves 7”, Rankā, Rankas pagastā, Gulbenes novadā (turpmāk – dzīvojamā telpa), īres līguma darbības termiņu. </w:t>
      </w:r>
    </w:p>
    <w:p w14:paraId="3CC1A76D" w14:textId="77777777" w:rsidR="00011F9E" w:rsidRPr="00011F9E" w:rsidRDefault="00011F9E" w:rsidP="00011F9E">
      <w:pPr>
        <w:shd w:val="clear" w:color="auto" w:fill="FFFFFF"/>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Dzīvojamo telpu īres likuma  7.pants nosaka, ka dzīvojamās telpas īres līgumu </w:t>
      </w:r>
      <w:proofErr w:type="spellStart"/>
      <w:r w:rsidRPr="00011F9E">
        <w:rPr>
          <w:rFonts w:ascii="Times New Roman" w:hAnsi="Times New Roman" w:cs="Times New Roman"/>
          <w:sz w:val="24"/>
          <w:szCs w:val="24"/>
        </w:rPr>
        <w:t>rakstveidā</w:t>
      </w:r>
      <w:proofErr w:type="spellEnd"/>
      <w:r w:rsidRPr="00011F9E">
        <w:rPr>
          <w:rFonts w:ascii="Times New Roman" w:hAnsi="Times New Roman" w:cs="Times New Roman"/>
          <w:sz w:val="24"/>
          <w:szCs w:val="24"/>
        </w:rPr>
        <w:t xml:space="preserve"> slēdz izīrētājs un īrnieks, savukārt 9.pants nosaka, ka dzīvojamās telpas īres līgumu slēdz uz noteiktu termiņu.</w:t>
      </w:r>
    </w:p>
    <w:p w14:paraId="6C40C4DB"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Dzīvojamās telpas īres līgums ar iesniedzēju noslēgts uz noteiktu laiku, tas ir, līdz 2020.gada 30.aprīlim.</w:t>
      </w:r>
    </w:p>
    <w:p w14:paraId="0BCCF19C"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Atbilstoši Gulbenes novada pašvaldības grāmatvedības datiem,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īres, ūdens un kanalizācijas pakalpojumiem </w:t>
      </w:r>
      <w:proofErr w:type="spellStart"/>
      <w:r w:rsidRPr="00011F9E">
        <w:rPr>
          <w:rFonts w:ascii="Times New Roman" w:hAnsi="Times New Roman" w:cs="Times New Roman"/>
          <w:sz w:val="24"/>
          <w:szCs w:val="24"/>
        </w:rPr>
        <w:t>apsaimniekotājam</w:t>
      </w:r>
      <w:proofErr w:type="spellEnd"/>
      <w:r w:rsidRPr="00011F9E">
        <w:rPr>
          <w:rFonts w:ascii="Times New Roman" w:hAnsi="Times New Roman" w:cs="Times New Roman"/>
          <w:sz w:val="24"/>
          <w:szCs w:val="24"/>
        </w:rPr>
        <w:t xml:space="preserve"> IK “LAGAZ” 591,70 EUR apmērā. Starp IK “LAGAZ” un iesniedzēju 2022.gada 14.martā noslēgts parāda atmaksas grafiks uz laiku līdz 2023.gada 25.februārim.</w:t>
      </w:r>
    </w:p>
    <w:p w14:paraId="505D9E73"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32948522" w14:textId="77777777" w:rsidR="00011F9E" w:rsidRPr="00011F9E" w:rsidRDefault="00011F9E" w:rsidP="00011F9E">
      <w:pPr>
        <w:widowControl w:val="0"/>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011F9E">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011F9E">
        <w:rPr>
          <w:rFonts w:ascii="Times New Roman" w:hAnsi="Times New Roman" w:cs="Times New Roman"/>
          <w:sz w:val="24"/>
          <w:szCs w:val="24"/>
          <w:lang w:eastAsia="en-US"/>
        </w:rPr>
        <w:t xml:space="preserve">, Gulbenes novada dome </w:t>
      </w:r>
      <w:r w:rsidRPr="00011F9E">
        <w:rPr>
          <w:rFonts w:ascii="Times New Roman" w:hAnsi="Times New Roman" w:cs="Times New Roman"/>
          <w:sz w:val="24"/>
          <w:szCs w:val="24"/>
        </w:rPr>
        <w:t>NOLEMJ:</w:t>
      </w:r>
    </w:p>
    <w:p w14:paraId="06C43DA6" w14:textId="3CD97305" w:rsidR="00011F9E" w:rsidRPr="00011F9E" w:rsidRDefault="00011F9E" w:rsidP="00011F9E">
      <w:pPr>
        <w:widowControl w:val="0"/>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lastRenderedPageBreak/>
        <w:t xml:space="preserve">1. NOSLĒGT dzīvojamās telpas Nr.6, kas atrodas “Gatves 7”, Ranka, Rankas pagastā, Gulbenes novadā, īres līgumu ar </w:t>
      </w:r>
      <w:r w:rsidR="00073BB7">
        <w:rPr>
          <w:rFonts w:ascii="Times New Roman" w:hAnsi="Times New Roman" w:cs="Times New Roman"/>
          <w:sz w:val="24"/>
          <w:szCs w:val="24"/>
        </w:rPr>
        <w:t>….</w:t>
      </w:r>
      <w:r w:rsidRPr="00011F9E">
        <w:rPr>
          <w:rFonts w:ascii="Times New Roman" w:hAnsi="Times New Roman" w:cs="Times New Roman"/>
          <w:sz w:val="24"/>
          <w:szCs w:val="24"/>
        </w:rPr>
        <w:t>, uz laiku līdz 2022.gada 31.jūlijam.</w:t>
      </w:r>
    </w:p>
    <w:p w14:paraId="317DCA0B" w14:textId="48AEB6EE" w:rsidR="00011F9E" w:rsidRPr="00011F9E" w:rsidRDefault="00011F9E" w:rsidP="00011F9E">
      <w:pPr>
        <w:widowControl w:val="0"/>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2. NOTEIKT </w:t>
      </w:r>
      <w:r w:rsidR="00073BB7">
        <w:rPr>
          <w:rFonts w:ascii="Times New Roman" w:hAnsi="Times New Roman" w:cs="Times New Roman"/>
          <w:sz w:val="24"/>
          <w:szCs w:val="24"/>
        </w:rPr>
        <w:t>…</w:t>
      </w:r>
      <w:r w:rsidRPr="00011F9E">
        <w:rPr>
          <w:rFonts w:ascii="Times New Roman" w:hAnsi="Times New Roman" w:cs="Times New Roman"/>
          <w:sz w:val="24"/>
          <w:szCs w:val="24"/>
        </w:rPr>
        <w:t xml:space="preserve">  viena mēneša termiņu dzīvojamās telpas īres līguma noslēgšanai.</w:t>
      </w:r>
    </w:p>
    <w:p w14:paraId="41BCDF70"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3. UZDOT </w:t>
      </w:r>
      <w:proofErr w:type="spellStart"/>
      <w:r w:rsidRPr="00011F9E">
        <w:rPr>
          <w:rFonts w:ascii="Times New Roman" w:hAnsi="Times New Roman" w:cs="Times New Roman"/>
          <w:sz w:val="24"/>
          <w:szCs w:val="24"/>
        </w:rPr>
        <w:t>apsaimniekotājam</w:t>
      </w:r>
      <w:proofErr w:type="spellEnd"/>
      <w:r w:rsidRPr="00011F9E">
        <w:rPr>
          <w:rFonts w:ascii="Times New Roman" w:hAnsi="Times New Roman" w:cs="Times New Roman"/>
          <w:sz w:val="24"/>
          <w:szCs w:val="24"/>
        </w:rPr>
        <w:t xml:space="preserve"> IK “LAGAZ”, juridiskā adrese: Rīgas iela 65B, Gulbene, Gulbenes novads, LV-4401, sagatavot un noslēgt dzīvojamās telpas īres līgumu. </w:t>
      </w:r>
    </w:p>
    <w:p w14:paraId="05D4A48E"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4. Lēmuma izrakstu nosūtīt:</w:t>
      </w:r>
    </w:p>
    <w:p w14:paraId="49B99F65" w14:textId="2BBCA8C2"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4.1. </w:t>
      </w:r>
      <w:r w:rsidR="00073BB7">
        <w:rPr>
          <w:rFonts w:ascii="Times New Roman" w:hAnsi="Times New Roman" w:cs="Times New Roman"/>
          <w:sz w:val="24"/>
          <w:szCs w:val="24"/>
        </w:rPr>
        <w:t>…</w:t>
      </w:r>
    </w:p>
    <w:p w14:paraId="7124CE4A"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4.2. </w:t>
      </w:r>
      <w:proofErr w:type="spellStart"/>
      <w:r w:rsidRPr="00011F9E">
        <w:rPr>
          <w:rFonts w:ascii="Times New Roman" w:hAnsi="Times New Roman" w:cs="Times New Roman"/>
          <w:sz w:val="24"/>
          <w:szCs w:val="24"/>
        </w:rPr>
        <w:t>Apsaimniekotājam</w:t>
      </w:r>
      <w:proofErr w:type="spellEnd"/>
      <w:r w:rsidRPr="00011F9E">
        <w:rPr>
          <w:rFonts w:ascii="Times New Roman" w:hAnsi="Times New Roman" w:cs="Times New Roman"/>
          <w:sz w:val="24"/>
          <w:szCs w:val="24"/>
        </w:rPr>
        <w:t xml:space="preserve"> IK “LAGAZ”, juridiskā adrese: Rīgas iela 65B, Gulbene, Gulbenes novads, LV-4401;</w:t>
      </w:r>
    </w:p>
    <w:p w14:paraId="2C0ADC9A"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4.3. Rankas pagasta pārvaldei, “</w:t>
      </w:r>
      <w:proofErr w:type="spellStart"/>
      <w:r w:rsidRPr="00011F9E">
        <w:rPr>
          <w:rFonts w:ascii="Times New Roman" w:hAnsi="Times New Roman" w:cs="Times New Roman"/>
          <w:sz w:val="24"/>
          <w:szCs w:val="24"/>
        </w:rPr>
        <w:t>Krastkalni</w:t>
      </w:r>
      <w:proofErr w:type="spellEnd"/>
      <w:r w:rsidRPr="00011F9E">
        <w:rPr>
          <w:rFonts w:ascii="Times New Roman" w:hAnsi="Times New Roman" w:cs="Times New Roman"/>
          <w:sz w:val="24"/>
          <w:szCs w:val="24"/>
        </w:rPr>
        <w:t>”, Ranka, Rankas pagasts, Gulbenes novads, LV-4416.</w:t>
      </w:r>
    </w:p>
    <w:p w14:paraId="37BDD331" w14:textId="77777777" w:rsidR="00011F9E" w:rsidRPr="00011F9E" w:rsidRDefault="00011F9E" w:rsidP="00011F9E">
      <w:pPr>
        <w:spacing w:line="360" w:lineRule="auto"/>
        <w:ind w:firstLine="567"/>
        <w:jc w:val="both"/>
        <w:rPr>
          <w:rFonts w:ascii="Times New Roman" w:hAnsi="Times New Roman" w:cs="Times New Roman"/>
          <w:sz w:val="24"/>
          <w:szCs w:val="24"/>
        </w:rPr>
      </w:pPr>
    </w:p>
    <w:p w14:paraId="085BD113"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Gulbenes novada domes priekšsēdētājs</w:t>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proofErr w:type="spellStart"/>
      <w:r w:rsidRPr="00011F9E">
        <w:rPr>
          <w:rFonts w:ascii="Times New Roman" w:hAnsi="Times New Roman" w:cs="Times New Roman"/>
          <w:sz w:val="24"/>
          <w:szCs w:val="24"/>
        </w:rPr>
        <w:t>A.Caunītis</w:t>
      </w:r>
      <w:proofErr w:type="spellEnd"/>
    </w:p>
    <w:p w14:paraId="45708A50" w14:textId="77777777" w:rsidR="00011F9E" w:rsidRPr="00011F9E" w:rsidRDefault="00011F9E" w:rsidP="00011F9E">
      <w:pPr>
        <w:rPr>
          <w:rFonts w:ascii="Times New Roman" w:hAnsi="Times New Roman" w:cs="Times New Roman"/>
          <w:sz w:val="24"/>
          <w:szCs w:val="24"/>
        </w:rPr>
      </w:pPr>
    </w:p>
    <w:p w14:paraId="0976F2B0"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Sagatavoja: Irēna Jansone</w:t>
      </w:r>
    </w:p>
    <w:tbl>
      <w:tblPr>
        <w:tblW w:w="0" w:type="auto"/>
        <w:tblInd w:w="-108" w:type="dxa"/>
        <w:tblLayout w:type="fixed"/>
        <w:tblLook w:val="04A0" w:firstRow="1" w:lastRow="0" w:firstColumn="1" w:lastColumn="0" w:noHBand="0" w:noVBand="1"/>
      </w:tblPr>
      <w:tblGrid>
        <w:gridCol w:w="236"/>
      </w:tblGrid>
      <w:tr w:rsidR="00011F9E" w:rsidRPr="00011F9E" w14:paraId="10853053" w14:textId="77777777" w:rsidTr="00CE2F74">
        <w:trPr>
          <w:trHeight w:val="104"/>
        </w:trPr>
        <w:tc>
          <w:tcPr>
            <w:tcW w:w="236" w:type="dxa"/>
            <w:tcBorders>
              <w:top w:val="nil"/>
              <w:left w:val="nil"/>
              <w:bottom w:val="nil"/>
              <w:right w:val="nil"/>
            </w:tcBorders>
          </w:tcPr>
          <w:p w14:paraId="3348F253" w14:textId="77777777" w:rsidR="00011F9E" w:rsidRPr="00011F9E" w:rsidRDefault="00011F9E" w:rsidP="00011F9E">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609B8F48" w14:textId="77777777" w:rsidR="00011F9E" w:rsidRPr="00011F9E" w:rsidRDefault="00011F9E" w:rsidP="00011F9E">
      <w:pPr>
        <w:rPr>
          <w:rFonts w:ascii="Times New Roman" w:hAnsi="Times New Roman" w:cs="Times New Roman"/>
          <w:sz w:val="24"/>
          <w:szCs w:val="24"/>
        </w:rPr>
      </w:pPr>
    </w:p>
    <w:p w14:paraId="4AD4A0A9" w14:textId="7FA2F67C" w:rsidR="00073BB7" w:rsidRDefault="00073BB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2CB7FA1" w14:textId="77777777" w:rsidR="00011F9E" w:rsidRPr="00011F9E" w:rsidRDefault="00011F9E" w:rsidP="00011F9E">
      <w:pPr>
        <w:jc w:val="right"/>
        <w:rPr>
          <w:rFonts w:ascii="Times New Roman" w:hAnsi="Times New Roman" w:cs="Times New Roman"/>
          <w:b/>
          <w:bCs/>
          <w:sz w:val="8"/>
          <w:szCs w:val="8"/>
        </w:rPr>
      </w:pPr>
    </w:p>
    <w:tbl>
      <w:tblPr>
        <w:tblStyle w:val="Reatabula3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11F9E" w:rsidRPr="00011F9E" w14:paraId="1783AAC8" w14:textId="77777777" w:rsidTr="00CE2F74">
        <w:tc>
          <w:tcPr>
            <w:tcW w:w="9457" w:type="dxa"/>
          </w:tcPr>
          <w:p w14:paraId="03EC3396"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noProof/>
                <w:sz w:val="24"/>
                <w:szCs w:val="24"/>
              </w:rPr>
              <w:drawing>
                <wp:inline distT="0" distB="0" distL="0" distR="0" wp14:anchorId="5C28F1C9" wp14:editId="29D08988">
                  <wp:extent cx="619125" cy="685800"/>
                  <wp:effectExtent l="0" t="0" r="9525" b="0"/>
                  <wp:docPr id="1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11F9E" w:rsidRPr="00011F9E" w14:paraId="50787A76" w14:textId="77777777" w:rsidTr="00CE2F74">
        <w:tc>
          <w:tcPr>
            <w:tcW w:w="9457" w:type="dxa"/>
          </w:tcPr>
          <w:p w14:paraId="313B715B"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b/>
                <w:bCs/>
                <w:sz w:val="28"/>
                <w:szCs w:val="28"/>
              </w:rPr>
              <w:t>GULBENES NOVADA PAŠVALDĪBA</w:t>
            </w:r>
          </w:p>
        </w:tc>
      </w:tr>
      <w:tr w:rsidR="00011F9E" w:rsidRPr="00011F9E" w14:paraId="26386AFC" w14:textId="77777777" w:rsidTr="00CE2F74">
        <w:tc>
          <w:tcPr>
            <w:tcW w:w="9457" w:type="dxa"/>
          </w:tcPr>
          <w:p w14:paraId="38FEE8DE"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Reģ.Nr.90009116327</w:t>
            </w:r>
          </w:p>
        </w:tc>
      </w:tr>
      <w:tr w:rsidR="00011F9E" w:rsidRPr="00011F9E" w14:paraId="3C8B1F75" w14:textId="77777777" w:rsidTr="00CE2F74">
        <w:tc>
          <w:tcPr>
            <w:tcW w:w="9457" w:type="dxa"/>
          </w:tcPr>
          <w:p w14:paraId="5D6D1352"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Ābeļu iela 2, Gulbene, Gulbenes nov., LV-4401</w:t>
            </w:r>
          </w:p>
        </w:tc>
      </w:tr>
      <w:tr w:rsidR="00011F9E" w:rsidRPr="00011F9E" w14:paraId="596EBFE3" w14:textId="77777777" w:rsidTr="00CE2F74">
        <w:tc>
          <w:tcPr>
            <w:tcW w:w="9457" w:type="dxa"/>
          </w:tcPr>
          <w:p w14:paraId="4042B035"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Tālrunis 64497710, mob.26595362, e-pasts; dome@gulbene.lv, www.gulbene.lv</w:t>
            </w:r>
          </w:p>
        </w:tc>
      </w:tr>
    </w:tbl>
    <w:p w14:paraId="08C4511E" w14:textId="77777777" w:rsidR="00011F9E" w:rsidRPr="00011F9E" w:rsidRDefault="00011F9E" w:rsidP="00011F9E">
      <w:pPr>
        <w:jc w:val="center"/>
        <w:rPr>
          <w:rFonts w:ascii="Times New Roman" w:eastAsia="Calibri" w:hAnsi="Times New Roman" w:cs="Times New Roman"/>
          <w:b/>
          <w:bCs/>
          <w:sz w:val="24"/>
          <w:szCs w:val="24"/>
          <w:lang w:eastAsia="en-US"/>
        </w:rPr>
      </w:pPr>
      <w:r w:rsidRPr="00011F9E">
        <w:rPr>
          <w:rFonts w:ascii="Times New Roman" w:eastAsia="Calibri" w:hAnsi="Times New Roman" w:cs="Times New Roman"/>
          <w:b/>
          <w:bCs/>
          <w:sz w:val="24"/>
          <w:szCs w:val="24"/>
          <w:lang w:eastAsia="en-US"/>
        </w:rPr>
        <w:t>GULBENES NOVADA DOMES LĒMUMS</w:t>
      </w:r>
    </w:p>
    <w:p w14:paraId="6E68A3B8" w14:textId="77777777" w:rsidR="00011F9E" w:rsidRPr="00011F9E" w:rsidRDefault="00011F9E" w:rsidP="00011F9E">
      <w:pPr>
        <w:jc w:val="center"/>
        <w:rPr>
          <w:rFonts w:ascii="Times New Roman" w:eastAsia="Calibri" w:hAnsi="Times New Roman" w:cs="Times New Roman"/>
          <w:sz w:val="24"/>
          <w:szCs w:val="24"/>
          <w:lang w:eastAsia="en-US"/>
        </w:rPr>
      </w:pPr>
      <w:r w:rsidRPr="00011F9E">
        <w:rPr>
          <w:rFonts w:ascii="Times New Roman" w:eastAsia="Calibri" w:hAnsi="Times New Roman" w:cs="Times New Roman"/>
          <w:sz w:val="24"/>
          <w:szCs w:val="24"/>
          <w:lang w:eastAsia="en-US"/>
        </w:rPr>
        <w:t>Gulbenē</w:t>
      </w:r>
    </w:p>
    <w:p w14:paraId="3F5DB00C" w14:textId="77777777" w:rsidR="00011F9E" w:rsidRPr="00011F9E" w:rsidRDefault="00011F9E" w:rsidP="00011F9E">
      <w:pPr>
        <w:jc w:val="center"/>
        <w:rPr>
          <w:rFonts w:ascii="Times New Roman" w:eastAsia="Calibri" w:hAnsi="Times New Roman" w:cs="Times New Roman"/>
          <w:sz w:val="24"/>
          <w:szCs w:val="24"/>
          <w:lang w:eastAsia="en-US"/>
        </w:rPr>
      </w:pPr>
    </w:p>
    <w:p w14:paraId="08378CE9"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2022.gada 28.aprīlī</w:t>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Nr. GND/2022/427</w:t>
      </w:r>
    </w:p>
    <w:p w14:paraId="5625843C"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 xml:space="preserve">(protokols Nr.8; 59.p) </w:t>
      </w:r>
    </w:p>
    <w:p w14:paraId="784ED779"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ab/>
      </w:r>
    </w:p>
    <w:p w14:paraId="03AD2975" w14:textId="77777777" w:rsidR="00011F9E" w:rsidRPr="00011F9E" w:rsidRDefault="00011F9E" w:rsidP="00011F9E">
      <w:pPr>
        <w:autoSpaceDE w:val="0"/>
        <w:autoSpaceDN w:val="0"/>
        <w:adjustRightInd w:val="0"/>
        <w:jc w:val="center"/>
        <w:rPr>
          <w:rFonts w:ascii="Times New Roman" w:eastAsiaTheme="minorHAnsi" w:hAnsi="Times New Roman" w:cs="Times New Roman"/>
          <w:b/>
          <w:bCs/>
          <w:color w:val="000000"/>
          <w:sz w:val="24"/>
          <w:szCs w:val="24"/>
          <w:lang w:eastAsia="en-US"/>
        </w:rPr>
      </w:pPr>
      <w:bookmarkStart w:id="38" w:name="_Hlk85439454"/>
      <w:bookmarkStart w:id="39" w:name="_Hlk85439510"/>
      <w:r w:rsidRPr="00011F9E">
        <w:rPr>
          <w:rFonts w:ascii="Times New Roman" w:eastAsiaTheme="minorHAnsi" w:hAnsi="Times New Roman" w:cs="Times New Roman"/>
          <w:b/>
          <w:bCs/>
          <w:color w:val="000000"/>
          <w:sz w:val="24"/>
          <w:szCs w:val="24"/>
          <w:lang w:eastAsia="en-US"/>
        </w:rPr>
        <w:t xml:space="preserve">Par dzīvokļa “Kartona Fabrika 3”-6, </w:t>
      </w:r>
      <w:proofErr w:type="spellStart"/>
      <w:r w:rsidRPr="00011F9E">
        <w:rPr>
          <w:rFonts w:ascii="Times New Roman" w:eastAsiaTheme="minorHAnsi" w:hAnsi="Times New Roman" w:cs="Times New Roman"/>
          <w:b/>
          <w:bCs/>
          <w:color w:val="000000"/>
          <w:sz w:val="24"/>
          <w:szCs w:val="24"/>
          <w:lang w:eastAsia="en-US"/>
        </w:rPr>
        <w:t>Gaujasrēveļi</w:t>
      </w:r>
      <w:proofErr w:type="spellEnd"/>
      <w:r w:rsidRPr="00011F9E">
        <w:rPr>
          <w:rFonts w:ascii="Times New Roman" w:eastAsiaTheme="minorHAnsi" w:hAnsi="Times New Roman" w:cs="Times New Roman"/>
          <w:b/>
          <w:bCs/>
          <w:color w:val="000000"/>
          <w:sz w:val="24"/>
          <w:szCs w:val="24"/>
          <w:lang w:eastAsia="en-US"/>
        </w:rPr>
        <w:t>, Rankas pagasts, Gulbenes novads, īres līguma termiņa pagarināšanu</w:t>
      </w:r>
    </w:p>
    <w:bookmarkEnd w:id="38"/>
    <w:p w14:paraId="251C2195" w14:textId="77777777" w:rsidR="00011F9E" w:rsidRPr="00011F9E" w:rsidRDefault="00011F9E" w:rsidP="00011F9E">
      <w:pPr>
        <w:autoSpaceDE w:val="0"/>
        <w:autoSpaceDN w:val="0"/>
        <w:adjustRightInd w:val="0"/>
        <w:rPr>
          <w:rFonts w:ascii="Times New Roman" w:eastAsiaTheme="minorHAnsi" w:hAnsi="Times New Roman" w:cs="Times New Roman"/>
          <w:sz w:val="24"/>
          <w:szCs w:val="24"/>
          <w:lang w:eastAsia="en-US"/>
        </w:rPr>
      </w:pPr>
    </w:p>
    <w:p w14:paraId="43410DD2" w14:textId="413531D1"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Gulbenes novada pašvaldības dokumentu vadības sistēmā 2022.gada 8.aprīlī ar reģistrācijas numuru GND/5.5/22/984-P reģistrēts </w:t>
      </w:r>
      <w:r w:rsidR="00073BB7">
        <w:rPr>
          <w:rFonts w:ascii="Times New Roman" w:hAnsi="Times New Roman" w:cs="Times New Roman"/>
          <w:b/>
          <w:bCs/>
          <w:sz w:val="24"/>
          <w:szCs w:val="24"/>
        </w:rPr>
        <w:t>…</w:t>
      </w:r>
      <w:r w:rsidRPr="00011F9E">
        <w:rPr>
          <w:rFonts w:ascii="Times New Roman" w:hAnsi="Times New Roman" w:cs="Times New Roman"/>
          <w:sz w:val="24"/>
          <w:szCs w:val="24"/>
        </w:rPr>
        <w:t xml:space="preserve">, 2022.gada 8.aprīļa iesniegums, kurā izteikts lūgums pagarināt dzīvojamās telpas Nr.6, kas atrodas “Kartona Fabrika 3”, </w:t>
      </w:r>
      <w:proofErr w:type="spellStart"/>
      <w:r w:rsidRPr="00011F9E">
        <w:rPr>
          <w:rFonts w:ascii="Times New Roman" w:hAnsi="Times New Roman" w:cs="Times New Roman"/>
          <w:sz w:val="24"/>
          <w:szCs w:val="24"/>
        </w:rPr>
        <w:t>Gaujasrēveļos</w:t>
      </w:r>
      <w:proofErr w:type="spellEnd"/>
      <w:r w:rsidRPr="00011F9E">
        <w:rPr>
          <w:rFonts w:ascii="Times New Roman" w:hAnsi="Times New Roman" w:cs="Times New Roman"/>
          <w:sz w:val="24"/>
          <w:szCs w:val="24"/>
        </w:rPr>
        <w:t xml:space="preserve">, Rankas pagastā, Gulbenes novadā (turpmāk – dzīvojamā telpa), īres līguma darbības termiņu. </w:t>
      </w:r>
    </w:p>
    <w:p w14:paraId="31BC1013" w14:textId="77777777" w:rsidR="00011F9E" w:rsidRPr="00011F9E" w:rsidRDefault="00011F9E" w:rsidP="00011F9E">
      <w:pPr>
        <w:shd w:val="clear" w:color="auto" w:fill="FFFFFF"/>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Dzīvojamo telpu īres likuma 7.pants nosaka, ka dzīvojamās telpas īres līgumu </w:t>
      </w:r>
      <w:proofErr w:type="spellStart"/>
      <w:r w:rsidRPr="00011F9E">
        <w:rPr>
          <w:rFonts w:ascii="Times New Roman" w:hAnsi="Times New Roman" w:cs="Times New Roman"/>
          <w:sz w:val="24"/>
          <w:szCs w:val="24"/>
        </w:rPr>
        <w:t>rakstveidā</w:t>
      </w:r>
      <w:proofErr w:type="spellEnd"/>
      <w:r w:rsidRPr="00011F9E">
        <w:rPr>
          <w:rFonts w:ascii="Times New Roman" w:hAnsi="Times New Roman" w:cs="Times New Roman"/>
          <w:sz w:val="24"/>
          <w:szCs w:val="24"/>
        </w:rPr>
        <w:t xml:space="preserve"> slēdz izīrētājs un īrnieks, savukārt 9.pants nosaka, ka dzīvojamās telpas īres līgumu slēdz uz noteiktu termiņu.</w:t>
      </w:r>
    </w:p>
    <w:p w14:paraId="16C17A21"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Dzīvojamās telpas īres līgums ar iesniedzēju noslēgts uz laiku, tas ir, līdz 2022.gada 30.aprīlim.</w:t>
      </w:r>
    </w:p>
    <w:p w14:paraId="1776F392" w14:textId="4E6A5428"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Atbilstoši Gulbenes novada pašvaldības grāmatvedības datiem,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ūdens un kanalizācijas pakalpojuma sniedzēja SIA “Gulbenes nami” sniegto pakalpojumu 330,82 EUR apmērā.  SIA “Gulbenes nami” sniedz informāciju, ka īrniece </w:t>
      </w:r>
      <w:r w:rsidR="00073BB7">
        <w:rPr>
          <w:rFonts w:ascii="Times New Roman" w:hAnsi="Times New Roman" w:cs="Times New Roman"/>
          <w:sz w:val="24"/>
          <w:szCs w:val="24"/>
        </w:rPr>
        <w:t>….</w:t>
      </w:r>
      <w:r w:rsidRPr="00011F9E">
        <w:rPr>
          <w:rFonts w:ascii="Times New Roman" w:hAnsi="Times New Roman" w:cs="Times New Roman"/>
          <w:sz w:val="24"/>
          <w:szCs w:val="24"/>
        </w:rPr>
        <w:t xml:space="preserve"> ir vienojusies telefoniski, ka parāda summa tiks nomaksāta pēc viņas piedāvātā atmaksas grafika. Uz 2022. gada 8. aprīli ir veikts viens maksājums. Mutiska vienošanās bijusi 2022. gada janvārī.</w:t>
      </w:r>
    </w:p>
    <w:p w14:paraId="496AE8A1"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256B31FF"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Ņemot vērā minēto un pamatojoties uz Dzīvojamo telpu īres likuma 7.un 9.pantu, likuma “Par pašvaldībām” 15.panta pirmās daļas 9.punktu un sociālās un veselības komitejas ieteikumu, atklāti balsojot: </w:t>
      </w:r>
      <w:r w:rsidRPr="00011F9E">
        <w:rPr>
          <w:rFonts w:ascii="Times New Roman" w:hAnsi="Times New Roman" w:cs="Times New Roman"/>
          <w:noProof/>
          <w:sz w:val="24"/>
          <w:szCs w:val="24"/>
        </w:rPr>
        <w:t xml:space="preserve">ar 14 balsīm "Par" (Ainārs Brezinskis, Aivars Circens, Anatolijs Savickis, Andis Caunītis, Atis Jencītis, Daumants Dreiškens, Guna Švika, Gunārs Ciglis, Intars Liepiņš, Ivars </w:t>
      </w:r>
      <w:r w:rsidRPr="00011F9E">
        <w:rPr>
          <w:rFonts w:ascii="Times New Roman" w:hAnsi="Times New Roman" w:cs="Times New Roman"/>
          <w:noProof/>
          <w:sz w:val="24"/>
          <w:szCs w:val="24"/>
        </w:rPr>
        <w:lastRenderedPageBreak/>
        <w:t>Kupčs, Lāsma Gabdulļina, Mudīte Motivāne, Normunds Audzišs, Normunds Mazūrs), "Pret" – nav, "Atturas" – nav</w:t>
      </w:r>
      <w:r w:rsidRPr="00011F9E">
        <w:rPr>
          <w:rFonts w:ascii="Times New Roman" w:hAnsi="Times New Roman" w:cs="Times New Roman"/>
          <w:sz w:val="24"/>
          <w:szCs w:val="24"/>
        </w:rPr>
        <w:t>, Gulbenes novada dome NOLEMJ:</w:t>
      </w:r>
    </w:p>
    <w:p w14:paraId="1C69BE62" w14:textId="636EBAD3"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1. PAGARINĀT dzīvojamās telpas Nr.6, kas atrodas “Kartona Fabrika 3”, </w:t>
      </w:r>
      <w:proofErr w:type="spellStart"/>
      <w:r w:rsidRPr="00011F9E">
        <w:rPr>
          <w:rFonts w:ascii="Times New Roman" w:hAnsi="Times New Roman" w:cs="Times New Roman"/>
          <w:sz w:val="24"/>
          <w:szCs w:val="24"/>
        </w:rPr>
        <w:t>Gaujasrēveļos</w:t>
      </w:r>
      <w:proofErr w:type="spellEnd"/>
      <w:r w:rsidRPr="00011F9E">
        <w:rPr>
          <w:rFonts w:ascii="Times New Roman" w:hAnsi="Times New Roman" w:cs="Times New Roman"/>
          <w:sz w:val="24"/>
          <w:szCs w:val="24"/>
        </w:rPr>
        <w:t xml:space="preserve">, Rankas pagastā, Gulbenes novadā, īres līgumu ar </w:t>
      </w:r>
      <w:r w:rsidR="00073BB7">
        <w:rPr>
          <w:rFonts w:ascii="Times New Roman" w:hAnsi="Times New Roman" w:cs="Times New Roman"/>
          <w:sz w:val="24"/>
          <w:szCs w:val="24"/>
        </w:rPr>
        <w:t>….</w:t>
      </w:r>
      <w:r w:rsidRPr="00011F9E">
        <w:rPr>
          <w:rFonts w:ascii="Times New Roman" w:hAnsi="Times New Roman" w:cs="Times New Roman"/>
          <w:sz w:val="24"/>
          <w:szCs w:val="24"/>
        </w:rPr>
        <w:t>, uz laiku līdz 2022.gada 31.jūlijam.</w:t>
      </w:r>
    </w:p>
    <w:p w14:paraId="1FB978AA" w14:textId="72F9298D"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2. NOTEIKT </w:t>
      </w:r>
      <w:r w:rsidR="00073BB7">
        <w:rPr>
          <w:rFonts w:ascii="Times New Roman" w:hAnsi="Times New Roman" w:cs="Times New Roman"/>
          <w:sz w:val="24"/>
          <w:szCs w:val="24"/>
        </w:rPr>
        <w:t>….</w:t>
      </w:r>
      <w:r w:rsidRPr="00011F9E">
        <w:rPr>
          <w:rFonts w:ascii="Times New Roman" w:hAnsi="Times New Roman" w:cs="Times New Roman"/>
          <w:sz w:val="24"/>
          <w:szCs w:val="24"/>
        </w:rPr>
        <w:t xml:space="preserve"> viena mēneša termiņu vienošanās par dzīvojamās telpas īres līguma darbības termiņa pagarināšanu noslēgšanai.</w:t>
      </w:r>
    </w:p>
    <w:p w14:paraId="2956DB0A"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3. UZDOT Gulbenes novada Rankas pagasta pārvaldei, reģistrācijas numurs 40900015516 juridiskā adrese: “</w:t>
      </w:r>
      <w:proofErr w:type="spellStart"/>
      <w:r w:rsidRPr="00011F9E">
        <w:rPr>
          <w:rFonts w:ascii="Times New Roman" w:hAnsi="Times New Roman" w:cs="Times New Roman"/>
          <w:sz w:val="24"/>
          <w:szCs w:val="24"/>
        </w:rPr>
        <w:t>Krastkalni</w:t>
      </w:r>
      <w:proofErr w:type="spellEnd"/>
      <w:r w:rsidRPr="00011F9E">
        <w:rPr>
          <w:rFonts w:ascii="Times New Roman" w:hAnsi="Times New Roman" w:cs="Times New Roman"/>
          <w:sz w:val="24"/>
          <w:szCs w:val="24"/>
        </w:rPr>
        <w:t>”, Ranka, Rankas pagasts, Gulbenes novads, LV-4416, sagatavot un noslēgt vienošanos par dzīvojamās telpas īres līguma darbības termiņa pagarināšanu.</w:t>
      </w:r>
    </w:p>
    <w:p w14:paraId="041DDAD7"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4. Lēmuma izrakstu nosūtīt:</w:t>
      </w:r>
    </w:p>
    <w:p w14:paraId="0861132B" w14:textId="0DB5CB85"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4.1. </w:t>
      </w:r>
      <w:r w:rsidR="00073BB7">
        <w:rPr>
          <w:rFonts w:ascii="Times New Roman" w:hAnsi="Times New Roman" w:cs="Times New Roman"/>
          <w:sz w:val="24"/>
          <w:szCs w:val="24"/>
        </w:rPr>
        <w:t>…</w:t>
      </w:r>
    </w:p>
    <w:p w14:paraId="0F2920C8"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4.2. Rankas pagasta pārvaldei, “</w:t>
      </w:r>
      <w:proofErr w:type="spellStart"/>
      <w:r w:rsidRPr="00011F9E">
        <w:rPr>
          <w:rFonts w:ascii="Times New Roman" w:hAnsi="Times New Roman" w:cs="Times New Roman"/>
          <w:sz w:val="24"/>
          <w:szCs w:val="24"/>
        </w:rPr>
        <w:t>Krastkalni</w:t>
      </w:r>
      <w:proofErr w:type="spellEnd"/>
      <w:r w:rsidRPr="00011F9E">
        <w:rPr>
          <w:rFonts w:ascii="Times New Roman" w:hAnsi="Times New Roman" w:cs="Times New Roman"/>
          <w:sz w:val="24"/>
          <w:szCs w:val="24"/>
        </w:rPr>
        <w:t>”, Ranka, Rankas pagasts, Gulbenes novads, LV-4416.</w:t>
      </w:r>
    </w:p>
    <w:p w14:paraId="37DB4910" w14:textId="77777777" w:rsidR="00011F9E" w:rsidRPr="00011F9E" w:rsidRDefault="00011F9E" w:rsidP="00011F9E">
      <w:pPr>
        <w:autoSpaceDE w:val="0"/>
        <w:autoSpaceDN w:val="0"/>
        <w:adjustRightInd w:val="0"/>
        <w:rPr>
          <w:rFonts w:ascii="Times New Roman" w:eastAsiaTheme="minorHAnsi" w:hAnsi="Times New Roman" w:cs="Times New Roman"/>
          <w:color w:val="FF0000"/>
          <w:sz w:val="24"/>
          <w:szCs w:val="24"/>
          <w:lang w:eastAsia="en-US"/>
        </w:rPr>
      </w:pPr>
    </w:p>
    <w:p w14:paraId="728EAB53" w14:textId="77777777" w:rsidR="00011F9E" w:rsidRPr="00011F9E" w:rsidRDefault="00011F9E" w:rsidP="00011F9E">
      <w:pPr>
        <w:jc w:val="center"/>
        <w:rPr>
          <w:rFonts w:ascii="Times New Roman" w:hAnsi="Times New Roman" w:cs="Times New Roman"/>
          <w:sz w:val="24"/>
          <w:szCs w:val="24"/>
        </w:rPr>
      </w:pPr>
    </w:p>
    <w:p w14:paraId="664F780D"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Gulbenes novada domes priekšsēdētājs</w:t>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t>A. Caunītis</w:t>
      </w:r>
    </w:p>
    <w:p w14:paraId="11BD6FF4"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ab/>
      </w:r>
    </w:p>
    <w:p w14:paraId="2B7CA654"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 xml:space="preserve">Sagatavoja: Irēna Jansone </w:t>
      </w:r>
    </w:p>
    <w:bookmarkEnd w:id="39"/>
    <w:p w14:paraId="6805B151" w14:textId="77777777" w:rsidR="00011F9E" w:rsidRPr="00011F9E" w:rsidRDefault="00011F9E" w:rsidP="00011F9E">
      <w:pPr>
        <w:rPr>
          <w:rFonts w:ascii="Times New Roman" w:hAnsi="Times New Roman" w:cs="Times New Roman"/>
          <w:sz w:val="24"/>
          <w:szCs w:val="24"/>
        </w:rPr>
      </w:pPr>
    </w:p>
    <w:p w14:paraId="3D70513C" w14:textId="124D6E35" w:rsidR="00073BB7" w:rsidRDefault="00073BB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BE1ABBE" w14:textId="77777777" w:rsidR="00011F9E" w:rsidRPr="00011F9E" w:rsidRDefault="00011F9E" w:rsidP="00011F9E">
      <w:pPr>
        <w:jc w:val="right"/>
        <w:rPr>
          <w:rFonts w:ascii="Times New Roman" w:hAnsi="Times New Roman" w:cs="Times New Roman"/>
          <w:b/>
          <w:bCs/>
          <w:sz w:val="8"/>
          <w:szCs w:val="8"/>
        </w:rPr>
      </w:pPr>
    </w:p>
    <w:tbl>
      <w:tblPr>
        <w:tblStyle w:val="Reatabula3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11F9E" w:rsidRPr="00011F9E" w14:paraId="4D8936F3" w14:textId="77777777" w:rsidTr="00CE2F74">
        <w:tc>
          <w:tcPr>
            <w:tcW w:w="9457" w:type="dxa"/>
          </w:tcPr>
          <w:p w14:paraId="5B8662CD"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noProof/>
                <w:sz w:val="24"/>
                <w:szCs w:val="24"/>
              </w:rPr>
              <w:drawing>
                <wp:inline distT="0" distB="0" distL="0" distR="0" wp14:anchorId="47056414" wp14:editId="34DD222B">
                  <wp:extent cx="619125" cy="685800"/>
                  <wp:effectExtent l="0" t="0" r="9525" b="0"/>
                  <wp:docPr id="12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11F9E" w:rsidRPr="00011F9E" w14:paraId="46FE2429" w14:textId="77777777" w:rsidTr="00CE2F74">
        <w:tc>
          <w:tcPr>
            <w:tcW w:w="9457" w:type="dxa"/>
          </w:tcPr>
          <w:p w14:paraId="240DF85F"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b/>
                <w:bCs/>
                <w:sz w:val="28"/>
                <w:szCs w:val="28"/>
              </w:rPr>
              <w:t>GULBENES NOVADA PAŠVALDĪBA</w:t>
            </w:r>
          </w:p>
        </w:tc>
      </w:tr>
      <w:tr w:rsidR="00011F9E" w:rsidRPr="00011F9E" w14:paraId="7D5D2267" w14:textId="77777777" w:rsidTr="00CE2F74">
        <w:tc>
          <w:tcPr>
            <w:tcW w:w="9457" w:type="dxa"/>
          </w:tcPr>
          <w:p w14:paraId="1EBE15F5"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Reģ.Nr.90009116327</w:t>
            </w:r>
          </w:p>
        </w:tc>
      </w:tr>
      <w:tr w:rsidR="00011F9E" w:rsidRPr="00011F9E" w14:paraId="3D4BF1FE" w14:textId="77777777" w:rsidTr="00CE2F74">
        <w:tc>
          <w:tcPr>
            <w:tcW w:w="9457" w:type="dxa"/>
          </w:tcPr>
          <w:p w14:paraId="78FDD7C7"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Ābeļu iela 2, Gulbene, Gulbenes nov., LV-4401</w:t>
            </w:r>
          </w:p>
        </w:tc>
      </w:tr>
      <w:tr w:rsidR="00011F9E" w:rsidRPr="00011F9E" w14:paraId="0A0D79E7" w14:textId="77777777" w:rsidTr="00CE2F74">
        <w:tc>
          <w:tcPr>
            <w:tcW w:w="9457" w:type="dxa"/>
          </w:tcPr>
          <w:p w14:paraId="258F6B20"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Tālrunis 64497710, mob.26595362, e-pasts; dome@gulbene.lv, www.gulbene.lv</w:t>
            </w:r>
          </w:p>
        </w:tc>
      </w:tr>
    </w:tbl>
    <w:p w14:paraId="420A4D23" w14:textId="77777777" w:rsidR="00011F9E" w:rsidRPr="00011F9E" w:rsidRDefault="00011F9E" w:rsidP="00011F9E">
      <w:pPr>
        <w:jc w:val="center"/>
        <w:rPr>
          <w:rFonts w:ascii="Times New Roman" w:eastAsia="Calibri" w:hAnsi="Times New Roman" w:cs="Times New Roman"/>
          <w:b/>
          <w:bCs/>
          <w:sz w:val="24"/>
          <w:szCs w:val="24"/>
          <w:lang w:eastAsia="en-US"/>
        </w:rPr>
      </w:pPr>
      <w:r w:rsidRPr="00011F9E">
        <w:rPr>
          <w:rFonts w:ascii="Times New Roman" w:eastAsia="Calibri" w:hAnsi="Times New Roman" w:cs="Times New Roman"/>
          <w:b/>
          <w:bCs/>
          <w:sz w:val="24"/>
          <w:szCs w:val="24"/>
          <w:lang w:eastAsia="en-US"/>
        </w:rPr>
        <w:t>GULBENES NOVADA DOMES LĒMUMS</w:t>
      </w:r>
    </w:p>
    <w:p w14:paraId="203E16BA" w14:textId="77777777" w:rsidR="00011F9E" w:rsidRPr="00011F9E" w:rsidRDefault="00011F9E" w:rsidP="00011F9E">
      <w:pPr>
        <w:jc w:val="center"/>
        <w:rPr>
          <w:rFonts w:ascii="Times New Roman" w:eastAsia="Calibri" w:hAnsi="Times New Roman" w:cs="Times New Roman"/>
          <w:sz w:val="24"/>
          <w:szCs w:val="24"/>
          <w:lang w:eastAsia="en-US"/>
        </w:rPr>
      </w:pPr>
      <w:r w:rsidRPr="00011F9E">
        <w:rPr>
          <w:rFonts w:ascii="Times New Roman" w:eastAsia="Calibri" w:hAnsi="Times New Roman" w:cs="Times New Roman"/>
          <w:sz w:val="24"/>
          <w:szCs w:val="24"/>
          <w:lang w:eastAsia="en-US"/>
        </w:rPr>
        <w:t>Gulbenē</w:t>
      </w:r>
    </w:p>
    <w:p w14:paraId="08FA9D57" w14:textId="77777777" w:rsidR="00011F9E" w:rsidRPr="00011F9E" w:rsidRDefault="00011F9E" w:rsidP="00011F9E">
      <w:pPr>
        <w:jc w:val="center"/>
        <w:rPr>
          <w:rFonts w:ascii="Times New Roman" w:eastAsia="Calibri" w:hAnsi="Times New Roman" w:cs="Times New Roman"/>
          <w:sz w:val="24"/>
          <w:szCs w:val="24"/>
          <w:lang w:eastAsia="en-US"/>
        </w:rPr>
      </w:pPr>
    </w:p>
    <w:p w14:paraId="1172B5D3"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2022.gada 28.aprīlī</w:t>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Nr. GND/2022/428</w:t>
      </w:r>
    </w:p>
    <w:p w14:paraId="78B6215C"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 xml:space="preserve">(protokols Nr.8; 60.p) </w:t>
      </w:r>
    </w:p>
    <w:p w14:paraId="7E2AD216"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ab/>
      </w:r>
    </w:p>
    <w:p w14:paraId="4BCA8602" w14:textId="77777777" w:rsidR="00011F9E" w:rsidRPr="00011F9E" w:rsidRDefault="00011F9E" w:rsidP="00011F9E">
      <w:pPr>
        <w:jc w:val="center"/>
        <w:rPr>
          <w:rFonts w:ascii="Times New Roman" w:hAnsi="Times New Roman" w:cs="Times New Roman"/>
          <w:b/>
          <w:sz w:val="24"/>
          <w:szCs w:val="24"/>
        </w:rPr>
      </w:pPr>
      <w:r w:rsidRPr="00011F9E">
        <w:rPr>
          <w:rFonts w:ascii="Times New Roman" w:hAnsi="Times New Roman" w:cs="Times New Roman"/>
          <w:b/>
          <w:sz w:val="24"/>
          <w:szCs w:val="24"/>
        </w:rPr>
        <w:t>Par dzīvokļa “Stāķi 2”-14, Stāķi, Stradu pagasts, Gulbenes novads, īres līguma slēgšanu</w:t>
      </w:r>
    </w:p>
    <w:p w14:paraId="3383E9D9" w14:textId="77777777" w:rsidR="00011F9E" w:rsidRPr="00011F9E" w:rsidRDefault="00011F9E" w:rsidP="00011F9E">
      <w:pPr>
        <w:autoSpaceDE w:val="0"/>
        <w:autoSpaceDN w:val="0"/>
        <w:adjustRightInd w:val="0"/>
        <w:rPr>
          <w:rFonts w:ascii="Times New Roman" w:eastAsiaTheme="minorHAnsi" w:hAnsi="Times New Roman" w:cs="Times New Roman"/>
          <w:color w:val="000000"/>
          <w:sz w:val="24"/>
          <w:szCs w:val="24"/>
          <w:lang w:eastAsia="en-US"/>
        </w:rPr>
      </w:pP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p>
    <w:p w14:paraId="66AEEB9E" w14:textId="3DF6553D"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Gulbenes novada pašvaldības dokumentu vadības sistēmā 2022.gada 29.martā ar reģistrācijas numuru GND/5.5/22/880-L reģistrēts </w:t>
      </w:r>
      <w:r w:rsidR="00073BB7">
        <w:rPr>
          <w:rFonts w:ascii="Times New Roman" w:hAnsi="Times New Roman" w:cs="Times New Roman"/>
          <w:b/>
          <w:sz w:val="24"/>
          <w:szCs w:val="24"/>
        </w:rPr>
        <w:t>…</w:t>
      </w:r>
      <w:r w:rsidRPr="00011F9E">
        <w:rPr>
          <w:rFonts w:ascii="Times New Roman" w:hAnsi="Times New Roman" w:cs="Times New Roman"/>
          <w:sz w:val="24"/>
          <w:szCs w:val="24"/>
        </w:rPr>
        <w:t xml:space="preserve">, 2022.gada 25.marta iesniegums, kurā izteikts lūgums pagarināt dzīvojamās telpas Nr.14, kas atrodas “Stāķi 2”, Stāķi, Stradu pagastā, Gulbenes novadā, īres līguma darbības termiņu. </w:t>
      </w:r>
    </w:p>
    <w:p w14:paraId="5F91F8AB"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Gulbenes novada domes </w:t>
      </w:r>
      <w:r w:rsidRPr="00011F9E">
        <w:rPr>
          <w:rFonts w:ascii="Times New Roman" w:hAnsi="Times New Roman"/>
          <w:sz w:val="24"/>
          <w:szCs w:val="24"/>
        </w:rPr>
        <w:t>2022.gada</w:t>
      </w:r>
      <w:r w:rsidRPr="00011F9E">
        <w:rPr>
          <w:rFonts w:ascii="Times New Roman" w:hAnsi="Times New Roman"/>
          <w:b/>
          <w:sz w:val="24"/>
          <w:szCs w:val="24"/>
        </w:rPr>
        <w:t xml:space="preserve"> </w:t>
      </w:r>
      <w:r w:rsidRPr="00011F9E">
        <w:rPr>
          <w:rFonts w:ascii="Times New Roman" w:hAnsi="Times New Roman"/>
          <w:bCs/>
          <w:sz w:val="24"/>
          <w:szCs w:val="24"/>
        </w:rPr>
        <w:t>27</w:t>
      </w:r>
      <w:r w:rsidRPr="00011F9E">
        <w:rPr>
          <w:rFonts w:ascii="Times New Roman" w:hAnsi="Times New Roman"/>
          <w:sz w:val="24"/>
          <w:szCs w:val="24"/>
        </w:rPr>
        <w:t>.janvāra sēdē (protokols Nr.1, 93.punkts) tika izskatīts iesniedzēja 2021.gada 30.novmbra iesniegums (reģistrēts pašvaldības dokumentu vadības sistēmā 2021.gada 30.novembrī ar reģistrācijas numuru GND/5.5/21/3063-L), kurā bija izteikts lūgums pagarināt Dzīvojamās telpas īres līguma darbības termiņu.</w:t>
      </w:r>
    </w:p>
    <w:p w14:paraId="7DFDA404"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Atbilstoši Stradu pagasta pārvaldes sniegtajai informācijai iesniedzējam ir nenokārtotas maksājumu saistības par dzīvojamās telpas īri 414,75 EUR un attiecīgi pēc  SIA “Gulbenes nami” sniegtās informācijas iesniedzējam ir nenokārtotas maksājumu saistības par komunālajiem pakalpojumiem 1166,74 EUR (apkure, ūdens un kanalizācija) apmērā. Parāda summa, salīdzinot ar iepriekšējo mēnesi, ir palielinājusies.</w:t>
      </w:r>
    </w:p>
    <w:p w14:paraId="068A1CE0"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Dzīvojamo telpu īres likuma  7.pants nosaka, ka dzīvojamās telpas īres līgumu </w:t>
      </w:r>
      <w:proofErr w:type="spellStart"/>
      <w:r w:rsidRPr="00011F9E">
        <w:rPr>
          <w:rFonts w:ascii="Times New Roman" w:hAnsi="Times New Roman" w:cs="Times New Roman"/>
          <w:sz w:val="24"/>
          <w:szCs w:val="24"/>
        </w:rPr>
        <w:t>rakstveidā</w:t>
      </w:r>
      <w:proofErr w:type="spellEnd"/>
      <w:r w:rsidRPr="00011F9E">
        <w:rPr>
          <w:rFonts w:ascii="Times New Roman" w:hAnsi="Times New Roman" w:cs="Times New Roman"/>
          <w:sz w:val="24"/>
          <w:szCs w:val="24"/>
        </w:rPr>
        <w:t xml:space="preserve"> slēdz izīrētājs un īrnieks, savukārt 9.pants nosaka, ka dzīvojamās telpas īres līgumu slēdz uz noteiktu termiņu.</w:t>
      </w:r>
    </w:p>
    <w:p w14:paraId="7B8274BE"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Dzīvojamās telpas īres līgums ar iesniedzēju noslēgts uz noteiktu laiku, tas ir, līdz 2021.gada 31.janvārim.</w:t>
      </w:r>
    </w:p>
    <w:p w14:paraId="56C5A624" w14:textId="77777777" w:rsidR="00011F9E" w:rsidRPr="00011F9E" w:rsidRDefault="00011F9E" w:rsidP="00011F9E">
      <w:pPr>
        <w:spacing w:line="360" w:lineRule="auto"/>
        <w:ind w:firstLine="567"/>
        <w:jc w:val="both"/>
        <w:rPr>
          <w:rFonts w:ascii="Times New Roman" w:hAnsi="Times New Roman"/>
          <w:sz w:val="24"/>
          <w:szCs w:val="24"/>
        </w:rPr>
      </w:pPr>
      <w:r w:rsidRPr="00011F9E">
        <w:rPr>
          <w:rFonts w:ascii="Times New Roman" w:hAnsi="Times New Roman"/>
          <w:sz w:val="24"/>
          <w:szCs w:val="24"/>
        </w:rPr>
        <w:t xml:space="preserve">Iesniedzējs, atkārtoti vēršas pašvaldībā ar iesniegumu, kurā norāda, ka kavētie maksājumi </w:t>
      </w:r>
      <w:r w:rsidRPr="00011F9E">
        <w:rPr>
          <w:rFonts w:ascii="Times New Roman" w:hAnsi="Times New Roman" w:cs="Times New Roman"/>
          <w:sz w:val="24"/>
          <w:szCs w:val="24"/>
        </w:rPr>
        <w:t xml:space="preserve">Stradu pagasta pārvaldes par īri </w:t>
      </w:r>
      <w:r w:rsidRPr="00011F9E">
        <w:rPr>
          <w:rFonts w:ascii="Times New Roman" w:hAnsi="Times New Roman"/>
          <w:sz w:val="24"/>
          <w:szCs w:val="24"/>
        </w:rPr>
        <w:t xml:space="preserve">ir nomaksāti. </w:t>
      </w:r>
    </w:p>
    <w:p w14:paraId="77839C80"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Atbilstoši SIA “Gulbenes nami” sniegtajai informācijai iesniedzējam uz 2022.gada 1.aprīli ir nenokārtotas maksājumu saistības par piegādāto siltumenerģiju EUR 1382,00 apmērā. </w:t>
      </w:r>
    </w:p>
    <w:p w14:paraId="0F17CA25"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EB2B9CC"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w:t>
      </w:r>
      <w:r w:rsidRPr="00011F9E">
        <w:rPr>
          <w:rFonts w:ascii="Times New Roman" w:hAnsi="Times New Roman" w:cs="Times New Roman"/>
          <w:sz w:val="24"/>
          <w:szCs w:val="24"/>
        </w:rPr>
        <w:lastRenderedPageBreak/>
        <w:t xml:space="preserve">ieteikumu, atklāti balsojot: </w:t>
      </w:r>
      <w:r w:rsidRPr="00011F9E">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011F9E">
        <w:rPr>
          <w:rFonts w:ascii="Times New Roman" w:hAnsi="Times New Roman" w:cs="Times New Roman"/>
          <w:sz w:val="24"/>
          <w:szCs w:val="24"/>
          <w:lang w:eastAsia="en-US"/>
        </w:rPr>
        <w:t xml:space="preserve">, Gulbenes novada dome </w:t>
      </w:r>
      <w:r w:rsidRPr="00011F9E">
        <w:rPr>
          <w:rFonts w:ascii="Times New Roman" w:hAnsi="Times New Roman" w:cs="Times New Roman"/>
          <w:sz w:val="24"/>
          <w:szCs w:val="24"/>
        </w:rPr>
        <w:t>NOLEMJ:</w:t>
      </w:r>
    </w:p>
    <w:p w14:paraId="498E7E1B" w14:textId="261ACBBF"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1. SLĒGT dzīvojamās telpas Nr.14, kas atrodas “Stāķi 2”, Stāķos, Stradu pagastā, Gulbenes novadā, īres līgumu ar </w:t>
      </w:r>
      <w:r w:rsidR="00073BB7">
        <w:rPr>
          <w:rFonts w:ascii="Times New Roman" w:hAnsi="Times New Roman" w:cs="Times New Roman"/>
          <w:sz w:val="24"/>
          <w:szCs w:val="24"/>
        </w:rPr>
        <w:t>….</w:t>
      </w:r>
      <w:r w:rsidRPr="00011F9E">
        <w:rPr>
          <w:rFonts w:ascii="Times New Roman" w:hAnsi="Times New Roman" w:cs="Times New Roman"/>
          <w:sz w:val="24"/>
          <w:szCs w:val="24"/>
        </w:rPr>
        <w:t>, uz laiku līdz 2022.gada 31.jūlijam.</w:t>
      </w:r>
    </w:p>
    <w:p w14:paraId="7A88B815" w14:textId="098DF305"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2. NOTEIKT </w:t>
      </w:r>
      <w:r w:rsidR="00073BB7">
        <w:rPr>
          <w:rFonts w:ascii="Times New Roman" w:hAnsi="Times New Roman" w:cs="Times New Roman"/>
          <w:sz w:val="24"/>
          <w:szCs w:val="24"/>
        </w:rPr>
        <w:t>…</w:t>
      </w:r>
      <w:r w:rsidRPr="00011F9E">
        <w:rPr>
          <w:rFonts w:ascii="Times New Roman" w:hAnsi="Times New Roman" w:cs="Times New Roman"/>
          <w:sz w:val="24"/>
          <w:szCs w:val="24"/>
        </w:rPr>
        <w:t xml:space="preserve"> viena mēneša termiņu dzīvojamās telpas īres līguma noslēgšanai.</w:t>
      </w:r>
    </w:p>
    <w:p w14:paraId="6A0AFB82" w14:textId="41D19FC5" w:rsidR="00011F9E" w:rsidRPr="00011F9E" w:rsidRDefault="00011F9E" w:rsidP="00011F9E">
      <w:pPr>
        <w:spacing w:line="360" w:lineRule="auto"/>
        <w:ind w:firstLine="567"/>
        <w:jc w:val="both"/>
        <w:rPr>
          <w:rFonts w:ascii="Times New Roman" w:hAnsi="Times New Roman" w:cs="Times New Roman"/>
          <w:sz w:val="24"/>
          <w:szCs w:val="24"/>
          <w:lang w:eastAsia="en-US"/>
        </w:rPr>
      </w:pPr>
      <w:r w:rsidRPr="00011F9E">
        <w:rPr>
          <w:rFonts w:ascii="Times New Roman" w:hAnsi="Times New Roman" w:cs="Times New Roman"/>
          <w:sz w:val="24"/>
          <w:szCs w:val="24"/>
          <w:lang w:eastAsia="en-US"/>
        </w:rPr>
        <w:t xml:space="preserve">3. NOTEIKT </w:t>
      </w:r>
      <w:r w:rsidR="00073BB7">
        <w:rPr>
          <w:rFonts w:ascii="Times New Roman" w:hAnsi="Times New Roman" w:cs="Times New Roman"/>
          <w:sz w:val="24"/>
          <w:szCs w:val="24"/>
        </w:rPr>
        <w:t>…</w:t>
      </w:r>
      <w:r w:rsidRPr="00011F9E">
        <w:rPr>
          <w:rFonts w:ascii="Times New Roman" w:hAnsi="Times New Roman" w:cs="Times New Roman"/>
          <w:sz w:val="24"/>
          <w:szCs w:val="24"/>
        </w:rPr>
        <w:t xml:space="preserve"> </w:t>
      </w:r>
      <w:r w:rsidRPr="00011F9E">
        <w:rPr>
          <w:rFonts w:ascii="Times New Roman" w:hAnsi="Times New Roman" w:cs="Times New Roman"/>
          <w:sz w:val="24"/>
          <w:szCs w:val="24"/>
          <w:lang w:eastAsia="en-US"/>
        </w:rPr>
        <w:t xml:space="preserve">viena mēneša termiņu vienošanās par ūdens, kanalizācijas un siltuma parāda summas </w:t>
      </w:r>
      <w:r w:rsidRPr="00011F9E">
        <w:rPr>
          <w:rFonts w:ascii="Times New Roman" w:hAnsi="Times New Roman" w:cs="Times New Roman"/>
          <w:sz w:val="24"/>
          <w:szCs w:val="24"/>
        </w:rPr>
        <w:t xml:space="preserve">1382,00 EUR apmērā </w:t>
      </w:r>
      <w:r w:rsidRPr="00011F9E">
        <w:rPr>
          <w:rFonts w:ascii="Times New Roman" w:hAnsi="Times New Roman" w:cs="Times New Roman"/>
          <w:sz w:val="24"/>
          <w:szCs w:val="24"/>
          <w:lang w:eastAsia="en-US"/>
        </w:rPr>
        <w:t>atmaksas grafika noslēgšanai ar pakalpojuma sniedzēju SIA “Gulbenes nami”.</w:t>
      </w:r>
    </w:p>
    <w:p w14:paraId="425F8A0F"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4. UZDOT Gulbenes novada Stradu pagasta pārvaldei, reģistrācijas numurs 40900015569, juridiskā adrese: Brīvības iela 8, Gulbene, Gulbenes novads, LV-4401, sagatavot un noslēgt dzīvojamās telpas īres līgumu.</w:t>
      </w:r>
    </w:p>
    <w:p w14:paraId="66404780"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5. Lēmuma izrakstu nosūtīt:</w:t>
      </w:r>
    </w:p>
    <w:p w14:paraId="4B03E279" w14:textId="35533E76"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5.1. </w:t>
      </w:r>
      <w:r w:rsidR="00073BB7">
        <w:rPr>
          <w:rFonts w:ascii="Times New Roman" w:hAnsi="Times New Roman" w:cs="Times New Roman"/>
          <w:sz w:val="24"/>
          <w:szCs w:val="24"/>
        </w:rPr>
        <w:t>…</w:t>
      </w:r>
    </w:p>
    <w:p w14:paraId="6F142827"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5.2. SIA “Gulbenes nami”, juridiskā adrese: Gaitnieku iela 1B, Gulbene, Gulbenes novads, LV-4401;</w:t>
      </w:r>
    </w:p>
    <w:p w14:paraId="73554518"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5.3. Gulbenes novada Stradu pagasta pārvaldei, juridiskā adrese: Brīvības iela 8, Gulbene, Gulbenes novads, LV-4401.</w:t>
      </w:r>
    </w:p>
    <w:p w14:paraId="29489D56" w14:textId="77777777" w:rsidR="00011F9E" w:rsidRPr="00011F9E" w:rsidRDefault="00011F9E" w:rsidP="00011F9E">
      <w:pPr>
        <w:spacing w:line="360" w:lineRule="auto"/>
        <w:ind w:left="567"/>
        <w:jc w:val="both"/>
        <w:rPr>
          <w:rFonts w:ascii="Times New Roman" w:hAnsi="Times New Roman" w:cs="Times New Roman"/>
          <w:sz w:val="24"/>
          <w:szCs w:val="24"/>
        </w:rPr>
      </w:pPr>
    </w:p>
    <w:p w14:paraId="61C8AA35"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Gulbenes novada domes priekšsēdētājs</w:t>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proofErr w:type="spellStart"/>
      <w:r w:rsidRPr="00011F9E">
        <w:rPr>
          <w:rFonts w:ascii="Times New Roman" w:hAnsi="Times New Roman" w:cs="Times New Roman"/>
          <w:sz w:val="24"/>
          <w:szCs w:val="24"/>
        </w:rPr>
        <w:t>A.Caunītis</w:t>
      </w:r>
      <w:proofErr w:type="spellEnd"/>
    </w:p>
    <w:p w14:paraId="6A369568" w14:textId="77777777" w:rsidR="00011F9E" w:rsidRPr="00011F9E" w:rsidRDefault="00011F9E" w:rsidP="00011F9E">
      <w:pPr>
        <w:rPr>
          <w:rFonts w:ascii="Times New Roman" w:hAnsi="Times New Roman" w:cs="Times New Roman"/>
          <w:sz w:val="24"/>
          <w:szCs w:val="24"/>
        </w:rPr>
      </w:pPr>
    </w:p>
    <w:p w14:paraId="4B0EB509" w14:textId="281A69BF" w:rsidR="00073BB7" w:rsidRDefault="00011F9E" w:rsidP="00011F9E">
      <w:pPr>
        <w:rPr>
          <w:rFonts w:ascii="Times New Roman" w:hAnsi="Times New Roman" w:cs="Times New Roman"/>
          <w:sz w:val="20"/>
          <w:szCs w:val="20"/>
        </w:rPr>
      </w:pPr>
      <w:r w:rsidRPr="00011F9E">
        <w:rPr>
          <w:rFonts w:ascii="Times New Roman" w:hAnsi="Times New Roman" w:cs="Times New Roman"/>
          <w:sz w:val="20"/>
          <w:szCs w:val="20"/>
        </w:rPr>
        <w:t xml:space="preserve">Sagatavoja Sintija </w:t>
      </w:r>
      <w:proofErr w:type="spellStart"/>
      <w:r w:rsidRPr="00011F9E">
        <w:rPr>
          <w:rFonts w:ascii="Times New Roman" w:hAnsi="Times New Roman" w:cs="Times New Roman"/>
          <w:sz w:val="20"/>
          <w:szCs w:val="20"/>
        </w:rPr>
        <w:t>Smagare</w:t>
      </w:r>
      <w:proofErr w:type="spellEnd"/>
    </w:p>
    <w:p w14:paraId="185794CA" w14:textId="77777777" w:rsidR="00073BB7" w:rsidRDefault="00073BB7">
      <w:pPr>
        <w:spacing w:after="160" w:line="259" w:lineRule="auto"/>
        <w:rPr>
          <w:rFonts w:ascii="Times New Roman" w:hAnsi="Times New Roman" w:cs="Times New Roman"/>
          <w:sz w:val="20"/>
          <w:szCs w:val="20"/>
        </w:rPr>
      </w:pPr>
      <w:r>
        <w:rPr>
          <w:rFonts w:ascii="Times New Roman" w:hAnsi="Times New Roman" w:cs="Times New Roman"/>
          <w:sz w:val="20"/>
          <w:szCs w:val="20"/>
        </w:rPr>
        <w:br w:type="page"/>
      </w:r>
    </w:p>
    <w:p w14:paraId="1EB360EC" w14:textId="77777777" w:rsidR="00011F9E" w:rsidRPr="00011F9E" w:rsidRDefault="00011F9E" w:rsidP="00011F9E">
      <w:pPr>
        <w:jc w:val="right"/>
        <w:rPr>
          <w:rFonts w:ascii="Times New Roman" w:hAnsi="Times New Roman" w:cs="Times New Roman"/>
          <w:b/>
          <w:bCs/>
          <w:sz w:val="8"/>
          <w:szCs w:val="8"/>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11F9E" w:rsidRPr="00011F9E" w14:paraId="49DB12DA" w14:textId="77777777" w:rsidTr="00CE2F74">
        <w:tc>
          <w:tcPr>
            <w:tcW w:w="9457" w:type="dxa"/>
          </w:tcPr>
          <w:p w14:paraId="629A05BD"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noProof/>
                <w:sz w:val="24"/>
                <w:szCs w:val="24"/>
              </w:rPr>
              <w:drawing>
                <wp:inline distT="0" distB="0" distL="0" distR="0" wp14:anchorId="6C41FF9F" wp14:editId="3AF86BE0">
                  <wp:extent cx="619125" cy="685800"/>
                  <wp:effectExtent l="0" t="0" r="9525" b="0"/>
                  <wp:docPr id="12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11F9E" w:rsidRPr="00011F9E" w14:paraId="66D0F936" w14:textId="77777777" w:rsidTr="00CE2F74">
        <w:tc>
          <w:tcPr>
            <w:tcW w:w="9457" w:type="dxa"/>
          </w:tcPr>
          <w:p w14:paraId="746F2450"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b/>
                <w:bCs/>
                <w:sz w:val="28"/>
                <w:szCs w:val="28"/>
              </w:rPr>
              <w:t>GULBENES NOVADA PAŠVALDĪBA</w:t>
            </w:r>
          </w:p>
        </w:tc>
      </w:tr>
      <w:tr w:rsidR="00011F9E" w:rsidRPr="00011F9E" w14:paraId="5931481A" w14:textId="77777777" w:rsidTr="00CE2F74">
        <w:tc>
          <w:tcPr>
            <w:tcW w:w="9457" w:type="dxa"/>
          </w:tcPr>
          <w:p w14:paraId="79F57909"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Reģ.Nr.90009116327</w:t>
            </w:r>
          </w:p>
        </w:tc>
      </w:tr>
      <w:tr w:rsidR="00011F9E" w:rsidRPr="00011F9E" w14:paraId="106615EA" w14:textId="77777777" w:rsidTr="00CE2F74">
        <w:tc>
          <w:tcPr>
            <w:tcW w:w="9457" w:type="dxa"/>
          </w:tcPr>
          <w:p w14:paraId="52A7F4C5"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Ābeļu iela 2, Gulbene, Gulbenes nov., LV-4401</w:t>
            </w:r>
          </w:p>
        </w:tc>
      </w:tr>
      <w:tr w:rsidR="00011F9E" w:rsidRPr="00011F9E" w14:paraId="7EF92C85" w14:textId="77777777" w:rsidTr="00CE2F74">
        <w:tc>
          <w:tcPr>
            <w:tcW w:w="9457" w:type="dxa"/>
          </w:tcPr>
          <w:p w14:paraId="37637E83"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Tālrunis 64497710, mob.26595362, e-pasts; dome@gulbene.lv, www.gulbene.lv</w:t>
            </w:r>
          </w:p>
        </w:tc>
      </w:tr>
    </w:tbl>
    <w:p w14:paraId="382DEEB7" w14:textId="77777777" w:rsidR="00011F9E" w:rsidRPr="00011F9E" w:rsidRDefault="00011F9E" w:rsidP="00011F9E">
      <w:pPr>
        <w:jc w:val="center"/>
        <w:rPr>
          <w:rFonts w:ascii="Times New Roman" w:eastAsia="Calibri" w:hAnsi="Times New Roman" w:cs="Times New Roman"/>
          <w:b/>
          <w:bCs/>
          <w:sz w:val="24"/>
          <w:szCs w:val="24"/>
          <w:lang w:eastAsia="en-US"/>
        </w:rPr>
      </w:pPr>
      <w:r w:rsidRPr="00011F9E">
        <w:rPr>
          <w:rFonts w:ascii="Times New Roman" w:eastAsia="Calibri" w:hAnsi="Times New Roman" w:cs="Times New Roman"/>
          <w:b/>
          <w:bCs/>
          <w:sz w:val="24"/>
          <w:szCs w:val="24"/>
          <w:lang w:eastAsia="en-US"/>
        </w:rPr>
        <w:t>GULBENES NOVADA DOMES LĒMUMS</w:t>
      </w:r>
    </w:p>
    <w:p w14:paraId="552BBAD2" w14:textId="77777777" w:rsidR="00011F9E" w:rsidRPr="00011F9E" w:rsidRDefault="00011F9E" w:rsidP="00011F9E">
      <w:pPr>
        <w:jc w:val="center"/>
        <w:rPr>
          <w:rFonts w:ascii="Times New Roman" w:eastAsia="Calibri" w:hAnsi="Times New Roman" w:cs="Times New Roman"/>
          <w:sz w:val="24"/>
          <w:szCs w:val="24"/>
          <w:lang w:eastAsia="en-US"/>
        </w:rPr>
      </w:pPr>
      <w:r w:rsidRPr="00011F9E">
        <w:rPr>
          <w:rFonts w:ascii="Times New Roman" w:eastAsia="Calibri" w:hAnsi="Times New Roman" w:cs="Times New Roman"/>
          <w:sz w:val="24"/>
          <w:szCs w:val="24"/>
          <w:lang w:eastAsia="en-US"/>
        </w:rPr>
        <w:t>Gulbenē</w:t>
      </w:r>
    </w:p>
    <w:p w14:paraId="09AAEA0D" w14:textId="77777777" w:rsidR="00011F9E" w:rsidRPr="00011F9E" w:rsidRDefault="00011F9E" w:rsidP="00011F9E">
      <w:pPr>
        <w:jc w:val="center"/>
        <w:rPr>
          <w:rFonts w:ascii="Times New Roman" w:eastAsia="Calibri" w:hAnsi="Times New Roman" w:cs="Times New Roman"/>
          <w:sz w:val="24"/>
          <w:szCs w:val="24"/>
          <w:lang w:eastAsia="en-US"/>
        </w:rPr>
      </w:pPr>
    </w:p>
    <w:p w14:paraId="7CE1AD71"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2022.gada 28.aprīlī</w:t>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Nr. GND/2022/429</w:t>
      </w:r>
    </w:p>
    <w:p w14:paraId="78C7B525"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 xml:space="preserve">(protokols Nr.8; 61.p) </w:t>
      </w:r>
    </w:p>
    <w:p w14:paraId="207D3844"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ab/>
      </w:r>
    </w:p>
    <w:p w14:paraId="7EE44ADC" w14:textId="77777777" w:rsidR="00011F9E" w:rsidRPr="00011F9E" w:rsidRDefault="00011F9E" w:rsidP="00011F9E">
      <w:pPr>
        <w:jc w:val="center"/>
        <w:rPr>
          <w:rFonts w:ascii="Times New Roman" w:hAnsi="Times New Roman" w:cs="Times New Roman"/>
          <w:b/>
          <w:sz w:val="24"/>
          <w:szCs w:val="24"/>
        </w:rPr>
      </w:pPr>
      <w:r w:rsidRPr="00011F9E">
        <w:rPr>
          <w:rFonts w:ascii="Times New Roman" w:hAnsi="Times New Roman" w:cs="Times New Roman"/>
          <w:b/>
          <w:sz w:val="24"/>
          <w:szCs w:val="24"/>
        </w:rPr>
        <w:t>Par dzīvokļa “</w:t>
      </w:r>
      <w:proofErr w:type="spellStart"/>
      <w:r w:rsidRPr="00011F9E">
        <w:rPr>
          <w:rFonts w:ascii="Times New Roman" w:hAnsi="Times New Roman" w:cs="Times New Roman"/>
          <w:b/>
          <w:sz w:val="24"/>
          <w:szCs w:val="24"/>
        </w:rPr>
        <w:t>Šķieneri</w:t>
      </w:r>
      <w:proofErr w:type="spellEnd"/>
      <w:r w:rsidRPr="00011F9E">
        <w:rPr>
          <w:rFonts w:ascii="Times New Roman" w:hAnsi="Times New Roman" w:cs="Times New Roman"/>
          <w:b/>
          <w:sz w:val="24"/>
          <w:szCs w:val="24"/>
        </w:rPr>
        <w:t xml:space="preserve"> 4”-6, </w:t>
      </w:r>
      <w:proofErr w:type="spellStart"/>
      <w:r w:rsidRPr="00011F9E">
        <w:rPr>
          <w:rFonts w:ascii="Times New Roman" w:hAnsi="Times New Roman" w:cs="Times New Roman"/>
          <w:b/>
          <w:sz w:val="24"/>
          <w:szCs w:val="24"/>
        </w:rPr>
        <w:t>Šķieneri</w:t>
      </w:r>
      <w:proofErr w:type="spellEnd"/>
      <w:r w:rsidRPr="00011F9E">
        <w:rPr>
          <w:rFonts w:ascii="Times New Roman" w:hAnsi="Times New Roman" w:cs="Times New Roman"/>
          <w:b/>
          <w:sz w:val="24"/>
          <w:szCs w:val="24"/>
        </w:rPr>
        <w:t>, Stradu pagasts, Gulbenes novads, īres līguma termiņa pagarināšanu</w:t>
      </w:r>
    </w:p>
    <w:p w14:paraId="1718E90A" w14:textId="77777777" w:rsidR="00011F9E" w:rsidRPr="00011F9E" w:rsidRDefault="00011F9E" w:rsidP="00011F9E">
      <w:pPr>
        <w:autoSpaceDE w:val="0"/>
        <w:autoSpaceDN w:val="0"/>
        <w:adjustRightInd w:val="0"/>
        <w:rPr>
          <w:rFonts w:ascii="Times New Roman" w:eastAsiaTheme="minorHAnsi" w:hAnsi="Times New Roman" w:cs="Times New Roman"/>
          <w:color w:val="000000"/>
          <w:sz w:val="24"/>
          <w:szCs w:val="24"/>
          <w:lang w:eastAsia="en-US"/>
        </w:rPr>
      </w:pP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p>
    <w:p w14:paraId="31B0D5B6" w14:textId="31B3FDA3"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Gulbenes novada pašvaldības dokumentu vadības sistēmā 2022.gada 29.martā ar reģistrācijas numuru GND/5.5/22/876-T reģistrēts </w:t>
      </w:r>
      <w:r w:rsidR="00073BB7">
        <w:rPr>
          <w:rFonts w:ascii="Times New Roman" w:hAnsi="Times New Roman" w:cs="Times New Roman"/>
          <w:b/>
          <w:sz w:val="24"/>
          <w:szCs w:val="24"/>
        </w:rPr>
        <w:t>…</w:t>
      </w:r>
      <w:r w:rsidRPr="00011F9E">
        <w:rPr>
          <w:rFonts w:ascii="Times New Roman" w:hAnsi="Times New Roman" w:cs="Times New Roman"/>
          <w:sz w:val="24"/>
          <w:szCs w:val="24"/>
        </w:rPr>
        <w:t>, 2022.gada 29.marta iesniegums, kurā izteikts lūgums pagarināt dzīvojamās telpas Nr.6, kas atrodas “</w:t>
      </w:r>
      <w:proofErr w:type="spellStart"/>
      <w:r w:rsidRPr="00011F9E">
        <w:rPr>
          <w:rFonts w:ascii="Times New Roman" w:hAnsi="Times New Roman" w:cs="Times New Roman"/>
          <w:sz w:val="24"/>
          <w:szCs w:val="24"/>
        </w:rPr>
        <w:t>Šķieneri</w:t>
      </w:r>
      <w:proofErr w:type="spellEnd"/>
      <w:r w:rsidRPr="00011F9E">
        <w:rPr>
          <w:rFonts w:ascii="Times New Roman" w:hAnsi="Times New Roman" w:cs="Times New Roman"/>
          <w:sz w:val="24"/>
          <w:szCs w:val="24"/>
        </w:rPr>
        <w:t xml:space="preserve"> 4”, </w:t>
      </w:r>
      <w:proofErr w:type="spellStart"/>
      <w:r w:rsidRPr="00011F9E">
        <w:rPr>
          <w:rFonts w:ascii="Times New Roman" w:hAnsi="Times New Roman" w:cs="Times New Roman"/>
          <w:sz w:val="24"/>
          <w:szCs w:val="24"/>
        </w:rPr>
        <w:t>Šķieneri</w:t>
      </w:r>
      <w:proofErr w:type="spellEnd"/>
      <w:r w:rsidRPr="00011F9E">
        <w:rPr>
          <w:rFonts w:ascii="Times New Roman" w:hAnsi="Times New Roman" w:cs="Times New Roman"/>
          <w:sz w:val="24"/>
          <w:szCs w:val="24"/>
        </w:rPr>
        <w:t xml:space="preserve">, Stradu pagastā, Gulbenes novadā (turpmāk – dzīvojamā telpa), īres līguma darbības termiņu. </w:t>
      </w:r>
    </w:p>
    <w:p w14:paraId="68037FFB" w14:textId="77777777" w:rsidR="00011F9E" w:rsidRPr="00011F9E" w:rsidRDefault="00011F9E" w:rsidP="00011F9E">
      <w:pPr>
        <w:shd w:val="clear" w:color="auto" w:fill="FFFFFF"/>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Dzīvojamo telpu īres likuma  7.pants nosaka, ka dzīvojamās telpas īres līgumu </w:t>
      </w:r>
      <w:proofErr w:type="spellStart"/>
      <w:r w:rsidRPr="00011F9E">
        <w:rPr>
          <w:rFonts w:ascii="Times New Roman" w:hAnsi="Times New Roman" w:cs="Times New Roman"/>
          <w:sz w:val="24"/>
          <w:szCs w:val="24"/>
        </w:rPr>
        <w:t>rakstveidā</w:t>
      </w:r>
      <w:proofErr w:type="spellEnd"/>
      <w:r w:rsidRPr="00011F9E">
        <w:rPr>
          <w:rFonts w:ascii="Times New Roman" w:hAnsi="Times New Roman" w:cs="Times New Roman"/>
          <w:sz w:val="24"/>
          <w:szCs w:val="24"/>
        </w:rPr>
        <w:t xml:space="preserve"> slēdz izīrētājs un īrnieks, savukārt 9.pants nosaka, ka dzīvojamās telpas īres līgumu slēdz uz noteiktu termiņu.</w:t>
      </w:r>
    </w:p>
    <w:p w14:paraId="6951AA5B"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Dzīvojamās telpas īres līgums ar iesniedzēju noslēgts uz noteiktu laiku, tas ir, līdz 2022.gada 31.martam.</w:t>
      </w:r>
    </w:p>
    <w:p w14:paraId="7D014DA8"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Atbilstoši Gulbenes novada pašvaldības grāmatvedības uzskaites datiem uz iesnieguma izskatīšanas dienu iesnieguma iesniedzējam nav nenokārtotu maksājumu saistību par dzīvojamās telpas īri un pamatpakalpojumiem. </w:t>
      </w:r>
    </w:p>
    <w:p w14:paraId="360D15C0"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2F0839FF"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011F9E">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011F9E">
        <w:rPr>
          <w:rFonts w:ascii="Times New Roman" w:hAnsi="Times New Roman" w:cs="Times New Roman"/>
          <w:sz w:val="24"/>
          <w:szCs w:val="24"/>
          <w:lang w:eastAsia="en-US"/>
        </w:rPr>
        <w:t xml:space="preserve">, Gulbenes novada dome </w:t>
      </w:r>
      <w:r w:rsidRPr="00011F9E">
        <w:rPr>
          <w:rFonts w:ascii="Times New Roman" w:hAnsi="Times New Roman" w:cs="Times New Roman"/>
          <w:sz w:val="24"/>
          <w:szCs w:val="24"/>
        </w:rPr>
        <w:t>NOLEMJ:</w:t>
      </w:r>
    </w:p>
    <w:p w14:paraId="69A5BDE8" w14:textId="0123A6A1"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1. PAGARINĀT dzīvojamās telpas Nr.6, kas atrodas “</w:t>
      </w:r>
      <w:proofErr w:type="spellStart"/>
      <w:r w:rsidRPr="00011F9E">
        <w:rPr>
          <w:rFonts w:ascii="Times New Roman" w:hAnsi="Times New Roman" w:cs="Times New Roman"/>
          <w:sz w:val="24"/>
          <w:szCs w:val="24"/>
        </w:rPr>
        <w:t>Šķieneri</w:t>
      </w:r>
      <w:proofErr w:type="spellEnd"/>
      <w:r w:rsidRPr="00011F9E">
        <w:rPr>
          <w:rFonts w:ascii="Times New Roman" w:hAnsi="Times New Roman" w:cs="Times New Roman"/>
          <w:sz w:val="24"/>
          <w:szCs w:val="24"/>
        </w:rPr>
        <w:t xml:space="preserve"> 4”, </w:t>
      </w:r>
      <w:proofErr w:type="spellStart"/>
      <w:r w:rsidRPr="00011F9E">
        <w:rPr>
          <w:rFonts w:ascii="Times New Roman" w:hAnsi="Times New Roman" w:cs="Times New Roman"/>
          <w:sz w:val="24"/>
          <w:szCs w:val="24"/>
        </w:rPr>
        <w:t>Šķieneri</w:t>
      </w:r>
      <w:proofErr w:type="spellEnd"/>
      <w:r w:rsidRPr="00011F9E">
        <w:rPr>
          <w:rFonts w:ascii="Times New Roman" w:hAnsi="Times New Roman" w:cs="Times New Roman"/>
          <w:sz w:val="24"/>
          <w:szCs w:val="24"/>
        </w:rPr>
        <w:t xml:space="preserve">, Stradu pagastā, Gulbenes novadā, īres līguma darbības termiņu ar </w:t>
      </w:r>
      <w:r w:rsidR="00073BB7">
        <w:rPr>
          <w:rFonts w:ascii="Times New Roman" w:hAnsi="Times New Roman" w:cs="Times New Roman"/>
          <w:sz w:val="24"/>
          <w:szCs w:val="24"/>
        </w:rPr>
        <w:t>….</w:t>
      </w:r>
      <w:r w:rsidRPr="00011F9E">
        <w:rPr>
          <w:rFonts w:ascii="Times New Roman" w:hAnsi="Times New Roman" w:cs="Times New Roman"/>
          <w:sz w:val="24"/>
          <w:szCs w:val="24"/>
        </w:rPr>
        <w:t>, uz laiku līdz 2023.gada 31.martam.</w:t>
      </w:r>
    </w:p>
    <w:p w14:paraId="1673580F" w14:textId="2C32C594"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2. NOTEIKT </w:t>
      </w:r>
      <w:r w:rsidR="00073BB7">
        <w:rPr>
          <w:rFonts w:ascii="Times New Roman" w:hAnsi="Times New Roman" w:cs="Times New Roman"/>
          <w:sz w:val="24"/>
          <w:szCs w:val="24"/>
        </w:rPr>
        <w:t>…</w:t>
      </w:r>
      <w:r w:rsidRPr="00011F9E">
        <w:rPr>
          <w:rFonts w:ascii="Times New Roman" w:hAnsi="Times New Roman" w:cs="Times New Roman"/>
          <w:sz w:val="24"/>
          <w:szCs w:val="24"/>
        </w:rPr>
        <w:t xml:space="preserve">  viena mēneša termiņu vienošanās par dzīvojamās telpas īres līguma darbības termiņa pagarināšanu noslēgšanai.</w:t>
      </w:r>
    </w:p>
    <w:p w14:paraId="6205E4B4"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lastRenderedPageBreak/>
        <w:t>3. UZDOT Stradu pagasta pārvaldei, reģistrācijas numurs 40900015569, juridiskā adrese: Brīvības iela 8, Gulbene, Gulbenes novads, LV-4401, sagatavot un noslēgt vienošanos par dzīvojamās telpas īres līguma darbības termiņa pagarināšanu.</w:t>
      </w:r>
    </w:p>
    <w:p w14:paraId="1723C282"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4. Lēmuma izrakstu nosūtīt:</w:t>
      </w:r>
    </w:p>
    <w:p w14:paraId="51E9A508" w14:textId="64E95A2F"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4.1. </w:t>
      </w:r>
      <w:r w:rsidR="00073BB7">
        <w:rPr>
          <w:rFonts w:ascii="Times New Roman" w:hAnsi="Times New Roman" w:cs="Times New Roman"/>
          <w:sz w:val="24"/>
          <w:szCs w:val="24"/>
        </w:rPr>
        <w:t>…</w:t>
      </w:r>
    </w:p>
    <w:p w14:paraId="0B6CF967"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4.2. Stradu pagasta pārvaldei, juridiskā adrese: Brīvības iela 8, Gulbene, Gulbenes novads, LV-4401.</w:t>
      </w:r>
    </w:p>
    <w:p w14:paraId="6EA8A18F" w14:textId="77777777" w:rsidR="00011F9E" w:rsidRPr="00011F9E" w:rsidRDefault="00011F9E" w:rsidP="00011F9E">
      <w:pPr>
        <w:spacing w:line="360" w:lineRule="auto"/>
        <w:ind w:left="567"/>
        <w:jc w:val="both"/>
        <w:rPr>
          <w:rFonts w:ascii="Times New Roman" w:hAnsi="Times New Roman" w:cs="Times New Roman"/>
          <w:sz w:val="24"/>
          <w:szCs w:val="24"/>
        </w:rPr>
      </w:pPr>
    </w:p>
    <w:p w14:paraId="564ACD2E"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Gulbenes novada domes priekšsēdētājs</w:t>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proofErr w:type="spellStart"/>
      <w:r w:rsidRPr="00011F9E">
        <w:rPr>
          <w:rFonts w:ascii="Times New Roman" w:hAnsi="Times New Roman" w:cs="Times New Roman"/>
          <w:sz w:val="24"/>
          <w:szCs w:val="24"/>
        </w:rPr>
        <w:t>A.Caunītis</w:t>
      </w:r>
      <w:proofErr w:type="spellEnd"/>
    </w:p>
    <w:p w14:paraId="0EAE3CA6" w14:textId="77777777" w:rsidR="00011F9E" w:rsidRPr="00011F9E" w:rsidRDefault="00011F9E" w:rsidP="00011F9E">
      <w:pPr>
        <w:rPr>
          <w:rFonts w:ascii="Times New Roman" w:hAnsi="Times New Roman" w:cs="Times New Roman"/>
          <w:sz w:val="24"/>
          <w:szCs w:val="24"/>
        </w:rPr>
      </w:pPr>
    </w:p>
    <w:p w14:paraId="4D59651A" w14:textId="036B0DD8" w:rsidR="00073BB7" w:rsidRDefault="00011F9E" w:rsidP="00011F9E">
      <w:pPr>
        <w:rPr>
          <w:rFonts w:ascii="Times New Roman" w:hAnsi="Times New Roman" w:cs="Times New Roman"/>
          <w:sz w:val="20"/>
          <w:szCs w:val="20"/>
        </w:rPr>
      </w:pPr>
      <w:r w:rsidRPr="00011F9E">
        <w:rPr>
          <w:rFonts w:ascii="Times New Roman" w:hAnsi="Times New Roman" w:cs="Times New Roman"/>
          <w:sz w:val="20"/>
          <w:szCs w:val="20"/>
        </w:rPr>
        <w:t xml:space="preserve">Sagatavoja Sintija </w:t>
      </w:r>
      <w:proofErr w:type="spellStart"/>
      <w:r w:rsidRPr="00011F9E">
        <w:rPr>
          <w:rFonts w:ascii="Times New Roman" w:hAnsi="Times New Roman" w:cs="Times New Roman"/>
          <w:sz w:val="20"/>
          <w:szCs w:val="20"/>
        </w:rPr>
        <w:t>Smagare</w:t>
      </w:r>
      <w:proofErr w:type="spellEnd"/>
    </w:p>
    <w:p w14:paraId="3CFED3DD" w14:textId="77777777" w:rsidR="00073BB7" w:rsidRDefault="00073BB7">
      <w:pPr>
        <w:spacing w:after="160" w:line="259" w:lineRule="auto"/>
        <w:rPr>
          <w:rFonts w:ascii="Times New Roman" w:hAnsi="Times New Roman" w:cs="Times New Roman"/>
          <w:sz w:val="20"/>
          <w:szCs w:val="20"/>
        </w:rPr>
      </w:pPr>
      <w:r>
        <w:rPr>
          <w:rFonts w:ascii="Times New Roman" w:hAnsi="Times New Roman" w:cs="Times New Roman"/>
          <w:sz w:val="20"/>
          <w:szCs w:val="20"/>
        </w:rPr>
        <w:br w:type="page"/>
      </w:r>
    </w:p>
    <w:tbl>
      <w:tblPr>
        <w:tblStyle w:val="Reatabula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11F9E" w:rsidRPr="00011F9E" w14:paraId="7B758032" w14:textId="77777777" w:rsidTr="00073BB7">
        <w:tc>
          <w:tcPr>
            <w:tcW w:w="9354" w:type="dxa"/>
          </w:tcPr>
          <w:p w14:paraId="6B822941"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noProof/>
                <w:sz w:val="24"/>
                <w:szCs w:val="24"/>
              </w:rPr>
              <w:lastRenderedPageBreak/>
              <w:drawing>
                <wp:inline distT="0" distB="0" distL="0" distR="0" wp14:anchorId="486BEC89" wp14:editId="6F5E283F">
                  <wp:extent cx="619125" cy="685800"/>
                  <wp:effectExtent l="0" t="0" r="9525" b="0"/>
                  <wp:docPr id="12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11F9E" w:rsidRPr="00011F9E" w14:paraId="2A44766F" w14:textId="77777777" w:rsidTr="00073BB7">
        <w:tc>
          <w:tcPr>
            <w:tcW w:w="9354" w:type="dxa"/>
          </w:tcPr>
          <w:p w14:paraId="65C3F96B"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b/>
                <w:bCs/>
                <w:sz w:val="28"/>
                <w:szCs w:val="28"/>
              </w:rPr>
              <w:t>GULBENES NOVADA PAŠVALDĪBA</w:t>
            </w:r>
          </w:p>
        </w:tc>
      </w:tr>
      <w:tr w:rsidR="00011F9E" w:rsidRPr="00011F9E" w14:paraId="15CE5FF2" w14:textId="77777777" w:rsidTr="00073BB7">
        <w:tc>
          <w:tcPr>
            <w:tcW w:w="9354" w:type="dxa"/>
          </w:tcPr>
          <w:p w14:paraId="1F803DC5"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Reģ.Nr.90009116327</w:t>
            </w:r>
          </w:p>
        </w:tc>
      </w:tr>
      <w:tr w:rsidR="00011F9E" w:rsidRPr="00011F9E" w14:paraId="20C31193" w14:textId="77777777" w:rsidTr="00073BB7">
        <w:tc>
          <w:tcPr>
            <w:tcW w:w="9354" w:type="dxa"/>
          </w:tcPr>
          <w:p w14:paraId="2943954A"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Ābeļu iela 2, Gulbene, Gulbenes nov., LV-4401</w:t>
            </w:r>
          </w:p>
        </w:tc>
      </w:tr>
      <w:tr w:rsidR="00011F9E" w:rsidRPr="00011F9E" w14:paraId="0C8D385A" w14:textId="77777777" w:rsidTr="00073BB7">
        <w:tc>
          <w:tcPr>
            <w:tcW w:w="9354" w:type="dxa"/>
          </w:tcPr>
          <w:p w14:paraId="7685F822"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Tālrunis 64497710, mob.26595362, e-pasts; dome@gulbene.lv, www.gulbene.lv</w:t>
            </w:r>
          </w:p>
        </w:tc>
      </w:tr>
    </w:tbl>
    <w:p w14:paraId="20B77BE3" w14:textId="77777777" w:rsidR="00011F9E" w:rsidRPr="00011F9E" w:rsidRDefault="00011F9E" w:rsidP="00011F9E">
      <w:pPr>
        <w:jc w:val="center"/>
        <w:rPr>
          <w:rFonts w:ascii="Times New Roman" w:eastAsia="Calibri" w:hAnsi="Times New Roman" w:cs="Times New Roman"/>
          <w:b/>
          <w:bCs/>
          <w:sz w:val="24"/>
          <w:szCs w:val="24"/>
          <w:lang w:eastAsia="en-US"/>
        </w:rPr>
      </w:pPr>
      <w:r w:rsidRPr="00011F9E">
        <w:rPr>
          <w:rFonts w:ascii="Times New Roman" w:eastAsia="Calibri" w:hAnsi="Times New Roman" w:cs="Times New Roman"/>
          <w:b/>
          <w:bCs/>
          <w:sz w:val="24"/>
          <w:szCs w:val="24"/>
          <w:lang w:eastAsia="en-US"/>
        </w:rPr>
        <w:t>GULBENES NOVADA DOMES LĒMUMS</w:t>
      </w:r>
    </w:p>
    <w:p w14:paraId="3A1866DE" w14:textId="77777777" w:rsidR="00011F9E" w:rsidRPr="00011F9E" w:rsidRDefault="00011F9E" w:rsidP="00011F9E">
      <w:pPr>
        <w:jc w:val="center"/>
        <w:rPr>
          <w:rFonts w:ascii="Times New Roman" w:eastAsia="Calibri" w:hAnsi="Times New Roman" w:cs="Times New Roman"/>
          <w:sz w:val="24"/>
          <w:szCs w:val="24"/>
          <w:lang w:eastAsia="en-US"/>
        </w:rPr>
      </w:pPr>
      <w:r w:rsidRPr="00011F9E">
        <w:rPr>
          <w:rFonts w:ascii="Times New Roman" w:eastAsia="Calibri" w:hAnsi="Times New Roman" w:cs="Times New Roman"/>
          <w:sz w:val="24"/>
          <w:szCs w:val="24"/>
          <w:lang w:eastAsia="en-US"/>
        </w:rPr>
        <w:t>Gulbenē</w:t>
      </w:r>
    </w:p>
    <w:p w14:paraId="552F1D5A" w14:textId="77777777" w:rsidR="00011F9E" w:rsidRPr="00011F9E" w:rsidRDefault="00011F9E" w:rsidP="00011F9E">
      <w:pPr>
        <w:jc w:val="center"/>
        <w:rPr>
          <w:rFonts w:ascii="Times New Roman" w:eastAsia="Calibri" w:hAnsi="Times New Roman" w:cs="Times New Roman"/>
          <w:sz w:val="24"/>
          <w:szCs w:val="24"/>
          <w:lang w:eastAsia="en-US"/>
        </w:rPr>
      </w:pPr>
    </w:p>
    <w:p w14:paraId="0B85E336"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2022.gada 28.aprīlī</w:t>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Nr. GND/2022/430</w:t>
      </w:r>
    </w:p>
    <w:p w14:paraId="2A6A361B"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 xml:space="preserve">(protokols Nr.8; 62.p) </w:t>
      </w:r>
    </w:p>
    <w:p w14:paraId="47AA7915"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ab/>
      </w:r>
    </w:p>
    <w:p w14:paraId="71F3FB35" w14:textId="77777777" w:rsidR="00011F9E" w:rsidRPr="00011F9E" w:rsidRDefault="00011F9E" w:rsidP="00011F9E">
      <w:pPr>
        <w:jc w:val="center"/>
        <w:rPr>
          <w:rFonts w:ascii="Times New Roman" w:hAnsi="Times New Roman" w:cs="Times New Roman"/>
          <w:b/>
          <w:sz w:val="24"/>
          <w:szCs w:val="24"/>
        </w:rPr>
      </w:pPr>
      <w:r w:rsidRPr="00011F9E">
        <w:rPr>
          <w:rFonts w:ascii="Times New Roman" w:hAnsi="Times New Roman" w:cs="Times New Roman"/>
          <w:b/>
          <w:sz w:val="24"/>
          <w:szCs w:val="24"/>
        </w:rPr>
        <w:t>Par dzīvokļa “</w:t>
      </w:r>
      <w:proofErr w:type="spellStart"/>
      <w:r w:rsidRPr="00011F9E">
        <w:rPr>
          <w:rFonts w:ascii="Times New Roman" w:hAnsi="Times New Roman" w:cs="Times New Roman"/>
          <w:b/>
          <w:sz w:val="24"/>
          <w:szCs w:val="24"/>
        </w:rPr>
        <w:t>Šķieneri</w:t>
      </w:r>
      <w:proofErr w:type="spellEnd"/>
      <w:r w:rsidRPr="00011F9E">
        <w:rPr>
          <w:rFonts w:ascii="Times New Roman" w:hAnsi="Times New Roman" w:cs="Times New Roman"/>
          <w:b/>
          <w:sz w:val="24"/>
          <w:szCs w:val="24"/>
        </w:rPr>
        <w:t xml:space="preserve"> 8”-16, </w:t>
      </w:r>
      <w:proofErr w:type="spellStart"/>
      <w:r w:rsidRPr="00011F9E">
        <w:rPr>
          <w:rFonts w:ascii="Times New Roman" w:hAnsi="Times New Roman" w:cs="Times New Roman"/>
          <w:b/>
          <w:sz w:val="24"/>
          <w:szCs w:val="24"/>
        </w:rPr>
        <w:t>Šķieneri</w:t>
      </w:r>
      <w:proofErr w:type="spellEnd"/>
      <w:r w:rsidRPr="00011F9E">
        <w:rPr>
          <w:rFonts w:ascii="Times New Roman" w:hAnsi="Times New Roman" w:cs="Times New Roman"/>
          <w:b/>
          <w:sz w:val="24"/>
          <w:szCs w:val="24"/>
        </w:rPr>
        <w:t>, Stradu pagasts, Gulbenes novads, īres līguma slēgšanu</w:t>
      </w:r>
    </w:p>
    <w:p w14:paraId="37F925A1" w14:textId="77777777" w:rsidR="00011F9E" w:rsidRPr="00011F9E" w:rsidRDefault="00011F9E" w:rsidP="00011F9E">
      <w:pPr>
        <w:autoSpaceDE w:val="0"/>
        <w:autoSpaceDN w:val="0"/>
        <w:adjustRightInd w:val="0"/>
        <w:rPr>
          <w:rFonts w:ascii="Times New Roman" w:eastAsiaTheme="minorHAnsi" w:hAnsi="Times New Roman" w:cs="Times New Roman"/>
          <w:color w:val="000000"/>
          <w:sz w:val="24"/>
          <w:szCs w:val="24"/>
          <w:lang w:eastAsia="en-US"/>
        </w:rPr>
      </w:pP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r w:rsidRPr="00011F9E">
        <w:rPr>
          <w:rFonts w:ascii="Times New Roman" w:eastAsiaTheme="minorHAnsi" w:hAnsi="Times New Roman" w:cs="Times New Roman"/>
          <w:color w:val="000000"/>
          <w:sz w:val="24"/>
          <w:szCs w:val="24"/>
          <w:lang w:eastAsia="en-US"/>
        </w:rPr>
        <w:tab/>
      </w:r>
    </w:p>
    <w:p w14:paraId="6C255140" w14:textId="52B50441"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Gulbenes novada pašvaldības dokumentu vadības sistēmā 2022.gada 11.aprīlī ar reģistrācijas numuru GND/5.5/22/1007-K reģistrēts </w:t>
      </w:r>
      <w:r w:rsidR="00073BB7">
        <w:rPr>
          <w:rFonts w:ascii="Times New Roman" w:hAnsi="Times New Roman" w:cs="Times New Roman"/>
          <w:b/>
          <w:sz w:val="24"/>
          <w:szCs w:val="24"/>
        </w:rPr>
        <w:t>…</w:t>
      </w:r>
      <w:r w:rsidRPr="00011F9E">
        <w:rPr>
          <w:rFonts w:ascii="Times New Roman" w:hAnsi="Times New Roman" w:cs="Times New Roman"/>
          <w:sz w:val="24"/>
          <w:szCs w:val="24"/>
        </w:rPr>
        <w:t xml:space="preserve"> 2022.gada 11.aprīļa iesniegums, kurā izteikts lūgums pagarināt dzīvojamās telpas Nr.16, kas atrodas “</w:t>
      </w:r>
      <w:proofErr w:type="spellStart"/>
      <w:r w:rsidRPr="00011F9E">
        <w:rPr>
          <w:rFonts w:ascii="Times New Roman" w:hAnsi="Times New Roman" w:cs="Times New Roman"/>
          <w:sz w:val="24"/>
          <w:szCs w:val="24"/>
        </w:rPr>
        <w:t>Šķieneri</w:t>
      </w:r>
      <w:proofErr w:type="spellEnd"/>
      <w:r w:rsidRPr="00011F9E">
        <w:rPr>
          <w:rFonts w:ascii="Times New Roman" w:hAnsi="Times New Roman" w:cs="Times New Roman"/>
          <w:sz w:val="24"/>
          <w:szCs w:val="24"/>
        </w:rPr>
        <w:t xml:space="preserve"> 8”, </w:t>
      </w:r>
      <w:proofErr w:type="spellStart"/>
      <w:r w:rsidRPr="00011F9E">
        <w:rPr>
          <w:rFonts w:ascii="Times New Roman" w:hAnsi="Times New Roman" w:cs="Times New Roman"/>
          <w:sz w:val="24"/>
          <w:szCs w:val="24"/>
        </w:rPr>
        <w:t>Šķieneri</w:t>
      </w:r>
      <w:proofErr w:type="spellEnd"/>
      <w:r w:rsidRPr="00011F9E">
        <w:rPr>
          <w:rFonts w:ascii="Times New Roman" w:hAnsi="Times New Roman" w:cs="Times New Roman"/>
          <w:sz w:val="24"/>
          <w:szCs w:val="24"/>
        </w:rPr>
        <w:t xml:space="preserve">, Stradu pagastā, Gulbenes novadā (turpmāk – dzīvojamā telpa), īres līguma darbības termiņu. </w:t>
      </w:r>
    </w:p>
    <w:p w14:paraId="6EAAF431" w14:textId="77777777" w:rsidR="00011F9E" w:rsidRPr="00011F9E" w:rsidRDefault="00011F9E" w:rsidP="00011F9E">
      <w:pPr>
        <w:shd w:val="clear" w:color="auto" w:fill="FFFFFF"/>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Dzīvojamo telpu īres likuma  7.pants nosaka, ka dzīvojamās telpas īres līgumu </w:t>
      </w:r>
      <w:proofErr w:type="spellStart"/>
      <w:r w:rsidRPr="00011F9E">
        <w:rPr>
          <w:rFonts w:ascii="Times New Roman" w:hAnsi="Times New Roman" w:cs="Times New Roman"/>
          <w:sz w:val="24"/>
          <w:szCs w:val="24"/>
        </w:rPr>
        <w:t>rakstveidā</w:t>
      </w:r>
      <w:proofErr w:type="spellEnd"/>
      <w:r w:rsidRPr="00011F9E">
        <w:rPr>
          <w:rFonts w:ascii="Times New Roman" w:hAnsi="Times New Roman" w:cs="Times New Roman"/>
          <w:sz w:val="24"/>
          <w:szCs w:val="24"/>
        </w:rPr>
        <w:t xml:space="preserve"> slēdz izīrētājs un īrnieks, savukārt 9.pants nosaka, ka dzīvojamās telpas īres līgumu slēdz uz noteiktu termiņu.</w:t>
      </w:r>
    </w:p>
    <w:p w14:paraId="2F66E407"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Dzīvojamās telpas īres līgums ar iesniedzēju noslēgts uz noteiktu laiku, tas ir, līdz 2020.gada 31.augustam.</w:t>
      </w:r>
    </w:p>
    <w:p w14:paraId="1946AD7F"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p>
    <w:p w14:paraId="477AA984"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47C618A0" w14:textId="77777777" w:rsidR="00011F9E" w:rsidRPr="00011F9E" w:rsidRDefault="00011F9E" w:rsidP="00011F9E">
      <w:pPr>
        <w:widowControl w:val="0"/>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011F9E">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011F9E">
        <w:rPr>
          <w:rFonts w:ascii="Times New Roman" w:hAnsi="Times New Roman" w:cs="Times New Roman"/>
          <w:sz w:val="24"/>
          <w:szCs w:val="24"/>
          <w:lang w:eastAsia="en-US"/>
        </w:rPr>
        <w:t xml:space="preserve">, Gulbenes novada dome </w:t>
      </w:r>
      <w:r w:rsidRPr="00011F9E">
        <w:rPr>
          <w:rFonts w:ascii="Times New Roman" w:hAnsi="Times New Roman" w:cs="Times New Roman"/>
          <w:sz w:val="24"/>
          <w:szCs w:val="24"/>
        </w:rPr>
        <w:t>NOLEMJ:</w:t>
      </w:r>
    </w:p>
    <w:p w14:paraId="15AB8CA4" w14:textId="74DFCD32" w:rsidR="00011F9E" w:rsidRPr="00011F9E" w:rsidRDefault="00011F9E" w:rsidP="00011F9E">
      <w:pPr>
        <w:widowControl w:val="0"/>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1. SLĒGT dzīvojamās telpas Nr.16, kas atrodas “</w:t>
      </w:r>
      <w:proofErr w:type="spellStart"/>
      <w:r w:rsidRPr="00011F9E">
        <w:rPr>
          <w:rFonts w:ascii="Times New Roman" w:hAnsi="Times New Roman" w:cs="Times New Roman"/>
          <w:sz w:val="24"/>
          <w:szCs w:val="24"/>
        </w:rPr>
        <w:t>Šķieneri</w:t>
      </w:r>
      <w:proofErr w:type="spellEnd"/>
      <w:r w:rsidRPr="00011F9E">
        <w:rPr>
          <w:rFonts w:ascii="Times New Roman" w:hAnsi="Times New Roman" w:cs="Times New Roman"/>
          <w:sz w:val="24"/>
          <w:szCs w:val="24"/>
        </w:rPr>
        <w:t xml:space="preserve"> 8”, </w:t>
      </w:r>
      <w:proofErr w:type="spellStart"/>
      <w:r w:rsidRPr="00011F9E">
        <w:rPr>
          <w:rFonts w:ascii="Times New Roman" w:hAnsi="Times New Roman" w:cs="Times New Roman"/>
          <w:sz w:val="24"/>
          <w:szCs w:val="24"/>
        </w:rPr>
        <w:t>Šķieneri</w:t>
      </w:r>
      <w:proofErr w:type="spellEnd"/>
      <w:r w:rsidRPr="00011F9E">
        <w:rPr>
          <w:rFonts w:ascii="Times New Roman" w:hAnsi="Times New Roman" w:cs="Times New Roman"/>
          <w:sz w:val="24"/>
          <w:szCs w:val="24"/>
        </w:rPr>
        <w:t xml:space="preserve">, Stradu pagastā, Gulbenes novadā, īres līgumu ar </w:t>
      </w:r>
      <w:r w:rsidR="00073BB7">
        <w:rPr>
          <w:rFonts w:ascii="Times New Roman" w:hAnsi="Times New Roman" w:cs="Times New Roman"/>
          <w:sz w:val="24"/>
          <w:szCs w:val="24"/>
        </w:rPr>
        <w:t>….</w:t>
      </w:r>
      <w:r w:rsidRPr="00011F9E">
        <w:rPr>
          <w:rFonts w:ascii="Times New Roman" w:hAnsi="Times New Roman" w:cs="Times New Roman"/>
          <w:sz w:val="24"/>
          <w:szCs w:val="24"/>
        </w:rPr>
        <w:t>, uz laiku līdz 2025.gada 31.martam.</w:t>
      </w:r>
    </w:p>
    <w:p w14:paraId="713F333C" w14:textId="2C6C6755" w:rsidR="00011F9E" w:rsidRPr="00011F9E" w:rsidRDefault="00011F9E" w:rsidP="00011F9E">
      <w:pPr>
        <w:widowControl w:val="0"/>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2. NOTEIKT </w:t>
      </w:r>
      <w:r w:rsidR="00073BB7">
        <w:rPr>
          <w:rFonts w:ascii="Times New Roman" w:hAnsi="Times New Roman" w:cs="Times New Roman"/>
          <w:sz w:val="24"/>
          <w:szCs w:val="24"/>
        </w:rPr>
        <w:t>…</w:t>
      </w:r>
      <w:r w:rsidRPr="00011F9E">
        <w:rPr>
          <w:rFonts w:ascii="Times New Roman" w:hAnsi="Times New Roman" w:cs="Times New Roman"/>
          <w:sz w:val="24"/>
          <w:szCs w:val="24"/>
        </w:rPr>
        <w:t xml:space="preserve">  viena mēneša termiņu dzīvojamās telpas īres līguma noslēgšanai.</w:t>
      </w:r>
    </w:p>
    <w:p w14:paraId="209D85D3"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lastRenderedPageBreak/>
        <w:t>3. UZDOT SIA “Gulbenes nami”, reģistrācijas numurs 546030000121, juridiskā adrese: Blaumaņa iela 56A, Gulbene, Gulbenes novads, LV-4401, sagatavot un noslēgt dzīvojamās telpas īres līgumu.</w:t>
      </w:r>
    </w:p>
    <w:p w14:paraId="5623C166"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4. Lēmuma izrakstu nosūtīt:</w:t>
      </w:r>
    </w:p>
    <w:p w14:paraId="34BF466A" w14:textId="7C788DC1"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4.1. </w:t>
      </w:r>
      <w:r w:rsidR="00073BB7">
        <w:rPr>
          <w:rFonts w:ascii="Times New Roman" w:hAnsi="Times New Roman" w:cs="Times New Roman"/>
          <w:sz w:val="24"/>
          <w:szCs w:val="24"/>
        </w:rPr>
        <w:t>…</w:t>
      </w:r>
    </w:p>
    <w:p w14:paraId="28FD1A9D"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4.2. SIA “Gulbenes nami”, juridiskā adrese: Blaumaņa iela 56A, Gulbene, Gulbenes novads, LV-4401;</w:t>
      </w:r>
    </w:p>
    <w:p w14:paraId="10F2C52A"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4.3. Stradu pagasta pārvaldei, juridiskā adrese: Brīvības iela 8, Gulbene, Gulbenes novads, LV-4401.</w:t>
      </w:r>
    </w:p>
    <w:p w14:paraId="4C82A4B7" w14:textId="77777777" w:rsidR="00011F9E" w:rsidRPr="00011F9E" w:rsidRDefault="00011F9E" w:rsidP="00011F9E">
      <w:pPr>
        <w:spacing w:line="360" w:lineRule="auto"/>
        <w:ind w:left="567"/>
        <w:jc w:val="both"/>
        <w:rPr>
          <w:rFonts w:ascii="Times New Roman" w:hAnsi="Times New Roman" w:cs="Times New Roman"/>
          <w:sz w:val="24"/>
          <w:szCs w:val="24"/>
        </w:rPr>
      </w:pPr>
    </w:p>
    <w:p w14:paraId="4AF5CCC2"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Gulbenes novada domes priekšsēdētājs</w:t>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proofErr w:type="spellStart"/>
      <w:r w:rsidRPr="00011F9E">
        <w:rPr>
          <w:rFonts w:ascii="Times New Roman" w:hAnsi="Times New Roman" w:cs="Times New Roman"/>
          <w:sz w:val="24"/>
          <w:szCs w:val="24"/>
        </w:rPr>
        <w:t>A.Caunītis</w:t>
      </w:r>
      <w:proofErr w:type="spellEnd"/>
    </w:p>
    <w:p w14:paraId="52BD04DE" w14:textId="77777777" w:rsidR="00011F9E" w:rsidRPr="00011F9E" w:rsidRDefault="00011F9E" w:rsidP="00011F9E">
      <w:pPr>
        <w:rPr>
          <w:rFonts w:ascii="Times New Roman" w:hAnsi="Times New Roman" w:cs="Times New Roman"/>
          <w:sz w:val="24"/>
          <w:szCs w:val="24"/>
        </w:rPr>
      </w:pPr>
    </w:p>
    <w:p w14:paraId="3870A30C" w14:textId="5A53C5EB" w:rsidR="00073BB7" w:rsidRDefault="00011F9E" w:rsidP="00011F9E">
      <w:pPr>
        <w:rPr>
          <w:rFonts w:ascii="Times New Roman" w:hAnsi="Times New Roman" w:cs="Times New Roman"/>
          <w:sz w:val="20"/>
          <w:szCs w:val="20"/>
        </w:rPr>
      </w:pPr>
      <w:r w:rsidRPr="00011F9E">
        <w:rPr>
          <w:rFonts w:ascii="Times New Roman" w:hAnsi="Times New Roman" w:cs="Times New Roman"/>
          <w:sz w:val="20"/>
          <w:szCs w:val="20"/>
        </w:rPr>
        <w:t xml:space="preserve">Sagatavoja Sintija </w:t>
      </w:r>
      <w:proofErr w:type="spellStart"/>
      <w:r w:rsidRPr="00011F9E">
        <w:rPr>
          <w:rFonts w:ascii="Times New Roman" w:hAnsi="Times New Roman" w:cs="Times New Roman"/>
          <w:sz w:val="20"/>
          <w:szCs w:val="20"/>
        </w:rPr>
        <w:t>Smagare</w:t>
      </w:r>
      <w:proofErr w:type="spellEnd"/>
    </w:p>
    <w:p w14:paraId="5ADCB53E" w14:textId="77777777" w:rsidR="00073BB7" w:rsidRDefault="00073BB7">
      <w:pPr>
        <w:spacing w:after="160" w:line="259" w:lineRule="auto"/>
        <w:rPr>
          <w:rFonts w:ascii="Times New Roman" w:hAnsi="Times New Roman" w:cs="Times New Roman"/>
          <w:sz w:val="20"/>
          <w:szCs w:val="20"/>
        </w:rPr>
      </w:pPr>
      <w:r>
        <w:rPr>
          <w:rFonts w:ascii="Times New Roman" w:hAnsi="Times New Roman" w:cs="Times New Roman"/>
          <w:sz w:val="20"/>
          <w:szCs w:val="20"/>
        </w:rPr>
        <w:br w:type="page"/>
      </w:r>
    </w:p>
    <w:p w14:paraId="106997E6" w14:textId="77777777" w:rsidR="00011F9E" w:rsidRPr="00011F9E" w:rsidRDefault="00011F9E" w:rsidP="00011F9E">
      <w:pPr>
        <w:jc w:val="right"/>
        <w:rPr>
          <w:rFonts w:ascii="Times New Roman" w:hAnsi="Times New Roman" w:cs="Times New Roman"/>
          <w:b/>
          <w:bCs/>
          <w:sz w:val="8"/>
          <w:szCs w:val="8"/>
        </w:rPr>
      </w:pPr>
    </w:p>
    <w:tbl>
      <w:tblPr>
        <w:tblStyle w:val="Reatabula4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11F9E" w:rsidRPr="00011F9E" w14:paraId="7AB620EE" w14:textId="77777777" w:rsidTr="00CE2F74">
        <w:tc>
          <w:tcPr>
            <w:tcW w:w="9457" w:type="dxa"/>
          </w:tcPr>
          <w:p w14:paraId="3DF4FDB7"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noProof/>
                <w:sz w:val="24"/>
                <w:szCs w:val="24"/>
              </w:rPr>
              <w:drawing>
                <wp:inline distT="0" distB="0" distL="0" distR="0" wp14:anchorId="0D24280C" wp14:editId="3F20F9E6">
                  <wp:extent cx="619125" cy="685800"/>
                  <wp:effectExtent l="0" t="0" r="9525" b="0"/>
                  <wp:docPr id="13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11F9E" w:rsidRPr="00011F9E" w14:paraId="632DD366" w14:textId="77777777" w:rsidTr="00CE2F74">
        <w:tc>
          <w:tcPr>
            <w:tcW w:w="9457" w:type="dxa"/>
          </w:tcPr>
          <w:p w14:paraId="381A474B"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b/>
                <w:bCs/>
                <w:sz w:val="28"/>
                <w:szCs w:val="28"/>
              </w:rPr>
              <w:t>GULBENES NOVADA PAŠVALDĪBA</w:t>
            </w:r>
          </w:p>
        </w:tc>
      </w:tr>
      <w:tr w:rsidR="00011F9E" w:rsidRPr="00011F9E" w14:paraId="43463B94" w14:textId="77777777" w:rsidTr="00CE2F74">
        <w:tc>
          <w:tcPr>
            <w:tcW w:w="9457" w:type="dxa"/>
          </w:tcPr>
          <w:p w14:paraId="7013D102"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Reģ.Nr.90009116327</w:t>
            </w:r>
          </w:p>
        </w:tc>
      </w:tr>
      <w:tr w:rsidR="00011F9E" w:rsidRPr="00011F9E" w14:paraId="595EB834" w14:textId="77777777" w:rsidTr="00CE2F74">
        <w:tc>
          <w:tcPr>
            <w:tcW w:w="9457" w:type="dxa"/>
          </w:tcPr>
          <w:p w14:paraId="78686E5C"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Ābeļu iela 2, Gulbene, Gulbenes nov., LV-4401</w:t>
            </w:r>
          </w:p>
        </w:tc>
      </w:tr>
      <w:tr w:rsidR="00011F9E" w:rsidRPr="00011F9E" w14:paraId="67D72E52" w14:textId="77777777" w:rsidTr="00CE2F74">
        <w:tc>
          <w:tcPr>
            <w:tcW w:w="9457" w:type="dxa"/>
          </w:tcPr>
          <w:p w14:paraId="21CD9B9A"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Tālrunis 64497710, mob.26595362, e-pasts; dome@gulbene.lv, www.gulbene.lv</w:t>
            </w:r>
          </w:p>
        </w:tc>
      </w:tr>
    </w:tbl>
    <w:p w14:paraId="4518F5A7" w14:textId="77777777" w:rsidR="00011F9E" w:rsidRPr="00011F9E" w:rsidRDefault="00011F9E" w:rsidP="00011F9E">
      <w:pPr>
        <w:jc w:val="center"/>
        <w:rPr>
          <w:rFonts w:ascii="Times New Roman" w:eastAsia="Calibri" w:hAnsi="Times New Roman" w:cs="Times New Roman"/>
          <w:b/>
          <w:bCs/>
          <w:sz w:val="24"/>
          <w:szCs w:val="24"/>
          <w:lang w:eastAsia="en-US"/>
        </w:rPr>
      </w:pPr>
      <w:r w:rsidRPr="00011F9E">
        <w:rPr>
          <w:rFonts w:ascii="Times New Roman" w:eastAsia="Calibri" w:hAnsi="Times New Roman" w:cs="Times New Roman"/>
          <w:b/>
          <w:bCs/>
          <w:sz w:val="24"/>
          <w:szCs w:val="24"/>
          <w:lang w:eastAsia="en-US"/>
        </w:rPr>
        <w:t>GULBENES NOVADA DOMES LĒMUMS</w:t>
      </w:r>
    </w:p>
    <w:p w14:paraId="6994D6CA" w14:textId="77777777" w:rsidR="00011F9E" w:rsidRPr="00011F9E" w:rsidRDefault="00011F9E" w:rsidP="00011F9E">
      <w:pPr>
        <w:jc w:val="center"/>
        <w:rPr>
          <w:rFonts w:ascii="Times New Roman" w:eastAsia="Calibri" w:hAnsi="Times New Roman" w:cs="Times New Roman"/>
          <w:sz w:val="24"/>
          <w:szCs w:val="24"/>
          <w:lang w:eastAsia="en-US"/>
        </w:rPr>
      </w:pPr>
      <w:r w:rsidRPr="00011F9E">
        <w:rPr>
          <w:rFonts w:ascii="Times New Roman" w:eastAsia="Calibri" w:hAnsi="Times New Roman" w:cs="Times New Roman"/>
          <w:sz w:val="24"/>
          <w:szCs w:val="24"/>
          <w:lang w:eastAsia="en-US"/>
        </w:rPr>
        <w:t>Gulbenē</w:t>
      </w:r>
    </w:p>
    <w:p w14:paraId="0E00FC65" w14:textId="77777777" w:rsidR="00011F9E" w:rsidRPr="00011F9E" w:rsidRDefault="00011F9E" w:rsidP="00011F9E">
      <w:pPr>
        <w:jc w:val="center"/>
        <w:rPr>
          <w:rFonts w:ascii="Times New Roman" w:eastAsia="Calibri" w:hAnsi="Times New Roman" w:cs="Times New Roman"/>
          <w:sz w:val="24"/>
          <w:szCs w:val="24"/>
          <w:lang w:eastAsia="en-US"/>
        </w:rPr>
      </w:pPr>
    </w:p>
    <w:p w14:paraId="56DF6F94"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2022.gada 28.aprīlī</w:t>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Nr. GND/2022/431</w:t>
      </w:r>
    </w:p>
    <w:p w14:paraId="54C86625"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 xml:space="preserve">(protokols Nr.8; 63.p) </w:t>
      </w:r>
    </w:p>
    <w:p w14:paraId="27036A11"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ab/>
      </w:r>
    </w:p>
    <w:p w14:paraId="4908D2BC" w14:textId="77777777" w:rsidR="00011F9E" w:rsidRPr="00011F9E" w:rsidRDefault="00011F9E" w:rsidP="00011F9E">
      <w:pPr>
        <w:jc w:val="center"/>
        <w:rPr>
          <w:rFonts w:ascii="Times New Roman" w:hAnsi="Times New Roman" w:cs="Times New Roman"/>
          <w:b/>
          <w:sz w:val="24"/>
          <w:szCs w:val="24"/>
        </w:rPr>
      </w:pPr>
      <w:r w:rsidRPr="00011F9E">
        <w:rPr>
          <w:rFonts w:ascii="Times New Roman" w:hAnsi="Times New Roman" w:cs="Times New Roman"/>
          <w:b/>
          <w:sz w:val="24"/>
          <w:szCs w:val="24"/>
        </w:rPr>
        <w:t>Par dzīvokļa “Kļavkalni”-8, Tirza, Tirzas pagasts, Gulbenes novads, īres līguma termiņa pagarināšanu</w:t>
      </w:r>
    </w:p>
    <w:p w14:paraId="728957DA" w14:textId="77777777" w:rsidR="00011F9E" w:rsidRPr="00011F9E" w:rsidRDefault="00011F9E" w:rsidP="00011F9E">
      <w:pPr>
        <w:autoSpaceDE w:val="0"/>
        <w:autoSpaceDN w:val="0"/>
        <w:adjustRightInd w:val="0"/>
        <w:rPr>
          <w:rFonts w:ascii="Times New Roman" w:eastAsia="Calibri" w:hAnsi="Times New Roman" w:cs="Times New Roman"/>
          <w:sz w:val="24"/>
          <w:szCs w:val="24"/>
        </w:rPr>
      </w:pPr>
    </w:p>
    <w:p w14:paraId="19FC3312" w14:textId="78099A5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Gulbenes novada pašvaldības dokumentu vadības sistēmā 2022.gada 11.aprīlī ar reģistrācijas numuru GND/5.5/22/1015-B reģistrēts </w:t>
      </w:r>
      <w:r w:rsidR="00073BB7">
        <w:rPr>
          <w:rFonts w:ascii="Times New Roman" w:hAnsi="Times New Roman" w:cs="Times New Roman"/>
          <w:b/>
          <w:sz w:val="24"/>
          <w:szCs w:val="24"/>
        </w:rPr>
        <w:t>…</w:t>
      </w:r>
      <w:r w:rsidRPr="00011F9E">
        <w:rPr>
          <w:rFonts w:ascii="Times New Roman" w:hAnsi="Times New Roman" w:cs="Times New Roman"/>
          <w:sz w:val="24"/>
          <w:szCs w:val="24"/>
        </w:rPr>
        <w:t>, 2022.gada 11.aprīļa iesniegums, kurā izteikts lūgums pagarināt dzīvojamās telpas Nr.8, kas atrodas “</w:t>
      </w:r>
      <w:proofErr w:type="spellStart"/>
      <w:r w:rsidRPr="00011F9E">
        <w:rPr>
          <w:rFonts w:ascii="Times New Roman" w:hAnsi="Times New Roman" w:cs="Times New Roman"/>
          <w:sz w:val="24"/>
          <w:szCs w:val="24"/>
        </w:rPr>
        <w:t>Kļavkalni</w:t>
      </w:r>
      <w:proofErr w:type="spellEnd"/>
      <w:r w:rsidRPr="00011F9E">
        <w:rPr>
          <w:rFonts w:ascii="Times New Roman" w:hAnsi="Times New Roman" w:cs="Times New Roman"/>
          <w:sz w:val="24"/>
          <w:szCs w:val="24"/>
        </w:rPr>
        <w:t xml:space="preserve">”, Tirzā, Tirzas pagastā, Gulbenes novadā, īres līguma darbības termiņu. </w:t>
      </w:r>
    </w:p>
    <w:p w14:paraId="7B3FEA2A"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Dzīvojamo telpu īres likuma 7.pants nosaka, ka dzīvojamās telpas īres līgumu </w:t>
      </w:r>
      <w:proofErr w:type="spellStart"/>
      <w:r w:rsidRPr="00011F9E">
        <w:rPr>
          <w:rFonts w:ascii="Times New Roman" w:hAnsi="Times New Roman" w:cs="Times New Roman"/>
          <w:sz w:val="24"/>
          <w:szCs w:val="24"/>
        </w:rPr>
        <w:t>rakstveidā</w:t>
      </w:r>
      <w:proofErr w:type="spellEnd"/>
      <w:r w:rsidRPr="00011F9E">
        <w:rPr>
          <w:rFonts w:ascii="Times New Roman" w:hAnsi="Times New Roman" w:cs="Times New Roman"/>
          <w:sz w:val="24"/>
          <w:szCs w:val="24"/>
        </w:rPr>
        <w:t xml:space="preserve"> slēdz izīrētājs un īrnieks, savukārt 9.pants nosaka, ka dzīvojamās telpas īres līgumu slēdz uz noteiktu termiņu.</w:t>
      </w:r>
    </w:p>
    <w:p w14:paraId="5E07490A"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Dzīvojamās telpas īres līgums ar iesniedzēju noslēgts uz noteiktu laiku, tas ir, līdz 2022.gada 30.aprīlim.</w:t>
      </w:r>
    </w:p>
    <w:p w14:paraId="5889E12B" w14:textId="77777777" w:rsidR="00011F9E" w:rsidRPr="00011F9E" w:rsidRDefault="00011F9E" w:rsidP="00011F9E">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Atbilstoši Gulbenes novada pašvaldības grāmatvedības uzskaites datiem uz iesnieguma izskatīšanas dienu iesniedzējam nav nenokārtotu maksājumu saistību par dzīvojamās telpas īri un pamatpakalpojumiem. </w:t>
      </w:r>
    </w:p>
    <w:p w14:paraId="3C9014F9"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7E8172F0"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011F9E">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011F9E">
        <w:rPr>
          <w:rFonts w:ascii="Times New Roman" w:hAnsi="Times New Roman" w:cs="Times New Roman"/>
          <w:sz w:val="24"/>
          <w:szCs w:val="24"/>
        </w:rPr>
        <w:t>, Gulbenes novada dome NOLEMJ:</w:t>
      </w:r>
    </w:p>
    <w:p w14:paraId="47236343" w14:textId="3A076948"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1. PAGARINĀT dzīvojamās telpas Nr.8, kas atrodas “</w:t>
      </w:r>
      <w:proofErr w:type="spellStart"/>
      <w:r w:rsidRPr="00011F9E">
        <w:rPr>
          <w:rFonts w:ascii="Times New Roman" w:hAnsi="Times New Roman" w:cs="Times New Roman"/>
          <w:sz w:val="24"/>
          <w:szCs w:val="24"/>
        </w:rPr>
        <w:t>Kļavkalni</w:t>
      </w:r>
      <w:proofErr w:type="spellEnd"/>
      <w:r w:rsidRPr="00011F9E">
        <w:rPr>
          <w:rFonts w:ascii="Times New Roman" w:hAnsi="Times New Roman" w:cs="Times New Roman"/>
          <w:sz w:val="24"/>
          <w:szCs w:val="24"/>
        </w:rPr>
        <w:t xml:space="preserve">”, Tirzā, Tirzas pagastā, Gulbenes novadā, īres līguma darbības termiņu ar </w:t>
      </w:r>
      <w:r w:rsidR="00073BB7">
        <w:rPr>
          <w:rFonts w:ascii="Times New Roman" w:hAnsi="Times New Roman" w:cs="Times New Roman"/>
          <w:sz w:val="24"/>
          <w:szCs w:val="24"/>
        </w:rPr>
        <w:t>….</w:t>
      </w:r>
      <w:r w:rsidRPr="00011F9E">
        <w:rPr>
          <w:rFonts w:ascii="Times New Roman" w:hAnsi="Times New Roman" w:cs="Times New Roman"/>
          <w:sz w:val="24"/>
          <w:szCs w:val="24"/>
        </w:rPr>
        <w:t>, uz laiku līdz 2023.gada 30.aprīlim.</w:t>
      </w:r>
    </w:p>
    <w:p w14:paraId="33A3E7C5" w14:textId="79E1B904" w:rsidR="00011F9E" w:rsidRPr="00011F9E" w:rsidRDefault="00011F9E" w:rsidP="00011F9E">
      <w:pPr>
        <w:spacing w:line="360" w:lineRule="auto"/>
        <w:ind w:firstLine="425"/>
        <w:jc w:val="both"/>
        <w:rPr>
          <w:rFonts w:ascii="Times New Roman" w:hAnsi="Times New Roman" w:cs="Times New Roman"/>
          <w:sz w:val="24"/>
          <w:szCs w:val="24"/>
        </w:rPr>
      </w:pPr>
      <w:r w:rsidRPr="00011F9E">
        <w:rPr>
          <w:rFonts w:ascii="Times New Roman" w:hAnsi="Times New Roman" w:cs="Times New Roman"/>
          <w:sz w:val="24"/>
          <w:szCs w:val="24"/>
        </w:rPr>
        <w:t xml:space="preserve">  2. NOTEIKT </w:t>
      </w:r>
      <w:r w:rsidR="00073BB7">
        <w:rPr>
          <w:rFonts w:ascii="Times New Roman" w:hAnsi="Times New Roman" w:cs="Times New Roman"/>
          <w:sz w:val="24"/>
          <w:szCs w:val="24"/>
        </w:rPr>
        <w:t>….</w:t>
      </w:r>
      <w:r w:rsidRPr="00011F9E">
        <w:rPr>
          <w:rFonts w:ascii="Times New Roman" w:hAnsi="Times New Roman" w:cs="Times New Roman"/>
          <w:sz w:val="24"/>
          <w:szCs w:val="24"/>
        </w:rPr>
        <w:t xml:space="preserve"> viena mēneša termiņu vienošanās par dzīvojamās telpas īres līguma darbības termiņa pagarināšanu noslēgšanai.</w:t>
      </w:r>
    </w:p>
    <w:p w14:paraId="31FF2FA8" w14:textId="77777777" w:rsidR="00011F9E" w:rsidRPr="00011F9E" w:rsidRDefault="00011F9E" w:rsidP="00011F9E">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3. UZDOT Gulbenes novada Tirzas pagasta pārvaldei, reģistrācijas Nr. 40900015573, </w:t>
      </w:r>
      <w:r w:rsidRPr="00011F9E">
        <w:rPr>
          <w:rFonts w:ascii="Times New Roman" w:hAnsi="Times New Roman" w:cs="Times New Roman"/>
          <w:sz w:val="24"/>
          <w:szCs w:val="24"/>
        </w:rPr>
        <w:lastRenderedPageBreak/>
        <w:t>juridiskā adrese: “Biedrības nams”, Tirza, Tirzas pagasts, Gulbenes novads, LV-4424, sagatavot un noslēgt vienošanos par dzīvojamās telpas īres līguma darbības termiņa pagarināšanu.</w:t>
      </w:r>
    </w:p>
    <w:p w14:paraId="25D417A0" w14:textId="77777777" w:rsidR="00011F9E" w:rsidRPr="00011F9E" w:rsidRDefault="00011F9E" w:rsidP="00011F9E">
      <w:pPr>
        <w:widowControl w:val="0"/>
        <w:overflowPunct w:val="0"/>
        <w:autoSpaceDE w:val="0"/>
        <w:autoSpaceDN w:val="0"/>
        <w:adjustRightInd w:val="0"/>
        <w:spacing w:line="360" w:lineRule="auto"/>
        <w:ind w:left="567"/>
        <w:jc w:val="both"/>
        <w:rPr>
          <w:rFonts w:ascii="Times New Roman" w:hAnsi="Times New Roman" w:cs="Times New Roman"/>
          <w:sz w:val="24"/>
          <w:szCs w:val="24"/>
        </w:rPr>
      </w:pPr>
      <w:r w:rsidRPr="00011F9E">
        <w:rPr>
          <w:rFonts w:ascii="Times New Roman" w:hAnsi="Times New Roman" w:cs="Times New Roman"/>
          <w:sz w:val="24"/>
          <w:szCs w:val="24"/>
        </w:rPr>
        <w:t>4. Lēmuma izrakstu nosūtīt:</w:t>
      </w:r>
    </w:p>
    <w:p w14:paraId="549B1590" w14:textId="5B58CFFC" w:rsidR="00011F9E" w:rsidRPr="00011F9E" w:rsidRDefault="00011F9E" w:rsidP="00011F9E">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4.1. </w:t>
      </w:r>
      <w:r w:rsidR="00073BB7">
        <w:rPr>
          <w:rFonts w:ascii="Times New Roman" w:hAnsi="Times New Roman" w:cs="Times New Roman"/>
          <w:sz w:val="24"/>
          <w:szCs w:val="24"/>
        </w:rPr>
        <w:t>….</w:t>
      </w:r>
    </w:p>
    <w:p w14:paraId="5C97173E" w14:textId="77777777" w:rsidR="00011F9E" w:rsidRPr="00011F9E" w:rsidRDefault="00011F9E" w:rsidP="00011F9E">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4.2. Gulbenes novada Tirzas pagasta pārvaldei, juridiskā adrese: “Biedrības nams”, Tirza, Tirzas pagasts, Gulbenes novads, LV-4424</w:t>
      </w:r>
      <w:r w:rsidRPr="00011F9E">
        <w:rPr>
          <w:rFonts w:ascii="Times New Roman" w:hAnsi="Times New Roman" w:cs="Times New Roman"/>
          <w:i/>
          <w:sz w:val="24"/>
          <w:szCs w:val="24"/>
        </w:rPr>
        <w:t>.</w:t>
      </w:r>
    </w:p>
    <w:p w14:paraId="2B638EE0" w14:textId="77777777" w:rsidR="00011F9E" w:rsidRPr="00011F9E" w:rsidRDefault="00011F9E" w:rsidP="00011F9E">
      <w:pPr>
        <w:spacing w:line="360" w:lineRule="auto"/>
        <w:ind w:left="567"/>
        <w:jc w:val="both"/>
        <w:rPr>
          <w:rFonts w:ascii="Times New Roman" w:hAnsi="Times New Roman" w:cs="Times New Roman"/>
          <w:sz w:val="24"/>
          <w:szCs w:val="24"/>
        </w:rPr>
      </w:pPr>
    </w:p>
    <w:p w14:paraId="256CE9B0" w14:textId="77777777" w:rsidR="00011F9E" w:rsidRPr="00011F9E" w:rsidRDefault="00011F9E" w:rsidP="00011F9E">
      <w:pPr>
        <w:spacing w:line="480" w:lineRule="auto"/>
        <w:rPr>
          <w:rFonts w:ascii="Times New Roman" w:eastAsia="Calibri" w:hAnsi="Times New Roman" w:cs="Times New Roman"/>
          <w:color w:val="000000"/>
          <w:sz w:val="24"/>
          <w:szCs w:val="24"/>
        </w:rPr>
      </w:pPr>
      <w:r w:rsidRPr="00011F9E">
        <w:rPr>
          <w:rFonts w:ascii="Times New Roman" w:hAnsi="Times New Roman" w:cs="Times New Roman"/>
          <w:sz w:val="24"/>
          <w:szCs w:val="24"/>
        </w:rPr>
        <w:t>Gulbenes novada domes priekšsēdētājs</w:t>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r>
      <w:proofErr w:type="spellStart"/>
      <w:r w:rsidRPr="00011F9E">
        <w:rPr>
          <w:rFonts w:ascii="Times New Roman" w:hAnsi="Times New Roman" w:cs="Times New Roman"/>
          <w:sz w:val="24"/>
          <w:szCs w:val="24"/>
        </w:rPr>
        <w:t>A.Caunītis</w:t>
      </w:r>
      <w:proofErr w:type="spellEnd"/>
      <w:r w:rsidRPr="00011F9E">
        <w:rPr>
          <w:rFonts w:ascii="Times New Roman" w:hAnsi="Times New Roman" w:cs="Times New Roman"/>
          <w:sz w:val="24"/>
          <w:szCs w:val="24"/>
        </w:rPr>
        <w:tab/>
      </w:r>
    </w:p>
    <w:p w14:paraId="5E4DD542" w14:textId="77777777" w:rsidR="00011F9E" w:rsidRPr="00011F9E" w:rsidRDefault="00011F9E" w:rsidP="00011F9E">
      <w:pPr>
        <w:autoSpaceDE w:val="0"/>
        <w:autoSpaceDN w:val="0"/>
        <w:adjustRightInd w:val="0"/>
        <w:rPr>
          <w:rFonts w:ascii="Times New Roman" w:eastAsia="Calibri" w:hAnsi="Times New Roman" w:cs="Times New Roman"/>
          <w:color w:val="000000"/>
          <w:sz w:val="24"/>
          <w:szCs w:val="24"/>
        </w:rPr>
      </w:pPr>
      <w:r w:rsidRPr="00011F9E">
        <w:rPr>
          <w:rFonts w:ascii="Times New Roman" w:eastAsia="Calibri" w:hAnsi="Times New Roman" w:cs="Times New Roman"/>
          <w:sz w:val="24"/>
          <w:szCs w:val="24"/>
        </w:rPr>
        <w:t>Sagatavoja: Baiba</w:t>
      </w:r>
      <w:r w:rsidRPr="00011F9E">
        <w:rPr>
          <w:rFonts w:ascii="Times New Roman" w:eastAsia="Calibri" w:hAnsi="Times New Roman" w:cs="Times New Roman"/>
          <w:color w:val="000000"/>
          <w:sz w:val="24"/>
          <w:szCs w:val="24"/>
        </w:rPr>
        <w:t xml:space="preserve"> Zvirbule </w:t>
      </w:r>
    </w:p>
    <w:p w14:paraId="6AFB3A63" w14:textId="77777777" w:rsidR="00011F9E" w:rsidRPr="00011F9E" w:rsidRDefault="00011F9E" w:rsidP="00011F9E">
      <w:pPr>
        <w:rPr>
          <w:rFonts w:ascii="Times New Roman" w:hAnsi="Times New Roman" w:cs="Times New Roman"/>
          <w:sz w:val="24"/>
          <w:szCs w:val="24"/>
        </w:rPr>
      </w:pPr>
    </w:p>
    <w:p w14:paraId="42FBDA02" w14:textId="792FED3B" w:rsidR="00073BB7" w:rsidRDefault="00073BB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4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11F9E" w:rsidRPr="00011F9E" w14:paraId="4D17BF78" w14:textId="77777777" w:rsidTr="00073BB7">
        <w:tc>
          <w:tcPr>
            <w:tcW w:w="9354" w:type="dxa"/>
          </w:tcPr>
          <w:p w14:paraId="35DF283F"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noProof/>
                <w:sz w:val="24"/>
                <w:szCs w:val="24"/>
              </w:rPr>
              <w:lastRenderedPageBreak/>
              <w:drawing>
                <wp:inline distT="0" distB="0" distL="0" distR="0" wp14:anchorId="1487B4DB" wp14:editId="3531E1B1">
                  <wp:extent cx="619125" cy="685800"/>
                  <wp:effectExtent l="0" t="0" r="9525" b="0"/>
                  <wp:docPr id="13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11F9E" w:rsidRPr="00011F9E" w14:paraId="1A320504" w14:textId="77777777" w:rsidTr="00073BB7">
        <w:tc>
          <w:tcPr>
            <w:tcW w:w="9354" w:type="dxa"/>
          </w:tcPr>
          <w:p w14:paraId="23193C7B"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b/>
                <w:bCs/>
                <w:sz w:val="28"/>
                <w:szCs w:val="28"/>
              </w:rPr>
              <w:t>GULBENES NOVADA PAŠVALDĪBA</w:t>
            </w:r>
          </w:p>
        </w:tc>
      </w:tr>
      <w:tr w:rsidR="00011F9E" w:rsidRPr="00011F9E" w14:paraId="2357F8B8" w14:textId="77777777" w:rsidTr="00073BB7">
        <w:tc>
          <w:tcPr>
            <w:tcW w:w="9354" w:type="dxa"/>
          </w:tcPr>
          <w:p w14:paraId="0BF72520"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Reģ.Nr.90009116327</w:t>
            </w:r>
          </w:p>
        </w:tc>
      </w:tr>
      <w:tr w:rsidR="00011F9E" w:rsidRPr="00011F9E" w14:paraId="312AD4B7" w14:textId="77777777" w:rsidTr="00073BB7">
        <w:tc>
          <w:tcPr>
            <w:tcW w:w="9354" w:type="dxa"/>
          </w:tcPr>
          <w:p w14:paraId="00ED7840"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Ābeļu iela 2, Gulbene, Gulbenes nov., LV-4401</w:t>
            </w:r>
          </w:p>
        </w:tc>
      </w:tr>
      <w:tr w:rsidR="00011F9E" w:rsidRPr="00011F9E" w14:paraId="573A94DC" w14:textId="77777777" w:rsidTr="00073BB7">
        <w:tc>
          <w:tcPr>
            <w:tcW w:w="9354" w:type="dxa"/>
          </w:tcPr>
          <w:p w14:paraId="532F436D" w14:textId="77777777" w:rsidR="00011F9E" w:rsidRPr="00011F9E" w:rsidRDefault="00011F9E" w:rsidP="00011F9E">
            <w:pPr>
              <w:jc w:val="center"/>
              <w:rPr>
                <w:rFonts w:ascii="Times New Roman" w:hAnsi="Times New Roman" w:cs="Times New Roman"/>
                <w:sz w:val="24"/>
                <w:szCs w:val="24"/>
              </w:rPr>
            </w:pPr>
            <w:r w:rsidRPr="00011F9E">
              <w:rPr>
                <w:rFonts w:ascii="Times New Roman" w:hAnsi="Times New Roman" w:cs="Times New Roman"/>
                <w:sz w:val="24"/>
                <w:szCs w:val="24"/>
              </w:rPr>
              <w:t>Tālrunis 64497710, mob.26595362, e-pasts; dome@gulbene.lv, www.gulbene.lv</w:t>
            </w:r>
          </w:p>
        </w:tc>
      </w:tr>
    </w:tbl>
    <w:p w14:paraId="7D6D9F6C" w14:textId="77777777" w:rsidR="00011F9E" w:rsidRPr="00011F9E" w:rsidRDefault="00011F9E" w:rsidP="00011F9E">
      <w:pPr>
        <w:jc w:val="center"/>
        <w:rPr>
          <w:rFonts w:ascii="Times New Roman" w:eastAsia="Calibri" w:hAnsi="Times New Roman" w:cs="Times New Roman"/>
          <w:b/>
          <w:bCs/>
          <w:sz w:val="24"/>
          <w:szCs w:val="24"/>
          <w:lang w:eastAsia="en-US"/>
        </w:rPr>
      </w:pPr>
      <w:r w:rsidRPr="00011F9E">
        <w:rPr>
          <w:rFonts w:ascii="Times New Roman" w:eastAsia="Calibri" w:hAnsi="Times New Roman" w:cs="Times New Roman"/>
          <w:b/>
          <w:bCs/>
          <w:sz w:val="24"/>
          <w:szCs w:val="24"/>
          <w:lang w:eastAsia="en-US"/>
        </w:rPr>
        <w:t>GULBENES NOVADA DOMES LĒMUMS</w:t>
      </w:r>
    </w:p>
    <w:p w14:paraId="7189FAD3" w14:textId="77777777" w:rsidR="00011F9E" w:rsidRPr="00011F9E" w:rsidRDefault="00011F9E" w:rsidP="00011F9E">
      <w:pPr>
        <w:jc w:val="center"/>
        <w:rPr>
          <w:rFonts w:ascii="Times New Roman" w:eastAsia="Calibri" w:hAnsi="Times New Roman" w:cs="Times New Roman"/>
          <w:sz w:val="24"/>
          <w:szCs w:val="24"/>
          <w:lang w:eastAsia="en-US"/>
        </w:rPr>
      </w:pPr>
      <w:r w:rsidRPr="00011F9E">
        <w:rPr>
          <w:rFonts w:ascii="Times New Roman" w:eastAsia="Calibri" w:hAnsi="Times New Roman" w:cs="Times New Roman"/>
          <w:sz w:val="24"/>
          <w:szCs w:val="24"/>
          <w:lang w:eastAsia="en-US"/>
        </w:rPr>
        <w:t>Gulbenē</w:t>
      </w:r>
    </w:p>
    <w:p w14:paraId="556875F3" w14:textId="77777777" w:rsidR="00011F9E" w:rsidRPr="00011F9E" w:rsidRDefault="00011F9E" w:rsidP="00011F9E">
      <w:pPr>
        <w:jc w:val="center"/>
        <w:rPr>
          <w:rFonts w:ascii="Times New Roman" w:eastAsia="Calibri" w:hAnsi="Times New Roman" w:cs="Times New Roman"/>
          <w:sz w:val="24"/>
          <w:szCs w:val="24"/>
          <w:lang w:eastAsia="en-US"/>
        </w:rPr>
      </w:pPr>
    </w:p>
    <w:p w14:paraId="2381CA83"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2022.gada 28.aprīlī</w:t>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Nr. GND/2022/432</w:t>
      </w:r>
    </w:p>
    <w:p w14:paraId="4542D842" w14:textId="77777777" w:rsidR="00011F9E" w:rsidRPr="00011F9E" w:rsidRDefault="00011F9E" w:rsidP="00011F9E">
      <w:pPr>
        <w:rPr>
          <w:rFonts w:ascii="Times New Roman" w:hAnsi="Times New Roman" w:cs="Times New Roman"/>
          <w:b/>
          <w:bCs/>
          <w:sz w:val="24"/>
          <w:szCs w:val="24"/>
        </w:rPr>
      </w:pP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r>
      <w:r w:rsidRPr="00011F9E">
        <w:rPr>
          <w:rFonts w:ascii="Times New Roman" w:hAnsi="Times New Roman" w:cs="Times New Roman"/>
          <w:b/>
          <w:bCs/>
          <w:sz w:val="24"/>
          <w:szCs w:val="24"/>
        </w:rPr>
        <w:tab/>
        <w:t xml:space="preserve">(protokols Nr.8; 64.p) </w:t>
      </w:r>
    </w:p>
    <w:p w14:paraId="306F3F8F" w14:textId="77777777" w:rsidR="00011F9E" w:rsidRPr="00011F9E" w:rsidRDefault="00011F9E" w:rsidP="00011F9E">
      <w:pPr>
        <w:rPr>
          <w:rFonts w:ascii="Times New Roman" w:hAnsi="Times New Roman" w:cs="Times New Roman"/>
          <w:sz w:val="24"/>
          <w:szCs w:val="24"/>
        </w:rPr>
      </w:pPr>
      <w:r w:rsidRPr="00011F9E">
        <w:rPr>
          <w:rFonts w:ascii="Times New Roman" w:hAnsi="Times New Roman" w:cs="Times New Roman"/>
          <w:sz w:val="24"/>
          <w:szCs w:val="24"/>
        </w:rPr>
        <w:tab/>
      </w:r>
    </w:p>
    <w:p w14:paraId="36E613C9" w14:textId="77777777" w:rsidR="00011F9E" w:rsidRPr="00011F9E" w:rsidRDefault="00011F9E" w:rsidP="00011F9E">
      <w:pPr>
        <w:jc w:val="center"/>
        <w:rPr>
          <w:rFonts w:ascii="Times New Roman" w:hAnsi="Times New Roman" w:cs="Times New Roman"/>
          <w:b/>
          <w:sz w:val="24"/>
          <w:szCs w:val="24"/>
        </w:rPr>
      </w:pPr>
      <w:r w:rsidRPr="00011F9E">
        <w:rPr>
          <w:rFonts w:ascii="Times New Roman" w:hAnsi="Times New Roman" w:cs="Times New Roman"/>
          <w:b/>
          <w:sz w:val="24"/>
          <w:szCs w:val="24"/>
        </w:rPr>
        <w:t>Par dzīvokļa “Virānes skola”-1, Tirzas pagasts, Gulbenes novads, īres līguma termiņa pagarināšanu</w:t>
      </w:r>
    </w:p>
    <w:p w14:paraId="3391E0C2" w14:textId="77777777" w:rsidR="00011F9E" w:rsidRPr="00011F9E" w:rsidRDefault="00011F9E" w:rsidP="00011F9E">
      <w:pPr>
        <w:autoSpaceDE w:val="0"/>
        <w:autoSpaceDN w:val="0"/>
        <w:adjustRightInd w:val="0"/>
        <w:rPr>
          <w:rFonts w:ascii="Times New Roman" w:eastAsia="Calibri" w:hAnsi="Times New Roman" w:cs="Times New Roman"/>
          <w:sz w:val="24"/>
          <w:szCs w:val="24"/>
        </w:rPr>
      </w:pPr>
    </w:p>
    <w:p w14:paraId="7E684B0A" w14:textId="006B7D9C"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Gulbenes novada pašvaldības dokumentu vadības sistēmā 2022.gada 7.aprīlī ar reģistrācijas numuru GND/5.5/22/959-G reģistrēts </w:t>
      </w:r>
      <w:r w:rsidR="00073BB7">
        <w:rPr>
          <w:rFonts w:ascii="Times New Roman" w:hAnsi="Times New Roman" w:cs="Times New Roman"/>
          <w:b/>
          <w:sz w:val="24"/>
          <w:szCs w:val="24"/>
        </w:rPr>
        <w:t>…</w:t>
      </w:r>
      <w:r w:rsidRPr="00011F9E">
        <w:rPr>
          <w:rFonts w:ascii="Times New Roman" w:hAnsi="Times New Roman" w:cs="Times New Roman"/>
          <w:sz w:val="24"/>
          <w:szCs w:val="24"/>
        </w:rPr>
        <w:t xml:space="preserve">, 2022.gada 7.aprīļa iesniegums, kurā izteikts lūgums pagarināt dzīvojamās telpas Nr.1, kas atrodas “Virānes skola”, Tirzas pagastā, Gulbenes novadā, īres līguma darbības termiņu. </w:t>
      </w:r>
    </w:p>
    <w:p w14:paraId="0213B34D"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Dzīvojamo telpu īres likuma 7.pants nosaka, ka dzīvojamās telpas īres līgumu </w:t>
      </w:r>
      <w:proofErr w:type="spellStart"/>
      <w:r w:rsidRPr="00011F9E">
        <w:rPr>
          <w:rFonts w:ascii="Times New Roman" w:hAnsi="Times New Roman" w:cs="Times New Roman"/>
          <w:sz w:val="24"/>
          <w:szCs w:val="24"/>
        </w:rPr>
        <w:t>rakstveidā</w:t>
      </w:r>
      <w:proofErr w:type="spellEnd"/>
      <w:r w:rsidRPr="00011F9E">
        <w:rPr>
          <w:rFonts w:ascii="Times New Roman" w:hAnsi="Times New Roman" w:cs="Times New Roman"/>
          <w:sz w:val="24"/>
          <w:szCs w:val="24"/>
        </w:rPr>
        <w:t xml:space="preserve"> slēdz izīrētājs un īrnieks, savukārt 9.pants nosaka, ka dzīvojamās telpas īres līgumu slēdz uz noteiktu termiņu.</w:t>
      </w:r>
    </w:p>
    <w:p w14:paraId="48D23D68"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Dzīvojamās telpas īres līgums ar iesniedzēju noslēgts uz noteiktu laiku, tas ir, līdz 2022.gada 30.aprīlim.</w:t>
      </w:r>
    </w:p>
    <w:p w14:paraId="448A8D9C" w14:textId="77777777" w:rsidR="00011F9E" w:rsidRPr="00011F9E" w:rsidRDefault="00011F9E" w:rsidP="00011F9E">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Atbilstoši Gulbenes novada pašvaldības grāmatvedības uzskaites datiem uz iesnieguma izskatīšanas dienu iesniedzējam nav nenokārtotu maksājumu saistību par dzīvojamās telpas īri un pamatpakalpojumiem. </w:t>
      </w:r>
    </w:p>
    <w:p w14:paraId="12676773"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23F86F16" w14:textId="77777777"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011F9E">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011F9E">
        <w:rPr>
          <w:rFonts w:ascii="Times New Roman" w:hAnsi="Times New Roman" w:cs="Times New Roman"/>
          <w:sz w:val="24"/>
          <w:szCs w:val="24"/>
        </w:rPr>
        <w:t>, Gulbenes novada dome NOLEMJ:</w:t>
      </w:r>
    </w:p>
    <w:p w14:paraId="0CCA5D56" w14:textId="21CA0152" w:rsidR="00011F9E" w:rsidRPr="00011F9E" w:rsidRDefault="00011F9E" w:rsidP="00011F9E">
      <w:pPr>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1. PAGARINĀT dzīvojamās telpas Nr.1, kas atrodas “Virānes skola”, Tirzas pagastā, Gulbenes novadā, īres līguma darbības termiņu, īres līgumu ar </w:t>
      </w:r>
      <w:r w:rsidR="00ED1C21">
        <w:rPr>
          <w:rFonts w:ascii="Times New Roman" w:hAnsi="Times New Roman" w:cs="Times New Roman"/>
          <w:sz w:val="24"/>
          <w:szCs w:val="24"/>
        </w:rPr>
        <w:t>…</w:t>
      </w:r>
      <w:r w:rsidRPr="00011F9E">
        <w:rPr>
          <w:rFonts w:ascii="Times New Roman" w:hAnsi="Times New Roman" w:cs="Times New Roman"/>
          <w:sz w:val="24"/>
          <w:szCs w:val="24"/>
        </w:rPr>
        <w:t>, uz laiku līdz 2022.gada 31.jūlijam.</w:t>
      </w:r>
    </w:p>
    <w:p w14:paraId="4A6B6483" w14:textId="6B5723B3" w:rsidR="00011F9E" w:rsidRPr="00011F9E" w:rsidRDefault="00011F9E" w:rsidP="00011F9E">
      <w:pPr>
        <w:spacing w:line="360" w:lineRule="auto"/>
        <w:ind w:firstLine="425"/>
        <w:jc w:val="both"/>
        <w:rPr>
          <w:rFonts w:ascii="Times New Roman" w:hAnsi="Times New Roman" w:cs="Times New Roman"/>
          <w:sz w:val="24"/>
          <w:szCs w:val="24"/>
        </w:rPr>
      </w:pPr>
      <w:r w:rsidRPr="00011F9E">
        <w:rPr>
          <w:rFonts w:ascii="Times New Roman" w:hAnsi="Times New Roman" w:cs="Times New Roman"/>
          <w:sz w:val="24"/>
          <w:szCs w:val="24"/>
        </w:rPr>
        <w:t xml:space="preserve">  2. NOTEIKT </w:t>
      </w:r>
      <w:r w:rsidR="00ED1C21">
        <w:rPr>
          <w:rFonts w:ascii="Times New Roman" w:hAnsi="Times New Roman" w:cs="Times New Roman"/>
          <w:sz w:val="24"/>
          <w:szCs w:val="24"/>
        </w:rPr>
        <w:t>….</w:t>
      </w:r>
      <w:r w:rsidRPr="00011F9E">
        <w:rPr>
          <w:rFonts w:ascii="Times New Roman" w:hAnsi="Times New Roman" w:cs="Times New Roman"/>
          <w:sz w:val="24"/>
          <w:szCs w:val="24"/>
        </w:rPr>
        <w:t xml:space="preserve"> viena mēneša termiņu vienošanās par dzīvojamās telpas īres līguma darbības termiņa pagarināšanu noslēgšanai.</w:t>
      </w:r>
    </w:p>
    <w:p w14:paraId="14FBDF3E" w14:textId="77777777" w:rsidR="00011F9E" w:rsidRPr="00011F9E" w:rsidRDefault="00011F9E" w:rsidP="00011F9E">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3. UZDOT Gulbenes novada Tirzas pagasta pārvaldei, reģistrācijas Nr. 40900015573, </w:t>
      </w:r>
      <w:r w:rsidRPr="00011F9E">
        <w:rPr>
          <w:rFonts w:ascii="Times New Roman" w:hAnsi="Times New Roman" w:cs="Times New Roman"/>
          <w:sz w:val="24"/>
          <w:szCs w:val="24"/>
        </w:rPr>
        <w:lastRenderedPageBreak/>
        <w:t>juridiskā adrese: “Biedrības nams”, Tirza, Tirzas pagasts, Gulbenes novads, LV-4424, sagatavot un noslēgt vienošanos par dzīvojamās telpas īres līguma darbības termiņa pagarināšanu.</w:t>
      </w:r>
    </w:p>
    <w:p w14:paraId="1DB00559" w14:textId="77777777" w:rsidR="00011F9E" w:rsidRPr="00011F9E" w:rsidRDefault="00011F9E" w:rsidP="00011F9E">
      <w:pPr>
        <w:widowControl w:val="0"/>
        <w:overflowPunct w:val="0"/>
        <w:autoSpaceDE w:val="0"/>
        <w:autoSpaceDN w:val="0"/>
        <w:adjustRightInd w:val="0"/>
        <w:spacing w:line="360" w:lineRule="auto"/>
        <w:ind w:left="567"/>
        <w:jc w:val="both"/>
        <w:rPr>
          <w:rFonts w:ascii="Times New Roman" w:hAnsi="Times New Roman" w:cs="Times New Roman"/>
          <w:sz w:val="24"/>
          <w:szCs w:val="24"/>
        </w:rPr>
      </w:pPr>
      <w:r w:rsidRPr="00011F9E">
        <w:rPr>
          <w:rFonts w:ascii="Times New Roman" w:hAnsi="Times New Roman" w:cs="Times New Roman"/>
          <w:sz w:val="24"/>
          <w:szCs w:val="24"/>
        </w:rPr>
        <w:t>4. Lēmuma izrakstu nosūtīt:</w:t>
      </w:r>
    </w:p>
    <w:p w14:paraId="04C9E72D" w14:textId="40F52947" w:rsidR="00011F9E" w:rsidRPr="00011F9E" w:rsidRDefault="00011F9E" w:rsidP="00011F9E">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 xml:space="preserve">4.1. </w:t>
      </w:r>
      <w:r w:rsidR="00ED1C21">
        <w:rPr>
          <w:rFonts w:ascii="Times New Roman" w:hAnsi="Times New Roman" w:cs="Times New Roman"/>
          <w:sz w:val="24"/>
          <w:szCs w:val="24"/>
        </w:rPr>
        <w:t>….</w:t>
      </w:r>
      <w:r w:rsidRPr="00011F9E">
        <w:rPr>
          <w:rFonts w:ascii="Times New Roman" w:hAnsi="Times New Roman" w:cs="Times New Roman"/>
          <w:sz w:val="24"/>
          <w:szCs w:val="24"/>
        </w:rPr>
        <w:t>;</w:t>
      </w:r>
    </w:p>
    <w:p w14:paraId="50B65388" w14:textId="77777777" w:rsidR="00011F9E" w:rsidRPr="00011F9E" w:rsidRDefault="00011F9E" w:rsidP="00011F9E">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011F9E">
        <w:rPr>
          <w:rFonts w:ascii="Times New Roman" w:hAnsi="Times New Roman" w:cs="Times New Roman"/>
          <w:sz w:val="24"/>
          <w:szCs w:val="24"/>
        </w:rPr>
        <w:t>4.2. Gulbenes novada Tirzas pagasta pārvaldei, juridiskā adrese: “Biedrības nams”, Tirza, Tirzas pagasts, Gulbenes novads, LV-4424</w:t>
      </w:r>
      <w:r w:rsidRPr="00011F9E">
        <w:rPr>
          <w:rFonts w:ascii="Times New Roman" w:hAnsi="Times New Roman" w:cs="Times New Roman"/>
          <w:i/>
          <w:sz w:val="24"/>
          <w:szCs w:val="24"/>
        </w:rPr>
        <w:t>.</w:t>
      </w:r>
    </w:p>
    <w:p w14:paraId="7DAF6C5B" w14:textId="77777777" w:rsidR="00011F9E" w:rsidRPr="00011F9E" w:rsidRDefault="00011F9E" w:rsidP="00011F9E">
      <w:pPr>
        <w:spacing w:line="360" w:lineRule="auto"/>
        <w:ind w:left="567"/>
        <w:jc w:val="both"/>
        <w:rPr>
          <w:rFonts w:ascii="Times New Roman" w:hAnsi="Times New Roman" w:cs="Times New Roman"/>
          <w:sz w:val="24"/>
          <w:szCs w:val="24"/>
        </w:rPr>
      </w:pPr>
    </w:p>
    <w:p w14:paraId="4DDCEB19" w14:textId="77777777" w:rsidR="00011F9E" w:rsidRPr="00011F9E" w:rsidRDefault="00011F9E" w:rsidP="00011F9E">
      <w:pPr>
        <w:spacing w:line="480" w:lineRule="auto"/>
        <w:rPr>
          <w:rFonts w:ascii="Times New Roman" w:hAnsi="Times New Roman" w:cs="Times New Roman"/>
          <w:sz w:val="24"/>
          <w:szCs w:val="24"/>
        </w:rPr>
      </w:pPr>
      <w:r w:rsidRPr="00011F9E">
        <w:rPr>
          <w:rFonts w:ascii="Times New Roman" w:hAnsi="Times New Roman" w:cs="Times New Roman"/>
          <w:sz w:val="24"/>
          <w:szCs w:val="24"/>
        </w:rPr>
        <w:t>Gulbenes novada domes priekšsēdētājs</w:t>
      </w:r>
      <w:r w:rsidRPr="00011F9E">
        <w:rPr>
          <w:rFonts w:ascii="Times New Roman" w:hAnsi="Times New Roman" w:cs="Times New Roman"/>
          <w:sz w:val="24"/>
          <w:szCs w:val="24"/>
        </w:rPr>
        <w:tab/>
      </w:r>
      <w:r w:rsidRPr="00011F9E">
        <w:rPr>
          <w:rFonts w:ascii="Times New Roman" w:hAnsi="Times New Roman" w:cs="Times New Roman"/>
          <w:sz w:val="24"/>
          <w:szCs w:val="24"/>
        </w:rPr>
        <w:tab/>
      </w:r>
      <w:r w:rsidRPr="00011F9E">
        <w:rPr>
          <w:rFonts w:ascii="Times New Roman" w:hAnsi="Times New Roman" w:cs="Times New Roman"/>
          <w:sz w:val="24"/>
          <w:szCs w:val="24"/>
        </w:rPr>
        <w:tab/>
        <w:t xml:space="preserve">                                </w:t>
      </w:r>
      <w:proofErr w:type="spellStart"/>
      <w:r w:rsidRPr="00011F9E">
        <w:rPr>
          <w:rFonts w:ascii="Times New Roman" w:hAnsi="Times New Roman" w:cs="Times New Roman"/>
          <w:sz w:val="24"/>
          <w:szCs w:val="24"/>
        </w:rPr>
        <w:t>A.Caunītis</w:t>
      </w:r>
      <w:proofErr w:type="spellEnd"/>
    </w:p>
    <w:p w14:paraId="2F340AA8" w14:textId="77777777" w:rsidR="00011F9E" w:rsidRPr="00011F9E" w:rsidRDefault="00011F9E" w:rsidP="00011F9E">
      <w:pPr>
        <w:autoSpaceDE w:val="0"/>
        <w:autoSpaceDN w:val="0"/>
        <w:adjustRightInd w:val="0"/>
        <w:rPr>
          <w:rFonts w:ascii="Times New Roman" w:eastAsia="Calibri" w:hAnsi="Times New Roman" w:cs="Times New Roman"/>
          <w:color w:val="000000"/>
          <w:sz w:val="24"/>
          <w:szCs w:val="24"/>
        </w:rPr>
      </w:pPr>
    </w:p>
    <w:p w14:paraId="7A898A12" w14:textId="77777777" w:rsidR="00011F9E" w:rsidRPr="00011F9E" w:rsidRDefault="00011F9E" w:rsidP="00011F9E">
      <w:pPr>
        <w:autoSpaceDE w:val="0"/>
        <w:autoSpaceDN w:val="0"/>
        <w:adjustRightInd w:val="0"/>
        <w:rPr>
          <w:rFonts w:ascii="Times New Roman" w:eastAsia="Calibri" w:hAnsi="Times New Roman" w:cs="Times New Roman"/>
          <w:color w:val="000000"/>
          <w:sz w:val="24"/>
          <w:szCs w:val="24"/>
        </w:rPr>
      </w:pPr>
      <w:r w:rsidRPr="00011F9E">
        <w:rPr>
          <w:rFonts w:ascii="Times New Roman" w:eastAsia="Calibri" w:hAnsi="Times New Roman" w:cs="Times New Roman"/>
          <w:sz w:val="24"/>
          <w:szCs w:val="24"/>
        </w:rPr>
        <w:t>Sagatavoja: Baiba</w:t>
      </w:r>
      <w:r w:rsidRPr="00011F9E">
        <w:rPr>
          <w:rFonts w:ascii="Times New Roman" w:eastAsia="Calibri" w:hAnsi="Times New Roman" w:cs="Times New Roman"/>
          <w:color w:val="000000"/>
          <w:sz w:val="24"/>
          <w:szCs w:val="24"/>
        </w:rPr>
        <w:t xml:space="preserve"> Zvirbule </w:t>
      </w:r>
    </w:p>
    <w:p w14:paraId="0982D9D7" w14:textId="77777777" w:rsidR="00011F9E" w:rsidRPr="00011F9E" w:rsidRDefault="00011F9E" w:rsidP="00011F9E">
      <w:pPr>
        <w:rPr>
          <w:rFonts w:ascii="Times New Roman" w:hAnsi="Times New Roman" w:cs="Times New Roman"/>
          <w:sz w:val="24"/>
          <w:szCs w:val="24"/>
        </w:rPr>
      </w:pPr>
    </w:p>
    <w:p w14:paraId="7BEBC5F9" w14:textId="77777777" w:rsidR="00011F9E" w:rsidRPr="00011F9E" w:rsidRDefault="00011F9E" w:rsidP="00011F9E">
      <w:pPr>
        <w:rPr>
          <w:rFonts w:ascii="Times New Roman" w:hAnsi="Times New Roman" w:cs="Times New Roman"/>
          <w:sz w:val="24"/>
          <w:szCs w:val="24"/>
        </w:rPr>
      </w:pPr>
    </w:p>
    <w:p w14:paraId="1F16DC7E" w14:textId="183D62C9" w:rsidR="00ED1C21" w:rsidRDefault="00ED1C2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B158B24" w14:textId="77777777" w:rsidR="00011F9E" w:rsidRPr="00011F9E" w:rsidRDefault="00011F9E" w:rsidP="00011F9E">
      <w:pPr>
        <w:rPr>
          <w:rFonts w:ascii="Times New Roman" w:hAnsi="Times New Roman" w:cs="Times New Roman"/>
          <w:sz w:val="24"/>
          <w:szCs w:val="24"/>
        </w:rPr>
      </w:pPr>
    </w:p>
    <w:tbl>
      <w:tblPr>
        <w:tblW w:w="0" w:type="auto"/>
        <w:tblBorders>
          <w:bottom w:val="single" w:sz="4" w:space="0" w:color="auto"/>
        </w:tblBorders>
        <w:tblLook w:val="04A0" w:firstRow="1" w:lastRow="0" w:firstColumn="1" w:lastColumn="0" w:noHBand="0" w:noVBand="1"/>
      </w:tblPr>
      <w:tblGrid>
        <w:gridCol w:w="9354"/>
      </w:tblGrid>
      <w:tr w:rsidR="00011F9E" w:rsidRPr="00011F9E" w14:paraId="5D5A48DF" w14:textId="77777777" w:rsidTr="00CE2F74">
        <w:tc>
          <w:tcPr>
            <w:tcW w:w="9458" w:type="dxa"/>
            <w:shd w:val="clear" w:color="auto" w:fill="auto"/>
          </w:tcPr>
          <w:p w14:paraId="7A710859" w14:textId="249E42FD" w:rsidR="00011F9E" w:rsidRPr="00011F9E" w:rsidRDefault="00011F9E" w:rsidP="00011F9E">
            <w:pPr>
              <w:jc w:val="center"/>
              <w:rPr>
                <w:rFonts w:ascii="Calibri" w:eastAsia="Calibri" w:hAnsi="Calibri" w:cs="Times New Roman"/>
                <w:lang w:eastAsia="en-US"/>
              </w:rPr>
            </w:pPr>
            <w:r w:rsidRPr="00011F9E">
              <w:rPr>
                <w:rFonts w:ascii="Times New Roman" w:eastAsia="Calibri" w:hAnsi="Times New Roman" w:cs="Times New Roman"/>
                <w:noProof/>
                <w:lang w:eastAsia="en-US"/>
              </w:rPr>
              <w:drawing>
                <wp:inline distT="0" distB="0" distL="0" distR="0" wp14:anchorId="0EA210F4" wp14:editId="492B7E6F">
                  <wp:extent cx="619125" cy="685800"/>
                  <wp:effectExtent l="0" t="0" r="9525" b="0"/>
                  <wp:docPr id="135" name="Attēls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11F9E" w:rsidRPr="00011F9E" w14:paraId="0909C03A" w14:textId="77777777" w:rsidTr="00CE2F74">
        <w:tc>
          <w:tcPr>
            <w:tcW w:w="9458" w:type="dxa"/>
            <w:shd w:val="clear" w:color="auto" w:fill="auto"/>
          </w:tcPr>
          <w:p w14:paraId="6BAA8DAB" w14:textId="77777777" w:rsidR="00011F9E" w:rsidRPr="00011F9E" w:rsidRDefault="00011F9E" w:rsidP="00011F9E">
            <w:pPr>
              <w:jc w:val="center"/>
              <w:rPr>
                <w:rFonts w:ascii="Calibri" w:eastAsia="Calibri" w:hAnsi="Calibri" w:cs="Times New Roman"/>
                <w:lang w:eastAsia="en-US"/>
              </w:rPr>
            </w:pPr>
            <w:r w:rsidRPr="00011F9E">
              <w:rPr>
                <w:rFonts w:ascii="Times New Roman" w:eastAsia="Calibri" w:hAnsi="Times New Roman" w:cs="Times New Roman"/>
                <w:b/>
                <w:bCs/>
                <w:sz w:val="28"/>
                <w:szCs w:val="28"/>
                <w:lang w:eastAsia="en-US"/>
              </w:rPr>
              <w:t>GULBENES NOVADA PAŠVALDĪBA</w:t>
            </w:r>
          </w:p>
        </w:tc>
      </w:tr>
      <w:tr w:rsidR="00011F9E" w:rsidRPr="00011F9E" w14:paraId="29CAE4AC" w14:textId="77777777" w:rsidTr="00CE2F74">
        <w:tc>
          <w:tcPr>
            <w:tcW w:w="9458" w:type="dxa"/>
            <w:shd w:val="clear" w:color="auto" w:fill="auto"/>
          </w:tcPr>
          <w:p w14:paraId="56202226" w14:textId="77777777" w:rsidR="00011F9E" w:rsidRPr="00011F9E" w:rsidRDefault="00011F9E" w:rsidP="00011F9E">
            <w:pPr>
              <w:jc w:val="center"/>
              <w:rPr>
                <w:rFonts w:ascii="Calibri" w:eastAsia="Calibri" w:hAnsi="Calibri" w:cs="Times New Roman"/>
                <w:lang w:eastAsia="en-US"/>
              </w:rPr>
            </w:pPr>
            <w:r w:rsidRPr="00011F9E">
              <w:rPr>
                <w:rFonts w:ascii="Times New Roman" w:eastAsia="Calibri" w:hAnsi="Times New Roman" w:cs="Times New Roman"/>
                <w:sz w:val="24"/>
                <w:szCs w:val="24"/>
                <w:lang w:eastAsia="en-US"/>
              </w:rPr>
              <w:t>Reģ.Nr.90009116327</w:t>
            </w:r>
          </w:p>
        </w:tc>
      </w:tr>
      <w:tr w:rsidR="00011F9E" w:rsidRPr="00011F9E" w14:paraId="67354BD8" w14:textId="77777777" w:rsidTr="00CE2F74">
        <w:tc>
          <w:tcPr>
            <w:tcW w:w="9458" w:type="dxa"/>
            <w:shd w:val="clear" w:color="auto" w:fill="auto"/>
          </w:tcPr>
          <w:p w14:paraId="67B35E4B" w14:textId="77777777" w:rsidR="00011F9E" w:rsidRPr="00011F9E" w:rsidRDefault="00011F9E" w:rsidP="00011F9E">
            <w:pPr>
              <w:jc w:val="center"/>
              <w:rPr>
                <w:rFonts w:ascii="Calibri" w:eastAsia="Calibri" w:hAnsi="Calibri" w:cs="Times New Roman"/>
                <w:lang w:eastAsia="en-US"/>
              </w:rPr>
            </w:pPr>
            <w:r w:rsidRPr="00011F9E">
              <w:rPr>
                <w:rFonts w:ascii="Times New Roman" w:eastAsia="Calibri" w:hAnsi="Times New Roman" w:cs="Times New Roman"/>
                <w:sz w:val="24"/>
                <w:szCs w:val="24"/>
                <w:lang w:eastAsia="en-US"/>
              </w:rPr>
              <w:t>Ābeļu iela 2, Gulbene, Gulbenes nov., LV-4401</w:t>
            </w:r>
          </w:p>
        </w:tc>
      </w:tr>
      <w:tr w:rsidR="00011F9E" w:rsidRPr="00011F9E" w14:paraId="0A543D9D" w14:textId="77777777" w:rsidTr="00CE2F74">
        <w:tc>
          <w:tcPr>
            <w:tcW w:w="9458" w:type="dxa"/>
            <w:shd w:val="clear" w:color="auto" w:fill="auto"/>
          </w:tcPr>
          <w:p w14:paraId="02AB8D31" w14:textId="77777777" w:rsidR="00011F9E" w:rsidRPr="00011F9E" w:rsidRDefault="00011F9E" w:rsidP="00011F9E">
            <w:pPr>
              <w:jc w:val="center"/>
              <w:rPr>
                <w:rFonts w:ascii="Calibri" w:eastAsia="Calibri" w:hAnsi="Calibri" w:cs="Times New Roman"/>
                <w:lang w:eastAsia="en-US"/>
              </w:rPr>
            </w:pPr>
            <w:r w:rsidRPr="00011F9E">
              <w:rPr>
                <w:rFonts w:ascii="Times New Roman" w:eastAsia="Calibri" w:hAnsi="Times New Roman" w:cs="Times New Roman"/>
                <w:sz w:val="24"/>
                <w:szCs w:val="24"/>
                <w:lang w:eastAsia="en-US"/>
              </w:rPr>
              <w:t>Tālrunis 64497710, mob.26595362, e-pasts; dome@gulbene.lv, www.gulbene.lv</w:t>
            </w:r>
          </w:p>
        </w:tc>
      </w:tr>
    </w:tbl>
    <w:p w14:paraId="5CCC54FA" w14:textId="77777777" w:rsidR="00011F9E" w:rsidRPr="00011F9E" w:rsidRDefault="00011F9E" w:rsidP="00011F9E">
      <w:pPr>
        <w:spacing w:after="160" w:line="259" w:lineRule="auto"/>
        <w:rPr>
          <w:rFonts w:ascii="Calibri" w:eastAsia="Calibri" w:hAnsi="Calibri" w:cs="Times New Roman"/>
          <w:sz w:val="4"/>
          <w:szCs w:val="4"/>
          <w:lang w:eastAsia="en-US"/>
        </w:rPr>
      </w:pPr>
    </w:p>
    <w:p w14:paraId="25E4DA59" w14:textId="77777777" w:rsidR="00011F9E" w:rsidRPr="00011F9E" w:rsidRDefault="00011F9E" w:rsidP="00011F9E">
      <w:pPr>
        <w:jc w:val="center"/>
        <w:rPr>
          <w:rFonts w:ascii="Times New Roman" w:eastAsia="Calibri" w:hAnsi="Times New Roman" w:cs="Times New Roman"/>
          <w:b/>
          <w:bCs/>
          <w:sz w:val="24"/>
          <w:szCs w:val="24"/>
          <w:lang w:eastAsia="en-US"/>
        </w:rPr>
      </w:pPr>
      <w:r w:rsidRPr="00011F9E">
        <w:rPr>
          <w:rFonts w:ascii="Times New Roman" w:eastAsia="Calibri" w:hAnsi="Times New Roman" w:cs="Times New Roman"/>
          <w:b/>
          <w:bCs/>
          <w:sz w:val="24"/>
          <w:szCs w:val="24"/>
          <w:lang w:eastAsia="en-US"/>
        </w:rPr>
        <w:t>GULBENES NOVADA DOMES LĒMUMS</w:t>
      </w:r>
    </w:p>
    <w:p w14:paraId="57994339" w14:textId="77777777" w:rsidR="00011F9E" w:rsidRPr="00011F9E" w:rsidRDefault="00011F9E" w:rsidP="00011F9E">
      <w:pPr>
        <w:jc w:val="center"/>
        <w:rPr>
          <w:rFonts w:ascii="Times New Roman" w:eastAsia="Calibri" w:hAnsi="Times New Roman" w:cs="Times New Roman"/>
          <w:sz w:val="24"/>
          <w:szCs w:val="24"/>
          <w:lang w:eastAsia="en-US"/>
        </w:rPr>
      </w:pPr>
      <w:r w:rsidRPr="00011F9E">
        <w:rPr>
          <w:rFonts w:ascii="Times New Roman" w:eastAsia="Calibri" w:hAnsi="Times New Roman" w:cs="Times New Roman"/>
          <w:sz w:val="24"/>
          <w:szCs w:val="24"/>
          <w:lang w:eastAsia="en-US"/>
        </w:rPr>
        <w:t>Gulbenē</w:t>
      </w:r>
    </w:p>
    <w:p w14:paraId="2DB4D912" w14:textId="77777777" w:rsidR="00011F9E" w:rsidRPr="00011F9E" w:rsidRDefault="00011F9E" w:rsidP="00011F9E">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3"/>
        <w:gridCol w:w="4681"/>
      </w:tblGrid>
      <w:tr w:rsidR="00011F9E" w:rsidRPr="00011F9E" w14:paraId="2511B53A" w14:textId="77777777" w:rsidTr="00CE2F74">
        <w:tc>
          <w:tcPr>
            <w:tcW w:w="4729" w:type="dxa"/>
            <w:shd w:val="clear" w:color="auto" w:fill="auto"/>
          </w:tcPr>
          <w:p w14:paraId="0DF84895" w14:textId="77777777" w:rsidR="00011F9E" w:rsidRPr="00011F9E" w:rsidRDefault="00011F9E" w:rsidP="00011F9E">
            <w:pPr>
              <w:rPr>
                <w:rFonts w:ascii="Times New Roman" w:eastAsia="Calibri" w:hAnsi="Times New Roman" w:cs="Times New Roman"/>
                <w:b/>
                <w:bCs/>
                <w:sz w:val="24"/>
                <w:szCs w:val="24"/>
                <w:lang w:eastAsia="en-US"/>
              </w:rPr>
            </w:pPr>
            <w:r w:rsidRPr="00011F9E">
              <w:rPr>
                <w:rFonts w:ascii="Times New Roman" w:eastAsia="Calibri" w:hAnsi="Times New Roman" w:cs="Times New Roman"/>
                <w:b/>
                <w:bCs/>
                <w:sz w:val="24"/>
                <w:szCs w:val="24"/>
                <w:lang w:eastAsia="en-US"/>
              </w:rPr>
              <w:t>2022.gada 28.aprīlī</w:t>
            </w:r>
          </w:p>
        </w:tc>
        <w:tc>
          <w:tcPr>
            <w:tcW w:w="4729" w:type="dxa"/>
            <w:shd w:val="clear" w:color="auto" w:fill="auto"/>
          </w:tcPr>
          <w:p w14:paraId="090522B8" w14:textId="77777777" w:rsidR="00011F9E" w:rsidRPr="00011F9E" w:rsidRDefault="00011F9E" w:rsidP="00011F9E">
            <w:pPr>
              <w:jc w:val="center"/>
              <w:rPr>
                <w:rFonts w:ascii="Times New Roman" w:eastAsia="Calibri" w:hAnsi="Times New Roman" w:cs="Times New Roman"/>
                <w:b/>
                <w:bCs/>
                <w:sz w:val="24"/>
                <w:szCs w:val="24"/>
                <w:lang w:eastAsia="en-US"/>
              </w:rPr>
            </w:pPr>
            <w:r w:rsidRPr="00011F9E">
              <w:rPr>
                <w:rFonts w:ascii="Times New Roman" w:eastAsia="Calibri" w:hAnsi="Times New Roman" w:cs="Times New Roman"/>
                <w:b/>
                <w:bCs/>
                <w:sz w:val="24"/>
                <w:szCs w:val="24"/>
                <w:lang w:eastAsia="en-US"/>
              </w:rPr>
              <w:t>Nr. GND/2022/433</w:t>
            </w:r>
          </w:p>
        </w:tc>
      </w:tr>
      <w:tr w:rsidR="00011F9E" w:rsidRPr="00011F9E" w14:paraId="6886D5C5" w14:textId="77777777" w:rsidTr="00CE2F74">
        <w:tc>
          <w:tcPr>
            <w:tcW w:w="4729" w:type="dxa"/>
            <w:shd w:val="clear" w:color="auto" w:fill="auto"/>
          </w:tcPr>
          <w:p w14:paraId="33623761" w14:textId="77777777" w:rsidR="00011F9E" w:rsidRPr="00011F9E" w:rsidRDefault="00011F9E" w:rsidP="00011F9E">
            <w:pPr>
              <w:rPr>
                <w:rFonts w:ascii="Times New Roman" w:eastAsia="Calibri" w:hAnsi="Times New Roman" w:cs="Times New Roman"/>
                <w:sz w:val="24"/>
                <w:szCs w:val="24"/>
                <w:lang w:eastAsia="en-US"/>
              </w:rPr>
            </w:pPr>
          </w:p>
        </w:tc>
        <w:tc>
          <w:tcPr>
            <w:tcW w:w="4729" w:type="dxa"/>
            <w:shd w:val="clear" w:color="auto" w:fill="auto"/>
          </w:tcPr>
          <w:p w14:paraId="59F35EC0" w14:textId="77777777" w:rsidR="00011F9E" w:rsidRPr="00011F9E" w:rsidRDefault="00011F9E" w:rsidP="00011F9E">
            <w:pPr>
              <w:jc w:val="center"/>
              <w:rPr>
                <w:rFonts w:ascii="Times New Roman" w:eastAsia="Calibri" w:hAnsi="Times New Roman" w:cs="Times New Roman"/>
                <w:b/>
                <w:bCs/>
                <w:sz w:val="24"/>
                <w:szCs w:val="24"/>
                <w:lang w:eastAsia="en-US"/>
              </w:rPr>
            </w:pPr>
            <w:r w:rsidRPr="00011F9E">
              <w:rPr>
                <w:rFonts w:ascii="Times New Roman" w:eastAsia="Calibri" w:hAnsi="Times New Roman" w:cs="Times New Roman"/>
                <w:b/>
                <w:bCs/>
                <w:sz w:val="24"/>
                <w:szCs w:val="24"/>
                <w:lang w:eastAsia="en-US"/>
              </w:rPr>
              <w:t xml:space="preserve">   (protokols Nr.8; 65.p)</w:t>
            </w:r>
          </w:p>
        </w:tc>
      </w:tr>
    </w:tbl>
    <w:p w14:paraId="17C3E798" w14:textId="77777777" w:rsidR="00011F9E" w:rsidRPr="00011F9E" w:rsidRDefault="00011F9E" w:rsidP="00011F9E">
      <w:pPr>
        <w:spacing w:after="160" w:line="259" w:lineRule="auto"/>
        <w:rPr>
          <w:rFonts w:ascii="Times New Roman" w:eastAsia="Calibri" w:hAnsi="Times New Roman" w:cs="Times New Roman"/>
          <w:sz w:val="24"/>
          <w:szCs w:val="24"/>
          <w:lang w:eastAsia="en-US"/>
        </w:rPr>
      </w:pPr>
    </w:p>
    <w:p w14:paraId="519883D1" w14:textId="77777777" w:rsidR="00011F9E" w:rsidRPr="00011F9E" w:rsidRDefault="00011F9E" w:rsidP="00011F9E">
      <w:pPr>
        <w:spacing w:line="283" w:lineRule="auto"/>
        <w:jc w:val="center"/>
        <w:rPr>
          <w:rFonts w:ascii="Times New Roman" w:eastAsia="Calibri" w:hAnsi="Times New Roman" w:cs="Times New Roman"/>
          <w:b/>
          <w:bCs/>
          <w:sz w:val="24"/>
          <w:szCs w:val="24"/>
          <w:lang w:eastAsia="en-US"/>
        </w:rPr>
      </w:pPr>
      <w:r w:rsidRPr="00011F9E">
        <w:rPr>
          <w:rFonts w:ascii="Times New Roman" w:eastAsia="Calibri" w:hAnsi="Times New Roman" w:cs="Times New Roman"/>
          <w:b/>
          <w:bCs/>
          <w:sz w:val="24"/>
          <w:szCs w:val="24"/>
          <w:lang w:eastAsia="en-US"/>
        </w:rPr>
        <w:t>Par Gulbenes novada domes 2022.gada 28.aprīļa saistošo noteikumu Nr.10</w:t>
      </w:r>
    </w:p>
    <w:p w14:paraId="6305BB58" w14:textId="77777777" w:rsidR="00011F9E" w:rsidRPr="00011F9E" w:rsidRDefault="00011F9E" w:rsidP="00011F9E">
      <w:pPr>
        <w:spacing w:line="283" w:lineRule="auto"/>
        <w:jc w:val="center"/>
        <w:rPr>
          <w:rFonts w:ascii="Times New Roman" w:eastAsia="Calibri" w:hAnsi="Times New Roman" w:cs="Times New Roman"/>
          <w:b/>
          <w:bCs/>
          <w:sz w:val="24"/>
          <w:szCs w:val="24"/>
          <w:lang w:eastAsia="en-US"/>
        </w:rPr>
      </w:pPr>
      <w:r w:rsidRPr="00011F9E">
        <w:rPr>
          <w:rFonts w:ascii="Times New Roman" w:eastAsia="Calibri" w:hAnsi="Times New Roman" w:cs="Times New Roman"/>
          <w:b/>
          <w:bCs/>
          <w:sz w:val="24"/>
          <w:szCs w:val="24"/>
          <w:lang w:eastAsia="en-US"/>
        </w:rPr>
        <w:t xml:space="preserve">“Grozījumi Gulbenes novada domes 2020.gada 30.janvāra saistošajos noteikumos Nr.2 </w:t>
      </w:r>
    </w:p>
    <w:p w14:paraId="6DF117AD" w14:textId="77777777" w:rsidR="00011F9E" w:rsidRPr="00011F9E" w:rsidRDefault="00011F9E" w:rsidP="00011F9E">
      <w:pPr>
        <w:spacing w:line="283" w:lineRule="auto"/>
        <w:jc w:val="center"/>
        <w:rPr>
          <w:rFonts w:ascii="Times New Roman" w:eastAsia="Calibri" w:hAnsi="Times New Roman" w:cs="Times New Roman"/>
          <w:sz w:val="24"/>
          <w:szCs w:val="24"/>
          <w:lang w:eastAsia="en-US"/>
        </w:rPr>
      </w:pPr>
      <w:r w:rsidRPr="00011F9E">
        <w:rPr>
          <w:rFonts w:ascii="Times New Roman" w:eastAsia="Calibri" w:hAnsi="Times New Roman" w:cs="Times New Roman"/>
          <w:b/>
          <w:bCs/>
          <w:sz w:val="24"/>
          <w:szCs w:val="24"/>
          <w:lang w:eastAsia="en-US"/>
        </w:rPr>
        <w:t>“Par palīdzību dzīvokļa jautājumu risināšanā”” izdošanu</w:t>
      </w:r>
    </w:p>
    <w:p w14:paraId="55263996" w14:textId="77777777" w:rsidR="00011F9E" w:rsidRPr="00011F9E" w:rsidRDefault="00011F9E" w:rsidP="00011F9E">
      <w:pPr>
        <w:spacing w:line="283" w:lineRule="auto"/>
        <w:jc w:val="both"/>
        <w:rPr>
          <w:rFonts w:ascii="Times New Roman" w:eastAsia="Calibri" w:hAnsi="Times New Roman" w:cs="Times New Roman"/>
          <w:sz w:val="24"/>
          <w:szCs w:val="24"/>
          <w:lang w:eastAsia="en-US"/>
        </w:rPr>
      </w:pPr>
    </w:p>
    <w:p w14:paraId="367C2581" w14:textId="77777777" w:rsidR="00011F9E" w:rsidRPr="00011F9E" w:rsidRDefault="00011F9E" w:rsidP="00011F9E">
      <w:pPr>
        <w:spacing w:line="360" w:lineRule="auto"/>
        <w:ind w:firstLine="720"/>
        <w:jc w:val="both"/>
        <w:rPr>
          <w:rFonts w:ascii="Times New Roman" w:hAnsi="Times New Roman" w:cs="Times New Roman"/>
          <w:sz w:val="24"/>
          <w:szCs w:val="24"/>
          <w:lang w:eastAsia="en-US"/>
        </w:rPr>
      </w:pPr>
      <w:r w:rsidRPr="00011F9E">
        <w:rPr>
          <w:rFonts w:ascii="Times New Roman" w:hAnsi="Times New Roman" w:cs="Times New Roman"/>
          <w:sz w:val="24"/>
          <w:szCs w:val="24"/>
          <w:lang w:eastAsia="en-US"/>
        </w:rPr>
        <w:t xml:space="preserve">Gulbenes novada domes 2020.gada 30.janvāra saistošie noteikumi Nr.2 “Par palīdzību dzīvokļa jautājumu risināšanā” (turpmāk – Saistošie noteikumi) nosaka to personu kategorijas, kuras ir tiesīgas saņemt Gulbenes novada pašvaldības palīdzību dzīvojamo telpu jautājumu risināšanā, kā arī kārtību, kādā šī palīdzība tiek sniegta. Ļoti nozīmīgu jautājumu spektru, kas reglamentē personai sniedzamo palīdzību dzīvokļa jautājumu risināšanā un uz kuriem ir paredzētas attiecīgas atsauces Saistošajos noteikumos, nosaka pēc būtības vairāki ārējie normatīvie akti, piemēram, likums “Par palīdzību dzīvokļa jautājumu risināšanā”, likums “Par dzīvojamo telpu īri”, likums “Par sociālajiem dzīvokļiem un sociālajām mājām”. </w:t>
      </w:r>
    </w:p>
    <w:p w14:paraId="53B7A2EC" w14:textId="77777777" w:rsidR="00011F9E" w:rsidRPr="00011F9E" w:rsidRDefault="00011F9E" w:rsidP="00011F9E">
      <w:pPr>
        <w:spacing w:line="360" w:lineRule="auto"/>
        <w:ind w:firstLine="720"/>
        <w:jc w:val="both"/>
        <w:rPr>
          <w:rFonts w:ascii="Times New Roman" w:hAnsi="Times New Roman" w:cs="Times New Roman"/>
          <w:sz w:val="24"/>
          <w:szCs w:val="24"/>
          <w:lang w:eastAsia="en-US"/>
        </w:rPr>
      </w:pPr>
      <w:r w:rsidRPr="00011F9E">
        <w:rPr>
          <w:rFonts w:ascii="Times New Roman" w:hAnsi="Times New Roman" w:cs="Times New Roman"/>
          <w:sz w:val="24"/>
          <w:szCs w:val="24"/>
          <w:lang w:eastAsia="en-US"/>
        </w:rPr>
        <w:t>Ņemot vērā, ka likumā “Par palīdzību dzīvokļa jautājumu risināšanā” ir veikti vairāki nozīmīgi grozījumi, kas cita starpā integrē sevī regulējumu par sociālajiem dzīvokļiem, jo likums “Par sociālajiem dzīvokļiem un sociālajām mājām” ir zaudējis spēku 2022.gada 15.janvārī, ievērojot faktu, ka ir stājies spēkā jauns Dzīvojamo telpu īres likums, nepieciešams veikt attiecīgus precizējumus Saistošajos noteikumos, tādejādi harmonizējot normatīvo regulējumu Gulbenes novadā.</w:t>
      </w:r>
    </w:p>
    <w:p w14:paraId="46F22880" w14:textId="77777777" w:rsidR="00011F9E" w:rsidRPr="00011F9E" w:rsidRDefault="00011F9E" w:rsidP="00011F9E">
      <w:pPr>
        <w:spacing w:line="360" w:lineRule="auto"/>
        <w:ind w:firstLine="720"/>
        <w:jc w:val="both"/>
        <w:rPr>
          <w:rFonts w:ascii="Times New Roman" w:hAnsi="Times New Roman" w:cs="Times New Roman"/>
          <w:sz w:val="24"/>
          <w:szCs w:val="24"/>
          <w:lang w:eastAsia="en-US"/>
        </w:rPr>
      </w:pPr>
      <w:r w:rsidRPr="00011F9E">
        <w:rPr>
          <w:rFonts w:ascii="Times New Roman" w:hAnsi="Times New Roman" w:cs="Times New Roman"/>
          <w:sz w:val="24"/>
          <w:szCs w:val="24"/>
          <w:lang w:eastAsia="en-US"/>
        </w:rPr>
        <w:t>Saskaņā ar Ministru kabineta 2009.gada 3.februāra noteikumu Nr.108 “Normatīvo aktu projektu sagatavošanas noteikumi” 186.punktu, lai izdarītu grozījumus pašvaldību saistošajos noteikumos, sagatavo pašvaldību saistošo noteikumu grozījumu projektu.</w:t>
      </w:r>
    </w:p>
    <w:p w14:paraId="53089E80" w14:textId="77777777" w:rsidR="00011F9E" w:rsidRPr="00011F9E" w:rsidRDefault="00011F9E" w:rsidP="00011F9E">
      <w:pPr>
        <w:spacing w:line="360" w:lineRule="auto"/>
        <w:ind w:firstLine="720"/>
        <w:jc w:val="both"/>
        <w:rPr>
          <w:rFonts w:ascii="Times New Roman" w:eastAsia="Calibri" w:hAnsi="Times New Roman" w:cs="Times New Roman"/>
          <w:sz w:val="24"/>
          <w:szCs w:val="24"/>
          <w:lang w:eastAsia="en-US"/>
        </w:rPr>
      </w:pPr>
      <w:r w:rsidRPr="00011F9E">
        <w:rPr>
          <w:rFonts w:ascii="Times New Roman" w:eastAsia="Calibri" w:hAnsi="Times New Roman" w:cs="Times New Roman"/>
          <w:sz w:val="24"/>
          <w:szCs w:val="24"/>
          <w:lang w:eastAsia="en-US"/>
        </w:rPr>
        <w:t xml:space="preserve">Ņemot vērā augstākminēto un pamatojoties uz </w:t>
      </w:r>
      <w:r w:rsidRPr="00011F9E">
        <w:rPr>
          <w:rFonts w:ascii="Times New Roman" w:hAnsi="Times New Roman" w:cs="Times New Roman"/>
          <w:sz w:val="24"/>
          <w:szCs w:val="24"/>
          <w:lang w:eastAsia="en-US"/>
        </w:rPr>
        <w:t>Ministru kabineta 2009.gada 3.februāra noteikumu Nr.108 “Normatīvo aktu projektu sagatavošanas noteikumi” 186.punktu</w:t>
      </w:r>
      <w:r w:rsidRPr="00011F9E">
        <w:rPr>
          <w:rFonts w:ascii="Times New Roman" w:eastAsia="Calibri" w:hAnsi="Times New Roman" w:cs="Times New Roman"/>
          <w:sz w:val="24"/>
          <w:szCs w:val="24"/>
          <w:lang w:eastAsia="en-US"/>
        </w:rPr>
        <w:t xml:space="preserve">, kā arī Sociālo un veselības jautājumu komitejas ieteikumu, </w:t>
      </w:r>
      <w:r w:rsidRPr="00011F9E">
        <w:rPr>
          <w:rFonts w:ascii="Times New Roman" w:hAnsi="Times New Roman" w:cs="Times New Roman"/>
          <w:sz w:val="24"/>
          <w:szCs w:val="24"/>
          <w:lang w:eastAsia="en-US"/>
        </w:rPr>
        <w:t xml:space="preserve">atklāti balsojot: </w:t>
      </w:r>
      <w:r w:rsidRPr="00011F9E">
        <w:rPr>
          <w:rFonts w:ascii="Times New Roman" w:eastAsia="Calibri" w:hAnsi="Times New Roman" w:cs="Times New Roman"/>
          <w:noProof/>
          <w:sz w:val="24"/>
          <w:szCs w:val="24"/>
          <w:lang w:eastAsia="en-US"/>
        </w:rPr>
        <w:t xml:space="preserve">ar 14 balsīm "Par" (Ainārs Brezinskis, Aivars Circens, Anatolijs Savickis, Andis Caunītis, Atis Jencītis, Daumants Dreiškens, Guna Švika, Gunārs Ciglis, Intars Liepiņš, Ivars Kupčs, Lāsma Gabdulļina, Mudīte Motivāne, </w:t>
      </w:r>
      <w:r w:rsidRPr="00011F9E">
        <w:rPr>
          <w:rFonts w:ascii="Times New Roman" w:eastAsia="Calibri" w:hAnsi="Times New Roman" w:cs="Times New Roman"/>
          <w:noProof/>
          <w:sz w:val="24"/>
          <w:szCs w:val="24"/>
          <w:lang w:eastAsia="en-US"/>
        </w:rPr>
        <w:lastRenderedPageBreak/>
        <w:t>Normunds Audzišs, Normunds Mazūrs), "Pret" – nav, "Atturas" – nav, Gulbenes novada dome NOLEMJ:</w:t>
      </w:r>
    </w:p>
    <w:p w14:paraId="0CB572D7" w14:textId="77777777" w:rsidR="00011F9E" w:rsidRPr="00011F9E" w:rsidRDefault="00011F9E" w:rsidP="00011F9E">
      <w:pPr>
        <w:widowControl w:val="0"/>
        <w:tabs>
          <w:tab w:val="left" w:pos="993"/>
        </w:tabs>
        <w:spacing w:line="360" w:lineRule="auto"/>
        <w:ind w:firstLine="567"/>
        <w:jc w:val="both"/>
        <w:rPr>
          <w:rFonts w:ascii="Times New Roman" w:hAnsi="Times New Roman" w:cs="Times New Roman"/>
          <w:sz w:val="24"/>
          <w:szCs w:val="24"/>
          <w:lang w:eastAsia="en-US"/>
        </w:rPr>
      </w:pPr>
      <w:r w:rsidRPr="00011F9E">
        <w:rPr>
          <w:rFonts w:ascii="Times New Roman" w:hAnsi="Times New Roman" w:cs="Times New Roman"/>
          <w:sz w:val="24"/>
          <w:szCs w:val="24"/>
          <w:lang w:eastAsia="en-US"/>
        </w:rPr>
        <w:t>1.</w:t>
      </w:r>
      <w:r w:rsidRPr="00011F9E">
        <w:rPr>
          <w:rFonts w:ascii="Times New Roman" w:hAnsi="Times New Roman" w:cs="Times New Roman"/>
          <w:sz w:val="24"/>
          <w:szCs w:val="24"/>
          <w:lang w:eastAsia="en-US"/>
        </w:rPr>
        <w:tab/>
        <w:t>IZDOT Gulbenes novada domes 2022.gada 28.aprīļa saistošos noteikumus Nr.10 “Grozījumi Gulbenes novada domes 2020.gada 30.janvāra saistošajos noteikumos Nr.2 “Par palīdzību dzīvokļa jautājumu risināšanā””.</w:t>
      </w:r>
    </w:p>
    <w:p w14:paraId="28034985" w14:textId="77777777" w:rsidR="00011F9E" w:rsidRPr="00011F9E" w:rsidRDefault="00011F9E" w:rsidP="00011F9E">
      <w:pPr>
        <w:widowControl w:val="0"/>
        <w:tabs>
          <w:tab w:val="left" w:pos="993"/>
        </w:tabs>
        <w:spacing w:line="360" w:lineRule="auto"/>
        <w:ind w:firstLine="567"/>
        <w:jc w:val="both"/>
        <w:rPr>
          <w:rFonts w:ascii="Times New Roman" w:hAnsi="Times New Roman" w:cs="Times New Roman"/>
          <w:sz w:val="24"/>
          <w:szCs w:val="24"/>
          <w:lang w:eastAsia="en-US"/>
        </w:rPr>
      </w:pPr>
      <w:r w:rsidRPr="00011F9E">
        <w:rPr>
          <w:rFonts w:ascii="Times New Roman" w:hAnsi="Times New Roman" w:cs="Times New Roman"/>
          <w:sz w:val="24"/>
          <w:szCs w:val="24"/>
          <w:lang w:eastAsia="en-US"/>
        </w:rPr>
        <w:t>2.</w:t>
      </w:r>
      <w:r w:rsidRPr="00011F9E">
        <w:rPr>
          <w:rFonts w:ascii="Times New Roman" w:hAnsi="Times New Roman" w:cs="Times New Roman"/>
          <w:sz w:val="24"/>
          <w:szCs w:val="24"/>
          <w:lang w:eastAsia="en-US"/>
        </w:rPr>
        <w:tab/>
        <w:t>NOSŪTĪT Vides aizsardzības un reģionālās attīstības ministrijai atzinuma sniegšanai lēmuma 1.punktā minētos saistošos noteikumus un paskaidrojuma rakstu triju darbdienu laikā pēc to parakstīšanas (</w:t>
      </w:r>
      <w:proofErr w:type="spellStart"/>
      <w:r w:rsidRPr="00011F9E">
        <w:rPr>
          <w:rFonts w:ascii="Times New Roman" w:hAnsi="Times New Roman" w:cs="Times New Roman"/>
          <w:sz w:val="24"/>
          <w:szCs w:val="24"/>
          <w:lang w:eastAsia="en-US"/>
        </w:rPr>
        <w:t>rakstveidā</w:t>
      </w:r>
      <w:proofErr w:type="spellEnd"/>
      <w:r w:rsidRPr="00011F9E">
        <w:rPr>
          <w:rFonts w:ascii="Times New Roman" w:hAnsi="Times New Roman" w:cs="Times New Roman"/>
          <w:sz w:val="24"/>
          <w:szCs w:val="24"/>
          <w:lang w:eastAsia="en-US"/>
        </w:rPr>
        <w:t xml:space="preserve"> un elektroniskā veidā).</w:t>
      </w:r>
    </w:p>
    <w:p w14:paraId="21283BA0" w14:textId="77777777" w:rsidR="00011F9E" w:rsidRPr="00011F9E" w:rsidRDefault="00011F9E" w:rsidP="00011F9E">
      <w:pPr>
        <w:widowControl w:val="0"/>
        <w:tabs>
          <w:tab w:val="left" w:pos="993"/>
        </w:tabs>
        <w:spacing w:line="360" w:lineRule="auto"/>
        <w:ind w:firstLine="567"/>
        <w:jc w:val="both"/>
        <w:rPr>
          <w:rFonts w:ascii="Times New Roman" w:hAnsi="Times New Roman" w:cs="Times New Roman"/>
          <w:sz w:val="24"/>
          <w:szCs w:val="24"/>
          <w:lang w:eastAsia="en-US"/>
        </w:rPr>
      </w:pPr>
      <w:r w:rsidRPr="00011F9E">
        <w:rPr>
          <w:rFonts w:ascii="Times New Roman" w:hAnsi="Times New Roman" w:cs="Times New Roman"/>
          <w:sz w:val="24"/>
          <w:szCs w:val="24"/>
          <w:lang w:eastAsia="en-US"/>
        </w:rPr>
        <w:t>3.</w:t>
      </w:r>
      <w:r w:rsidRPr="00011F9E">
        <w:rPr>
          <w:rFonts w:ascii="Times New Roman" w:hAnsi="Times New Roman" w:cs="Times New Roman"/>
          <w:sz w:val="24"/>
          <w:szCs w:val="24"/>
          <w:lang w:eastAsia="en-US"/>
        </w:rPr>
        <w:tab/>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1F842778" w14:textId="77777777" w:rsidR="00011F9E" w:rsidRPr="00011F9E" w:rsidRDefault="00011F9E" w:rsidP="00011F9E">
      <w:pPr>
        <w:widowControl w:val="0"/>
        <w:tabs>
          <w:tab w:val="left" w:pos="993"/>
        </w:tabs>
        <w:spacing w:line="360" w:lineRule="auto"/>
        <w:ind w:firstLine="567"/>
        <w:jc w:val="both"/>
        <w:rPr>
          <w:rFonts w:ascii="Times New Roman" w:hAnsi="Times New Roman" w:cs="Times New Roman"/>
          <w:sz w:val="24"/>
          <w:szCs w:val="24"/>
          <w:lang w:eastAsia="en-US"/>
        </w:rPr>
      </w:pPr>
      <w:r w:rsidRPr="00011F9E">
        <w:rPr>
          <w:rFonts w:ascii="Times New Roman" w:hAnsi="Times New Roman" w:cs="Times New Roman"/>
          <w:sz w:val="24"/>
          <w:szCs w:val="24"/>
          <w:lang w:eastAsia="en-US"/>
        </w:rPr>
        <w:t>4.</w:t>
      </w:r>
      <w:r w:rsidRPr="00011F9E">
        <w:rPr>
          <w:rFonts w:ascii="Times New Roman" w:hAnsi="Times New Roman" w:cs="Times New Roman"/>
          <w:sz w:val="24"/>
          <w:szCs w:val="24"/>
          <w:lang w:eastAsia="en-US"/>
        </w:rPr>
        <w:tab/>
        <w:t>UZDOT Gulbenes novada pašvaldības sabiedrisko attiecību speciālistam lēmuma 1.punktā minētos saistošos noteikumus pēc to stāšanās spēkā publicēt Gulbenes novada pašvaldības informatīvajā izdevumā “Gulbenes Novada Ziņas” un Gulbenes novada pašvaldības tīmekļa vietnē www.gulbene.lv.</w:t>
      </w:r>
    </w:p>
    <w:p w14:paraId="2BEADEDE" w14:textId="77777777" w:rsidR="00011F9E" w:rsidRPr="00011F9E" w:rsidRDefault="00011F9E" w:rsidP="00011F9E">
      <w:pPr>
        <w:widowControl w:val="0"/>
        <w:tabs>
          <w:tab w:val="left" w:pos="993"/>
        </w:tabs>
        <w:spacing w:line="360" w:lineRule="auto"/>
        <w:ind w:firstLine="567"/>
        <w:jc w:val="both"/>
        <w:rPr>
          <w:rFonts w:ascii="Times New Roman" w:hAnsi="Times New Roman" w:cs="Times New Roman"/>
          <w:sz w:val="24"/>
          <w:szCs w:val="24"/>
          <w:lang w:eastAsia="en-US"/>
        </w:rPr>
      </w:pPr>
      <w:r w:rsidRPr="00011F9E">
        <w:rPr>
          <w:rFonts w:ascii="Times New Roman" w:hAnsi="Times New Roman" w:cs="Times New Roman"/>
          <w:sz w:val="24"/>
          <w:szCs w:val="24"/>
          <w:lang w:eastAsia="en-US"/>
        </w:rPr>
        <w:t>5.</w:t>
      </w:r>
      <w:r w:rsidRPr="00011F9E">
        <w:rPr>
          <w:rFonts w:ascii="Times New Roman" w:hAnsi="Times New Roman" w:cs="Times New Roman"/>
          <w:sz w:val="24"/>
          <w:szCs w:val="24"/>
          <w:lang w:eastAsia="en-US"/>
        </w:rPr>
        <w:tab/>
        <w:t>UZDOT Gulbenes novada pagastu pārvalžu vadītājiem nodrošināt lēmuma 1.punktā minēto saistošo noteikumu un paskaidrojuma raksta pieejamību pagastu pārvalžu administratīvajās ēkās.</w:t>
      </w:r>
    </w:p>
    <w:p w14:paraId="6C74ADEF" w14:textId="77777777" w:rsidR="00011F9E" w:rsidRPr="00011F9E" w:rsidRDefault="00011F9E" w:rsidP="00011F9E">
      <w:pPr>
        <w:spacing w:line="283" w:lineRule="auto"/>
        <w:rPr>
          <w:rFonts w:ascii="Times New Roman" w:eastAsia="Calibri" w:hAnsi="Times New Roman" w:cs="Times New Roman"/>
          <w:sz w:val="24"/>
          <w:szCs w:val="24"/>
          <w:lang w:eastAsia="en-US"/>
        </w:rPr>
      </w:pPr>
    </w:p>
    <w:p w14:paraId="53418802" w14:textId="77777777" w:rsidR="00011F9E" w:rsidRPr="00011F9E" w:rsidRDefault="00011F9E" w:rsidP="00011F9E">
      <w:pPr>
        <w:spacing w:after="160" w:line="259" w:lineRule="auto"/>
        <w:rPr>
          <w:rFonts w:ascii="Times New Roman" w:eastAsia="Calibri" w:hAnsi="Times New Roman" w:cs="Times New Roman"/>
          <w:sz w:val="24"/>
          <w:szCs w:val="24"/>
          <w:lang w:eastAsia="en-US"/>
        </w:rPr>
      </w:pPr>
      <w:r w:rsidRPr="00011F9E">
        <w:rPr>
          <w:rFonts w:ascii="Times New Roman" w:eastAsia="Calibri" w:hAnsi="Times New Roman" w:cs="Times New Roman"/>
          <w:sz w:val="24"/>
          <w:szCs w:val="24"/>
          <w:lang w:eastAsia="en-US"/>
        </w:rPr>
        <w:t>Gulbenes novada domes priekšsēdētājs</w:t>
      </w:r>
      <w:r w:rsidRPr="00011F9E">
        <w:rPr>
          <w:rFonts w:ascii="Times New Roman" w:eastAsia="Calibri" w:hAnsi="Times New Roman" w:cs="Times New Roman"/>
          <w:sz w:val="24"/>
          <w:szCs w:val="24"/>
          <w:lang w:eastAsia="en-US"/>
        </w:rPr>
        <w:tab/>
      </w:r>
      <w:r w:rsidRPr="00011F9E">
        <w:rPr>
          <w:rFonts w:ascii="Times New Roman" w:eastAsia="Calibri" w:hAnsi="Times New Roman" w:cs="Times New Roman"/>
          <w:sz w:val="24"/>
          <w:szCs w:val="24"/>
          <w:lang w:eastAsia="en-US"/>
        </w:rPr>
        <w:tab/>
      </w:r>
      <w:r w:rsidRPr="00011F9E">
        <w:rPr>
          <w:rFonts w:ascii="Times New Roman" w:eastAsia="Calibri" w:hAnsi="Times New Roman" w:cs="Times New Roman"/>
          <w:sz w:val="24"/>
          <w:szCs w:val="24"/>
          <w:lang w:eastAsia="en-US"/>
        </w:rPr>
        <w:tab/>
      </w:r>
      <w:r w:rsidRPr="00011F9E">
        <w:rPr>
          <w:rFonts w:ascii="Times New Roman" w:eastAsia="Calibri" w:hAnsi="Times New Roman" w:cs="Times New Roman"/>
          <w:sz w:val="24"/>
          <w:szCs w:val="24"/>
          <w:lang w:eastAsia="en-US"/>
        </w:rPr>
        <w:tab/>
      </w:r>
      <w:proofErr w:type="spellStart"/>
      <w:r w:rsidRPr="00011F9E">
        <w:rPr>
          <w:rFonts w:ascii="Times New Roman" w:eastAsia="Calibri" w:hAnsi="Times New Roman" w:cs="Times New Roman"/>
          <w:sz w:val="24"/>
          <w:szCs w:val="24"/>
          <w:lang w:eastAsia="en-US"/>
        </w:rPr>
        <w:t>A.Caunītis</w:t>
      </w:r>
      <w:proofErr w:type="spellEnd"/>
    </w:p>
    <w:p w14:paraId="140B9B02" w14:textId="77777777" w:rsidR="00011F9E" w:rsidRPr="00011F9E" w:rsidRDefault="00011F9E" w:rsidP="00011F9E">
      <w:pPr>
        <w:spacing w:after="160" w:line="259" w:lineRule="auto"/>
        <w:rPr>
          <w:rFonts w:ascii="Times New Roman" w:eastAsia="Calibri" w:hAnsi="Times New Roman" w:cs="Times New Roman"/>
          <w:sz w:val="24"/>
          <w:szCs w:val="24"/>
          <w:lang w:eastAsia="en-US"/>
        </w:rPr>
      </w:pPr>
    </w:p>
    <w:p w14:paraId="1C464CE2" w14:textId="77777777" w:rsidR="00011F9E" w:rsidRPr="00011F9E" w:rsidRDefault="00011F9E" w:rsidP="00011F9E">
      <w:pPr>
        <w:spacing w:after="160" w:line="259" w:lineRule="auto"/>
        <w:rPr>
          <w:rFonts w:ascii="Times New Roman" w:eastAsia="Calibri" w:hAnsi="Times New Roman" w:cs="Times New Roman"/>
          <w:sz w:val="24"/>
          <w:szCs w:val="24"/>
          <w:lang w:eastAsia="en-US"/>
        </w:rPr>
      </w:pPr>
      <w:r w:rsidRPr="00011F9E">
        <w:rPr>
          <w:rFonts w:ascii="Times New Roman" w:eastAsia="Calibri" w:hAnsi="Times New Roman" w:cs="Times New Roman"/>
          <w:sz w:val="24"/>
          <w:szCs w:val="24"/>
          <w:lang w:eastAsia="en-US"/>
        </w:rPr>
        <w:t xml:space="preserve">Sagatavoja: Ligita Slaidiņa, Eduards </w:t>
      </w:r>
      <w:proofErr w:type="spellStart"/>
      <w:r w:rsidRPr="00011F9E">
        <w:rPr>
          <w:rFonts w:ascii="Times New Roman" w:eastAsia="Calibri" w:hAnsi="Times New Roman" w:cs="Times New Roman"/>
          <w:sz w:val="24"/>
          <w:szCs w:val="24"/>
          <w:lang w:eastAsia="en-US"/>
        </w:rPr>
        <w:t>Garkuša</w:t>
      </w:r>
      <w:proofErr w:type="spellEnd"/>
    </w:p>
    <w:p w14:paraId="50003392" w14:textId="00911B60" w:rsidR="00ED1C21" w:rsidRDefault="00ED1C21">
      <w:pPr>
        <w:spacing w:after="160" w:line="259" w:lineRule="auto"/>
        <w:rPr>
          <w:rFonts w:ascii="Times New Roman" w:eastAsia="Calibri" w:hAnsi="Times New Roman" w:cs="Times New Roman"/>
          <w:color w:val="FF0000"/>
          <w:sz w:val="24"/>
          <w:szCs w:val="24"/>
          <w:lang w:eastAsia="en-US"/>
        </w:rPr>
      </w:pPr>
      <w:r>
        <w:rPr>
          <w:rFonts w:ascii="Times New Roman" w:eastAsia="Calibri" w:hAnsi="Times New Roman" w:cs="Times New Roman"/>
          <w:color w:val="FF0000"/>
          <w:sz w:val="24"/>
          <w:szCs w:val="24"/>
          <w:lang w:eastAsia="en-US"/>
        </w:rPr>
        <w:br w:type="page"/>
      </w:r>
    </w:p>
    <w:p w14:paraId="3760AF98" w14:textId="77777777" w:rsidR="00011F9E" w:rsidRPr="00011F9E" w:rsidRDefault="00011F9E" w:rsidP="00011F9E">
      <w:pPr>
        <w:widowControl w:val="0"/>
        <w:suppressAutoHyphens/>
        <w:rPr>
          <w:rFonts w:ascii="Times New Roman" w:eastAsia="Calibri" w:hAnsi="Times New Roman" w:cs="Times New Roman"/>
          <w:sz w:val="20"/>
          <w:szCs w:val="20"/>
        </w:rPr>
      </w:pPr>
    </w:p>
    <w:tbl>
      <w:tblPr>
        <w:tblW w:w="0" w:type="auto"/>
        <w:tblLook w:val="01E0" w:firstRow="1" w:lastRow="1" w:firstColumn="1" w:lastColumn="1" w:noHBand="0" w:noVBand="0"/>
      </w:tblPr>
      <w:tblGrid>
        <w:gridCol w:w="3109"/>
        <w:gridCol w:w="3137"/>
        <w:gridCol w:w="3108"/>
      </w:tblGrid>
      <w:tr w:rsidR="00011F9E" w:rsidRPr="00011F9E" w14:paraId="6F999DE1" w14:textId="77777777" w:rsidTr="00CE2F74">
        <w:tc>
          <w:tcPr>
            <w:tcW w:w="3190" w:type="dxa"/>
          </w:tcPr>
          <w:p w14:paraId="133D18B6" w14:textId="77777777" w:rsidR="00011F9E" w:rsidRPr="00011F9E" w:rsidRDefault="00011F9E" w:rsidP="00011F9E">
            <w:pPr>
              <w:rPr>
                <w:rFonts w:ascii="Times New Roman" w:eastAsia="Calibri" w:hAnsi="Times New Roman" w:cs="Times New Roman"/>
                <w:sz w:val="24"/>
                <w:szCs w:val="24"/>
              </w:rPr>
            </w:pPr>
          </w:p>
        </w:tc>
        <w:tc>
          <w:tcPr>
            <w:tcW w:w="3190" w:type="dxa"/>
            <w:hideMark/>
          </w:tcPr>
          <w:p w14:paraId="29E9C454" w14:textId="77777777" w:rsidR="00011F9E" w:rsidRPr="00011F9E" w:rsidRDefault="00011F9E" w:rsidP="00011F9E">
            <w:pPr>
              <w:jc w:val="center"/>
              <w:rPr>
                <w:rFonts w:ascii="Times New Roman" w:eastAsia="Calibri" w:hAnsi="Times New Roman" w:cs="Times New Roman"/>
                <w:sz w:val="24"/>
                <w:szCs w:val="24"/>
              </w:rPr>
            </w:pPr>
            <w:r w:rsidRPr="00011F9E">
              <w:rPr>
                <w:rFonts w:ascii="Times New Roman" w:eastAsia="Calibri" w:hAnsi="Times New Roman" w:cs="Times New Roman"/>
                <w:noProof/>
                <w:sz w:val="24"/>
                <w:szCs w:val="24"/>
              </w:rPr>
              <w:drawing>
                <wp:inline distT="0" distB="0" distL="0" distR="0" wp14:anchorId="1FB87FC6" wp14:editId="040A8422">
                  <wp:extent cx="609600" cy="685800"/>
                  <wp:effectExtent l="0" t="0" r="0" b="0"/>
                  <wp:docPr id="137" name="Attēls 137"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descr="Gulbenes_nov MB40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90" w:type="dxa"/>
          </w:tcPr>
          <w:p w14:paraId="081D8590" w14:textId="77777777" w:rsidR="00011F9E" w:rsidRPr="00011F9E" w:rsidRDefault="00011F9E" w:rsidP="00011F9E">
            <w:pPr>
              <w:rPr>
                <w:rFonts w:ascii="Times New Roman" w:eastAsia="Calibri" w:hAnsi="Times New Roman" w:cs="Times New Roman"/>
                <w:sz w:val="24"/>
                <w:szCs w:val="24"/>
              </w:rPr>
            </w:pPr>
          </w:p>
        </w:tc>
      </w:tr>
      <w:tr w:rsidR="00011F9E" w:rsidRPr="00011F9E" w14:paraId="16A4C631" w14:textId="77777777" w:rsidTr="00CE2F74">
        <w:tc>
          <w:tcPr>
            <w:tcW w:w="9570" w:type="dxa"/>
            <w:gridSpan w:val="3"/>
            <w:hideMark/>
          </w:tcPr>
          <w:p w14:paraId="734AC642" w14:textId="77777777" w:rsidR="00011F9E" w:rsidRPr="00011F9E" w:rsidRDefault="00011F9E" w:rsidP="00011F9E">
            <w:pPr>
              <w:spacing w:before="240" w:line="360" w:lineRule="auto"/>
              <w:jc w:val="center"/>
              <w:rPr>
                <w:rFonts w:ascii="Times New Roman" w:eastAsia="Calibri" w:hAnsi="Times New Roman" w:cs="Times New Roman"/>
                <w:b/>
                <w:sz w:val="24"/>
                <w:szCs w:val="24"/>
              </w:rPr>
            </w:pPr>
            <w:r w:rsidRPr="00011F9E">
              <w:rPr>
                <w:rFonts w:ascii="Times New Roman" w:eastAsia="Calibri" w:hAnsi="Times New Roman" w:cs="Times New Roman"/>
                <w:b/>
                <w:sz w:val="24"/>
                <w:szCs w:val="24"/>
              </w:rPr>
              <w:t>GULBENES NOVADA PAŠVALDĪBA</w:t>
            </w:r>
          </w:p>
        </w:tc>
      </w:tr>
      <w:tr w:rsidR="00011F9E" w:rsidRPr="00011F9E" w14:paraId="16BC3A5C" w14:textId="77777777" w:rsidTr="00CE2F74">
        <w:tc>
          <w:tcPr>
            <w:tcW w:w="9570" w:type="dxa"/>
            <w:gridSpan w:val="3"/>
            <w:hideMark/>
          </w:tcPr>
          <w:p w14:paraId="4A541526" w14:textId="77777777" w:rsidR="00011F9E" w:rsidRPr="00011F9E" w:rsidRDefault="00011F9E" w:rsidP="00011F9E">
            <w:pPr>
              <w:spacing w:line="360" w:lineRule="auto"/>
              <w:jc w:val="center"/>
              <w:rPr>
                <w:rFonts w:ascii="Times New Roman" w:eastAsia="Calibri" w:hAnsi="Times New Roman" w:cs="Times New Roman"/>
                <w:sz w:val="24"/>
                <w:szCs w:val="24"/>
              </w:rPr>
            </w:pPr>
            <w:proofErr w:type="spellStart"/>
            <w:r w:rsidRPr="00011F9E">
              <w:rPr>
                <w:rFonts w:ascii="Times New Roman" w:eastAsia="Calibri" w:hAnsi="Times New Roman" w:cs="Times New Roman"/>
                <w:sz w:val="24"/>
                <w:szCs w:val="24"/>
              </w:rPr>
              <w:t>Reģ</w:t>
            </w:r>
            <w:proofErr w:type="spellEnd"/>
            <w:r w:rsidRPr="00011F9E">
              <w:rPr>
                <w:rFonts w:ascii="Times New Roman" w:eastAsia="Calibri" w:hAnsi="Times New Roman" w:cs="Times New Roman"/>
                <w:sz w:val="24"/>
                <w:szCs w:val="24"/>
              </w:rPr>
              <w:t>. Nr. 90009116327</w:t>
            </w:r>
          </w:p>
        </w:tc>
      </w:tr>
      <w:tr w:rsidR="00011F9E" w:rsidRPr="00011F9E" w14:paraId="78FA1D6A" w14:textId="77777777" w:rsidTr="00CE2F74">
        <w:tc>
          <w:tcPr>
            <w:tcW w:w="9570" w:type="dxa"/>
            <w:gridSpan w:val="3"/>
            <w:hideMark/>
          </w:tcPr>
          <w:p w14:paraId="4E178FF2" w14:textId="77777777" w:rsidR="00011F9E" w:rsidRPr="00011F9E" w:rsidRDefault="00011F9E" w:rsidP="00011F9E">
            <w:pPr>
              <w:jc w:val="center"/>
              <w:rPr>
                <w:rFonts w:ascii="Times New Roman" w:eastAsia="Calibri" w:hAnsi="Times New Roman" w:cs="Times New Roman"/>
                <w:sz w:val="24"/>
                <w:szCs w:val="24"/>
              </w:rPr>
            </w:pPr>
            <w:r w:rsidRPr="00011F9E">
              <w:rPr>
                <w:rFonts w:ascii="Times New Roman" w:eastAsia="Calibri" w:hAnsi="Times New Roman" w:cs="Times New Roman"/>
                <w:sz w:val="24"/>
                <w:szCs w:val="24"/>
              </w:rPr>
              <w:t>Ābeļu iela 2, Gulbene, Gulbenes nov., LV-4401</w:t>
            </w:r>
          </w:p>
        </w:tc>
      </w:tr>
      <w:tr w:rsidR="00011F9E" w:rsidRPr="00011F9E" w14:paraId="189D2983" w14:textId="77777777" w:rsidTr="00CE2F74">
        <w:tc>
          <w:tcPr>
            <w:tcW w:w="9570" w:type="dxa"/>
            <w:gridSpan w:val="3"/>
            <w:hideMark/>
          </w:tcPr>
          <w:p w14:paraId="2E4757EE" w14:textId="77777777" w:rsidR="00011F9E" w:rsidRPr="00011F9E" w:rsidRDefault="00011F9E" w:rsidP="00011F9E">
            <w:pPr>
              <w:pBdr>
                <w:bottom w:val="single" w:sz="12" w:space="1" w:color="auto"/>
              </w:pBdr>
              <w:jc w:val="center"/>
              <w:rPr>
                <w:rFonts w:ascii="Times New Roman" w:eastAsia="Calibri" w:hAnsi="Times New Roman" w:cs="Times New Roman"/>
                <w:sz w:val="24"/>
                <w:szCs w:val="24"/>
              </w:rPr>
            </w:pPr>
            <w:r w:rsidRPr="00011F9E">
              <w:rPr>
                <w:rFonts w:ascii="Times New Roman" w:eastAsia="Calibri" w:hAnsi="Times New Roman" w:cs="Times New Roman"/>
                <w:sz w:val="24"/>
                <w:szCs w:val="24"/>
              </w:rPr>
              <w:t>Tālrunis 64497710, mob.26595362, e-pasts: dome@gulbene.lv, www.gulbene.lv</w:t>
            </w:r>
          </w:p>
          <w:p w14:paraId="02051903" w14:textId="77777777" w:rsidR="00011F9E" w:rsidRPr="00011F9E" w:rsidRDefault="00011F9E" w:rsidP="00011F9E">
            <w:pPr>
              <w:jc w:val="center"/>
              <w:rPr>
                <w:rFonts w:ascii="Times New Roman" w:eastAsia="Calibri" w:hAnsi="Times New Roman" w:cs="Times New Roman"/>
                <w:sz w:val="4"/>
                <w:szCs w:val="4"/>
              </w:rPr>
            </w:pPr>
            <w:r w:rsidRPr="00011F9E">
              <w:rPr>
                <w:rFonts w:ascii="Times New Roman" w:eastAsia="Calibri" w:hAnsi="Times New Roman" w:cs="Times New Roman"/>
                <w:sz w:val="24"/>
                <w:szCs w:val="24"/>
              </w:rPr>
              <w:softHyphen/>
            </w:r>
            <w:r w:rsidRPr="00011F9E">
              <w:rPr>
                <w:rFonts w:ascii="Times New Roman" w:eastAsia="Calibri" w:hAnsi="Times New Roman" w:cs="Times New Roman"/>
                <w:sz w:val="24"/>
                <w:szCs w:val="24"/>
              </w:rPr>
              <w:softHyphen/>
            </w:r>
            <w:r w:rsidRPr="00011F9E">
              <w:rPr>
                <w:rFonts w:ascii="Times New Roman" w:eastAsia="Calibri" w:hAnsi="Times New Roman" w:cs="Times New Roman"/>
                <w:sz w:val="24"/>
                <w:szCs w:val="24"/>
              </w:rPr>
              <w:softHyphen/>
            </w:r>
            <w:r w:rsidRPr="00011F9E">
              <w:rPr>
                <w:rFonts w:ascii="Times New Roman" w:eastAsia="Calibri" w:hAnsi="Times New Roman" w:cs="Times New Roman"/>
                <w:sz w:val="24"/>
                <w:szCs w:val="24"/>
              </w:rPr>
              <w:softHyphen/>
            </w:r>
            <w:r w:rsidRPr="00011F9E">
              <w:rPr>
                <w:rFonts w:ascii="Times New Roman" w:eastAsia="Calibri" w:hAnsi="Times New Roman" w:cs="Times New Roman"/>
                <w:sz w:val="24"/>
                <w:szCs w:val="24"/>
              </w:rPr>
              <w:softHyphen/>
            </w:r>
            <w:r w:rsidRPr="00011F9E">
              <w:rPr>
                <w:rFonts w:ascii="Times New Roman" w:eastAsia="Calibri" w:hAnsi="Times New Roman" w:cs="Times New Roman"/>
                <w:sz w:val="24"/>
                <w:szCs w:val="24"/>
              </w:rPr>
              <w:softHyphen/>
            </w:r>
            <w:r w:rsidRPr="00011F9E">
              <w:rPr>
                <w:rFonts w:ascii="Times New Roman" w:eastAsia="Calibri" w:hAnsi="Times New Roman" w:cs="Times New Roman"/>
                <w:sz w:val="24"/>
                <w:szCs w:val="24"/>
              </w:rPr>
              <w:softHyphen/>
            </w:r>
            <w:r w:rsidRPr="00011F9E">
              <w:rPr>
                <w:rFonts w:ascii="Times New Roman" w:eastAsia="Calibri" w:hAnsi="Times New Roman" w:cs="Times New Roman"/>
                <w:sz w:val="24"/>
                <w:szCs w:val="24"/>
              </w:rPr>
              <w:softHyphen/>
            </w:r>
            <w:r w:rsidRPr="00011F9E">
              <w:rPr>
                <w:rFonts w:ascii="Times New Roman" w:eastAsia="Calibri" w:hAnsi="Times New Roman" w:cs="Times New Roman"/>
                <w:sz w:val="24"/>
                <w:szCs w:val="24"/>
              </w:rPr>
              <w:softHyphen/>
            </w:r>
            <w:r w:rsidRPr="00011F9E">
              <w:rPr>
                <w:rFonts w:ascii="Times New Roman" w:eastAsia="Calibri" w:hAnsi="Times New Roman" w:cs="Times New Roman"/>
                <w:sz w:val="24"/>
                <w:szCs w:val="24"/>
              </w:rPr>
              <w:softHyphen/>
            </w:r>
            <w:r w:rsidRPr="00011F9E">
              <w:rPr>
                <w:rFonts w:ascii="Times New Roman" w:eastAsia="Calibri" w:hAnsi="Times New Roman" w:cs="Times New Roman"/>
                <w:sz w:val="24"/>
                <w:szCs w:val="24"/>
              </w:rPr>
              <w:softHyphen/>
            </w:r>
            <w:r w:rsidRPr="00011F9E">
              <w:rPr>
                <w:rFonts w:ascii="Times New Roman" w:eastAsia="Calibri" w:hAnsi="Times New Roman" w:cs="Times New Roman"/>
                <w:sz w:val="24"/>
                <w:szCs w:val="24"/>
              </w:rPr>
              <w:softHyphen/>
            </w:r>
            <w:r w:rsidRPr="00011F9E">
              <w:rPr>
                <w:rFonts w:ascii="Times New Roman" w:eastAsia="Calibri" w:hAnsi="Times New Roman" w:cs="Times New Roman"/>
                <w:sz w:val="24"/>
                <w:szCs w:val="24"/>
              </w:rPr>
              <w:softHyphen/>
            </w:r>
            <w:r w:rsidRPr="00011F9E">
              <w:rPr>
                <w:rFonts w:ascii="Times New Roman" w:eastAsia="Calibri" w:hAnsi="Times New Roman" w:cs="Times New Roman"/>
                <w:sz w:val="24"/>
                <w:szCs w:val="24"/>
              </w:rPr>
              <w:softHyphen/>
            </w:r>
            <w:r w:rsidRPr="00011F9E">
              <w:rPr>
                <w:rFonts w:ascii="Times New Roman" w:eastAsia="Calibri" w:hAnsi="Times New Roman" w:cs="Times New Roman"/>
                <w:sz w:val="24"/>
                <w:szCs w:val="24"/>
              </w:rPr>
              <w:softHyphen/>
            </w:r>
          </w:p>
        </w:tc>
      </w:tr>
    </w:tbl>
    <w:p w14:paraId="604E3A84" w14:textId="77777777" w:rsidR="00011F9E" w:rsidRPr="00011F9E" w:rsidRDefault="00011F9E" w:rsidP="00011F9E">
      <w:pPr>
        <w:jc w:val="center"/>
        <w:rPr>
          <w:rFonts w:ascii="Times New Roman" w:eastAsia="Calibri" w:hAnsi="Times New Roman" w:cs="Times New Roman"/>
          <w:sz w:val="24"/>
          <w:szCs w:val="24"/>
        </w:rPr>
      </w:pPr>
      <w:r w:rsidRPr="00011F9E">
        <w:rPr>
          <w:rFonts w:ascii="Times New Roman" w:eastAsia="Calibri" w:hAnsi="Times New Roman" w:cs="Times New Roman"/>
          <w:sz w:val="24"/>
          <w:szCs w:val="24"/>
        </w:rPr>
        <w:t>Gulbenē</w:t>
      </w:r>
    </w:p>
    <w:p w14:paraId="3427C613" w14:textId="77777777" w:rsidR="00011F9E" w:rsidRPr="00011F9E" w:rsidRDefault="00011F9E" w:rsidP="00011F9E">
      <w:pPr>
        <w:jc w:val="center"/>
        <w:rPr>
          <w:rFonts w:ascii="Times New Roman" w:eastAsia="Calibri" w:hAnsi="Times New Roman" w:cs="Times New Roman"/>
          <w:sz w:val="24"/>
          <w:szCs w:val="24"/>
        </w:rPr>
      </w:pPr>
    </w:p>
    <w:p w14:paraId="74E6A4DC" w14:textId="77777777" w:rsidR="00011F9E" w:rsidRPr="00011F9E" w:rsidRDefault="00011F9E" w:rsidP="00011F9E">
      <w:pPr>
        <w:rPr>
          <w:rFonts w:ascii="Times New Roman" w:eastAsia="Calibri" w:hAnsi="Times New Roman" w:cs="Times New Roman"/>
          <w:b/>
          <w:sz w:val="24"/>
          <w:szCs w:val="24"/>
        </w:rPr>
      </w:pPr>
      <w:r w:rsidRPr="00011F9E">
        <w:rPr>
          <w:rFonts w:ascii="Times New Roman" w:eastAsia="Calibri" w:hAnsi="Times New Roman" w:cs="Times New Roman"/>
          <w:b/>
          <w:sz w:val="24"/>
          <w:szCs w:val="24"/>
        </w:rPr>
        <w:t>2022.gada 28.aprīļa</w:t>
      </w:r>
      <w:r w:rsidRPr="00011F9E">
        <w:rPr>
          <w:rFonts w:ascii="Times New Roman" w:eastAsia="Calibri" w:hAnsi="Times New Roman" w:cs="Times New Roman"/>
          <w:b/>
          <w:sz w:val="24"/>
          <w:szCs w:val="24"/>
        </w:rPr>
        <w:tab/>
      </w:r>
      <w:r w:rsidRPr="00011F9E">
        <w:rPr>
          <w:rFonts w:ascii="Times New Roman" w:eastAsia="Calibri" w:hAnsi="Times New Roman" w:cs="Times New Roman"/>
          <w:b/>
          <w:sz w:val="24"/>
          <w:szCs w:val="24"/>
        </w:rPr>
        <w:tab/>
      </w:r>
      <w:r w:rsidRPr="00011F9E">
        <w:rPr>
          <w:rFonts w:ascii="Times New Roman" w:eastAsia="Calibri" w:hAnsi="Times New Roman" w:cs="Times New Roman"/>
          <w:b/>
          <w:sz w:val="24"/>
          <w:szCs w:val="24"/>
        </w:rPr>
        <w:tab/>
      </w:r>
      <w:r w:rsidRPr="00011F9E">
        <w:rPr>
          <w:rFonts w:ascii="Times New Roman" w:eastAsia="Calibri" w:hAnsi="Times New Roman" w:cs="Times New Roman"/>
          <w:b/>
          <w:sz w:val="24"/>
          <w:szCs w:val="24"/>
        </w:rPr>
        <w:tab/>
      </w:r>
      <w:r w:rsidRPr="00011F9E">
        <w:rPr>
          <w:rFonts w:ascii="Times New Roman" w:eastAsia="Calibri" w:hAnsi="Times New Roman" w:cs="Times New Roman"/>
          <w:b/>
          <w:sz w:val="24"/>
          <w:szCs w:val="24"/>
        </w:rPr>
        <w:tab/>
      </w:r>
      <w:r w:rsidRPr="00011F9E">
        <w:rPr>
          <w:rFonts w:ascii="Times New Roman" w:eastAsia="Calibri" w:hAnsi="Times New Roman" w:cs="Times New Roman"/>
          <w:b/>
          <w:sz w:val="24"/>
          <w:szCs w:val="24"/>
        </w:rPr>
        <w:tab/>
        <w:t>Saistošie noteikumi Nr.10</w:t>
      </w:r>
    </w:p>
    <w:p w14:paraId="4F4F8395" w14:textId="77777777" w:rsidR="00011F9E" w:rsidRPr="00011F9E" w:rsidRDefault="00011F9E" w:rsidP="00011F9E">
      <w:pPr>
        <w:widowControl w:val="0"/>
        <w:ind w:left="5040" w:right="27" w:firstLine="720"/>
        <w:rPr>
          <w:rFonts w:ascii="Times New Roman" w:eastAsia="Calibri" w:hAnsi="Times New Roman" w:cs="Times New Roman"/>
          <w:b/>
          <w:color w:val="000000"/>
          <w:sz w:val="24"/>
          <w:szCs w:val="24"/>
        </w:rPr>
      </w:pPr>
      <w:r w:rsidRPr="00011F9E">
        <w:rPr>
          <w:rFonts w:ascii="Times New Roman" w:eastAsia="Calibri" w:hAnsi="Times New Roman" w:cs="Times New Roman"/>
          <w:b/>
          <w:sz w:val="24"/>
          <w:szCs w:val="24"/>
        </w:rPr>
        <w:t>(prot.</w:t>
      </w:r>
      <w:r w:rsidRPr="00011F9E">
        <w:rPr>
          <w:rFonts w:ascii="Times New Roman" w:eastAsia="Calibri" w:hAnsi="Times New Roman" w:cs="Times New Roman"/>
          <w:b/>
          <w:color w:val="000000"/>
          <w:sz w:val="24"/>
          <w:szCs w:val="24"/>
        </w:rPr>
        <w:t xml:space="preserve"> Nr.8, 65.p.)</w:t>
      </w:r>
    </w:p>
    <w:p w14:paraId="3877C81E" w14:textId="77777777" w:rsidR="00011F9E" w:rsidRPr="00011F9E" w:rsidRDefault="00011F9E" w:rsidP="00011F9E">
      <w:pPr>
        <w:rPr>
          <w:rFonts w:eastAsia="Calibri"/>
          <w:b/>
          <w:sz w:val="24"/>
          <w:szCs w:val="24"/>
        </w:rPr>
      </w:pPr>
    </w:p>
    <w:p w14:paraId="6644EA55" w14:textId="77777777" w:rsidR="00011F9E" w:rsidRPr="00011F9E" w:rsidRDefault="00011F9E" w:rsidP="00011F9E">
      <w:pPr>
        <w:jc w:val="right"/>
        <w:rPr>
          <w:rFonts w:eastAsia="Calibri"/>
          <w:b/>
          <w:sz w:val="24"/>
          <w:szCs w:val="24"/>
        </w:rPr>
      </w:pPr>
      <w:r w:rsidRPr="00011F9E">
        <w:rPr>
          <w:rFonts w:eastAsia="Calibri"/>
          <w:b/>
          <w:sz w:val="24"/>
          <w:szCs w:val="24"/>
        </w:rPr>
        <w:t xml:space="preserve">   </w:t>
      </w:r>
    </w:p>
    <w:p w14:paraId="7CDEAAFF" w14:textId="77777777" w:rsidR="00011F9E" w:rsidRPr="00011F9E" w:rsidRDefault="00011F9E" w:rsidP="00011F9E">
      <w:pPr>
        <w:ind w:right="566"/>
        <w:jc w:val="center"/>
        <w:rPr>
          <w:rFonts w:ascii="Times New Roman" w:eastAsia="Calibri" w:hAnsi="Times New Roman" w:cs="Times New Roman"/>
          <w:b/>
          <w:color w:val="FF0000"/>
          <w:sz w:val="24"/>
          <w:szCs w:val="24"/>
        </w:rPr>
      </w:pPr>
      <w:r w:rsidRPr="00011F9E">
        <w:rPr>
          <w:rFonts w:ascii="Times New Roman" w:eastAsia="Calibri" w:hAnsi="Times New Roman" w:cs="Times New Roman"/>
          <w:b/>
          <w:sz w:val="24"/>
          <w:szCs w:val="24"/>
        </w:rPr>
        <w:t xml:space="preserve">Grozījumi Gulbenes novada domes </w:t>
      </w:r>
      <w:bookmarkStart w:id="40" w:name="_Hlk56077265"/>
      <w:r w:rsidRPr="00011F9E">
        <w:rPr>
          <w:rFonts w:ascii="Times New Roman" w:eastAsia="Calibri" w:hAnsi="Times New Roman" w:cs="Times New Roman"/>
          <w:b/>
          <w:sz w:val="24"/>
          <w:szCs w:val="24"/>
        </w:rPr>
        <w:t>2020.gada 30.janvāra saistošajos noteikumos Nr.2</w:t>
      </w:r>
      <w:r w:rsidRPr="00011F9E">
        <w:rPr>
          <w:rFonts w:ascii="Times New Roman" w:eastAsia="Calibri" w:hAnsi="Times New Roman" w:cs="Times New Roman"/>
          <w:b/>
          <w:color w:val="FF0000"/>
          <w:sz w:val="24"/>
          <w:szCs w:val="24"/>
        </w:rPr>
        <w:t xml:space="preserve"> </w:t>
      </w:r>
      <w:r w:rsidRPr="00011F9E">
        <w:rPr>
          <w:rFonts w:ascii="Times New Roman" w:eastAsia="Calibri" w:hAnsi="Times New Roman" w:cs="Times New Roman"/>
          <w:b/>
          <w:sz w:val="24"/>
          <w:szCs w:val="24"/>
        </w:rPr>
        <w:t>“Par palīdzību dzīvokļa jautājumu risināšanā”</w:t>
      </w:r>
      <w:bookmarkEnd w:id="40"/>
    </w:p>
    <w:p w14:paraId="0552FCF7" w14:textId="77777777" w:rsidR="00011F9E" w:rsidRPr="00011F9E" w:rsidRDefault="00011F9E" w:rsidP="00011F9E">
      <w:pPr>
        <w:ind w:right="566"/>
        <w:jc w:val="center"/>
        <w:rPr>
          <w:rFonts w:ascii="Times New Roman" w:eastAsia="Calibri" w:hAnsi="Times New Roman" w:cs="Times New Roman"/>
          <w:b/>
          <w:color w:val="FF0000"/>
          <w:sz w:val="24"/>
          <w:szCs w:val="24"/>
        </w:rPr>
      </w:pPr>
    </w:p>
    <w:p w14:paraId="5BBF3AD0" w14:textId="77777777" w:rsidR="00011F9E" w:rsidRPr="00011F9E" w:rsidRDefault="00011F9E" w:rsidP="00011F9E">
      <w:pPr>
        <w:widowControl w:val="0"/>
        <w:suppressAutoHyphens/>
        <w:ind w:left="4320"/>
        <w:contextualSpacing/>
        <w:jc w:val="both"/>
        <w:rPr>
          <w:rFonts w:ascii="Times New Roman" w:hAnsi="Times New Roman" w:cs="Times New Roman"/>
          <w:iCs/>
          <w:color w:val="FF0000"/>
          <w:sz w:val="24"/>
          <w:szCs w:val="24"/>
        </w:rPr>
      </w:pPr>
      <w:r w:rsidRPr="00011F9E">
        <w:rPr>
          <w:rFonts w:ascii="Times New Roman" w:hAnsi="Times New Roman" w:cs="Times New Roman"/>
          <w:i/>
          <w:iCs/>
          <w:sz w:val="24"/>
          <w:szCs w:val="24"/>
        </w:rPr>
        <w:t>Izdoti saskaņā ar likuma “Par pašvaldībām” 43.panta trešo daļu, likuma „Par palīdzību dzīvokļa jautājumu risināšanā” 6.panta otro daļu, 7.panta sesto daļu, 9.panta pirmās daļas 4.punktu, 14.panta pirmās daļas 6.punktu, 14.panta astoto daļu, 15.pantu, 17.panta pirmo daļu, 21.</w:t>
      </w:r>
      <w:r w:rsidRPr="00011F9E">
        <w:rPr>
          <w:rFonts w:ascii="Times New Roman" w:hAnsi="Times New Roman" w:cs="Times New Roman"/>
          <w:i/>
          <w:iCs/>
          <w:sz w:val="24"/>
          <w:szCs w:val="24"/>
          <w:vertAlign w:val="superscript"/>
        </w:rPr>
        <w:t>1</w:t>
      </w:r>
      <w:r w:rsidRPr="00011F9E">
        <w:rPr>
          <w:rFonts w:ascii="Times New Roman" w:hAnsi="Times New Roman" w:cs="Times New Roman"/>
          <w:i/>
          <w:iCs/>
          <w:sz w:val="24"/>
          <w:szCs w:val="24"/>
        </w:rPr>
        <w:t>panta otro daļu, 21.</w:t>
      </w:r>
      <w:r w:rsidRPr="00011F9E">
        <w:rPr>
          <w:rFonts w:ascii="Times New Roman" w:hAnsi="Times New Roman" w:cs="Times New Roman"/>
          <w:i/>
          <w:iCs/>
          <w:sz w:val="24"/>
          <w:szCs w:val="24"/>
          <w:vertAlign w:val="superscript"/>
        </w:rPr>
        <w:t>2</w:t>
      </w:r>
      <w:r w:rsidRPr="00011F9E">
        <w:rPr>
          <w:rFonts w:ascii="Times New Roman" w:hAnsi="Times New Roman" w:cs="Times New Roman"/>
          <w:i/>
          <w:iCs/>
          <w:sz w:val="24"/>
          <w:szCs w:val="24"/>
        </w:rPr>
        <w:t xml:space="preserve"> panta otro daļu, 21.</w:t>
      </w:r>
      <w:r w:rsidRPr="00011F9E">
        <w:rPr>
          <w:rFonts w:ascii="Times New Roman" w:hAnsi="Times New Roman" w:cs="Times New Roman"/>
          <w:i/>
          <w:iCs/>
          <w:sz w:val="24"/>
          <w:szCs w:val="24"/>
          <w:vertAlign w:val="superscript"/>
        </w:rPr>
        <w:t>6</w:t>
      </w:r>
      <w:r w:rsidRPr="00011F9E">
        <w:rPr>
          <w:rFonts w:ascii="Times New Roman" w:hAnsi="Times New Roman" w:cs="Times New Roman"/>
          <w:i/>
          <w:iCs/>
          <w:sz w:val="24"/>
          <w:szCs w:val="24"/>
        </w:rPr>
        <w:t xml:space="preserve"> panta otro daļu</w:t>
      </w:r>
    </w:p>
    <w:p w14:paraId="52402869" w14:textId="77777777" w:rsidR="00011F9E" w:rsidRPr="00011F9E" w:rsidRDefault="00011F9E" w:rsidP="00011F9E">
      <w:pPr>
        <w:widowControl w:val="0"/>
        <w:suppressAutoHyphens/>
        <w:ind w:left="4320"/>
        <w:contextualSpacing/>
        <w:jc w:val="both"/>
        <w:rPr>
          <w:rFonts w:ascii="Times New Roman" w:hAnsi="Times New Roman" w:cs="Times New Roman"/>
          <w:iCs/>
          <w:color w:val="FF0000"/>
          <w:sz w:val="24"/>
          <w:szCs w:val="24"/>
        </w:rPr>
      </w:pPr>
    </w:p>
    <w:p w14:paraId="025B1EBD" w14:textId="77777777" w:rsidR="00011F9E" w:rsidRPr="00011F9E" w:rsidRDefault="00011F9E" w:rsidP="00011F9E">
      <w:pPr>
        <w:widowControl w:val="0"/>
        <w:suppressAutoHyphens/>
        <w:ind w:left="4320"/>
        <w:contextualSpacing/>
        <w:jc w:val="both"/>
        <w:rPr>
          <w:rFonts w:ascii="Times New Roman" w:eastAsia="Calibri" w:hAnsi="Times New Roman" w:cs="Times New Roman"/>
          <w:color w:val="FF0000"/>
          <w:sz w:val="24"/>
          <w:szCs w:val="24"/>
          <w:lang w:bidi="hi-IN"/>
        </w:rPr>
      </w:pPr>
    </w:p>
    <w:p w14:paraId="7CB6DCEC" w14:textId="77777777" w:rsidR="00011F9E" w:rsidRPr="00011F9E" w:rsidRDefault="00011F9E" w:rsidP="00011F9E">
      <w:pPr>
        <w:tabs>
          <w:tab w:val="left" w:pos="0"/>
        </w:tabs>
        <w:spacing w:line="360" w:lineRule="auto"/>
        <w:ind w:right="-1" w:firstLine="709"/>
        <w:jc w:val="both"/>
        <w:rPr>
          <w:rFonts w:ascii="Times New Roman" w:eastAsia="Calibri" w:hAnsi="Times New Roman" w:cs="Times New Roman"/>
          <w:color w:val="FF0000"/>
          <w:sz w:val="24"/>
          <w:szCs w:val="24"/>
        </w:rPr>
      </w:pPr>
      <w:r w:rsidRPr="00011F9E">
        <w:rPr>
          <w:rFonts w:ascii="Times New Roman" w:eastAsia="Calibri" w:hAnsi="Times New Roman" w:cs="Times New Roman"/>
          <w:sz w:val="24"/>
          <w:szCs w:val="24"/>
        </w:rPr>
        <w:tab/>
        <w:t xml:space="preserve">Izdarīt Gulbenes novada domes </w:t>
      </w:r>
      <w:r w:rsidRPr="00011F9E">
        <w:rPr>
          <w:rFonts w:ascii="Times New Roman" w:eastAsia="Calibri" w:hAnsi="Times New Roman" w:cs="Times New Roman"/>
          <w:bCs/>
          <w:sz w:val="24"/>
          <w:szCs w:val="24"/>
        </w:rPr>
        <w:t xml:space="preserve">2020.gada 30.janvāra </w:t>
      </w:r>
      <w:r w:rsidRPr="00011F9E">
        <w:rPr>
          <w:rFonts w:ascii="Times New Roman" w:eastAsia="Calibri" w:hAnsi="Times New Roman" w:cs="Times New Roman"/>
          <w:sz w:val="24"/>
          <w:szCs w:val="24"/>
        </w:rPr>
        <w:t>saistošajos noteikumos Nr.</w:t>
      </w:r>
      <w:r w:rsidRPr="00011F9E">
        <w:rPr>
          <w:rFonts w:ascii="Calibri" w:eastAsia="Calibri" w:hAnsi="Calibri" w:cs="Times New Roman"/>
          <w:sz w:val="20"/>
          <w:szCs w:val="20"/>
        </w:rPr>
        <w:t xml:space="preserve"> </w:t>
      </w:r>
      <w:r w:rsidRPr="00011F9E">
        <w:rPr>
          <w:rFonts w:ascii="Times New Roman" w:eastAsia="Calibri" w:hAnsi="Times New Roman" w:cs="Times New Roman"/>
          <w:sz w:val="24"/>
          <w:szCs w:val="24"/>
        </w:rPr>
        <w:t>2 “Par palīdzību dzīvokļa jautājumu risināšanā” (Gulbenes Novada Ziņas, 2020, 4.nr.) šādus grozījumus:</w:t>
      </w:r>
    </w:p>
    <w:p w14:paraId="0E4646A5" w14:textId="77777777" w:rsidR="00011F9E" w:rsidRPr="00011F9E" w:rsidRDefault="00011F9E" w:rsidP="00011F9E">
      <w:pPr>
        <w:tabs>
          <w:tab w:val="left" w:pos="993"/>
        </w:tabs>
        <w:spacing w:line="360" w:lineRule="auto"/>
        <w:ind w:right="-1"/>
        <w:jc w:val="both"/>
        <w:rPr>
          <w:rFonts w:ascii="Times New Roman" w:eastAsia="Calibri" w:hAnsi="Times New Roman" w:cs="Times New Roman"/>
          <w:color w:val="FF0000"/>
          <w:sz w:val="24"/>
          <w:szCs w:val="24"/>
        </w:rPr>
      </w:pPr>
    </w:p>
    <w:p w14:paraId="3910EA8E" w14:textId="77777777" w:rsidR="00011F9E" w:rsidRPr="00011F9E" w:rsidRDefault="00011F9E" w:rsidP="00011F9E">
      <w:pPr>
        <w:numPr>
          <w:ilvl w:val="0"/>
          <w:numId w:val="34"/>
        </w:numPr>
        <w:tabs>
          <w:tab w:val="left" w:pos="284"/>
        </w:tabs>
        <w:spacing w:line="360" w:lineRule="auto"/>
        <w:ind w:left="0" w:right="-1" w:firstLine="426"/>
        <w:contextualSpacing/>
        <w:jc w:val="both"/>
        <w:rPr>
          <w:rFonts w:ascii="Times New Roman" w:eastAsia="Calibri" w:hAnsi="Times New Roman" w:cs="Times New Roman"/>
          <w:sz w:val="24"/>
          <w:szCs w:val="24"/>
        </w:rPr>
      </w:pPr>
      <w:r w:rsidRPr="00011F9E">
        <w:rPr>
          <w:rFonts w:ascii="Times New Roman" w:eastAsia="Calibri" w:hAnsi="Times New Roman" w:cs="Times New Roman"/>
          <w:sz w:val="24"/>
          <w:szCs w:val="24"/>
        </w:rPr>
        <w:t>Izteikt norādi, uz kāda normatīvā akta pamata saistošie noteikumi izdoti, šādā redakcijā:</w:t>
      </w:r>
    </w:p>
    <w:p w14:paraId="59030F6B" w14:textId="77777777" w:rsidR="00011F9E" w:rsidRPr="00011F9E" w:rsidRDefault="00011F9E" w:rsidP="00011F9E">
      <w:pPr>
        <w:tabs>
          <w:tab w:val="left" w:pos="993"/>
        </w:tabs>
        <w:spacing w:line="360" w:lineRule="auto"/>
        <w:ind w:right="-1"/>
        <w:jc w:val="both"/>
        <w:rPr>
          <w:rFonts w:ascii="Times New Roman" w:eastAsia="Calibri" w:hAnsi="Times New Roman" w:cs="Times New Roman"/>
          <w:sz w:val="24"/>
          <w:szCs w:val="24"/>
        </w:rPr>
      </w:pPr>
      <w:r w:rsidRPr="00011F9E">
        <w:rPr>
          <w:rFonts w:ascii="Times New Roman" w:eastAsia="Calibri" w:hAnsi="Times New Roman" w:cs="Times New Roman"/>
          <w:sz w:val="24"/>
          <w:szCs w:val="24"/>
        </w:rPr>
        <w:t>“Izdoti saskaņā ar likuma “Par pašvaldībām” 43.panta trešo daļu, likuma „Par palīdzību dzīvokļa jautājumu risināšanā” 6.panta otro daļu, 7.panta sesto daļu, 9.panta pirmās daļas 4.punktu, 14.panta pirmās daļas 6.punktu, 14.panta astoto daļu, 15.pantu, 17.panta pirmo daļu, 21.</w:t>
      </w:r>
      <w:r w:rsidRPr="00011F9E">
        <w:rPr>
          <w:rFonts w:ascii="Times New Roman" w:eastAsia="Calibri" w:hAnsi="Times New Roman" w:cs="Times New Roman"/>
          <w:sz w:val="24"/>
          <w:szCs w:val="24"/>
          <w:vertAlign w:val="superscript"/>
        </w:rPr>
        <w:t>1</w:t>
      </w:r>
      <w:r w:rsidRPr="00011F9E">
        <w:rPr>
          <w:rFonts w:ascii="Times New Roman" w:eastAsia="Calibri" w:hAnsi="Times New Roman" w:cs="Times New Roman"/>
          <w:sz w:val="24"/>
          <w:szCs w:val="24"/>
        </w:rPr>
        <w:t xml:space="preserve"> panta otro daļu, 21.</w:t>
      </w:r>
      <w:r w:rsidRPr="00011F9E">
        <w:rPr>
          <w:rFonts w:ascii="Times New Roman" w:eastAsia="Calibri" w:hAnsi="Times New Roman" w:cs="Times New Roman"/>
          <w:sz w:val="24"/>
          <w:szCs w:val="24"/>
          <w:vertAlign w:val="superscript"/>
        </w:rPr>
        <w:t xml:space="preserve">2 </w:t>
      </w:r>
      <w:r w:rsidRPr="00011F9E">
        <w:rPr>
          <w:rFonts w:ascii="Times New Roman" w:eastAsia="Calibri" w:hAnsi="Times New Roman" w:cs="Times New Roman"/>
          <w:sz w:val="24"/>
          <w:szCs w:val="24"/>
        </w:rPr>
        <w:t>panta otro daļu, 21.</w:t>
      </w:r>
      <w:r w:rsidRPr="00011F9E">
        <w:rPr>
          <w:rFonts w:ascii="Times New Roman" w:eastAsia="Calibri" w:hAnsi="Times New Roman" w:cs="Times New Roman"/>
          <w:sz w:val="24"/>
          <w:szCs w:val="24"/>
          <w:vertAlign w:val="superscript"/>
        </w:rPr>
        <w:t>6</w:t>
      </w:r>
      <w:r w:rsidRPr="00011F9E">
        <w:rPr>
          <w:rFonts w:ascii="Times New Roman" w:eastAsia="Calibri" w:hAnsi="Times New Roman" w:cs="Times New Roman"/>
          <w:sz w:val="24"/>
          <w:szCs w:val="24"/>
        </w:rPr>
        <w:t xml:space="preserve"> panta otro daļu”.</w:t>
      </w:r>
    </w:p>
    <w:p w14:paraId="657360CC" w14:textId="77777777" w:rsidR="00011F9E" w:rsidRPr="00011F9E" w:rsidRDefault="00011F9E" w:rsidP="00011F9E">
      <w:pPr>
        <w:numPr>
          <w:ilvl w:val="0"/>
          <w:numId w:val="34"/>
        </w:numPr>
        <w:tabs>
          <w:tab w:val="left" w:pos="284"/>
        </w:tabs>
        <w:spacing w:line="360" w:lineRule="auto"/>
        <w:ind w:left="0" w:right="-1" w:firstLine="426"/>
        <w:contextualSpacing/>
        <w:jc w:val="both"/>
        <w:rPr>
          <w:rFonts w:ascii="Times New Roman" w:eastAsia="Calibri" w:hAnsi="Times New Roman" w:cs="Times New Roman"/>
          <w:sz w:val="24"/>
          <w:szCs w:val="24"/>
        </w:rPr>
      </w:pPr>
      <w:r w:rsidRPr="00011F9E">
        <w:rPr>
          <w:rFonts w:ascii="Times New Roman" w:eastAsia="Calibri" w:hAnsi="Times New Roman" w:cs="Times New Roman"/>
          <w:sz w:val="24"/>
          <w:szCs w:val="24"/>
        </w:rPr>
        <w:t>Svītrot 5.punktā vārdus “likuma “Par sociālajiem dzīvokļiem un sociālajām mājām””.</w:t>
      </w:r>
    </w:p>
    <w:p w14:paraId="165565A7" w14:textId="77777777" w:rsidR="00011F9E" w:rsidRPr="00011F9E" w:rsidRDefault="00011F9E" w:rsidP="00011F9E">
      <w:pPr>
        <w:numPr>
          <w:ilvl w:val="0"/>
          <w:numId w:val="34"/>
        </w:numPr>
        <w:tabs>
          <w:tab w:val="left" w:pos="284"/>
        </w:tabs>
        <w:spacing w:line="360" w:lineRule="auto"/>
        <w:ind w:left="0" w:right="-1" w:firstLine="426"/>
        <w:contextualSpacing/>
        <w:jc w:val="both"/>
        <w:rPr>
          <w:rFonts w:ascii="Times New Roman" w:eastAsia="Calibri" w:hAnsi="Times New Roman" w:cs="Times New Roman"/>
          <w:sz w:val="24"/>
          <w:szCs w:val="24"/>
        </w:rPr>
      </w:pPr>
      <w:r w:rsidRPr="00011F9E">
        <w:rPr>
          <w:rFonts w:ascii="Times New Roman" w:eastAsia="Calibri" w:hAnsi="Times New Roman" w:cs="Times New Roman"/>
          <w:sz w:val="24"/>
          <w:szCs w:val="24"/>
        </w:rPr>
        <w:t>Aizstāt 9.punktā vārdus un skaitļus “likuma “Par sociālajiem dzīvokļiem un sociālajām mājām” 5. panta pirmajā daļā un 1.</w:t>
      </w:r>
      <w:r w:rsidRPr="00011F9E">
        <w:rPr>
          <w:rFonts w:ascii="Times New Roman" w:eastAsia="Calibri" w:hAnsi="Times New Roman" w:cs="Times New Roman"/>
          <w:sz w:val="24"/>
          <w:szCs w:val="24"/>
          <w:vertAlign w:val="superscript"/>
        </w:rPr>
        <w:t>1</w:t>
      </w:r>
      <w:r w:rsidRPr="00011F9E">
        <w:rPr>
          <w:rFonts w:ascii="Times New Roman" w:eastAsia="Calibri" w:hAnsi="Times New Roman" w:cs="Times New Roman"/>
          <w:sz w:val="24"/>
          <w:szCs w:val="24"/>
        </w:rPr>
        <w:t xml:space="preserve"> daļā” ar vārdiem un skaitļiem “Palīdzības likuma 21.</w:t>
      </w:r>
      <w:r w:rsidRPr="00011F9E">
        <w:rPr>
          <w:rFonts w:ascii="Times New Roman" w:eastAsia="Calibri" w:hAnsi="Times New Roman" w:cs="Times New Roman"/>
          <w:sz w:val="24"/>
          <w:szCs w:val="24"/>
          <w:vertAlign w:val="superscript"/>
        </w:rPr>
        <w:t>6</w:t>
      </w:r>
      <w:r w:rsidRPr="00011F9E">
        <w:rPr>
          <w:rFonts w:ascii="Times New Roman" w:eastAsia="Calibri" w:hAnsi="Times New Roman" w:cs="Times New Roman"/>
          <w:sz w:val="24"/>
          <w:szCs w:val="24"/>
        </w:rPr>
        <w:t xml:space="preserve"> panta pirmajā daļā”.</w:t>
      </w:r>
    </w:p>
    <w:p w14:paraId="65296E97" w14:textId="77777777" w:rsidR="00011F9E" w:rsidRPr="00011F9E" w:rsidRDefault="00011F9E" w:rsidP="00011F9E">
      <w:pPr>
        <w:widowControl w:val="0"/>
        <w:numPr>
          <w:ilvl w:val="0"/>
          <w:numId w:val="34"/>
        </w:numPr>
        <w:tabs>
          <w:tab w:val="left" w:pos="284"/>
        </w:tabs>
        <w:spacing w:line="360" w:lineRule="auto"/>
        <w:ind w:left="0" w:firstLine="426"/>
        <w:contextualSpacing/>
        <w:jc w:val="both"/>
        <w:rPr>
          <w:rFonts w:ascii="Times New Roman" w:eastAsia="Calibri" w:hAnsi="Times New Roman" w:cs="Times New Roman"/>
          <w:sz w:val="24"/>
          <w:szCs w:val="24"/>
        </w:rPr>
      </w:pPr>
      <w:r w:rsidRPr="00011F9E">
        <w:rPr>
          <w:rFonts w:ascii="Times New Roman" w:eastAsia="Calibri" w:hAnsi="Times New Roman" w:cs="Times New Roman"/>
          <w:sz w:val="24"/>
          <w:szCs w:val="24"/>
        </w:rPr>
        <w:t>Aizstāt 16.1.1.apakšpunktā vārdus un skaitļus “likuma “Par dzīvojamo telpu īri” 28.</w:t>
      </w:r>
      <w:r w:rsidRPr="00011F9E">
        <w:rPr>
          <w:rFonts w:ascii="Times New Roman" w:eastAsia="Calibri" w:hAnsi="Times New Roman" w:cs="Times New Roman"/>
          <w:sz w:val="24"/>
          <w:szCs w:val="24"/>
          <w:vertAlign w:val="superscript"/>
        </w:rPr>
        <w:t>2</w:t>
      </w:r>
      <w:r w:rsidRPr="00011F9E">
        <w:rPr>
          <w:rFonts w:ascii="Times New Roman" w:eastAsia="Calibri" w:hAnsi="Times New Roman" w:cs="Times New Roman"/>
          <w:sz w:val="24"/>
          <w:szCs w:val="24"/>
        </w:rPr>
        <w:t xml:space="preserve"> panta pirmajā daļā, 28.</w:t>
      </w:r>
      <w:r w:rsidRPr="00011F9E">
        <w:rPr>
          <w:rFonts w:ascii="Times New Roman" w:eastAsia="Calibri" w:hAnsi="Times New Roman" w:cs="Times New Roman"/>
          <w:sz w:val="24"/>
          <w:szCs w:val="24"/>
          <w:vertAlign w:val="superscript"/>
        </w:rPr>
        <w:t>3</w:t>
      </w:r>
      <w:r w:rsidRPr="00011F9E">
        <w:rPr>
          <w:rFonts w:ascii="Times New Roman" w:eastAsia="Calibri" w:hAnsi="Times New Roman" w:cs="Times New Roman"/>
          <w:sz w:val="24"/>
          <w:szCs w:val="24"/>
        </w:rPr>
        <w:t xml:space="preserve"> panta pirmajā daļā vai 28.</w:t>
      </w:r>
      <w:r w:rsidRPr="00011F9E">
        <w:rPr>
          <w:rFonts w:ascii="Times New Roman" w:eastAsia="Calibri" w:hAnsi="Times New Roman" w:cs="Times New Roman"/>
          <w:sz w:val="24"/>
          <w:szCs w:val="24"/>
          <w:vertAlign w:val="superscript"/>
        </w:rPr>
        <w:t>4</w:t>
      </w:r>
      <w:r w:rsidRPr="00011F9E">
        <w:rPr>
          <w:rFonts w:ascii="Times New Roman" w:eastAsia="Calibri" w:hAnsi="Times New Roman" w:cs="Times New Roman"/>
          <w:sz w:val="24"/>
          <w:szCs w:val="24"/>
        </w:rPr>
        <w:t xml:space="preserve"> panta otrajā daļā” ar vārdiem un skaitļiem “Dzīvojamo telpu īres likuma 22.pantā, 24.pantā un 25.panta pirmajā daļā”.</w:t>
      </w:r>
    </w:p>
    <w:p w14:paraId="0184762B" w14:textId="77777777" w:rsidR="00011F9E" w:rsidRPr="00011F9E" w:rsidRDefault="00011F9E" w:rsidP="00011F9E">
      <w:pPr>
        <w:widowControl w:val="0"/>
        <w:numPr>
          <w:ilvl w:val="0"/>
          <w:numId w:val="34"/>
        </w:numPr>
        <w:tabs>
          <w:tab w:val="left" w:pos="284"/>
        </w:tabs>
        <w:spacing w:line="360" w:lineRule="auto"/>
        <w:ind w:left="0" w:firstLine="426"/>
        <w:contextualSpacing/>
        <w:jc w:val="both"/>
        <w:rPr>
          <w:rFonts w:ascii="Times New Roman" w:eastAsia="Calibri" w:hAnsi="Times New Roman" w:cs="Times New Roman"/>
          <w:sz w:val="24"/>
          <w:szCs w:val="24"/>
        </w:rPr>
      </w:pPr>
      <w:r w:rsidRPr="00011F9E">
        <w:rPr>
          <w:rFonts w:ascii="Times New Roman" w:eastAsia="Calibri" w:hAnsi="Times New Roman" w:cs="Times New Roman"/>
          <w:sz w:val="24"/>
          <w:szCs w:val="24"/>
        </w:rPr>
        <w:t>Aizstāt 16.2.2.apakšpunktā vārdus un skaitļus “likuma “Par dzīvojamo telpu īri” 28.</w:t>
      </w:r>
      <w:r w:rsidRPr="00011F9E">
        <w:rPr>
          <w:rFonts w:ascii="Times New Roman" w:eastAsia="Calibri" w:hAnsi="Times New Roman" w:cs="Times New Roman"/>
          <w:sz w:val="24"/>
          <w:szCs w:val="24"/>
          <w:vertAlign w:val="superscript"/>
        </w:rPr>
        <w:t>2</w:t>
      </w:r>
      <w:r w:rsidRPr="00011F9E">
        <w:rPr>
          <w:rFonts w:ascii="Times New Roman" w:eastAsia="Calibri" w:hAnsi="Times New Roman" w:cs="Times New Roman"/>
          <w:sz w:val="24"/>
          <w:szCs w:val="24"/>
        </w:rPr>
        <w:t xml:space="preserve"> panta pirmajā daļā, 28.</w:t>
      </w:r>
      <w:r w:rsidRPr="00011F9E">
        <w:rPr>
          <w:rFonts w:ascii="Times New Roman" w:eastAsia="Calibri" w:hAnsi="Times New Roman" w:cs="Times New Roman"/>
          <w:sz w:val="24"/>
          <w:szCs w:val="24"/>
          <w:vertAlign w:val="superscript"/>
        </w:rPr>
        <w:t>3</w:t>
      </w:r>
      <w:r w:rsidRPr="00011F9E">
        <w:rPr>
          <w:rFonts w:ascii="Times New Roman" w:eastAsia="Calibri" w:hAnsi="Times New Roman" w:cs="Times New Roman"/>
          <w:sz w:val="24"/>
          <w:szCs w:val="24"/>
        </w:rPr>
        <w:t xml:space="preserve"> panta pirmajā daļā vai 28.</w:t>
      </w:r>
      <w:r w:rsidRPr="00011F9E">
        <w:rPr>
          <w:rFonts w:ascii="Times New Roman" w:eastAsia="Calibri" w:hAnsi="Times New Roman" w:cs="Times New Roman"/>
          <w:sz w:val="24"/>
          <w:szCs w:val="24"/>
          <w:vertAlign w:val="superscript"/>
        </w:rPr>
        <w:t>4</w:t>
      </w:r>
      <w:r w:rsidRPr="00011F9E">
        <w:rPr>
          <w:rFonts w:ascii="Times New Roman" w:eastAsia="Calibri" w:hAnsi="Times New Roman" w:cs="Times New Roman"/>
          <w:sz w:val="24"/>
          <w:szCs w:val="24"/>
        </w:rPr>
        <w:t xml:space="preserve"> panta otrajā daļā” ar vārdiem un skaitļiem “Dzīvojamo telpu īres likuma 22.pantā, 24.pantā un 25.panta pirmajā daļā”.</w:t>
      </w:r>
    </w:p>
    <w:p w14:paraId="51B604E5" w14:textId="77777777" w:rsidR="00011F9E" w:rsidRPr="00011F9E" w:rsidRDefault="00011F9E" w:rsidP="00011F9E">
      <w:pPr>
        <w:widowControl w:val="0"/>
        <w:numPr>
          <w:ilvl w:val="0"/>
          <w:numId w:val="34"/>
        </w:numPr>
        <w:tabs>
          <w:tab w:val="left" w:pos="284"/>
        </w:tabs>
        <w:spacing w:line="360" w:lineRule="auto"/>
        <w:ind w:left="0" w:firstLine="426"/>
        <w:contextualSpacing/>
        <w:jc w:val="both"/>
        <w:rPr>
          <w:rFonts w:ascii="Times New Roman" w:eastAsia="Calibri" w:hAnsi="Times New Roman" w:cs="Times New Roman"/>
          <w:sz w:val="24"/>
          <w:szCs w:val="24"/>
        </w:rPr>
      </w:pPr>
      <w:r w:rsidRPr="00011F9E">
        <w:rPr>
          <w:rFonts w:ascii="Times New Roman" w:eastAsia="Calibri" w:hAnsi="Times New Roman" w:cs="Times New Roman"/>
          <w:sz w:val="24"/>
          <w:szCs w:val="24"/>
        </w:rPr>
        <w:lastRenderedPageBreak/>
        <w:t>Izteikt 16.9.apakšpunktu šādā redakcijā:</w:t>
      </w:r>
    </w:p>
    <w:p w14:paraId="4EE6A4A7" w14:textId="77777777" w:rsidR="00011F9E" w:rsidRPr="00011F9E" w:rsidRDefault="00011F9E" w:rsidP="00011F9E">
      <w:pPr>
        <w:widowControl w:val="0"/>
        <w:tabs>
          <w:tab w:val="left" w:pos="284"/>
        </w:tabs>
        <w:spacing w:line="360" w:lineRule="auto"/>
        <w:jc w:val="both"/>
        <w:rPr>
          <w:rFonts w:ascii="Times New Roman" w:eastAsia="Calibri" w:hAnsi="Times New Roman" w:cs="Times New Roman"/>
          <w:sz w:val="24"/>
          <w:szCs w:val="24"/>
        </w:rPr>
      </w:pPr>
      <w:r w:rsidRPr="00011F9E">
        <w:rPr>
          <w:rFonts w:ascii="Times New Roman" w:eastAsia="Calibri" w:hAnsi="Times New Roman" w:cs="Times New Roman"/>
          <w:sz w:val="24"/>
          <w:szCs w:val="24"/>
        </w:rPr>
        <w:t>“16.9. personas, kuras pretendē uz palīdzību sociālā dzīvokļa izīrēšanai, iesniedz attiecīgus dokumentus, kas apliecina personas tiesības īrēt sociālo dzīvokli atbilstoši Palīdzības likuma 21.</w:t>
      </w:r>
      <w:r w:rsidRPr="00011F9E">
        <w:rPr>
          <w:rFonts w:ascii="Times New Roman" w:eastAsia="Calibri" w:hAnsi="Times New Roman" w:cs="Times New Roman"/>
          <w:sz w:val="24"/>
          <w:szCs w:val="24"/>
          <w:vertAlign w:val="superscript"/>
        </w:rPr>
        <w:t>6</w:t>
      </w:r>
      <w:r w:rsidRPr="00011F9E">
        <w:rPr>
          <w:rFonts w:ascii="Times New Roman" w:eastAsia="Calibri" w:hAnsi="Times New Roman" w:cs="Times New Roman"/>
          <w:sz w:val="24"/>
          <w:szCs w:val="24"/>
        </w:rPr>
        <w:t xml:space="preserve"> pantā paredzētajam regulējumam.”.</w:t>
      </w:r>
    </w:p>
    <w:p w14:paraId="01476959" w14:textId="77777777" w:rsidR="00011F9E" w:rsidRPr="00011F9E" w:rsidRDefault="00011F9E" w:rsidP="00011F9E">
      <w:pPr>
        <w:numPr>
          <w:ilvl w:val="0"/>
          <w:numId w:val="34"/>
        </w:numPr>
        <w:tabs>
          <w:tab w:val="left" w:pos="284"/>
        </w:tabs>
        <w:spacing w:line="360" w:lineRule="auto"/>
        <w:ind w:left="0" w:right="-1" w:firstLine="426"/>
        <w:contextualSpacing/>
        <w:jc w:val="both"/>
        <w:rPr>
          <w:rFonts w:ascii="Times New Roman" w:eastAsia="Calibri" w:hAnsi="Times New Roman" w:cs="Times New Roman"/>
          <w:sz w:val="24"/>
          <w:szCs w:val="24"/>
        </w:rPr>
      </w:pPr>
      <w:r w:rsidRPr="00011F9E">
        <w:rPr>
          <w:rFonts w:ascii="Times New Roman" w:eastAsia="Calibri" w:hAnsi="Times New Roman" w:cs="Times New Roman"/>
          <w:sz w:val="24"/>
          <w:szCs w:val="24"/>
        </w:rPr>
        <w:t>Aizstāt 25.punktā skaitli “15.8.” ar skaitli “16.8.”.</w:t>
      </w:r>
    </w:p>
    <w:p w14:paraId="2BA1242B" w14:textId="77777777" w:rsidR="00011F9E" w:rsidRPr="00011F9E" w:rsidRDefault="00011F9E" w:rsidP="00011F9E">
      <w:pPr>
        <w:ind w:right="-1"/>
        <w:jc w:val="both"/>
        <w:rPr>
          <w:rFonts w:ascii="Times New Roman" w:eastAsia="Calibri" w:hAnsi="Times New Roman" w:cs="Times New Roman"/>
          <w:color w:val="FF0000"/>
          <w:sz w:val="24"/>
          <w:szCs w:val="24"/>
        </w:rPr>
      </w:pPr>
    </w:p>
    <w:p w14:paraId="5FF55F3C" w14:textId="77777777" w:rsidR="00011F9E" w:rsidRPr="00011F9E" w:rsidRDefault="00011F9E" w:rsidP="00011F9E">
      <w:pPr>
        <w:ind w:right="-1"/>
        <w:jc w:val="both"/>
        <w:rPr>
          <w:rFonts w:ascii="Times New Roman" w:eastAsia="Calibri" w:hAnsi="Times New Roman" w:cs="Times New Roman"/>
          <w:color w:val="FF0000"/>
          <w:sz w:val="24"/>
          <w:szCs w:val="24"/>
        </w:rPr>
      </w:pPr>
    </w:p>
    <w:p w14:paraId="63536F6D" w14:textId="77777777" w:rsidR="00011F9E" w:rsidRPr="00011F9E" w:rsidRDefault="00011F9E" w:rsidP="00011F9E">
      <w:pPr>
        <w:ind w:right="-1"/>
        <w:jc w:val="both"/>
        <w:rPr>
          <w:rFonts w:ascii="Times New Roman" w:eastAsia="Calibri" w:hAnsi="Times New Roman" w:cs="Times New Roman"/>
          <w:sz w:val="24"/>
          <w:szCs w:val="24"/>
        </w:rPr>
      </w:pPr>
      <w:r w:rsidRPr="00011F9E">
        <w:rPr>
          <w:rFonts w:ascii="Times New Roman" w:eastAsia="Calibri" w:hAnsi="Times New Roman" w:cs="Times New Roman"/>
          <w:sz w:val="24"/>
          <w:szCs w:val="24"/>
        </w:rPr>
        <w:t>Gulbenes novada domes priekšsēdētājs</w:t>
      </w:r>
      <w:r w:rsidRPr="00011F9E">
        <w:rPr>
          <w:rFonts w:ascii="Times New Roman" w:eastAsia="Calibri" w:hAnsi="Times New Roman" w:cs="Times New Roman"/>
          <w:sz w:val="24"/>
          <w:szCs w:val="24"/>
        </w:rPr>
        <w:tab/>
      </w:r>
      <w:r w:rsidRPr="00011F9E">
        <w:rPr>
          <w:rFonts w:ascii="Times New Roman" w:eastAsia="Calibri" w:hAnsi="Times New Roman" w:cs="Times New Roman"/>
          <w:sz w:val="24"/>
          <w:szCs w:val="24"/>
        </w:rPr>
        <w:tab/>
      </w:r>
      <w:r w:rsidRPr="00011F9E">
        <w:rPr>
          <w:rFonts w:ascii="Times New Roman" w:eastAsia="Calibri" w:hAnsi="Times New Roman" w:cs="Times New Roman"/>
          <w:sz w:val="24"/>
          <w:szCs w:val="24"/>
        </w:rPr>
        <w:tab/>
      </w:r>
      <w:r w:rsidRPr="00011F9E">
        <w:rPr>
          <w:rFonts w:ascii="Times New Roman" w:eastAsia="Calibri" w:hAnsi="Times New Roman" w:cs="Times New Roman"/>
          <w:sz w:val="24"/>
          <w:szCs w:val="24"/>
        </w:rPr>
        <w:tab/>
      </w:r>
      <w:r w:rsidRPr="00011F9E">
        <w:rPr>
          <w:rFonts w:ascii="Times New Roman" w:eastAsia="Calibri" w:hAnsi="Times New Roman" w:cs="Times New Roman"/>
          <w:sz w:val="24"/>
          <w:szCs w:val="24"/>
        </w:rPr>
        <w:tab/>
      </w:r>
      <w:proofErr w:type="spellStart"/>
      <w:r w:rsidRPr="00011F9E">
        <w:rPr>
          <w:rFonts w:ascii="Times New Roman" w:eastAsia="Calibri" w:hAnsi="Times New Roman" w:cs="Times New Roman"/>
          <w:sz w:val="24"/>
          <w:szCs w:val="24"/>
        </w:rPr>
        <w:t>A.Caunītis</w:t>
      </w:r>
      <w:proofErr w:type="spellEnd"/>
    </w:p>
    <w:p w14:paraId="12E69D0A" w14:textId="77777777" w:rsidR="00011F9E" w:rsidRPr="00011F9E" w:rsidRDefault="00011F9E" w:rsidP="00011F9E">
      <w:pPr>
        <w:rPr>
          <w:rFonts w:ascii="Calibri" w:eastAsia="Calibri" w:hAnsi="Calibri" w:cs="Times New Roman"/>
          <w:sz w:val="20"/>
          <w:szCs w:val="20"/>
        </w:rPr>
      </w:pPr>
    </w:p>
    <w:p w14:paraId="34234673" w14:textId="77777777" w:rsidR="00011F9E" w:rsidRPr="00011F9E" w:rsidRDefault="00011F9E" w:rsidP="00011F9E">
      <w:pPr>
        <w:jc w:val="both"/>
        <w:rPr>
          <w:rFonts w:ascii="Times New Roman" w:eastAsia="Calibri" w:hAnsi="Times New Roman" w:cs="Times New Roman"/>
          <w:color w:val="FF0000"/>
          <w:sz w:val="24"/>
          <w:szCs w:val="24"/>
        </w:rPr>
      </w:pPr>
    </w:p>
    <w:p w14:paraId="48527DFF" w14:textId="77777777" w:rsidR="00011F9E" w:rsidRPr="00011F9E" w:rsidRDefault="00011F9E" w:rsidP="00011F9E">
      <w:pPr>
        <w:jc w:val="both"/>
        <w:rPr>
          <w:rFonts w:ascii="Times New Roman" w:eastAsia="Calibri" w:hAnsi="Times New Roman" w:cs="Times New Roman"/>
          <w:color w:val="FF0000"/>
          <w:sz w:val="24"/>
          <w:szCs w:val="24"/>
        </w:rPr>
      </w:pPr>
    </w:p>
    <w:p w14:paraId="272FDDF7" w14:textId="77777777" w:rsidR="00ED1C21" w:rsidRDefault="00ED1C21">
      <w:pPr>
        <w:spacing w:after="160" w:line="259" w:lineRule="auto"/>
        <w:rPr>
          <w:rFonts w:ascii="Times New Roman" w:eastAsiaTheme="minorHAnsi" w:hAnsi="Times New Roman" w:cstheme="minorBidi"/>
          <w:b/>
          <w:sz w:val="24"/>
          <w:szCs w:val="24"/>
          <w:lang w:eastAsia="en-US"/>
        </w:rPr>
      </w:pPr>
      <w:r>
        <w:rPr>
          <w:rFonts w:ascii="Times New Roman" w:eastAsiaTheme="minorHAnsi" w:hAnsi="Times New Roman" w:cstheme="minorBidi"/>
          <w:b/>
          <w:sz w:val="24"/>
          <w:szCs w:val="24"/>
          <w:lang w:eastAsia="en-US"/>
        </w:rPr>
        <w:br w:type="page"/>
      </w:r>
    </w:p>
    <w:p w14:paraId="31A4B08A" w14:textId="5C89A29A" w:rsidR="00011F9E" w:rsidRPr="00011F9E" w:rsidRDefault="00011F9E" w:rsidP="00011F9E">
      <w:pPr>
        <w:spacing w:line="257" w:lineRule="auto"/>
        <w:jc w:val="center"/>
        <w:rPr>
          <w:rFonts w:ascii="Times New Roman" w:eastAsiaTheme="minorHAnsi" w:hAnsi="Times New Roman" w:cstheme="minorBidi"/>
          <w:b/>
          <w:sz w:val="24"/>
          <w:szCs w:val="24"/>
          <w:lang w:eastAsia="en-US"/>
        </w:rPr>
      </w:pPr>
      <w:r w:rsidRPr="00011F9E">
        <w:rPr>
          <w:rFonts w:ascii="Times New Roman" w:eastAsiaTheme="minorHAnsi" w:hAnsi="Times New Roman" w:cstheme="minorBidi"/>
          <w:b/>
          <w:sz w:val="24"/>
          <w:szCs w:val="24"/>
          <w:lang w:eastAsia="en-US"/>
        </w:rPr>
        <w:lastRenderedPageBreak/>
        <w:t>PASKAIDROJUMA RAKSTS</w:t>
      </w:r>
    </w:p>
    <w:p w14:paraId="16156325" w14:textId="77777777" w:rsidR="00011F9E" w:rsidRPr="00011F9E" w:rsidRDefault="00011F9E" w:rsidP="00011F9E">
      <w:pPr>
        <w:shd w:val="clear" w:color="auto" w:fill="FFFFFF"/>
        <w:spacing w:after="160"/>
        <w:jc w:val="center"/>
        <w:rPr>
          <w:rFonts w:ascii="Times New Roman" w:hAnsi="Times New Roman" w:cs="Times New Roman"/>
          <w:b/>
          <w:bCs/>
          <w:sz w:val="24"/>
          <w:szCs w:val="24"/>
        </w:rPr>
      </w:pPr>
      <w:r w:rsidRPr="00011F9E">
        <w:rPr>
          <w:rFonts w:ascii="Times New Roman" w:hAnsi="Times New Roman" w:cs="Times New Roman"/>
          <w:b/>
          <w:bCs/>
          <w:sz w:val="24"/>
          <w:szCs w:val="24"/>
        </w:rPr>
        <w:t>Gulbenes novada pašvaldības 2022.gada 28.aprīļa saistošajiem noteikumiem Nr.10 “Grozījumi Gulbenes novada domes 2020.gada 30.janvāra saistošajos noteikumos Nr.2 “Par palīdzību dzīvokļa jautājumu risināšanā””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011F9E" w:rsidRPr="00011F9E" w14:paraId="03AF0319" w14:textId="77777777" w:rsidTr="00CE2F74">
        <w:tc>
          <w:tcPr>
            <w:tcW w:w="1543" w:type="pct"/>
            <w:tcBorders>
              <w:top w:val="outset" w:sz="6" w:space="0" w:color="414142"/>
              <w:left w:val="outset" w:sz="6" w:space="0" w:color="414142"/>
              <w:bottom w:val="outset" w:sz="6" w:space="0" w:color="414142"/>
              <w:right w:val="outset" w:sz="6" w:space="0" w:color="414142"/>
            </w:tcBorders>
            <w:hideMark/>
          </w:tcPr>
          <w:p w14:paraId="4D894115" w14:textId="77777777" w:rsidR="00011F9E" w:rsidRPr="00011F9E" w:rsidRDefault="00011F9E" w:rsidP="00011F9E">
            <w:pPr>
              <w:spacing w:before="195"/>
              <w:jc w:val="center"/>
              <w:rPr>
                <w:rFonts w:ascii="Times New Roman" w:hAnsi="Times New Roman" w:cs="Times New Roman"/>
                <w:b/>
                <w:bCs/>
                <w:sz w:val="24"/>
                <w:szCs w:val="24"/>
              </w:rPr>
            </w:pPr>
            <w:r w:rsidRPr="00011F9E">
              <w:rPr>
                <w:rFonts w:ascii="Times New Roman" w:hAnsi="Times New Roman" w:cs="Times New Roman"/>
                <w:b/>
                <w:bCs/>
                <w:sz w:val="24"/>
                <w:szCs w:val="24"/>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259296C6" w14:textId="77777777" w:rsidR="00011F9E" w:rsidRPr="00011F9E" w:rsidRDefault="00011F9E" w:rsidP="00011F9E">
            <w:pPr>
              <w:spacing w:before="195"/>
              <w:jc w:val="center"/>
              <w:rPr>
                <w:rFonts w:ascii="Times New Roman" w:hAnsi="Times New Roman" w:cs="Times New Roman"/>
                <w:b/>
                <w:bCs/>
                <w:sz w:val="24"/>
                <w:szCs w:val="24"/>
              </w:rPr>
            </w:pPr>
            <w:r w:rsidRPr="00011F9E">
              <w:rPr>
                <w:rFonts w:ascii="Times New Roman" w:hAnsi="Times New Roman" w:cs="Times New Roman"/>
                <w:b/>
                <w:bCs/>
                <w:sz w:val="24"/>
                <w:szCs w:val="24"/>
              </w:rPr>
              <w:t>Norādāmā informācija</w:t>
            </w:r>
          </w:p>
        </w:tc>
      </w:tr>
      <w:tr w:rsidR="00011F9E" w:rsidRPr="00011F9E" w14:paraId="24331336" w14:textId="77777777" w:rsidTr="00CE2F74">
        <w:tc>
          <w:tcPr>
            <w:tcW w:w="1543" w:type="pct"/>
            <w:tcBorders>
              <w:top w:val="outset" w:sz="6" w:space="0" w:color="414142"/>
              <w:left w:val="outset" w:sz="6" w:space="0" w:color="414142"/>
              <w:bottom w:val="outset" w:sz="6" w:space="0" w:color="414142"/>
              <w:right w:val="outset" w:sz="6" w:space="0" w:color="414142"/>
            </w:tcBorders>
            <w:hideMark/>
          </w:tcPr>
          <w:p w14:paraId="6C168F66" w14:textId="77777777" w:rsidR="00011F9E" w:rsidRPr="00011F9E" w:rsidRDefault="00011F9E" w:rsidP="00011F9E">
            <w:pPr>
              <w:spacing w:before="195"/>
              <w:rPr>
                <w:rFonts w:ascii="Times New Roman" w:hAnsi="Times New Roman" w:cs="Times New Roman"/>
                <w:sz w:val="24"/>
                <w:szCs w:val="24"/>
              </w:rPr>
            </w:pPr>
            <w:r w:rsidRPr="00011F9E">
              <w:rPr>
                <w:rFonts w:ascii="Times New Roman" w:hAnsi="Times New Roman" w:cs="Times New Roman"/>
                <w:sz w:val="24"/>
                <w:szCs w:val="24"/>
              </w:rPr>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38883A89" w14:textId="77777777" w:rsidR="00011F9E" w:rsidRPr="00011F9E" w:rsidRDefault="00011F9E" w:rsidP="00011F9E">
            <w:pPr>
              <w:spacing w:before="195"/>
              <w:jc w:val="both"/>
              <w:rPr>
                <w:rFonts w:ascii="Times New Roman" w:hAnsi="Times New Roman" w:cs="Times New Roman"/>
                <w:sz w:val="24"/>
                <w:szCs w:val="24"/>
              </w:rPr>
            </w:pPr>
            <w:r w:rsidRPr="00011F9E">
              <w:rPr>
                <w:rFonts w:ascii="Times New Roman" w:hAnsi="Times New Roman" w:cs="Times New Roman"/>
                <w:sz w:val="24"/>
                <w:szCs w:val="24"/>
              </w:rPr>
              <w:t xml:space="preserve">Gulbenes novada domes 2020.gada 30.janvāra saistošie noteikumi Nr.2 “Par palīdzību dzīvokļa jautājumu risināšanā” (turpmāk – Saistošie noteikumi) nosaka to personu kategorijas, kuras ir tiesīgas saņemt Gulbenes novada pašvaldības palīdzību dzīvojamo telpu jautājumu risināšanā, kā arī kārtību, kādā šī palīdzība tiek sniegta. Ļoti nozīmīgu jautājumu spektru, kas reglamentē personai sniedzamo palīdzību dzīvokļa jautājumu risināšanā un uz kuriem ir paredzētas attiecīgas atsauces Saistošajos noteikumos, nosaka pēc būtības vairāki ārējie normatīvie akti, piemēram, likums “Par palīdzību dzīvokļa jautājumu risināšanā”, likums “Par dzīvojamo telpu īri”, likums “Par sociālajiem dzīvokļiem un sociālajām mājām”. </w:t>
            </w:r>
          </w:p>
          <w:p w14:paraId="5D3A649F" w14:textId="77777777" w:rsidR="00011F9E" w:rsidRPr="00011F9E" w:rsidRDefault="00011F9E" w:rsidP="00011F9E">
            <w:pPr>
              <w:spacing w:before="195"/>
              <w:jc w:val="both"/>
              <w:rPr>
                <w:rFonts w:ascii="Times New Roman" w:hAnsi="Times New Roman" w:cs="Times New Roman"/>
                <w:sz w:val="24"/>
                <w:szCs w:val="24"/>
              </w:rPr>
            </w:pPr>
            <w:r w:rsidRPr="00011F9E">
              <w:rPr>
                <w:rFonts w:ascii="Times New Roman" w:hAnsi="Times New Roman" w:cs="Times New Roman"/>
                <w:sz w:val="24"/>
                <w:szCs w:val="24"/>
              </w:rPr>
              <w:t>Ņemot vērā, ka likumā “Par palīdzību dzīvokļa jautājumu risināšanā” ir veikti vairāki nozīmīgi grozījumi, kas cita starpā integrē sevī regulējumu par sociālajiem dzīvokļiem, jo likums “Par sociālajiem dzīvokļiem un sociālajām mājām” ir zaudējis spēku 2022.gada 15.janvārī, ievērojot faktu, ka ir stājies spēkā jauns Dzīvojamo telpu īres likums, nepieciešams veikt attiecīgus precizējumus Saistošajos noteikumos, tādejādi harmonizējot normatīvo regulējumu Gulbenes novadā.</w:t>
            </w:r>
          </w:p>
        </w:tc>
      </w:tr>
      <w:tr w:rsidR="00011F9E" w:rsidRPr="00011F9E" w14:paraId="75683341" w14:textId="77777777" w:rsidTr="00CE2F74">
        <w:tc>
          <w:tcPr>
            <w:tcW w:w="1543" w:type="pct"/>
            <w:tcBorders>
              <w:top w:val="outset" w:sz="6" w:space="0" w:color="414142"/>
              <w:left w:val="outset" w:sz="6" w:space="0" w:color="414142"/>
              <w:bottom w:val="outset" w:sz="6" w:space="0" w:color="414142"/>
              <w:right w:val="outset" w:sz="6" w:space="0" w:color="414142"/>
            </w:tcBorders>
            <w:hideMark/>
          </w:tcPr>
          <w:p w14:paraId="5674C439" w14:textId="77777777" w:rsidR="00011F9E" w:rsidRPr="00011F9E" w:rsidRDefault="00011F9E" w:rsidP="00011F9E">
            <w:pPr>
              <w:spacing w:before="195"/>
              <w:rPr>
                <w:rFonts w:ascii="Times New Roman" w:hAnsi="Times New Roman" w:cs="Times New Roman"/>
                <w:sz w:val="24"/>
                <w:szCs w:val="24"/>
              </w:rPr>
            </w:pPr>
            <w:r w:rsidRPr="00011F9E">
              <w:rPr>
                <w:rFonts w:ascii="Times New Roman" w:hAnsi="Times New Roman" w:cs="Times New Roman"/>
                <w:sz w:val="24"/>
                <w:szCs w:val="24"/>
              </w:rPr>
              <w:t>2. Īss projekta satura izklāsts</w:t>
            </w:r>
          </w:p>
        </w:tc>
        <w:tc>
          <w:tcPr>
            <w:tcW w:w="3457" w:type="pct"/>
            <w:tcBorders>
              <w:top w:val="outset" w:sz="6" w:space="0" w:color="414142"/>
              <w:left w:val="outset" w:sz="6" w:space="0" w:color="414142"/>
              <w:bottom w:val="outset" w:sz="6" w:space="0" w:color="414142"/>
              <w:right w:val="outset" w:sz="6" w:space="0" w:color="414142"/>
            </w:tcBorders>
          </w:tcPr>
          <w:p w14:paraId="5898B518" w14:textId="77777777" w:rsidR="00011F9E" w:rsidRPr="00011F9E" w:rsidRDefault="00011F9E" w:rsidP="00011F9E">
            <w:pPr>
              <w:spacing w:before="195" w:after="100" w:afterAutospacing="1" w:line="293" w:lineRule="atLeast"/>
              <w:jc w:val="both"/>
              <w:rPr>
                <w:rFonts w:ascii="Times New Roman" w:hAnsi="Times New Roman" w:cs="Times New Roman"/>
                <w:sz w:val="24"/>
                <w:szCs w:val="24"/>
              </w:rPr>
            </w:pPr>
            <w:r w:rsidRPr="00011F9E">
              <w:rPr>
                <w:rFonts w:ascii="Times New Roman" w:hAnsi="Times New Roman" w:cs="Times New Roman"/>
                <w:sz w:val="24"/>
                <w:szCs w:val="24"/>
              </w:rPr>
              <w:t>Projekts paredz precizēt atbilstoši aktuālajai situācijai saistošo noteikumu atsauces uz ārējiem normatīvajiem aktiem.</w:t>
            </w:r>
          </w:p>
        </w:tc>
      </w:tr>
      <w:tr w:rsidR="00011F9E" w:rsidRPr="00011F9E" w14:paraId="2F2F7453" w14:textId="77777777" w:rsidTr="00CE2F74">
        <w:tc>
          <w:tcPr>
            <w:tcW w:w="1543" w:type="pct"/>
            <w:tcBorders>
              <w:top w:val="outset" w:sz="6" w:space="0" w:color="414142"/>
              <w:left w:val="outset" w:sz="6" w:space="0" w:color="414142"/>
              <w:bottom w:val="outset" w:sz="6" w:space="0" w:color="414142"/>
              <w:right w:val="outset" w:sz="6" w:space="0" w:color="414142"/>
            </w:tcBorders>
            <w:hideMark/>
          </w:tcPr>
          <w:p w14:paraId="39834724" w14:textId="77777777" w:rsidR="00011F9E" w:rsidRPr="00011F9E" w:rsidRDefault="00011F9E" w:rsidP="00011F9E">
            <w:pPr>
              <w:spacing w:before="195"/>
              <w:rPr>
                <w:rFonts w:ascii="Times New Roman" w:hAnsi="Times New Roman" w:cs="Times New Roman"/>
                <w:sz w:val="24"/>
                <w:szCs w:val="24"/>
              </w:rPr>
            </w:pPr>
            <w:r w:rsidRPr="00011F9E">
              <w:rPr>
                <w:rFonts w:ascii="Times New Roman" w:hAnsi="Times New Roman" w:cs="Times New Roman"/>
                <w:sz w:val="24"/>
                <w:szCs w:val="24"/>
              </w:rPr>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tcPr>
          <w:p w14:paraId="7C4CF3BC" w14:textId="77777777" w:rsidR="00011F9E" w:rsidRPr="00011F9E" w:rsidRDefault="00011F9E" w:rsidP="00011F9E">
            <w:pPr>
              <w:spacing w:before="195"/>
              <w:rPr>
                <w:rFonts w:ascii="Times New Roman" w:hAnsi="Times New Roman" w:cs="Times New Roman"/>
                <w:sz w:val="24"/>
                <w:szCs w:val="24"/>
              </w:rPr>
            </w:pPr>
            <w:r w:rsidRPr="00011F9E">
              <w:rPr>
                <w:rFonts w:ascii="Times New Roman" w:hAnsi="Times New Roman" w:cs="Times New Roman"/>
                <w:sz w:val="24"/>
                <w:szCs w:val="24"/>
              </w:rPr>
              <w:t>Nav attiecināms.</w:t>
            </w:r>
          </w:p>
        </w:tc>
      </w:tr>
      <w:tr w:rsidR="00011F9E" w:rsidRPr="00011F9E" w14:paraId="07AAC31E" w14:textId="77777777" w:rsidTr="00CE2F74">
        <w:tc>
          <w:tcPr>
            <w:tcW w:w="1543" w:type="pct"/>
            <w:tcBorders>
              <w:top w:val="outset" w:sz="6" w:space="0" w:color="414142"/>
              <w:left w:val="outset" w:sz="6" w:space="0" w:color="414142"/>
              <w:bottom w:val="outset" w:sz="6" w:space="0" w:color="414142"/>
              <w:right w:val="outset" w:sz="6" w:space="0" w:color="414142"/>
            </w:tcBorders>
            <w:hideMark/>
          </w:tcPr>
          <w:p w14:paraId="4A8E65E6" w14:textId="77777777" w:rsidR="00011F9E" w:rsidRPr="00011F9E" w:rsidRDefault="00011F9E" w:rsidP="00011F9E">
            <w:pPr>
              <w:spacing w:before="195"/>
              <w:rPr>
                <w:rFonts w:ascii="Times New Roman" w:hAnsi="Times New Roman" w:cs="Times New Roman"/>
                <w:sz w:val="24"/>
                <w:szCs w:val="24"/>
              </w:rPr>
            </w:pPr>
            <w:r w:rsidRPr="00011F9E">
              <w:rPr>
                <w:rFonts w:ascii="Times New Roman" w:hAnsi="Times New Roman" w:cs="Times New Roman"/>
                <w:sz w:val="24"/>
                <w:szCs w:val="24"/>
              </w:rPr>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53E808E9" w14:textId="77777777" w:rsidR="00011F9E" w:rsidRPr="00011F9E" w:rsidRDefault="00011F9E" w:rsidP="00011F9E">
            <w:pPr>
              <w:spacing w:before="195"/>
              <w:rPr>
                <w:rFonts w:ascii="Times New Roman" w:hAnsi="Times New Roman" w:cs="Times New Roman"/>
                <w:sz w:val="24"/>
                <w:szCs w:val="24"/>
              </w:rPr>
            </w:pPr>
            <w:r w:rsidRPr="00011F9E">
              <w:rPr>
                <w:rFonts w:ascii="Times New Roman" w:hAnsi="Times New Roman" w:cs="Times New Roman"/>
                <w:sz w:val="24"/>
                <w:szCs w:val="24"/>
              </w:rPr>
              <w:t>Nav attiecināms.</w:t>
            </w:r>
          </w:p>
        </w:tc>
      </w:tr>
      <w:tr w:rsidR="00011F9E" w:rsidRPr="00011F9E" w14:paraId="317E1742" w14:textId="77777777" w:rsidTr="00CE2F74">
        <w:tc>
          <w:tcPr>
            <w:tcW w:w="1543" w:type="pct"/>
            <w:tcBorders>
              <w:top w:val="outset" w:sz="6" w:space="0" w:color="414142"/>
              <w:left w:val="outset" w:sz="6" w:space="0" w:color="414142"/>
              <w:bottom w:val="outset" w:sz="6" w:space="0" w:color="414142"/>
              <w:right w:val="outset" w:sz="6" w:space="0" w:color="414142"/>
            </w:tcBorders>
            <w:hideMark/>
          </w:tcPr>
          <w:p w14:paraId="3D0BFBAA" w14:textId="77777777" w:rsidR="00011F9E" w:rsidRPr="00011F9E" w:rsidRDefault="00011F9E" w:rsidP="00011F9E">
            <w:pPr>
              <w:spacing w:before="195"/>
              <w:rPr>
                <w:rFonts w:ascii="Times New Roman" w:hAnsi="Times New Roman" w:cs="Times New Roman"/>
                <w:sz w:val="24"/>
                <w:szCs w:val="24"/>
              </w:rPr>
            </w:pPr>
            <w:r w:rsidRPr="00011F9E">
              <w:rPr>
                <w:rFonts w:ascii="Times New Roman" w:hAnsi="Times New Roman" w:cs="Times New Roman"/>
                <w:sz w:val="24"/>
                <w:szCs w:val="24"/>
              </w:rPr>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0FC27137" w14:textId="77777777" w:rsidR="00011F9E" w:rsidRPr="00011F9E" w:rsidRDefault="00011F9E" w:rsidP="00011F9E">
            <w:pPr>
              <w:spacing w:before="195"/>
              <w:jc w:val="both"/>
              <w:rPr>
                <w:rFonts w:ascii="Times New Roman" w:hAnsi="Times New Roman" w:cs="Times New Roman"/>
                <w:sz w:val="24"/>
                <w:szCs w:val="24"/>
              </w:rPr>
            </w:pPr>
            <w:r w:rsidRPr="00011F9E">
              <w:rPr>
                <w:rFonts w:ascii="Times New Roman" w:hAnsi="Times New Roman" w:cs="Times New Roman"/>
                <w:sz w:val="24"/>
                <w:szCs w:val="24"/>
              </w:rPr>
              <w:t>Nav attiecināms.</w:t>
            </w:r>
          </w:p>
        </w:tc>
      </w:tr>
      <w:tr w:rsidR="00011F9E" w:rsidRPr="00011F9E" w14:paraId="36894F00" w14:textId="77777777" w:rsidTr="00CE2F74">
        <w:tc>
          <w:tcPr>
            <w:tcW w:w="1543" w:type="pct"/>
            <w:tcBorders>
              <w:top w:val="outset" w:sz="6" w:space="0" w:color="414142"/>
              <w:left w:val="outset" w:sz="6" w:space="0" w:color="414142"/>
              <w:bottom w:val="outset" w:sz="6" w:space="0" w:color="414142"/>
              <w:right w:val="outset" w:sz="6" w:space="0" w:color="414142"/>
            </w:tcBorders>
            <w:hideMark/>
          </w:tcPr>
          <w:p w14:paraId="4D4F155E" w14:textId="77777777" w:rsidR="00011F9E" w:rsidRPr="00011F9E" w:rsidRDefault="00011F9E" w:rsidP="00011F9E">
            <w:pPr>
              <w:spacing w:before="195"/>
              <w:rPr>
                <w:rFonts w:ascii="Times New Roman" w:hAnsi="Times New Roman" w:cs="Times New Roman"/>
                <w:sz w:val="24"/>
                <w:szCs w:val="24"/>
              </w:rPr>
            </w:pPr>
            <w:r w:rsidRPr="00011F9E">
              <w:rPr>
                <w:rFonts w:ascii="Times New Roman" w:hAnsi="Times New Roman" w:cs="Times New Roman"/>
                <w:sz w:val="24"/>
                <w:szCs w:val="24"/>
              </w:rPr>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6DF3A18B" w14:textId="77777777" w:rsidR="00011F9E" w:rsidRPr="00011F9E" w:rsidRDefault="00011F9E" w:rsidP="00011F9E">
            <w:pPr>
              <w:spacing w:before="195" w:after="100" w:afterAutospacing="1" w:line="293" w:lineRule="atLeast"/>
              <w:jc w:val="both"/>
              <w:rPr>
                <w:rFonts w:ascii="Times New Roman" w:hAnsi="Times New Roman" w:cs="Times New Roman"/>
                <w:sz w:val="24"/>
                <w:szCs w:val="24"/>
              </w:rPr>
            </w:pPr>
            <w:r w:rsidRPr="00011F9E">
              <w:rPr>
                <w:rFonts w:ascii="Times New Roman" w:hAnsi="Times New Roman" w:cs="Times New Roman"/>
                <w:sz w:val="24"/>
                <w:szCs w:val="24"/>
              </w:rPr>
              <w:t>Nav attiecināms.</w:t>
            </w:r>
          </w:p>
        </w:tc>
      </w:tr>
    </w:tbl>
    <w:p w14:paraId="4CA8966E" w14:textId="77777777" w:rsidR="00011F9E" w:rsidRPr="00011F9E" w:rsidRDefault="00011F9E" w:rsidP="00011F9E">
      <w:pPr>
        <w:spacing w:after="160" w:line="259" w:lineRule="auto"/>
        <w:rPr>
          <w:rFonts w:ascii="Times New Roman" w:eastAsiaTheme="minorHAnsi" w:hAnsi="Times New Roman" w:cs="Times New Roman"/>
          <w:sz w:val="24"/>
          <w:szCs w:val="24"/>
          <w:lang w:eastAsia="en-US"/>
        </w:rPr>
      </w:pPr>
    </w:p>
    <w:p w14:paraId="7A9FD538" w14:textId="77777777" w:rsidR="00011F9E" w:rsidRPr="00011F9E" w:rsidRDefault="00011F9E" w:rsidP="00011F9E">
      <w:pPr>
        <w:spacing w:after="160" w:line="259" w:lineRule="auto"/>
        <w:ind w:right="566"/>
        <w:rPr>
          <w:rFonts w:ascii="Times New Roman" w:eastAsiaTheme="minorHAnsi" w:hAnsi="Times New Roman" w:cstheme="minorBidi"/>
          <w:sz w:val="24"/>
          <w:szCs w:val="24"/>
          <w:lang w:eastAsia="en-US"/>
        </w:rPr>
      </w:pPr>
      <w:r w:rsidRPr="00011F9E">
        <w:rPr>
          <w:rFonts w:ascii="Times New Roman" w:eastAsiaTheme="minorHAnsi" w:hAnsi="Times New Roman" w:cstheme="minorBidi"/>
          <w:sz w:val="24"/>
          <w:szCs w:val="24"/>
          <w:lang w:eastAsia="en-US"/>
        </w:rPr>
        <w:t>Gulbenes novada domes priekšsēdētājs</w:t>
      </w:r>
      <w:r w:rsidRPr="00011F9E">
        <w:rPr>
          <w:rFonts w:ascii="Times New Roman" w:eastAsiaTheme="minorHAnsi" w:hAnsi="Times New Roman" w:cstheme="minorBidi"/>
          <w:sz w:val="24"/>
          <w:szCs w:val="24"/>
          <w:lang w:eastAsia="en-US"/>
        </w:rPr>
        <w:tab/>
      </w:r>
      <w:r w:rsidRPr="00011F9E">
        <w:rPr>
          <w:rFonts w:ascii="Times New Roman" w:eastAsiaTheme="minorHAnsi" w:hAnsi="Times New Roman" w:cstheme="minorBidi"/>
          <w:sz w:val="24"/>
          <w:szCs w:val="24"/>
          <w:lang w:eastAsia="en-US"/>
        </w:rPr>
        <w:tab/>
      </w:r>
      <w:r w:rsidRPr="00011F9E">
        <w:rPr>
          <w:rFonts w:ascii="Times New Roman" w:eastAsiaTheme="minorHAnsi" w:hAnsi="Times New Roman" w:cstheme="minorBidi"/>
          <w:sz w:val="24"/>
          <w:szCs w:val="24"/>
          <w:lang w:eastAsia="en-US"/>
        </w:rPr>
        <w:tab/>
      </w:r>
      <w:r w:rsidRPr="00011F9E">
        <w:rPr>
          <w:rFonts w:ascii="Times New Roman" w:eastAsiaTheme="minorHAnsi" w:hAnsi="Times New Roman" w:cstheme="minorBidi"/>
          <w:sz w:val="24"/>
          <w:szCs w:val="24"/>
          <w:lang w:eastAsia="en-US"/>
        </w:rPr>
        <w:tab/>
      </w:r>
      <w:r w:rsidRPr="00011F9E">
        <w:rPr>
          <w:rFonts w:ascii="Times New Roman" w:eastAsiaTheme="minorHAnsi" w:hAnsi="Times New Roman" w:cstheme="minorBidi"/>
          <w:sz w:val="24"/>
          <w:szCs w:val="24"/>
          <w:lang w:eastAsia="en-US"/>
        </w:rPr>
        <w:tab/>
      </w:r>
      <w:proofErr w:type="spellStart"/>
      <w:r w:rsidRPr="00011F9E">
        <w:rPr>
          <w:rFonts w:ascii="Times New Roman" w:eastAsiaTheme="minorHAnsi" w:hAnsi="Times New Roman" w:cstheme="minorBidi"/>
          <w:sz w:val="24"/>
          <w:szCs w:val="24"/>
          <w:lang w:eastAsia="en-US"/>
        </w:rPr>
        <w:t>A.Caunītis</w:t>
      </w:r>
      <w:proofErr w:type="spellEnd"/>
    </w:p>
    <w:tbl>
      <w:tblPr>
        <w:tblStyle w:val="Reatabula4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11F9E" w:rsidRPr="00011F9E" w14:paraId="7C2BDA7F" w14:textId="77777777" w:rsidTr="00CE2F74">
        <w:tc>
          <w:tcPr>
            <w:tcW w:w="9458" w:type="dxa"/>
          </w:tcPr>
          <w:p w14:paraId="660C2D1F" w14:textId="77777777" w:rsidR="00011F9E" w:rsidRPr="00011F9E" w:rsidRDefault="00011F9E" w:rsidP="00011F9E">
            <w:pPr>
              <w:jc w:val="center"/>
              <w:rPr>
                <w:rFonts w:asciiTheme="minorHAnsi" w:eastAsiaTheme="minorHAnsi" w:hAnsiTheme="minorHAnsi" w:cstheme="minorBidi"/>
                <w:lang w:eastAsia="en-US"/>
              </w:rPr>
            </w:pPr>
            <w:r w:rsidRPr="00011F9E">
              <w:rPr>
                <w:rFonts w:ascii="Times New Roman" w:eastAsiaTheme="minorHAnsi" w:hAnsi="Times New Roman" w:cs="Times New Roman"/>
                <w:noProof/>
                <w:lang w:eastAsia="en-US"/>
              </w:rPr>
              <w:lastRenderedPageBreak/>
              <w:drawing>
                <wp:inline distT="0" distB="0" distL="0" distR="0" wp14:anchorId="223349FC" wp14:editId="24AA102E">
                  <wp:extent cx="619125" cy="685800"/>
                  <wp:effectExtent l="0" t="0" r="9525" b="0"/>
                  <wp:docPr id="139" name="Attēls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11F9E" w:rsidRPr="00011F9E" w14:paraId="38FFA7F1" w14:textId="77777777" w:rsidTr="00CE2F74">
        <w:tc>
          <w:tcPr>
            <w:tcW w:w="9458" w:type="dxa"/>
          </w:tcPr>
          <w:p w14:paraId="396A2AFB" w14:textId="77777777" w:rsidR="00011F9E" w:rsidRPr="00011F9E" w:rsidRDefault="00011F9E" w:rsidP="00011F9E">
            <w:pPr>
              <w:jc w:val="center"/>
              <w:rPr>
                <w:rFonts w:asciiTheme="minorHAnsi" w:eastAsiaTheme="minorHAnsi" w:hAnsiTheme="minorHAnsi" w:cstheme="minorBidi"/>
                <w:lang w:eastAsia="en-US"/>
              </w:rPr>
            </w:pPr>
            <w:r w:rsidRPr="00011F9E">
              <w:rPr>
                <w:rFonts w:ascii="Times New Roman" w:eastAsiaTheme="minorHAnsi" w:hAnsi="Times New Roman" w:cs="Times New Roman"/>
                <w:b/>
                <w:bCs/>
                <w:sz w:val="28"/>
                <w:szCs w:val="28"/>
                <w:lang w:eastAsia="en-US"/>
              </w:rPr>
              <w:t>GULBENES NOVADA PAŠVALDĪBA</w:t>
            </w:r>
          </w:p>
        </w:tc>
      </w:tr>
      <w:tr w:rsidR="00011F9E" w:rsidRPr="00011F9E" w14:paraId="54F9F183" w14:textId="77777777" w:rsidTr="00CE2F74">
        <w:tc>
          <w:tcPr>
            <w:tcW w:w="9458" w:type="dxa"/>
          </w:tcPr>
          <w:p w14:paraId="42DA8A57" w14:textId="77777777" w:rsidR="00011F9E" w:rsidRPr="00011F9E" w:rsidRDefault="00011F9E" w:rsidP="00011F9E">
            <w:pPr>
              <w:jc w:val="center"/>
              <w:rPr>
                <w:rFonts w:asciiTheme="minorHAnsi" w:eastAsiaTheme="minorHAnsi" w:hAnsiTheme="minorHAnsi" w:cstheme="minorBidi"/>
                <w:lang w:eastAsia="en-US"/>
              </w:rPr>
            </w:pPr>
            <w:r w:rsidRPr="00011F9E">
              <w:rPr>
                <w:rFonts w:ascii="Times New Roman" w:eastAsiaTheme="minorHAnsi" w:hAnsi="Times New Roman" w:cs="Times New Roman"/>
                <w:szCs w:val="24"/>
                <w:lang w:eastAsia="en-US"/>
              </w:rPr>
              <w:t>Reģ.Nr.90009116327</w:t>
            </w:r>
          </w:p>
        </w:tc>
      </w:tr>
      <w:tr w:rsidR="00011F9E" w:rsidRPr="00011F9E" w14:paraId="590BF677" w14:textId="77777777" w:rsidTr="00CE2F74">
        <w:tc>
          <w:tcPr>
            <w:tcW w:w="9458" w:type="dxa"/>
          </w:tcPr>
          <w:p w14:paraId="13B31A7D" w14:textId="77777777" w:rsidR="00011F9E" w:rsidRPr="00011F9E" w:rsidRDefault="00011F9E" w:rsidP="00011F9E">
            <w:pPr>
              <w:jc w:val="center"/>
              <w:rPr>
                <w:rFonts w:asciiTheme="minorHAnsi" w:eastAsiaTheme="minorHAnsi" w:hAnsiTheme="minorHAnsi" w:cstheme="minorBidi"/>
                <w:lang w:eastAsia="en-US"/>
              </w:rPr>
            </w:pPr>
            <w:r w:rsidRPr="00011F9E">
              <w:rPr>
                <w:rFonts w:ascii="Times New Roman" w:eastAsiaTheme="minorHAnsi" w:hAnsi="Times New Roman" w:cs="Times New Roman"/>
                <w:szCs w:val="24"/>
                <w:lang w:eastAsia="en-US"/>
              </w:rPr>
              <w:t>Ābeļu iela 2, Gulbene, Gulbenes nov., LV-4401</w:t>
            </w:r>
          </w:p>
        </w:tc>
      </w:tr>
      <w:tr w:rsidR="00011F9E" w:rsidRPr="00011F9E" w14:paraId="4CC3D69D" w14:textId="77777777" w:rsidTr="00CE2F74">
        <w:tc>
          <w:tcPr>
            <w:tcW w:w="9458" w:type="dxa"/>
          </w:tcPr>
          <w:p w14:paraId="3AFB10E4" w14:textId="77777777" w:rsidR="00011F9E" w:rsidRPr="00011F9E" w:rsidRDefault="00011F9E" w:rsidP="00011F9E">
            <w:pPr>
              <w:jc w:val="center"/>
              <w:rPr>
                <w:rFonts w:asciiTheme="minorHAnsi" w:eastAsiaTheme="minorHAnsi" w:hAnsiTheme="minorHAnsi" w:cstheme="minorBidi"/>
                <w:lang w:eastAsia="en-US"/>
              </w:rPr>
            </w:pPr>
            <w:r w:rsidRPr="00011F9E">
              <w:rPr>
                <w:rFonts w:ascii="Times New Roman" w:eastAsiaTheme="minorHAnsi" w:hAnsi="Times New Roman" w:cs="Times New Roman"/>
                <w:szCs w:val="24"/>
                <w:lang w:eastAsia="en-US"/>
              </w:rPr>
              <w:t>Tālrunis 64497710, mob.26595362, e-pasts; dome@gulbene.lv, www.gulbene.lv</w:t>
            </w:r>
          </w:p>
        </w:tc>
      </w:tr>
    </w:tbl>
    <w:p w14:paraId="100D326F" w14:textId="77777777" w:rsidR="00011F9E" w:rsidRPr="00011F9E" w:rsidRDefault="00011F9E" w:rsidP="00011F9E">
      <w:pPr>
        <w:jc w:val="center"/>
        <w:rPr>
          <w:rFonts w:ascii="Times New Roman" w:eastAsiaTheme="minorHAnsi" w:hAnsi="Times New Roman" w:cs="Times New Roman"/>
          <w:b/>
          <w:bCs/>
          <w:sz w:val="24"/>
          <w:szCs w:val="24"/>
          <w:lang w:eastAsia="en-US"/>
        </w:rPr>
      </w:pPr>
      <w:r w:rsidRPr="00011F9E">
        <w:rPr>
          <w:rFonts w:ascii="Times New Roman" w:eastAsiaTheme="minorHAnsi" w:hAnsi="Times New Roman" w:cs="Times New Roman"/>
          <w:b/>
          <w:bCs/>
          <w:sz w:val="24"/>
          <w:szCs w:val="24"/>
          <w:lang w:eastAsia="en-US"/>
        </w:rPr>
        <w:t>GULBENES NOVADA DOMES LĒMUMS</w:t>
      </w:r>
    </w:p>
    <w:p w14:paraId="6554874A" w14:textId="77777777" w:rsidR="00011F9E" w:rsidRPr="00011F9E" w:rsidRDefault="00011F9E" w:rsidP="00011F9E">
      <w:pPr>
        <w:jc w:val="center"/>
        <w:rPr>
          <w:rFonts w:ascii="Times New Roman" w:eastAsiaTheme="minorHAnsi" w:hAnsi="Times New Roman" w:cs="Times New Roman"/>
          <w:sz w:val="24"/>
          <w:szCs w:val="24"/>
          <w:lang w:eastAsia="en-US"/>
        </w:rPr>
      </w:pPr>
      <w:r w:rsidRPr="00011F9E">
        <w:rPr>
          <w:rFonts w:ascii="Times New Roman" w:eastAsiaTheme="minorHAnsi" w:hAnsi="Times New Roman" w:cs="Times New Roman"/>
          <w:sz w:val="24"/>
          <w:szCs w:val="24"/>
          <w:lang w:eastAsia="en-US"/>
        </w:rPr>
        <w:t>Gulbenē</w:t>
      </w:r>
    </w:p>
    <w:p w14:paraId="76D72035" w14:textId="77777777" w:rsidR="00011F9E" w:rsidRPr="00011F9E" w:rsidRDefault="00011F9E" w:rsidP="00011F9E">
      <w:pPr>
        <w:jc w:val="center"/>
        <w:rPr>
          <w:rFonts w:ascii="Times New Roman" w:eastAsiaTheme="minorHAnsi" w:hAnsi="Times New Roman" w:cs="Times New Roman"/>
          <w:sz w:val="24"/>
          <w:szCs w:val="24"/>
          <w:lang w:eastAsia="en-US"/>
        </w:rPr>
      </w:pPr>
    </w:p>
    <w:tbl>
      <w:tblPr>
        <w:tblStyle w:val="Reatabula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011F9E" w:rsidRPr="00011F9E" w14:paraId="08B320D6" w14:textId="77777777" w:rsidTr="00CE2F74">
        <w:tc>
          <w:tcPr>
            <w:tcW w:w="4729" w:type="dxa"/>
          </w:tcPr>
          <w:p w14:paraId="35FB9AE6" w14:textId="77777777" w:rsidR="00011F9E" w:rsidRPr="00011F9E" w:rsidRDefault="00011F9E" w:rsidP="00011F9E">
            <w:pPr>
              <w:rPr>
                <w:rFonts w:ascii="Times New Roman" w:eastAsiaTheme="minorHAnsi" w:hAnsi="Times New Roman" w:cs="Times New Roman"/>
                <w:b/>
                <w:bCs/>
                <w:szCs w:val="24"/>
                <w:lang w:eastAsia="en-US"/>
              </w:rPr>
            </w:pPr>
            <w:bookmarkStart w:id="41" w:name="_Hlk96680974"/>
            <w:r w:rsidRPr="00011F9E">
              <w:rPr>
                <w:rFonts w:ascii="Times New Roman" w:eastAsiaTheme="minorHAnsi" w:hAnsi="Times New Roman" w:cs="Times New Roman"/>
                <w:b/>
                <w:bCs/>
                <w:szCs w:val="24"/>
                <w:lang w:eastAsia="en-US"/>
              </w:rPr>
              <w:t>2022.gada 28.aprīlī</w:t>
            </w:r>
          </w:p>
        </w:tc>
        <w:tc>
          <w:tcPr>
            <w:tcW w:w="4729" w:type="dxa"/>
          </w:tcPr>
          <w:p w14:paraId="107236F5" w14:textId="77777777" w:rsidR="00011F9E" w:rsidRPr="00011F9E" w:rsidRDefault="00011F9E" w:rsidP="00011F9E">
            <w:pPr>
              <w:rPr>
                <w:rFonts w:ascii="Times New Roman" w:eastAsiaTheme="minorHAnsi" w:hAnsi="Times New Roman" w:cs="Times New Roman"/>
                <w:b/>
                <w:bCs/>
                <w:szCs w:val="24"/>
                <w:lang w:eastAsia="en-US"/>
              </w:rPr>
            </w:pPr>
            <w:r w:rsidRPr="00011F9E">
              <w:rPr>
                <w:rFonts w:ascii="Times New Roman" w:eastAsiaTheme="minorHAnsi" w:hAnsi="Times New Roman" w:cs="Times New Roman"/>
                <w:b/>
                <w:bCs/>
                <w:szCs w:val="24"/>
                <w:lang w:eastAsia="en-US"/>
              </w:rPr>
              <w:t xml:space="preserve">                            Nr. GND/2022/434</w:t>
            </w:r>
          </w:p>
        </w:tc>
      </w:tr>
      <w:tr w:rsidR="00011F9E" w:rsidRPr="00011F9E" w14:paraId="518F4FE7" w14:textId="77777777" w:rsidTr="00CE2F74">
        <w:tc>
          <w:tcPr>
            <w:tcW w:w="4729" w:type="dxa"/>
          </w:tcPr>
          <w:p w14:paraId="5AFF5E53" w14:textId="77777777" w:rsidR="00011F9E" w:rsidRPr="00011F9E" w:rsidRDefault="00011F9E" w:rsidP="00011F9E">
            <w:pPr>
              <w:rPr>
                <w:rFonts w:ascii="Times New Roman" w:eastAsiaTheme="minorHAnsi" w:hAnsi="Times New Roman" w:cs="Times New Roman"/>
                <w:szCs w:val="24"/>
                <w:lang w:eastAsia="en-US"/>
              </w:rPr>
            </w:pPr>
          </w:p>
        </w:tc>
        <w:tc>
          <w:tcPr>
            <w:tcW w:w="4729" w:type="dxa"/>
          </w:tcPr>
          <w:p w14:paraId="11D272EB" w14:textId="77777777" w:rsidR="00011F9E" w:rsidRPr="00011F9E" w:rsidRDefault="00011F9E" w:rsidP="00011F9E">
            <w:pPr>
              <w:rPr>
                <w:rFonts w:ascii="Times New Roman" w:eastAsiaTheme="minorHAnsi" w:hAnsi="Times New Roman" w:cs="Times New Roman"/>
                <w:b/>
                <w:bCs/>
                <w:szCs w:val="24"/>
                <w:lang w:eastAsia="en-US"/>
              </w:rPr>
            </w:pPr>
            <w:r w:rsidRPr="00011F9E">
              <w:rPr>
                <w:rFonts w:ascii="Times New Roman" w:eastAsiaTheme="minorHAnsi" w:hAnsi="Times New Roman" w:cs="Times New Roman"/>
                <w:b/>
                <w:bCs/>
                <w:szCs w:val="24"/>
                <w:lang w:eastAsia="en-US"/>
              </w:rPr>
              <w:t xml:space="preserve">                            (protokols Nr.8; 66.p)</w:t>
            </w:r>
          </w:p>
        </w:tc>
      </w:tr>
    </w:tbl>
    <w:p w14:paraId="01F9230B" w14:textId="77777777" w:rsidR="00011F9E" w:rsidRPr="00011F9E" w:rsidRDefault="00011F9E" w:rsidP="00011F9E">
      <w:pPr>
        <w:spacing w:after="160"/>
        <w:rPr>
          <w:rFonts w:ascii="Times New Roman" w:eastAsiaTheme="minorHAnsi" w:hAnsi="Times New Roman" w:cs="Times New Roman"/>
          <w:sz w:val="24"/>
          <w:szCs w:val="24"/>
          <w:lang w:eastAsia="en-US"/>
        </w:rPr>
      </w:pPr>
    </w:p>
    <w:p w14:paraId="4DC21378" w14:textId="77777777" w:rsidR="00011F9E" w:rsidRPr="00011F9E" w:rsidRDefault="00011F9E" w:rsidP="00011F9E">
      <w:pPr>
        <w:spacing w:after="160" w:line="259" w:lineRule="auto"/>
        <w:jc w:val="center"/>
        <w:rPr>
          <w:rFonts w:ascii="Times New Roman" w:eastAsiaTheme="minorHAnsi" w:hAnsi="Times New Roman" w:cs="Times New Roman"/>
          <w:iCs/>
          <w:sz w:val="24"/>
          <w:szCs w:val="24"/>
          <w:lang w:eastAsia="en-US"/>
        </w:rPr>
      </w:pPr>
      <w:r w:rsidRPr="00011F9E">
        <w:rPr>
          <w:rFonts w:ascii="Times New Roman" w:eastAsiaTheme="minorHAnsi" w:hAnsi="Times New Roman" w:cs="Times New Roman"/>
          <w:b/>
          <w:bCs/>
          <w:sz w:val="24"/>
          <w:szCs w:val="24"/>
          <w:lang w:eastAsia="en-US"/>
        </w:rPr>
        <w:t>Par aizņēmumu Covid-19 izraisītās krīzes seku mazināšanai un novēršanai projektam “</w:t>
      </w:r>
      <w:r w:rsidRPr="00011F9E">
        <w:rPr>
          <w:rFonts w:ascii="Times New Roman" w:eastAsiaTheme="minorHAnsi" w:hAnsi="Times New Roman" w:cs="Times New Roman"/>
          <w:b/>
          <w:bCs/>
          <w:iCs/>
          <w:sz w:val="24"/>
          <w:szCs w:val="24"/>
          <w:lang w:eastAsia="en-US"/>
        </w:rPr>
        <w:t>Brīvības ielas no Rīgas ielas līdz Bērzu ielai pārbūve Gulbenē</w:t>
      </w:r>
      <w:r w:rsidRPr="00011F9E">
        <w:rPr>
          <w:rFonts w:ascii="Times New Roman" w:eastAsiaTheme="minorHAnsi" w:hAnsi="Times New Roman" w:cs="Times New Roman"/>
          <w:iCs/>
          <w:sz w:val="24"/>
          <w:szCs w:val="24"/>
          <w:lang w:eastAsia="en-US"/>
        </w:rPr>
        <w:t>”</w:t>
      </w:r>
    </w:p>
    <w:p w14:paraId="2971BE76" w14:textId="77777777" w:rsidR="00011F9E" w:rsidRPr="00011F9E" w:rsidRDefault="00011F9E" w:rsidP="00011F9E">
      <w:pPr>
        <w:autoSpaceDE w:val="0"/>
        <w:autoSpaceDN w:val="0"/>
        <w:adjustRightInd w:val="0"/>
        <w:ind w:firstLine="567"/>
        <w:jc w:val="both"/>
        <w:rPr>
          <w:rFonts w:ascii="Times New Roman" w:eastAsiaTheme="minorHAnsi" w:hAnsi="Times New Roman" w:cs="Times New Roman"/>
          <w:sz w:val="24"/>
          <w:szCs w:val="24"/>
          <w:shd w:val="clear" w:color="auto" w:fill="FFFFFF"/>
          <w:lang w:eastAsia="en-US"/>
        </w:rPr>
      </w:pPr>
    </w:p>
    <w:p w14:paraId="0BA47383" w14:textId="77777777" w:rsidR="00011F9E" w:rsidRPr="00011F9E" w:rsidRDefault="00011F9E" w:rsidP="00011F9E">
      <w:pPr>
        <w:autoSpaceDE w:val="0"/>
        <w:autoSpaceDN w:val="0"/>
        <w:adjustRightInd w:val="0"/>
        <w:spacing w:line="360" w:lineRule="auto"/>
        <w:ind w:firstLine="567"/>
        <w:jc w:val="both"/>
        <w:rPr>
          <w:rFonts w:ascii="Times New Roman" w:eastAsiaTheme="minorHAnsi" w:hAnsi="Times New Roman" w:cs="Times New Roman"/>
          <w:sz w:val="24"/>
          <w:szCs w:val="24"/>
          <w:lang w:eastAsia="en-US"/>
        </w:rPr>
      </w:pPr>
      <w:r w:rsidRPr="00011F9E">
        <w:rPr>
          <w:rFonts w:ascii="Times New Roman" w:eastAsiaTheme="minorHAnsi" w:hAnsi="Times New Roman" w:cs="Times New Roman"/>
          <w:sz w:val="24"/>
          <w:szCs w:val="24"/>
          <w:shd w:val="clear" w:color="auto" w:fill="FFFFFF"/>
          <w:lang w:eastAsia="en-US"/>
        </w:rPr>
        <w:t xml:space="preserve">Projekts “Brīvības ielas no Rīgas ielas līdz Bērzu ielai pārbūve Gulbenē” atbilst Gulbenes novada Attīstības programmā 2018.-2024.gadam iekļautajam uzdevumam UE 1.1.1. “Atjaunot un labiekārtot pašvaldības ceļu, ielu un tiltu infrastruktūru”, pasākumam UE 1.1.1.-4 “Veikt pašvaldības ceļu un ielu infrastruktūras uzlabošanu, nodrošinot satiksmes drošību” un ir iekļauts Investīciju plānā 2022.-2024.gadam, sadaļā IP2. Ilgtspējīga ekonomika un uzņēmējdarbību atbalstoša vide (RVE) kā 5.projekts un iznākuma rezultatīvais rādītājs ir </w:t>
      </w:r>
      <w:r w:rsidRPr="00011F9E">
        <w:rPr>
          <w:rFonts w:ascii="Times New Roman" w:eastAsiaTheme="minorHAnsi" w:hAnsi="Times New Roman" w:cs="Times New Roman"/>
          <w:sz w:val="24"/>
          <w:szCs w:val="24"/>
          <w:lang w:eastAsia="en-US"/>
        </w:rPr>
        <w:t>pārbūvēts Brīvības ielas ceļa posms 1,3 km garumā.</w:t>
      </w:r>
    </w:p>
    <w:p w14:paraId="3EF0165F" w14:textId="77777777" w:rsidR="00011F9E" w:rsidRPr="00011F9E" w:rsidRDefault="00011F9E" w:rsidP="00011F9E">
      <w:pPr>
        <w:spacing w:line="360" w:lineRule="auto"/>
        <w:ind w:firstLine="539"/>
        <w:jc w:val="both"/>
        <w:rPr>
          <w:rFonts w:ascii="Times New Roman" w:eastAsiaTheme="minorHAnsi" w:hAnsi="Times New Roman" w:cs="Times New Roman"/>
          <w:sz w:val="24"/>
          <w:szCs w:val="24"/>
          <w:lang w:eastAsia="en-US"/>
        </w:rPr>
      </w:pPr>
      <w:r w:rsidRPr="00011F9E">
        <w:rPr>
          <w:rFonts w:ascii="Times New Roman" w:eastAsiaTheme="minorHAnsi" w:hAnsi="Times New Roman" w:cs="Times New Roman"/>
          <w:sz w:val="24"/>
          <w:szCs w:val="24"/>
          <w:lang w:eastAsia="en-US"/>
        </w:rPr>
        <w:t xml:space="preserve">Projekts atbilst Ministru kabineta 2022.gada 22.februāra noteikumiem Nr. 143 “Noteikumi par kritērijiem un kārtību, kādā 2022.gadā tiek izvērtēti un izsniegti valsts aizdevumi pašvaldībām Covid-19 izraisītās krīzes seku mazināšanai un novēršanai” 3.1.2. punkta mērķim - </w:t>
      </w:r>
      <w:r w:rsidRPr="00011F9E">
        <w:rPr>
          <w:rFonts w:ascii="Times New Roman" w:hAnsi="Times New Roman" w:cs="Times New Roman"/>
          <w:sz w:val="24"/>
          <w:szCs w:val="24"/>
        </w:rPr>
        <w:t xml:space="preserve">pašvaldības transporta infrastruktūras (ielas, ceļi, </w:t>
      </w:r>
      <w:proofErr w:type="spellStart"/>
      <w:r w:rsidRPr="00011F9E">
        <w:rPr>
          <w:rFonts w:ascii="Times New Roman" w:hAnsi="Times New Roman" w:cs="Times New Roman"/>
          <w:sz w:val="24"/>
          <w:szCs w:val="24"/>
        </w:rPr>
        <w:t>veloceļi</w:t>
      </w:r>
      <w:proofErr w:type="spellEnd"/>
      <w:r w:rsidRPr="00011F9E">
        <w:rPr>
          <w:rFonts w:ascii="Times New Roman" w:hAnsi="Times New Roman" w:cs="Times New Roman"/>
          <w:sz w:val="24"/>
          <w:szCs w:val="24"/>
        </w:rPr>
        <w:t xml:space="preserve">, gājēju ietves, dzelzceļa infrastruktūra, viedie risinājumi satiksmes drošībai un organizēšanai, kā arī uzlādes infrastruktūra </w:t>
      </w:r>
      <w:proofErr w:type="spellStart"/>
      <w:r w:rsidRPr="00011F9E">
        <w:rPr>
          <w:rFonts w:ascii="Times New Roman" w:hAnsi="Times New Roman" w:cs="Times New Roman"/>
          <w:sz w:val="24"/>
          <w:szCs w:val="24"/>
        </w:rPr>
        <w:t>bezemisiju</w:t>
      </w:r>
      <w:proofErr w:type="spellEnd"/>
      <w:r w:rsidRPr="00011F9E">
        <w:rPr>
          <w:rFonts w:ascii="Times New Roman" w:hAnsi="Times New Roman" w:cs="Times New Roman"/>
          <w:sz w:val="24"/>
          <w:szCs w:val="24"/>
        </w:rPr>
        <w:t xml:space="preserve"> transportlīdzekļiem (darbināmi ar elektroenerģiju), inženierkomunikācijas (inženierkomunikācijām jābūt pašvaldības īpašumā) un stāvlaukumi, ja tie saistīti ar attiecīgajā investīciju projektā iekļauto ielu vai ceļu, u. c. transporta infrastruktūru) būvniecībai vai pārbūvei, ja investīciju projektā plānoto būvdarbu valsts aizdevuma izmaksas par transporta infrastruktūras 1 km nepārsniedz </w:t>
      </w:r>
      <w:r w:rsidRPr="00011F9E">
        <w:rPr>
          <w:rFonts w:ascii="Times New Roman" w:eastAsiaTheme="minorHAnsi" w:hAnsi="Times New Roman" w:cs="Times New Roman"/>
          <w:sz w:val="24"/>
          <w:szCs w:val="24"/>
          <w:shd w:val="clear" w:color="auto" w:fill="FFFFFF"/>
          <w:lang w:eastAsia="en-US"/>
        </w:rPr>
        <w:t>1 500 000 </w:t>
      </w:r>
      <w:r w:rsidRPr="00011F9E">
        <w:rPr>
          <w:rFonts w:ascii="Times New Roman" w:eastAsiaTheme="minorHAnsi" w:hAnsi="Times New Roman" w:cs="Times New Roman"/>
          <w:i/>
          <w:iCs/>
          <w:sz w:val="24"/>
          <w:szCs w:val="24"/>
          <w:shd w:val="clear" w:color="auto" w:fill="FFFFFF"/>
          <w:lang w:eastAsia="en-US"/>
        </w:rPr>
        <w:t>EUR</w:t>
      </w:r>
      <w:r w:rsidRPr="00011F9E">
        <w:rPr>
          <w:rFonts w:ascii="Times New Roman" w:eastAsiaTheme="minorHAnsi" w:hAnsi="Times New Roman" w:cs="Times New Roman"/>
          <w:sz w:val="24"/>
          <w:szCs w:val="24"/>
          <w:shd w:val="clear" w:color="auto" w:fill="FFFFFF"/>
          <w:lang w:eastAsia="en-US"/>
        </w:rPr>
        <w:t> pilsētu teritorijā</w:t>
      </w:r>
      <w:r w:rsidRPr="00011F9E">
        <w:rPr>
          <w:rFonts w:ascii="Times New Roman" w:hAnsi="Times New Roman" w:cs="Times New Roman"/>
          <w:i/>
          <w:iCs/>
          <w:sz w:val="24"/>
          <w:szCs w:val="24"/>
        </w:rPr>
        <w:t xml:space="preserve">. </w:t>
      </w:r>
      <w:r w:rsidRPr="00011F9E">
        <w:rPr>
          <w:rFonts w:ascii="Times New Roman" w:eastAsiaTheme="minorHAnsi" w:hAnsi="Times New Roman" w:cs="Times New Roman"/>
          <w:sz w:val="24"/>
          <w:szCs w:val="24"/>
          <w:lang w:eastAsia="en-US"/>
        </w:rPr>
        <w:t xml:space="preserve">Šo noteikumu 3.punkts noteic, ka </w:t>
      </w:r>
      <w:r w:rsidRPr="00011F9E">
        <w:rPr>
          <w:rFonts w:ascii="Times New Roman" w:eastAsiaTheme="minorHAnsi" w:hAnsi="Times New Roman" w:cs="Times New Roman"/>
          <w:sz w:val="24"/>
          <w:szCs w:val="24"/>
          <w:shd w:val="clear" w:color="auto" w:fill="FFFFFF"/>
          <w:lang w:eastAsia="en-US"/>
        </w:rPr>
        <w:t>pašvaldība līdz katra mēneša pirmajai darba dienai, bet ne vēlāk kā līdz 2022. gada 1. septembrim iesniedz investīciju projektu pieteikumus Vides aizsardzības un reģionālās attīstības ministrijā izskatīšanai</w:t>
      </w:r>
      <w:r w:rsidRPr="00011F9E">
        <w:rPr>
          <w:rFonts w:ascii="Times New Roman" w:eastAsiaTheme="minorHAnsi" w:hAnsi="Times New Roman" w:cs="Times New Roman"/>
          <w:sz w:val="24"/>
          <w:szCs w:val="24"/>
          <w:lang w:eastAsia="en-US"/>
        </w:rPr>
        <w:t>.</w:t>
      </w:r>
    </w:p>
    <w:p w14:paraId="1B9713AE" w14:textId="77777777" w:rsidR="00011F9E" w:rsidRPr="00011F9E" w:rsidRDefault="00011F9E" w:rsidP="00011F9E">
      <w:pPr>
        <w:widowControl w:val="0"/>
        <w:spacing w:line="360" w:lineRule="auto"/>
        <w:ind w:firstLine="567"/>
        <w:jc w:val="both"/>
        <w:rPr>
          <w:rFonts w:ascii="Times New Roman" w:eastAsiaTheme="minorHAnsi" w:hAnsi="Times New Roman" w:cs="Times New Roman"/>
          <w:sz w:val="24"/>
          <w:szCs w:val="24"/>
          <w:lang w:eastAsia="en-US"/>
        </w:rPr>
      </w:pPr>
      <w:r w:rsidRPr="00011F9E">
        <w:rPr>
          <w:rFonts w:ascii="Times New Roman" w:eastAsiaTheme="minorHAnsi" w:hAnsi="Times New Roman" w:cs="Times New Roman"/>
          <w:sz w:val="24"/>
          <w:szCs w:val="24"/>
          <w:lang w:eastAsia="en-US"/>
        </w:rPr>
        <w:t xml:space="preserve">Iepirkuma līgums ar būvuzņēmēju ir noslēgts 2022.gada 5.janvārī pa kopējo summu </w:t>
      </w:r>
      <w:r w:rsidRPr="00011F9E">
        <w:rPr>
          <w:rFonts w:ascii="Times New Roman" w:eastAsiaTheme="minorHAnsi" w:hAnsi="Times New Roman" w:cs="Times New Roman"/>
          <w:b/>
          <w:sz w:val="24"/>
          <w:szCs w:val="24"/>
          <w:lang w:eastAsia="en-US"/>
        </w:rPr>
        <w:t>2 479 155,54 EUR</w:t>
      </w:r>
      <w:r w:rsidRPr="00011F9E">
        <w:rPr>
          <w:rFonts w:ascii="Times New Roman" w:eastAsiaTheme="minorHAnsi" w:hAnsi="Times New Roman" w:cs="Times New Roman"/>
          <w:sz w:val="24"/>
          <w:szCs w:val="24"/>
          <w:lang w:eastAsia="en-US"/>
        </w:rPr>
        <w:t xml:space="preserve"> (t.sk. PVN) (</w:t>
      </w:r>
      <w:r w:rsidRPr="00011F9E">
        <w:rPr>
          <w:rFonts w:ascii="Times New Roman" w:eastAsiaTheme="minorHAnsi" w:hAnsi="Times New Roman" w:cs="Times New Roman"/>
          <w:i/>
          <w:sz w:val="24"/>
          <w:szCs w:val="24"/>
          <w:lang w:eastAsia="en-US"/>
        </w:rPr>
        <w:t xml:space="preserve">divi miljoni četri simti septiņdesmit deviņi tūkstoši viens simts piecdesmit pieci </w:t>
      </w:r>
      <w:proofErr w:type="spellStart"/>
      <w:r w:rsidRPr="00011F9E">
        <w:rPr>
          <w:rFonts w:ascii="Times New Roman" w:eastAsiaTheme="minorHAnsi" w:hAnsi="Times New Roman" w:cs="Times New Roman"/>
          <w:i/>
          <w:sz w:val="24"/>
          <w:szCs w:val="24"/>
          <w:lang w:eastAsia="en-US"/>
        </w:rPr>
        <w:t>euro</w:t>
      </w:r>
      <w:proofErr w:type="spellEnd"/>
      <w:r w:rsidRPr="00011F9E">
        <w:rPr>
          <w:rFonts w:ascii="Times New Roman" w:eastAsiaTheme="minorHAnsi" w:hAnsi="Times New Roman" w:cs="Times New Roman"/>
          <w:i/>
          <w:sz w:val="24"/>
          <w:szCs w:val="24"/>
          <w:lang w:eastAsia="en-US"/>
        </w:rPr>
        <w:t xml:space="preserve"> 54 centi</w:t>
      </w:r>
      <w:r w:rsidRPr="00011F9E">
        <w:rPr>
          <w:rFonts w:ascii="Times New Roman" w:eastAsiaTheme="minorHAnsi" w:hAnsi="Times New Roman" w:cs="Times New Roman"/>
          <w:sz w:val="24"/>
          <w:szCs w:val="24"/>
          <w:lang w:eastAsia="en-US"/>
        </w:rPr>
        <w:t>).</w:t>
      </w:r>
    </w:p>
    <w:p w14:paraId="0DDAB389" w14:textId="77777777" w:rsidR="00011F9E" w:rsidRPr="00011F9E" w:rsidRDefault="00011F9E" w:rsidP="00011F9E">
      <w:pPr>
        <w:widowControl w:val="0"/>
        <w:spacing w:line="360" w:lineRule="auto"/>
        <w:ind w:firstLine="567"/>
        <w:jc w:val="both"/>
        <w:rPr>
          <w:rFonts w:ascii="Times New Roman" w:eastAsiaTheme="minorHAnsi" w:hAnsi="Times New Roman" w:cs="Times New Roman"/>
          <w:sz w:val="24"/>
          <w:szCs w:val="24"/>
          <w:lang w:eastAsia="en-US"/>
        </w:rPr>
      </w:pPr>
      <w:r w:rsidRPr="00011F9E">
        <w:rPr>
          <w:rFonts w:ascii="Times New Roman" w:eastAsiaTheme="minorHAnsi" w:hAnsi="Times New Roman" w:cs="Times New Roman"/>
          <w:sz w:val="24"/>
          <w:szCs w:val="24"/>
          <w:lang w:eastAsia="en-US"/>
        </w:rPr>
        <w:t xml:space="preserve">2022.gadā Gulbenes novada pašvaldība ir saņēmusi līdzfinansējumu no Satiksmes ministrijas tranzīta ielu posmu pārbūvei </w:t>
      </w:r>
      <w:r w:rsidRPr="00011F9E">
        <w:rPr>
          <w:rFonts w:ascii="Times New Roman" w:eastAsiaTheme="minorHAnsi" w:hAnsi="Times New Roman" w:cs="Times New Roman"/>
          <w:b/>
          <w:sz w:val="24"/>
          <w:szCs w:val="24"/>
          <w:lang w:eastAsia="en-US"/>
        </w:rPr>
        <w:t>1 027 022,80 EUR</w:t>
      </w:r>
      <w:r w:rsidRPr="00011F9E">
        <w:rPr>
          <w:rFonts w:ascii="Times New Roman" w:eastAsiaTheme="minorHAnsi" w:hAnsi="Times New Roman" w:cs="Times New Roman"/>
          <w:sz w:val="24"/>
          <w:szCs w:val="24"/>
          <w:lang w:eastAsia="en-US"/>
        </w:rPr>
        <w:t xml:space="preserve"> (</w:t>
      </w:r>
      <w:r w:rsidRPr="00011F9E">
        <w:rPr>
          <w:rFonts w:ascii="Times New Roman" w:eastAsiaTheme="minorHAnsi" w:hAnsi="Times New Roman" w:cs="Times New Roman"/>
          <w:i/>
          <w:sz w:val="24"/>
          <w:szCs w:val="24"/>
          <w:lang w:eastAsia="en-US"/>
        </w:rPr>
        <w:t xml:space="preserve">viens miljons divdesmit septiņi tūkstoši divdesmit divi </w:t>
      </w:r>
      <w:proofErr w:type="spellStart"/>
      <w:r w:rsidRPr="00011F9E">
        <w:rPr>
          <w:rFonts w:ascii="Times New Roman" w:eastAsiaTheme="minorHAnsi" w:hAnsi="Times New Roman" w:cs="Times New Roman"/>
          <w:i/>
          <w:sz w:val="24"/>
          <w:szCs w:val="24"/>
          <w:lang w:eastAsia="en-US"/>
        </w:rPr>
        <w:t>euro</w:t>
      </w:r>
      <w:proofErr w:type="spellEnd"/>
      <w:r w:rsidRPr="00011F9E">
        <w:rPr>
          <w:rFonts w:ascii="Times New Roman" w:eastAsiaTheme="minorHAnsi" w:hAnsi="Times New Roman" w:cs="Times New Roman"/>
          <w:i/>
          <w:sz w:val="24"/>
          <w:szCs w:val="24"/>
          <w:lang w:eastAsia="en-US"/>
        </w:rPr>
        <w:t xml:space="preserve"> 80 centi</w:t>
      </w:r>
      <w:r w:rsidRPr="00011F9E">
        <w:rPr>
          <w:rFonts w:ascii="Times New Roman" w:eastAsiaTheme="minorHAnsi" w:hAnsi="Times New Roman" w:cs="Times New Roman"/>
          <w:sz w:val="24"/>
          <w:szCs w:val="24"/>
          <w:lang w:eastAsia="en-US"/>
        </w:rPr>
        <w:t>) apmērā.</w:t>
      </w:r>
    </w:p>
    <w:p w14:paraId="1A264086" w14:textId="77777777" w:rsidR="00011F9E" w:rsidRPr="00011F9E" w:rsidRDefault="00011F9E" w:rsidP="00011F9E">
      <w:pPr>
        <w:spacing w:line="360" w:lineRule="auto"/>
        <w:ind w:firstLine="567"/>
        <w:jc w:val="both"/>
        <w:rPr>
          <w:rFonts w:ascii="Times New Roman" w:eastAsiaTheme="minorHAnsi" w:hAnsi="Times New Roman" w:cs="Times New Roman"/>
          <w:sz w:val="24"/>
          <w:szCs w:val="24"/>
          <w:shd w:val="clear" w:color="auto" w:fill="FFFFFF"/>
          <w:lang w:eastAsia="en-US"/>
        </w:rPr>
      </w:pPr>
      <w:bookmarkStart w:id="42" w:name="_Hlk101517212"/>
      <w:r w:rsidRPr="00011F9E">
        <w:rPr>
          <w:rFonts w:ascii="Times New Roman" w:eastAsiaTheme="minorHAnsi" w:hAnsi="Times New Roman" w:cs="Times New Roman"/>
          <w:sz w:val="24"/>
          <w:szCs w:val="24"/>
          <w:shd w:val="clear" w:color="auto" w:fill="FFFFFF"/>
          <w:lang w:eastAsia="en-US"/>
        </w:rPr>
        <w:lastRenderedPageBreak/>
        <w:t xml:space="preserve">Projekta, “Brīvības ielas no Rīgas ielas līdz Bērzu ielai pārbūve Gulbenē”, īstenošanai atlikušais finansējums sastāda </w:t>
      </w:r>
      <w:r w:rsidRPr="00011F9E">
        <w:rPr>
          <w:rFonts w:ascii="Times New Roman" w:eastAsiaTheme="minorHAnsi" w:hAnsi="Times New Roman" w:cs="Times New Roman"/>
          <w:b/>
          <w:sz w:val="24"/>
          <w:szCs w:val="24"/>
          <w:shd w:val="clear" w:color="auto" w:fill="FFFFFF"/>
          <w:lang w:eastAsia="en-US"/>
        </w:rPr>
        <w:t xml:space="preserve">1 452 132,74 EUR </w:t>
      </w:r>
      <w:r w:rsidRPr="00011F9E">
        <w:rPr>
          <w:rFonts w:ascii="Times New Roman" w:eastAsiaTheme="minorHAnsi" w:hAnsi="Times New Roman" w:cs="Times New Roman"/>
          <w:sz w:val="24"/>
          <w:szCs w:val="24"/>
          <w:shd w:val="clear" w:color="auto" w:fill="FFFFFF"/>
          <w:lang w:eastAsia="en-US"/>
        </w:rPr>
        <w:t>(</w:t>
      </w:r>
      <w:r w:rsidRPr="00011F9E">
        <w:rPr>
          <w:rFonts w:ascii="Times New Roman" w:eastAsiaTheme="minorHAnsi" w:hAnsi="Times New Roman" w:cs="Times New Roman"/>
          <w:i/>
          <w:sz w:val="24"/>
          <w:szCs w:val="24"/>
          <w:shd w:val="clear" w:color="auto" w:fill="FFFFFF"/>
          <w:lang w:eastAsia="en-US"/>
        </w:rPr>
        <w:t xml:space="preserve">viens miljons četri simti piecdesmit divi tūkstoši viens simts trīsdesmit divi </w:t>
      </w:r>
      <w:proofErr w:type="spellStart"/>
      <w:r w:rsidRPr="00011F9E">
        <w:rPr>
          <w:rFonts w:ascii="Times New Roman" w:eastAsiaTheme="minorHAnsi" w:hAnsi="Times New Roman" w:cs="Times New Roman"/>
          <w:i/>
          <w:sz w:val="24"/>
          <w:szCs w:val="24"/>
          <w:shd w:val="clear" w:color="auto" w:fill="FFFFFF"/>
          <w:lang w:eastAsia="en-US"/>
        </w:rPr>
        <w:t>euro</w:t>
      </w:r>
      <w:proofErr w:type="spellEnd"/>
      <w:r w:rsidRPr="00011F9E">
        <w:rPr>
          <w:rFonts w:ascii="Times New Roman" w:eastAsiaTheme="minorHAnsi" w:hAnsi="Times New Roman" w:cs="Times New Roman"/>
          <w:i/>
          <w:sz w:val="24"/>
          <w:szCs w:val="24"/>
          <w:shd w:val="clear" w:color="auto" w:fill="FFFFFF"/>
          <w:lang w:eastAsia="en-US"/>
        </w:rPr>
        <w:t xml:space="preserve"> 74 centi</w:t>
      </w:r>
      <w:r w:rsidRPr="00011F9E">
        <w:rPr>
          <w:rFonts w:ascii="Times New Roman" w:eastAsiaTheme="minorHAnsi" w:hAnsi="Times New Roman" w:cs="Times New Roman"/>
          <w:sz w:val="24"/>
          <w:szCs w:val="24"/>
          <w:shd w:val="clear" w:color="auto" w:fill="FFFFFF"/>
          <w:lang w:eastAsia="en-US"/>
        </w:rPr>
        <w:t xml:space="preserve">). </w:t>
      </w:r>
    </w:p>
    <w:p w14:paraId="48861F88" w14:textId="77777777" w:rsidR="00011F9E" w:rsidRPr="00011F9E" w:rsidRDefault="00011F9E" w:rsidP="00011F9E">
      <w:pPr>
        <w:spacing w:line="360" w:lineRule="auto"/>
        <w:ind w:firstLine="567"/>
        <w:jc w:val="both"/>
        <w:rPr>
          <w:rFonts w:ascii="Times New Roman" w:eastAsiaTheme="minorHAnsi" w:hAnsi="Times New Roman" w:cs="Times New Roman"/>
          <w:sz w:val="24"/>
          <w:szCs w:val="24"/>
          <w:shd w:val="clear" w:color="auto" w:fill="FFFFFF"/>
          <w:lang w:eastAsia="en-US"/>
        </w:rPr>
      </w:pPr>
      <w:r w:rsidRPr="00011F9E">
        <w:rPr>
          <w:rFonts w:ascii="Times New Roman" w:eastAsiaTheme="minorHAnsi" w:hAnsi="Times New Roman" w:cs="Times New Roman"/>
          <w:sz w:val="24"/>
          <w:szCs w:val="24"/>
          <w:lang w:eastAsia="en-US"/>
        </w:rPr>
        <w:t xml:space="preserve">Gulbenes novada pašvaldība valsts budžeta aizņēmumu, projektam </w:t>
      </w:r>
      <w:r w:rsidRPr="00011F9E">
        <w:rPr>
          <w:rFonts w:ascii="Times New Roman" w:eastAsiaTheme="minorHAnsi" w:hAnsi="Times New Roman" w:cs="Times New Roman"/>
          <w:sz w:val="24"/>
          <w:szCs w:val="24"/>
          <w:shd w:val="clear" w:color="auto" w:fill="FFFFFF"/>
          <w:lang w:eastAsia="en-US"/>
        </w:rPr>
        <w:t>“Brīvības ielas no Rīgas ielas līdz Bērzu ielai pārbūve Gulbenē”, apgūs 2022.gadā un 2023.gadā.</w:t>
      </w:r>
    </w:p>
    <w:p w14:paraId="5C748FDA" w14:textId="77777777" w:rsidR="00011F9E" w:rsidRPr="00011F9E" w:rsidRDefault="00011F9E" w:rsidP="00011F9E">
      <w:pPr>
        <w:spacing w:line="360" w:lineRule="auto"/>
        <w:ind w:firstLine="567"/>
        <w:jc w:val="both"/>
        <w:rPr>
          <w:rFonts w:ascii="Times New Roman" w:eastAsiaTheme="minorHAnsi" w:hAnsi="Times New Roman" w:cs="Times New Roman"/>
          <w:sz w:val="24"/>
          <w:szCs w:val="24"/>
          <w:lang w:eastAsia="en-US"/>
        </w:rPr>
      </w:pPr>
      <w:r w:rsidRPr="00011F9E">
        <w:rPr>
          <w:rFonts w:ascii="Times New Roman" w:eastAsiaTheme="minorHAnsi" w:hAnsi="Times New Roman" w:cs="Times New Roman"/>
          <w:sz w:val="24"/>
          <w:szCs w:val="24"/>
          <w:lang w:eastAsia="en-US"/>
        </w:rPr>
        <w:t xml:space="preserve">Saskaņā ar likuma “Par valsts budžetu 2022.gadam” 10.panta trešās daļas pirmajā punktā noteikto, </w:t>
      </w:r>
      <w:r w:rsidRPr="00011F9E">
        <w:rPr>
          <w:rFonts w:ascii="Times New Roman" w:eastAsiaTheme="minorHAnsi" w:hAnsi="Times New Roman" w:cs="Times New Roman"/>
          <w:sz w:val="24"/>
          <w:szCs w:val="24"/>
          <w:shd w:val="clear" w:color="auto" w:fill="FFFFFF"/>
          <w:lang w:eastAsia="en-US"/>
        </w:rPr>
        <w:t>pašvaldības budžeta ikgadējais līdzfinansējums, sākot ar 2022. gadu, nav mazāks par 15 procentiem un ikgadējais aizņēmuma apmērs nav lielāks par 85 procentiem no pašvaldības kopējām projekta izmaksām attiecīgajā gadā. Ņemot vērā iepriekš minēto, p</w:t>
      </w:r>
      <w:r w:rsidRPr="00011F9E">
        <w:rPr>
          <w:rFonts w:ascii="Times New Roman" w:eastAsiaTheme="minorHAnsi" w:hAnsi="Times New Roman" w:cs="Times New Roman"/>
          <w:sz w:val="24"/>
          <w:szCs w:val="24"/>
          <w:lang w:eastAsia="en-US"/>
        </w:rPr>
        <w:t>ašvaldības budžeta līdzfinansējuma 15% par 2022.gadu un 2023.gadu veido 217 819,91 EUR (</w:t>
      </w:r>
      <w:r w:rsidRPr="00011F9E">
        <w:rPr>
          <w:rFonts w:ascii="Times New Roman" w:eastAsiaTheme="minorHAnsi" w:hAnsi="Times New Roman" w:cs="Times New Roman"/>
          <w:i/>
          <w:iCs/>
          <w:sz w:val="24"/>
          <w:szCs w:val="24"/>
          <w:lang w:eastAsia="en-US"/>
        </w:rPr>
        <w:t xml:space="preserve">divi simti septiņpadsmit tūkstoši astoņi simti deviņpadsmit </w:t>
      </w:r>
      <w:proofErr w:type="spellStart"/>
      <w:r w:rsidRPr="00011F9E">
        <w:rPr>
          <w:rFonts w:ascii="Times New Roman" w:eastAsiaTheme="minorHAnsi" w:hAnsi="Times New Roman" w:cs="Times New Roman"/>
          <w:i/>
          <w:iCs/>
          <w:sz w:val="24"/>
          <w:szCs w:val="24"/>
          <w:lang w:eastAsia="en-US"/>
        </w:rPr>
        <w:t>euro</w:t>
      </w:r>
      <w:proofErr w:type="spellEnd"/>
      <w:r w:rsidRPr="00011F9E">
        <w:rPr>
          <w:rFonts w:ascii="Times New Roman" w:eastAsiaTheme="minorHAnsi" w:hAnsi="Times New Roman" w:cs="Times New Roman"/>
          <w:i/>
          <w:iCs/>
          <w:sz w:val="24"/>
          <w:szCs w:val="24"/>
          <w:lang w:eastAsia="en-US"/>
        </w:rPr>
        <w:t xml:space="preserve"> 91 cents</w:t>
      </w:r>
      <w:r w:rsidRPr="00011F9E">
        <w:rPr>
          <w:rFonts w:ascii="Times New Roman" w:eastAsiaTheme="minorHAnsi" w:hAnsi="Times New Roman" w:cs="Times New Roman"/>
          <w:sz w:val="24"/>
          <w:szCs w:val="24"/>
          <w:lang w:eastAsia="en-US"/>
        </w:rPr>
        <w:t>) un Valsts kases aizņēmums 85% apmērā par 2022.gadu un 2023.gadu sastāda 1 234 312,83 EUR (</w:t>
      </w:r>
      <w:r w:rsidRPr="00011F9E">
        <w:rPr>
          <w:rFonts w:ascii="Times New Roman" w:eastAsiaTheme="minorHAnsi" w:hAnsi="Times New Roman" w:cs="Times New Roman"/>
          <w:i/>
          <w:iCs/>
          <w:sz w:val="24"/>
          <w:szCs w:val="24"/>
          <w:lang w:eastAsia="en-US"/>
        </w:rPr>
        <w:t xml:space="preserve">viens miljons divi simti trīsdesmit četri tūkstoši trīs simti divpadsmit </w:t>
      </w:r>
      <w:proofErr w:type="spellStart"/>
      <w:r w:rsidRPr="00011F9E">
        <w:rPr>
          <w:rFonts w:ascii="Times New Roman" w:eastAsiaTheme="minorHAnsi" w:hAnsi="Times New Roman" w:cs="Times New Roman"/>
          <w:i/>
          <w:iCs/>
          <w:sz w:val="24"/>
          <w:szCs w:val="24"/>
          <w:lang w:eastAsia="en-US"/>
        </w:rPr>
        <w:t>euro</w:t>
      </w:r>
      <w:proofErr w:type="spellEnd"/>
      <w:r w:rsidRPr="00011F9E">
        <w:rPr>
          <w:rFonts w:ascii="Times New Roman" w:eastAsiaTheme="minorHAnsi" w:hAnsi="Times New Roman" w:cs="Times New Roman"/>
          <w:i/>
          <w:iCs/>
          <w:sz w:val="24"/>
          <w:szCs w:val="24"/>
          <w:lang w:eastAsia="en-US"/>
        </w:rPr>
        <w:t xml:space="preserve"> 83 centi</w:t>
      </w:r>
      <w:r w:rsidRPr="00011F9E">
        <w:rPr>
          <w:rFonts w:ascii="Times New Roman" w:eastAsiaTheme="minorHAnsi" w:hAnsi="Times New Roman" w:cs="Times New Roman"/>
          <w:sz w:val="24"/>
          <w:szCs w:val="24"/>
          <w:lang w:eastAsia="en-US"/>
        </w:rPr>
        <w:t xml:space="preserve">). </w:t>
      </w:r>
    </w:p>
    <w:p w14:paraId="7EBF8A2A" w14:textId="77777777" w:rsidR="00011F9E" w:rsidRPr="00011F9E" w:rsidRDefault="00011F9E" w:rsidP="00011F9E">
      <w:pPr>
        <w:widowControl w:val="0"/>
        <w:spacing w:line="360" w:lineRule="auto"/>
        <w:ind w:firstLine="567"/>
        <w:jc w:val="both"/>
        <w:rPr>
          <w:rFonts w:ascii="Times New Roman" w:eastAsiaTheme="minorHAnsi" w:hAnsi="Times New Roman" w:cs="Times New Roman"/>
          <w:sz w:val="24"/>
          <w:szCs w:val="24"/>
          <w:shd w:val="clear" w:color="auto" w:fill="FFFFFF"/>
          <w:lang w:eastAsia="en-US"/>
        </w:rPr>
      </w:pPr>
      <w:r w:rsidRPr="00011F9E">
        <w:rPr>
          <w:rFonts w:ascii="Times New Roman" w:eastAsiaTheme="minorHAnsi" w:hAnsi="Times New Roman" w:cs="Times New Roman"/>
          <w:sz w:val="24"/>
          <w:szCs w:val="24"/>
          <w:shd w:val="clear" w:color="auto" w:fill="FFFFFF"/>
          <w:lang w:eastAsia="en-US"/>
        </w:rPr>
        <w:t>P</w:t>
      </w:r>
      <w:r w:rsidRPr="00011F9E">
        <w:rPr>
          <w:rFonts w:ascii="Times New Roman" w:eastAsiaTheme="minorHAnsi" w:hAnsi="Times New Roman" w:cs="Times New Roman"/>
          <w:sz w:val="24"/>
          <w:szCs w:val="24"/>
          <w:lang w:eastAsia="en-US"/>
        </w:rPr>
        <w:t>amatojoties uz Ministru kabineta 2022.gada 22.februāra noteikumos nr. 143 “</w:t>
      </w:r>
      <w:r w:rsidRPr="00011F9E">
        <w:rPr>
          <w:rFonts w:ascii="Times New Roman" w:eastAsiaTheme="minorHAnsi" w:hAnsi="Times New Roman" w:cs="Times New Roman"/>
          <w:bCs/>
          <w:sz w:val="24"/>
          <w:szCs w:val="24"/>
          <w:shd w:val="clear" w:color="auto" w:fill="FFFFFF"/>
          <w:lang w:eastAsia="en-US"/>
        </w:rPr>
        <w:t>Noteikumi par kritērijiem un kārtību, kādā 2022. gadā tiek izvērtēti un izsniegti valsts aizdevumi pašvaldībām Covid-19 izraisītās krīzes seku mazināšanai un novēršanai</w:t>
      </w:r>
      <w:r w:rsidRPr="00011F9E">
        <w:rPr>
          <w:rFonts w:ascii="Times New Roman" w:eastAsiaTheme="minorHAnsi" w:hAnsi="Times New Roman" w:cs="Times New Roman"/>
          <w:sz w:val="24"/>
          <w:szCs w:val="24"/>
          <w:lang w:eastAsia="en-US"/>
        </w:rPr>
        <w:t xml:space="preserve">” 3.8. apakšpunktā noteikto, </w:t>
      </w:r>
      <w:r w:rsidRPr="00011F9E">
        <w:rPr>
          <w:rFonts w:ascii="Times New Roman" w:eastAsiaTheme="minorHAnsi" w:hAnsi="Times New Roman" w:cs="Times New Roman"/>
          <w:sz w:val="24"/>
          <w:szCs w:val="24"/>
          <w:shd w:val="clear" w:color="auto" w:fill="FFFFFF"/>
          <w:lang w:eastAsia="en-US"/>
        </w:rPr>
        <w:t>valsts budžeta aizdevuma īpatsvars no visa attiecīgajam investīciju projektam pieprasītā valsts budžeta aizdevuma apmēra 2022. gadā ir ne mazāk kā 50 procentu un 2023. gadā ne vairāk kā 50 procentu. Ņemot vērā iepriekš minēto, 2022.gadā investīciju projektam pieprasītā valsts budžeta aizdevums sastādīs 617 156,42 EUR (</w:t>
      </w:r>
      <w:r w:rsidRPr="00011F9E">
        <w:rPr>
          <w:rFonts w:ascii="Times New Roman" w:eastAsiaTheme="minorHAnsi" w:hAnsi="Times New Roman" w:cs="Times New Roman"/>
          <w:i/>
          <w:sz w:val="24"/>
          <w:szCs w:val="24"/>
          <w:shd w:val="clear" w:color="auto" w:fill="FFFFFF"/>
          <w:lang w:eastAsia="en-US"/>
        </w:rPr>
        <w:t xml:space="preserve">seši simti septiņpadsmit tūkstoši viens simts piecdesmit seši </w:t>
      </w:r>
      <w:proofErr w:type="spellStart"/>
      <w:r w:rsidRPr="00011F9E">
        <w:rPr>
          <w:rFonts w:ascii="Times New Roman" w:eastAsiaTheme="minorHAnsi" w:hAnsi="Times New Roman" w:cs="Times New Roman"/>
          <w:i/>
          <w:sz w:val="24"/>
          <w:szCs w:val="24"/>
          <w:shd w:val="clear" w:color="auto" w:fill="FFFFFF"/>
          <w:lang w:eastAsia="en-US"/>
        </w:rPr>
        <w:t>euro</w:t>
      </w:r>
      <w:proofErr w:type="spellEnd"/>
      <w:r w:rsidRPr="00011F9E">
        <w:rPr>
          <w:rFonts w:ascii="Times New Roman" w:eastAsiaTheme="minorHAnsi" w:hAnsi="Times New Roman" w:cs="Times New Roman"/>
          <w:i/>
          <w:sz w:val="24"/>
          <w:szCs w:val="24"/>
          <w:shd w:val="clear" w:color="auto" w:fill="FFFFFF"/>
          <w:lang w:eastAsia="en-US"/>
        </w:rPr>
        <w:t xml:space="preserve"> 42 centi</w:t>
      </w:r>
      <w:r w:rsidRPr="00011F9E">
        <w:rPr>
          <w:rFonts w:ascii="Times New Roman" w:eastAsiaTheme="minorHAnsi" w:hAnsi="Times New Roman" w:cs="Times New Roman"/>
          <w:sz w:val="24"/>
          <w:szCs w:val="24"/>
          <w:shd w:val="clear" w:color="auto" w:fill="FFFFFF"/>
          <w:lang w:eastAsia="en-US"/>
        </w:rPr>
        <w:t>), bet 2023.gadā investīciju projektam pieprasītā valsts budžeta aizdevums sastādīs 617 156,41 EUR (</w:t>
      </w:r>
      <w:r w:rsidRPr="00011F9E">
        <w:rPr>
          <w:rFonts w:ascii="Times New Roman" w:eastAsiaTheme="minorHAnsi" w:hAnsi="Times New Roman" w:cs="Times New Roman"/>
          <w:i/>
          <w:sz w:val="24"/>
          <w:szCs w:val="24"/>
          <w:shd w:val="clear" w:color="auto" w:fill="FFFFFF"/>
          <w:lang w:eastAsia="en-US"/>
        </w:rPr>
        <w:t xml:space="preserve">seši simti septiņpadsmit tūkstoši viens simts piecdesmit seši </w:t>
      </w:r>
      <w:proofErr w:type="spellStart"/>
      <w:r w:rsidRPr="00011F9E">
        <w:rPr>
          <w:rFonts w:ascii="Times New Roman" w:eastAsiaTheme="minorHAnsi" w:hAnsi="Times New Roman" w:cs="Times New Roman"/>
          <w:i/>
          <w:sz w:val="24"/>
          <w:szCs w:val="24"/>
          <w:shd w:val="clear" w:color="auto" w:fill="FFFFFF"/>
          <w:lang w:eastAsia="en-US"/>
        </w:rPr>
        <w:t>euro</w:t>
      </w:r>
      <w:proofErr w:type="spellEnd"/>
      <w:r w:rsidRPr="00011F9E">
        <w:rPr>
          <w:rFonts w:ascii="Times New Roman" w:eastAsiaTheme="minorHAnsi" w:hAnsi="Times New Roman" w:cs="Times New Roman"/>
          <w:i/>
          <w:sz w:val="24"/>
          <w:szCs w:val="24"/>
          <w:shd w:val="clear" w:color="auto" w:fill="FFFFFF"/>
          <w:lang w:eastAsia="en-US"/>
        </w:rPr>
        <w:t xml:space="preserve"> 41 cents</w:t>
      </w:r>
      <w:r w:rsidRPr="00011F9E">
        <w:rPr>
          <w:rFonts w:ascii="Times New Roman" w:eastAsiaTheme="minorHAnsi" w:hAnsi="Times New Roman" w:cs="Times New Roman"/>
          <w:sz w:val="24"/>
          <w:szCs w:val="24"/>
          <w:shd w:val="clear" w:color="auto" w:fill="FFFFFF"/>
          <w:lang w:eastAsia="en-US"/>
        </w:rPr>
        <w:t>).</w:t>
      </w:r>
      <w:bookmarkEnd w:id="42"/>
    </w:p>
    <w:p w14:paraId="152463A6" w14:textId="77777777" w:rsidR="00011F9E" w:rsidRPr="00011F9E" w:rsidRDefault="00011F9E" w:rsidP="00011F9E">
      <w:pPr>
        <w:spacing w:line="360" w:lineRule="auto"/>
        <w:ind w:firstLine="567"/>
        <w:jc w:val="both"/>
        <w:rPr>
          <w:rFonts w:ascii="Times New Roman" w:eastAsiaTheme="minorHAnsi" w:hAnsi="Times New Roman" w:cs="Times New Roman"/>
          <w:sz w:val="24"/>
          <w:szCs w:val="24"/>
          <w:lang w:eastAsia="en-US"/>
        </w:rPr>
      </w:pPr>
      <w:r w:rsidRPr="00011F9E">
        <w:rPr>
          <w:rFonts w:ascii="Times New Roman" w:eastAsiaTheme="minorHAnsi" w:hAnsi="Times New Roman" w:cs="Times New Roman"/>
          <w:sz w:val="24"/>
          <w:szCs w:val="24"/>
          <w:lang w:eastAsia="en-US"/>
        </w:rPr>
        <w:t>Projektu paredzēts īstenot līdz 2023.gada novembrim.</w:t>
      </w:r>
    </w:p>
    <w:p w14:paraId="300F8A7B" w14:textId="77777777" w:rsidR="00011F9E" w:rsidRPr="00011F9E" w:rsidRDefault="00011F9E" w:rsidP="00011F9E">
      <w:pPr>
        <w:spacing w:line="360" w:lineRule="auto"/>
        <w:ind w:firstLine="567"/>
        <w:jc w:val="both"/>
        <w:rPr>
          <w:rFonts w:ascii="Times New Roman" w:eastAsiaTheme="minorHAnsi" w:hAnsi="Times New Roman" w:cs="Times New Roman"/>
          <w:sz w:val="24"/>
          <w:szCs w:val="24"/>
          <w:lang w:eastAsia="en-US"/>
        </w:rPr>
      </w:pPr>
      <w:r w:rsidRPr="00011F9E">
        <w:rPr>
          <w:rFonts w:ascii="Times New Roman" w:eastAsiaTheme="minorHAnsi" w:hAnsi="Times New Roman" w:cs="Times New Roman"/>
          <w:sz w:val="24"/>
          <w:szCs w:val="24"/>
          <w:lang w:eastAsia="en-US"/>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5F406CD8" w14:textId="77777777" w:rsidR="00011F9E" w:rsidRPr="00011F9E" w:rsidRDefault="00011F9E" w:rsidP="00011F9E">
      <w:pPr>
        <w:widowControl w:val="0"/>
        <w:spacing w:line="360" w:lineRule="auto"/>
        <w:ind w:firstLine="567"/>
        <w:jc w:val="both"/>
        <w:rPr>
          <w:rFonts w:ascii="Times New Roman" w:eastAsiaTheme="minorHAnsi" w:hAnsi="Times New Roman" w:cs="Times New Roman"/>
          <w:sz w:val="24"/>
          <w:szCs w:val="24"/>
          <w:lang w:eastAsia="en-US"/>
        </w:rPr>
      </w:pPr>
      <w:r w:rsidRPr="00011F9E">
        <w:rPr>
          <w:rFonts w:ascii="Times New Roman" w:eastAsiaTheme="minorHAnsi" w:hAnsi="Times New Roman" w:cs="Times New Roman"/>
          <w:sz w:val="24"/>
          <w:szCs w:val="24"/>
          <w:lang w:eastAsia="en-US"/>
        </w:rPr>
        <w:t>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011F9E">
        <w:rPr>
          <w:rFonts w:ascii="Times New Roman" w:eastAsiaTheme="minorHAnsi" w:hAnsi="Times New Roman" w:cs="Times New Roman"/>
          <w:sz w:val="24"/>
          <w:szCs w:val="24"/>
          <w:vertAlign w:val="superscript"/>
          <w:lang w:eastAsia="en-US"/>
        </w:rPr>
        <w:t>1</w:t>
      </w:r>
      <w:r w:rsidRPr="00011F9E">
        <w:rPr>
          <w:rFonts w:ascii="Times New Roman" w:eastAsiaTheme="minorHAnsi" w:hAnsi="Times New Roman" w:cs="Times New Roman"/>
          <w:sz w:val="24"/>
          <w:szCs w:val="24"/>
          <w:lang w:eastAsia="en-US"/>
        </w:rPr>
        <w:t xml:space="preserve"> pantu, kas nosaka, ka pašvaldības ņem aizņēmumus, noslēdzot aizņēmuma līgumu ar Valsts kasi, likumu “Par valsts budžetu 2022.gadam” 10.panta trešās daļas pirmo punktu, kas nosaka pašvaldības budžeta ikgadējā līdzfinansējuma un ikgadējā aizņēmuma procentuālo sadalījumu, ievērojot Ministru kabineta 2019.gada 10.decembra noteikumus Nr.590 „Noteikumi par pašvaldību aizņēmumiem un </w:t>
      </w:r>
      <w:r w:rsidRPr="00011F9E">
        <w:rPr>
          <w:rFonts w:ascii="Times New Roman" w:eastAsiaTheme="minorHAnsi" w:hAnsi="Times New Roman" w:cs="Times New Roman"/>
          <w:sz w:val="24"/>
          <w:szCs w:val="24"/>
          <w:lang w:eastAsia="en-US"/>
        </w:rPr>
        <w:lastRenderedPageBreak/>
        <w:t>galvojumiem”, kas nosaka kārtību, kādā pašvaldības var ņemt aizņēmumus, Ministru kabineta 2022.gada 22.februāra noteikumus Nr. 143 “Noteikumi par kritērijiem un kārtību, kādā 2022.gadā tiek izvērtēti un izsniegti valsts aizdevumi pašvaldībām Covid-19 izraisītās krīzes seku mazināšanai un novēršanai”,</w:t>
      </w:r>
      <w:r w:rsidRPr="00011F9E">
        <w:rPr>
          <w:rFonts w:eastAsiaTheme="minorHAnsi"/>
          <w:color w:val="414142"/>
          <w:sz w:val="20"/>
          <w:szCs w:val="20"/>
          <w:shd w:val="clear" w:color="auto" w:fill="FFFFFF"/>
          <w:lang w:eastAsia="en-US"/>
        </w:rPr>
        <w:t xml:space="preserve"> </w:t>
      </w:r>
      <w:r w:rsidRPr="00011F9E">
        <w:rPr>
          <w:rFonts w:ascii="Times New Roman" w:eastAsiaTheme="minorHAnsi" w:hAnsi="Times New Roman" w:cs="Times New Roman"/>
          <w:sz w:val="24"/>
          <w:szCs w:val="24"/>
          <w:lang w:eastAsia="en-US"/>
        </w:rPr>
        <w:t>likuma „Par pašvaldībām” 21.panta 27.punktu, kurš nosaka, ka tikai vietējā pašvaldība var pieņemt lēmumus citos likumā paredzētajos gadījumos un ņemot vērā, ka pašvaldībai nepieciešams finansējums investīciju projekta “</w:t>
      </w:r>
      <w:r w:rsidRPr="00011F9E">
        <w:rPr>
          <w:rFonts w:ascii="Times New Roman" w:eastAsiaTheme="minorHAnsi" w:hAnsi="Times New Roman" w:cs="Times New Roman"/>
          <w:iCs/>
          <w:sz w:val="24"/>
          <w:szCs w:val="24"/>
          <w:lang w:eastAsia="en-US"/>
        </w:rPr>
        <w:t>Brīvības ielas no Rīgas ielas līdz Bērzu ielai pārbūve Gulbenē</w:t>
      </w:r>
      <w:r w:rsidRPr="00011F9E">
        <w:rPr>
          <w:rFonts w:ascii="Times New Roman" w:eastAsiaTheme="minorHAnsi" w:hAnsi="Times New Roman" w:cs="Times New Roman"/>
          <w:sz w:val="24"/>
          <w:szCs w:val="24"/>
          <w:lang w:eastAsia="en-US"/>
        </w:rPr>
        <w:t xml:space="preserve">” īstenošanas ietvaros paredzēto būvdarbu apmaksai, atklāti balsojot: </w:t>
      </w:r>
      <w:r w:rsidRPr="00011F9E">
        <w:rPr>
          <w:rFonts w:ascii="Times New Roman" w:eastAsiaTheme="minorHAnsi" w:hAnsi="Times New Roman" w:cs="Times New Roman"/>
          <w:noProof/>
          <w:sz w:val="24"/>
          <w:szCs w:val="24"/>
          <w:lang w:eastAsia="en-US"/>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011F9E">
        <w:rPr>
          <w:rFonts w:ascii="Times New Roman" w:eastAsiaTheme="minorHAnsi" w:hAnsi="Times New Roman" w:cs="Times New Roman"/>
          <w:sz w:val="24"/>
          <w:szCs w:val="24"/>
          <w:lang w:eastAsia="en-US"/>
        </w:rPr>
        <w:t>, Gulbenes novada dome NOLEMJ:</w:t>
      </w:r>
    </w:p>
    <w:p w14:paraId="459C8458" w14:textId="77777777" w:rsidR="00011F9E" w:rsidRPr="00011F9E" w:rsidRDefault="00011F9E" w:rsidP="00011F9E">
      <w:pPr>
        <w:spacing w:line="360" w:lineRule="auto"/>
        <w:ind w:firstLine="567"/>
        <w:jc w:val="both"/>
        <w:rPr>
          <w:rFonts w:ascii="Times New Roman" w:eastAsiaTheme="minorHAnsi" w:hAnsi="Times New Roman" w:cs="Times New Roman"/>
          <w:sz w:val="24"/>
          <w:szCs w:val="24"/>
          <w:shd w:val="clear" w:color="auto" w:fill="FFFFFF"/>
          <w:lang w:eastAsia="en-US"/>
        </w:rPr>
      </w:pPr>
      <w:r w:rsidRPr="00011F9E">
        <w:rPr>
          <w:rFonts w:ascii="Times New Roman" w:eastAsiaTheme="minorHAnsi" w:hAnsi="Times New Roman" w:cs="Times New Roman"/>
          <w:sz w:val="24"/>
          <w:szCs w:val="24"/>
          <w:lang w:eastAsia="en-US"/>
        </w:rPr>
        <w:t>1. LŪGT Pašvaldību aizņēmumu un galvojumu kontroles un pārraudzības padomei atļaut Gulbenes novada domei ņemt ilgtermiņa aizņēmumu 1 234 312,83 EUR (</w:t>
      </w:r>
      <w:r w:rsidRPr="00011F9E">
        <w:rPr>
          <w:rFonts w:ascii="Times New Roman" w:eastAsiaTheme="minorHAnsi" w:hAnsi="Times New Roman" w:cs="Times New Roman"/>
          <w:i/>
          <w:iCs/>
          <w:sz w:val="24"/>
          <w:szCs w:val="24"/>
          <w:lang w:eastAsia="en-US"/>
        </w:rPr>
        <w:t xml:space="preserve">viens miljons divi simti trīsdesmit četri tūkstoši trīs simti divpadsmit </w:t>
      </w:r>
      <w:proofErr w:type="spellStart"/>
      <w:r w:rsidRPr="00011F9E">
        <w:rPr>
          <w:rFonts w:ascii="Times New Roman" w:eastAsiaTheme="minorHAnsi" w:hAnsi="Times New Roman" w:cs="Times New Roman"/>
          <w:i/>
          <w:iCs/>
          <w:sz w:val="24"/>
          <w:szCs w:val="24"/>
          <w:lang w:eastAsia="en-US"/>
        </w:rPr>
        <w:t>euro</w:t>
      </w:r>
      <w:proofErr w:type="spellEnd"/>
      <w:r w:rsidRPr="00011F9E">
        <w:rPr>
          <w:rFonts w:ascii="Times New Roman" w:eastAsiaTheme="minorHAnsi" w:hAnsi="Times New Roman" w:cs="Times New Roman"/>
          <w:i/>
          <w:iCs/>
          <w:sz w:val="24"/>
          <w:szCs w:val="24"/>
          <w:lang w:eastAsia="en-US"/>
        </w:rPr>
        <w:t xml:space="preserve"> 83 centi</w:t>
      </w:r>
      <w:r w:rsidRPr="00011F9E">
        <w:rPr>
          <w:rFonts w:ascii="Times New Roman" w:eastAsiaTheme="minorHAnsi" w:hAnsi="Times New Roman" w:cs="Times New Roman"/>
          <w:sz w:val="24"/>
          <w:szCs w:val="24"/>
          <w:lang w:eastAsia="en-US"/>
        </w:rPr>
        <w:t xml:space="preserve">) </w:t>
      </w:r>
      <w:r w:rsidRPr="00011F9E">
        <w:rPr>
          <w:rFonts w:ascii="Times New Roman" w:eastAsiaTheme="minorHAnsi" w:hAnsi="Times New Roman" w:cs="Times New Roman"/>
          <w:sz w:val="24"/>
          <w:szCs w:val="24"/>
          <w:shd w:val="clear" w:color="auto" w:fill="FFFFFF"/>
          <w:lang w:eastAsia="en-US"/>
        </w:rPr>
        <w:t>apmērā.</w:t>
      </w:r>
    </w:p>
    <w:p w14:paraId="208DF0B3" w14:textId="77777777" w:rsidR="00011F9E" w:rsidRPr="00011F9E" w:rsidRDefault="00011F9E" w:rsidP="00011F9E">
      <w:pPr>
        <w:spacing w:line="360" w:lineRule="auto"/>
        <w:ind w:firstLine="567"/>
        <w:jc w:val="both"/>
        <w:rPr>
          <w:rFonts w:ascii="Times New Roman" w:eastAsiaTheme="minorHAnsi" w:hAnsi="Times New Roman" w:cs="Times New Roman"/>
          <w:sz w:val="24"/>
          <w:szCs w:val="24"/>
          <w:lang w:eastAsia="en-US"/>
        </w:rPr>
      </w:pPr>
      <w:r w:rsidRPr="00011F9E">
        <w:rPr>
          <w:rFonts w:ascii="Times New Roman" w:eastAsiaTheme="minorHAnsi" w:hAnsi="Times New Roman" w:cs="Times New Roman"/>
          <w:sz w:val="24"/>
          <w:szCs w:val="24"/>
          <w:lang w:eastAsia="en-US"/>
        </w:rPr>
        <w:t>2. ŅEMT aizņēmumu no Valsts kases ar tās noteikto gada procentu likmi ar fiksēšanas periodu ik pēc viena gada.</w:t>
      </w:r>
    </w:p>
    <w:p w14:paraId="0057B682" w14:textId="77777777" w:rsidR="00011F9E" w:rsidRPr="00011F9E" w:rsidRDefault="00011F9E" w:rsidP="00011F9E">
      <w:pPr>
        <w:spacing w:line="360" w:lineRule="auto"/>
        <w:ind w:firstLine="567"/>
        <w:jc w:val="both"/>
        <w:rPr>
          <w:rFonts w:ascii="Times New Roman" w:eastAsiaTheme="minorHAnsi" w:hAnsi="Times New Roman" w:cs="Times New Roman"/>
          <w:sz w:val="24"/>
          <w:szCs w:val="24"/>
          <w:lang w:eastAsia="en-US"/>
        </w:rPr>
      </w:pPr>
      <w:r w:rsidRPr="00011F9E">
        <w:rPr>
          <w:rFonts w:ascii="Times New Roman" w:eastAsiaTheme="minorHAnsi" w:hAnsi="Times New Roman" w:cs="Times New Roman"/>
          <w:sz w:val="24"/>
          <w:szCs w:val="24"/>
          <w:lang w:eastAsia="en-US"/>
        </w:rPr>
        <w:t>3. ŅEMT aizņēmumu ar atmaksas periodu 30 (trīsdesmit) gadi.</w:t>
      </w:r>
    </w:p>
    <w:p w14:paraId="40014489" w14:textId="77777777" w:rsidR="00011F9E" w:rsidRPr="00011F9E" w:rsidRDefault="00011F9E" w:rsidP="00011F9E">
      <w:pPr>
        <w:spacing w:line="360" w:lineRule="auto"/>
        <w:ind w:firstLine="567"/>
        <w:jc w:val="both"/>
        <w:rPr>
          <w:rFonts w:ascii="Times New Roman" w:eastAsiaTheme="minorHAnsi" w:hAnsi="Times New Roman" w:cs="Times New Roman"/>
          <w:sz w:val="24"/>
          <w:szCs w:val="24"/>
          <w:lang w:eastAsia="en-US"/>
        </w:rPr>
      </w:pPr>
      <w:r w:rsidRPr="00011F9E">
        <w:rPr>
          <w:rFonts w:ascii="Times New Roman" w:eastAsiaTheme="minorHAnsi" w:hAnsi="Times New Roman" w:cs="Times New Roman"/>
          <w:sz w:val="24"/>
          <w:szCs w:val="24"/>
          <w:lang w:eastAsia="en-US"/>
        </w:rPr>
        <w:t>4. UZSĀKT aizņēmuma pamatsummas atmaksu ar 2024.gada martu, garantējot tā izpildi ar Gulbenes novada pašvaldības budžetu.</w:t>
      </w:r>
    </w:p>
    <w:p w14:paraId="0BAF152A" w14:textId="77777777" w:rsidR="00011F9E" w:rsidRPr="00011F9E" w:rsidRDefault="00011F9E" w:rsidP="00011F9E">
      <w:pPr>
        <w:spacing w:line="360" w:lineRule="auto"/>
        <w:ind w:firstLine="567"/>
        <w:jc w:val="both"/>
        <w:rPr>
          <w:rFonts w:ascii="Times New Roman" w:eastAsiaTheme="minorHAnsi" w:hAnsi="Times New Roman" w:cs="Times New Roman"/>
          <w:sz w:val="24"/>
          <w:szCs w:val="24"/>
          <w:lang w:eastAsia="en-US"/>
        </w:rPr>
      </w:pPr>
      <w:r w:rsidRPr="00011F9E">
        <w:rPr>
          <w:rFonts w:ascii="Times New Roman" w:eastAsiaTheme="minorHAnsi" w:hAnsi="Times New Roman" w:cs="Times New Roman"/>
          <w:sz w:val="24"/>
          <w:szCs w:val="24"/>
          <w:lang w:eastAsia="en-US"/>
        </w:rPr>
        <w:t>5. UZDOT Gulbenes novada domes Ekonomikas nodaļas finanšu ekonomistei A. Zagorskai nodrošināt dokumentu sagatavošanu un iesniegšanu Finanšu ministrijas Pašvaldību aizņēmumu un galvojumu kontroles un pārraudzības padomei.</w:t>
      </w:r>
    </w:p>
    <w:p w14:paraId="56CBA281" w14:textId="77777777" w:rsidR="00011F9E" w:rsidRPr="00011F9E" w:rsidRDefault="00011F9E" w:rsidP="00011F9E">
      <w:pPr>
        <w:spacing w:line="360" w:lineRule="auto"/>
        <w:ind w:firstLine="567"/>
        <w:jc w:val="both"/>
        <w:rPr>
          <w:rFonts w:ascii="Times New Roman" w:eastAsiaTheme="minorHAnsi" w:hAnsi="Times New Roman" w:cs="Times New Roman"/>
          <w:sz w:val="24"/>
          <w:szCs w:val="24"/>
          <w:lang w:eastAsia="en-US"/>
        </w:rPr>
      </w:pPr>
      <w:r w:rsidRPr="00011F9E">
        <w:rPr>
          <w:rFonts w:ascii="Times New Roman" w:eastAsiaTheme="minorHAnsi" w:hAnsi="Times New Roman" w:cs="Times New Roman"/>
          <w:sz w:val="24"/>
          <w:szCs w:val="24"/>
          <w:lang w:eastAsia="en-US"/>
        </w:rPr>
        <w:t>6. PILNVAROT Gulbenes novada domes priekšsēdētāju parakstīt aizdevuma līgumu.</w:t>
      </w:r>
    </w:p>
    <w:p w14:paraId="5D261C2F" w14:textId="77777777" w:rsidR="00011F9E" w:rsidRPr="00011F9E" w:rsidRDefault="00011F9E" w:rsidP="00011F9E">
      <w:pPr>
        <w:spacing w:line="360" w:lineRule="auto"/>
        <w:ind w:firstLine="567"/>
        <w:jc w:val="both"/>
        <w:rPr>
          <w:rFonts w:ascii="Times New Roman" w:eastAsiaTheme="minorHAnsi" w:hAnsi="Times New Roman" w:cs="Times New Roman"/>
          <w:b/>
          <w:bCs/>
          <w:sz w:val="24"/>
          <w:szCs w:val="24"/>
          <w:lang w:eastAsia="en-US"/>
        </w:rPr>
      </w:pPr>
      <w:r w:rsidRPr="00011F9E">
        <w:rPr>
          <w:rFonts w:ascii="Times New Roman" w:eastAsiaTheme="minorHAnsi" w:hAnsi="Times New Roman" w:cs="Times New Roman"/>
          <w:sz w:val="24"/>
          <w:szCs w:val="24"/>
          <w:lang w:eastAsia="en-US"/>
        </w:rPr>
        <w:t>7. Lēmums stājas spēkā 2022.gada 29.aprīlī.</w:t>
      </w:r>
    </w:p>
    <w:p w14:paraId="1A141171" w14:textId="77777777" w:rsidR="00011F9E" w:rsidRPr="00011F9E" w:rsidRDefault="00011F9E" w:rsidP="00011F9E">
      <w:pPr>
        <w:spacing w:line="360" w:lineRule="auto"/>
        <w:ind w:firstLine="567"/>
        <w:jc w:val="both"/>
        <w:rPr>
          <w:rFonts w:ascii="Times New Roman" w:eastAsiaTheme="minorHAnsi" w:hAnsi="Times New Roman" w:cs="Times New Roman"/>
          <w:sz w:val="24"/>
          <w:szCs w:val="24"/>
          <w:lang w:eastAsia="en-US"/>
        </w:rPr>
      </w:pPr>
    </w:p>
    <w:p w14:paraId="0EEDD1C7" w14:textId="77777777" w:rsidR="00011F9E" w:rsidRPr="00011F9E" w:rsidRDefault="00011F9E" w:rsidP="00011F9E">
      <w:pPr>
        <w:spacing w:after="160" w:line="259" w:lineRule="auto"/>
        <w:rPr>
          <w:rFonts w:ascii="Times New Roman" w:eastAsiaTheme="minorHAnsi" w:hAnsi="Times New Roman" w:cs="Times New Roman"/>
          <w:sz w:val="24"/>
          <w:szCs w:val="24"/>
          <w:lang w:eastAsia="en-US"/>
        </w:rPr>
      </w:pPr>
      <w:r w:rsidRPr="00011F9E">
        <w:rPr>
          <w:rFonts w:ascii="Times New Roman" w:eastAsiaTheme="minorHAnsi" w:hAnsi="Times New Roman" w:cs="Times New Roman"/>
          <w:sz w:val="24"/>
          <w:szCs w:val="24"/>
          <w:lang w:eastAsia="en-US"/>
        </w:rPr>
        <w:t>Gulbenes novada domes priekšsēdētājs</w:t>
      </w:r>
      <w:r w:rsidRPr="00011F9E">
        <w:rPr>
          <w:rFonts w:ascii="Times New Roman" w:eastAsiaTheme="minorHAnsi" w:hAnsi="Times New Roman" w:cs="Times New Roman"/>
          <w:sz w:val="24"/>
          <w:szCs w:val="24"/>
          <w:lang w:eastAsia="en-US"/>
        </w:rPr>
        <w:tab/>
      </w:r>
      <w:r w:rsidRPr="00011F9E">
        <w:rPr>
          <w:rFonts w:ascii="Times New Roman" w:eastAsiaTheme="minorHAnsi" w:hAnsi="Times New Roman" w:cs="Times New Roman"/>
          <w:sz w:val="24"/>
          <w:szCs w:val="24"/>
          <w:lang w:eastAsia="en-US"/>
        </w:rPr>
        <w:tab/>
      </w:r>
      <w:r w:rsidRPr="00011F9E">
        <w:rPr>
          <w:rFonts w:ascii="Times New Roman" w:eastAsiaTheme="minorHAnsi" w:hAnsi="Times New Roman" w:cs="Times New Roman"/>
          <w:sz w:val="24"/>
          <w:szCs w:val="24"/>
          <w:lang w:eastAsia="en-US"/>
        </w:rPr>
        <w:tab/>
      </w:r>
      <w:r w:rsidRPr="00011F9E">
        <w:rPr>
          <w:rFonts w:ascii="Times New Roman" w:eastAsiaTheme="minorHAnsi" w:hAnsi="Times New Roman" w:cs="Times New Roman"/>
          <w:sz w:val="24"/>
          <w:szCs w:val="24"/>
          <w:lang w:eastAsia="en-US"/>
        </w:rPr>
        <w:tab/>
      </w:r>
      <w:proofErr w:type="spellStart"/>
      <w:r w:rsidRPr="00011F9E">
        <w:rPr>
          <w:rFonts w:ascii="Times New Roman" w:eastAsiaTheme="minorHAnsi" w:hAnsi="Times New Roman" w:cs="Times New Roman"/>
          <w:sz w:val="24"/>
          <w:szCs w:val="24"/>
          <w:lang w:eastAsia="en-US"/>
        </w:rPr>
        <w:t>A.Caunītis</w:t>
      </w:r>
      <w:proofErr w:type="spellEnd"/>
    </w:p>
    <w:p w14:paraId="54957BD6" w14:textId="77777777" w:rsidR="00011F9E" w:rsidRPr="00011F9E" w:rsidRDefault="00011F9E" w:rsidP="00011F9E">
      <w:pPr>
        <w:ind w:firstLine="540"/>
        <w:jc w:val="both"/>
        <w:rPr>
          <w:rFonts w:ascii="Times New Roman" w:eastAsiaTheme="minorHAnsi" w:hAnsi="Times New Roman" w:cs="Times New Roman"/>
          <w:sz w:val="24"/>
          <w:szCs w:val="24"/>
          <w:lang w:eastAsia="en-US"/>
        </w:rPr>
      </w:pPr>
    </w:p>
    <w:p w14:paraId="05BC9198" w14:textId="5518E69E" w:rsidR="00ED1C21" w:rsidRDefault="00011F9E" w:rsidP="00011F9E">
      <w:pPr>
        <w:spacing w:after="160" w:line="259" w:lineRule="auto"/>
        <w:rPr>
          <w:rFonts w:ascii="Times New Roman" w:eastAsiaTheme="minorHAnsi" w:hAnsi="Times New Roman" w:cs="Times New Roman"/>
          <w:sz w:val="24"/>
          <w:szCs w:val="24"/>
          <w:lang w:eastAsia="en-US"/>
        </w:rPr>
      </w:pPr>
      <w:r w:rsidRPr="00011F9E">
        <w:rPr>
          <w:rFonts w:ascii="Times New Roman" w:eastAsiaTheme="minorHAnsi" w:hAnsi="Times New Roman" w:cs="Times New Roman"/>
          <w:sz w:val="24"/>
          <w:szCs w:val="24"/>
          <w:lang w:eastAsia="en-US"/>
        </w:rPr>
        <w:t>Sagatavoja: Agnese Zagorska</w:t>
      </w:r>
    </w:p>
    <w:p w14:paraId="37542DE4" w14:textId="77777777" w:rsidR="00ED1C21" w:rsidRDefault="00ED1C21">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bookmarkEnd w:id="41"/>
    <w:p w14:paraId="2E2A2752" w14:textId="77777777" w:rsidR="00011F9E" w:rsidRPr="00011F9E" w:rsidRDefault="00011F9E" w:rsidP="00011F9E">
      <w:pPr>
        <w:spacing w:after="160" w:line="259" w:lineRule="auto"/>
        <w:rPr>
          <w:rFonts w:ascii="Times New Roman" w:eastAsiaTheme="minorHAnsi" w:hAnsi="Times New Roman" w:cs="Times New Roman"/>
          <w:sz w:val="24"/>
          <w:szCs w:val="24"/>
          <w:lang w:eastAsia="en-US"/>
        </w:rPr>
      </w:pPr>
    </w:p>
    <w:tbl>
      <w:tblPr>
        <w:tblW w:w="0" w:type="auto"/>
        <w:tblLook w:val="01E0" w:firstRow="1" w:lastRow="1" w:firstColumn="1" w:lastColumn="1" w:noHBand="0" w:noVBand="0"/>
      </w:tblPr>
      <w:tblGrid>
        <w:gridCol w:w="3073"/>
        <w:gridCol w:w="3115"/>
        <w:gridCol w:w="2743"/>
      </w:tblGrid>
      <w:tr w:rsidR="00107B41" w:rsidRPr="00107B41" w14:paraId="64FA4B2C" w14:textId="77777777" w:rsidTr="00CE2F74">
        <w:tc>
          <w:tcPr>
            <w:tcW w:w="3073" w:type="dxa"/>
          </w:tcPr>
          <w:p w14:paraId="77ABA9A7" w14:textId="77777777" w:rsidR="00107B41" w:rsidRPr="00107B41" w:rsidRDefault="00107B41" w:rsidP="00107B41">
            <w:pPr>
              <w:widowControl w:val="0"/>
              <w:rPr>
                <w:rFonts w:ascii="Times New Roman" w:hAnsi="Times New Roman" w:cs="Times New Roman"/>
                <w:sz w:val="24"/>
                <w:szCs w:val="24"/>
              </w:rPr>
            </w:pPr>
          </w:p>
        </w:tc>
        <w:tc>
          <w:tcPr>
            <w:tcW w:w="3115" w:type="dxa"/>
          </w:tcPr>
          <w:p w14:paraId="0F9862BB" w14:textId="65F76746" w:rsidR="00107B41" w:rsidRPr="00107B41" w:rsidRDefault="00107B41" w:rsidP="00107B41">
            <w:pPr>
              <w:widowControl w:val="0"/>
              <w:jc w:val="center"/>
              <w:rPr>
                <w:rFonts w:ascii="Times New Roman" w:hAnsi="Times New Roman" w:cs="Times New Roman"/>
                <w:sz w:val="24"/>
                <w:szCs w:val="24"/>
              </w:rPr>
            </w:pPr>
            <w:r w:rsidRPr="00107B41">
              <w:rPr>
                <w:rFonts w:ascii="Times New Roman" w:hAnsi="Times New Roman" w:cs="Times New Roman"/>
                <w:noProof/>
                <w:sz w:val="24"/>
                <w:szCs w:val="24"/>
              </w:rPr>
              <w:drawing>
                <wp:inline distT="0" distB="0" distL="0" distR="0" wp14:anchorId="5DF413E2" wp14:editId="1E48B293">
                  <wp:extent cx="619125" cy="685800"/>
                  <wp:effectExtent l="0" t="0" r="9525" b="0"/>
                  <wp:docPr id="141" name="Attēls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106B89" w14:textId="77777777" w:rsidR="00107B41" w:rsidRPr="00107B41" w:rsidRDefault="00107B41" w:rsidP="00107B41">
            <w:pPr>
              <w:widowControl w:val="0"/>
              <w:rPr>
                <w:rFonts w:ascii="Times New Roman" w:hAnsi="Times New Roman" w:cs="Times New Roman"/>
                <w:sz w:val="32"/>
                <w:szCs w:val="32"/>
              </w:rPr>
            </w:pPr>
          </w:p>
        </w:tc>
      </w:tr>
      <w:tr w:rsidR="00107B41" w:rsidRPr="00107B41" w14:paraId="5D30C5F1" w14:textId="77777777" w:rsidTr="00CE2F74">
        <w:tc>
          <w:tcPr>
            <w:tcW w:w="8931" w:type="dxa"/>
            <w:gridSpan w:val="3"/>
          </w:tcPr>
          <w:p w14:paraId="7122C01B" w14:textId="77777777" w:rsidR="00107B41" w:rsidRPr="00107B41" w:rsidRDefault="00107B41" w:rsidP="00107B41">
            <w:pPr>
              <w:widowControl w:val="0"/>
              <w:jc w:val="center"/>
              <w:rPr>
                <w:rFonts w:ascii="Times New Roman" w:hAnsi="Times New Roman" w:cs="Times New Roman"/>
                <w:b/>
                <w:sz w:val="32"/>
                <w:szCs w:val="32"/>
              </w:rPr>
            </w:pPr>
            <w:r w:rsidRPr="00107B41">
              <w:rPr>
                <w:rFonts w:ascii="Times New Roman" w:hAnsi="Times New Roman" w:cs="Times New Roman"/>
                <w:b/>
                <w:sz w:val="32"/>
                <w:szCs w:val="32"/>
              </w:rPr>
              <w:t>GULBENES NOVADA PAŠVALDĪBA</w:t>
            </w:r>
          </w:p>
        </w:tc>
      </w:tr>
      <w:tr w:rsidR="00107B41" w:rsidRPr="00107B41" w14:paraId="68BE30D3" w14:textId="77777777" w:rsidTr="00CE2F74">
        <w:tc>
          <w:tcPr>
            <w:tcW w:w="8931" w:type="dxa"/>
            <w:gridSpan w:val="3"/>
          </w:tcPr>
          <w:p w14:paraId="33268B63" w14:textId="77777777" w:rsidR="00107B41" w:rsidRPr="00107B41" w:rsidRDefault="00107B41" w:rsidP="00107B41">
            <w:pPr>
              <w:widowControl w:val="0"/>
              <w:jc w:val="center"/>
              <w:rPr>
                <w:rFonts w:ascii="Times New Roman" w:hAnsi="Times New Roman" w:cs="Times New Roman"/>
                <w:sz w:val="24"/>
                <w:szCs w:val="24"/>
              </w:rPr>
            </w:pPr>
            <w:proofErr w:type="spellStart"/>
            <w:r w:rsidRPr="00107B41">
              <w:rPr>
                <w:rFonts w:ascii="Times New Roman" w:hAnsi="Times New Roman" w:cs="Times New Roman"/>
                <w:sz w:val="24"/>
                <w:szCs w:val="24"/>
              </w:rPr>
              <w:t>Reģ</w:t>
            </w:r>
            <w:proofErr w:type="spellEnd"/>
            <w:r w:rsidRPr="00107B41">
              <w:rPr>
                <w:rFonts w:ascii="Times New Roman" w:hAnsi="Times New Roman" w:cs="Times New Roman"/>
                <w:sz w:val="24"/>
                <w:szCs w:val="24"/>
              </w:rPr>
              <w:t>. Nr. 90009116327</w:t>
            </w:r>
          </w:p>
        </w:tc>
      </w:tr>
      <w:tr w:rsidR="00107B41" w:rsidRPr="00107B41" w14:paraId="0ED48DAB" w14:textId="77777777" w:rsidTr="00CE2F74">
        <w:tc>
          <w:tcPr>
            <w:tcW w:w="8931" w:type="dxa"/>
            <w:gridSpan w:val="3"/>
          </w:tcPr>
          <w:p w14:paraId="63640304" w14:textId="77777777" w:rsidR="00107B41" w:rsidRPr="00107B41" w:rsidRDefault="00107B41" w:rsidP="00107B41">
            <w:pPr>
              <w:widowControl w:val="0"/>
              <w:jc w:val="center"/>
              <w:rPr>
                <w:rFonts w:ascii="Times New Roman" w:hAnsi="Times New Roman" w:cs="Times New Roman"/>
                <w:sz w:val="24"/>
                <w:szCs w:val="24"/>
              </w:rPr>
            </w:pPr>
            <w:r w:rsidRPr="00107B41">
              <w:rPr>
                <w:rFonts w:ascii="Times New Roman" w:hAnsi="Times New Roman" w:cs="Times New Roman"/>
                <w:sz w:val="24"/>
                <w:szCs w:val="24"/>
              </w:rPr>
              <w:t>Ābeļu iela 2, Gulbene, Gulbenes nov., LV-4401</w:t>
            </w:r>
          </w:p>
        </w:tc>
      </w:tr>
      <w:tr w:rsidR="00107B41" w:rsidRPr="00107B41" w14:paraId="4099A031" w14:textId="77777777" w:rsidTr="00CE2F74">
        <w:tc>
          <w:tcPr>
            <w:tcW w:w="8931" w:type="dxa"/>
            <w:gridSpan w:val="3"/>
          </w:tcPr>
          <w:p w14:paraId="0B4B8B1A" w14:textId="77777777" w:rsidR="00107B41" w:rsidRPr="00107B41" w:rsidRDefault="00107B41" w:rsidP="00107B41">
            <w:pPr>
              <w:widowControl w:val="0"/>
              <w:pBdr>
                <w:bottom w:val="single" w:sz="12" w:space="1" w:color="auto"/>
              </w:pBdr>
              <w:jc w:val="center"/>
              <w:rPr>
                <w:rFonts w:ascii="Times New Roman" w:hAnsi="Times New Roman" w:cs="Times New Roman"/>
                <w:sz w:val="24"/>
                <w:szCs w:val="24"/>
              </w:rPr>
            </w:pPr>
            <w:r w:rsidRPr="00107B41">
              <w:rPr>
                <w:rFonts w:ascii="Times New Roman" w:hAnsi="Times New Roman" w:cs="Times New Roman"/>
                <w:sz w:val="24"/>
                <w:szCs w:val="24"/>
              </w:rPr>
              <w:t>Tālrunis 64497710, mob.26595362, e-pasts: dome@gulbene.lv, www.gulbene.lv</w:t>
            </w:r>
          </w:p>
          <w:p w14:paraId="6C241DD7" w14:textId="77777777" w:rsidR="00107B41" w:rsidRPr="00107B41" w:rsidRDefault="00107B41" w:rsidP="00107B41">
            <w:pPr>
              <w:widowControl w:val="0"/>
              <w:jc w:val="center"/>
              <w:rPr>
                <w:rFonts w:ascii="Times New Roman" w:hAnsi="Times New Roman" w:cs="Times New Roman"/>
                <w:sz w:val="4"/>
                <w:szCs w:val="4"/>
              </w:rPr>
            </w:pPr>
            <w:r w:rsidRPr="00107B41">
              <w:rPr>
                <w:rFonts w:ascii="Times New Roman" w:hAnsi="Times New Roman" w:cs="Times New Roman"/>
                <w:sz w:val="24"/>
                <w:szCs w:val="24"/>
              </w:rPr>
              <w:softHyphen/>
            </w:r>
            <w:r w:rsidRPr="00107B41">
              <w:rPr>
                <w:rFonts w:ascii="Times New Roman" w:hAnsi="Times New Roman" w:cs="Times New Roman"/>
                <w:sz w:val="24"/>
                <w:szCs w:val="24"/>
              </w:rPr>
              <w:softHyphen/>
            </w:r>
            <w:r w:rsidRPr="00107B41">
              <w:rPr>
                <w:rFonts w:ascii="Times New Roman" w:hAnsi="Times New Roman" w:cs="Times New Roman"/>
                <w:sz w:val="24"/>
                <w:szCs w:val="24"/>
              </w:rPr>
              <w:softHyphen/>
            </w:r>
            <w:r w:rsidRPr="00107B41">
              <w:rPr>
                <w:rFonts w:ascii="Times New Roman" w:hAnsi="Times New Roman" w:cs="Times New Roman"/>
                <w:sz w:val="24"/>
                <w:szCs w:val="24"/>
              </w:rPr>
              <w:softHyphen/>
            </w:r>
            <w:r w:rsidRPr="00107B41">
              <w:rPr>
                <w:rFonts w:ascii="Times New Roman" w:hAnsi="Times New Roman" w:cs="Times New Roman"/>
                <w:sz w:val="24"/>
                <w:szCs w:val="24"/>
              </w:rPr>
              <w:softHyphen/>
            </w:r>
            <w:r w:rsidRPr="00107B41">
              <w:rPr>
                <w:rFonts w:ascii="Times New Roman" w:hAnsi="Times New Roman" w:cs="Times New Roman"/>
                <w:sz w:val="24"/>
                <w:szCs w:val="24"/>
              </w:rPr>
              <w:softHyphen/>
            </w:r>
            <w:r w:rsidRPr="00107B41">
              <w:rPr>
                <w:rFonts w:ascii="Times New Roman" w:hAnsi="Times New Roman" w:cs="Times New Roman"/>
                <w:sz w:val="24"/>
                <w:szCs w:val="24"/>
              </w:rPr>
              <w:softHyphen/>
            </w:r>
            <w:r w:rsidRPr="00107B41">
              <w:rPr>
                <w:rFonts w:ascii="Times New Roman" w:hAnsi="Times New Roman" w:cs="Times New Roman"/>
                <w:sz w:val="24"/>
                <w:szCs w:val="24"/>
              </w:rPr>
              <w:softHyphen/>
            </w:r>
            <w:r w:rsidRPr="00107B41">
              <w:rPr>
                <w:rFonts w:ascii="Times New Roman" w:hAnsi="Times New Roman" w:cs="Times New Roman"/>
                <w:sz w:val="24"/>
                <w:szCs w:val="24"/>
              </w:rPr>
              <w:softHyphen/>
            </w:r>
            <w:r w:rsidRPr="00107B41">
              <w:rPr>
                <w:rFonts w:ascii="Times New Roman" w:hAnsi="Times New Roman" w:cs="Times New Roman"/>
                <w:sz w:val="24"/>
                <w:szCs w:val="24"/>
              </w:rPr>
              <w:softHyphen/>
            </w:r>
            <w:r w:rsidRPr="00107B41">
              <w:rPr>
                <w:rFonts w:ascii="Times New Roman" w:hAnsi="Times New Roman" w:cs="Times New Roman"/>
                <w:sz w:val="24"/>
                <w:szCs w:val="24"/>
              </w:rPr>
              <w:softHyphen/>
            </w:r>
            <w:r w:rsidRPr="00107B41">
              <w:rPr>
                <w:rFonts w:ascii="Times New Roman" w:hAnsi="Times New Roman" w:cs="Times New Roman"/>
                <w:sz w:val="24"/>
                <w:szCs w:val="24"/>
              </w:rPr>
              <w:softHyphen/>
            </w:r>
            <w:r w:rsidRPr="00107B41">
              <w:rPr>
                <w:rFonts w:ascii="Times New Roman" w:hAnsi="Times New Roman" w:cs="Times New Roman"/>
                <w:sz w:val="24"/>
                <w:szCs w:val="24"/>
              </w:rPr>
              <w:softHyphen/>
            </w:r>
            <w:r w:rsidRPr="00107B41">
              <w:rPr>
                <w:rFonts w:ascii="Times New Roman" w:hAnsi="Times New Roman" w:cs="Times New Roman"/>
                <w:sz w:val="24"/>
                <w:szCs w:val="24"/>
              </w:rPr>
              <w:softHyphen/>
            </w:r>
            <w:r w:rsidRPr="00107B41">
              <w:rPr>
                <w:rFonts w:ascii="Times New Roman" w:hAnsi="Times New Roman" w:cs="Times New Roman"/>
                <w:sz w:val="24"/>
                <w:szCs w:val="24"/>
              </w:rPr>
              <w:softHyphen/>
            </w:r>
          </w:p>
        </w:tc>
      </w:tr>
    </w:tbl>
    <w:p w14:paraId="60A33E9B" w14:textId="77777777" w:rsidR="00107B41" w:rsidRPr="00107B41" w:rsidRDefault="00107B41" w:rsidP="00107B41">
      <w:pPr>
        <w:widowControl w:val="0"/>
        <w:ind w:right="-142"/>
        <w:jc w:val="center"/>
        <w:rPr>
          <w:rFonts w:ascii="Times New Roman" w:hAnsi="Times New Roman" w:cs="Times New Roman"/>
          <w:sz w:val="24"/>
          <w:szCs w:val="24"/>
        </w:rPr>
      </w:pPr>
      <w:r w:rsidRPr="00107B41">
        <w:rPr>
          <w:rFonts w:ascii="Times New Roman" w:hAnsi="Times New Roman" w:cs="Times New Roman"/>
          <w:b/>
          <w:bCs/>
          <w:sz w:val="24"/>
          <w:szCs w:val="24"/>
        </w:rPr>
        <w:t>GULBENES NOVADA DOMES LĒMUMS</w:t>
      </w:r>
    </w:p>
    <w:p w14:paraId="71A5B319" w14:textId="77777777" w:rsidR="00107B41" w:rsidRPr="00107B41" w:rsidRDefault="00107B41" w:rsidP="00107B41">
      <w:pPr>
        <w:widowControl w:val="0"/>
        <w:ind w:right="-142"/>
        <w:jc w:val="center"/>
        <w:rPr>
          <w:rFonts w:ascii="Times New Roman" w:hAnsi="Times New Roman" w:cs="Times New Roman"/>
          <w:sz w:val="24"/>
          <w:szCs w:val="24"/>
        </w:rPr>
      </w:pPr>
      <w:r w:rsidRPr="00107B41">
        <w:rPr>
          <w:rFonts w:ascii="Times New Roman" w:hAnsi="Times New Roman" w:cs="Times New Roman"/>
          <w:sz w:val="24"/>
          <w:szCs w:val="24"/>
        </w:rPr>
        <w:t>Gulbenē</w:t>
      </w:r>
    </w:p>
    <w:p w14:paraId="7CD4AA68" w14:textId="77777777" w:rsidR="00107B41" w:rsidRPr="00107B41" w:rsidRDefault="00107B41" w:rsidP="00107B41">
      <w:pPr>
        <w:ind w:right="-142"/>
        <w:rPr>
          <w:rFonts w:ascii="Times New Roman" w:hAnsi="Times New Roman" w:cs="Times New Roman"/>
          <w:bCs/>
          <w:sz w:val="24"/>
          <w:szCs w:val="24"/>
        </w:rPr>
      </w:pPr>
    </w:p>
    <w:p w14:paraId="059A6061" w14:textId="77777777" w:rsidR="00107B41" w:rsidRPr="00107B41" w:rsidRDefault="00107B41" w:rsidP="00107B41">
      <w:pPr>
        <w:ind w:right="-142"/>
        <w:rPr>
          <w:rFonts w:ascii="Times New Roman" w:hAnsi="Times New Roman" w:cs="Times New Roman"/>
          <w:b/>
          <w:sz w:val="24"/>
          <w:szCs w:val="24"/>
        </w:rPr>
      </w:pPr>
      <w:r w:rsidRPr="00107B41">
        <w:rPr>
          <w:rFonts w:ascii="Times New Roman" w:hAnsi="Times New Roman" w:cs="Times New Roman"/>
          <w:b/>
          <w:sz w:val="24"/>
          <w:szCs w:val="24"/>
        </w:rPr>
        <w:t xml:space="preserve">2022.gada 28. aprīlī  </w:t>
      </w:r>
      <w:r w:rsidRPr="00107B41">
        <w:rPr>
          <w:rFonts w:ascii="Times New Roman" w:hAnsi="Times New Roman" w:cs="Times New Roman"/>
          <w:bCs/>
          <w:sz w:val="24"/>
          <w:szCs w:val="24"/>
        </w:rPr>
        <w:t xml:space="preserve">               </w:t>
      </w:r>
      <w:r w:rsidRPr="00107B41">
        <w:rPr>
          <w:rFonts w:ascii="Times New Roman" w:hAnsi="Times New Roman" w:cs="Times New Roman"/>
          <w:bCs/>
          <w:sz w:val="24"/>
          <w:szCs w:val="24"/>
        </w:rPr>
        <w:tab/>
      </w:r>
      <w:r w:rsidRPr="00107B41">
        <w:rPr>
          <w:rFonts w:ascii="Times New Roman" w:hAnsi="Times New Roman" w:cs="Times New Roman"/>
          <w:bCs/>
          <w:sz w:val="24"/>
          <w:szCs w:val="24"/>
        </w:rPr>
        <w:tab/>
        <w:t xml:space="preserve">  </w:t>
      </w:r>
      <w:r w:rsidRPr="00107B41">
        <w:rPr>
          <w:rFonts w:ascii="Times New Roman" w:hAnsi="Times New Roman" w:cs="Times New Roman"/>
          <w:bCs/>
          <w:sz w:val="24"/>
          <w:szCs w:val="24"/>
        </w:rPr>
        <w:tab/>
        <w:t xml:space="preserve">                         </w:t>
      </w:r>
      <w:r w:rsidRPr="00107B41">
        <w:rPr>
          <w:rFonts w:ascii="Times New Roman" w:hAnsi="Times New Roman" w:cs="Times New Roman"/>
          <w:b/>
          <w:sz w:val="24"/>
          <w:szCs w:val="24"/>
        </w:rPr>
        <w:t>Nr. GND/2022/435</w:t>
      </w:r>
    </w:p>
    <w:p w14:paraId="0E7021D0" w14:textId="77777777" w:rsidR="00107B41" w:rsidRPr="00107B41" w:rsidRDefault="00107B41" w:rsidP="00107B41">
      <w:pPr>
        <w:ind w:right="-142"/>
        <w:rPr>
          <w:rFonts w:ascii="Times New Roman" w:hAnsi="Times New Roman" w:cs="Times New Roman"/>
          <w:b/>
          <w:sz w:val="24"/>
          <w:szCs w:val="24"/>
        </w:rPr>
      </w:pPr>
      <w:r w:rsidRPr="00107B41">
        <w:rPr>
          <w:rFonts w:ascii="Times New Roman" w:hAnsi="Times New Roman" w:cs="Times New Roman"/>
          <w:b/>
          <w:sz w:val="24"/>
          <w:szCs w:val="24"/>
        </w:rPr>
        <w:tab/>
      </w:r>
      <w:r w:rsidRPr="00107B41">
        <w:rPr>
          <w:rFonts w:ascii="Times New Roman" w:hAnsi="Times New Roman" w:cs="Times New Roman"/>
          <w:b/>
          <w:sz w:val="24"/>
          <w:szCs w:val="24"/>
        </w:rPr>
        <w:tab/>
      </w:r>
      <w:r w:rsidRPr="00107B41">
        <w:rPr>
          <w:rFonts w:ascii="Times New Roman" w:hAnsi="Times New Roman" w:cs="Times New Roman"/>
          <w:b/>
          <w:sz w:val="24"/>
          <w:szCs w:val="24"/>
        </w:rPr>
        <w:tab/>
      </w:r>
      <w:r w:rsidRPr="00107B41">
        <w:rPr>
          <w:rFonts w:ascii="Times New Roman" w:hAnsi="Times New Roman" w:cs="Times New Roman"/>
          <w:b/>
          <w:sz w:val="24"/>
          <w:szCs w:val="24"/>
        </w:rPr>
        <w:tab/>
      </w:r>
      <w:r w:rsidRPr="00107B41">
        <w:rPr>
          <w:rFonts w:ascii="Times New Roman" w:hAnsi="Times New Roman" w:cs="Times New Roman"/>
          <w:b/>
          <w:sz w:val="24"/>
          <w:szCs w:val="24"/>
        </w:rPr>
        <w:tab/>
      </w:r>
      <w:r w:rsidRPr="00107B41">
        <w:rPr>
          <w:rFonts w:ascii="Times New Roman" w:hAnsi="Times New Roman" w:cs="Times New Roman"/>
          <w:b/>
          <w:sz w:val="24"/>
          <w:szCs w:val="24"/>
        </w:rPr>
        <w:tab/>
      </w:r>
      <w:r w:rsidRPr="00107B41">
        <w:rPr>
          <w:rFonts w:ascii="Times New Roman" w:hAnsi="Times New Roman" w:cs="Times New Roman"/>
          <w:b/>
          <w:sz w:val="24"/>
          <w:szCs w:val="24"/>
        </w:rPr>
        <w:tab/>
      </w:r>
      <w:r w:rsidRPr="00107B41">
        <w:rPr>
          <w:rFonts w:ascii="Times New Roman" w:hAnsi="Times New Roman" w:cs="Times New Roman"/>
          <w:b/>
          <w:sz w:val="24"/>
          <w:szCs w:val="24"/>
        </w:rPr>
        <w:tab/>
      </w:r>
      <w:r w:rsidRPr="00107B41">
        <w:rPr>
          <w:rFonts w:ascii="Times New Roman" w:hAnsi="Times New Roman" w:cs="Times New Roman"/>
          <w:b/>
          <w:sz w:val="24"/>
          <w:szCs w:val="24"/>
        </w:rPr>
        <w:tab/>
        <w:t>(protokols Nr.8; 67.p)</w:t>
      </w:r>
    </w:p>
    <w:p w14:paraId="7ECDE15B" w14:textId="77777777" w:rsidR="00107B41" w:rsidRPr="00107B41" w:rsidRDefault="00107B41" w:rsidP="00107B41">
      <w:pPr>
        <w:ind w:right="-142"/>
        <w:rPr>
          <w:rFonts w:ascii="Times New Roman" w:hAnsi="Times New Roman" w:cs="Times New Roman"/>
          <w:b/>
          <w:sz w:val="24"/>
          <w:szCs w:val="24"/>
        </w:rPr>
      </w:pPr>
    </w:p>
    <w:p w14:paraId="3B4B5420" w14:textId="77777777" w:rsidR="00107B41" w:rsidRPr="00107B41" w:rsidRDefault="00107B41" w:rsidP="00107B41">
      <w:pPr>
        <w:ind w:right="-142"/>
        <w:jc w:val="center"/>
        <w:rPr>
          <w:rFonts w:ascii="Times New Roman" w:hAnsi="Times New Roman" w:cs="Times New Roman"/>
          <w:b/>
          <w:sz w:val="24"/>
          <w:szCs w:val="24"/>
        </w:rPr>
      </w:pPr>
      <w:r w:rsidRPr="00107B41">
        <w:rPr>
          <w:rFonts w:ascii="Times New Roman" w:hAnsi="Times New Roman" w:cs="Times New Roman"/>
          <w:b/>
          <w:sz w:val="24"/>
          <w:szCs w:val="24"/>
        </w:rPr>
        <w:t>Par pilnvarojumu</w:t>
      </w:r>
    </w:p>
    <w:p w14:paraId="53E71109" w14:textId="77777777" w:rsidR="00107B41" w:rsidRPr="00107B41" w:rsidRDefault="00107B41" w:rsidP="00107B41">
      <w:pPr>
        <w:ind w:right="-142"/>
        <w:rPr>
          <w:rFonts w:ascii="Times New Roman" w:hAnsi="Times New Roman" w:cs="Times New Roman"/>
          <w:b/>
          <w:sz w:val="24"/>
          <w:szCs w:val="24"/>
        </w:rPr>
      </w:pPr>
    </w:p>
    <w:p w14:paraId="62857610" w14:textId="77777777" w:rsidR="00107B41" w:rsidRPr="00107B41" w:rsidRDefault="00107B41" w:rsidP="00107B41">
      <w:pPr>
        <w:spacing w:line="360" w:lineRule="auto"/>
        <w:ind w:firstLine="567"/>
        <w:jc w:val="both"/>
        <w:rPr>
          <w:rFonts w:ascii="Times New Roman" w:hAnsi="Times New Roman" w:cs="Times New Roman"/>
          <w:sz w:val="24"/>
          <w:szCs w:val="24"/>
        </w:rPr>
      </w:pPr>
      <w:r w:rsidRPr="00107B41">
        <w:rPr>
          <w:rFonts w:ascii="Times New Roman" w:hAnsi="Times New Roman" w:cs="Times New Roman"/>
          <w:sz w:val="24"/>
          <w:szCs w:val="24"/>
        </w:rPr>
        <w:t xml:space="preserve">Saskaņā ar Gulbenes novada domes 2022.gada 31.marta lēmuma </w:t>
      </w:r>
      <w:proofErr w:type="spellStart"/>
      <w:r w:rsidRPr="00107B41">
        <w:rPr>
          <w:rFonts w:ascii="Times New Roman" w:hAnsi="Times New Roman" w:cs="Times New Roman"/>
          <w:sz w:val="24"/>
          <w:szCs w:val="24"/>
        </w:rPr>
        <w:t>Nr.GND</w:t>
      </w:r>
      <w:proofErr w:type="spellEnd"/>
      <w:r w:rsidRPr="00107B41">
        <w:rPr>
          <w:rFonts w:ascii="Times New Roman" w:hAnsi="Times New Roman" w:cs="Times New Roman"/>
          <w:sz w:val="24"/>
          <w:szCs w:val="24"/>
        </w:rPr>
        <w:t>/2022/349 “Par iestādes “Gulbenes novada pašvaldības administrācija” iekšējo reorganizāciju” 1.1.apakšpunktu nolemts reorganizēt Gulbenes novada pašvaldības iestādi “Gulbenes novada pašvaldības administrācija” (reģistrācijas Nr.40900039016, juridiskā adrese: Ābeļu iela 2, Gulbene, Gulbenes novads, LV-4401) ar 2022.gada 1.maiju, apvienojot Grāmatvedības nodaļu ar Ekonomikas nodaļu, rezultātā izveidojot Finanšu nodaļu, kas turpina pildīt apvienoto nodaļu uzdevumus un funkcijas.</w:t>
      </w:r>
    </w:p>
    <w:p w14:paraId="350F1DF4" w14:textId="77777777" w:rsidR="00107B41" w:rsidRPr="00107B41" w:rsidRDefault="00107B41" w:rsidP="00107B41">
      <w:pPr>
        <w:spacing w:line="360" w:lineRule="auto"/>
        <w:ind w:firstLine="567"/>
        <w:jc w:val="both"/>
        <w:rPr>
          <w:rFonts w:ascii="Times New Roman" w:hAnsi="Times New Roman" w:cs="Times New Roman"/>
          <w:sz w:val="24"/>
          <w:szCs w:val="24"/>
        </w:rPr>
      </w:pPr>
      <w:r w:rsidRPr="00107B41">
        <w:rPr>
          <w:rFonts w:ascii="Times New Roman" w:hAnsi="Times New Roman" w:cs="Times New Roman"/>
          <w:sz w:val="24"/>
          <w:szCs w:val="24"/>
        </w:rPr>
        <w:t>Likuma “Par nodokļiem un nodevām” 25.panta trešās daļas 1.teikums nosaka, ka pašvaldību budžetos ieskaitāmā nekustamā īpašuma nodokļa parādus, kā arī ar tiem saistītās nokavējuma naudas un soda naudas šā panta pirmajā daļā noteiktajos gadījumos dzēš attiecīgās pašvaldības.</w:t>
      </w:r>
    </w:p>
    <w:p w14:paraId="1FFCE0D3" w14:textId="77777777" w:rsidR="00107B41" w:rsidRPr="00107B41" w:rsidRDefault="00107B41" w:rsidP="00107B41">
      <w:pPr>
        <w:spacing w:line="360" w:lineRule="auto"/>
        <w:ind w:firstLine="567"/>
        <w:jc w:val="both"/>
        <w:rPr>
          <w:rFonts w:ascii="Times New Roman" w:hAnsi="Times New Roman" w:cs="Times New Roman"/>
          <w:sz w:val="24"/>
          <w:szCs w:val="24"/>
        </w:rPr>
      </w:pPr>
      <w:r w:rsidRPr="00107B41">
        <w:rPr>
          <w:rFonts w:ascii="Times New Roman" w:hAnsi="Times New Roman" w:cs="Times New Roman"/>
          <w:sz w:val="24"/>
          <w:szCs w:val="24"/>
        </w:rPr>
        <w:t xml:space="preserve">Likuma “Par nodokļiem un nodevām” 25.panta pirmā daļa nosaka, ka pašvaldības budžetā pilnīgi vai daļēji ieskaitāmo nodokļu parādus, kā arī nokavējuma naudas un soda naudas dzēš: </w:t>
      </w:r>
    </w:p>
    <w:p w14:paraId="4349C78F" w14:textId="77777777" w:rsidR="00107B41" w:rsidRPr="00107B41" w:rsidRDefault="00107B41" w:rsidP="00107B41">
      <w:pPr>
        <w:numPr>
          <w:ilvl w:val="0"/>
          <w:numId w:val="35"/>
        </w:numPr>
        <w:spacing w:line="360" w:lineRule="auto"/>
        <w:ind w:left="0" w:firstLine="567"/>
        <w:contextualSpacing/>
        <w:jc w:val="both"/>
        <w:rPr>
          <w:rFonts w:ascii="Times New Roman" w:hAnsi="Times New Roman"/>
          <w:kern w:val="3"/>
          <w:sz w:val="24"/>
          <w:szCs w:val="24"/>
          <w:lang w:bidi="hi-IN"/>
        </w:rPr>
      </w:pPr>
      <w:r w:rsidRPr="00107B41">
        <w:rPr>
          <w:rFonts w:ascii="Times New Roman" w:hAnsi="Times New Roman"/>
          <w:kern w:val="3"/>
          <w:sz w:val="24"/>
          <w:szCs w:val="24"/>
          <w:lang w:bidi="hi-IN"/>
        </w:rPr>
        <w:t>fiziskajai personai — nodokļu maksātājam — viņa nāves gadījumā, ja nav iespējams no mantiniekiem piedzīt nodokļu parādus, kā arī ar tiem saistītās soda naudas, nokavējuma naudas;</w:t>
      </w:r>
    </w:p>
    <w:p w14:paraId="007988AD" w14:textId="77777777" w:rsidR="00107B41" w:rsidRPr="00107B41" w:rsidRDefault="00107B41" w:rsidP="00107B41">
      <w:pPr>
        <w:numPr>
          <w:ilvl w:val="0"/>
          <w:numId w:val="35"/>
        </w:numPr>
        <w:spacing w:line="360" w:lineRule="auto"/>
        <w:ind w:left="0" w:firstLine="567"/>
        <w:contextualSpacing/>
        <w:jc w:val="both"/>
        <w:rPr>
          <w:rFonts w:ascii="Times New Roman" w:hAnsi="Times New Roman"/>
          <w:kern w:val="3"/>
          <w:sz w:val="24"/>
          <w:szCs w:val="24"/>
          <w:lang w:bidi="hi-IN"/>
        </w:rPr>
      </w:pPr>
      <w:r w:rsidRPr="00107B41">
        <w:rPr>
          <w:rFonts w:ascii="Times New Roman" w:hAnsi="Times New Roman"/>
          <w:kern w:val="3"/>
          <w:sz w:val="24"/>
          <w:szCs w:val="24"/>
          <w:lang w:bidi="hi-IN"/>
        </w:rPr>
        <w:t>nodokļu maksātājam attiecībā uz bezstrīda kārtībā piedzenamiem nokavētiem nodokļu maksājumiem - ja lēmums par nokavēto nodokļu maksājumu piedziņu ir zaudējis spēku saskaņā ar šā likuma 26.panta devītās daļas 4.punktu;</w:t>
      </w:r>
    </w:p>
    <w:p w14:paraId="517D1283" w14:textId="77777777" w:rsidR="00107B41" w:rsidRPr="00107B41" w:rsidRDefault="00107B41" w:rsidP="00107B41">
      <w:pPr>
        <w:numPr>
          <w:ilvl w:val="0"/>
          <w:numId w:val="35"/>
        </w:numPr>
        <w:spacing w:line="360" w:lineRule="auto"/>
        <w:ind w:left="0" w:firstLine="567"/>
        <w:contextualSpacing/>
        <w:jc w:val="both"/>
        <w:rPr>
          <w:rFonts w:ascii="Times New Roman" w:hAnsi="Times New Roman"/>
          <w:kern w:val="3"/>
          <w:sz w:val="24"/>
          <w:szCs w:val="24"/>
          <w:lang w:bidi="hi-IN"/>
        </w:rPr>
      </w:pPr>
      <w:r w:rsidRPr="00107B41">
        <w:rPr>
          <w:rFonts w:ascii="Times New Roman" w:hAnsi="Times New Roman"/>
          <w:kern w:val="3"/>
          <w:sz w:val="24"/>
          <w:szCs w:val="24"/>
          <w:lang w:bidi="hi-IN"/>
        </w:rPr>
        <w:t>nodokļu maksātājam — šā likuma 26.panta 6.</w:t>
      </w:r>
      <w:r w:rsidRPr="00107B41">
        <w:rPr>
          <w:rFonts w:ascii="Times New Roman" w:hAnsi="Times New Roman"/>
          <w:kern w:val="3"/>
          <w:sz w:val="24"/>
          <w:szCs w:val="24"/>
          <w:vertAlign w:val="superscript"/>
          <w:lang w:bidi="hi-IN"/>
        </w:rPr>
        <w:t>1</w:t>
      </w:r>
      <w:r w:rsidRPr="00107B41">
        <w:rPr>
          <w:rFonts w:ascii="Times New Roman" w:hAnsi="Times New Roman"/>
          <w:kern w:val="3"/>
          <w:sz w:val="24"/>
          <w:szCs w:val="24"/>
          <w:lang w:bidi="hi-IN"/>
        </w:rPr>
        <w:t> daļā paredzētajā gadījumā, ja triju gadu laikā no maksājuma termiņa iestāšanās nav pieņemts lēmums par nokavēto nodokļu maksājumu piedziņu;</w:t>
      </w:r>
    </w:p>
    <w:p w14:paraId="463C183D" w14:textId="77777777" w:rsidR="00107B41" w:rsidRPr="00107B41" w:rsidRDefault="00107B41" w:rsidP="00107B41">
      <w:pPr>
        <w:numPr>
          <w:ilvl w:val="0"/>
          <w:numId w:val="35"/>
        </w:numPr>
        <w:spacing w:line="360" w:lineRule="auto"/>
        <w:ind w:left="0" w:firstLine="567"/>
        <w:contextualSpacing/>
        <w:jc w:val="both"/>
        <w:rPr>
          <w:rFonts w:ascii="Times New Roman" w:hAnsi="Times New Roman"/>
          <w:kern w:val="3"/>
          <w:sz w:val="24"/>
          <w:szCs w:val="24"/>
          <w:lang w:bidi="hi-IN"/>
        </w:rPr>
      </w:pPr>
      <w:r w:rsidRPr="00107B41">
        <w:rPr>
          <w:rFonts w:ascii="Times New Roman" w:hAnsi="Times New Roman"/>
          <w:kern w:val="3"/>
          <w:sz w:val="24"/>
          <w:szCs w:val="24"/>
          <w:lang w:bidi="hi-IN"/>
        </w:rPr>
        <w:t>individuālajam (ģimenes) uzņēmumam (arī zemnieku vai zvejnieku saimniecībai) — dibinātāja (īpašnieka) nāves gadījumā, ja nav iespējams no mantiniekiem piedzīt nodokļu parādus, kā arī soda naudas un nokavējuma naudas;</w:t>
      </w:r>
    </w:p>
    <w:p w14:paraId="0A7AA9A4" w14:textId="77777777" w:rsidR="00107B41" w:rsidRPr="00107B41" w:rsidRDefault="00107B41" w:rsidP="00107B41">
      <w:pPr>
        <w:numPr>
          <w:ilvl w:val="0"/>
          <w:numId w:val="35"/>
        </w:numPr>
        <w:spacing w:line="360" w:lineRule="auto"/>
        <w:ind w:left="0" w:firstLine="567"/>
        <w:contextualSpacing/>
        <w:jc w:val="both"/>
        <w:rPr>
          <w:rFonts w:ascii="Times New Roman" w:hAnsi="Times New Roman"/>
          <w:kern w:val="3"/>
          <w:sz w:val="24"/>
          <w:szCs w:val="24"/>
          <w:lang w:bidi="hi-IN"/>
        </w:rPr>
      </w:pPr>
      <w:r w:rsidRPr="00107B41">
        <w:rPr>
          <w:rFonts w:ascii="Times New Roman" w:hAnsi="Times New Roman"/>
          <w:kern w:val="3"/>
          <w:sz w:val="24"/>
          <w:szCs w:val="24"/>
          <w:lang w:bidi="hi-IN"/>
        </w:rPr>
        <w:lastRenderedPageBreak/>
        <w:t>nodokļu maksātājam — ja nodokļu maksātājs normatīvajos aktos paredzētajos gadījumos ir izslēgts no Uzņēmumu reģistra reģistriem un, ja to paredz Komerclikums, iestājas kreditoru prasījumu tiesību noilgums.</w:t>
      </w:r>
    </w:p>
    <w:p w14:paraId="1ECAA503" w14:textId="77777777" w:rsidR="00107B41" w:rsidRPr="00107B41" w:rsidRDefault="00107B41" w:rsidP="00107B41">
      <w:pPr>
        <w:spacing w:line="360" w:lineRule="auto"/>
        <w:ind w:firstLine="567"/>
        <w:jc w:val="both"/>
        <w:rPr>
          <w:rFonts w:ascii="Times New Roman" w:hAnsi="Times New Roman" w:cs="Times New Roman"/>
          <w:sz w:val="24"/>
          <w:szCs w:val="24"/>
        </w:rPr>
      </w:pPr>
      <w:r w:rsidRPr="00107B41">
        <w:rPr>
          <w:rFonts w:ascii="Times New Roman" w:hAnsi="Times New Roman" w:cs="Times New Roman"/>
          <w:sz w:val="24"/>
          <w:szCs w:val="24"/>
        </w:rPr>
        <w:t>Likuma “Par nodokļiem un nodevām” 25.</w:t>
      </w:r>
      <w:r w:rsidRPr="00107B41">
        <w:rPr>
          <w:rFonts w:ascii="Times New Roman" w:hAnsi="Times New Roman" w:cs="Times New Roman"/>
          <w:sz w:val="24"/>
          <w:szCs w:val="24"/>
          <w:vertAlign w:val="superscript"/>
        </w:rPr>
        <w:t>1</w:t>
      </w:r>
      <w:r w:rsidRPr="00107B41">
        <w:rPr>
          <w:rFonts w:ascii="Times New Roman" w:hAnsi="Times New Roman" w:cs="Times New Roman"/>
          <w:sz w:val="24"/>
          <w:szCs w:val="24"/>
        </w:rPr>
        <w:t xml:space="preserve"> panta 2.punkts nosaka, ka pārmaksātās nodokļu summas, ja nodokļu maksātājs ir likvidēts un izslēgts no nodokļu maksātāju reģistra vai triju gadu laikā no konkrētā nodokļa likumā noteiktā maksāšanas termiņa nav pieprasījis pārmaksātās nodokļa summas atmaksu vai novirzīšanu kārtējo vai nokavēto nodokļu maksājumu segšanai, vai attiecībā uz to pašvaldība pieņēmusi lēmumu atteikt pārmaksātās nodokļu summas atmaksāšanu un minētais lēmums stājies spēkā un kļuvis neapstrīdams, vai stājies spēkā attiecīgs tiesas nolēmums, dzēš pašvaldību budžetos ieskaitāmā nekustamā īpašuma nodokļa pārmaksas - attiecīgās pašvaldības.</w:t>
      </w:r>
    </w:p>
    <w:p w14:paraId="5F2932EA" w14:textId="77777777" w:rsidR="00107B41" w:rsidRPr="00107B41" w:rsidRDefault="00107B41" w:rsidP="00107B41">
      <w:pPr>
        <w:spacing w:line="360" w:lineRule="auto"/>
        <w:ind w:firstLine="567"/>
        <w:jc w:val="both"/>
        <w:rPr>
          <w:rFonts w:ascii="Times New Roman" w:hAnsi="Times New Roman" w:cs="Times New Roman"/>
          <w:sz w:val="24"/>
          <w:szCs w:val="24"/>
        </w:rPr>
      </w:pPr>
      <w:r w:rsidRPr="00107B41">
        <w:rPr>
          <w:rFonts w:ascii="Times New Roman" w:hAnsi="Times New Roman" w:cs="Times New Roman"/>
          <w:sz w:val="24"/>
          <w:szCs w:val="24"/>
        </w:rPr>
        <w:t>Likuma “Par nodokļiem un nodevām” 25.</w:t>
      </w:r>
      <w:r w:rsidRPr="00107B41">
        <w:rPr>
          <w:rFonts w:ascii="Times New Roman" w:hAnsi="Times New Roman" w:cs="Times New Roman"/>
          <w:sz w:val="24"/>
          <w:szCs w:val="24"/>
          <w:vertAlign w:val="superscript"/>
        </w:rPr>
        <w:t>2</w:t>
      </w:r>
      <w:r w:rsidRPr="00107B41">
        <w:rPr>
          <w:rFonts w:ascii="Times New Roman" w:hAnsi="Times New Roman" w:cs="Times New Roman"/>
          <w:sz w:val="24"/>
          <w:szCs w:val="24"/>
        </w:rPr>
        <w:t xml:space="preserve"> panta otro daļa nosaka, ka pašvaldību budžetos ieskaitāmā nekustamā īpašuma nodokļa parādus, kā arī ar tiem saistītās nokavējuma naudas un soda naudas šā panta pirmajā daļā noteiktajos gadījumos dzēš attiecīgās pašvaldības; likuma “Par nodokļiem un nodevām” 25.</w:t>
      </w:r>
      <w:r w:rsidRPr="00107B41">
        <w:rPr>
          <w:rFonts w:ascii="Times New Roman" w:hAnsi="Times New Roman" w:cs="Times New Roman"/>
          <w:sz w:val="24"/>
          <w:szCs w:val="24"/>
          <w:vertAlign w:val="superscript"/>
        </w:rPr>
        <w:t>2</w:t>
      </w:r>
      <w:r w:rsidRPr="00107B41">
        <w:rPr>
          <w:rFonts w:ascii="Times New Roman" w:hAnsi="Times New Roman" w:cs="Times New Roman"/>
          <w:sz w:val="24"/>
          <w:szCs w:val="24"/>
        </w:rPr>
        <w:t xml:space="preserve"> panta pirmo daļa nosaka, ka nodokļu maksātāja maksātnespējas situācijās, kurās tiek atjaunota nodokļu maksātāja maksātspēja, pašvaldības budžetā ieskaitāmo nodokļu parādus, kā arī nokavējuma naudas un soda naudas dzēš pašvaldība šādos gadījumos:</w:t>
      </w:r>
    </w:p>
    <w:p w14:paraId="4A931825" w14:textId="77777777" w:rsidR="00107B41" w:rsidRPr="00107B41" w:rsidRDefault="00107B41" w:rsidP="00107B41">
      <w:pPr>
        <w:numPr>
          <w:ilvl w:val="0"/>
          <w:numId w:val="36"/>
        </w:numPr>
        <w:spacing w:line="360" w:lineRule="auto"/>
        <w:ind w:left="0" w:firstLine="567"/>
        <w:contextualSpacing/>
        <w:jc w:val="both"/>
        <w:rPr>
          <w:rFonts w:ascii="Times New Roman" w:hAnsi="Times New Roman"/>
          <w:kern w:val="3"/>
          <w:sz w:val="24"/>
          <w:szCs w:val="24"/>
          <w:lang w:bidi="hi-IN"/>
        </w:rPr>
      </w:pPr>
      <w:r w:rsidRPr="00107B41">
        <w:rPr>
          <w:rFonts w:ascii="Times New Roman" w:hAnsi="Times New Roman"/>
          <w:kern w:val="3"/>
          <w:sz w:val="24"/>
          <w:szCs w:val="24"/>
          <w:lang w:bidi="hi-IN"/>
        </w:rPr>
        <w:t>tiesiskās aizsardzības procesā, ja ar tiesas lēmumu apstiprinātajā tiesiskās aizsardzības procesa pasākumu plānā vai tā grozījumos ir paredzēta nodokļu parāda, nokavējuma naudas vai soda naudas samazināšana un ir stājies spēkā tiesas lēmums par tiesiskās aizsardzības procesa izbeigšanu saistībā ar tiesiskās aizsardzības procesa pasākumu plāna izpildi;</w:t>
      </w:r>
    </w:p>
    <w:p w14:paraId="081214D1" w14:textId="77777777" w:rsidR="00107B41" w:rsidRPr="00107B41" w:rsidRDefault="00107B41" w:rsidP="00107B41">
      <w:pPr>
        <w:numPr>
          <w:ilvl w:val="0"/>
          <w:numId w:val="36"/>
        </w:numPr>
        <w:spacing w:line="360" w:lineRule="auto"/>
        <w:ind w:left="0" w:firstLine="567"/>
        <w:contextualSpacing/>
        <w:jc w:val="both"/>
        <w:rPr>
          <w:rFonts w:ascii="Times New Roman" w:hAnsi="Times New Roman"/>
          <w:kern w:val="3"/>
          <w:sz w:val="24"/>
          <w:szCs w:val="24"/>
          <w:lang w:bidi="hi-IN"/>
        </w:rPr>
      </w:pPr>
      <w:proofErr w:type="spellStart"/>
      <w:r w:rsidRPr="00107B41">
        <w:rPr>
          <w:rFonts w:ascii="Times New Roman" w:hAnsi="Times New Roman"/>
          <w:kern w:val="3"/>
          <w:sz w:val="24"/>
          <w:szCs w:val="24"/>
          <w:lang w:bidi="hi-IN"/>
        </w:rPr>
        <w:t>ārpustiesas</w:t>
      </w:r>
      <w:proofErr w:type="spellEnd"/>
      <w:r w:rsidRPr="00107B41">
        <w:rPr>
          <w:rFonts w:ascii="Times New Roman" w:hAnsi="Times New Roman"/>
          <w:kern w:val="3"/>
          <w:sz w:val="24"/>
          <w:szCs w:val="24"/>
          <w:lang w:bidi="hi-IN"/>
        </w:rPr>
        <w:t xml:space="preserve"> tiesiskās aizsardzības procesā, ja ar tiesas lēmumu apstiprinātajā tiesiskās aizsardzības procesa pasākumu plānā vai tā grozījumos ir paredzēta nokavējuma naudas vai soda naudas samazināšana un ir stājies spēkā tiesas lēmums par </w:t>
      </w:r>
      <w:proofErr w:type="spellStart"/>
      <w:r w:rsidRPr="00107B41">
        <w:rPr>
          <w:rFonts w:ascii="Times New Roman" w:hAnsi="Times New Roman"/>
          <w:kern w:val="3"/>
          <w:sz w:val="24"/>
          <w:szCs w:val="24"/>
          <w:lang w:bidi="hi-IN"/>
        </w:rPr>
        <w:t>ārpustiesas</w:t>
      </w:r>
      <w:proofErr w:type="spellEnd"/>
      <w:r w:rsidRPr="00107B41">
        <w:rPr>
          <w:rFonts w:ascii="Times New Roman" w:hAnsi="Times New Roman"/>
          <w:kern w:val="3"/>
          <w:sz w:val="24"/>
          <w:szCs w:val="24"/>
          <w:lang w:bidi="hi-IN"/>
        </w:rPr>
        <w:t xml:space="preserve"> tiesiskās aizsardzības procesa izbeigšanu saistībā ar tiesiskās aizsardzības procesa pasākumu plāna izpildi.</w:t>
      </w:r>
    </w:p>
    <w:p w14:paraId="38B55371" w14:textId="77777777" w:rsidR="00107B41" w:rsidRPr="00107B41" w:rsidRDefault="00107B41" w:rsidP="00107B41">
      <w:pPr>
        <w:spacing w:line="360" w:lineRule="auto"/>
        <w:ind w:right="-142" w:firstLine="567"/>
        <w:jc w:val="both"/>
        <w:rPr>
          <w:rFonts w:ascii="Times New Roman" w:hAnsi="Times New Roman" w:cs="Times New Roman"/>
          <w:bCs/>
          <w:sz w:val="24"/>
          <w:szCs w:val="24"/>
        </w:rPr>
      </w:pPr>
      <w:r w:rsidRPr="00107B41">
        <w:rPr>
          <w:rFonts w:ascii="Times New Roman" w:hAnsi="Times New Roman" w:cs="Times New Roman"/>
          <w:sz w:val="24"/>
          <w:szCs w:val="24"/>
        </w:rPr>
        <w:t>Pamatojoties uz Gulbenes novada domes 2016.gada 27.oktobra saistošo noteikumu Nr.25 “</w:t>
      </w:r>
      <w:r w:rsidRPr="00107B41">
        <w:rPr>
          <w:rFonts w:ascii="Times New Roman" w:hAnsi="Times New Roman" w:cs="Times New Roman"/>
          <w:bCs/>
          <w:sz w:val="24"/>
          <w:szCs w:val="24"/>
        </w:rPr>
        <w:t xml:space="preserve">Par nekustamā īpašuma nodokļa piemērošanas kārtību Gulbenes novada pašvaldības administratīvajā teritorijā” 2.punkta 1.teikumu, kas nosaka, ka nekustamā īpašuma nodokļa administrēšanas funkciju veic Gulbenes novada pašvaldības Ekonomikas nodaļa, </w:t>
      </w:r>
      <w:bookmarkStart w:id="43" w:name="_Hlk25304350"/>
      <w:r w:rsidRPr="00107B41">
        <w:rPr>
          <w:rFonts w:ascii="Times New Roman" w:hAnsi="Times New Roman" w:cs="Times New Roman"/>
          <w:sz w:val="24"/>
          <w:szCs w:val="24"/>
        </w:rPr>
        <w:t xml:space="preserve">Gulbenes novada domes 2022.gada 31.marta lēmuma </w:t>
      </w:r>
      <w:proofErr w:type="spellStart"/>
      <w:r w:rsidRPr="00107B41">
        <w:rPr>
          <w:rFonts w:ascii="Times New Roman" w:hAnsi="Times New Roman" w:cs="Times New Roman"/>
          <w:sz w:val="24"/>
          <w:szCs w:val="24"/>
        </w:rPr>
        <w:t>Nr.GND</w:t>
      </w:r>
      <w:proofErr w:type="spellEnd"/>
      <w:r w:rsidRPr="00107B41">
        <w:rPr>
          <w:rFonts w:ascii="Times New Roman" w:hAnsi="Times New Roman" w:cs="Times New Roman"/>
          <w:sz w:val="24"/>
          <w:szCs w:val="24"/>
        </w:rPr>
        <w:t>/2022/349 “Par iestādes “Gulbenes novada pašvaldības administrācija” iekšējo reorganizāciju” 1.1.apakšpunktu, likuma “Par nodokļiem un nodevām” 25.panta pirmo daļu, trešās daļas 1.teikumu, 25.</w:t>
      </w:r>
      <w:r w:rsidRPr="00107B41">
        <w:rPr>
          <w:rFonts w:ascii="Times New Roman" w:hAnsi="Times New Roman" w:cs="Times New Roman"/>
          <w:sz w:val="24"/>
          <w:szCs w:val="24"/>
          <w:vertAlign w:val="superscript"/>
        </w:rPr>
        <w:t>1</w:t>
      </w:r>
      <w:r w:rsidRPr="00107B41">
        <w:rPr>
          <w:rFonts w:ascii="Times New Roman" w:hAnsi="Times New Roman" w:cs="Times New Roman"/>
          <w:sz w:val="24"/>
          <w:szCs w:val="24"/>
        </w:rPr>
        <w:t xml:space="preserve"> panta 2.punktu, 25.</w:t>
      </w:r>
      <w:r w:rsidRPr="00107B41">
        <w:rPr>
          <w:rFonts w:ascii="Times New Roman" w:hAnsi="Times New Roman" w:cs="Times New Roman"/>
          <w:sz w:val="24"/>
          <w:szCs w:val="24"/>
          <w:vertAlign w:val="superscript"/>
        </w:rPr>
        <w:t>2</w:t>
      </w:r>
      <w:r w:rsidRPr="00107B41">
        <w:rPr>
          <w:rFonts w:ascii="Times New Roman" w:hAnsi="Times New Roman" w:cs="Times New Roman"/>
          <w:sz w:val="24"/>
          <w:szCs w:val="24"/>
        </w:rPr>
        <w:t xml:space="preserve"> panta pirmo un otro daļu, </w:t>
      </w:r>
      <w:r w:rsidRPr="00107B41">
        <w:rPr>
          <w:rFonts w:ascii="Times New Roman" w:hAnsi="Times New Roman" w:cs="Times New Roman"/>
          <w:bCs/>
          <w:sz w:val="24"/>
          <w:szCs w:val="24"/>
        </w:rPr>
        <w:t>Ministru kabineta 2018.gada 13.februāra noteikumu 87 “Grāmatvedības uzskaites kārtība budžeta iestādēs”</w:t>
      </w:r>
      <w:bookmarkEnd w:id="43"/>
      <w:r w:rsidRPr="00107B41">
        <w:rPr>
          <w:rFonts w:ascii="Times New Roman" w:hAnsi="Times New Roman" w:cs="Times New Roman"/>
          <w:bCs/>
          <w:sz w:val="24"/>
          <w:szCs w:val="24"/>
        </w:rPr>
        <w:t xml:space="preserve"> 187.punktu, kas nosaka, ka prasības, kuru piedziņa saskaņā ar tiesību aktiem ir neiespējama, jo parādnieks ir likvidēts vai miris vai ir iestājies parāda piedziņas noilgums, kā arī citos tiesību aktos noteiktajos gadījumos, izslēdz no uzskaites un atzīst pārējos izdevumus, likuma “Par pašvaldībām” 21.panta pirmās daļas 27.punktu, kas nosaka, ka dome var izskatīt jebkuru </w:t>
      </w:r>
      <w:r w:rsidRPr="00107B41">
        <w:rPr>
          <w:rFonts w:ascii="Times New Roman" w:hAnsi="Times New Roman" w:cs="Times New Roman"/>
          <w:bCs/>
          <w:sz w:val="24"/>
          <w:szCs w:val="24"/>
        </w:rPr>
        <w:lastRenderedPageBreak/>
        <w:t xml:space="preserve">jautājumu, kas ir attiecīgās pašvaldības pārziņā, turklāt tikai dome var pieņemt lēmumus citos likumā paredzētajos gadījumos, un Gulbenes novada domes Finanšu komitejas ieteikumu,  atklāti balsojot: </w:t>
      </w:r>
      <w:r w:rsidRPr="00107B41">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107B41">
        <w:rPr>
          <w:rFonts w:ascii="Times New Roman" w:hAnsi="Times New Roman" w:cs="Times New Roman"/>
          <w:bCs/>
          <w:sz w:val="24"/>
          <w:szCs w:val="24"/>
        </w:rPr>
        <w:t>, Gulbenes novada dome NOLEMJ:</w:t>
      </w:r>
    </w:p>
    <w:p w14:paraId="1F4EF4C3" w14:textId="77777777" w:rsidR="00107B41" w:rsidRPr="00107B41" w:rsidRDefault="00107B41" w:rsidP="00107B41">
      <w:pPr>
        <w:numPr>
          <w:ilvl w:val="0"/>
          <w:numId w:val="37"/>
        </w:numPr>
        <w:spacing w:line="360" w:lineRule="auto"/>
        <w:ind w:left="0" w:firstLine="567"/>
        <w:jc w:val="both"/>
        <w:rPr>
          <w:rFonts w:ascii="Times New Roman" w:hAnsi="Times New Roman" w:cs="Times New Roman"/>
          <w:bCs/>
          <w:sz w:val="24"/>
          <w:szCs w:val="24"/>
        </w:rPr>
      </w:pPr>
      <w:r w:rsidRPr="00107B41">
        <w:rPr>
          <w:rFonts w:ascii="Times New Roman" w:hAnsi="Times New Roman" w:cs="Times New Roman"/>
          <w:bCs/>
          <w:sz w:val="24"/>
          <w:szCs w:val="24"/>
        </w:rPr>
        <w:t>PILNVAROT Gulbenes novada pašvaldības administrācijas Finanšu nodaļas vadītāju veikt likumā “Par nodokļiem un nodevām” šā lēmuma aprakstošajā daļā uzskaitītajos gadījumos noteiktās darbības, pieņemot lēmumus un organizējot to izpildi.</w:t>
      </w:r>
    </w:p>
    <w:p w14:paraId="3310A718" w14:textId="77777777" w:rsidR="00107B41" w:rsidRPr="00107B41" w:rsidRDefault="00107B41" w:rsidP="00107B41">
      <w:pPr>
        <w:numPr>
          <w:ilvl w:val="0"/>
          <w:numId w:val="37"/>
        </w:numPr>
        <w:spacing w:line="360" w:lineRule="auto"/>
        <w:ind w:left="0" w:firstLine="567"/>
        <w:contextualSpacing/>
        <w:jc w:val="both"/>
        <w:rPr>
          <w:rFonts w:ascii="Times New Roman" w:hAnsi="Times New Roman"/>
          <w:bCs/>
          <w:kern w:val="3"/>
          <w:sz w:val="24"/>
          <w:szCs w:val="24"/>
          <w:lang w:bidi="hi-IN"/>
        </w:rPr>
      </w:pPr>
      <w:r w:rsidRPr="00107B41">
        <w:rPr>
          <w:rFonts w:ascii="Times New Roman" w:hAnsi="Times New Roman"/>
          <w:bCs/>
          <w:kern w:val="3"/>
          <w:sz w:val="24"/>
          <w:szCs w:val="24"/>
          <w:lang w:bidi="hi-IN"/>
        </w:rPr>
        <w:t>PILNVAROT Gulbenes novada pašvaldības administrācijas Finanšu nodaļas vadītāju Ministru kabineta 2018.gada 13.februāra noteikumu Nr.87 “Grāmatvedības uzskaites kārtība budžeta iestādēs” 187.punktā noteiktajos gadījumos pieņemt lēmumus un organizēt to izpildi.</w:t>
      </w:r>
    </w:p>
    <w:p w14:paraId="20E71DC9" w14:textId="77777777" w:rsidR="00107B41" w:rsidRPr="00107B41" w:rsidRDefault="00107B41" w:rsidP="00107B41">
      <w:pPr>
        <w:numPr>
          <w:ilvl w:val="0"/>
          <w:numId w:val="37"/>
        </w:numPr>
        <w:spacing w:line="360" w:lineRule="auto"/>
        <w:ind w:left="0" w:firstLine="567"/>
        <w:contextualSpacing/>
        <w:jc w:val="both"/>
        <w:rPr>
          <w:rFonts w:ascii="Times New Roman" w:hAnsi="Times New Roman"/>
          <w:kern w:val="3"/>
          <w:sz w:val="24"/>
          <w:szCs w:val="24"/>
          <w:lang w:bidi="hi-IN"/>
        </w:rPr>
      </w:pPr>
      <w:r w:rsidRPr="00107B41">
        <w:rPr>
          <w:rFonts w:ascii="Times New Roman" w:hAnsi="Times New Roman"/>
          <w:bCs/>
          <w:kern w:val="3"/>
          <w:sz w:val="24"/>
          <w:szCs w:val="24"/>
          <w:lang w:bidi="hi-IN"/>
        </w:rPr>
        <w:t>Lēmums stājas spēkā 2022.gada 1.maijā un ar šā lēmuma spēkā stāšanos spēku zaudē Gulbenes novada domes 2019.gada 28.novembra sēdes lēmums “Par pilnvarojumu” (Nr.18, 46.</w:t>
      </w:r>
      <w:r w:rsidRPr="00107B41">
        <w:rPr>
          <w:rFonts w:ascii="Times New Roman" w:hAnsi="Times New Roman" w:cs="Times New Roman"/>
          <w:bCs/>
          <w:kern w:val="3"/>
          <w:sz w:val="24"/>
          <w:szCs w:val="24"/>
          <w:lang w:bidi="hi-IN"/>
        </w:rPr>
        <w:t>§</w:t>
      </w:r>
      <w:r w:rsidRPr="00107B41">
        <w:rPr>
          <w:rFonts w:ascii="Times New Roman" w:hAnsi="Times New Roman"/>
          <w:bCs/>
          <w:kern w:val="3"/>
          <w:sz w:val="24"/>
          <w:szCs w:val="24"/>
          <w:lang w:bidi="hi-IN"/>
        </w:rPr>
        <w:t>).</w:t>
      </w:r>
    </w:p>
    <w:p w14:paraId="5D6E683B" w14:textId="77777777" w:rsidR="00107B41" w:rsidRPr="00107B41" w:rsidRDefault="00107B41" w:rsidP="00107B41">
      <w:pPr>
        <w:autoSpaceDE w:val="0"/>
        <w:autoSpaceDN w:val="0"/>
        <w:adjustRightInd w:val="0"/>
        <w:ind w:firstLine="567"/>
        <w:rPr>
          <w:rFonts w:ascii="Times New Roman" w:eastAsia="Calibri" w:hAnsi="Times New Roman" w:cs="Times New Roman"/>
          <w:color w:val="000000"/>
          <w:sz w:val="24"/>
          <w:szCs w:val="24"/>
          <w:lang w:eastAsia="en-US"/>
        </w:rPr>
      </w:pPr>
    </w:p>
    <w:p w14:paraId="6FA192D2" w14:textId="77777777" w:rsidR="00107B41" w:rsidRPr="00107B41" w:rsidRDefault="00107B41" w:rsidP="00107B41">
      <w:pPr>
        <w:autoSpaceDE w:val="0"/>
        <w:autoSpaceDN w:val="0"/>
        <w:adjustRightInd w:val="0"/>
        <w:ind w:firstLine="567"/>
        <w:rPr>
          <w:rFonts w:ascii="Times New Roman" w:eastAsia="Calibri" w:hAnsi="Times New Roman" w:cs="Times New Roman"/>
          <w:color w:val="000000"/>
          <w:sz w:val="24"/>
          <w:szCs w:val="24"/>
          <w:lang w:eastAsia="en-US"/>
        </w:rPr>
      </w:pPr>
    </w:p>
    <w:p w14:paraId="248A7801" w14:textId="77777777" w:rsidR="00107B41" w:rsidRPr="00107B41" w:rsidRDefault="00107B41" w:rsidP="00107B41">
      <w:pPr>
        <w:autoSpaceDE w:val="0"/>
        <w:autoSpaceDN w:val="0"/>
        <w:adjustRightInd w:val="0"/>
        <w:rPr>
          <w:rFonts w:ascii="Times New Roman" w:eastAsia="Calibri" w:hAnsi="Times New Roman" w:cs="Times New Roman"/>
          <w:color w:val="000000"/>
          <w:sz w:val="24"/>
          <w:szCs w:val="24"/>
          <w:lang w:eastAsia="en-US"/>
        </w:rPr>
      </w:pPr>
      <w:r w:rsidRPr="00107B41">
        <w:rPr>
          <w:rFonts w:ascii="Times New Roman" w:eastAsia="Calibri" w:hAnsi="Times New Roman" w:cs="Times New Roman"/>
          <w:color w:val="000000"/>
          <w:sz w:val="24"/>
          <w:szCs w:val="24"/>
          <w:lang w:eastAsia="en-US"/>
        </w:rPr>
        <w:t xml:space="preserve">Gulbenes novada domes priekšsēdētājs </w:t>
      </w:r>
      <w:r w:rsidRPr="00107B41">
        <w:rPr>
          <w:rFonts w:ascii="Times New Roman" w:eastAsia="Calibri" w:hAnsi="Times New Roman" w:cs="Times New Roman"/>
          <w:color w:val="000000"/>
          <w:sz w:val="24"/>
          <w:szCs w:val="24"/>
          <w:lang w:eastAsia="en-US"/>
        </w:rPr>
        <w:tab/>
      </w:r>
      <w:r w:rsidRPr="00107B41">
        <w:rPr>
          <w:rFonts w:ascii="Times New Roman" w:eastAsia="Calibri" w:hAnsi="Times New Roman" w:cs="Times New Roman"/>
          <w:color w:val="000000"/>
          <w:sz w:val="24"/>
          <w:szCs w:val="24"/>
          <w:lang w:eastAsia="en-US"/>
        </w:rPr>
        <w:tab/>
      </w:r>
      <w:r w:rsidRPr="00107B41">
        <w:rPr>
          <w:rFonts w:ascii="Times New Roman" w:eastAsia="Calibri" w:hAnsi="Times New Roman" w:cs="Times New Roman"/>
          <w:color w:val="000000"/>
          <w:sz w:val="24"/>
          <w:szCs w:val="24"/>
          <w:lang w:eastAsia="en-US"/>
        </w:rPr>
        <w:tab/>
        <w:t xml:space="preserve">                         </w:t>
      </w:r>
      <w:r w:rsidRPr="00107B41">
        <w:rPr>
          <w:rFonts w:ascii="Times New Roman" w:eastAsia="Calibri" w:hAnsi="Times New Roman" w:cs="Times New Roman"/>
          <w:color w:val="000000"/>
          <w:sz w:val="24"/>
          <w:szCs w:val="24"/>
          <w:lang w:eastAsia="en-US"/>
        </w:rPr>
        <w:tab/>
      </w:r>
      <w:proofErr w:type="spellStart"/>
      <w:r w:rsidRPr="00107B41">
        <w:rPr>
          <w:rFonts w:ascii="Times New Roman" w:eastAsia="Calibri" w:hAnsi="Times New Roman" w:cs="Times New Roman"/>
          <w:color w:val="000000"/>
          <w:sz w:val="24"/>
          <w:szCs w:val="24"/>
          <w:lang w:eastAsia="en-US"/>
        </w:rPr>
        <w:t>A.Caunītis</w:t>
      </w:r>
      <w:proofErr w:type="spellEnd"/>
    </w:p>
    <w:p w14:paraId="6F2A7FA0" w14:textId="77777777" w:rsidR="00107B41" w:rsidRPr="00107B41" w:rsidRDefault="00107B41" w:rsidP="00107B41">
      <w:pPr>
        <w:autoSpaceDE w:val="0"/>
        <w:autoSpaceDN w:val="0"/>
        <w:adjustRightInd w:val="0"/>
        <w:rPr>
          <w:rFonts w:ascii="Times New Roman" w:eastAsia="Calibri" w:hAnsi="Times New Roman" w:cs="Times New Roman"/>
          <w:color w:val="000000"/>
          <w:sz w:val="24"/>
          <w:szCs w:val="24"/>
          <w:lang w:eastAsia="en-US"/>
        </w:rPr>
      </w:pPr>
    </w:p>
    <w:p w14:paraId="4C6EFEFB" w14:textId="77777777" w:rsidR="00107B41" w:rsidRPr="00107B41" w:rsidRDefault="00107B41" w:rsidP="00107B41">
      <w:pPr>
        <w:autoSpaceDE w:val="0"/>
        <w:autoSpaceDN w:val="0"/>
        <w:adjustRightInd w:val="0"/>
        <w:rPr>
          <w:rFonts w:ascii="Times New Roman" w:eastAsia="Calibri" w:hAnsi="Times New Roman" w:cs="Times New Roman"/>
          <w:color w:val="000000"/>
          <w:sz w:val="24"/>
          <w:szCs w:val="24"/>
          <w:lang w:eastAsia="en-US"/>
        </w:rPr>
      </w:pPr>
    </w:p>
    <w:p w14:paraId="5938C5B7" w14:textId="77777777" w:rsidR="00107B41" w:rsidRPr="00107B41" w:rsidRDefault="00107B41" w:rsidP="00107B41">
      <w:pPr>
        <w:autoSpaceDE w:val="0"/>
        <w:autoSpaceDN w:val="0"/>
        <w:adjustRightInd w:val="0"/>
        <w:rPr>
          <w:rFonts w:ascii="Times New Roman" w:eastAsia="Calibri" w:hAnsi="Times New Roman" w:cs="Times New Roman"/>
          <w:lang w:eastAsia="en-US"/>
        </w:rPr>
      </w:pPr>
      <w:r w:rsidRPr="00107B41">
        <w:rPr>
          <w:rFonts w:ascii="Times New Roman" w:eastAsia="Calibri" w:hAnsi="Times New Roman" w:cs="Times New Roman"/>
          <w:lang w:eastAsia="en-US"/>
        </w:rPr>
        <w:t xml:space="preserve">Lēmumprojektu sagatavoja: </w:t>
      </w:r>
      <w:proofErr w:type="spellStart"/>
      <w:r w:rsidRPr="00107B41">
        <w:rPr>
          <w:rFonts w:ascii="Times New Roman" w:eastAsia="Calibri" w:hAnsi="Times New Roman" w:cs="Times New Roman"/>
          <w:color w:val="000000"/>
          <w:lang w:eastAsia="en-US"/>
        </w:rPr>
        <w:t>S.Puriņa</w:t>
      </w:r>
      <w:proofErr w:type="spellEnd"/>
    </w:p>
    <w:p w14:paraId="7205D1D9" w14:textId="77777777" w:rsidR="00107B41" w:rsidRPr="00107B41" w:rsidRDefault="00107B41" w:rsidP="00107B41">
      <w:pPr>
        <w:spacing w:line="360" w:lineRule="auto"/>
        <w:contextualSpacing/>
        <w:jc w:val="both"/>
        <w:rPr>
          <w:rFonts w:ascii="Times New Roman" w:hAnsi="Times New Roman"/>
          <w:kern w:val="3"/>
          <w:sz w:val="24"/>
          <w:szCs w:val="24"/>
          <w:lang w:bidi="hi-IN"/>
        </w:rPr>
      </w:pPr>
    </w:p>
    <w:p w14:paraId="64505FE6" w14:textId="77777777" w:rsidR="00107B41" w:rsidRPr="00107B41" w:rsidRDefault="00107B41" w:rsidP="00107B41">
      <w:pPr>
        <w:jc w:val="both"/>
        <w:rPr>
          <w:rFonts w:ascii="Times New Roman" w:hAnsi="Times New Roman" w:cs="Times New Roman"/>
          <w:bCs/>
          <w:sz w:val="24"/>
          <w:szCs w:val="24"/>
        </w:rPr>
      </w:pPr>
    </w:p>
    <w:p w14:paraId="7A7BF44F" w14:textId="77777777" w:rsidR="00107B41" w:rsidRPr="00107B41" w:rsidRDefault="00107B41" w:rsidP="00107B41">
      <w:pPr>
        <w:autoSpaceDE w:val="0"/>
        <w:autoSpaceDN w:val="0"/>
        <w:adjustRightInd w:val="0"/>
        <w:ind w:firstLine="567"/>
        <w:jc w:val="both"/>
        <w:rPr>
          <w:rFonts w:ascii="Times New Roman" w:eastAsia="Calibri" w:hAnsi="Times New Roman" w:cs="Times New Roman"/>
          <w:color w:val="000000"/>
          <w:sz w:val="24"/>
          <w:szCs w:val="24"/>
          <w:lang w:eastAsia="en-US"/>
        </w:rPr>
      </w:pPr>
    </w:p>
    <w:p w14:paraId="00588146" w14:textId="4DAE66B2" w:rsidR="00ED1C21" w:rsidRDefault="00ED1C21">
      <w:pPr>
        <w:spacing w:after="160" w:line="259"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br w:type="page"/>
      </w:r>
    </w:p>
    <w:p w14:paraId="30A7C9BC" w14:textId="77777777" w:rsidR="00107B41" w:rsidRPr="00107B41" w:rsidRDefault="00107B41" w:rsidP="00107B41">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107B41" w:rsidRPr="00107B41" w14:paraId="6F71764C" w14:textId="77777777" w:rsidTr="00CE2F74">
        <w:tc>
          <w:tcPr>
            <w:tcW w:w="3073" w:type="dxa"/>
          </w:tcPr>
          <w:p w14:paraId="3F22235C" w14:textId="77777777" w:rsidR="00107B41" w:rsidRPr="00107B41" w:rsidRDefault="00107B41" w:rsidP="00107B41">
            <w:pPr>
              <w:rPr>
                <w:rFonts w:ascii="Times New Roman" w:hAnsi="Times New Roman" w:cs="Times New Roman"/>
                <w:sz w:val="24"/>
                <w:szCs w:val="24"/>
                <w:lang w:eastAsia="en-US"/>
              </w:rPr>
            </w:pPr>
          </w:p>
        </w:tc>
        <w:tc>
          <w:tcPr>
            <w:tcW w:w="3115" w:type="dxa"/>
            <w:hideMark/>
          </w:tcPr>
          <w:p w14:paraId="1BB34E0D" w14:textId="77777777" w:rsidR="00107B41" w:rsidRPr="00107B41" w:rsidRDefault="00107B41" w:rsidP="00107B41">
            <w:pPr>
              <w:jc w:val="center"/>
              <w:rPr>
                <w:rFonts w:ascii="Times New Roman" w:hAnsi="Times New Roman" w:cs="Times New Roman"/>
                <w:sz w:val="24"/>
                <w:szCs w:val="24"/>
                <w:lang w:eastAsia="en-US"/>
              </w:rPr>
            </w:pPr>
            <w:r w:rsidRPr="00107B41">
              <w:rPr>
                <w:rFonts w:ascii="Times New Roman" w:hAnsi="Times New Roman" w:cs="Times New Roman"/>
                <w:noProof/>
                <w:sz w:val="24"/>
                <w:szCs w:val="24"/>
              </w:rPr>
              <w:drawing>
                <wp:inline distT="0" distB="0" distL="0" distR="0" wp14:anchorId="044A38BB" wp14:editId="2E6F01AD">
                  <wp:extent cx="619125" cy="685800"/>
                  <wp:effectExtent l="0" t="0" r="0" b="0"/>
                  <wp:docPr id="143" name="Attēls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8C60317" w14:textId="77777777" w:rsidR="00107B41" w:rsidRPr="00107B41" w:rsidRDefault="00107B41" w:rsidP="00107B41">
            <w:pPr>
              <w:rPr>
                <w:rFonts w:ascii="Times New Roman" w:hAnsi="Times New Roman" w:cs="Times New Roman"/>
                <w:sz w:val="32"/>
                <w:szCs w:val="32"/>
                <w:lang w:eastAsia="en-US"/>
              </w:rPr>
            </w:pPr>
          </w:p>
        </w:tc>
      </w:tr>
      <w:tr w:rsidR="00107B41" w:rsidRPr="00107B41" w14:paraId="6088D353" w14:textId="77777777" w:rsidTr="00CE2F74">
        <w:tc>
          <w:tcPr>
            <w:tcW w:w="8931" w:type="dxa"/>
            <w:gridSpan w:val="3"/>
            <w:hideMark/>
          </w:tcPr>
          <w:p w14:paraId="6ED445DB" w14:textId="77777777" w:rsidR="00107B41" w:rsidRPr="00107B41" w:rsidRDefault="00107B41" w:rsidP="00107B41">
            <w:pPr>
              <w:spacing w:before="240"/>
              <w:jc w:val="center"/>
              <w:rPr>
                <w:rFonts w:ascii="Times New Roman" w:hAnsi="Times New Roman" w:cs="Times New Roman"/>
                <w:b/>
                <w:sz w:val="32"/>
                <w:szCs w:val="32"/>
                <w:lang w:eastAsia="en-US"/>
              </w:rPr>
            </w:pPr>
            <w:r w:rsidRPr="00107B41">
              <w:rPr>
                <w:rFonts w:ascii="Times New Roman" w:hAnsi="Times New Roman" w:cs="Times New Roman"/>
                <w:b/>
                <w:sz w:val="32"/>
                <w:szCs w:val="32"/>
                <w:lang w:eastAsia="en-US"/>
              </w:rPr>
              <w:t>GULBENES NOVADA PAŠVALDĪBA</w:t>
            </w:r>
          </w:p>
        </w:tc>
      </w:tr>
      <w:tr w:rsidR="00107B41" w:rsidRPr="00107B41" w14:paraId="728F395F" w14:textId="77777777" w:rsidTr="00CE2F74">
        <w:tc>
          <w:tcPr>
            <w:tcW w:w="8931" w:type="dxa"/>
            <w:gridSpan w:val="3"/>
            <w:hideMark/>
          </w:tcPr>
          <w:p w14:paraId="7C1FFF39" w14:textId="77777777" w:rsidR="00107B41" w:rsidRPr="00107B41" w:rsidRDefault="00107B41" w:rsidP="00107B41">
            <w:pPr>
              <w:jc w:val="center"/>
              <w:rPr>
                <w:rFonts w:ascii="Times New Roman" w:hAnsi="Times New Roman" w:cs="Times New Roman"/>
                <w:sz w:val="24"/>
                <w:szCs w:val="24"/>
                <w:lang w:eastAsia="en-US"/>
              </w:rPr>
            </w:pPr>
            <w:proofErr w:type="spellStart"/>
            <w:r w:rsidRPr="00107B41">
              <w:rPr>
                <w:rFonts w:ascii="Times New Roman" w:hAnsi="Times New Roman" w:cs="Times New Roman"/>
                <w:sz w:val="24"/>
                <w:szCs w:val="24"/>
                <w:lang w:eastAsia="en-US"/>
              </w:rPr>
              <w:t>Reģ</w:t>
            </w:r>
            <w:proofErr w:type="spellEnd"/>
            <w:r w:rsidRPr="00107B41">
              <w:rPr>
                <w:rFonts w:ascii="Times New Roman" w:hAnsi="Times New Roman" w:cs="Times New Roman"/>
                <w:sz w:val="24"/>
                <w:szCs w:val="24"/>
                <w:lang w:eastAsia="en-US"/>
              </w:rPr>
              <w:t>. Nr. 90009116327</w:t>
            </w:r>
          </w:p>
        </w:tc>
      </w:tr>
      <w:tr w:rsidR="00107B41" w:rsidRPr="00107B41" w14:paraId="3310E72A" w14:textId="77777777" w:rsidTr="00CE2F74">
        <w:tc>
          <w:tcPr>
            <w:tcW w:w="8931" w:type="dxa"/>
            <w:gridSpan w:val="3"/>
            <w:hideMark/>
          </w:tcPr>
          <w:p w14:paraId="7B98E187" w14:textId="77777777" w:rsidR="00107B41" w:rsidRPr="00107B41" w:rsidRDefault="00107B41" w:rsidP="00107B41">
            <w:pPr>
              <w:jc w:val="center"/>
              <w:rPr>
                <w:rFonts w:ascii="Times New Roman" w:hAnsi="Times New Roman" w:cs="Times New Roman"/>
                <w:sz w:val="24"/>
                <w:szCs w:val="24"/>
                <w:lang w:eastAsia="en-US"/>
              </w:rPr>
            </w:pPr>
            <w:r w:rsidRPr="00107B41">
              <w:rPr>
                <w:rFonts w:ascii="Times New Roman" w:hAnsi="Times New Roman" w:cs="Times New Roman"/>
                <w:sz w:val="24"/>
                <w:szCs w:val="24"/>
                <w:lang w:eastAsia="en-US"/>
              </w:rPr>
              <w:t>Ābeļu iela 2, Gulbene, Gulbenes nov., LV-4401</w:t>
            </w:r>
          </w:p>
        </w:tc>
      </w:tr>
      <w:tr w:rsidR="00107B41" w:rsidRPr="00107B41" w14:paraId="25AF487E" w14:textId="77777777" w:rsidTr="00CE2F74">
        <w:tc>
          <w:tcPr>
            <w:tcW w:w="8931" w:type="dxa"/>
            <w:gridSpan w:val="3"/>
            <w:hideMark/>
          </w:tcPr>
          <w:p w14:paraId="2A80F81F" w14:textId="77777777" w:rsidR="00107B41" w:rsidRPr="00107B41" w:rsidRDefault="00107B41" w:rsidP="00107B41">
            <w:pPr>
              <w:pBdr>
                <w:bottom w:val="single" w:sz="12" w:space="1" w:color="auto"/>
              </w:pBdr>
              <w:jc w:val="center"/>
              <w:rPr>
                <w:rFonts w:ascii="Times New Roman" w:hAnsi="Times New Roman" w:cs="Times New Roman"/>
                <w:sz w:val="24"/>
                <w:szCs w:val="24"/>
                <w:lang w:eastAsia="en-US"/>
              </w:rPr>
            </w:pPr>
            <w:r w:rsidRPr="00107B41">
              <w:rPr>
                <w:rFonts w:ascii="Times New Roman" w:hAnsi="Times New Roman" w:cs="Times New Roman"/>
                <w:sz w:val="24"/>
                <w:szCs w:val="24"/>
                <w:lang w:eastAsia="en-US"/>
              </w:rPr>
              <w:t>Tālrunis 64497710, fakss 64497730, e-pasts: dome@gulbene.lv, www.gulbene.lv</w:t>
            </w:r>
          </w:p>
          <w:p w14:paraId="30BB8A24" w14:textId="77777777" w:rsidR="00107B41" w:rsidRPr="00107B41" w:rsidRDefault="00107B41" w:rsidP="00107B41">
            <w:pPr>
              <w:jc w:val="center"/>
              <w:rPr>
                <w:rFonts w:ascii="Times New Roman" w:hAnsi="Times New Roman" w:cs="Times New Roman"/>
                <w:sz w:val="4"/>
                <w:szCs w:val="4"/>
                <w:lang w:eastAsia="en-US"/>
              </w:rPr>
            </w:pPr>
            <w:r w:rsidRPr="00107B41">
              <w:rPr>
                <w:rFonts w:ascii="Times New Roman" w:hAnsi="Times New Roman" w:cs="Times New Roman"/>
                <w:sz w:val="24"/>
                <w:szCs w:val="24"/>
                <w:lang w:eastAsia="en-US"/>
              </w:rPr>
              <w:softHyphen/>
            </w:r>
            <w:r w:rsidRPr="00107B41">
              <w:rPr>
                <w:rFonts w:ascii="Times New Roman" w:hAnsi="Times New Roman" w:cs="Times New Roman"/>
                <w:sz w:val="24"/>
                <w:szCs w:val="24"/>
                <w:lang w:eastAsia="en-US"/>
              </w:rPr>
              <w:softHyphen/>
            </w:r>
            <w:r w:rsidRPr="00107B41">
              <w:rPr>
                <w:rFonts w:ascii="Times New Roman" w:hAnsi="Times New Roman" w:cs="Times New Roman"/>
                <w:sz w:val="24"/>
                <w:szCs w:val="24"/>
                <w:lang w:eastAsia="en-US"/>
              </w:rPr>
              <w:softHyphen/>
            </w:r>
            <w:r w:rsidRPr="00107B41">
              <w:rPr>
                <w:rFonts w:ascii="Times New Roman" w:hAnsi="Times New Roman" w:cs="Times New Roman"/>
                <w:sz w:val="24"/>
                <w:szCs w:val="24"/>
                <w:lang w:eastAsia="en-US"/>
              </w:rPr>
              <w:softHyphen/>
            </w:r>
            <w:r w:rsidRPr="00107B41">
              <w:rPr>
                <w:rFonts w:ascii="Times New Roman" w:hAnsi="Times New Roman" w:cs="Times New Roman"/>
                <w:sz w:val="24"/>
                <w:szCs w:val="24"/>
                <w:lang w:eastAsia="en-US"/>
              </w:rPr>
              <w:softHyphen/>
            </w:r>
            <w:r w:rsidRPr="00107B41">
              <w:rPr>
                <w:rFonts w:ascii="Times New Roman" w:hAnsi="Times New Roman" w:cs="Times New Roman"/>
                <w:sz w:val="24"/>
                <w:szCs w:val="24"/>
                <w:lang w:eastAsia="en-US"/>
              </w:rPr>
              <w:softHyphen/>
            </w:r>
            <w:r w:rsidRPr="00107B41">
              <w:rPr>
                <w:rFonts w:ascii="Times New Roman" w:hAnsi="Times New Roman" w:cs="Times New Roman"/>
                <w:sz w:val="24"/>
                <w:szCs w:val="24"/>
                <w:lang w:eastAsia="en-US"/>
              </w:rPr>
              <w:softHyphen/>
            </w:r>
            <w:r w:rsidRPr="00107B41">
              <w:rPr>
                <w:rFonts w:ascii="Times New Roman" w:hAnsi="Times New Roman" w:cs="Times New Roman"/>
                <w:sz w:val="24"/>
                <w:szCs w:val="24"/>
                <w:lang w:eastAsia="en-US"/>
              </w:rPr>
              <w:softHyphen/>
            </w:r>
            <w:r w:rsidRPr="00107B41">
              <w:rPr>
                <w:rFonts w:ascii="Times New Roman" w:hAnsi="Times New Roman" w:cs="Times New Roman"/>
                <w:sz w:val="24"/>
                <w:szCs w:val="24"/>
                <w:lang w:eastAsia="en-US"/>
              </w:rPr>
              <w:softHyphen/>
            </w:r>
            <w:r w:rsidRPr="00107B41">
              <w:rPr>
                <w:rFonts w:ascii="Times New Roman" w:hAnsi="Times New Roman" w:cs="Times New Roman"/>
                <w:sz w:val="24"/>
                <w:szCs w:val="24"/>
                <w:lang w:eastAsia="en-US"/>
              </w:rPr>
              <w:softHyphen/>
            </w:r>
            <w:r w:rsidRPr="00107B41">
              <w:rPr>
                <w:rFonts w:ascii="Times New Roman" w:hAnsi="Times New Roman" w:cs="Times New Roman"/>
                <w:sz w:val="24"/>
                <w:szCs w:val="24"/>
                <w:lang w:eastAsia="en-US"/>
              </w:rPr>
              <w:softHyphen/>
            </w:r>
            <w:r w:rsidRPr="00107B41">
              <w:rPr>
                <w:rFonts w:ascii="Times New Roman" w:hAnsi="Times New Roman" w:cs="Times New Roman"/>
                <w:sz w:val="24"/>
                <w:szCs w:val="24"/>
                <w:lang w:eastAsia="en-US"/>
              </w:rPr>
              <w:softHyphen/>
            </w:r>
            <w:r w:rsidRPr="00107B41">
              <w:rPr>
                <w:rFonts w:ascii="Times New Roman" w:hAnsi="Times New Roman" w:cs="Times New Roman"/>
                <w:sz w:val="24"/>
                <w:szCs w:val="24"/>
                <w:lang w:eastAsia="en-US"/>
              </w:rPr>
              <w:softHyphen/>
            </w:r>
            <w:r w:rsidRPr="00107B41">
              <w:rPr>
                <w:rFonts w:ascii="Times New Roman" w:hAnsi="Times New Roman" w:cs="Times New Roman"/>
                <w:sz w:val="24"/>
                <w:szCs w:val="24"/>
                <w:lang w:eastAsia="en-US"/>
              </w:rPr>
              <w:softHyphen/>
            </w:r>
            <w:r w:rsidRPr="00107B41">
              <w:rPr>
                <w:rFonts w:ascii="Times New Roman" w:hAnsi="Times New Roman" w:cs="Times New Roman"/>
                <w:sz w:val="24"/>
                <w:szCs w:val="24"/>
                <w:lang w:eastAsia="en-US"/>
              </w:rPr>
              <w:softHyphen/>
            </w:r>
          </w:p>
        </w:tc>
      </w:tr>
    </w:tbl>
    <w:p w14:paraId="507CD334" w14:textId="77777777" w:rsidR="00107B41" w:rsidRPr="00107B41" w:rsidRDefault="00107B41" w:rsidP="00107B41">
      <w:pPr>
        <w:jc w:val="center"/>
        <w:rPr>
          <w:rFonts w:ascii="Times New Roman" w:hAnsi="Times New Roman" w:cs="Times New Roman"/>
          <w:sz w:val="24"/>
          <w:szCs w:val="24"/>
        </w:rPr>
      </w:pPr>
      <w:r w:rsidRPr="00107B41">
        <w:rPr>
          <w:rFonts w:ascii="Times New Roman" w:hAnsi="Times New Roman" w:cs="Times New Roman"/>
          <w:b/>
          <w:bCs/>
          <w:sz w:val="24"/>
          <w:szCs w:val="24"/>
        </w:rPr>
        <w:t>GULBENES NOVADA DOMES LĒMUMS</w:t>
      </w:r>
    </w:p>
    <w:p w14:paraId="5FBF4C07" w14:textId="77777777" w:rsidR="00107B41" w:rsidRPr="00107B41" w:rsidRDefault="00107B41" w:rsidP="00107B41">
      <w:pPr>
        <w:jc w:val="center"/>
        <w:rPr>
          <w:rFonts w:ascii="Times New Roman" w:hAnsi="Times New Roman" w:cs="Times New Roman"/>
          <w:sz w:val="24"/>
          <w:szCs w:val="24"/>
        </w:rPr>
      </w:pPr>
      <w:r w:rsidRPr="00107B41">
        <w:rPr>
          <w:rFonts w:ascii="Times New Roman" w:hAnsi="Times New Roman" w:cs="Times New Roman"/>
          <w:sz w:val="24"/>
          <w:szCs w:val="24"/>
        </w:rPr>
        <w:t>Gulbenē</w:t>
      </w:r>
    </w:p>
    <w:p w14:paraId="48D49617" w14:textId="77777777" w:rsidR="00107B41" w:rsidRPr="00107B41" w:rsidRDefault="00107B41" w:rsidP="00107B41">
      <w:pPr>
        <w:rPr>
          <w:rFonts w:ascii="Times New Roman" w:hAnsi="Times New Roman" w:cs="Times New Roman"/>
          <w:b/>
          <w:bCs/>
          <w:sz w:val="24"/>
          <w:szCs w:val="24"/>
        </w:rPr>
      </w:pPr>
      <w:r w:rsidRPr="00107B41">
        <w:rPr>
          <w:rFonts w:ascii="Times New Roman" w:hAnsi="Times New Roman" w:cs="Times New Roman"/>
          <w:b/>
          <w:bCs/>
          <w:sz w:val="24"/>
          <w:szCs w:val="24"/>
        </w:rPr>
        <w:t>2022.gada 28.</w:t>
      </w:r>
      <w:r w:rsidRPr="00107B41">
        <w:rPr>
          <w:rFonts w:ascii="Times New Roman" w:hAnsi="Times New Roman" w:cs="Times New Roman"/>
          <w:b/>
          <w:bCs/>
          <w:sz w:val="24"/>
          <w:szCs w:val="24"/>
        </w:rPr>
        <w:tab/>
        <w:t>aprīlī</w:t>
      </w:r>
      <w:r w:rsidRPr="00107B41">
        <w:rPr>
          <w:rFonts w:ascii="Times New Roman" w:hAnsi="Times New Roman" w:cs="Times New Roman"/>
          <w:b/>
          <w:bCs/>
          <w:sz w:val="24"/>
          <w:szCs w:val="24"/>
        </w:rPr>
        <w:tab/>
      </w:r>
      <w:r w:rsidRPr="00107B41">
        <w:rPr>
          <w:rFonts w:ascii="Times New Roman" w:hAnsi="Times New Roman" w:cs="Times New Roman"/>
          <w:b/>
          <w:bCs/>
          <w:sz w:val="24"/>
          <w:szCs w:val="24"/>
        </w:rPr>
        <w:tab/>
      </w:r>
      <w:r w:rsidRPr="00107B41">
        <w:rPr>
          <w:rFonts w:ascii="Times New Roman" w:hAnsi="Times New Roman" w:cs="Times New Roman"/>
          <w:b/>
          <w:bCs/>
          <w:sz w:val="24"/>
          <w:szCs w:val="24"/>
        </w:rPr>
        <w:tab/>
      </w:r>
      <w:r w:rsidRPr="00107B41">
        <w:rPr>
          <w:rFonts w:ascii="Times New Roman" w:hAnsi="Times New Roman" w:cs="Times New Roman"/>
          <w:b/>
          <w:bCs/>
          <w:sz w:val="24"/>
          <w:szCs w:val="24"/>
        </w:rPr>
        <w:tab/>
      </w:r>
      <w:r w:rsidRPr="00107B41">
        <w:rPr>
          <w:rFonts w:ascii="Times New Roman" w:hAnsi="Times New Roman" w:cs="Times New Roman"/>
          <w:b/>
          <w:bCs/>
          <w:sz w:val="24"/>
          <w:szCs w:val="24"/>
        </w:rPr>
        <w:tab/>
      </w:r>
      <w:r w:rsidRPr="00107B41">
        <w:rPr>
          <w:rFonts w:ascii="Times New Roman" w:hAnsi="Times New Roman" w:cs="Times New Roman"/>
          <w:b/>
          <w:bCs/>
          <w:sz w:val="24"/>
          <w:szCs w:val="24"/>
        </w:rPr>
        <w:tab/>
        <w:t>Nr. GND/2022/436</w:t>
      </w:r>
    </w:p>
    <w:p w14:paraId="1E8EB943" w14:textId="77777777" w:rsidR="00107B41" w:rsidRPr="00107B41" w:rsidRDefault="00107B41" w:rsidP="00107B41">
      <w:pPr>
        <w:rPr>
          <w:rFonts w:ascii="Times New Roman" w:hAnsi="Times New Roman" w:cs="Times New Roman"/>
          <w:b/>
          <w:bCs/>
          <w:sz w:val="24"/>
          <w:szCs w:val="24"/>
        </w:rPr>
      </w:pPr>
      <w:r w:rsidRPr="00107B41">
        <w:rPr>
          <w:rFonts w:ascii="Times New Roman" w:hAnsi="Times New Roman" w:cs="Times New Roman"/>
          <w:b/>
          <w:bCs/>
          <w:sz w:val="24"/>
          <w:szCs w:val="24"/>
        </w:rPr>
        <w:tab/>
      </w:r>
      <w:r w:rsidRPr="00107B41">
        <w:rPr>
          <w:rFonts w:ascii="Times New Roman" w:hAnsi="Times New Roman" w:cs="Times New Roman"/>
          <w:b/>
          <w:bCs/>
          <w:sz w:val="24"/>
          <w:szCs w:val="24"/>
        </w:rPr>
        <w:tab/>
      </w:r>
      <w:r w:rsidRPr="00107B41">
        <w:rPr>
          <w:rFonts w:ascii="Times New Roman" w:hAnsi="Times New Roman" w:cs="Times New Roman"/>
          <w:b/>
          <w:bCs/>
          <w:sz w:val="24"/>
          <w:szCs w:val="24"/>
        </w:rPr>
        <w:tab/>
      </w:r>
      <w:r w:rsidRPr="00107B41">
        <w:rPr>
          <w:rFonts w:ascii="Times New Roman" w:hAnsi="Times New Roman" w:cs="Times New Roman"/>
          <w:b/>
          <w:bCs/>
          <w:sz w:val="24"/>
          <w:szCs w:val="24"/>
        </w:rPr>
        <w:tab/>
      </w:r>
      <w:r w:rsidRPr="00107B41">
        <w:rPr>
          <w:rFonts w:ascii="Times New Roman" w:hAnsi="Times New Roman" w:cs="Times New Roman"/>
          <w:b/>
          <w:bCs/>
          <w:sz w:val="24"/>
          <w:szCs w:val="24"/>
        </w:rPr>
        <w:tab/>
      </w:r>
      <w:r w:rsidRPr="00107B41">
        <w:rPr>
          <w:rFonts w:ascii="Times New Roman" w:hAnsi="Times New Roman" w:cs="Times New Roman"/>
          <w:b/>
          <w:bCs/>
          <w:sz w:val="24"/>
          <w:szCs w:val="24"/>
        </w:rPr>
        <w:tab/>
      </w:r>
      <w:r w:rsidRPr="00107B41">
        <w:rPr>
          <w:rFonts w:ascii="Times New Roman" w:hAnsi="Times New Roman" w:cs="Times New Roman"/>
          <w:b/>
          <w:bCs/>
          <w:sz w:val="24"/>
          <w:szCs w:val="24"/>
        </w:rPr>
        <w:tab/>
      </w:r>
      <w:r w:rsidRPr="00107B41">
        <w:rPr>
          <w:rFonts w:ascii="Times New Roman" w:hAnsi="Times New Roman" w:cs="Times New Roman"/>
          <w:b/>
          <w:bCs/>
          <w:sz w:val="24"/>
          <w:szCs w:val="24"/>
        </w:rPr>
        <w:tab/>
        <w:t xml:space="preserve">(protokols Nr. 8; 68.p) </w:t>
      </w:r>
    </w:p>
    <w:p w14:paraId="64660F10" w14:textId="77777777" w:rsidR="00107B41" w:rsidRPr="00107B41" w:rsidRDefault="00107B41" w:rsidP="00107B41">
      <w:pPr>
        <w:autoSpaceDE w:val="0"/>
        <w:autoSpaceDN w:val="0"/>
        <w:adjustRightInd w:val="0"/>
        <w:rPr>
          <w:rFonts w:ascii="Times New Roman" w:eastAsiaTheme="minorHAnsi" w:hAnsi="Times New Roman" w:cs="Times New Roman"/>
          <w:color w:val="000000"/>
          <w:sz w:val="24"/>
          <w:szCs w:val="24"/>
          <w:lang w:eastAsia="en-US"/>
        </w:rPr>
      </w:pPr>
    </w:p>
    <w:p w14:paraId="3A5CBCD8" w14:textId="77777777" w:rsidR="00107B41" w:rsidRPr="00107B41" w:rsidRDefault="00107B41" w:rsidP="00107B41">
      <w:pPr>
        <w:spacing w:line="259" w:lineRule="auto"/>
        <w:jc w:val="center"/>
        <w:rPr>
          <w:rFonts w:ascii="Times New Roman" w:hAnsi="Times New Roman" w:cs="Times New Roman"/>
          <w:b/>
          <w:bCs/>
          <w:sz w:val="24"/>
          <w:szCs w:val="24"/>
        </w:rPr>
      </w:pPr>
      <w:r w:rsidRPr="00107B41">
        <w:rPr>
          <w:rFonts w:ascii="Times New Roman" w:hAnsi="Times New Roman" w:cs="Times New Roman"/>
          <w:b/>
          <w:bCs/>
          <w:sz w:val="24"/>
          <w:szCs w:val="24"/>
        </w:rPr>
        <w:t>Par izmaiņām Gulbenes novada domes</w:t>
      </w:r>
    </w:p>
    <w:p w14:paraId="12C570C1" w14:textId="77777777" w:rsidR="00107B41" w:rsidRPr="00107B41" w:rsidRDefault="00107B41" w:rsidP="00107B41">
      <w:pPr>
        <w:spacing w:line="259" w:lineRule="auto"/>
        <w:jc w:val="center"/>
        <w:rPr>
          <w:rFonts w:ascii="Times New Roman" w:hAnsi="Times New Roman" w:cs="Times New Roman"/>
          <w:b/>
          <w:sz w:val="24"/>
          <w:szCs w:val="24"/>
        </w:rPr>
      </w:pPr>
      <w:r w:rsidRPr="00107B41">
        <w:rPr>
          <w:rFonts w:ascii="Times New Roman" w:hAnsi="Times New Roman" w:cs="Times New Roman"/>
          <w:b/>
          <w:bCs/>
          <w:sz w:val="24"/>
          <w:szCs w:val="24"/>
        </w:rPr>
        <w:t>Dzīvesvietas reģistrācijas un anulācijas  komisijas sastāvā</w:t>
      </w:r>
    </w:p>
    <w:p w14:paraId="3B835E20" w14:textId="77777777" w:rsidR="00107B41" w:rsidRPr="00107B41" w:rsidRDefault="00107B41" w:rsidP="00107B41">
      <w:pPr>
        <w:autoSpaceDE w:val="0"/>
        <w:autoSpaceDN w:val="0"/>
        <w:adjustRightInd w:val="0"/>
        <w:spacing w:line="259" w:lineRule="auto"/>
        <w:rPr>
          <w:rFonts w:ascii="Times New Roman" w:eastAsiaTheme="minorHAnsi" w:hAnsi="Times New Roman" w:cs="Times New Roman"/>
          <w:color w:val="000000"/>
          <w:sz w:val="24"/>
          <w:szCs w:val="24"/>
          <w:lang w:eastAsia="en-US"/>
        </w:rPr>
      </w:pPr>
    </w:p>
    <w:p w14:paraId="39BECC70" w14:textId="77777777" w:rsidR="00107B41" w:rsidRPr="00107B41" w:rsidRDefault="00107B41" w:rsidP="00107B41">
      <w:pPr>
        <w:spacing w:line="360" w:lineRule="auto"/>
        <w:ind w:firstLine="567"/>
        <w:jc w:val="both"/>
        <w:rPr>
          <w:rFonts w:ascii="Times New Roman" w:hAnsi="Times New Roman" w:cs="Times New Roman"/>
          <w:color w:val="00000A"/>
          <w:sz w:val="24"/>
          <w:szCs w:val="24"/>
          <w:lang w:bidi="hi-IN"/>
        </w:rPr>
      </w:pPr>
      <w:r w:rsidRPr="00107B41">
        <w:rPr>
          <w:rFonts w:ascii="Times New Roman" w:hAnsi="Times New Roman" w:cs="Times New Roman"/>
          <w:color w:val="00000A"/>
          <w:sz w:val="24"/>
          <w:szCs w:val="24"/>
          <w:lang w:bidi="hi-IN"/>
        </w:rPr>
        <w:t xml:space="preserve">Gulbenes novada pašvaldībā 2022.gada 19.aprīlī saņemts un ar reģistrācijas </w:t>
      </w:r>
      <w:proofErr w:type="spellStart"/>
      <w:r w:rsidRPr="00107B41">
        <w:rPr>
          <w:rFonts w:ascii="Times New Roman" w:hAnsi="Times New Roman" w:cs="Times New Roman"/>
          <w:color w:val="00000A"/>
          <w:sz w:val="24"/>
          <w:szCs w:val="24"/>
          <w:lang w:bidi="hi-IN"/>
        </w:rPr>
        <w:t>Nr.GND</w:t>
      </w:r>
      <w:proofErr w:type="spellEnd"/>
      <w:r w:rsidRPr="00107B41">
        <w:rPr>
          <w:rFonts w:ascii="Times New Roman" w:hAnsi="Times New Roman" w:cs="Times New Roman"/>
          <w:color w:val="00000A"/>
          <w:sz w:val="24"/>
          <w:szCs w:val="24"/>
          <w:lang w:bidi="hi-IN"/>
        </w:rPr>
        <w:t>/7.5/22/144 reģistrēts Gulbenes novada pašvaldības Kancelejas nodaļas ar struktūrvienību “Gulbenes novada valsts un pašvaldības vienotais klientu apkalpošanas centrs” centra vadītājas Lienes Baranovskas 2022.gada 19.aprīļa iesniegums, kurā izteikts lūgums atbrīvot viņu no Gulbenes novada domes Dzīvesvietas reģistrācijas un anulācijas  komisijas locekles amata no 2022.gada 18.maija.</w:t>
      </w:r>
    </w:p>
    <w:p w14:paraId="67B5C438" w14:textId="77777777" w:rsidR="00107B41" w:rsidRPr="00107B41" w:rsidRDefault="00107B41" w:rsidP="00107B41">
      <w:pPr>
        <w:spacing w:line="360" w:lineRule="auto"/>
        <w:ind w:firstLine="567"/>
        <w:jc w:val="both"/>
        <w:rPr>
          <w:rFonts w:ascii="Times New Roman" w:hAnsi="Times New Roman" w:cs="Times New Roman"/>
          <w:sz w:val="24"/>
          <w:szCs w:val="24"/>
        </w:rPr>
      </w:pPr>
      <w:r w:rsidRPr="00107B41">
        <w:rPr>
          <w:rFonts w:ascii="Times New Roman" w:hAnsi="Times New Roman" w:cs="Times New Roman"/>
          <w:sz w:val="24"/>
          <w:szCs w:val="24"/>
          <w:lang w:bidi="hi-IN"/>
        </w:rPr>
        <w:t xml:space="preserve">Ievērojot minēto un 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komisijās, valdēs un darba grupās, </w:t>
      </w:r>
      <w:r w:rsidRPr="00107B41">
        <w:rPr>
          <w:rFonts w:ascii="Times New Roman" w:hAnsi="Times New Roman" w:cs="Times New Roman"/>
          <w:sz w:val="24"/>
          <w:szCs w:val="24"/>
        </w:rPr>
        <w:t xml:space="preserve">atklāti balsojot: </w:t>
      </w:r>
      <w:r w:rsidRPr="00107B41">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107B41">
        <w:rPr>
          <w:rFonts w:ascii="Times New Roman" w:hAnsi="Times New Roman" w:cs="Times New Roman"/>
          <w:sz w:val="24"/>
          <w:szCs w:val="24"/>
        </w:rPr>
        <w:t>, Gulbenes novada dome NOLEMJ:</w:t>
      </w:r>
    </w:p>
    <w:p w14:paraId="433588E3" w14:textId="77777777" w:rsidR="00107B41" w:rsidRPr="00107B41" w:rsidRDefault="00107B41" w:rsidP="00107B41">
      <w:pPr>
        <w:numPr>
          <w:ilvl w:val="0"/>
          <w:numId w:val="38"/>
        </w:numPr>
        <w:tabs>
          <w:tab w:val="left" w:pos="993"/>
        </w:tabs>
        <w:spacing w:line="360" w:lineRule="auto"/>
        <w:ind w:left="0" w:firstLine="567"/>
        <w:jc w:val="both"/>
        <w:rPr>
          <w:rFonts w:ascii="Times New Roman" w:hAnsi="Times New Roman" w:cs="Times New Roman"/>
          <w:sz w:val="24"/>
          <w:szCs w:val="24"/>
        </w:rPr>
      </w:pPr>
      <w:r w:rsidRPr="00107B41">
        <w:rPr>
          <w:rFonts w:ascii="Times New Roman" w:eastAsiaTheme="minorHAnsi" w:hAnsi="Times New Roman" w:cs="Times New Roman"/>
          <w:color w:val="00000A"/>
          <w:sz w:val="24"/>
          <w:szCs w:val="24"/>
          <w:lang w:eastAsia="en-US" w:bidi="hi-IN"/>
        </w:rPr>
        <w:t>ATBRĪVOT Gulbenes novada pašvaldības Kancelejas nodaļas ar struktūrvienību “Gulbenes novada valsts un pašvaldības vienotais klientu apkalpošanas centrs” centra vadītāju Lieni Baranovsku no Gulbenes novada domes Dzīvesvietas reģistrācijas un anulācijas komisijas locekles amata ar 2022.gada</w:t>
      </w:r>
      <w:r w:rsidRPr="00107B41">
        <w:rPr>
          <w:rFonts w:ascii="Times New Roman" w:hAnsi="Times New Roman" w:cs="Times New Roman"/>
          <w:sz w:val="24"/>
          <w:szCs w:val="24"/>
        </w:rPr>
        <w:t xml:space="preserve"> 18.maiju.</w:t>
      </w:r>
    </w:p>
    <w:p w14:paraId="77D13F8F" w14:textId="77777777" w:rsidR="00107B41" w:rsidRPr="00107B41" w:rsidRDefault="00107B41" w:rsidP="00107B41">
      <w:pPr>
        <w:numPr>
          <w:ilvl w:val="0"/>
          <w:numId w:val="38"/>
        </w:numPr>
        <w:tabs>
          <w:tab w:val="left" w:pos="993"/>
        </w:tabs>
        <w:spacing w:line="360" w:lineRule="auto"/>
        <w:ind w:left="0" w:firstLine="567"/>
        <w:jc w:val="both"/>
        <w:rPr>
          <w:rFonts w:ascii="Times New Roman" w:hAnsi="Times New Roman" w:cs="Times New Roman"/>
          <w:sz w:val="24"/>
          <w:szCs w:val="24"/>
        </w:rPr>
      </w:pPr>
      <w:r w:rsidRPr="00107B41">
        <w:rPr>
          <w:rFonts w:ascii="Times New Roman" w:hAnsi="Times New Roman" w:cs="Times New Roman"/>
          <w:sz w:val="24"/>
          <w:szCs w:val="24"/>
        </w:rPr>
        <w:t xml:space="preserve">UZDOT Gulbenes novada pašvaldības administrācijas Juridiskajai un </w:t>
      </w:r>
      <w:proofErr w:type="spellStart"/>
      <w:r w:rsidRPr="00107B41">
        <w:rPr>
          <w:rFonts w:ascii="Times New Roman" w:hAnsi="Times New Roman" w:cs="Times New Roman"/>
          <w:sz w:val="24"/>
          <w:szCs w:val="24"/>
        </w:rPr>
        <w:t>personālvadības</w:t>
      </w:r>
      <w:proofErr w:type="spellEnd"/>
      <w:r w:rsidRPr="00107B41">
        <w:rPr>
          <w:rFonts w:ascii="Times New Roman" w:hAnsi="Times New Roman" w:cs="Times New Roman"/>
          <w:sz w:val="24"/>
          <w:szCs w:val="24"/>
        </w:rPr>
        <w:t xml:space="preserve"> nodaļai informēt Valsts ieņēmumu dienestu par valsts amatpersonas statusa izbeigšanu </w:t>
      </w:r>
      <w:r w:rsidRPr="00107B41">
        <w:rPr>
          <w:rFonts w:ascii="Times New Roman" w:eastAsiaTheme="minorHAnsi" w:hAnsi="Times New Roman" w:cs="Times New Roman"/>
          <w:color w:val="00000A"/>
          <w:sz w:val="24"/>
          <w:szCs w:val="24"/>
          <w:lang w:eastAsia="en-US" w:bidi="hi-IN"/>
        </w:rPr>
        <w:t>Lienei Baranovskai</w:t>
      </w:r>
      <w:r w:rsidRPr="00107B41">
        <w:rPr>
          <w:rFonts w:ascii="Times New Roman" w:hAnsi="Times New Roman" w:cs="Times New Roman"/>
          <w:sz w:val="24"/>
          <w:szCs w:val="24"/>
        </w:rPr>
        <w:t xml:space="preserve">. </w:t>
      </w:r>
    </w:p>
    <w:p w14:paraId="31803BA6" w14:textId="77777777" w:rsidR="00107B41" w:rsidRPr="00107B41" w:rsidRDefault="00107B41" w:rsidP="00107B41">
      <w:pPr>
        <w:spacing w:line="259" w:lineRule="auto"/>
        <w:ind w:firstLine="540"/>
        <w:jc w:val="both"/>
        <w:rPr>
          <w:rFonts w:ascii="Times New Roman" w:hAnsi="Times New Roman" w:cs="Times New Roman"/>
          <w:sz w:val="24"/>
          <w:szCs w:val="24"/>
        </w:rPr>
      </w:pPr>
    </w:p>
    <w:p w14:paraId="1F7D1BF5" w14:textId="77777777" w:rsidR="00107B41" w:rsidRPr="00107B41" w:rsidRDefault="00107B41" w:rsidP="00107B41">
      <w:pPr>
        <w:spacing w:line="259" w:lineRule="auto"/>
        <w:rPr>
          <w:rFonts w:ascii="Times New Roman" w:hAnsi="Times New Roman" w:cs="Times New Roman"/>
          <w:sz w:val="24"/>
          <w:szCs w:val="24"/>
        </w:rPr>
      </w:pPr>
      <w:r w:rsidRPr="00107B41">
        <w:rPr>
          <w:rFonts w:ascii="Times New Roman" w:hAnsi="Times New Roman" w:cs="Times New Roman"/>
          <w:sz w:val="24"/>
          <w:szCs w:val="24"/>
        </w:rPr>
        <w:t>Gulbenes novada domes priekšsēdētājs</w:t>
      </w:r>
      <w:r w:rsidRPr="00107B41">
        <w:rPr>
          <w:rFonts w:ascii="Times New Roman" w:hAnsi="Times New Roman" w:cs="Times New Roman"/>
          <w:sz w:val="24"/>
          <w:szCs w:val="24"/>
        </w:rPr>
        <w:tab/>
      </w:r>
      <w:r w:rsidRPr="00107B41">
        <w:rPr>
          <w:rFonts w:ascii="Times New Roman" w:hAnsi="Times New Roman" w:cs="Times New Roman"/>
          <w:sz w:val="24"/>
          <w:szCs w:val="24"/>
        </w:rPr>
        <w:tab/>
      </w:r>
      <w:r w:rsidRPr="00107B41">
        <w:rPr>
          <w:rFonts w:ascii="Times New Roman" w:hAnsi="Times New Roman" w:cs="Times New Roman"/>
          <w:sz w:val="24"/>
          <w:szCs w:val="24"/>
        </w:rPr>
        <w:tab/>
      </w:r>
      <w:r w:rsidRPr="00107B41">
        <w:rPr>
          <w:rFonts w:ascii="Times New Roman" w:hAnsi="Times New Roman" w:cs="Times New Roman"/>
          <w:sz w:val="24"/>
          <w:szCs w:val="24"/>
        </w:rPr>
        <w:tab/>
      </w:r>
      <w:r w:rsidRPr="00107B41">
        <w:rPr>
          <w:rFonts w:ascii="Times New Roman" w:hAnsi="Times New Roman" w:cs="Times New Roman"/>
          <w:sz w:val="24"/>
          <w:szCs w:val="24"/>
        </w:rPr>
        <w:tab/>
      </w:r>
      <w:proofErr w:type="spellStart"/>
      <w:r w:rsidRPr="00107B41">
        <w:rPr>
          <w:rFonts w:ascii="Times New Roman" w:hAnsi="Times New Roman" w:cs="Times New Roman"/>
          <w:sz w:val="24"/>
          <w:szCs w:val="24"/>
        </w:rPr>
        <w:t>A.Caunītis</w:t>
      </w:r>
      <w:proofErr w:type="spellEnd"/>
    </w:p>
    <w:p w14:paraId="1DA658E1" w14:textId="77777777" w:rsidR="00107B41" w:rsidRPr="00107B41" w:rsidRDefault="00107B41" w:rsidP="00107B41">
      <w:pPr>
        <w:spacing w:line="259" w:lineRule="auto"/>
        <w:rPr>
          <w:rFonts w:ascii="Times New Roman" w:hAnsi="Times New Roman" w:cs="Times New Roman"/>
          <w:sz w:val="24"/>
          <w:szCs w:val="24"/>
        </w:rPr>
      </w:pPr>
    </w:p>
    <w:p w14:paraId="11AC5F2C" w14:textId="77777777" w:rsidR="00107B41" w:rsidRPr="00107B41" w:rsidRDefault="00107B41" w:rsidP="00107B41">
      <w:pPr>
        <w:spacing w:line="259" w:lineRule="auto"/>
        <w:rPr>
          <w:rFonts w:ascii="Times New Roman" w:hAnsi="Times New Roman" w:cs="Times New Roman"/>
          <w:sz w:val="24"/>
          <w:szCs w:val="24"/>
        </w:rPr>
      </w:pPr>
      <w:r w:rsidRPr="00107B41">
        <w:rPr>
          <w:rFonts w:ascii="Times New Roman" w:hAnsi="Times New Roman" w:cs="Times New Roman"/>
          <w:sz w:val="24"/>
          <w:szCs w:val="24"/>
        </w:rPr>
        <w:t xml:space="preserve">Lēmumprojektu sagatavoja: Eduards </w:t>
      </w:r>
      <w:proofErr w:type="spellStart"/>
      <w:r w:rsidRPr="00107B41">
        <w:rPr>
          <w:rFonts w:ascii="Times New Roman" w:hAnsi="Times New Roman" w:cs="Times New Roman"/>
          <w:sz w:val="24"/>
          <w:szCs w:val="24"/>
        </w:rPr>
        <w:t>Garkuša</w:t>
      </w:r>
      <w:proofErr w:type="spellEnd"/>
    </w:p>
    <w:p w14:paraId="1CCBCDA3" w14:textId="77777777" w:rsidR="00107B41" w:rsidRPr="00107B41" w:rsidRDefault="00107B41" w:rsidP="00107B41">
      <w:pPr>
        <w:spacing w:line="360" w:lineRule="auto"/>
        <w:ind w:firstLine="540"/>
        <w:jc w:val="both"/>
        <w:rPr>
          <w:rFonts w:ascii="Times New Roman" w:hAnsi="Times New Roman" w:cs="Times New Roman"/>
          <w:sz w:val="24"/>
          <w:szCs w:val="24"/>
        </w:rPr>
      </w:pPr>
    </w:p>
    <w:p w14:paraId="519CB7F6" w14:textId="77777777" w:rsidR="00107B41" w:rsidRPr="00107B41" w:rsidRDefault="00107B41" w:rsidP="00107B41">
      <w:pPr>
        <w:rPr>
          <w:rFonts w:ascii="Times New Roman" w:hAnsi="Times New Roman" w:cs="Times New Roman"/>
          <w:sz w:val="24"/>
          <w:szCs w:val="24"/>
        </w:rPr>
      </w:pPr>
    </w:p>
    <w:tbl>
      <w:tblPr>
        <w:tblStyle w:val="Reatabula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07B41" w:rsidRPr="00107B41" w14:paraId="1E55B015" w14:textId="77777777" w:rsidTr="00CE2F74">
        <w:tc>
          <w:tcPr>
            <w:tcW w:w="9458" w:type="dxa"/>
          </w:tcPr>
          <w:p w14:paraId="02D772A4" w14:textId="77777777" w:rsidR="00107B41" w:rsidRPr="00107B41" w:rsidRDefault="00107B41" w:rsidP="00107B41">
            <w:pPr>
              <w:jc w:val="center"/>
              <w:rPr>
                <w:rFonts w:ascii="Times New Roman" w:eastAsiaTheme="minorHAnsi" w:hAnsi="Times New Roman" w:cs="Times New Roman"/>
                <w:szCs w:val="24"/>
                <w:lang w:eastAsia="en-US"/>
              </w:rPr>
            </w:pPr>
            <w:r w:rsidRPr="00107B41">
              <w:rPr>
                <w:rFonts w:ascii="Times New Roman" w:eastAsiaTheme="minorHAnsi" w:hAnsi="Times New Roman" w:cs="Times New Roman"/>
                <w:noProof/>
                <w:szCs w:val="24"/>
                <w:lang w:eastAsia="en-US"/>
              </w:rPr>
              <w:drawing>
                <wp:inline distT="0" distB="0" distL="0" distR="0" wp14:anchorId="575A7590" wp14:editId="445CEFC0">
                  <wp:extent cx="619125" cy="685800"/>
                  <wp:effectExtent l="0" t="0" r="9525" b="0"/>
                  <wp:docPr id="145" name="Attēls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07B41" w:rsidRPr="00107B41" w14:paraId="30B29D4B" w14:textId="77777777" w:rsidTr="00CE2F74">
        <w:tc>
          <w:tcPr>
            <w:tcW w:w="9458" w:type="dxa"/>
          </w:tcPr>
          <w:p w14:paraId="5850D971" w14:textId="77777777" w:rsidR="00107B41" w:rsidRPr="00107B41" w:rsidRDefault="00107B41" w:rsidP="00107B41">
            <w:pPr>
              <w:jc w:val="center"/>
              <w:rPr>
                <w:rFonts w:ascii="Times New Roman" w:eastAsiaTheme="minorHAnsi" w:hAnsi="Times New Roman" w:cs="Times New Roman"/>
                <w:szCs w:val="24"/>
                <w:lang w:eastAsia="en-US"/>
              </w:rPr>
            </w:pPr>
            <w:r w:rsidRPr="00107B41">
              <w:rPr>
                <w:rFonts w:ascii="Times New Roman" w:eastAsiaTheme="minorHAnsi" w:hAnsi="Times New Roman" w:cs="Times New Roman"/>
                <w:b/>
                <w:bCs/>
                <w:szCs w:val="24"/>
                <w:lang w:eastAsia="en-US"/>
              </w:rPr>
              <w:t>GULBENES NOVADA PAŠVALDĪBA</w:t>
            </w:r>
          </w:p>
        </w:tc>
      </w:tr>
      <w:tr w:rsidR="00107B41" w:rsidRPr="00107B41" w14:paraId="3F8C89C4" w14:textId="77777777" w:rsidTr="00CE2F74">
        <w:tc>
          <w:tcPr>
            <w:tcW w:w="9458" w:type="dxa"/>
          </w:tcPr>
          <w:p w14:paraId="4F490689" w14:textId="77777777" w:rsidR="00107B41" w:rsidRPr="00107B41" w:rsidRDefault="00107B41" w:rsidP="00107B41">
            <w:pPr>
              <w:jc w:val="center"/>
              <w:rPr>
                <w:rFonts w:ascii="Times New Roman" w:eastAsiaTheme="minorHAnsi" w:hAnsi="Times New Roman" w:cs="Times New Roman"/>
                <w:szCs w:val="24"/>
                <w:lang w:eastAsia="en-US"/>
              </w:rPr>
            </w:pPr>
            <w:r w:rsidRPr="00107B41">
              <w:rPr>
                <w:rFonts w:ascii="Times New Roman" w:eastAsiaTheme="minorHAnsi" w:hAnsi="Times New Roman" w:cs="Times New Roman"/>
                <w:szCs w:val="24"/>
                <w:lang w:eastAsia="en-US"/>
              </w:rPr>
              <w:t>Reģ.Nr.90009116327</w:t>
            </w:r>
          </w:p>
        </w:tc>
      </w:tr>
      <w:tr w:rsidR="00107B41" w:rsidRPr="00107B41" w14:paraId="192736E4" w14:textId="77777777" w:rsidTr="00CE2F74">
        <w:tc>
          <w:tcPr>
            <w:tcW w:w="9458" w:type="dxa"/>
          </w:tcPr>
          <w:p w14:paraId="0D8DEF6F" w14:textId="77777777" w:rsidR="00107B41" w:rsidRPr="00107B41" w:rsidRDefault="00107B41" w:rsidP="00107B41">
            <w:pPr>
              <w:jc w:val="center"/>
              <w:rPr>
                <w:rFonts w:ascii="Times New Roman" w:eastAsiaTheme="minorHAnsi" w:hAnsi="Times New Roman" w:cs="Times New Roman"/>
                <w:szCs w:val="24"/>
                <w:lang w:eastAsia="en-US"/>
              </w:rPr>
            </w:pPr>
            <w:r w:rsidRPr="00107B41">
              <w:rPr>
                <w:rFonts w:ascii="Times New Roman" w:eastAsiaTheme="minorHAnsi" w:hAnsi="Times New Roman" w:cs="Times New Roman"/>
                <w:szCs w:val="24"/>
                <w:lang w:eastAsia="en-US"/>
              </w:rPr>
              <w:t>Ābeļu iela 2, Gulbene, Gulbenes nov., LV-4401</w:t>
            </w:r>
          </w:p>
        </w:tc>
      </w:tr>
      <w:tr w:rsidR="00107B41" w:rsidRPr="00107B41" w14:paraId="6C5BB246" w14:textId="77777777" w:rsidTr="00CE2F74">
        <w:tc>
          <w:tcPr>
            <w:tcW w:w="9458" w:type="dxa"/>
          </w:tcPr>
          <w:p w14:paraId="107179D6" w14:textId="77777777" w:rsidR="00107B41" w:rsidRPr="00107B41" w:rsidRDefault="00107B41" w:rsidP="00107B41">
            <w:pPr>
              <w:jc w:val="center"/>
              <w:rPr>
                <w:rFonts w:ascii="Times New Roman" w:eastAsiaTheme="minorHAnsi" w:hAnsi="Times New Roman" w:cs="Times New Roman"/>
                <w:szCs w:val="24"/>
                <w:lang w:eastAsia="en-US"/>
              </w:rPr>
            </w:pPr>
            <w:r w:rsidRPr="00107B41">
              <w:rPr>
                <w:rFonts w:ascii="Times New Roman" w:eastAsiaTheme="minorHAnsi" w:hAnsi="Times New Roman" w:cs="Times New Roman"/>
                <w:szCs w:val="24"/>
                <w:lang w:eastAsia="en-US"/>
              </w:rPr>
              <w:t>Tālrunis 64497710, mob.26595362, e-pasts; dome@gulbene.lv, www.gulbene.lv</w:t>
            </w:r>
          </w:p>
        </w:tc>
      </w:tr>
    </w:tbl>
    <w:p w14:paraId="14D315BA" w14:textId="77777777" w:rsidR="00107B41" w:rsidRPr="00107B41" w:rsidRDefault="00107B41" w:rsidP="00107B41">
      <w:pPr>
        <w:jc w:val="center"/>
        <w:rPr>
          <w:rFonts w:ascii="Times New Roman" w:eastAsiaTheme="minorHAnsi" w:hAnsi="Times New Roman" w:cs="Times New Roman"/>
          <w:b/>
          <w:bCs/>
          <w:sz w:val="24"/>
          <w:szCs w:val="24"/>
          <w:lang w:eastAsia="en-US"/>
        </w:rPr>
      </w:pPr>
      <w:r w:rsidRPr="00107B41">
        <w:rPr>
          <w:rFonts w:ascii="Times New Roman" w:eastAsiaTheme="minorHAnsi" w:hAnsi="Times New Roman" w:cs="Times New Roman"/>
          <w:b/>
          <w:bCs/>
          <w:sz w:val="24"/>
          <w:szCs w:val="24"/>
          <w:lang w:eastAsia="en-US"/>
        </w:rPr>
        <w:t>GULBENES NOVADA DOMES LĒMUMS</w:t>
      </w:r>
    </w:p>
    <w:p w14:paraId="00F54270" w14:textId="77777777" w:rsidR="00107B41" w:rsidRPr="00107B41" w:rsidRDefault="00107B41" w:rsidP="00107B41">
      <w:pPr>
        <w:jc w:val="center"/>
        <w:rPr>
          <w:rFonts w:ascii="Times New Roman" w:eastAsiaTheme="minorHAnsi" w:hAnsi="Times New Roman" w:cs="Times New Roman"/>
          <w:sz w:val="24"/>
          <w:szCs w:val="24"/>
          <w:lang w:eastAsia="en-US"/>
        </w:rPr>
      </w:pPr>
      <w:r w:rsidRPr="00107B41">
        <w:rPr>
          <w:rFonts w:ascii="Times New Roman" w:eastAsiaTheme="minorHAnsi" w:hAnsi="Times New Roman" w:cs="Times New Roman"/>
          <w:sz w:val="24"/>
          <w:szCs w:val="24"/>
          <w:lang w:eastAsia="en-US"/>
        </w:rPr>
        <w:t>Gulbenē</w:t>
      </w:r>
    </w:p>
    <w:p w14:paraId="5C026933" w14:textId="77777777" w:rsidR="00107B41" w:rsidRPr="00ED1C21" w:rsidRDefault="00107B41" w:rsidP="00107B41">
      <w:pPr>
        <w:jc w:val="center"/>
        <w:rPr>
          <w:rFonts w:ascii="Times New Roman" w:eastAsiaTheme="minorHAnsi" w:hAnsi="Times New Roman" w:cs="Times New Roman"/>
          <w:sz w:val="4"/>
          <w:szCs w:val="4"/>
          <w:lang w:eastAsia="en-US"/>
        </w:rPr>
      </w:pPr>
    </w:p>
    <w:tbl>
      <w:tblPr>
        <w:tblStyle w:val="Reatabula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107B41" w:rsidRPr="00107B41" w14:paraId="324DF38E" w14:textId="77777777" w:rsidTr="00CE2F74">
        <w:tc>
          <w:tcPr>
            <w:tcW w:w="4729" w:type="dxa"/>
          </w:tcPr>
          <w:p w14:paraId="638AB14D" w14:textId="77777777" w:rsidR="00107B41" w:rsidRPr="00107B41" w:rsidRDefault="00107B41" w:rsidP="00107B41">
            <w:pPr>
              <w:rPr>
                <w:rFonts w:ascii="Times New Roman" w:eastAsiaTheme="minorHAnsi" w:hAnsi="Times New Roman" w:cs="Times New Roman"/>
                <w:b/>
                <w:bCs/>
                <w:szCs w:val="24"/>
                <w:lang w:eastAsia="en-US"/>
              </w:rPr>
            </w:pPr>
            <w:r w:rsidRPr="00107B41">
              <w:rPr>
                <w:rFonts w:ascii="Times New Roman" w:eastAsiaTheme="minorHAnsi" w:hAnsi="Times New Roman" w:cs="Times New Roman"/>
                <w:b/>
                <w:bCs/>
                <w:szCs w:val="24"/>
                <w:lang w:eastAsia="en-US"/>
              </w:rPr>
              <w:t>2022.gada 28.aprīlī</w:t>
            </w:r>
          </w:p>
        </w:tc>
        <w:tc>
          <w:tcPr>
            <w:tcW w:w="4729" w:type="dxa"/>
          </w:tcPr>
          <w:p w14:paraId="5AC0D23A" w14:textId="77777777" w:rsidR="00107B41" w:rsidRPr="00107B41" w:rsidRDefault="00107B41" w:rsidP="00107B41">
            <w:pPr>
              <w:rPr>
                <w:rFonts w:ascii="Times New Roman" w:eastAsiaTheme="minorHAnsi" w:hAnsi="Times New Roman" w:cs="Times New Roman"/>
                <w:b/>
                <w:bCs/>
                <w:szCs w:val="24"/>
                <w:lang w:eastAsia="en-US"/>
              </w:rPr>
            </w:pPr>
            <w:r w:rsidRPr="00107B41">
              <w:rPr>
                <w:rFonts w:ascii="Times New Roman" w:eastAsiaTheme="minorHAnsi" w:hAnsi="Times New Roman" w:cs="Times New Roman"/>
                <w:b/>
                <w:bCs/>
                <w:szCs w:val="24"/>
                <w:lang w:eastAsia="en-US"/>
              </w:rPr>
              <w:t xml:space="preserve">                      Nr. GND/2022/437</w:t>
            </w:r>
          </w:p>
        </w:tc>
      </w:tr>
      <w:tr w:rsidR="00107B41" w:rsidRPr="00107B41" w14:paraId="4CFF8F3B" w14:textId="77777777" w:rsidTr="00CE2F74">
        <w:tc>
          <w:tcPr>
            <w:tcW w:w="4729" w:type="dxa"/>
          </w:tcPr>
          <w:p w14:paraId="73856B6B" w14:textId="77777777" w:rsidR="00107B41" w:rsidRPr="00107B41" w:rsidRDefault="00107B41" w:rsidP="00107B41">
            <w:pPr>
              <w:rPr>
                <w:rFonts w:ascii="Times New Roman" w:eastAsiaTheme="minorHAnsi" w:hAnsi="Times New Roman" w:cs="Times New Roman"/>
                <w:szCs w:val="24"/>
                <w:lang w:eastAsia="en-US"/>
              </w:rPr>
            </w:pPr>
          </w:p>
        </w:tc>
        <w:tc>
          <w:tcPr>
            <w:tcW w:w="4729" w:type="dxa"/>
          </w:tcPr>
          <w:p w14:paraId="6076EA18" w14:textId="77777777" w:rsidR="00107B41" w:rsidRPr="00107B41" w:rsidRDefault="00107B41" w:rsidP="00107B41">
            <w:pPr>
              <w:rPr>
                <w:rFonts w:ascii="Times New Roman" w:eastAsiaTheme="minorHAnsi" w:hAnsi="Times New Roman" w:cs="Times New Roman"/>
                <w:b/>
                <w:bCs/>
                <w:szCs w:val="24"/>
                <w:lang w:eastAsia="en-US"/>
              </w:rPr>
            </w:pPr>
            <w:r w:rsidRPr="00107B41">
              <w:rPr>
                <w:rFonts w:ascii="Times New Roman" w:eastAsiaTheme="minorHAnsi" w:hAnsi="Times New Roman" w:cs="Times New Roman"/>
                <w:b/>
                <w:bCs/>
                <w:szCs w:val="24"/>
                <w:lang w:eastAsia="en-US"/>
              </w:rPr>
              <w:t xml:space="preserve">                      (protokols Nr.8; 69.p.)</w:t>
            </w:r>
          </w:p>
        </w:tc>
      </w:tr>
    </w:tbl>
    <w:p w14:paraId="0326B596" w14:textId="77777777" w:rsidR="00107B41" w:rsidRPr="00107B41" w:rsidRDefault="00107B41" w:rsidP="00107B41">
      <w:pPr>
        <w:rPr>
          <w:rFonts w:ascii="Times New Roman" w:hAnsi="Times New Roman" w:cs="Times New Roman"/>
          <w:sz w:val="24"/>
          <w:szCs w:val="24"/>
        </w:rPr>
      </w:pPr>
    </w:p>
    <w:p w14:paraId="7F10E539" w14:textId="77777777" w:rsidR="00107B41" w:rsidRPr="00107B41" w:rsidRDefault="00107B41" w:rsidP="00107B41">
      <w:pPr>
        <w:jc w:val="center"/>
        <w:rPr>
          <w:rFonts w:ascii="Times New Roman" w:eastAsiaTheme="minorHAnsi" w:hAnsi="Times New Roman" w:cs="Times New Roman"/>
          <w:b/>
          <w:sz w:val="24"/>
          <w:szCs w:val="24"/>
          <w:lang w:eastAsia="en-US"/>
        </w:rPr>
      </w:pPr>
      <w:r w:rsidRPr="00107B41">
        <w:rPr>
          <w:rFonts w:ascii="Times New Roman" w:eastAsiaTheme="minorHAnsi" w:hAnsi="Times New Roman" w:cs="Times New Roman"/>
          <w:b/>
          <w:sz w:val="24"/>
          <w:szCs w:val="24"/>
          <w:lang w:eastAsia="en-US"/>
        </w:rPr>
        <w:t xml:space="preserve">Par amatu savienošanas atļauju Antrai </w:t>
      </w:r>
      <w:proofErr w:type="spellStart"/>
      <w:r w:rsidRPr="00107B41">
        <w:rPr>
          <w:rFonts w:ascii="Times New Roman" w:eastAsiaTheme="minorHAnsi" w:hAnsi="Times New Roman" w:cs="Times New Roman"/>
          <w:b/>
          <w:sz w:val="24"/>
          <w:szCs w:val="24"/>
          <w:lang w:eastAsia="en-US"/>
        </w:rPr>
        <w:t>Sprudzānei</w:t>
      </w:r>
      <w:proofErr w:type="spellEnd"/>
    </w:p>
    <w:p w14:paraId="4636C295" w14:textId="77777777" w:rsidR="00107B41" w:rsidRPr="00ED1C21" w:rsidRDefault="00107B41" w:rsidP="00107B41">
      <w:pPr>
        <w:spacing w:line="360" w:lineRule="auto"/>
        <w:jc w:val="both"/>
        <w:rPr>
          <w:rFonts w:ascii="Times New Roman" w:eastAsiaTheme="minorHAnsi" w:hAnsi="Times New Roman" w:cs="Times New Roman"/>
          <w:sz w:val="4"/>
          <w:szCs w:val="4"/>
          <w:lang w:eastAsia="en-US"/>
        </w:rPr>
      </w:pPr>
    </w:p>
    <w:p w14:paraId="3DD396E2" w14:textId="5D10AC88" w:rsidR="00107B41" w:rsidRPr="00107B41" w:rsidRDefault="00107B41" w:rsidP="00107B41">
      <w:pPr>
        <w:overflowPunct w:val="0"/>
        <w:autoSpaceDE w:val="0"/>
        <w:autoSpaceDN w:val="0"/>
        <w:adjustRightInd w:val="0"/>
        <w:spacing w:line="360" w:lineRule="auto"/>
        <w:ind w:firstLine="567"/>
        <w:jc w:val="both"/>
        <w:rPr>
          <w:rFonts w:ascii="Times New Roman" w:eastAsiaTheme="minorHAnsi" w:hAnsi="Times New Roman" w:cstheme="minorBidi"/>
          <w:sz w:val="24"/>
          <w:szCs w:val="24"/>
          <w:lang w:eastAsia="en-US"/>
        </w:rPr>
      </w:pPr>
      <w:r w:rsidRPr="00107B41">
        <w:rPr>
          <w:rFonts w:ascii="Times New Roman" w:eastAsiaTheme="minorHAnsi" w:hAnsi="Times New Roman" w:cstheme="minorBidi"/>
          <w:sz w:val="24"/>
          <w:szCs w:val="24"/>
          <w:lang w:eastAsia="en-US"/>
        </w:rPr>
        <w:t xml:space="preserve">Adresāts: </w:t>
      </w:r>
      <w:r w:rsidRPr="00107B41">
        <w:rPr>
          <w:rFonts w:ascii="Times New Roman" w:eastAsiaTheme="minorHAnsi" w:hAnsi="Times New Roman" w:cstheme="minorBidi"/>
          <w:b/>
          <w:sz w:val="24"/>
          <w:szCs w:val="24"/>
          <w:lang w:eastAsia="en-US"/>
        </w:rPr>
        <w:t xml:space="preserve">Antra </w:t>
      </w:r>
      <w:proofErr w:type="spellStart"/>
      <w:r w:rsidRPr="00107B41">
        <w:rPr>
          <w:rFonts w:ascii="Times New Roman" w:eastAsiaTheme="minorHAnsi" w:hAnsi="Times New Roman" w:cstheme="minorBidi"/>
          <w:b/>
          <w:sz w:val="24"/>
          <w:szCs w:val="24"/>
          <w:lang w:eastAsia="en-US"/>
        </w:rPr>
        <w:t>Sprudzāne</w:t>
      </w:r>
      <w:proofErr w:type="spellEnd"/>
      <w:r w:rsidRPr="00107B41">
        <w:rPr>
          <w:rFonts w:ascii="Times New Roman" w:eastAsiaTheme="minorHAnsi" w:hAnsi="Times New Roman" w:cstheme="minorBidi"/>
          <w:b/>
          <w:sz w:val="24"/>
          <w:szCs w:val="24"/>
          <w:lang w:eastAsia="en-US"/>
        </w:rPr>
        <w:t>,</w:t>
      </w:r>
      <w:r w:rsidRPr="00107B41">
        <w:rPr>
          <w:rFonts w:ascii="Times New Roman" w:eastAsiaTheme="minorHAnsi" w:hAnsi="Times New Roman" w:cstheme="minorBidi"/>
          <w:sz w:val="24"/>
          <w:szCs w:val="24"/>
          <w:lang w:eastAsia="en-US"/>
        </w:rPr>
        <w:t xml:space="preserve"> Gulbenes novada pašvaldības izpilddirektore, </w:t>
      </w:r>
      <w:bookmarkStart w:id="44" w:name="_Hlk101517052"/>
      <w:r w:rsidRPr="00107B41">
        <w:rPr>
          <w:rFonts w:ascii="Times New Roman" w:eastAsiaTheme="minorHAnsi" w:hAnsi="Times New Roman" w:cstheme="minorBidi"/>
          <w:sz w:val="24"/>
          <w:szCs w:val="24"/>
          <w:lang w:eastAsia="en-US"/>
        </w:rPr>
        <w:t>kas veic arī Gulbenes novada pašvaldības administrācijas vadītājas pienākumus</w:t>
      </w:r>
      <w:bookmarkEnd w:id="44"/>
      <w:r w:rsidRPr="00107B41">
        <w:rPr>
          <w:rFonts w:ascii="Times New Roman" w:eastAsiaTheme="minorHAnsi" w:hAnsi="Times New Roman" w:cstheme="minorBidi"/>
          <w:sz w:val="24"/>
          <w:szCs w:val="24"/>
          <w:lang w:eastAsia="en-US"/>
        </w:rPr>
        <w:t>.</w:t>
      </w:r>
    </w:p>
    <w:p w14:paraId="79504440" w14:textId="77777777" w:rsidR="00107B41" w:rsidRPr="00107B41" w:rsidRDefault="00107B41" w:rsidP="00107B41">
      <w:pPr>
        <w:overflowPunct w:val="0"/>
        <w:autoSpaceDE w:val="0"/>
        <w:autoSpaceDN w:val="0"/>
        <w:adjustRightInd w:val="0"/>
        <w:spacing w:line="360" w:lineRule="auto"/>
        <w:ind w:firstLine="567"/>
        <w:jc w:val="both"/>
        <w:rPr>
          <w:rFonts w:ascii="Times New Roman" w:eastAsiaTheme="minorHAnsi" w:hAnsi="Times New Roman" w:cstheme="minorBidi"/>
          <w:sz w:val="24"/>
          <w:szCs w:val="24"/>
          <w:lang w:eastAsia="en-US"/>
        </w:rPr>
      </w:pPr>
      <w:r w:rsidRPr="00107B41">
        <w:rPr>
          <w:rFonts w:ascii="Times New Roman" w:eastAsiaTheme="minorHAnsi" w:hAnsi="Times New Roman" w:cstheme="minorBidi"/>
          <w:sz w:val="24"/>
          <w:szCs w:val="24"/>
          <w:lang w:eastAsia="en-US"/>
        </w:rPr>
        <w:tab/>
        <w:t xml:space="preserve">Gulbenes novada pašvaldībā 2022.gada 20.aprīlī saņemts Antras </w:t>
      </w:r>
      <w:proofErr w:type="spellStart"/>
      <w:r w:rsidRPr="00107B41">
        <w:rPr>
          <w:rFonts w:ascii="Times New Roman" w:eastAsiaTheme="minorHAnsi" w:hAnsi="Times New Roman" w:cstheme="minorBidi"/>
          <w:sz w:val="24"/>
          <w:szCs w:val="24"/>
          <w:lang w:eastAsia="en-US"/>
        </w:rPr>
        <w:t>Sprudzānes</w:t>
      </w:r>
      <w:proofErr w:type="spellEnd"/>
      <w:r w:rsidRPr="00107B41">
        <w:rPr>
          <w:rFonts w:ascii="Times New Roman" w:eastAsiaTheme="minorHAnsi" w:hAnsi="Times New Roman" w:cstheme="minorBidi"/>
          <w:sz w:val="24"/>
          <w:szCs w:val="24"/>
          <w:lang w:eastAsia="en-US"/>
        </w:rPr>
        <w:t xml:space="preserve">  2022.gada 20.aprīļa iesniegums (Gulbenes novada pašvaldībā reģistrēts ar </w:t>
      </w:r>
      <w:proofErr w:type="spellStart"/>
      <w:r w:rsidRPr="00107B41">
        <w:rPr>
          <w:rFonts w:ascii="Times New Roman" w:eastAsiaTheme="minorHAnsi" w:hAnsi="Times New Roman" w:cstheme="minorBidi"/>
          <w:sz w:val="24"/>
          <w:szCs w:val="24"/>
          <w:lang w:eastAsia="en-US"/>
        </w:rPr>
        <w:t>Nr.GND</w:t>
      </w:r>
      <w:proofErr w:type="spellEnd"/>
      <w:r w:rsidRPr="00107B41">
        <w:rPr>
          <w:rFonts w:ascii="Times New Roman" w:eastAsiaTheme="minorHAnsi" w:hAnsi="Times New Roman" w:cstheme="minorBidi"/>
          <w:sz w:val="24"/>
          <w:szCs w:val="24"/>
          <w:lang w:eastAsia="en-US"/>
        </w:rPr>
        <w:t xml:space="preserve">/7.5/22/149), kurā lūgts atļaut </w:t>
      </w:r>
      <w:r w:rsidRPr="00107B41">
        <w:rPr>
          <w:rFonts w:ascii="Times New Roman" w:eastAsiaTheme="minorHAnsi" w:hAnsi="Times New Roman" w:cs="Times New Roman"/>
          <w:sz w:val="24"/>
          <w:szCs w:val="24"/>
          <w:lang w:eastAsia="en-US"/>
        </w:rPr>
        <w:t>savienot Gulbenes novada pašvaldības izpilddirektora amatu ar Latvijas Bibliotēku padomes locekļa ama</w:t>
      </w:r>
      <w:bookmarkStart w:id="45" w:name="_Hlk52787103"/>
      <w:r w:rsidRPr="00107B41">
        <w:rPr>
          <w:rFonts w:ascii="Times New Roman" w:eastAsiaTheme="minorHAnsi" w:hAnsi="Times New Roman" w:cs="Times New Roman"/>
          <w:sz w:val="24"/>
          <w:szCs w:val="24"/>
          <w:lang w:eastAsia="en-US"/>
        </w:rPr>
        <w:t>tu.</w:t>
      </w:r>
    </w:p>
    <w:bookmarkEnd w:id="45"/>
    <w:p w14:paraId="17573786" w14:textId="77777777" w:rsidR="00107B41" w:rsidRPr="00107B41" w:rsidRDefault="00107B41" w:rsidP="00107B41">
      <w:pPr>
        <w:autoSpaceDE w:val="0"/>
        <w:autoSpaceDN w:val="0"/>
        <w:adjustRightInd w:val="0"/>
        <w:spacing w:line="360" w:lineRule="auto"/>
        <w:ind w:firstLine="567"/>
        <w:jc w:val="both"/>
        <w:rPr>
          <w:rFonts w:ascii="Times New Roman" w:eastAsiaTheme="minorHAnsi" w:hAnsi="Times New Roman" w:cstheme="minorBidi"/>
          <w:sz w:val="24"/>
          <w:szCs w:val="24"/>
          <w:lang w:eastAsia="en-US"/>
        </w:rPr>
      </w:pPr>
      <w:r w:rsidRPr="00107B41">
        <w:rPr>
          <w:rFonts w:ascii="Times New Roman" w:eastAsiaTheme="minorHAnsi" w:hAnsi="Times New Roman" w:cstheme="minorBidi"/>
          <w:sz w:val="24"/>
          <w:szCs w:val="24"/>
          <w:lang w:eastAsia="en-US"/>
        </w:rPr>
        <w:t xml:space="preserve">Izskatot Antras </w:t>
      </w:r>
      <w:proofErr w:type="spellStart"/>
      <w:r w:rsidRPr="00107B41">
        <w:rPr>
          <w:rFonts w:ascii="Times New Roman" w:eastAsiaTheme="minorHAnsi" w:hAnsi="Times New Roman" w:cstheme="minorBidi"/>
          <w:sz w:val="24"/>
          <w:szCs w:val="24"/>
          <w:lang w:eastAsia="en-US"/>
        </w:rPr>
        <w:t>Sprudzānes</w:t>
      </w:r>
      <w:proofErr w:type="spellEnd"/>
      <w:r w:rsidRPr="00107B41">
        <w:rPr>
          <w:rFonts w:ascii="Times New Roman" w:eastAsiaTheme="minorHAnsi" w:hAnsi="Times New Roman" w:cstheme="minorBidi"/>
          <w:sz w:val="24"/>
          <w:szCs w:val="24"/>
          <w:lang w:eastAsia="en-US"/>
        </w:rPr>
        <w:t xml:space="preserve"> iesniegumu, konstatēts:</w:t>
      </w:r>
    </w:p>
    <w:p w14:paraId="07F9D54B" w14:textId="77777777" w:rsidR="00107B41" w:rsidRPr="00107B41" w:rsidRDefault="00107B41" w:rsidP="00107B41">
      <w:pPr>
        <w:autoSpaceDE w:val="0"/>
        <w:autoSpaceDN w:val="0"/>
        <w:adjustRightInd w:val="0"/>
        <w:spacing w:line="360" w:lineRule="auto"/>
        <w:ind w:firstLine="567"/>
        <w:jc w:val="both"/>
        <w:rPr>
          <w:rFonts w:ascii="Times New Roman" w:eastAsiaTheme="minorHAnsi" w:hAnsi="Times New Roman" w:cstheme="minorBidi"/>
          <w:sz w:val="24"/>
          <w:szCs w:val="24"/>
          <w:lang w:eastAsia="en-US"/>
        </w:rPr>
      </w:pPr>
      <w:r w:rsidRPr="00107B41">
        <w:rPr>
          <w:rFonts w:ascii="Times New Roman" w:eastAsiaTheme="minorHAnsi" w:hAnsi="Times New Roman" w:cstheme="minorBidi"/>
          <w:sz w:val="24"/>
          <w:szCs w:val="24"/>
          <w:lang w:eastAsia="en-US"/>
        </w:rPr>
        <w:t xml:space="preserve">Saskaņā ar Gulbenes novada domes 2022.gada 31.marta lēmumu </w:t>
      </w:r>
      <w:proofErr w:type="spellStart"/>
      <w:r w:rsidRPr="00107B41">
        <w:rPr>
          <w:rFonts w:ascii="Times New Roman" w:eastAsiaTheme="minorHAnsi" w:hAnsi="Times New Roman" w:cstheme="minorBidi"/>
          <w:sz w:val="24"/>
          <w:szCs w:val="24"/>
          <w:lang w:eastAsia="en-US"/>
        </w:rPr>
        <w:t>Nr.GND</w:t>
      </w:r>
      <w:proofErr w:type="spellEnd"/>
      <w:r w:rsidRPr="00107B41">
        <w:rPr>
          <w:rFonts w:ascii="Times New Roman" w:eastAsiaTheme="minorHAnsi" w:hAnsi="Times New Roman" w:cstheme="minorBidi"/>
          <w:sz w:val="24"/>
          <w:szCs w:val="24"/>
          <w:lang w:eastAsia="en-US"/>
        </w:rPr>
        <w:t>/2022/365 “</w:t>
      </w:r>
      <w:r w:rsidRPr="00107B41">
        <w:rPr>
          <w:rFonts w:ascii="Times New Roman" w:eastAsiaTheme="minorHAnsi" w:hAnsi="Times New Roman" w:cstheme="minorBidi"/>
          <w:bCs/>
          <w:iCs/>
          <w:sz w:val="24"/>
          <w:szCs w:val="24"/>
          <w:lang w:eastAsia="en-US"/>
        </w:rPr>
        <w:t xml:space="preserve">Par Gulbenes novada pašvaldības izpilddirektora iecelšanu” </w:t>
      </w:r>
      <w:r w:rsidRPr="00107B41">
        <w:rPr>
          <w:rFonts w:ascii="Times New Roman" w:eastAsiaTheme="minorHAnsi" w:hAnsi="Times New Roman" w:cstheme="minorBidi"/>
          <w:sz w:val="24"/>
          <w:szCs w:val="24"/>
          <w:lang w:eastAsia="en-US"/>
        </w:rPr>
        <w:t xml:space="preserve">(protokols Nr.6, 139.p.) Antra </w:t>
      </w:r>
      <w:proofErr w:type="spellStart"/>
      <w:r w:rsidRPr="00107B41">
        <w:rPr>
          <w:rFonts w:ascii="Times New Roman" w:eastAsiaTheme="minorHAnsi" w:hAnsi="Times New Roman" w:cstheme="minorBidi"/>
          <w:sz w:val="24"/>
          <w:szCs w:val="24"/>
          <w:lang w:eastAsia="en-US"/>
        </w:rPr>
        <w:t>Sprudzāne</w:t>
      </w:r>
      <w:proofErr w:type="spellEnd"/>
      <w:r w:rsidRPr="00107B41">
        <w:rPr>
          <w:rFonts w:ascii="Times New Roman" w:eastAsiaTheme="minorHAnsi" w:hAnsi="Times New Roman" w:cstheme="minorBidi"/>
          <w:sz w:val="24"/>
          <w:szCs w:val="24"/>
          <w:lang w:eastAsia="en-US"/>
        </w:rPr>
        <w:t xml:space="preserve"> ir iecelta Gulbenes novada pašvaldības izpilddirektora amatā, atļaujot savienot šo amatu ar Gulbenes novada pašvaldības administrācijas vadītāja pienākumiem. Darbu šajā amatā uzsāka </w:t>
      </w:r>
      <w:r w:rsidRPr="00107B41">
        <w:rPr>
          <w:rFonts w:ascii="Times New Roman" w:eastAsiaTheme="minorHAnsi" w:hAnsi="Times New Roman" w:cstheme="minorBidi"/>
          <w:bCs/>
          <w:iCs/>
          <w:sz w:val="24"/>
          <w:szCs w:val="24"/>
          <w:lang w:eastAsia="en-US"/>
        </w:rPr>
        <w:t>2022.gada 11.aprīlī. Saskaņā ar l</w:t>
      </w:r>
      <w:r w:rsidRPr="00107B41">
        <w:rPr>
          <w:rFonts w:ascii="Times New Roman" w:eastAsiaTheme="minorHAnsi" w:hAnsi="Times New Roman" w:cstheme="minorBidi"/>
          <w:sz w:val="24"/>
          <w:szCs w:val="24"/>
          <w:lang w:eastAsia="en-US"/>
        </w:rPr>
        <w:t xml:space="preserve">ikuma “Par interešu konflikta novēršanu valsts amatpersonu darbībā” 4.panta pirmās daļas 14.punktu pašvaldības izpilddirektors ir valsts amatpersona, savukārt saskaņā ar šā likuma 4.panta pirmās daļas 16.punktu arī publiskas personas iestādes vadītājs ir valsts amatpersona. </w:t>
      </w:r>
    </w:p>
    <w:p w14:paraId="167847E9" w14:textId="77777777" w:rsidR="00107B41" w:rsidRPr="00107B41" w:rsidRDefault="00107B41" w:rsidP="00107B41">
      <w:pPr>
        <w:overflowPunct w:val="0"/>
        <w:autoSpaceDE w:val="0"/>
        <w:autoSpaceDN w:val="0"/>
        <w:adjustRightInd w:val="0"/>
        <w:spacing w:line="360" w:lineRule="auto"/>
        <w:ind w:firstLine="567"/>
        <w:jc w:val="both"/>
        <w:rPr>
          <w:rFonts w:ascii="Times New Roman" w:eastAsiaTheme="minorHAnsi" w:hAnsi="Times New Roman" w:cstheme="minorBidi"/>
          <w:color w:val="FF0000"/>
          <w:sz w:val="24"/>
          <w:szCs w:val="24"/>
          <w:lang w:eastAsia="en-US"/>
        </w:rPr>
      </w:pPr>
      <w:r w:rsidRPr="00107B41">
        <w:rPr>
          <w:rFonts w:ascii="Times New Roman" w:eastAsiaTheme="minorHAnsi" w:hAnsi="Times New Roman" w:cstheme="minorBidi"/>
          <w:sz w:val="24"/>
          <w:szCs w:val="24"/>
          <w:lang w:eastAsia="en-US"/>
        </w:rPr>
        <w:t>Likuma  “Par interešu konflikta novēršanu valsts amatpersonu darbībā” 6.panta pirmā daļa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Speciālie valsts amatpersonas amata savienošanas ierobežojumi ir noteikti likuma “Par interešu konflikta novēršanu valsts amatpersonu darbībā” 7.pantā.</w:t>
      </w:r>
      <w:r w:rsidRPr="00107B41">
        <w:rPr>
          <w:rFonts w:ascii="Times New Roman" w:eastAsiaTheme="minorHAnsi" w:hAnsi="Times New Roman" w:cstheme="minorBidi"/>
          <w:color w:val="FF0000"/>
          <w:sz w:val="24"/>
          <w:szCs w:val="24"/>
          <w:lang w:eastAsia="en-US"/>
        </w:rPr>
        <w:t xml:space="preserve"> </w:t>
      </w:r>
    </w:p>
    <w:p w14:paraId="1F6B68D3" w14:textId="77777777" w:rsidR="00107B41" w:rsidRPr="00107B41" w:rsidRDefault="00107B41" w:rsidP="00107B41">
      <w:pPr>
        <w:overflowPunct w:val="0"/>
        <w:autoSpaceDE w:val="0"/>
        <w:autoSpaceDN w:val="0"/>
        <w:adjustRightInd w:val="0"/>
        <w:spacing w:line="360" w:lineRule="auto"/>
        <w:ind w:firstLine="567"/>
        <w:jc w:val="both"/>
        <w:rPr>
          <w:rFonts w:ascii="Times New Roman" w:eastAsiaTheme="minorHAnsi" w:hAnsi="Times New Roman" w:cstheme="minorBidi"/>
          <w:sz w:val="24"/>
          <w:szCs w:val="24"/>
          <w:lang w:eastAsia="en-US"/>
        </w:rPr>
      </w:pPr>
      <w:r w:rsidRPr="00107B41">
        <w:rPr>
          <w:rFonts w:ascii="Times New Roman" w:eastAsiaTheme="minorHAnsi" w:hAnsi="Times New Roman" w:cstheme="minorBidi"/>
          <w:sz w:val="24"/>
          <w:szCs w:val="24"/>
          <w:lang w:eastAsia="en-US"/>
        </w:rPr>
        <w:t xml:space="preserve">Likuma “Par interešu konflikta novēršanu valsts amatpersonu darbībā” 7.panta ceturtajā daļā ir noteikti amati, ar kuriem var būt savienojams pašvaldības izpilddirektora un publiskas personas iestādes vadītāja amats. Šā panta ceturtās daļas 2.punkta “b” apakšpunkts paredz, ka pašvaldības izpilddirektora un publiskas personas iestādes vadītāja amatu atļauts savienot ar citu amatu </w:t>
      </w:r>
      <w:r w:rsidRPr="00107B41">
        <w:rPr>
          <w:rFonts w:ascii="Times New Roman" w:eastAsiaTheme="minorHAnsi" w:hAnsi="Times New Roman" w:cstheme="minorBidi"/>
          <w:sz w:val="24"/>
          <w:szCs w:val="24"/>
          <w:lang w:eastAsia="en-US"/>
        </w:rPr>
        <w:lastRenderedPageBreak/>
        <w:t>publiskas personas institūcijā, ja to savienošana nerada interešu konfliktu un ir saņemta tās valsts amatpersonas vai koleģiālās institūcijas rakstveida atļauja, kura attiecīgo personu iecēlusi, ievēlējusi vai apstiprinājusi amatā.</w:t>
      </w:r>
    </w:p>
    <w:p w14:paraId="76A11C73" w14:textId="77777777" w:rsidR="00107B41" w:rsidRPr="00107B41" w:rsidRDefault="00107B41" w:rsidP="00107B41">
      <w:pPr>
        <w:overflowPunct w:val="0"/>
        <w:autoSpaceDE w:val="0"/>
        <w:autoSpaceDN w:val="0"/>
        <w:adjustRightInd w:val="0"/>
        <w:spacing w:line="360" w:lineRule="auto"/>
        <w:ind w:firstLine="567"/>
        <w:jc w:val="both"/>
        <w:rPr>
          <w:rFonts w:ascii="Times New Roman" w:eastAsiaTheme="minorHAnsi" w:hAnsi="Times New Roman" w:cstheme="minorBidi"/>
          <w:sz w:val="24"/>
          <w:szCs w:val="24"/>
          <w:lang w:eastAsia="en-US"/>
        </w:rPr>
      </w:pPr>
      <w:r w:rsidRPr="00107B41">
        <w:rPr>
          <w:rFonts w:ascii="Times New Roman" w:eastAsiaTheme="minorHAnsi" w:hAnsi="Times New Roman" w:cstheme="minorBidi"/>
          <w:sz w:val="24"/>
          <w:szCs w:val="24"/>
          <w:lang w:eastAsia="en-US"/>
        </w:rPr>
        <w:t>Saskaņā ar Latvijas Bibliotēku padomes nolikuma, kas apstiprināts ar Kultūras ministrijas 2006.gada 26.janvāra rīkojumu Nr.16, 1.punktu Latvijas Bibliotēku padome ir sabiedriska konsultatīva institūcija, kas piedalās valsts stratēģijas izstrādā bibliotēku jomā, veicina bibliotēku attīstību un sadarbību, kā arī lēmumu pieņemšanu jautājumos, kas attiecas uz bibliotēku darbību.</w:t>
      </w:r>
    </w:p>
    <w:p w14:paraId="1DCD51A7" w14:textId="77777777" w:rsidR="00107B41" w:rsidRPr="00107B41" w:rsidRDefault="00107B41" w:rsidP="00107B41">
      <w:pPr>
        <w:overflowPunct w:val="0"/>
        <w:autoSpaceDE w:val="0"/>
        <w:autoSpaceDN w:val="0"/>
        <w:adjustRightInd w:val="0"/>
        <w:spacing w:line="360" w:lineRule="auto"/>
        <w:ind w:firstLine="567"/>
        <w:jc w:val="both"/>
        <w:rPr>
          <w:rFonts w:ascii="Times New Roman" w:eastAsiaTheme="minorHAnsi" w:hAnsi="Times New Roman" w:cstheme="minorBidi"/>
          <w:bCs/>
          <w:sz w:val="24"/>
          <w:szCs w:val="24"/>
          <w:lang w:eastAsia="en-US"/>
        </w:rPr>
      </w:pPr>
      <w:r w:rsidRPr="00107B41">
        <w:rPr>
          <w:rFonts w:ascii="Times New Roman" w:eastAsiaTheme="minorHAnsi" w:hAnsi="Times New Roman" w:cstheme="minorBidi"/>
          <w:bCs/>
          <w:sz w:val="24"/>
          <w:szCs w:val="24"/>
          <w:lang w:eastAsia="en-US"/>
        </w:rPr>
        <w:t xml:space="preserve">Saskaņā ar </w:t>
      </w:r>
      <w:r w:rsidRPr="00107B41">
        <w:rPr>
          <w:rFonts w:ascii="Times New Roman" w:eastAsiaTheme="minorHAnsi" w:hAnsi="Times New Roman" w:cstheme="minorBidi"/>
          <w:sz w:val="24"/>
          <w:szCs w:val="24"/>
          <w:lang w:eastAsia="en-US"/>
        </w:rPr>
        <w:t xml:space="preserve">likuma “Par interešu konflikta novēršanu valsts amatpersonu darbībā” </w:t>
      </w:r>
      <w:r w:rsidRPr="00107B41">
        <w:rPr>
          <w:rFonts w:ascii="Times New Roman" w:eastAsiaTheme="minorHAnsi" w:hAnsi="Times New Roman" w:cstheme="minorBidi"/>
          <w:bCs/>
          <w:sz w:val="24"/>
          <w:szCs w:val="24"/>
          <w:lang w:eastAsia="en-US"/>
        </w:rPr>
        <w:t>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68C24078" w14:textId="77777777" w:rsidR="00107B41" w:rsidRPr="00107B41" w:rsidRDefault="00107B41" w:rsidP="00107B41">
      <w:pPr>
        <w:overflowPunct w:val="0"/>
        <w:autoSpaceDE w:val="0"/>
        <w:autoSpaceDN w:val="0"/>
        <w:adjustRightInd w:val="0"/>
        <w:spacing w:line="360" w:lineRule="auto"/>
        <w:ind w:firstLine="567"/>
        <w:jc w:val="both"/>
        <w:rPr>
          <w:rFonts w:ascii="Times New Roman" w:eastAsiaTheme="minorHAnsi" w:hAnsi="Times New Roman" w:cstheme="minorBidi"/>
          <w:sz w:val="24"/>
          <w:szCs w:val="24"/>
          <w:lang w:eastAsia="en-US"/>
        </w:rPr>
      </w:pPr>
      <w:r w:rsidRPr="00107B41">
        <w:rPr>
          <w:rFonts w:ascii="Times New Roman" w:eastAsiaTheme="minorHAnsi" w:hAnsi="Times New Roman" w:cstheme="minorBidi"/>
          <w:sz w:val="24"/>
          <w:szCs w:val="24"/>
          <w:lang w:eastAsia="en-US"/>
        </w:rPr>
        <w:t xml:space="preserve">Saskaņā ar likuma  “Par interešu konflikta novēršanu valsts amatpersonu darbībā” 6.panta otro daļu, ja likumā nav noteikti stingrāki ierobežojumi, valsts amatpersonai, ievērojot šā likuma 7.panta </w:t>
      </w:r>
      <w:r w:rsidRPr="00107B41">
        <w:rPr>
          <w:rFonts w:ascii="Times New Roman" w:eastAsiaTheme="minorHAnsi" w:hAnsi="Times New Roman" w:cstheme="minorBidi"/>
          <w:sz w:val="24"/>
          <w:szCs w:val="24"/>
          <w:shd w:val="clear" w:color="auto" w:fill="FFFFFF"/>
          <w:lang w:eastAsia="en-US"/>
        </w:rPr>
        <w:t>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107B41">
        <w:rPr>
          <w:rFonts w:ascii="Times New Roman" w:eastAsiaTheme="minorHAnsi" w:hAnsi="Times New Roman" w:cstheme="minorBidi"/>
          <w:sz w:val="24"/>
          <w:szCs w:val="24"/>
          <w:lang w:eastAsia="en-US"/>
        </w:rPr>
        <w:t>.</w:t>
      </w:r>
    </w:p>
    <w:p w14:paraId="7F301C66" w14:textId="77777777" w:rsidR="00107B41" w:rsidRPr="00107B41" w:rsidRDefault="00107B41" w:rsidP="00107B41">
      <w:pPr>
        <w:autoSpaceDE w:val="0"/>
        <w:autoSpaceDN w:val="0"/>
        <w:adjustRightInd w:val="0"/>
        <w:spacing w:line="360" w:lineRule="auto"/>
        <w:ind w:firstLine="567"/>
        <w:jc w:val="both"/>
        <w:rPr>
          <w:rFonts w:ascii="Times New Roman" w:eastAsiaTheme="minorHAnsi" w:hAnsi="Times New Roman" w:cstheme="minorBidi"/>
          <w:sz w:val="24"/>
          <w:szCs w:val="24"/>
          <w:lang w:eastAsia="en-US"/>
        </w:rPr>
      </w:pPr>
      <w:r w:rsidRPr="00107B41">
        <w:rPr>
          <w:rFonts w:ascii="Times New Roman" w:eastAsiaTheme="minorHAnsi" w:hAnsi="Times New Roman" w:cstheme="minorBidi"/>
          <w:sz w:val="24"/>
          <w:szCs w:val="24"/>
          <w:lang w:eastAsia="en-US"/>
        </w:rPr>
        <w:t>Saskaņā ar likuma “Par interešu konflikta novēršanu valsts amatpersonu darbībā” 8.</w:t>
      </w:r>
      <w:r w:rsidRPr="00107B41">
        <w:rPr>
          <w:rFonts w:ascii="Times New Roman" w:eastAsiaTheme="minorHAnsi" w:hAnsi="Times New Roman" w:cstheme="minorBidi"/>
          <w:sz w:val="24"/>
          <w:szCs w:val="24"/>
          <w:vertAlign w:val="superscript"/>
          <w:lang w:eastAsia="en-US"/>
        </w:rPr>
        <w:t xml:space="preserve">1 </w:t>
      </w:r>
      <w:r w:rsidRPr="00107B41">
        <w:rPr>
          <w:rFonts w:ascii="Times New Roman" w:eastAsiaTheme="minorHAnsi" w:hAnsi="Times New Roman" w:cstheme="minorBidi"/>
          <w:sz w:val="24"/>
          <w:szCs w:val="24"/>
          <w:lang w:eastAsia="en-US"/>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w:t>
      </w:r>
      <w:proofErr w:type="spellStart"/>
      <w:r w:rsidRPr="00107B41">
        <w:rPr>
          <w:rFonts w:ascii="Times New Roman" w:eastAsiaTheme="minorHAnsi" w:hAnsi="Times New Roman" w:cstheme="minorBidi"/>
          <w:sz w:val="24"/>
          <w:szCs w:val="24"/>
          <w:lang w:eastAsia="en-US"/>
        </w:rPr>
        <w:t>rakstveidā</w:t>
      </w:r>
      <w:proofErr w:type="spellEnd"/>
      <w:r w:rsidRPr="00107B41">
        <w:rPr>
          <w:rFonts w:ascii="Times New Roman" w:eastAsiaTheme="minorHAnsi" w:hAnsi="Times New Roman" w:cstheme="minorBidi"/>
          <w:sz w:val="24"/>
          <w:szCs w:val="24"/>
          <w:lang w:eastAsia="en-US"/>
        </w:rPr>
        <w:t xml:space="preserve"> iesniedz minētajai amatpersonai (institūcijai) lūgumu atļaut savienot valsts amatpersonas amatu ar citu amatu. </w:t>
      </w:r>
    </w:p>
    <w:p w14:paraId="73BE68F7" w14:textId="77777777" w:rsidR="00107B41" w:rsidRPr="00107B41" w:rsidRDefault="00107B41" w:rsidP="00107B41">
      <w:pPr>
        <w:widowControl w:val="0"/>
        <w:autoSpaceDE w:val="0"/>
        <w:autoSpaceDN w:val="0"/>
        <w:adjustRightInd w:val="0"/>
        <w:spacing w:line="360" w:lineRule="auto"/>
        <w:ind w:firstLine="567"/>
        <w:jc w:val="both"/>
        <w:rPr>
          <w:rFonts w:ascii="Times New Roman" w:eastAsiaTheme="minorHAnsi" w:hAnsi="Times New Roman" w:cstheme="minorBidi"/>
          <w:sz w:val="24"/>
          <w:szCs w:val="24"/>
          <w:lang w:eastAsia="en-US"/>
        </w:rPr>
      </w:pPr>
      <w:r w:rsidRPr="00107B41">
        <w:rPr>
          <w:rFonts w:ascii="Times New Roman" w:eastAsiaTheme="minorHAnsi" w:hAnsi="Times New Roman" w:cstheme="minorBidi"/>
          <w:sz w:val="24"/>
          <w:szCs w:val="24"/>
          <w:lang w:eastAsia="en-US"/>
        </w:rPr>
        <w:t>Saskaņā ar likuma “Par interešu konflikta novēršanu valsts amatpersonu darbībā” 8.</w:t>
      </w:r>
      <w:r w:rsidRPr="00107B41">
        <w:rPr>
          <w:rFonts w:ascii="Times New Roman" w:eastAsiaTheme="minorHAnsi" w:hAnsi="Times New Roman" w:cstheme="minorBidi"/>
          <w:sz w:val="24"/>
          <w:szCs w:val="24"/>
          <w:vertAlign w:val="superscript"/>
          <w:lang w:eastAsia="en-US"/>
        </w:rPr>
        <w:t xml:space="preserve">1 </w:t>
      </w:r>
      <w:r w:rsidRPr="00107B41">
        <w:rPr>
          <w:rFonts w:ascii="Times New Roman" w:eastAsiaTheme="minorHAnsi" w:hAnsi="Times New Roman" w:cstheme="minorBidi"/>
          <w:sz w:val="24"/>
          <w:szCs w:val="24"/>
          <w:lang w:eastAsia="en-US"/>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107B41">
        <w:rPr>
          <w:rFonts w:ascii="Times New Roman" w:eastAsiaTheme="minorHAnsi" w:hAnsi="Times New Roman" w:cstheme="minorBidi"/>
          <w:sz w:val="24"/>
          <w:szCs w:val="24"/>
          <w:vertAlign w:val="superscript"/>
          <w:lang w:eastAsia="en-US"/>
        </w:rPr>
        <w:t>1</w:t>
      </w:r>
      <w:r w:rsidRPr="00107B41">
        <w:rPr>
          <w:rFonts w:ascii="Times New Roman" w:eastAsiaTheme="minorHAnsi" w:hAnsi="Times New Roman" w:cstheme="minorBidi"/>
          <w:sz w:val="24"/>
          <w:szCs w:val="24"/>
          <w:lang w:eastAsia="en-US"/>
        </w:rPr>
        <w:t xml:space="preserve"> panta septītā daļa nosaka, ka lēmumu par atteikšanos izsniegt atļauju amatu savienošanai pieņem un noformē Administratīvā procesa likumā noteiktajā kārtībā, norādot lēmuma pamatojumu saskaņā ar šā panta piektās daļas 1.punktu un citu normatīvo </w:t>
      </w:r>
      <w:r w:rsidRPr="00107B41">
        <w:rPr>
          <w:rFonts w:ascii="Times New Roman" w:eastAsiaTheme="minorHAnsi" w:hAnsi="Times New Roman" w:cstheme="minorBidi"/>
          <w:sz w:val="24"/>
          <w:szCs w:val="24"/>
          <w:lang w:eastAsia="en-US"/>
        </w:rPr>
        <w:lastRenderedPageBreak/>
        <w:t>aktu prasībām; lēmumu atļaut savienot valsts amatpersonas amatu ar citu amatu var noformēt arī rezolūcijas veidā; lēmumu reģistrācijas kārtību nosaka institūcijas vadītājs.</w:t>
      </w:r>
    </w:p>
    <w:p w14:paraId="6ACDCBEE" w14:textId="77777777" w:rsidR="00107B41" w:rsidRPr="00107B41" w:rsidRDefault="00107B41" w:rsidP="00107B41">
      <w:pPr>
        <w:widowControl w:val="0"/>
        <w:autoSpaceDE w:val="0"/>
        <w:autoSpaceDN w:val="0"/>
        <w:adjustRightInd w:val="0"/>
        <w:spacing w:line="360" w:lineRule="auto"/>
        <w:ind w:firstLine="567"/>
        <w:jc w:val="both"/>
        <w:rPr>
          <w:rFonts w:ascii="Times New Roman" w:eastAsiaTheme="minorHAnsi" w:hAnsi="Times New Roman" w:cstheme="minorBidi"/>
          <w:sz w:val="24"/>
          <w:szCs w:val="24"/>
          <w:lang w:eastAsia="en-US"/>
        </w:rPr>
      </w:pPr>
      <w:r w:rsidRPr="00107B41">
        <w:rPr>
          <w:rFonts w:ascii="Times New Roman" w:eastAsiaTheme="minorHAnsi" w:hAnsi="Times New Roman" w:cstheme="minorBidi"/>
          <w:sz w:val="24"/>
          <w:szCs w:val="24"/>
          <w:lang w:eastAsia="en-US"/>
        </w:rPr>
        <w:t>Izvērtējot konstatētos faktiskos apstākļus, secināms, ka Gulbenes novada pašvaldības izpilddirektora</w:t>
      </w:r>
      <w:r w:rsidRPr="00107B41">
        <w:rPr>
          <w:rFonts w:asciiTheme="minorHAnsi" w:eastAsiaTheme="minorHAnsi" w:hAnsiTheme="minorHAnsi" w:cstheme="minorBidi"/>
          <w:lang w:eastAsia="en-US"/>
        </w:rPr>
        <w:t xml:space="preserve">, </w:t>
      </w:r>
      <w:r w:rsidRPr="00107B41">
        <w:rPr>
          <w:rFonts w:ascii="Times New Roman" w:eastAsiaTheme="minorHAnsi" w:hAnsi="Times New Roman" w:cstheme="minorBidi"/>
          <w:sz w:val="24"/>
          <w:szCs w:val="24"/>
          <w:lang w:eastAsia="en-US"/>
        </w:rPr>
        <w:t>kas veic arī Gulbenes novada pašvaldības administrācijas vadītāja pienākumus, amata savienošana ar Latvijas Bibliotēku padomes locekļa amatu nerada interešu konflikta situāciju, nav pretrunā ar valsts amatpersonām saistošām ētikas normām, kā arī nekaitē valsts amatpersonas tiešo pienākumu veikšanai.</w:t>
      </w:r>
    </w:p>
    <w:p w14:paraId="74156191" w14:textId="77777777" w:rsidR="00107B41" w:rsidRPr="00107B41" w:rsidRDefault="00107B41" w:rsidP="00107B41">
      <w:pPr>
        <w:overflowPunct w:val="0"/>
        <w:autoSpaceDE w:val="0"/>
        <w:autoSpaceDN w:val="0"/>
        <w:adjustRightInd w:val="0"/>
        <w:spacing w:line="360" w:lineRule="auto"/>
        <w:ind w:firstLine="567"/>
        <w:jc w:val="both"/>
        <w:rPr>
          <w:rFonts w:ascii="Times New Roman" w:eastAsiaTheme="minorHAnsi" w:hAnsi="Times New Roman" w:cstheme="minorBidi"/>
          <w:sz w:val="24"/>
          <w:szCs w:val="24"/>
          <w:lang w:eastAsia="en-US"/>
        </w:rPr>
      </w:pPr>
      <w:r w:rsidRPr="00107B41">
        <w:rPr>
          <w:rFonts w:ascii="Times New Roman" w:eastAsiaTheme="minorHAnsi" w:hAnsi="Times New Roman" w:cstheme="minorBidi"/>
          <w:sz w:val="24"/>
          <w:szCs w:val="24"/>
          <w:lang w:eastAsia="en-US"/>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Antrai </w:t>
      </w:r>
      <w:proofErr w:type="spellStart"/>
      <w:r w:rsidRPr="00107B41">
        <w:rPr>
          <w:rFonts w:ascii="Times New Roman" w:eastAsiaTheme="minorHAnsi" w:hAnsi="Times New Roman" w:cstheme="minorBidi"/>
          <w:sz w:val="24"/>
          <w:szCs w:val="24"/>
          <w:lang w:eastAsia="en-US"/>
        </w:rPr>
        <w:t>Sprudzānei</w:t>
      </w:r>
      <w:proofErr w:type="spellEnd"/>
      <w:r w:rsidRPr="00107B41">
        <w:rPr>
          <w:rFonts w:ascii="Times New Roman" w:eastAsiaTheme="minorHAnsi" w:hAnsi="Times New Roman" w:cstheme="minorBidi"/>
          <w:sz w:val="24"/>
          <w:szCs w:val="24"/>
          <w:lang w:eastAsia="en-US"/>
        </w:rPr>
        <w:t xml:space="preserve"> ir pienākums jebkurā brīdī izvērtēt interešu konflikta iespējamību un rīcības atbilstību amatpersonas ētikas normām, ja, pildot iepriekš minētos amatus, pastāv iespēja, ka Antra </w:t>
      </w:r>
      <w:proofErr w:type="spellStart"/>
      <w:r w:rsidRPr="00107B41">
        <w:rPr>
          <w:rFonts w:ascii="Times New Roman" w:eastAsiaTheme="minorHAnsi" w:hAnsi="Times New Roman" w:cstheme="minorBidi"/>
          <w:sz w:val="24"/>
          <w:szCs w:val="24"/>
          <w:lang w:eastAsia="en-US"/>
        </w:rPr>
        <w:t>Sprudzāne</w:t>
      </w:r>
      <w:proofErr w:type="spellEnd"/>
      <w:r w:rsidRPr="00107B41">
        <w:rPr>
          <w:rFonts w:ascii="Times New Roman" w:eastAsiaTheme="minorHAnsi" w:hAnsi="Times New Roman" w:cstheme="minorBidi"/>
          <w:sz w:val="24"/>
          <w:szCs w:val="24"/>
          <w:lang w:eastAsia="en-US"/>
        </w:rPr>
        <w:t xml:space="preserve"> var nonākt interešu konflikta situācijā.</w:t>
      </w:r>
    </w:p>
    <w:p w14:paraId="734CFE78" w14:textId="77777777" w:rsidR="00107B41" w:rsidRPr="00107B41" w:rsidRDefault="00107B41" w:rsidP="00107B41">
      <w:pPr>
        <w:spacing w:line="360" w:lineRule="auto"/>
        <w:ind w:firstLine="567"/>
        <w:jc w:val="both"/>
        <w:rPr>
          <w:rFonts w:ascii="Times New Roman" w:eastAsiaTheme="minorHAnsi" w:hAnsi="Times New Roman" w:cs="Times New Roman"/>
          <w:sz w:val="24"/>
          <w:szCs w:val="24"/>
          <w:lang w:eastAsia="en-US"/>
        </w:rPr>
      </w:pPr>
      <w:r w:rsidRPr="00107B41">
        <w:rPr>
          <w:rFonts w:ascii="Times New Roman" w:eastAsiaTheme="minorHAnsi" w:hAnsi="Times New Roman" w:cstheme="minorBidi"/>
          <w:sz w:val="24"/>
          <w:szCs w:val="24"/>
          <w:lang w:eastAsia="en-US"/>
        </w:rPr>
        <w:t>Pamatojoties uz likuma “Par pašvaldībām” 21.panta pirmās daļas 27.punktu, likuma  “Par interešu konflikta novēršanu valsts amatpersonu darbībā” 4.panta pirmās daļas 14. un 16.punktu, 6.panta pirmo un otro daļu, 7.panta ceturtās daļas 2.punkta “b” apakšpunktu, 8.</w:t>
      </w:r>
      <w:r w:rsidRPr="00107B41">
        <w:rPr>
          <w:rFonts w:ascii="Times New Roman" w:eastAsiaTheme="minorHAnsi" w:hAnsi="Times New Roman" w:cstheme="minorBidi"/>
          <w:sz w:val="24"/>
          <w:szCs w:val="24"/>
          <w:vertAlign w:val="superscript"/>
          <w:lang w:eastAsia="en-US"/>
        </w:rPr>
        <w:t xml:space="preserve">1 </w:t>
      </w:r>
      <w:r w:rsidRPr="00107B41">
        <w:rPr>
          <w:rFonts w:ascii="Times New Roman" w:eastAsiaTheme="minorHAnsi" w:hAnsi="Times New Roman" w:cstheme="minorBidi"/>
          <w:sz w:val="24"/>
          <w:szCs w:val="24"/>
          <w:lang w:eastAsia="en-US"/>
        </w:rPr>
        <w:t xml:space="preserve">panta trešo daļu, </w:t>
      </w:r>
      <w:r w:rsidRPr="00107B41">
        <w:rPr>
          <w:rFonts w:ascii="Times New Roman" w:eastAsiaTheme="minorHAnsi" w:hAnsi="Times New Roman" w:cs="Times New Roman"/>
          <w:sz w:val="24"/>
          <w:szCs w:val="24"/>
          <w:lang w:eastAsia="en-US"/>
        </w:rPr>
        <w:t xml:space="preserve">piektās daļas 1. un 2.punktu, Administratīvā procesa likuma 67.pantu, atklāti balsojot: </w:t>
      </w:r>
      <w:r w:rsidRPr="00107B41">
        <w:rPr>
          <w:rFonts w:ascii="Times New Roman" w:eastAsiaTheme="minorHAnsi" w:hAnsi="Times New Roman" w:cs="Times New Roman"/>
          <w:noProof/>
          <w:sz w:val="24"/>
          <w:szCs w:val="24"/>
          <w:lang w:eastAsia="en-US"/>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107B41">
        <w:rPr>
          <w:rFonts w:ascii="Times New Roman" w:eastAsiaTheme="minorHAnsi" w:hAnsi="Times New Roman" w:cs="Times New Roman"/>
          <w:sz w:val="24"/>
          <w:szCs w:val="24"/>
          <w:lang w:eastAsia="en-US"/>
        </w:rPr>
        <w:t>, Gulbenes novada dome NOLEMJ:</w:t>
      </w:r>
    </w:p>
    <w:p w14:paraId="6BCB391A" w14:textId="63B7D417" w:rsidR="00107B41" w:rsidRPr="00107B41" w:rsidRDefault="00107B41" w:rsidP="00107B41">
      <w:pPr>
        <w:overflowPunct w:val="0"/>
        <w:autoSpaceDE w:val="0"/>
        <w:autoSpaceDN w:val="0"/>
        <w:adjustRightInd w:val="0"/>
        <w:spacing w:line="360" w:lineRule="auto"/>
        <w:ind w:firstLine="567"/>
        <w:jc w:val="both"/>
        <w:rPr>
          <w:rFonts w:ascii="Times New Roman" w:eastAsiaTheme="minorHAnsi" w:hAnsi="Times New Roman" w:cstheme="minorBidi"/>
          <w:sz w:val="24"/>
          <w:szCs w:val="24"/>
          <w:lang w:eastAsia="en-US"/>
        </w:rPr>
      </w:pPr>
      <w:r w:rsidRPr="00107B41">
        <w:rPr>
          <w:rFonts w:ascii="Times New Roman" w:eastAsiaTheme="minorHAnsi" w:hAnsi="Times New Roman" w:cstheme="minorBidi"/>
          <w:sz w:val="24"/>
          <w:szCs w:val="24"/>
          <w:lang w:eastAsia="en-US"/>
        </w:rPr>
        <w:t xml:space="preserve">1. ATĻAUT Antrai </w:t>
      </w:r>
      <w:proofErr w:type="spellStart"/>
      <w:r w:rsidRPr="00107B41">
        <w:rPr>
          <w:rFonts w:ascii="Times New Roman" w:eastAsiaTheme="minorHAnsi" w:hAnsi="Times New Roman" w:cstheme="minorBidi"/>
          <w:sz w:val="24"/>
          <w:szCs w:val="24"/>
          <w:lang w:eastAsia="en-US"/>
        </w:rPr>
        <w:t>Sprudzānei</w:t>
      </w:r>
      <w:proofErr w:type="spellEnd"/>
      <w:r w:rsidRPr="00107B41">
        <w:rPr>
          <w:rFonts w:ascii="Times New Roman" w:eastAsiaTheme="minorHAnsi" w:hAnsi="Times New Roman" w:cstheme="minorBidi"/>
          <w:sz w:val="24"/>
          <w:szCs w:val="24"/>
          <w:lang w:eastAsia="en-US"/>
        </w:rPr>
        <w:t>, savienot Gulbenes novada pašvaldības izpilddirektores,</w:t>
      </w:r>
      <w:r w:rsidRPr="00107B41">
        <w:rPr>
          <w:rFonts w:asciiTheme="minorHAnsi" w:eastAsiaTheme="minorHAnsi" w:hAnsiTheme="minorHAnsi" w:cstheme="minorBidi"/>
          <w:lang w:eastAsia="en-US"/>
        </w:rPr>
        <w:t xml:space="preserve"> </w:t>
      </w:r>
      <w:r w:rsidRPr="00107B41">
        <w:rPr>
          <w:rFonts w:ascii="Times New Roman" w:eastAsiaTheme="minorHAnsi" w:hAnsi="Times New Roman" w:cstheme="minorBidi"/>
          <w:sz w:val="24"/>
          <w:szCs w:val="24"/>
          <w:lang w:eastAsia="en-US"/>
        </w:rPr>
        <w:t>kas veic arī Gulbenes novada pašvaldības administrācijas vadītājas pienākumus, amatu ar Latvijas Bibliotēku padomes locekles amatu.</w:t>
      </w:r>
    </w:p>
    <w:p w14:paraId="6E5A8FDB" w14:textId="77777777" w:rsidR="00107B41" w:rsidRPr="00107B41" w:rsidRDefault="00107B41" w:rsidP="00107B41">
      <w:pPr>
        <w:overflowPunct w:val="0"/>
        <w:autoSpaceDE w:val="0"/>
        <w:autoSpaceDN w:val="0"/>
        <w:adjustRightInd w:val="0"/>
        <w:spacing w:line="360" w:lineRule="auto"/>
        <w:ind w:firstLine="567"/>
        <w:jc w:val="both"/>
        <w:rPr>
          <w:rFonts w:ascii="Times New Roman" w:eastAsiaTheme="minorHAnsi" w:hAnsi="Times New Roman" w:cstheme="minorBidi"/>
          <w:sz w:val="24"/>
          <w:szCs w:val="24"/>
          <w:lang w:eastAsia="en-US"/>
        </w:rPr>
      </w:pPr>
      <w:r w:rsidRPr="00107B41">
        <w:rPr>
          <w:rFonts w:ascii="Times New Roman" w:eastAsiaTheme="minorHAnsi" w:hAnsi="Times New Roman" w:cstheme="minorBidi"/>
          <w:sz w:val="24"/>
          <w:szCs w:val="24"/>
          <w:lang w:eastAsia="en-US"/>
        </w:rPr>
        <w:t>2. Persona nevar paļauties uz to, ka šī atļauja vienmēr būs spēkā. Atbilstoši “Par interešu konflikta novēršanu valsts amatpersonu darbībā” 8.</w:t>
      </w:r>
      <w:r w:rsidRPr="00107B41">
        <w:rPr>
          <w:rFonts w:ascii="Times New Roman" w:eastAsiaTheme="minorHAnsi" w:hAnsi="Times New Roman" w:cstheme="minorBidi"/>
          <w:sz w:val="24"/>
          <w:szCs w:val="24"/>
          <w:vertAlign w:val="superscript"/>
          <w:lang w:eastAsia="en-US"/>
        </w:rPr>
        <w:t xml:space="preserve">1 </w:t>
      </w:r>
      <w:r w:rsidRPr="00107B41">
        <w:rPr>
          <w:rFonts w:ascii="Times New Roman" w:eastAsiaTheme="minorHAnsi" w:hAnsi="Times New Roman" w:cstheme="minorBidi"/>
          <w:sz w:val="24"/>
          <w:szCs w:val="24"/>
          <w:lang w:eastAsia="en-US"/>
        </w:rPr>
        <w:t xml:space="preserve">panta sestajai daļai un Administratīvā procesa likuma 68.panta pirmajai daļai, šis </w:t>
      </w:r>
      <w:smartTag w:uri="schemas-tilde-lv/tildestengine" w:element="veidnes">
        <w:smartTagPr>
          <w:attr w:name="text" w:val="Lēmums"/>
          <w:attr w:name="id" w:val="-1"/>
          <w:attr w:name="baseform" w:val="Lēmums"/>
        </w:smartTagPr>
        <w:r w:rsidRPr="00107B41">
          <w:rPr>
            <w:rFonts w:ascii="Times New Roman" w:eastAsiaTheme="minorHAnsi" w:hAnsi="Times New Roman" w:cstheme="minorBidi"/>
            <w:sz w:val="24"/>
            <w:szCs w:val="24"/>
            <w:lang w:eastAsia="en-US"/>
          </w:rPr>
          <w:t>lēmums</w:t>
        </w:r>
      </w:smartTag>
      <w:r w:rsidRPr="00107B41">
        <w:rPr>
          <w:rFonts w:ascii="Times New Roman" w:eastAsiaTheme="minorHAnsi" w:hAnsi="Times New Roman" w:cstheme="minorBidi"/>
          <w:sz w:val="24"/>
          <w:szCs w:val="24"/>
          <w:lang w:eastAsia="en-US"/>
        </w:rPr>
        <w:t xml:space="preserve"> izdots ar atcelšanas atrunu. Personai savas kompetences ietvaros ir pienākums rakstiski informēt Gulbenes novada domi, ja mainījušies tiesiskie vai faktiskie apstākļi, kas ir par pamatu šā lēmuma izdošanai un varētu nepieļaut turpmāku amatu savienošanu.</w:t>
      </w:r>
    </w:p>
    <w:p w14:paraId="234DB6AD" w14:textId="77777777" w:rsidR="00107B41" w:rsidRPr="00107B41" w:rsidRDefault="00107B41" w:rsidP="00107B41">
      <w:pPr>
        <w:overflowPunct w:val="0"/>
        <w:autoSpaceDE w:val="0"/>
        <w:autoSpaceDN w:val="0"/>
        <w:adjustRightInd w:val="0"/>
        <w:spacing w:line="360" w:lineRule="auto"/>
        <w:ind w:firstLine="567"/>
        <w:jc w:val="both"/>
        <w:rPr>
          <w:rFonts w:ascii="Times New Roman" w:eastAsiaTheme="minorHAnsi" w:hAnsi="Times New Roman" w:cstheme="minorBidi"/>
          <w:sz w:val="24"/>
          <w:szCs w:val="24"/>
          <w:lang w:eastAsia="en-US"/>
        </w:rPr>
      </w:pPr>
      <w:r w:rsidRPr="00107B41">
        <w:rPr>
          <w:rFonts w:ascii="Times New Roman" w:eastAsiaTheme="minorHAnsi" w:hAnsi="Times New Roman" w:cstheme="minorBidi"/>
          <w:sz w:val="24"/>
          <w:szCs w:val="24"/>
          <w:lang w:eastAsia="en-US"/>
        </w:rPr>
        <w:t xml:space="preserve">3. Lēmums stājas spēkā tā pieņemšanas brīdī.  </w:t>
      </w:r>
    </w:p>
    <w:p w14:paraId="7765D6E6" w14:textId="77777777" w:rsidR="00107B41" w:rsidRPr="00107B41" w:rsidRDefault="00107B41" w:rsidP="00107B41">
      <w:pPr>
        <w:overflowPunct w:val="0"/>
        <w:autoSpaceDE w:val="0"/>
        <w:autoSpaceDN w:val="0"/>
        <w:adjustRightInd w:val="0"/>
        <w:spacing w:line="360" w:lineRule="auto"/>
        <w:ind w:firstLine="567"/>
        <w:jc w:val="both"/>
        <w:rPr>
          <w:rFonts w:ascii="Times New Roman" w:eastAsiaTheme="minorHAnsi" w:hAnsi="Times New Roman" w:cstheme="minorBidi"/>
          <w:sz w:val="24"/>
          <w:szCs w:val="24"/>
          <w:lang w:eastAsia="en-US"/>
        </w:rPr>
      </w:pPr>
      <w:r w:rsidRPr="00107B41">
        <w:rPr>
          <w:rFonts w:ascii="Times New Roman" w:eastAsiaTheme="minorHAnsi" w:hAnsi="Times New Roman" w:cstheme="minorBidi"/>
          <w:sz w:val="24"/>
          <w:szCs w:val="24"/>
          <w:lang w:eastAsia="en-US"/>
        </w:rPr>
        <w:t>4. Pamatojoties uz Administratīvā procesa likuma 76.panta otro daļu, 79.panta pirmo daļu, 188.panta pirmo un otro daļu un 189.pantu, šo lēmumu viena mēneša laikā no tā spēkā stāšanās dienas var apstrīdēt Gulbenes novada domē vai uzreiz pārsūdzēt Administratīvās rajona tiesas attiecīgajā tiesu namā pēc pieteicēja adreses.</w:t>
      </w:r>
    </w:p>
    <w:p w14:paraId="1B5EEF55" w14:textId="77777777" w:rsidR="00107B41" w:rsidRPr="00107B41" w:rsidRDefault="00107B41" w:rsidP="00107B41">
      <w:pPr>
        <w:spacing w:after="160" w:line="259" w:lineRule="auto"/>
        <w:rPr>
          <w:rFonts w:ascii="Times New Roman" w:eastAsiaTheme="minorHAnsi" w:hAnsi="Times New Roman" w:cstheme="minorBidi"/>
          <w:sz w:val="24"/>
          <w:szCs w:val="24"/>
          <w:lang w:eastAsia="en-US"/>
        </w:rPr>
      </w:pPr>
      <w:r w:rsidRPr="00107B41">
        <w:rPr>
          <w:rFonts w:ascii="Times New Roman" w:eastAsiaTheme="minorHAnsi" w:hAnsi="Times New Roman" w:cstheme="minorBidi"/>
          <w:sz w:val="24"/>
          <w:szCs w:val="24"/>
          <w:lang w:eastAsia="en-US"/>
        </w:rPr>
        <w:t>Gulbenes novada domes priekšsēdētājs</w:t>
      </w:r>
      <w:r w:rsidRPr="00107B41">
        <w:rPr>
          <w:rFonts w:ascii="Times New Roman" w:eastAsiaTheme="minorHAnsi" w:hAnsi="Times New Roman" w:cstheme="minorBidi"/>
          <w:sz w:val="24"/>
          <w:szCs w:val="24"/>
          <w:lang w:eastAsia="en-US"/>
        </w:rPr>
        <w:tab/>
      </w:r>
      <w:r w:rsidRPr="00107B41">
        <w:rPr>
          <w:rFonts w:ascii="Times New Roman" w:eastAsiaTheme="minorHAnsi" w:hAnsi="Times New Roman" w:cstheme="minorBidi"/>
          <w:sz w:val="24"/>
          <w:szCs w:val="24"/>
          <w:lang w:eastAsia="en-US"/>
        </w:rPr>
        <w:tab/>
      </w:r>
      <w:r w:rsidRPr="00107B41">
        <w:rPr>
          <w:rFonts w:ascii="Times New Roman" w:eastAsiaTheme="minorHAnsi" w:hAnsi="Times New Roman" w:cstheme="minorBidi"/>
          <w:sz w:val="24"/>
          <w:szCs w:val="24"/>
          <w:lang w:eastAsia="en-US"/>
        </w:rPr>
        <w:tab/>
      </w:r>
      <w:r w:rsidRPr="00107B41">
        <w:rPr>
          <w:rFonts w:ascii="Times New Roman" w:eastAsiaTheme="minorHAnsi" w:hAnsi="Times New Roman" w:cstheme="minorBidi"/>
          <w:sz w:val="24"/>
          <w:szCs w:val="24"/>
          <w:lang w:eastAsia="en-US"/>
        </w:rPr>
        <w:tab/>
      </w:r>
      <w:r w:rsidRPr="00107B41">
        <w:rPr>
          <w:rFonts w:ascii="Times New Roman" w:eastAsiaTheme="minorHAnsi" w:hAnsi="Times New Roman" w:cstheme="minorBidi"/>
          <w:sz w:val="24"/>
          <w:szCs w:val="24"/>
          <w:lang w:eastAsia="en-US"/>
        </w:rPr>
        <w:tab/>
        <w:t xml:space="preserve">         </w:t>
      </w:r>
      <w:proofErr w:type="spellStart"/>
      <w:r w:rsidRPr="00107B41">
        <w:rPr>
          <w:rFonts w:ascii="Times New Roman" w:eastAsiaTheme="minorHAnsi" w:hAnsi="Times New Roman" w:cstheme="minorBidi"/>
          <w:sz w:val="24"/>
          <w:szCs w:val="24"/>
          <w:lang w:eastAsia="en-US"/>
        </w:rPr>
        <w:t>A.Caunītis</w:t>
      </w:r>
      <w:proofErr w:type="spellEnd"/>
    </w:p>
    <w:p w14:paraId="24104D79" w14:textId="429EA5E5" w:rsidR="00ED1C21" w:rsidRDefault="00107B41" w:rsidP="00107B41">
      <w:pPr>
        <w:spacing w:after="160" w:line="259" w:lineRule="auto"/>
        <w:rPr>
          <w:rFonts w:ascii="Times New Roman" w:eastAsiaTheme="minorHAnsi" w:hAnsi="Times New Roman" w:cstheme="minorBidi"/>
          <w:sz w:val="24"/>
          <w:szCs w:val="24"/>
          <w:lang w:eastAsia="en-US"/>
        </w:rPr>
      </w:pPr>
      <w:r w:rsidRPr="00107B41">
        <w:rPr>
          <w:rFonts w:ascii="Times New Roman" w:eastAsiaTheme="minorHAnsi" w:hAnsi="Times New Roman" w:cstheme="minorBidi"/>
          <w:sz w:val="24"/>
          <w:szCs w:val="24"/>
          <w:lang w:eastAsia="en-US"/>
        </w:rPr>
        <w:t xml:space="preserve">Sagatavoja: </w:t>
      </w:r>
      <w:proofErr w:type="spellStart"/>
      <w:r w:rsidRPr="00107B41">
        <w:rPr>
          <w:rFonts w:ascii="Times New Roman" w:eastAsiaTheme="minorHAnsi" w:hAnsi="Times New Roman" w:cstheme="minorBidi"/>
          <w:sz w:val="24"/>
          <w:szCs w:val="24"/>
          <w:lang w:eastAsia="en-US"/>
        </w:rPr>
        <w:t>G.Liepniece</w:t>
      </w:r>
      <w:proofErr w:type="spellEnd"/>
      <w:r w:rsidRPr="00107B41">
        <w:rPr>
          <w:rFonts w:ascii="Times New Roman" w:eastAsiaTheme="minorHAnsi" w:hAnsi="Times New Roman" w:cstheme="minorBidi"/>
          <w:sz w:val="24"/>
          <w:szCs w:val="24"/>
          <w:lang w:eastAsia="en-US"/>
        </w:rPr>
        <w:t xml:space="preserve">-Krūmiņa; </w:t>
      </w:r>
      <w:proofErr w:type="spellStart"/>
      <w:r w:rsidRPr="00107B41">
        <w:rPr>
          <w:rFonts w:ascii="Times New Roman" w:eastAsiaTheme="minorHAnsi" w:hAnsi="Times New Roman" w:cstheme="minorBidi"/>
          <w:sz w:val="24"/>
          <w:szCs w:val="24"/>
          <w:lang w:eastAsia="en-US"/>
        </w:rPr>
        <w:t>L.Priedeslaipa</w:t>
      </w:r>
      <w:proofErr w:type="spellEnd"/>
    </w:p>
    <w:tbl>
      <w:tblPr>
        <w:tblStyle w:val="Reatabula5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07B41" w:rsidRPr="00107B41" w14:paraId="5B525847" w14:textId="77777777" w:rsidTr="00ED1C21">
        <w:tc>
          <w:tcPr>
            <w:tcW w:w="9354" w:type="dxa"/>
          </w:tcPr>
          <w:p w14:paraId="1853A0F3" w14:textId="77777777" w:rsidR="00107B41" w:rsidRPr="00107B41" w:rsidRDefault="00107B41" w:rsidP="00107B41">
            <w:pPr>
              <w:jc w:val="center"/>
              <w:rPr>
                <w:rFonts w:ascii="Times New Roman" w:hAnsi="Times New Roman" w:cs="Times New Roman"/>
              </w:rPr>
            </w:pPr>
            <w:r w:rsidRPr="00107B41">
              <w:rPr>
                <w:rFonts w:ascii="Times New Roman" w:hAnsi="Times New Roman" w:cs="Times New Roman"/>
                <w:noProof/>
              </w:rPr>
              <w:lastRenderedPageBreak/>
              <w:drawing>
                <wp:inline distT="0" distB="0" distL="0" distR="0" wp14:anchorId="1B80CA75" wp14:editId="36E3B8A8">
                  <wp:extent cx="619125" cy="685800"/>
                  <wp:effectExtent l="0" t="0" r="9525" b="0"/>
                  <wp:docPr id="147" name="Attēls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07B41" w:rsidRPr="00107B41" w14:paraId="165BF3B5" w14:textId="77777777" w:rsidTr="00ED1C21">
        <w:tc>
          <w:tcPr>
            <w:tcW w:w="9354" w:type="dxa"/>
          </w:tcPr>
          <w:p w14:paraId="01117902" w14:textId="77777777" w:rsidR="00107B41" w:rsidRPr="00107B41" w:rsidRDefault="00107B41" w:rsidP="00107B41">
            <w:pPr>
              <w:jc w:val="center"/>
              <w:rPr>
                <w:rFonts w:ascii="Times New Roman" w:hAnsi="Times New Roman" w:cs="Times New Roman"/>
              </w:rPr>
            </w:pPr>
            <w:r w:rsidRPr="00107B41">
              <w:rPr>
                <w:rFonts w:ascii="Times New Roman" w:hAnsi="Times New Roman" w:cs="Times New Roman"/>
                <w:b/>
                <w:bCs/>
                <w:sz w:val="28"/>
                <w:szCs w:val="28"/>
              </w:rPr>
              <w:t>GULBENES NOVADA PAŠVALDĪBA</w:t>
            </w:r>
          </w:p>
        </w:tc>
      </w:tr>
      <w:tr w:rsidR="00107B41" w:rsidRPr="00107B41" w14:paraId="205B3C64" w14:textId="77777777" w:rsidTr="00ED1C21">
        <w:tc>
          <w:tcPr>
            <w:tcW w:w="9354" w:type="dxa"/>
          </w:tcPr>
          <w:p w14:paraId="60A12026" w14:textId="77777777" w:rsidR="00107B41" w:rsidRPr="00107B41" w:rsidRDefault="00107B41" w:rsidP="00107B41">
            <w:pPr>
              <w:jc w:val="center"/>
              <w:rPr>
                <w:rFonts w:ascii="Times New Roman" w:hAnsi="Times New Roman" w:cs="Times New Roman"/>
              </w:rPr>
            </w:pPr>
            <w:r w:rsidRPr="00107B41">
              <w:rPr>
                <w:rFonts w:ascii="Times New Roman" w:hAnsi="Times New Roman" w:cs="Times New Roman"/>
                <w:sz w:val="24"/>
                <w:szCs w:val="24"/>
              </w:rPr>
              <w:t>Reģ.Nr.90009116327</w:t>
            </w:r>
          </w:p>
        </w:tc>
      </w:tr>
      <w:tr w:rsidR="00107B41" w:rsidRPr="00107B41" w14:paraId="1C3884ED" w14:textId="77777777" w:rsidTr="00ED1C21">
        <w:tc>
          <w:tcPr>
            <w:tcW w:w="9354" w:type="dxa"/>
          </w:tcPr>
          <w:p w14:paraId="67289DBF" w14:textId="77777777" w:rsidR="00107B41" w:rsidRPr="00107B41" w:rsidRDefault="00107B41" w:rsidP="00107B41">
            <w:pPr>
              <w:jc w:val="center"/>
              <w:rPr>
                <w:rFonts w:ascii="Times New Roman" w:hAnsi="Times New Roman" w:cs="Times New Roman"/>
              </w:rPr>
            </w:pPr>
            <w:r w:rsidRPr="00107B41">
              <w:rPr>
                <w:rFonts w:ascii="Times New Roman" w:hAnsi="Times New Roman" w:cs="Times New Roman"/>
                <w:sz w:val="24"/>
                <w:szCs w:val="24"/>
              </w:rPr>
              <w:t>Ābeļu iela 2, Gulbene, Gulbenes nov., LV-4401</w:t>
            </w:r>
          </w:p>
        </w:tc>
      </w:tr>
      <w:tr w:rsidR="00107B41" w:rsidRPr="00107B41" w14:paraId="0384827B" w14:textId="77777777" w:rsidTr="00ED1C21">
        <w:tc>
          <w:tcPr>
            <w:tcW w:w="9354" w:type="dxa"/>
          </w:tcPr>
          <w:p w14:paraId="3F503816" w14:textId="77777777" w:rsidR="00107B41" w:rsidRPr="00107B41" w:rsidRDefault="00107B41" w:rsidP="00107B41">
            <w:pPr>
              <w:jc w:val="center"/>
              <w:rPr>
                <w:rFonts w:ascii="Times New Roman" w:hAnsi="Times New Roman" w:cs="Times New Roman"/>
              </w:rPr>
            </w:pPr>
            <w:r w:rsidRPr="00107B41">
              <w:rPr>
                <w:rFonts w:ascii="Times New Roman" w:hAnsi="Times New Roman" w:cs="Times New Roman"/>
                <w:sz w:val="24"/>
                <w:szCs w:val="24"/>
              </w:rPr>
              <w:t>Tālrunis 64497710, mob.26595362, e-pasts; dome@gulbene.lv, www.gulbene.lv</w:t>
            </w:r>
          </w:p>
        </w:tc>
      </w:tr>
    </w:tbl>
    <w:p w14:paraId="0D8E5E09" w14:textId="77777777" w:rsidR="00107B41" w:rsidRPr="00107B41" w:rsidRDefault="00107B41" w:rsidP="00107B41">
      <w:pPr>
        <w:rPr>
          <w:rFonts w:ascii="Times New Roman" w:hAnsi="Times New Roman" w:cs="Times New Roman"/>
          <w:sz w:val="16"/>
          <w:szCs w:val="16"/>
        </w:rPr>
      </w:pPr>
    </w:p>
    <w:p w14:paraId="29BA3F56" w14:textId="77777777" w:rsidR="00107B41" w:rsidRPr="00107B41" w:rsidRDefault="00107B41" w:rsidP="00107B41">
      <w:pPr>
        <w:jc w:val="center"/>
        <w:rPr>
          <w:rFonts w:ascii="Times New Roman" w:eastAsiaTheme="minorHAnsi" w:hAnsi="Times New Roman" w:cs="Times New Roman"/>
          <w:b/>
          <w:bCs/>
          <w:sz w:val="24"/>
          <w:szCs w:val="24"/>
          <w:lang w:eastAsia="en-US"/>
        </w:rPr>
      </w:pPr>
      <w:r w:rsidRPr="00107B41">
        <w:rPr>
          <w:rFonts w:ascii="Times New Roman" w:eastAsiaTheme="minorHAnsi" w:hAnsi="Times New Roman" w:cs="Times New Roman"/>
          <w:b/>
          <w:bCs/>
          <w:sz w:val="24"/>
          <w:szCs w:val="24"/>
          <w:lang w:eastAsia="en-US"/>
        </w:rPr>
        <w:t>GULBENES NOVADA DOMES LĒMUMS</w:t>
      </w:r>
    </w:p>
    <w:p w14:paraId="0633E579" w14:textId="708F1C0A" w:rsidR="00107B41" w:rsidRPr="00107B41" w:rsidRDefault="00107B41" w:rsidP="00ED1C21">
      <w:pPr>
        <w:jc w:val="center"/>
        <w:rPr>
          <w:rFonts w:ascii="Times New Roman" w:eastAsiaTheme="minorHAnsi" w:hAnsi="Times New Roman" w:cs="Times New Roman"/>
          <w:sz w:val="24"/>
          <w:szCs w:val="24"/>
          <w:lang w:eastAsia="en-US"/>
        </w:rPr>
      </w:pPr>
      <w:r w:rsidRPr="00107B41">
        <w:rPr>
          <w:rFonts w:ascii="Times New Roman" w:eastAsiaTheme="minorHAnsi" w:hAnsi="Times New Roman" w:cs="Times New Roman"/>
          <w:sz w:val="24"/>
          <w:szCs w:val="24"/>
          <w:lang w:eastAsia="en-US"/>
        </w:rPr>
        <w:t>Gulbenē</w:t>
      </w:r>
    </w:p>
    <w:tbl>
      <w:tblPr>
        <w:tblStyle w:val="Reatabula4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107B41" w:rsidRPr="00107B41" w14:paraId="3BEF1C1D" w14:textId="77777777" w:rsidTr="00CE2F74">
        <w:tc>
          <w:tcPr>
            <w:tcW w:w="4729" w:type="dxa"/>
          </w:tcPr>
          <w:p w14:paraId="0FF71366" w14:textId="77777777" w:rsidR="00107B41" w:rsidRPr="00107B41" w:rsidRDefault="00107B41" w:rsidP="00107B41">
            <w:pPr>
              <w:rPr>
                <w:rFonts w:ascii="Times New Roman" w:hAnsi="Times New Roman" w:cs="Times New Roman"/>
                <w:b/>
                <w:bCs/>
                <w:sz w:val="24"/>
                <w:szCs w:val="24"/>
              </w:rPr>
            </w:pPr>
            <w:r w:rsidRPr="00107B41">
              <w:rPr>
                <w:rFonts w:ascii="Times New Roman" w:hAnsi="Times New Roman" w:cs="Times New Roman"/>
                <w:b/>
                <w:bCs/>
                <w:sz w:val="24"/>
                <w:szCs w:val="24"/>
              </w:rPr>
              <w:t>2022.gada 28.aprīlī</w:t>
            </w:r>
          </w:p>
        </w:tc>
        <w:tc>
          <w:tcPr>
            <w:tcW w:w="4729" w:type="dxa"/>
          </w:tcPr>
          <w:p w14:paraId="14AFEBA0" w14:textId="77777777" w:rsidR="00107B41" w:rsidRPr="00107B41" w:rsidRDefault="00107B41" w:rsidP="00107B41">
            <w:pPr>
              <w:rPr>
                <w:rFonts w:ascii="Times New Roman" w:hAnsi="Times New Roman" w:cs="Times New Roman"/>
                <w:b/>
                <w:bCs/>
                <w:sz w:val="24"/>
                <w:szCs w:val="24"/>
              </w:rPr>
            </w:pPr>
            <w:r w:rsidRPr="00107B41">
              <w:rPr>
                <w:rFonts w:ascii="Times New Roman" w:hAnsi="Times New Roman" w:cs="Times New Roman"/>
                <w:b/>
                <w:bCs/>
                <w:sz w:val="24"/>
                <w:szCs w:val="24"/>
              </w:rPr>
              <w:t xml:space="preserve">                       Nr. GND/2022/438</w:t>
            </w:r>
          </w:p>
        </w:tc>
      </w:tr>
      <w:tr w:rsidR="00107B41" w:rsidRPr="00107B41" w14:paraId="0953A496" w14:textId="77777777" w:rsidTr="00CE2F74">
        <w:tc>
          <w:tcPr>
            <w:tcW w:w="4729" w:type="dxa"/>
          </w:tcPr>
          <w:p w14:paraId="5F1646D8" w14:textId="77777777" w:rsidR="00107B41" w:rsidRPr="00107B41" w:rsidRDefault="00107B41" w:rsidP="00107B41">
            <w:pPr>
              <w:rPr>
                <w:rFonts w:ascii="Times New Roman" w:hAnsi="Times New Roman" w:cs="Times New Roman"/>
                <w:sz w:val="24"/>
                <w:szCs w:val="24"/>
              </w:rPr>
            </w:pPr>
          </w:p>
        </w:tc>
        <w:tc>
          <w:tcPr>
            <w:tcW w:w="4729" w:type="dxa"/>
          </w:tcPr>
          <w:p w14:paraId="74A8C327" w14:textId="77777777" w:rsidR="00107B41" w:rsidRPr="00107B41" w:rsidRDefault="00107B41" w:rsidP="00107B41">
            <w:pPr>
              <w:rPr>
                <w:rFonts w:ascii="Times New Roman" w:hAnsi="Times New Roman" w:cs="Times New Roman"/>
                <w:b/>
                <w:bCs/>
                <w:sz w:val="24"/>
                <w:szCs w:val="24"/>
              </w:rPr>
            </w:pPr>
            <w:r w:rsidRPr="00107B41">
              <w:rPr>
                <w:rFonts w:ascii="Times New Roman" w:hAnsi="Times New Roman" w:cs="Times New Roman"/>
                <w:b/>
                <w:bCs/>
                <w:sz w:val="24"/>
                <w:szCs w:val="24"/>
              </w:rPr>
              <w:t xml:space="preserve">                       (protokols Nr.8; 70.p.)</w:t>
            </w:r>
          </w:p>
        </w:tc>
      </w:tr>
    </w:tbl>
    <w:p w14:paraId="68DDB3E1" w14:textId="77777777" w:rsidR="00107B41" w:rsidRPr="00107B41" w:rsidRDefault="00107B41" w:rsidP="00107B41">
      <w:pPr>
        <w:rPr>
          <w:rFonts w:ascii="Times New Roman" w:hAnsi="Times New Roman" w:cs="Times New Roman"/>
          <w:sz w:val="16"/>
          <w:szCs w:val="16"/>
        </w:rPr>
      </w:pPr>
    </w:p>
    <w:p w14:paraId="78782D25" w14:textId="77777777" w:rsidR="00107B41" w:rsidRPr="00107B41" w:rsidRDefault="00107B41" w:rsidP="00107B41">
      <w:pPr>
        <w:autoSpaceDE w:val="0"/>
        <w:autoSpaceDN w:val="0"/>
        <w:adjustRightInd w:val="0"/>
        <w:jc w:val="center"/>
        <w:rPr>
          <w:rFonts w:ascii="Times New Roman" w:hAnsi="Times New Roman" w:cs="Times New Roman"/>
          <w:b/>
          <w:color w:val="000000"/>
          <w:sz w:val="24"/>
          <w:szCs w:val="24"/>
        </w:rPr>
      </w:pPr>
      <w:r w:rsidRPr="00107B41">
        <w:rPr>
          <w:rFonts w:ascii="Times New Roman" w:hAnsi="Times New Roman" w:cs="Times New Roman"/>
          <w:b/>
          <w:color w:val="000000"/>
          <w:sz w:val="24"/>
          <w:szCs w:val="24"/>
        </w:rPr>
        <w:t>Par ikgadējā apmaksātā atvaļinājuma daļas  un papildatvaļinājuma piešķiršanu</w:t>
      </w:r>
    </w:p>
    <w:p w14:paraId="3568DF53" w14:textId="77777777" w:rsidR="00107B41" w:rsidRPr="00107B41" w:rsidRDefault="00107B41" w:rsidP="00107B41">
      <w:pPr>
        <w:autoSpaceDE w:val="0"/>
        <w:autoSpaceDN w:val="0"/>
        <w:adjustRightInd w:val="0"/>
        <w:jc w:val="center"/>
        <w:rPr>
          <w:rFonts w:ascii="Times New Roman" w:hAnsi="Times New Roman" w:cs="Times New Roman"/>
          <w:b/>
          <w:color w:val="000000"/>
          <w:sz w:val="24"/>
          <w:szCs w:val="24"/>
        </w:rPr>
      </w:pPr>
      <w:r w:rsidRPr="00107B41">
        <w:rPr>
          <w:rFonts w:ascii="Times New Roman" w:hAnsi="Times New Roman" w:cs="Times New Roman"/>
          <w:b/>
          <w:color w:val="000000"/>
          <w:sz w:val="24"/>
          <w:szCs w:val="24"/>
        </w:rPr>
        <w:t>Gulbenes novada domes priekšsēdētājam Andim Caunītim</w:t>
      </w:r>
    </w:p>
    <w:p w14:paraId="134C48CC" w14:textId="77777777" w:rsidR="00107B41" w:rsidRPr="00107B41" w:rsidRDefault="00107B41" w:rsidP="00107B41">
      <w:pPr>
        <w:autoSpaceDE w:val="0"/>
        <w:autoSpaceDN w:val="0"/>
        <w:adjustRightInd w:val="0"/>
        <w:rPr>
          <w:rFonts w:ascii="Times New Roman" w:hAnsi="Times New Roman" w:cs="Times New Roman"/>
          <w:sz w:val="24"/>
          <w:szCs w:val="24"/>
        </w:rPr>
      </w:pPr>
    </w:p>
    <w:p w14:paraId="7091852F" w14:textId="77777777" w:rsidR="00107B41" w:rsidRPr="00107B41" w:rsidRDefault="00107B41" w:rsidP="00107B41">
      <w:pPr>
        <w:spacing w:line="360" w:lineRule="auto"/>
        <w:ind w:firstLine="567"/>
        <w:jc w:val="both"/>
        <w:rPr>
          <w:rFonts w:ascii="Times New Roman" w:hAnsi="Times New Roman" w:cs="Times New Roman"/>
          <w:sz w:val="24"/>
          <w:szCs w:val="24"/>
        </w:rPr>
      </w:pPr>
      <w:r w:rsidRPr="00107B41">
        <w:rPr>
          <w:rFonts w:ascii="Times New Roman" w:hAnsi="Times New Roman" w:cs="Times New Roman"/>
          <w:color w:val="000000"/>
          <w:sz w:val="24"/>
          <w:szCs w:val="24"/>
        </w:rPr>
        <w:t xml:space="preserve">Izskatot </w:t>
      </w:r>
      <w:r w:rsidRPr="00107B41">
        <w:rPr>
          <w:rFonts w:ascii="Times New Roman" w:hAnsi="Times New Roman" w:cs="Times New Roman"/>
          <w:bCs/>
          <w:color w:val="000000"/>
          <w:sz w:val="24"/>
          <w:szCs w:val="24"/>
        </w:rPr>
        <w:t>Gulbenes novada domes priekšsēdētāja</w:t>
      </w:r>
      <w:r w:rsidRPr="00107B41">
        <w:rPr>
          <w:rFonts w:ascii="Times New Roman" w:hAnsi="Times New Roman" w:cs="Times New Roman"/>
          <w:b/>
          <w:color w:val="000000"/>
          <w:sz w:val="24"/>
          <w:szCs w:val="24"/>
        </w:rPr>
        <w:t xml:space="preserve"> Anda Caunīša</w:t>
      </w:r>
      <w:r w:rsidRPr="00107B41">
        <w:rPr>
          <w:rFonts w:ascii="Times New Roman" w:hAnsi="Times New Roman" w:cs="Times New Roman"/>
          <w:color w:val="000000"/>
          <w:sz w:val="24"/>
          <w:szCs w:val="24"/>
        </w:rPr>
        <w:t xml:space="preserve"> </w:t>
      </w:r>
      <w:r w:rsidRPr="00107B41">
        <w:rPr>
          <w:rFonts w:ascii="Times New Roman" w:hAnsi="Times New Roman" w:cs="Times New Roman"/>
          <w:sz w:val="24"/>
          <w:szCs w:val="24"/>
        </w:rPr>
        <w:t xml:space="preserve">2022.gada 22.aprīļa  </w:t>
      </w:r>
      <w:r w:rsidRPr="00107B41">
        <w:rPr>
          <w:rFonts w:ascii="Times New Roman" w:hAnsi="Times New Roman" w:cs="Times New Roman"/>
          <w:color w:val="000000"/>
          <w:sz w:val="24"/>
          <w:szCs w:val="24"/>
        </w:rPr>
        <w:t xml:space="preserve">iesniegumu par ikgadējā apmaksātā atvaļinājuma daļas un papildatvaļinājuma piešķiršanu </w:t>
      </w:r>
      <w:r w:rsidRPr="00107B41">
        <w:rPr>
          <w:rFonts w:ascii="Times New Roman" w:hAnsi="Times New Roman" w:cs="Times New Roman"/>
          <w:sz w:val="24"/>
          <w:szCs w:val="24"/>
        </w:rPr>
        <w:t>(reģistrācijas Nr. GND/7.8/22/158),</w:t>
      </w:r>
      <w:r w:rsidRPr="00107B41">
        <w:rPr>
          <w:rFonts w:ascii="Times New Roman" w:hAnsi="Times New Roman" w:cs="Times New Roman"/>
          <w:color w:val="FF0000"/>
          <w:sz w:val="24"/>
          <w:szCs w:val="24"/>
        </w:rPr>
        <w:t xml:space="preserve"> </w:t>
      </w:r>
      <w:r w:rsidRPr="00107B41">
        <w:rPr>
          <w:rFonts w:ascii="Times New Roman" w:hAnsi="Times New Roman" w:cs="Times New Roman"/>
          <w:color w:val="000000"/>
          <w:sz w:val="24"/>
          <w:szCs w:val="24"/>
        </w:rPr>
        <w:t xml:space="preserve">pamatojoties uz Valsts un pašvaldību institūciju amatpersonu un darbinieku atlīdzības likuma 40.panta pirmo daļu, </w:t>
      </w:r>
      <w:r w:rsidRPr="00107B41">
        <w:rPr>
          <w:rFonts w:ascii="Times New Roman" w:hAnsi="Times New Roman" w:cs="Times New Roman"/>
          <w:bCs/>
          <w:sz w:val="24"/>
          <w:szCs w:val="24"/>
        </w:rPr>
        <w:t>Darba likuma 69.panta ceturto daļu</w:t>
      </w:r>
      <w:r w:rsidRPr="00107B41">
        <w:rPr>
          <w:rFonts w:ascii="Times New Roman" w:hAnsi="Times New Roman" w:cs="Times New Roman"/>
          <w:color w:val="000000"/>
          <w:sz w:val="24"/>
          <w:szCs w:val="24"/>
        </w:rPr>
        <w:t>,</w:t>
      </w:r>
      <w:r w:rsidRPr="00107B41">
        <w:rPr>
          <w:rFonts w:ascii="Times New Roman" w:hAnsi="Times New Roman" w:cs="Times New Roman"/>
          <w:bCs/>
          <w:sz w:val="24"/>
          <w:szCs w:val="24"/>
        </w:rPr>
        <w:t xml:space="preserve"> </w:t>
      </w:r>
      <w:r w:rsidRPr="00107B41">
        <w:rPr>
          <w:rFonts w:ascii="Times New Roman" w:hAnsi="Times New Roman" w:cs="Times New Roman"/>
          <w:sz w:val="24"/>
          <w:szCs w:val="24"/>
        </w:rPr>
        <w:t xml:space="preserve">149.panta otro daļu un 150.panta pirmo daļu, atklāti balsojot: </w:t>
      </w:r>
      <w:r w:rsidRPr="00107B41">
        <w:rPr>
          <w:rFonts w:ascii="Times New Roman" w:hAnsi="Times New Roman" w:cs="Times New Roman"/>
          <w:noProof/>
          <w:sz w:val="24"/>
          <w:szCs w:val="24"/>
        </w:rPr>
        <w:t>ar 13 balsīm "Par" (Ainārs Brezinskis, Aivars Circens, Anatolijs Savickis, Atis Jencītis, Daumants Dreiškens, Guna Švika, Gunārs Ciglis, Intars Liepiņš, Ivars Kupčs, Lāsma Gabdulļina, Mudīte Motivāne, Normunds Audzišs, Normunds Mazūrs), "Pret" – nav, "Atturas" – nav</w:t>
      </w:r>
      <w:r w:rsidRPr="00107B41">
        <w:rPr>
          <w:rFonts w:ascii="Times New Roman" w:hAnsi="Times New Roman" w:cs="Times New Roman"/>
          <w:sz w:val="24"/>
          <w:szCs w:val="24"/>
        </w:rPr>
        <w:t>, Gulbenes novada dome NOLEMJ:</w:t>
      </w:r>
    </w:p>
    <w:p w14:paraId="19AF5C6E" w14:textId="3723B979" w:rsidR="00107B41" w:rsidRPr="00107B41" w:rsidRDefault="00107B41" w:rsidP="00107B41">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107B41">
        <w:rPr>
          <w:rFonts w:ascii="Times New Roman" w:hAnsi="Times New Roman" w:cs="Times New Roman"/>
          <w:b/>
          <w:color w:val="000000"/>
          <w:sz w:val="24"/>
          <w:szCs w:val="24"/>
        </w:rPr>
        <w:t>1.</w:t>
      </w:r>
      <w:r w:rsidRPr="00107B41">
        <w:rPr>
          <w:rFonts w:ascii="Times New Roman" w:hAnsi="Times New Roman" w:cs="Times New Roman"/>
          <w:color w:val="000000"/>
          <w:sz w:val="24"/>
          <w:szCs w:val="24"/>
        </w:rPr>
        <w:t xml:space="preserve"> PIEŠĶIRT Gulbenes novada domes priekšsēdētājam Andim Caunītim, </w:t>
      </w:r>
      <w:r w:rsidRPr="00107B41">
        <w:rPr>
          <w:rFonts w:ascii="Times New Roman" w:hAnsi="Times New Roman" w:cs="Times New Roman"/>
          <w:sz w:val="24"/>
          <w:szCs w:val="24"/>
        </w:rPr>
        <w:t xml:space="preserve">ikgadējā apmaksātā atvaļinājuma daļu </w:t>
      </w:r>
      <w:r w:rsidRPr="00107B41">
        <w:rPr>
          <w:rFonts w:ascii="Times New Roman" w:hAnsi="Times New Roman" w:cs="Times New Roman"/>
          <w:b/>
          <w:bCs/>
          <w:sz w:val="24"/>
          <w:szCs w:val="24"/>
        </w:rPr>
        <w:t xml:space="preserve">1 </w:t>
      </w:r>
      <w:r w:rsidRPr="00107B41">
        <w:rPr>
          <w:rFonts w:ascii="Times New Roman" w:hAnsi="Times New Roman" w:cs="Times New Roman"/>
          <w:sz w:val="24"/>
          <w:szCs w:val="24"/>
        </w:rPr>
        <w:t xml:space="preserve">(vienu) kalendāra nedēļu no </w:t>
      </w:r>
      <w:r w:rsidRPr="00107B41">
        <w:rPr>
          <w:rFonts w:ascii="Times New Roman" w:hAnsi="Times New Roman" w:cs="Times New Roman"/>
          <w:b/>
          <w:sz w:val="24"/>
          <w:szCs w:val="24"/>
        </w:rPr>
        <w:t xml:space="preserve">2022.gada 2.maija līdz 2022.gada 10.maijam </w:t>
      </w:r>
      <w:r w:rsidRPr="00107B41">
        <w:rPr>
          <w:rFonts w:ascii="Times New Roman" w:hAnsi="Times New Roman" w:cs="Times New Roman"/>
          <w:sz w:val="24"/>
          <w:szCs w:val="24"/>
        </w:rPr>
        <w:t xml:space="preserve">(ieskaitot) par darba gadu no 2020.gada 29.marta līdz 2021.gada 28.martam. </w:t>
      </w:r>
    </w:p>
    <w:p w14:paraId="7779A147" w14:textId="77777777" w:rsidR="00107B41" w:rsidRPr="00107B41" w:rsidRDefault="00107B41" w:rsidP="00107B41">
      <w:pPr>
        <w:overflowPunct w:val="0"/>
        <w:autoSpaceDE w:val="0"/>
        <w:autoSpaceDN w:val="0"/>
        <w:adjustRightInd w:val="0"/>
        <w:spacing w:line="360" w:lineRule="auto"/>
        <w:ind w:firstLine="567"/>
        <w:jc w:val="both"/>
        <w:rPr>
          <w:rFonts w:ascii="Times New Roman" w:hAnsi="Times New Roman" w:cs="Times New Roman"/>
          <w:sz w:val="23"/>
          <w:szCs w:val="23"/>
        </w:rPr>
      </w:pPr>
      <w:r w:rsidRPr="00107B41">
        <w:rPr>
          <w:rFonts w:ascii="Times New Roman" w:hAnsi="Times New Roman" w:cs="Times New Roman"/>
          <w:b/>
          <w:bCs/>
          <w:sz w:val="24"/>
          <w:szCs w:val="24"/>
        </w:rPr>
        <w:t xml:space="preserve">2. </w:t>
      </w:r>
      <w:r w:rsidRPr="00107B41">
        <w:rPr>
          <w:rFonts w:ascii="Times New Roman" w:hAnsi="Times New Roman" w:cs="Times New Roman"/>
          <w:sz w:val="24"/>
          <w:szCs w:val="24"/>
        </w:rPr>
        <w:t xml:space="preserve">PIEŠĶIRT Andim Caunītim apmaksātu papildatvaļinājumu </w:t>
      </w:r>
      <w:r w:rsidRPr="00107B41">
        <w:rPr>
          <w:rFonts w:ascii="Times New Roman" w:hAnsi="Times New Roman" w:cs="Times New Roman"/>
          <w:b/>
          <w:bCs/>
          <w:sz w:val="24"/>
          <w:szCs w:val="24"/>
        </w:rPr>
        <w:t xml:space="preserve">11 </w:t>
      </w:r>
      <w:r w:rsidRPr="00107B41">
        <w:rPr>
          <w:rFonts w:ascii="Times New Roman" w:hAnsi="Times New Roman" w:cs="Times New Roman"/>
          <w:sz w:val="24"/>
          <w:szCs w:val="24"/>
        </w:rPr>
        <w:t>(vienpadsmit) darba dienas par</w:t>
      </w:r>
      <w:r w:rsidRPr="00107B41">
        <w:rPr>
          <w:rFonts w:ascii="Times New Roman" w:hAnsi="Times New Roman" w:cs="Times New Roman"/>
          <w:sz w:val="23"/>
          <w:szCs w:val="23"/>
        </w:rPr>
        <w:t xml:space="preserve"> darba gadu no 2020.gada 29.marta līdz 2021.gada 28.martam:</w:t>
      </w:r>
    </w:p>
    <w:p w14:paraId="102D1F46" w14:textId="77777777" w:rsidR="00107B41" w:rsidRPr="00107B41" w:rsidRDefault="00107B41" w:rsidP="00107B41">
      <w:pPr>
        <w:widowControl w:val="0"/>
        <w:overflowPunct w:val="0"/>
        <w:autoSpaceDE w:val="0"/>
        <w:autoSpaceDN w:val="0"/>
        <w:adjustRightInd w:val="0"/>
        <w:spacing w:line="360" w:lineRule="auto"/>
        <w:ind w:firstLine="567"/>
        <w:jc w:val="both"/>
        <w:rPr>
          <w:rFonts w:ascii="Times New Roman" w:hAnsi="Times New Roman" w:cs="Times New Roman"/>
          <w:b/>
          <w:bCs/>
          <w:sz w:val="23"/>
          <w:szCs w:val="23"/>
        </w:rPr>
      </w:pPr>
      <w:r w:rsidRPr="00107B41">
        <w:rPr>
          <w:rFonts w:ascii="Times New Roman" w:hAnsi="Times New Roman" w:cs="Times New Roman"/>
          <w:sz w:val="23"/>
          <w:szCs w:val="23"/>
        </w:rPr>
        <w:t xml:space="preserve">2.1. </w:t>
      </w:r>
      <w:r w:rsidRPr="00107B41">
        <w:rPr>
          <w:rFonts w:ascii="Times New Roman" w:hAnsi="Times New Roman" w:cs="Times New Roman"/>
          <w:bCs/>
          <w:sz w:val="23"/>
          <w:szCs w:val="23"/>
        </w:rPr>
        <w:t>10 (desmit) darba dienas</w:t>
      </w:r>
      <w:r w:rsidRPr="00107B41">
        <w:rPr>
          <w:rFonts w:ascii="Times New Roman" w:hAnsi="Times New Roman" w:cs="Times New Roman"/>
          <w:sz w:val="23"/>
          <w:szCs w:val="23"/>
        </w:rPr>
        <w:t>, pamatojoties uz</w:t>
      </w:r>
      <w:r w:rsidRPr="00107B41">
        <w:rPr>
          <w:rFonts w:ascii="Times New Roman" w:hAnsi="Times New Roman" w:cs="Times New Roman"/>
          <w:b/>
          <w:bCs/>
          <w:sz w:val="23"/>
          <w:szCs w:val="23"/>
        </w:rPr>
        <w:t xml:space="preserve"> </w:t>
      </w:r>
      <w:r w:rsidRPr="00107B41">
        <w:rPr>
          <w:rFonts w:ascii="Times New Roman" w:hAnsi="Times New Roman" w:cs="Times New Roman"/>
          <w:bCs/>
          <w:sz w:val="23"/>
          <w:szCs w:val="23"/>
        </w:rPr>
        <w:t>Gulbenes novada domes 2016.gada 29.decembra noteikumu Nr. 8 „Gulbenes novada domes, pašvaldības administrācijas, iestāžu un to struktūrvienību amatpersonu un darbinieku atlīdzības nolikums” (protokols Nr. 17, 35.§) 2.3.punktu;</w:t>
      </w:r>
    </w:p>
    <w:p w14:paraId="2E158B49" w14:textId="77777777" w:rsidR="00107B41" w:rsidRPr="00107B41" w:rsidRDefault="00107B41" w:rsidP="00107B41">
      <w:pPr>
        <w:overflowPunct w:val="0"/>
        <w:autoSpaceDE w:val="0"/>
        <w:autoSpaceDN w:val="0"/>
        <w:adjustRightInd w:val="0"/>
        <w:spacing w:line="360" w:lineRule="auto"/>
        <w:ind w:firstLine="567"/>
        <w:jc w:val="both"/>
        <w:rPr>
          <w:rFonts w:ascii="Times New Roman" w:hAnsi="Times New Roman" w:cs="Times New Roman"/>
          <w:sz w:val="23"/>
          <w:szCs w:val="23"/>
        </w:rPr>
      </w:pPr>
      <w:r w:rsidRPr="00107B41">
        <w:rPr>
          <w:rFonts w:ascii="Times New Roman" w:hAnsi="Times New Roman" w:cs="Times New Roman"/>
          <w:bCs/>
          <w:sz w:val="23"/>
          <w:szCs w:val="23"/>
        </w:rPr>
        <w:t>2.2.</w:t>
      </w:r>
      <w:r w:rsidRPr="00107B41">
        <w:rPr>
          <w:rFonts w:ascii="Times New Roman" w:hAnsi="Times New Roman" w:cs="Times New Roman"/>
          <w:b/>
          <w:sz w:val="23"/>
          <w:szCs w:val="23"/>
        </w:rPr>
        <w:t xml:space="preserve"> </w:t>
      </w:r>
      <w:r w:rsidRPr="00107B41">
        <w:rPr>
          <w:rFonts w:ascii="Times New Roman" w:hAnsi="Times New Roman" w:cs="Times New Roman"/>
          <w:sz w:val="23"/>
          <w:szCs w:val="23"/>
        </w:rPr>
        <w:t>1</w:t>
      </w:r>
      <w:r w:rsidRPr="00107B41">
        <w:rPr>
          <w:rFonts w:ascii="Times New Roman" w:hAnsi="Times New Roman" w:cs="Times New Roman"/>
          <w:b/>
          <w:sz w:val="23"/>
          <w:szCs w:val="23"/>
        </w:rPr>
        <w:t xml:space="preserve"> </w:t>
      </w:r>
      <w:r w:rsidRPr="00107B41">
        <w:rPr>
          <w:rFonts w:ascii="Times New Roman" w:hAnsi="Times New Roman" w:cs="Times New Roman"/>
          <w:sz w:val="23"/>
          <w:szCs w:val="23"/>
        </w:rPr>
        <w:t xml:space="preserve">(vienu) darba dienu, pamatojoties uz Darba likuma 151.panta pirmās daļas 3.punktu, kas nosaka, ka ikgadējo apmaksāto papildatvaļinājumu piešķir darbiniekiem, kuru aprūpē ir mazāk par trim bērniem vecumā līdz 14 gadiem - ne mazāk par vienu darba dienu. </w:t>
      </w:r>
    </w:p>
    <w:p w14:paraId="0B8D349B" w14:textId="77777777" w:rsidR="00107B41" w:rsidRPr="00107B41" w:rsidRDefault="00107B41" w:rsidP="00107B41">
      <w:pPr>
        <w:overflowPunct w:val="0"/>
        <w:autoSpaceDE w:val="0"/>
        <w:autoSpaceDN w:val="0"/>
        <w:adjustRightInd w:val="0"/>
        <w:spacing w:line="360" w:lineRule="auto"/>
        <w:ind w:firstLine="567"/>
        <w:jc w:val="both"/>
        <w:rPr>
          <w:rFonts w:ascii="Times New Roman" w:hAnsi="Times New Roman" w:cs="Times New Roman"/>
          <w:sz w:val="23"/>
          <w:szCs w:val="23"/>
        </w:rPr>
      </w:pPr>
      <w:r w:rsidRPr="00107B41">
        <w:rPr>
          <w:rFonts w:ascii="Times New Roman" w:hAnsi="Times New Roman" w:cs="Times New Roman"/>
          <w:b/>
          <w:bCs/>
          <w:sz w:val="23"/>
          <w:szCs w:val="23"/>
        </w:rPr>
        <w:t>Papildatvaļinājums no 2022.gada 11.maija līdz 2022.gada 13.maijam</w:t>
      </w:r>
      <w:r w:rsidRPr="00107B41">
        <w:rPr>
          <w:rFonts w:ascii="Times New Roman" w:hAnsi="Times New Roman" w:cs="Times New Roman"/>
          <w:sz w:val="23"/>
          <w:szCs w:val="23"/>
        </w:rPr>
        <w:t xml:space="preserve"> (ieskaitot) </w:t>
      </w:r>
      <w:r w:rsidRPr="00107B41">
        <w:rPr>
          <w:rFonts w:ascii="Times New Roman" w:hAnsi="Times New Roman" w:cs="Times New Roman"/>
          <w:b/>
          <w:bCs/>
          <w:sz w:val="23"/>
          <w:szCs w:val="23"/>
        </w:rPr>
        <w:t>un no 2022.gada 16.maija līdz 2022.gada 17.maijam</w:t>
      </w:r>
      <w:r w:rsidRPr="00107B41">
        <w:rPr>
          <w:rFonts w:ascii="Times New Roman" w:hAnsi="Times New Roman" w:cs="Times New Roman"/>
          <w:sz w:val="23"/>
          <w:szCs w:val="23"/>
        </w:rPr>
        <w:t xml:space="preserve"> (ieskaitot). </w:t>
      </w:r>
    </w:p>
    <w:p w14:paraId="4327E3EB" w14:textId="77777777" w:rsidR="00107B41" w:rsidRPr="00107B41" w:rsidRDefault="00107B41" w:rsidP="00107B41">
      <w:pPr>
        <w:widowControl w:val="0"/>
        <w:spacing w:line="360" w:lineRule="auto"/>
        <w:ind w:firstLine="567"/>
        <w:jc w:val="both"/>
        <w:rPr>
          <w:rFonts w:ascii="Times New Roman" w:hAnsi="Times New Roman" w:cs="Times New Roman"/>
          <w:bCs/>
          <w:sz w:val="23"/>
          <w:szCs w:val="23"/>
        </w:rPr>
      </w:pPr>
      <w:r w:rsidRPr="00107B41">
        <w:rPr>
          <w:rFonts w:ascii="Times New Roman" w:hAnsi="Times New Roman" w:cs="Times New Roman"/>
          <w:bCs/>
          <w:sz w:val="23"/>
          <w:szCs w:val="23"/>
        </w:rPr>
        <w:t xml:space="preserve">Atlikušās piešķirtās apmaksātās papildatvaļinājuma </w:t>
      </w:r>
      <w:r w:rsidRPr="00107B41">
        <w:rPr>
          <w:rFonts w:ascii="Times New Roman" w:hAnsi="Times New Roman" w:cs="Times New Roman"/>
          <w:b/>
          <w:sz w:val="23"/>
          <w:szCs w:val="23"/>
        </w:rPr>
        <w:t>sešas</w:t>
      </w:r>
      <w:r w:rsidRPr="00107B41">
        <w:rPr>
          <w:rFonts w:ascii="Times New Roman" w:hAnsi="Times New Roman" w:cs="Times New Roman"/>
          <w:bCs/>
          <w:sz w:val="23"/>
          <w:szCs w:val="23"/>
        </w:rPr>
        <w:t xml:space="preserve"> darba dienas izmantos citā laikā.</w:t>
      </w:r>
    </w:p>
    <w:p w14:paraId="6C5F7E64" w14:textId="77777777" w:rsidR="00107B41" w:rsidRPr="00107B41" w:rsidRDefault="00107B41" w:rsidP="00107B41">
      <w:pPr>
        <w:widowControl w:val="0"/>
        <w:overflowPunct w:val="0"/>
        <w:autoSpaceDE w:val="0"/>
        <w:autoSpaceDN w:val="0"/>
        <w:adjustRightInd w:val="0"/>
        <w:spacing w:line="360" w:lineRule="auto"/>
        <w:ind w:firstLine="567"/>
        <w:jc w:val="both"/>
        <w:rPr>
          <w:rFonts w:ascii="Times New Roman" w:hAnsi="Times New Roman" w:cs="Times New Roman"/>
          <w:sz w:val="23"/>
          <w:szCs w:val="23"/>
        </w:rPr>
      </w:pPr>
      <w:r w:rsidRPr="00107B41">
        <w:rPr>
          <w:rFonts w:ascii="Times New Roman" w:hAnsi="Times New Roman" w:cs="Times New Roman"/>
          <w:b/>
          <w:color w:val="000000"/>
          <w:sz w:val="23"/>
          <w:szCs w:val="23"/>
        </w:rPr>
        <w:t>3.</w:t>
      </w:r>
      <w:r w:rsidRPr="00107B41">
        <w:rPr>
          <w:rFonts w:ascii="Times New Roman" w:hAnsi="Times New Roman" w:cs="Times New Roman"/>
          <w:color w:val="000000"/>
          <w:sz w:val="23"/>
          <w:szCs w:val="23"/>
        </w:rPr>
        <w:t xml:space="preserve"> UZDOT </w:t>
      </w:r>
      <w:r w:rsidRPr="00107B41">
        <w:rPr>
          <w:rFonts w:ascii="Times New Roman" w:hAnsi="Times New Roman" w:cs="Times New Roman"/>
          <w:sz w:val="23"/>
          <w:szCs w:val="23"/>
        </w:rPr>
        <w:t xml:space="preserve">Gulbenes novada pašvaldības Grāmatvedības nodaļai aprēķināt un izmaksāt Andim Caunītim atvaļinājuma naudu. </w:t>
      </w:r>
      <w:r w:rsidRPr="00107B41">
        <w:rPr>
          <w:rFonts w:ascii="Times New Roman" w:hAnsi="Times New Roman" w:cs="Times New Roman"/>
          <w:iCs/>
          <w:sz w:val="23"/>
          <w:szCs w:val="23"/>
        </w:rPr>
        <w:t>Atvaļinājuma naudu izmaksāt nākamajā darba samaksas izmaksas dienā.</w:t>
      </w:r>
    </w:p>
    <w:p w14:paraId="34A82DAC" w14:textId="77777777" w:rsidR="00107B41" w:rsidRPr="00107B41" w:rsidRDefault="00107B41" w:rsidP="00107B41">
      <w:pPr>
        <w:rPr>
          <w:rFonts w:ascii="Times New Roman" w:hAnsi="Times New Roman" w:cs="Times New Roman"/>
          <w:sz w:val="24"/>
          <w:szCs w:val="24"/>
        </w:rPr>
      </w:pPr>
      <w:r w:rsidRPr="00107B41">
        <w:rPr>
          <w:rFonts w:ascii="Times New Roman" w:hAnsi="Times New Roman" w:cs="Times New Roman"/>
          <w:sz w:val="24"/>
          <w:szCs w:val="24"/>
        </w:rPr>
        <w:t>Gulbenes novada domes priekšsēdētājs</w:t>
      </w:r>
      <w:r w:rsidRPr="00107B41">
        <w:rPr>
          <w:rFonts w:ascii="Times New Roman" w:hAnsi="Times New Roman" w:cs="Times New Roman"/>
          <w:sz w:val="24"/>
          <w:szCs w:val="24"/>
        </w:rPr>
        <w:tab/>
      </w:r>
      <w:r w:rsidRPr="00107B41">
        <w:rPr>
          <w:rFonts w:ascii="Times New Roman" w:hAnsi="Times New Roman" w:cs="Times New Roman"/>
          <w:sz w:val="24"/>
          <w:szCs w:val="24"/>
        </w:rPr>
        <w:tab/>
      </w:r>
      <w:r w:rsidRPr="00107B41">
        <w:rPr>
          <w:rFonts w:ascii="Times New Roman" w:hAnsi="Times New Roman" w:cs="Times New Roman"/>
          <w:sz w:val="24"/>
          <w:szCs w:val="24"/>
        </w:rPr>
        <w:tab/>
      </w:r>
      <w:r w:rsidRPr="00107B41">
        <w:rPr>
          <w:rFonts w:ascii="Times New Roman" w:hAnsi="Times New Roman" w:cs="Times New Roman"/>
          <w:sz w:val="24"/>
          <w:szCs w:val="24"/>
        </w:rPr>
        <w:tab/>
      </w:r>
      <w:r w:rsidRPr="00107B41">
        <w:rPr>
          <w:rFonts w:ascii="Times New Roman" w:hAnsi="Times New Roman" w:cs="Times New Roman"/>
          <w:sz w:val="24"/>
          <w:szCs w:val="24"/>
        </w:rPr>
        <w:tab/>
      </w:r>
      <w:r w:rsidRPr="00107B41">
        <w:rPr>
          <w:rFonts w:ascii="Times New Roman" w:hAnsi="Times New Roman" w:cs="Times New Roman"/>
          <w:sz w:val="24"/>
          <w:szCs w:val="24"/>
        </w:rPr>
        <w:tab/>
      </w:r>
      <w:proofErr w:type="spellStart"/>
      <w:r w:rsidRPr="00107B41">
        <w:rPr>
          <w:rFonts w:ascii="Times New Roman" w:hAnsi="Times New Roman" w:cs="Times New Roman"/>
          <w:sz w:val="24"/>
          <w:szCs w:val="24"/>
        </w:rPr>
        <w:t>A.Caunītis</w:t>
      </w:r>
      <w:proofErr w:type="spellEnd"/>
    </w:p>
    <w:p w14:paraId="45D87156" w14:textId="77777777" w:rsidR="00107B41" w:rsidRPr="00107B41" w:rsidRDefault="00107B41" w:rsidP="00107B41">
      <w:pPr>
        <w:overflowPunct w:val="0"/>
        <w:autoSpaceDE w:val="0"/>
        <w:autoSpaceDN w:val="0"/>
        <w:adjustRightInd w:val="0"/>
        <w:rPr>
          <w:rFonts w:ascii="Times New Roman" w:hAnsi="Times New Roman" w:cs="Times New Roman"/>
          <w:sz w:val="20"/>
          <w:szCs w:val="20"/>
        </w:rPr>
      </w:pPr>
      <w:r w:rsidRPr="00107B41">
        <w:rPr>
          <w:rFonts w:ascii="Times New Roman" w:hAnsi="Times New Roman" w:cs="Times New Roman"/>
          <w:sz w:val="24"/>
          <w:szCs w:val="24"/>
        </w:rPr>
        <w:t xml:space="preserve">Lēmumprojektu sagatavoja: </w:t>
      </w:r>
      <w:proofErr w:type="spellStart"/>
      <w:r w:rsidRPr="00107B41">
        <w:rPr>
          <w:rFonts w:ascii="Times New Roman" w:hAnsi="Times New Roman" w:cs="Times New Roman"/>
          <w:sz w:val="24"/>
          <w:szCs w:val="24"/>
        </w:rPr>
        <w:t>K.Rubene</w:t>
      </w:r>
      <w:proofErr w:type="spellEnd"/>
      <w:r w:rsidRPr="00107B41">
        <w:rPr>
          <w:rFonts w:ascii="Times New Roman" w:hAnsi="Times New Roman" w:cs="Times New Roman"/>
          <w:sz w:val="24"/>
          <w:szCs w:val="24"/>
        </w:rPr>
        <w:t xml:space="preserve">, </w:t>
      </w:r>
      <w:proofErr w:type="spellStart"/>
      <w:r w:rsidRPr="00107B41">
        <w:rPr>
          <w:rFonts w:ascii="Times New Roman" w:hAnsi="Times New Roman" w:cs="Times New Roman"/>
          <w:sz w:val="24"/>
          <w:szCs w:val="24"/>
        </w:rPr>
        <w:t>L.Priedeslaipa</w:t>
      </w:r>
      <w:proofErr w:type="spellEnd"/>
    </w:p>
    <w:tbl>
      <w:tblPr>
        <w:tblStyle w:val="Reatabula4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07B41" w:rsidRPr="00107B41" w14:paraId="4D41F4BD" w14:textId="77777777" w:rsidTr="00CE2F74">
        <w:tc>
          <w:tcPr>
            <w:tcW w:w="9458" w:type="dxa"/>
          </w:tcPr>
          <w:p w14:paraId="5609B3C2" w14:textId="77777777" w:rsidR="00107B41" w:rsidRPr="00107B41" w:rsidRDefault="00107B41" w:rsidP="00107B41">
            <w:pPr>
              <w:jc w:val="center"/>
              <w:rPr>
                <w:rFonts w:ascii="Times New Roman" w:hAnsi="Times New Roman" w:cs="Times New Roman"/>
                <w:sz w:val="24"/>
                <w:szCs w:val="24"/>
              </w:rPr>
            </w:pPr>
            <w:r w:rsidRPr="00107B41">
              <w:rPr>
                <w:rFonts w:ascii="Times New Roman" w:hAnsi="Times New Roman" w:cs="Times New Roman"/>
                <w:noProof/>
                <w:sz w:val="24"/>
                <w:szCs w:val="24"/>
              </w:rPr>
              <w:lastRenderedPageBreak/>
              <w:drawing>
                <wp:inline distT="0" distB="0" distL="0" distR="0" wp14:anchorId="3726DC55" wp14:editId="68DF7501">
                  <wp:extent cx="619125" cy="685800"/>
                  <wp:effectExtent l="0" t="0" r="9525" b="0"/>
                  <wp:docPr id="149" name="Attēls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07B41" w:rsidRPr="00107B41" w14:paraId="7CE84064" w14:textId="77777777" w:rsidTr="00CE2F74">
        <w:tc>
          <w:tcPr>
            <w:tcW w:w="9458" w:type="dxa"/>
          </w:tcPr>
          <w:p w14:paraId="7656D9A3" w14:textId="77777777" w:rsidR="00107B41" w:rsidRPr="00107B41" w:rsidRDefault="00107B41" w:rsidP="00107B41">
            <w:pPr>
              <w:jc w:val="center"/>
              <w:rPr>
                <w:rFonts w:ascii="Times New Roman" w:hAnsi="Times New Roman" w:cs="Times New Roman"/>
                <w:sz w:val="24"/>
                <w:szCs w:val="24"/>
              </w:rPr>
            </w:pPr>
            <w:r w:rsidRPr="00107B41">
              <w:rPr>
                <w:rFonts w:ascii="Times New Roman" w:hAnsi="Times New Roman" w:cs="Times New Roman"/>
                <w:b/>
                <w:bCs/>
                <w:sz w:val="28"/>
                <w:szCs w:val="28"/>
              </w:rPr>
              <w:t>GULBENES NOVADA PAŠVALDĪBA</w:t>
            </w:r>
          </w:p>
        </w:tc>
      </w:tr>
      <w:tr w:rsidR="00107B41" w:rsidRPr="00107B41" w14:paraId="64A186E9" w14:textId="77777777" w:rsidTr="00CE2F74">
        <w:tc>
          <w:tcPr>
            <w:tcW w:w="9458" w:type="dxa"/>
          </w:tcPr>
          <w:p w14:paraId="74FB3808" w14:textId="77777777" w:rsidR="00107B41" w:rsidRPr="00107B41" w:rsidRDefault="00107B41" w:rsidP="00107B41">
            <w:pPr>
              <w:jc w:val="center"/>
              <w:rPr>
                <w:rFonts w:ascii="Times New Roman" w:hAnsi="Times New Roman" w:cs="Times New Roman"/>
                <w:sz w:val="24"/>
                <w:szCs w:val="24"/>
              </w:rPr>
            </w:pPr>
            <w:r w:rsidRPr="00107B41">
              <w:rPr>
                <w:rFonts w:ascii="Times New Roman" w:hAnsi="Times New Roman" w:cs="Times New Roman"/>
                <w:sz w:val="24"/>
                <w:szCs w:val="24"/>
              </w:rPr>
              <w:t>Reģ.Nr.90009116327</w:t>
            </w:r>
          </w:p>
        </w:tc>
      </w:tr>
      <w:tr w:rsidR="00107B41" w:rsidRPr="00107B41" w14:paraId="52DE27DA" w14:textId="77777777" w:rsidTr="00CE2F74">
        <w:tc>
          <w:tcPr>
            <w:tcW w:w="9458" w:type="dxa"/>
          </w:tcPr>
          <w:p w14:paraId="23C18A2A" w14:textId="77777777" w:rsidR="00107B41" w:rsidRPr="00107B41" w:rsidRDefault="00107B41" w:rsidP="00107B41">
            <w:pPr>
              <w:jc w:val="center"/>
              <w:rPr>
                <w:rFonts w:ascii="Times New Roman" w:hAnsi="Times New Roman" w:cs="Times New Roman"/>
                <w:sz w:val="24"/>
                <w:szCs w:val="24"/>
              </w:rPr>
            </w:pPr>
            <w:r w:rsidRPr="00107B41">
              <w:rPr>
                <w:rFonts w:ascii="Times New Roman" w:hAnsi="Times New Roman" w:cs="Times New Roman"/>
                <w:sz w:val="24"/>
                <w:szCs w:val="24"/>
              </w:rPr>
              <w:t>Ābeļu iela 2, Gulbene, Gulbenes nov., LV-4401</w:t>
            </w:r>
          </w:p>
        </w:tc>
      </w:tr>
      <w:tr w:rsidR="00107B41" w:rsidRPr="00107B41" w14:paraId="68CC5818" w14:textId="77777777" w:rsidTr="00CE2F74">
        <w:tc>
          <w:tcPr>
            <w:tcW w:w="9458" w:type="dxa"/>
          </w:tcPr>
          <w:p w14:paraId="2FABB1AF" w14:textId="77777777" w:rsidR="00107B41" w:rsidRPr="00107B41" w:rsidRDefault="00107B41" w:rsidP="00107B41">
            <w:pPr>
              <w:jc w:val="center"/>
              <w:rPr>
                <w:rFonts w:ascii="Times New Roman" w:hAnsi="Times New Roman" w:cs="Times New Roman"/>
                <w:sz w:val="24"/>
                <w:szCs w:val="24"/>
              </w:rPr>
            </w:pPr>
            <w:r w:rsidRPr="00107B41">
              <w:rPr>
                <w:rFonts w:ascii="Times New Roman" w:hAnsi="Times New Roman" w:cs="Times New Roman"/>
                <w:sz w:val="24"/>
                <w:szCs w:val="24"/>
              </w:rPr>
              <w:t>Tālrunis 64497710, mob.26595362, e-pasts; dome@gulbene.lv, www.gulbene.lv</w:t>
            </w:r>
          </w:p>
        </w:tc>
      </w:tr>
    </w:tbl>
    <w:p w14:paraId="025C828A" w14:textId="77777777" w:rsidR="00107B41" w:rsidRPr="00107B41" w:rsidRDefault="00107B41" w:rsidP="00107B41">
      <w:pPr>
        <w:rPr>
          <w:rFonts w:ascii="Times New Roman" w:hAnsi="Times New Roman" w:cs="Times New Roman"/>
          <w:sz w:val="4"/>
          <w:szCs w:val="4"/>
        </w:rPr>
      </w:pPr>
    </w:p>
    <w:p w14:paraId="3208983D" w14:textId="77777777" w:rsidR="00107B41" w:rsidRPr="00107B41" w:rsidRDefault="00107B41" w:rsidP="00107B41">
      <w:pPr>
        <w:jc w:val="center"/>
        <w:rPr>
          <w:rFonts w:ascii="Times New Roman" w:hAnsi="Times New Roman" w:cs="Times New Roman"/>
          <w:b/>
          <w:bCs/>
          <w:sz w:val="24"/>
          <w:szCs w:val="24"/>
        </w:rPr>
      </w:pPr>
      <w:r w:rsidRPr="00107B41">
        <w:rPr>
          <w:rFonts w:ascii="Times New Roman" w:hAnsi="Times New Roman" w:cs="Times New Roman"/>
          <w:b/>
          <w:bCs/>
          <w:sz w:val="24"/>
          <w:szCs w:val="24"/>
        </w:rPr>
        <w:t>GULBENES NOVADA DOMES LĒMUMS</w:t>
      </w:r>
    </w:p>
    <w:p w14:paraId="0EC5272B" w14:textId="77777777" w:rsidR="00107B41" w:rsidRPr="00107B41" w:rsidRDefault="00107B41" w:rsidP="00107B41">
      <w:pPr>
        <w:jc w:val="center"/>
        <w:rPr>
          <w:rFonts w:ascii="Times New Roman" w:hAnsi="Times New Roman" w:cs="Times New Roman"/>
          <w:sz w:val="24"/>
          <w:szCs w:val="24"/>
        </w:rPr>
      </w:pPr>
      <w:r w:rsidRPr="00107B41">
        <w:rPr>
          <w:rFonts w:ascii="Times New Roman" w:hAnsi="Times New Roman" w:cs="Times New Roman"/>
          <w:sz w:val="24"/>
          <w:szCs w:val="24"/>
        </w:rPr>
        <w:t>Gulbenē</w:t>
      </w:r>
    </w:p>
    <w:p w14:paraId="3C7C6048" w14:textId="77777777" w:rsidR="00107B41" w:rsidRPr="00107B41" w:rsidRDefault="00107B41" w:rsidP="00107B41">
      <w:pPr>
        <w:jc w:val="center"/>
        <w:rPr>
          <w:rFonts w:ascii="Times New Roman" w:hAnsi="Times New Roman" w:cs="Times New Roman"/>
          <w:sz w:val="24"/>
          <w:szCs w:val="24"/>
        </w:rPr>
      </w:pPr>
    </w:p>
    <w:tbl>
      <w:tblPr>
        <w:tblStyle w:val="Reatabula47"/>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107B41" w:rsidRPr="00107B41" w14:paraId="1C2CFFE3" w14:textId="77777777" w:rsidTr="00CE2F74">
        <w:tc>
          <w:tcPr>
            <w:tcW w:w="5920" w:type="dxa"/>
          </w:tcPr>
          <w:p w14:paraId="0A8684D3" w14:textId="77777777" w:rsidR="00107B41" w:rsidRPr="00107B41" w:rsidRDefault="00107B41" w:rsidP="00107B41">
            <w:pPr>
              <w:rPr>
                <w:rFonts w:ascii="Times New Roman" w:hAnsi="Times New Roman" w:cs="Times New Roman"/>
                <w:b/>
                <w:bCs/>
                <w:sz w:val="24"/>
                <w:szCs w:val="24"/>
              </w:rPr>
            </w:pPr>
            <w:r w:rsidRPr="00107B41">
              <w:rPr>
                <w:rFonts w:ascii="Times New Roman" w:hAnsi="Times New Roman" w:cs="Times New Roman"/>
                <w:b/>
                <w:bCs/>
                <w:sz w:val="24"/>
                <w:szCs w:val="24"/>
              </w:rPr>
              <w:t>2022.gada 28.aprīlī</w:t>
            </w:r>
          </w:p>
        </w:tc>
        <w:tc>
          <w:tcPr>
            <w:tcW w:w="4729" w:type="dxa"/>
          </w:tcPr>
          <w:p w14:paraId="65A23DE2" w14:textId="77777777" w:rsidR="00107B41" w:rsidRPr="00107B41" w:rsidRDefault="00107B41" w:rsidP="00107B41">
            <w:pPr>
              <w:rPr>
                <w:rFonts w:ascii="Times New Roman" w:hAnsi="Times New Roman" w:cs="Times New Roman"/>
                <w:b/>
                <w:bCs/>
                <w:sz w:val="24"/>
                <w:szCs w:val="24"/>
              </w:rPr>
            </w:pPr>
            <w:r w:rsidRPr="00107B41">
              <w:rPr>
                <w:rFonts w:ascii="Times New Roman" w:hAnsi="Times New Roman" w:cs="Times New Roman"/>
                <w:b/>
                <w:bCs/>
                <w:sz w:val="24"/>
                <w:szCs w:val="24"/>
              </w:rPr>
              <w:t>Nr. GND/2022/439</w:t>
            </w:r>
          </w:p>
        </w:tc>
      </w:tr>
      <w:tr w:rsidR="00107B41" w:rsidRPr="00107B41" w14:paraId="778A4C0C" w14:textId="77777777" w:rsidTr="00CE2F74">
        <w:tc>
          <w:tcPr>
            <w:tcW w:w="5920" w:type="dxa"/>
          </w:tcPr>
          <w:p w14:paraId="056179D1" w14:textId="77777777" w:rsidR="00107B41" w:rsidRPr="00107B41" w:rsidRDefault="00107B41" w:rsidP="00107B41">
            <w:pPr>
              <w:rPr>
                <w:rFonts w:ascii="Times New Roman" w:hAnsi="Times New Roman" w:cs="Times New Roman"/>
                <w:sz w:val="24"/>
                <w:szCs w:val="24"/>
              </w:rPr>
            </w:pPr>
          </w:p>
        </w:tc>
        <w:tc>
          <w:tcPr>
            <w:tcW w:w="4729" w:type="dxa"/>
          </w:tcPr>
          <w:p w14:paraId="078AEBF2" w14:textId="77777777" w:rsidR="00107B41" w:rsidRPr="00107B41" w:rsidRDefault="00107B41" w:rsidP="00107B41">
            <w:pPr>
              <w:rPr>
                <w:rFonts w:ascii="Times New Roman" w:hAnsi="Times New Roman" w:cs="Times New Roman"/>
                <w:b/>
                <w:bCs/>
                <w:sz w:val="24"/>
                <w:szCs w:val="24"/>
              </w:rPr>
            </w:pPr>
            <w:r w:rsidRPr="00107B41">
              <w:rPr>
                <w:rFonts w:ascii="Times New Roman" w:hAnsi="Times New Roman" w:cs="Times New Roman"/>
                <w:b/>
                <w:bCs/>
                <w:sz w:val="24"/>
                <w:szCs w:val="24"/>
              </w:rPr>
              <w:t>(protokols Nr.8; 71.p)</w:t>
            </w:r>
          </w:p>
        </w:tc>
      </w:tr>
    </w:tbl>
    <w:p w14:paraId="0F945DDA" w14:textId="77777777" w:rsidR="00107B41" w:rsidRPr="00107B41" w:rsidRDefault="00107B41" w:rsidP="00107B41">
      <w:pPr>
        <w:autoSpaceDE w:val="0"/>
        <w:autoSpaceDN w:val="0"/>
        <w:adjustRightInd w:val="0"/>
        <w:rPr>
          <w:rFonts w:ascii="Times New Roman" w:eastAsiaTheme="minorHAnsi" w:hAnsi="Times New Roman" w:cs="Times New Roman"/>
          <w:color w:val="000000"/>
          <w:sz w:val="24"/>
          <w:szCs w:val="24"/>
          <w:lang w:eastAsia="en-US"/>
        </w:rPr>
      </w:pPr>
      <w:r w:rsidRPr="00107B41">
        <w:rPr>
          <w:rFonts w:ascii="Times New Roman" w:eastAsiaTheme="minorHAnsi" w:hAnsi="Times New Roman" w:cs="Times New Roman"/>
          <w:color w:val="000000"/>
          <w:sz w:val="24"/>
          <w:szCs w:val="24"/>
          <w:lang w:eastAsia="en-US"/>
        </w:rPr>
        <w:tab/>
      </w:r>
      <w:r w:rsidRPr="00107B41">
        <w:rPr>
          <w:rFonts w:ascii="Times New Roman" w:eastAsiaTheme="minorHAnsi" w:hAnsi="Times New Roman" w:cs="Times New Roman"/>
          <w:color w:val="000000"/>
          <w:sz w:val="24"/>
          <w:szCs w:val="24"/>
          <w:lang w:eastAsia="en-US"/>
        </w:rPr>
        <w:tab/>
      </w:r>
      <w:r w:rsidRPr="00107B41">
        <w:rPr>
          <w:rFonts w:ascii="Times New Roman" w:eastAsiaTheme="minorHAnsi" w:hAnsi="Times New Roman" w:cs="Times New Roman"/>
          <w:color w:val="000000"/>
          <w:sz w:val="24"/>
          <w:szCs w:val="24"/>
          <w:lang w:eastAsia="en-US"/>
        </w:rPr>
        <w:tab/>
      </w:r>
      <w:r w:rsidRPr="00107B41">
        <w:rPr>
          <w:rFonts w:ascii="Times New Roman" w:eastAsiaTheme="minorHAnsi" w:hAnsi="Times New Roman" w:cs="Times New Roman"/>
          <w:color w:val="000000"/>
          <w:sz w:val="24"/>
          <w:szCs w:val="24"/>
          <w:lang w:eastAsia="en-US"/>
        </w:rPr>
        <w:tab/>
      </w:r>
      <w:r w:rsidRPr="00107B41">
        <w:rPr>
          <w:rFonts w:ascii="Times New Roman" w:eastAsiaTheme="minorHAnsi" w:hAnsi="Times New Roman" w:cs="Times New Roman"/>
          <w:color w:val="000000"/>
          <w:sz w:val="24"/>
          <w:szCs w:val="24"/>
          <w:lang w:eastAsia="en-US"/>
        </w:rPr>
        <w:tab/>
      </w:r>
      <w:r w:rsidRPr="00107B41">
        <w:rPr>
          <w:rFonts w:ascii="Times New Roman" w:eastAsiaTheme="minorHAnsi" w:hAnsi="Times New Roman" w:cs="Times New Roman"/>
          <w:color w:val="000000"/>
          <w:sz w:val="24"/>
          <w:szCs w:val="24"/>
          <w:lang w:eastAsia="en-US"/>
        </w:rPr>
        <w:tab/>
      </w:r>
      <w:r w:rsidRPr="00107B41">
        <w:rPr>
          <w:rFonts w:ascii="Times New Roman" w:eastAsiaTheme="minorHAnsi" w:hAnsi="Times New Roman" w:cs="Times New Roman"/>
          <w:color w:val="000000"/>
          <w:sz w:val="24"/>
          <w:szCs w:val="24"/>
          <w:lang w:eastAsia="en-US"/>
        </w:rPr>
        <w:tab/>
      </w:r>
      <w:r w:rsidRPr="00107B41">
        <w:rPr>
          <w:rFonts w:ascii="Times New Roman" w:eastAsiaTheme="minorHAnsi" w:hAnsi="Times New Roman" w:cs="Times New Roman"/>
          <w:color w:val="000000"/>
          <w:sz w:val="24"/>
          <w:szCs w:val="24"/>
          <w:lang w:eastAsia="en-US"/>
        </w:rPr>
        <w:tab/>
      </w:r>
    </w:p>
    <w:p w14:paraId="49E1207A" w14:textId="77777777" w:rsidR="00107B41" w:rsidRPr="00107B41" w:rsidRDefault="00107B41" w:rsidP="00107B41">
      <w:pPr>
        <w:jc w:val="center"/>
        <w:rPr>
          <w:rFonts w:ascii="Times New Roman" w:hAnsi="Times New Roman" w:cs="Times New Roman"/>
          <w:b/>
          <w:sz w:val="24"/>
          <w:szCs w:val="24"/>
        </w:rPr>
      </w:pPr>
      <w:r w:rsidRPr="00107B41">
        <w:rPr>
          <w:rFonts w:ascii="Times New Roman" w:hAnsi="Times New Roman" w:cs="Times New Roman"/>
          <w:b/>
          <w:sz w:val="24"/>
          <w:szCs w:val="24"/>
        </w:rPr>
        <w:t>Par grozījum</w:t>
      </w:r>
      <w:bookmarkStart w:id="46" w:name="_Hlk101792724"/>
      <w:r w:rsidRPr="00107B41">
        <w:rPr>
          <w:rFonts w:ascii="Times New Roman" w:hAnsi="Times New Roman" w:cs="Times New Roman"/>
          <w:b/>
          <w:sz w:val="24"/>
          <w:szCs w:val="24"/>
        </w:rPr>
        <w:t xml:space="preserve">u veikšanu 2018.gada 1.aprīļa Pilnvarojuma līgumā </w:t>
      </w:r>
      <w:proofErr w:type="spellStart"/>
      <w:r w:rsidRPr="00107B41">
        <w:rPr>
          <w:rFonts w:ascii="Times New Roman" w:hAnsi="Times New Roman" w:cs="Times New Roman"/>
          <w:b/>
          <w:sz w:val="24"/>
          <w:szCs w:val="24"/>
        </w:rPr>
        <w:t>Nr.GND</w:t>
      </w:r>
      <w:proofErr w:type="spellEnd"/>
      <w:r w:rsidRPr="00107B41">
        <w:rPr>
          <w:rFonts w:ascii="Times New Roman" w:hAnsi="Times New Roman" w:cs="Times New Roman"/>
          <w:b/>
          <w:sz w:val="24"/>
          <w:szCs w:val="24"/>
        </w:rPr>
        <w:t>/9.17/18/352</w:t>
      </w:r>
      <w:bookmarkEnd w:id="46"/>
    </w:p>
    <w:p w14:paraId="5CA7CF92" w14:textId="77777777" w:rsidR="00107B41" w:rsidRPr="00107B41" w:rsidRDefault="00107B41" w:rsidP="00107B41">
      <w:pPr>
        <w:autoSpaceDE w:val="0"/>
        <w:autoSpaceDN w:val="0"/>
        <w:adjustRightInd w:val="0"/>
        <w:rPr>
          <w:rFonts w:ascii="Times New Roman" w:eastAsiaTheme="minorHAnsi" w:hAnsi="Times New Roman" w:cs="Times New Roman"/>
          <w:color w:val="000000"/>
          <w:sz w:val="24"/>
          <w:szCs w:val="24"/>
          <w:lang w:eastAsia="en-US"/>
        </w:rPr>
      </w:pPr>
    </w:p>
    <w:p w14:paraId="2CD2F96B" w14:textId="77777777" w:rsidR="00107B41" w:rsidRPr="00107B41" w:rsidRDefault="00107B41" w:rsidP="00107B41">
      <w:pPr>
        <w:spacing w:line="360" w:lineRule="auto"/>
        <w:ind w:firstLine="567"/>
        <w:jc w:val="both"/>
        <w:rPr>
          <w:rFonts w:ascii="Times New Roman" w:hAnsi="Times New Roman" w:cs="Times New Roman"/>
          <w:sz w:val="24"/>
          <w:szCs w:val="24"/>
        </w:rPr>
      </w:pPr>
      <w:bookmarkStart w:id="47" w:name="_Hlk101777517"/>
      <w:r w:rsidRPr="00107B41">
        <w:rPr>
          <w:rFonts w:ascii="Times New Roman" w:hAnsi="Times New Roman" w:cs="Times New Roman"/>
          <w:sz w:val="24"/>
          <w:szCs w:val="24"/>
        </w:rPr>
        <w:t xml:space="preserve">Gulbenes novada pašvaldības dokumentu vadības sistēmā 2022.gada 7.aprīlī ar reģistrācijas numuru GND/4.18/22/974-G reģistrēts SIA “Gulbenes nami”, reģistrācijas Nr. 54603000121, juridiskā adrese: Blaumaņa iela 56A, Gulbene, Gulbenes novads, LV – 4401 (turpmāk – Iesniedzējs), 2022.gada 7.aprīļa iesniegums Nr. GN/2022/1.4/265, kurā norādīts, ka Iesniedzējs </w:t>
      </w:r>
      <w:bookmarkEnd w:id="47"/>
      <w:r w:rsidRPr="00107B41">
        <w:rPr>
          <w:rFonts w:ascii="Times New Roman" w:hAnsi="Times New Roman" w:cs="Times New Roman"/>
          <w:sz w:val="24"/>
          <w:szCs w:val="24"/>
        </w:rPr>
        <w:t>2016.gada 12.februārī ar dzīvojamās mājas Brīvības ielā 97, Beļavas pagasts, Gulbenes novads, kopību noslēdza</w:t>
      </w:r>
      <w:bookmarkStart w:id="48" w:name="_Hlk101794503"/>
      <w:r w:rsidRPr="00107B41">
        <w:rPr>
          <w:rFonts w:ascii="Times New Roman" w:hAnsi="Times New Roman" w:cs="Times New Roman"/>
          <w:sz w:val="24"/>
          <w:szCs w:val="24"/>
        </w:rPr>
        <w:t xml:space="preserve"> pārvaldīšanas pilnvarojuma līgumu, kas 2022.gada 28.februārī zaudēja spēku. Savukārt, minētās dzīvojamās mājas pašvaldības īpašumā esošie dzīvokļi ir iekļauti Gulbenes novada pašvaldības un ar Iesniedzēju noslēgtajā 2018.gada 1.aprīļa Pilnvarojuma līgumā </w:t>
      </w:r>
      <w:proofErr w:type="spellStart"/>
      <w:r w:rsidRPr="00107B41">
        <w:rPr>
          <w:rFonts w:ascii="Times New Roman" w:hAnsi="Times New Roman" w:cs="Times New Roman"/>
          <w:sz w:val="24"/>
          <w:szCs w:val="24"/>
        </w:rPr>
        <w:t>Nr.GND</w:t>
      </w:r>
      <w:proofErr w:type="spellEnd"/>
      <w:r w:rsidRPr="00107B41">
        <w:rPr>
          <w:rFonts w:ascii="Times New Roman" w:hAnsi="Times New Roman" w:cs="Times New Roman"/>
          <w:sz w:val="24"/>
          <w:szCs w:val="24"/>
        </w:rPr>
        <w:t xml:space="preserve">/9.17/18/352 </w:t>
      </w:r>
      <w:bookmarkEnd w:id="48"/>
      <w:r w:rsidRPr="00107B41">
        <w:rPr>
          <w:rFonts w:ascii="Times New Roman" w:hAnsi="Times New Roman" w:cs="Times New Roman"/>
          <w:sz w:val="24"/>
          <w:szCs w:val="24"/>
        </w:rPr>
        <w:t xml:space="preserve">(turpmāk – Pilnvarojuma līgums). Ņemot vērā minēto, izteikts lūgums veikt atbilstošus grozījumus </w:t>
      </w:r>
      <w:bookmarkStart w:id="49" w:name="_Hlk101775385"/>
      <w:r w:rsidRPr="00107B41">
        <w:rPr>
          <w:rFonts w:ascii="Times New Roman" w:hAnsi="Times New Roman" w:cs="Times New Roman"/>
          <w:sz w:val="24"/>
          <w:szCs w:val="24"/>
        </w:rPr>
        <w:t xml:space="preserve">Pilnvarojuma līguma 1.pielikumā, svītrojot dzīvojamo māju pēc adreses Brīvības iela 97, Beļavas pagasts, Gulbenes novads. </w:t>
      </w:r>
      <w:bookmarkEnd w:id="49"/>
    </w:p>
    <w:p w14:paraId="34B74E7F" w14:textId="77777777" w:rsidR="00107B41" w:rsidRPr="00107B41" w:rsidRDefault="00107B41" w:rsidP="00107B41">
      <w:pPr>
        <w:spacing w:line="360" w:lineRule="auto"/>
        <w:ind w:firstLine="567"/>
        <w:jc w:val="both"/>
        <w:rPr>
          <w:rFonts w:ascii="Times New Roman" w:hAnsi="Times New Roman" w:cs="Times New Roman"/>
          <w:sz w:val="24"/>
          <w:szCs w:val="24"/>
        </w:rPr>
      </w:pPr>
      <w:r w:rsidRPr="00107B41">
        <w:rPr>
          <w:rFonts w:ascii="Times New Roman" w:hAnsi="Times New Roman" w:cs="Times New Roman"/>
          <w:sz w:val="24"/>
          <w:szCs w:val="24"/>
        </w:rPr>
        <w:t xml:space="preserve">Gulbenes novada pašvaldības dokumentu vadības sistēmā 2022.gada 22.aprīlī ar reģistrācijas Nr. GND/4.2/22/1110-G reģistrēts Iesniedzēja 2022.gada 22.aprīļa iesniegums Nr.GN/2022/1.4/357, kurā norādīts, ka no 2022.gada 1.aprīļa dzīvojamā mājā “Stāķi 15”, Stāķos, Stradu pagastā, Gulbenes novadā, tika ievēlēta jauna pilnvarotā persona – Marika </w:t>
      </w:r>
      <w:proofErr w:type="spellStart"/>
      <w:r w:rsidRPr="00107B41">
        <w:rPr>
          <w:rFonts w:ascii="Times New Roman" w:hAnsi="Times New Roman" w:cs="Times New Roman"/>
          <w:sz w:val="24"/>
          <w:szCs w:val="24"/>
        </w:rPr>
        <w:t>Borenkova</w:t>
      </w:r>
      <w:proofErr w:type="spellEnd"/>
      <w:r w:rsidRPr="00107B41">
        <w:rPr>
          <w:rFonts w:ascii="Times New Roman" w:hAnsi="Times New Roman" w:cs="Times New Roman"/>
          <w:sz w:val="24"/>
          <w:szCs w:val="24"/>
        </w:rPr>
        <w:t>, kura noslēdza ar Iesniedzēju pilnvarojuma līgumu par apsaimniekošanas funkciju veikšanu. Minētajā dzīvojamā mājā ir 7 (septiņi) pašvaldības dzīvokļi, tādēļ Iesniedzējs lūdz veikt atbilstošus grozījumus Pilnvarojuma līguma 1.pielikumā, papildinot 1.pielikumu un norādot dzīvojamo māju pēc adreses “Stāķi 15”, Stāķi, Stradu pagasts, Gulbenes novads.</w:t>
      </w:r>
    </w:p>
    <w:p w14:paraId="774B22B1" w14:textId="77777777" w:rsidR="00107B41" w:rsidRPr="00107B41" w:rsidRDefault="00107B41" w:rsidP="00107B41">
      <w:pPr>
        <w:widowControl w:val="0"/>
        <w:spacing w:line="360" w:lineRule="auto"/>
        <w:ind w:firstLine="567"/>
        <w:jc w:val="both"/>
        <w:rPr>
          <w:rFonts w:ascii="Times New Roman" w:hAnsi="Times New Roman" w:cs="Times New Roman"/>
          <w:sz w:val="24"/>
          <w:szCs w:val="24"/>
        </w:rPr>
      </w:pPr>
      <w:r w:rsidRPr="00107B41">
        <w:rPr>
          <w:rFonts w:ascii="Times New Roman" w:hAnsi="Times New Roman" w:cs="Times New Roman"/>
          <w:sz w:val="24"/>
          <w:szCs w:val="24"/>
        </w:rPr>
        <w:t xml:space="preserve">Saskaņā ar Pilnvarojuma līguma 5.4. apakšpunktu puses, savstarpēji </w:t>
      </w:r>
      <w:proofErr w:type="spellStart"/>
      <w:r w:rsidRPr="00107B41">
        <w:rPr>
          <w:rFonts w:ascii="Times New Roman" w:hAnsi="Times New Roman" w:cs="Times New Roman"/>
          <w:sz w:val="24"/>
          <w:szCs w:val="24"/>
        </w:rPr>
        <w:t>rakstveidā</w:t>
      </w:r>
      <w:proofErr w:type="spellEnd"/>
      <w:r w:rsidRPr="00107B41">
        <w:rPr>
          <w:rFonts w:ascii="Times New Roman" w:hAnsi="Times New Roman" w:cs="Times New Roman"/>
          <w:sz w:val="24"/>
          <w:szCs w:val="24"/>
        </w:rPr>
        <w:t xml:space="preserve"> vienojoties, var izdarīt grozījumus līguma noteikumos. Likuma “Par pašvaldībām” 21.panta pirmās daļas 27.punkts nosaka, ka dome var izskatīt jebkuru jautājumu, kas ir attiecīgās pašvaldības pārziņā, turklāt tikai dome var pieņemt lēmumus citos likumā paredzētajos gadījumos. </w:t>
      </w:r>
    </w:p>
    <w:p w14:paraId="187EE839" w14:textId="77777777" w:rsidR="00107B41" w:rsidRPr="00107B41" w:rsidRDefault="00107B41" w:rsidP="00107B41">
      <w:pPr>
        <w:widowControl w:val="0"/>
        <w:spacing w:line="360" w:lineRule="auto"/>
        <w:ind w:firstLine="567"/>
        <w:jc w:val="both"/>
        <w:rPr>
          <w:rFonts w:ascii="Times New Roman" w:hAnsi="Times New Roman" w:cs="Times New Roman"/>
          <w:sz w:val="24"/>
          <w:szCs w:val="24"/>
        </w:rPr>
      </w:pPr>
      <w:r w:rsidRPr="00107B41">
        <w:rPr>
          <w:rFonts w:ascii="Times New Roman" w:hAnsi="Times New Roman" w:cs="Times New Roman"/>
          <w:sz w:val="24"/>
          <w:szCs w:val="24"/>
        </w:rPr>
        <w:t xml:space="preserve">Ņemot vērā minēto un saskaņā ar likuma “Par pašvaldībām” 21.panta pirmās daļas 27.punktu un Pilnvarojuma līguma 5.4. apakšpunktu, atklāti balsojot: </w:t>
      </w:r>
      <w:r w:rsidRPr="00107B41">
        <w:rPr>
          <w:rFonts w:ascii="Times New Roman" w:hAnsi="Times New Roman" w:cs="Times New Roman"/>
          <w:noProof/>
          <w:sz w:val="24"/>
          <w:szCs w:val="24"/>
        </w:rPr>
        <w:t xml:space="preserve">ar 13 balsīm "Par" (Ainārs Brezinskis, Aivars Circens, Andis Caunītis, Atis Jencītis, Daumants Dreiškens, Guna Švika, </w:t>
      </w:r>
      <w:r w:rsidRPr="00107B41">
        <w:rPr>
          <w:rFonts w:ascii="Times New Roman" w:hAnsi="Times New Roman" w:cs="Times New Roman"/>
          <w:noProof/>
          <w:sz w:val="24"/>
          <w:szCs w:val="24"/>
        </w:rPr>
        <w:lastRenderedPageBreak/>
        <w:t>Gunārs Ciglis, Intars Liepiņš, Ivars Kupčs, Lāsma Gabdulļina, Mudīte Motivāne, Normunds Audzišs, Normunds Mazūrs), "Pret" – 1 (Anatolijs Savickis), "Atturas" – nav</w:t>
      </w:r>
      <w:r w:rsidRPr="00107B41">
        <w:rPr>
          <w:rFonts w:ascii="Times New Roman" w:hAnsi="Times New Roman" w:cs="Times New Roman"/>
          <w:sz w:val="24"/>
          <w:szCs w:val="24"/>
          <w:lang w:eastAsia="en-US"/>
        </w:rPr>
        <w:t xml:space="preserve">, Gulbenes novada dome </w:t>
      </w:r>
      <w:r w:rsidRPr="00107B41">
        <w:rPr>
          <w:rFonts w:ascii="Times New Roman" w:hAnsi="Times New Roman" w:cs="Times New Roman"/>
          <w:sz w:val="24"/>
          <w:szCs w:val="24"/>
        </w:rPr>
        <w:t>NOLEMJ:</w:t>
      </w:r>
    </w:p>
    <w:p w14:paraId="579F995D" w14:textId="77777777" w:rsidR="00107B41" w:rsidRPr="00107B41" w:rsidRDefault="00107B41" w:rsidP="00107B41">
      <w:pPr>
        <w:numPr>
          <w:ilvl w:val="0"/>
          <w:numId w:val="39"/>
        </w:numPr>
        <w:spacing w:line="360" w:lineRule="auto"/>
        <w:ind w:left="0" w:firstLine="567"/>
        <w:contextualSpacing/>
        <w:jc w:val="both"/>
        <w:rPr>
          <w:rFonts w:ascii="Times New Roman" w:hAnsi="Times New Roman" w:cs="Times New Roman"/>
          <w:sz w:val="24"/>
          <w:szCs w:val="24"/>
        </w:rPr>
      </w:pPr>
      <w:r w:rsidRPr="00107B41">
        <w:rPr>
          <w:rFonts w:ascii="Times New Roman" w:hAnsi="Times New Roman" w:cs="Times New Roman"/>
          <w:sz w:val="24"/>
          <w:szCs w:val="24"/>
        </w:rPr>
        <w:t xml:space="preserve">Gulbenes novada pašvaldībai noslēgt vienošanos ar SIA “Gulbenes nami”, reģistrācijas Nr. 54603000121, juridiskā adrese: Blaumaņa iela 56A, Gulbene, Gulbenes novads, LV – 4401, par grozījuma veikšanu 2018.gada 1.aprīļa Pilnvarojuma līgumā </w:t>
      </w:r>
      <w:proofErr w:type="spellStart"/>
      <w:r w:rsidRPr="00107B41">
        <w:rPr>
          <w:rFonts w:ascii="Times New Roman" w:hAnsi="Times New Roman" w:cs="Times New Roman"/>
          <w:sz w:val="24"/>
          <w:szCs w:val="24"/>
        </w:rPr>
        <w:t>Nr.GND</w:t>
      </w:r>
      <w:proofErr w:type="spellEnd"/>
      <w:r w:rsidRPr="00107B41">
        <w:rPr>
          <w:rFonts w:ascii="Times New Roman" w:hAnsi="Times New Roman" w:cs="Times New Roman"/>
          <w:sz w:val="24"/>
          <w:szCs w:val="24"/>
        </w:rPr>
        <w:t xml:space="preserve">/9.17/18/352 saskaņā ar pielikumu.  </w:t>
      </w:r>
    </w:p>
    <w:p w14:paraId="20CB69A4" w14:textId="77777777" w:rsidR="00107B41" w:rsidRPr="00107B41" w:rsidRDefault="00107B41" w:rsidP="00107B41">
      <w:pPr>
        <w:numPr>
          <w:ilvl w:val="0"/>
          <w:numId w:val="39"/>
        </w:numPr>
        <w:spacing w:line="360" w:lineRule="auto"/>
        <w:ind w:left="0" w:firstLine="567"/>
        <w:contextualSpacing/>
        <w:jc w:val="both"/>
        <w:rPr>
          <w:rFonts w:ascii="Times New Roman" w:hAnsi="Times New Roman" w:cs="Times New Roman"/>
          <w:sz w:val="24"/>
          <w:szCs w:val="24"/>
        </w:rPr>
      </w:pPr>
      <w:r w:rsidRPr="00107B41">
        <w:rPr>
          <w:rFonts w:ascii="Times New Roman" w:hAnsi="Times New Roman" w:cs="Times New Roman"/>
          <w:sz w:val="24"/>
          <w:szCs w:val="24"/>
        </w:rPr>
        <w:t>Lēmuma izrakstu nosūtīt SIA “Gulbenes nami</w:t>
      </w:r>
      <w:bookmarkStart w:id="50" w:name="_Hlk101794586"/>
      <w:r w:rsidRPr="00107B41">
        <w:rPr>
          <w:rFonts w:ascii="Times New Roman" w:hAnsi="Times New Roman" w:cs="Times New Roman"/>
          <w:sz w:val="24"/>
          <w:szCs w:val="24"/>
        </w:rPr>
        <w:t>”</w:t>
      </w:r>
      <w:bookmarkEnd w:id="50"/>
      <w:r w:rsidRPr="00107B41">
        <w:rPr>
          <w:rFonts w:ascii="Times New Roman" w:hAnsi="Times New Roman" w:cs="Times New Roman"/>
          <w:sz w:val="24"/>
          <w:szCs w:val="24"/>
        </w:rPr>
        <w:t>.</w:t>
      </w:r>
    </w:p>
    <w:p w14:paraId="36A07EC9" w14:textId="77777777" w:rsidR="00107B41" w:rsidRPr="00107B41" w:rsidRDefault="00107B41" w:rsidP="00107B41">
      <w:pPr>
        <w:spacing w:line="360" w:lineRule="auto"/>
        <w:ind w:firstLine="567"/>
        <w:jc w:val="both"/>
        <w:rPr>
          <w:rFonts w:ascii="Times New Roman" w:hAnsi="Times New Roman" w:cs="Times New Roman"/>
          <w:sz w:val="24"/>
          <w:szCs w:val="24"/>
        </w:rPr>
      </w:pPr>
    </w:p>
    <w:p w14:paraId="462CC66D" w14:textId="77777777" w:rsidR="00107B41" w:rsidRPr="00107B41" w:rsidRDefault="00107B41" w:rsidP="00107B41">
      <w:pPr>
        <w:rPr>
          <w:rFonts w:ascii="Times New Roman" w:hAnsi="Times New Roman" w:cs="Times New Roman"/>
          <w:sz w:val="24"/>
          <w:szCs w:val="24"/>
        </w:rPr>
      </w:pPr>
      <w:r w:rsidRPr="00107B41">
        <w:rPr>
          <w:rFonts w:ascii="Times New Roman" w:hAnsi="Times New Roman" w:cs="Times New Roman"/>
          <w:sz w:val="24"/>
          <w:szCs w:val="24"/>
        </w:rPr>
        <w:t>Gulbenes novada domes priekšsēdētājs</w:t>
      </w:r>
      <w:r w:rsidRPr="00107B41">
        <w:rPr>
          <w:rFonts w:ascii="Times New Roman" w:hAnsi="Times New Roman" w:cs="Times New Roman"/>
          <w:sz w:val="24"/>
          <w:szCs w:val="24"/>
        </w:rPr>
        <w:tab/>
      </w:r>
      <w:r w:rsidRPr="00107B41">
        <w:rPr>
          <w:rFonts w:ascii="Times New Roman" w:hAnsi="Times New Roman" w:cs="Times New Roman"/>
          <w:sz w:val="24"/>
          <w:szCs w:val="24"/>
        </w:rPr>
        <w:tab/>
      </w:r>
      <w:r w:rsidRPr="00107B41">
        <w:rPr>
          <w:rFonts w:ascii="Times New Roman" w:hAnsi="Times New Roman" w:cs="Times New Roman"/>
          <w:sz w:val="24"/>
          <w:szCs w:val="24"/>
        </w:rPr>
        <w:tab/>
      </w:r>
      <w:r w:rsidRPr="00107B41">
        <w:rPr>
          <w:rFonts w:ascii="Times New Roman" w:hAnsi="Times New Roman" w:cs="Times New Roman"/>
          <w:sz w:val="24"/>
          <w:szCs w:val="24"/>
        </w:rPr>
        <w:tab/>
      </w:r>
      <w:r w:rsidRPr="00107B41">
        <w:rPr>
          <w:rFonts w:ascii="Times New Roman" w:hAnsi="Times New Roman" w:cs="Times New Roman"/>
          <w:sz w:val="24"/>
          <w:szCs w:val="24"/>
        </w:rPr>
        <w:tab/>
      </w:r>
      <w:r w:rsidRPr="00107B41">
        <w:rPr>
          <w:rFonts w:ascii="Times New Roman" w:hAnsi="Times New Roman" w:cs="Times New Roman"/>
          <w:sz w:val="24"/>
          <w:szCs w:val="24"/>
        </w:rPr>
        <w:tab/>
      </w:r>
      <w:proofErr w:type="spellStart"/>
      <w:r w:rsidRPr="00107B41">
        <w:rPr>
          <w:rFonts w:ascii="Times New Roman" w:hAnsi="Times New Roman" w:cs="Times New Roman"/>
          <w:sz w:val="24"/>
          <w:szCs w:val="24"/>
        </w:rPr>
        <w:t>A.Caunītis</w:t>
      </w:r>
      <w:proofErr w:type="spellEnd"/>
    </w:p>
    <w:p w14:paraId="3EC52288" w14:textId="77777777" w:rsidR="00107B41" w:rsidRPr="00107B41" w:rsidRDefault="00107B41" w:rsidP="00107B41">
      <w:pPr>
        <w:autoSpaceDE w:val="0"/>
        <w:autoSpaceDN w:val="0"/>
        <w:adjustRightInd w:val="0"/>
        <w:rPr>
          <w:rFonts w:ascii="Times New Roman" w:eastAsiaTheme="minorHAnsi" w:hAnsi="Times New Roman" w:cs="Times New Roman"/>
          <w:sz w:val="24"/>
          <w:szCs w:val="24"/>
          <w:lang w:eastAsia="en-US"/>
        </w:rPr>
      </w:pPr>
    </w:p>
    <w:p w14:paraId="2BCA9A91" w14:textId="77777777" w:rsidR="00107B41" w:rsidRPr="00107B41" w:rsidRDefault="00107B41" w:rsidP="00107B41">
      <w:pPr>
        <w:autoSpaceDE w:val="0"/>
        <w:autoSpaceDN w:val="0"/>
        <w:adjustRightInd w:val="0"/>
        <w:rPr>
          <w:rFonts w:ascii="Times New Roman" w:eastAsiaTheme="minorHAnsi" w:hAnsi="Times New Roman" w:cs="Times New Roman"/>
          <w:color w:val="000000"/>
          <w:sz w:val="24"/>
          <w:szCs w:val="24"/>
          <w:lang w:eastAsia="en-US"/>
        </w:rPr>
      </w:pPr>
      <w:r w:rsidRPr="00107B41">
        <w:rPr>
          <w:rFonts w:ascii="Times New Roman" w:eastAsiaTheme="minorHAnsi" w:hAnsi="Times New Roman" w:cs="Times New Roman"/>
          <w:sz w:val="24"/>
          <w:szCs w:val="24"/>
          <w:lang w:eastAsia="en-US"/>
        </w:rPr>
        <w:t xml:space="preserve">Sagatavoja: Lauma </w:t>
      </w:r>
      <w:proofErr w:type="spellStart"/>
      <w:r w:rsidRPr="00107B41">
        <w:rPr>
          <w:rFonts w:ascii="Times New Roman" w:eastAsiaTheme="minorHAnsi" w:hAnsi="Times New Roman" w:cs="Times New Roman"/>
          <w:sz w:val="24"/>
          <w:szCs w:val="24"/>
          <w:lang w:eastAsia="en-US"/>
        </w:rPr>
        <w:t>Silauniece</w:t>
      </w:r>
      <w:proofErr w:type="spellEnd"/>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107B41" w:rsidRPr="00107B41" w14:paraId="729B9C93" w14:textId="77777777" w:rsidTr="00CE2F74">
        <w:trPr>
          <w:trHeight w:val="104"/>
        </w:trPr>
        <w:tc>
          <w:tcPr>
            <w:tcW w:w="236" w:type="dxa"/>
          </w:tcPr>
          <w:p w14:paraId="16987A61" w14:textId="77777777" w:rsidR="00107B41" w:rsidRPr="00107B41" w:rsidRDefault="00107B41" w:rsidP="00107B41">
            <w:pPr>
              <w:autoSpaceDE w:val="0"/>
              <w:autoSpaceDN w:val="0"/>
              <w:adjustRightInd w:val="0"/>
              <w:rPr>
                <w:rFonts w:ascii="Times New Roman" w:eastAsiaTheme="minorHAnsi" w:hAnsi="Times New Roman" w:cs="Times New Roman"/>
                <w:color w:val="000000"/>
                <w:sz w:val="23"/>
                <w:szCs w:val="23"/>
                <w:lang w:eastAsia="en-US"/>
              </w:rPr>
            </w:pPr>
          </w:p>
        </w:tc>
      </w:tr>
    </w:tbl>
    <w:p w14:paraId="56D29C3A" w14:textId="77777777" w:rsidR="00107B41" w:rsidRPr="00107B41" w:rsidRDefault="00107B41" w:rsidP="00107B41">
      <w:pPr>
        <w:rPr>
          <w:rFonts w:ascii="Times New Roman" w:hAnsi="Times New Roman" w:cs="Times New Roman"/>
          <w:sz w:val="24"/>
          <w:szCs w:val="24"/>
        </w:rPr>
      </w:pPr>
    </w:p>
    <w:p w14:paraId="68C03B67" w14:textId="77777777" w:rsidR="00107B41" w:rsidRPr="00107B41" w:rsidRDefault="00107B41" w:rsidP="00107B41">
      <w:pPr>
        <w:spacing w:after="160" w:line="259" w:lineRule="auto"/>
        <w:rPr>
          <w:rFonts w:ascii="Times New Roman" w:hAnsi="Times New Roman" w:cs="Times New Roman"/>
          <w:sz w:val="24"/>
          <w:szCs w:val="24"/>
        </w:rPr>
      </w:pPr>
      <w:r w:rsidRPr="00107B41">
        <w:rPr>
          <w:rFonts w:ascii="Times New Roman" w:hAnsi="Times New Roman" w:cs="Times New Roman"/>
          <w:sz w:val="24"/>
          <w:szCs w:val="24"/>
        </w:rPr>
        <w:br w:type="page"/>
      </w:r>
    </w:p>
    <w:p w14:paraId="31B3D28F" w14:textId="77777777" w:rsidR="00107B41" w:rsidRPr="00107B41" w:rsidRDefault="00107B41" w:rsidP="00107B41">
      <w:pPr>
        <w:jc w:val="right"/>
        <w:rPr>
          <w:rFonts w:ascii="Times New Roman" w:hAnsi="Times New Roman" w:cs="Times New Roman"/>
          <w:sz w:val="24"/>
          <w:szCs w:val="24"/>
        </w:rPr>
      </w:pPr>
      <w:r w:rsidRPr="00107B41">
        <w:rPr>
          <w:rFonts w:ascii="Times New Roman" w:hAnsi="Times New Roman" w:cs="Times New Roman"/>
          <w:sz w:val="24"/>
          <w:szCs w:val="24"/>
        </w:rPr>
        <w:lastRenderedPageBreak/>
        <w:t xml:space="preserve">Pielikums </w:t>
      </w:r>
    </w:p>
    <w:p w14:paraId="5AA18041" w14:textId="77777777" w:rsidR="00107B41" w:rsidRPr="00107B41" w:rsidRDefault="00107B41" w:rsidP="00107B41">
      <w:pPr>
        <w:jc w:val="right"/>
        <w:rPr>
          <w:rFonts w:ascii="Times New Roman" w:hAnsi="Times New Roman" w:cs="Times New Roman"/>
          <w:sz w:val="24"/>
          <w:szCs w:val="24"/>
        </w:rPr>
      </w:pPr>
      <w:r w:rsidRPr="00107B41">
        <w:rPr>
          <w:rFonts w:ascii="Times New Roman" w:hAnsi="Times New Roman" w:cs="Times New Roman"/>
          <w:sz w:val="24"/>
          <w:szCs w:val="24"/>
        </w:rPr>
        <w:t xml:space="preserve">Gulbenes novada domes 2022.gada 28.aprīļa </w:t>
      </w:r>
    </w:p>
    <w:p w14:paraId="00C22252" w14:textId="77777777" w:rsidR="00107B41" w:rsidRPr="00107B41" w:rsidRDefault="00107B41" w:rsidP="00107B41">
      <w:pPr>
        <w:jc w:val="right"/>
        <w:rPr>
          <w:rFonts w:ascii="Times New Roman" w:hAnsi="Times New Roman" w:cs="Times New Roman"/>
          <w:sz w:val="24"/>
          <w:szCs w:val="24"/>
        </w:rPr>
      </w:pPr>
      <w:r w:rsidRPr="00107B41">
        <w:rPr>
          <w:rFonts w:ascii="Times New Roman" w:hAnsi="Times New Roman" w:cs="Times New Roman"/>
          <w:sz w:val="24"/>
          <w:szCs w:val="24"/>
        </w:rPr>
        <w:t>lēmumam Nr. GND/2022/439</w:t>
      </w:r>
    </w:p>
    <w:p w14:paraId="32AB5C10" w14:textId="77777777" w:rsidR="00107B41" w:rsidRPr="00107B41" w:rsidRDefault="00107B41" w:rsidP="00107B41">
      <w:pPr>
        <w:jc w:val="center"/>
        <w:rPr>
          <w:rFonts w:ascii="Times New Roman" w:hAnsi="Times New Roman" w:cs="Times New Roman"/>
          <w:b/>
          <w:bCs/>
          <w:sz w:val="24"/>
          <w:szCs w:val="24"/>
        </w:rPr>
      </w:pPr>
    </w:p>
    <w:p w14:paraId="72F79519" w14:textId="77777777" w:rsidR="00107B41" w:rsidRPr="00107B41" w:rsidRDefault="00107B41" w:rsidP="00107B41">
      <w:pPr>
        <w:jc w:val="center"/>
        <w:rPr>
          <w:rFonts w:ascii="Times New Roman" w:hAnsi="Times New Roman" w:cs="Times New Roman"/>
          <w:b/>
          <w:bCs/>
          <w:sz w:val="24"/>
          <w:szCs w:val="24"/>
        </w:rPr>
      </w:pPr>
    </w:p>
    <w:p w14:paraId="1F1FC9C5" w14:textId="77777777" w:rsidR="00107B41" w:rsidRPr="00107B41" w:rsidRDefault="00107B41" w:rsidP="00107B41">
      <w:pPr>
        <w:jc w:val="center"/>
        <w:rPr>
          <w:rFonts w:ascii="Times New Roman" w:hAnsi="Times New Roman" w:cs="Times New Roman"/>
          <w:b/>
          <w:bCs/>
          <w:sz w:val="24"/>
          <w:szCs w:val="24"/>
        </w:rPr>
      </w:pPr>
      <w:r w:rsidRPr="00107B41">
        <w:rPr>
          <w:rFonts w:ascii="Times New Roman" w:hAnsi="Times New Roman" w:cs="Times New Roman"/>
          <w:b/>
          <w:bCs/>
          <w:sz w:val="24"/>
          <w:szCs w:val="24"/>
        </w:rPr>
        <w:t>VIENOŠANĀS Nr.____________________</w:t>
      </w:r>
    </w:p>
    <w:p w14:paraId="218C592B" w14:textId="77777777" w:rsidR="00107B41" w:rsidRPr="00107B41" w:rsidRDefault="00107B41" w:rsidP="00107B41">
      <w:pPr>
        <w:jc w:val="center"/>
        <w:rPr>
          <w:rFonts w:ascii="Times New Roman" w:hAnsi="Times New Roman" w:cs="Times New Roman"/>
          <w:sz w:val="24"/>
          <w:szCs w:val="24"/>
        </w:rPr>
      </w:pPr>
      <w:bookmarkStart w:id="51" w:name="_Hlk101766722"/>
      <w:r w:rsidRPr="00107B41">
        <w:rPr>
          <w:rFonts w:ascii="Times New Roman" w:hAnsi="Times New Roman" w:cs="Times New Roman"/>
          <w:b/>
          <w:bCs/>
          <w:sz w:val="24"/>
          <w:szCs w:val="24"/>
        </w:rPr>
        <w:t>par grozījumu 2018.gada 1.aprīļa</w:t>
      </w:r>
      <w:r w:rsidRPr="00107B41">
        <w:rPr>
          <w:rFonts w:ascii="Times New Roman" w:hAnsi="Times New Roman" w:cs="Times New Roman"/>
          <w:sz w:val="24"/>
          <w:szCs w:val="24"/>
        </w:rPr>
        <w:t xml:space="preserve"> </w:t>
      </w:r>
      <w:r w:rsidRPr="00107B41">
        <w:rPr>
          <w:rFonts w:ascii="Times New Roman" w:hAnsi="Times New Roman" w:cs="Times New Roman"/>
          <w:b/>
          <w:bCs/>
          <w:sz w:val="24"/>
          <w:szCs w:val="24"/>
        </w:rPr>
        <w:t xml:space="preserve">Pilnvarojuma līgumā </w:t>
      </w:r>
      <w:proofErr w:type="spellStart"/>
      <w:r w:rsidRPr="00107B41">
        <w:rPr>
          <w:rFonts w:ascii="Times New Roman" w:hAnsi="Times New Roman" w:cs="Times New Roman"/>
          <w:b/>
          <w:bCs/>
          <w:sz w:val="24"/>
          <w:szCs w:val="24"/>
        </w:rPr>
        <w:t>Nr.GND</w:t>
      </w:r>
      <w:proofErr w:type="spellEnd"/>
      <w:r w:rsidRPr="00107B41">
        <w:rPr>
          <w:rFonts w:ascii="Times New Roman" w:hAnsi="Times New Roman" w:cs="Times New Roman"/>
          <w:b/>
          <w:bCs/>
          <w:sz w:val="24"/>
          <w:szCs w:val="24"/>
        </w:rPr>
        <w:t>/9.17/18/352</w:t>
      </w:r>
    </w:p>
    <w:bookmarkEnd w:id="51"/>
    <w:p w14:paraId="20458EDB" w14:textId="77777777" w:rsidR="00107B41" w:rsidRPr="00107B41" w:rsidRDefault="00107B41" w:rsidP="00107B41">
      <w:pPr>
        <w:rPr>
          <w:rFonts w:ascii="Times New Roman" w:hAnsi="Times New Roman" w:cs="Times New Roman"/>
          <w:sz w:val="24"/>
          <w:szCs w:val="24"/>
        </w:rPr>
      </w:pPr>
    </w:p>
    <w:p w14:paraId="27861EEF" w14:textId="77777777" w:rsidR="00107B41" w:rsidRPr="00107B41" w:rsidRDefault="00107B41" w:rsidP="00107B41">
      <w:pPr>
        <w:rPr>
          <w:rFonts w:ascii="Times New Roman" w:hAnsi="Times New Roman" w:cs="Times New Roman"/>
          <w:sz w:val="24"/>
          <w:szCs w:val="24"/>
        </w:rPr>
      </w:pPr>
      <w:r w:rsidRPr="00107B41">
        <w:rPr>
          <w:rFonts w:ascii="Times New Roman" w:hAnsi="Times New Roman" w:cs="Times New Roman"/>
          <w:sz w:val="24"/>
          <w:szCs w:val="24"/>
        </w:rPr>
        <w:t xml:space="preserve">Gulbenē </w:t>
      </w:r>
      <w:r w:rsidRPr="00107B41">
        <w:rPr>
          <w:rFonts w:ascii="Times New Roman" w:hAnsi="Times New Roman" w:cs="Times New Roman"/>
          <w:sz w:val="24"/>
          <w:szCs w:val="24"/>
        </w:rPr>
        <w:tab/>
      </w:r>
      <w:r w:rsidRPr="00107B41">
        <w:rPr>
          <w:rFonts w:ascii="Times New Roman" w:hAnsi="Times New Roman" w:cs="Times New Roman"/>
          <w:sz w:val="24"/>
          <w:szCs w:val="24"/>
        </w:rPr>
        <w:tab/>
      </w:r>
      <w:r w:rsidRPr="00107B41">
        <w:rPr>
          <w:rFonts w:ascii="Times New Roman" w:hAnsi="Times New Roman" w:cs="Times New Roman"/>
          <w:sz w:val="24"/>
          <w:szCs w:val="24"/>
        </w:rPr>
        <w:tab/>
      </w:r>
      <w:r w:rsidRPr="00107B41">
        <w:rPr>
          <w:rFonts w:ascii="Times New Roman" w:hAnsi="Times New Roman" w:cs="Times New Roman"/>
          <w:sz w:val="24"/>
          <w:szCs w:val="24"/>
        </w:rPr>
        <w:tab/>
      </w:r>
      <w:r w:rsidRPr="00107B41">
        <w:rPr>
          <w:rFonts w:ascii="Times New Roman" w:hAnsi="Times New Roman" w:cs="Times New Roman"/>
          <w:sz w:val="24"/>
          <w:szCs w:val="24"/>
        </w:rPr>
        <w:tab/>
      </w:r>
      <w:r w:rsidRPr="00107B41">
        <w:rPr>
          <w:rFonts w:ascii="Times New Roman" w:hAnsi="Times New Roman" w:cs="Times New Roman"/>
          <w:sz w:val="24"/>
          <w:szCs w:val="24"/>
        </w:rPr>
        <w:tab/>
      </w:r>
      <w:r w:rsidRPr="00107B41">
        <w:rPr>
          <w:rFonts w:ascii="Times New Roman" w:hAnsi="Times New Roman" w:cs="Times New Roman"/>
          <w:sz w:val="24"/>
          <w:szCs w:val="24"/>
        </w:rPr>
        <w:tab/>
      </w:r>
      <w:r w:rsidRPr="00107B41">
        <w:rPr>
          <w:rFonts w:ascii="Times New Roman" w:hAnsi="Times New Roman" w:cs="Times New Roman"/>
          <w:sz w:val="24"/>
          <w:szCs w:val="24"/>
        </w:rPr>
        <w:tab/>
        <w:t xml:space="preserve">          2022.gada 28. aprīlī</w:t>
      </w:r>
    </w:p>
    <w:p w14:paraId="5F5D7337" w14:textId="77777777" w:rsidR="00107B41" w:rsidRPr="00107B41" w:rsidRDefault="00107B41" w:rsidP="00107B41">
      <w:pPr>
        <w:rPr>
          <w:rFonts w:ascii="Times New Roman" w:hAnsi="Times New Roman" w:cs="Times New Roman"/>
          <w:sz w:val="24"/>
          <w:szCs w:val="24"/>
        </w:rPr>
      </w:pPr>
    </w:p>
    <w:p w14:paraId="1F19EE42" w14:textId="77777777" w:rsidR="00107B41" w:rsidRPr="00107B41" w:rsidRDefault="00107B41" w:rsidP="00107B41">
      <w:pPr>
        <w:ind w:firstLine="720"/>
        <w:jc w:val="both"/>
        <w:rPr>
          <w:rFonts w:ascii="Times New Roman" w:hAnsi="Times New Roman" w:cs="Times New Roman"/>
          <w:sz w:val="24"/>
          <w:szCs w:val="24"/>
        </w:rPr>
      </w:pPr>
      <w:r w:rsidRPr="00107B41">
        <w:rPr>
          <w:rFonts w:ascii="Times New Roman" w:hAnsi="Times New Roman" w:cs="Times New Roman"/>
          <w:b/>
          <w:bCs/>
          <w:sz w:val="24"/>
          <w:szCs w:val="24"/>
        </w:rPr>
        <w:t>Gulbenes novada pašvaldība</w:t>
      </w:r>
      <w:r w:rsidRPr="00107B41">
        <w:rPr>
          <w:rFonts w:ascii="Times New Roman" w:hAnsi="Times New Roman" w:cs="Times New Roman"/>
          <w:sz w:val="24"/>
          <w:szCs w:val="24"/>
        </w:rPr>
        <w:t xml:space="preserve">, reģistrācijas Nr. 90009116327, juridiskā adrese: Ābeļu iela 2, Gulbene, Gulbenes novads, LV – 4401, kuras vārdā saskaņā ar Gulbenes novada domes 2013.gada 31.oktobra saistošajiem noteikumiem Nr. 25 “Gulbenes novada pašvaldības nolikums” rīkojas domes priekšsēdētājs Andis Caunītis (turpmāk – Pašvaldība), no vienas puses, un </w:t>
      </w:r>
    </w:p>
    <w:p w14:paraId="40D61552" w14:textId="77777777" w:rsidR="00107B41" w:rsidRPr="00107B41" w:rsidRDefault="00107B41" w:rsidP="00107B41">
      <w:pPr>
        <w:ind w:firstLine="720"/>
        <w:jc w:val="both"/>
        <w:rPr>
          <w:rFonts w:ascii="Times New Roman" w:hAnsi="Times New Roman" w:cs="Times New Roman"/>
          <w:sz w:val="24"/>
          <w:szCs w:val="24"/>
        </w:rPr>
      </w:pPr>
      <w:bookmarkStart w:id="52" w:name="_Hlk101775768"/>
      <w:r w:rsidRPr="00107B41">
        <w:rPr>
          <w:rFonts w:ascii="Times New Roman" w:hAnsi="Times New Roman" w:cs="Times New Roman"/>
          <w:b/>
          <w:bCs/>
          <w:sz w:val="24"/>
          <w:szCs w:val="24"/>
        </w:rPr>
        <w:t>SIA “Gulbenes nami”</w:t>
      </w:r>
      <w:r w:rsidRPr="00107B41">
        <w:rPr>
          <w:rFonts w:ascii="Times New Roman" w:hAnsi="Times New Roman" w:cs="Times New Roman"/>
          <w:sz w:val="24"/>
          <w:szCs w:val="24"/>
        </w:rPr>
        <w:t>, reģistrācijas Nr. 54603000121, juridiskā adrese: Blaumaņa iela 56A, Gulbene, Gulbenes novads, LV – 4401</w:t>
      </w:r>
      <w:bookmarkEnd w:id="52"/>
      <w:r w:rsidRPr="00107B41">
        <w:rPr>
          <w:rFonts w:ascii="Times New Roman" w:hAnsi="Times New Roman" w:cs="Times New Roman"/>
          <w:sz w:val="24"/>
          <w:szCs w:val="24"/>
        </w:rPr>
        <w:t xml:space="preserve">, tās valdes locekļa Riharda </w:t>
      </w:r>
      <w:proofErr w:type="spellStart"/>
      <w:r w:rsidRPr="00107B41">
        <w:rPr>
          <w:rFonts w:ascii="Times New Roman" w:hAnsi="Times New Roman" w:cs="Times New Roman"/>
          <w:sz w:val="24"/>
          <w:szCs w:val="24"/>
        </w:rPr>
        <w:t>Korna</w:t>
      </w:r>
      <w:proofErr w:type="spellEnd"/>
      <w:r w:rsidRPr="00107B41">
        <w:rPr>
          <w:rFonts w:ascii="Times New Roman" w:hAnsi="Times New Roman" w:cs="Times New Roman"/>
          <w:sz w:val="24"/>
          <w:szCs w:val="24"/>
        </w:rPr>
        <w:t xml:space="preserve"> personā, kurš rīkojas saskaņā ar statūtiem (turpmāk – Sabiedrība), no otras puses (abi kopā un katrs atsevišķi turpmāk – Puses vai Puse), </w:t>
      </w:r>
    </w:p>
    <w:p w14:paraId="6FFCBF3B" w14:textId="77777777" w:rsidR="00107B41" w:rsidRPr="00107B41" w:rsidRDefault="00107B41" w:rsidP="00107B41">
      <w:pPr>
        <w:ind w:firstLine="720"/>
        <w:jc w:val="both"/>
        <w:rPr>
          <w:rFonts w:ascii="Times New Roman" w:hAnsi="Times New Roman" w:cs="Times New Roman"/>
          <w:sz w:val="24"/>
          <w:szCs w:val="24"/>
        </w:rPr>
      </w:pPr>
      <w:r w:rsidRPr="00107B41">
        <w:rPr>
          <w:rFonts w:ascii="Times New Roman" w:hAnsi="Times New Roman" w:cs="Times New Roman"/>
          <w:sz w:val="24"/>
          <w:szCs w:val="24"/>
        </w:rPr>
        <w:t xml:space="preserve">pamatojoties uz </w:t>
      </w:r>
      <w:bookmarkStart w:id="53" w:name="_Hlk101774265"/>
      <w:r w:rsidRPr="00107B41">
        <w:rPr>
          <w:rFonts w:ascii="Times New Roman" w:hAnsi="Times New Roman" w:cs="Times New Roman"/>
          <w:sz w:val="24"/>
          <w:szCs w:val="24"/>
        </w:rPr>
        <w:t xml:space="preserve">2018.gada 1.aprīļa Pilnvarojuma līguma </w:t>
      </w:r>
      <w:proofErr w:type="spellStart"/>
      <w:r w:rsidRPr="00107B41">
        <w:rPr>
          <w:rFonts w:ascii="Times New Roman" w:hAnsi="Times New Roman" w:cs="Times New Roman"/>
          <w:sz w:val="24"/>
          <w:szCs w:val="24"/>
        </w:rPr>
        <w:t>Nr.GND</w:t>
      </w:r>
      <w:proofErr w:type="spellEnd"/>
      <w:r w:rsidRPr="00107B41">
        <w:rPr>
          <w:rFonts w:ascii="Times New Roman" w:hAnsi="Times New Roman" w:cs="Times New Roman"/>
          <w:sz w:val="24"/>
          <w:szCs w:val="24"/>
        </w:rPr>
        <w:t>/9.17/18/352 (turpmāk-Pilnvarojuma līgums) 5.4. apakšpunktu</w:t>
      </w:r>
      <w:bookmarkEnd w:id="53"/>
      <w:r w:rsidRPr="00107B41">
        <w:rPr>
          <w:rFonts w:ascii="Times New Roman" w:hAnsi="Times New Roman" w:cs="Times New Roman"/>
          <w:sz w:val="24"/>
          <w:szCs w:val="24"/>
        </w:rPr>
        <w:t xml:space="preserve">, Gulbenes novada domes 2022.gada 28. aprīļa sēdes lēmumu Nr. </w:t>
      </w:r>
      <w:bookmarkStart w:id="54" w:name="_Hlk101797364"/>
      <w:r w:rsidRPr="00107B41">
        <w:rPr>
          <w:rFonts w:ascii="Times New Roman" w:hAnsi="Times New Roman" w:cs="Times New Roman"/>
          <w:sz w:val="24"/>
          <w:szCs w:val="24"/>
        </w:rPr>
        <w:t>_____________</w:t>
      </w:r>
      <w:bookmarkEnd w:id="54"/>
      <w:r w:rsidRPr="00107B41">
        <w:rPr>
          <w:rFonts w:ascii="Times New Roman" w:hAnsi="Times New Roman" w:cs="Times New Roman"/>
          <w:sz w:val="24"/>
          <w:szCs w:val="24"/>
        </w:rPr>
        <w:t xml:space="preserve"> “Par grozījumu veikšanu 2018.gada 1.aprīļa Pilnvarojuma līgumā </w:t>
      </w:r>
      <w:proofErr w:type="spellStart"/>
      <w:r w:rsidRPr="00107B41">
        <w:rPr>
          <w:rFonts w:ascii="Times New Roman" w:hAnsi="Times New Roman" w:cs="Times New Roman"/>
          <w:sz w:val="24"/>
          <w:szCs w:val="24"/>
        </w:rPr>
        <w:t>Nr.GND</w:t>
      </w:r>
      <w:proofErr w:type="spellEnd"/>
      <w:r w:rsidRPr="00107B41">
        <w:rPr>
          <w:rFonts w:ascii="Times New Roman" w:hAnsi="Times New Roman" w:cs="Times New Roman"/>
          <w:sz w:val="24"/>
          <w:szCs w:val="24"/>
        </w:rPr>
        <w:t>/9.17/18/352” (protokols Nr. _____________), izsakot savu brīvu gribu, bez viltus, maldības un spaidiem, noslēdz šāda satura vienošanos par grozījumu līgumā (turpmāk – Vienošanās):</w:t>
      </w:r>
    </w:p>
    <w:p w14:paraId="4E412F79" w14:textId="77777777" w:rsidR="00107B41" w:rsidRPr="00107B41" w:rsidRDefault="00107B41" w:rsidP="00107B41">
      <w:pPr>
        <w:numPr>
          <w:ilvl w:val="0"/>
          <w:numId w:val="40"/>
        </w:numPr>
        <w:spacing w:line="259" w:lineRule="auto"/>
        <w:contextualSpacing/>
        <w:jc w:val="both"/>
        <w:rPr>
          <w:rFonts w:ascii="Times New Roman" w:hAnsi="Times New Roman" w:cs="Times New Roman"/>
          <w:sz w:val="24"/>
          <w:szCs w:val="24"/>
        </w:rPr>
      </w:pPr>
      <w:r w:rsidRPr="00107B41">
        <w:rPr>
          <w:rFonts w:ascii="Times New Roman" w:hAnsi="Times New Roman" w:cs="Times New Roman"/>
          <w:sz w:val="24"/>
          <w:szCs w:val="24"/>
        </w:rPr>
        <w:t xml:space="preserve">Puses vienojas svītrot Pilnvarojuma līguma 1.pielikuma 684., 685., 686., 687., 688.punktu. </w:t>
      </w:r>
    </w:p>
    <w:p w14:paraId="35C7044F" w14:textId="77777777" w:rsidR="00107B41" w:rsidRPr="00107B41" w:rsidRDefault="00107B41" w:rsidP="00107B41">
      <w:pPr>
        <w:numPr>
          <w:ilvl w:val="0"/>
          <w:numId w:val="40"/>
        </w:numPr>
        <w:spacing w:line="259" w:lineRule="auto"/>
        <w:contextualSpacing/>
        <w:jc w:val="both"/>
        <w:rPr>
          <w:rFonts w:ascii="Times New Roman" w:hAnsi="Times New Roman" w:cs="Times New Roman"/>
          <w:sz w:val="24"/>
          <w:szCs w:val="24"/>
        </w:rPr>
      </w:pPr>
      <w:r w:rsidRPr="00107B41">
        <w:rPr>
          <w:rFonts w:ascii="Times New Roman" w:hAnsi="Times New Roman" w:cs="Times New Roman"/>
          <w:sz w:val="24"/>
          <w:szCs w:val="24"/>
        </w:rPr>
        <w:t>Visi citi līguma noteikumi un nosacījumi paliek spēkā negrozīti un pilnā apjomā.</w:t>
      </w:r>
    </w:p>
    <w:p w14:paraId="2EFD0BE3" w14:textId="77777777" w:rsidR="00107B41" w:rsidRPr="00107B41" w:rsidRDefault="00107B41" w:rsidP="00107B41">
      <w:pPr>
        <w:numPr>
          <w:ilvl w:val="0"/>
          <w:numId w:val="40"/>
        </w:numPr>
        <w:spacing w:line="259" w:lineRule="auto"/>
        <w:contextualSpacing/>
        <w:jc w:val="both"/>
        <w:rPr>
          <w:rFonts w:ascii="Times New Roman" w:hAnsi="Times New Roman" w:cs="Times New Roman"/>
          <w:sz w:val="24"/>
          <w:szCs w:val="24"/>
        </w:rPr>
      </w:pPr>
      <w:r w:rsidRPr="00107B41">
        <w:rPr>
          <w:rFonts w:ascii="Times New Roman" w:hAnsi="Times New Roman" w:cs="Times New Roman"/>
          <w:sz w:val="24"/>
          <w:szCs w:val="24"/>
        </w:rPr>
        <w:t xml:space="preserve">Visus strīdus un domstarpības saistībā ar Vienošanos Puses risina sarunu ceļā. Ja pusēm neizdodas vienoties par strīda vai domstarpību risinājumu pārrunu ceļā, tad jebkurš strīds, domstarpības vai prasības, kas izriet no Vienošanās, skar to vai tās pārkāpšanu, izbeigšanu, grozīšanu, iztulkošanu vai spēkā esamību vai neesamību, tiks galīgi izšķirtas tiesā Latvijas Republikā spēkā esošajos normatīvajos aktos noteiktajā kārtībā. </w:t>
      </w:r>
    </w:p>
    <w:p w14:paraId="3CBDDE5A" w14:textId="77777777" w:rsidR="00107B41" w:rsidRPr="00107B41" w:rsidRDefault="00107B41" w:rsidP="00107B41">
      <w:pPr>
        <w:numPr>
          <w:ilvl w:val="0"/>
          <w:numId w:val="40"/>
        </w:numPr>
        <w:spacing w:line="259" w:lineRule="auto"/>
        <w:contextualSpacing/>
        <w:jc w:val="both"/>
        <w:rPr>
          <w:rFonts w:ascii="Times New Roman" w:hAnsi="Times New Roman" w:cs="Times New Roman"/>
          <w:sz w:val="24"/>
          <w:szCs w:val="24"/>
        </w:rPr>
      </w:pPr>
      <w:r w:rsidRPr="00107B41">
        <w:rPr>
          <w:rFonts w:ascii="Times New Roman" w:hAnsi="Times New Roman" w:cs="Times New Roman"/>
          <w:sz w:val="24"/>
          <w:szCs w:val="24"/>
        </w:rPr>
        <w:t xml:space="preserve">Visi Vienošanās grozījumi, labojumi vai papildinājumi noformējami </w:t>
      </w:r>
      <w:proofErr w:type="spellStart"/>
      <w:r w:rsidRPr="00107B41">
        <w:rPr>
          <w:rFonts w:ascii="Times New Roman" w:hAnsi="Times New Roman" w:cs="Times New Roman"/>
          <w:sz w:val="24"/>
          <w:szCs w:val="24"/>
        </w:rPr>
        <w:t>rakstveidā</w:t>
      </w:r>
      <w:proofErr w:type="spellEnd"/>
      <w:r w:rsidRPr="00107B41">
        <w:rPr>
          <w:rFonts w:ascii="Times New Roman" w:hAnsi="Times New Roman" w:cs="Times New Roman"/>
          <w:sz w:val="24"/>
          <w:szCs w:val="24"/>
        </w:rPr>
        <w:t xml:space="preserve">, Pusēm savstarpēji vienojoties un pievienojami Vienošanās kā pielikumi, kas ir neatņemama Vienošanās sastāvdaļa. </w:t>
      </w:r>
    </w:p>
    <w:p w14:paraId="5B080932" w14:textId="77777777" w:rsidR="00107B41" w:rsidRPr="00107B41" w:rsidRDefault="00107B41" w:rsidP="00107B41">
      <w:pPr>
        <w:numPr>
          <w:ilvl w:val="0"/>
          <w:numId w:val="40"/>
        </w:numPr>
        <w:spacing w:line="259" w:lineRule="auto"/>
        <w:contextualSpacing/>
        <w:jc w:val="both"/>
        <w:rPr>
          <w:rFonts w:ascii="Times New Roman" w:hAnsi="Times New Roman" w:cs="Times New Roman"/>
          <w:sz w:val="24"/>
          <w:szCs w:val="24"/>
        </w:rPr>
      </w:pPr>
      <w:r w:rsidRPr="00107B41">
        <w:rPr>
          <w:rFonts w:ascii="Times New Roman" w:hAnsi="Times New Roman" w:cs="Times New Roman"/>
          <w:sz w:val="24"/>
          <w:szCs w:val="24"/>
        </w:rPr>
        <w:t>Vienošanās stājas spēkā ar tās abpusējas parakstīšanas brīdi un ir līguma neatņemama sastāvdaļa.</w:t>
      </w:r>
    </w:p>
    <w:p w14:paraId="5E55AF95" w14:textId="77777777" w:rsidR="00107B41" w:rsidRPr="00107B41" w:rsidRDefault="00107B41" w:rsidP="00107B41">
      <w:pPr>
        <w:numPr>
          <w:ilvl w:val="0"/>
          <w:numId w:val="40"/>
        </w:numPr>
        <w:spacing w:line="259" w:lineRule="auto"/>
        <w:contextualSpacing/>
        <w:jc w:val="both"/>
        <w:rPr>
          <w:rFonts w:ascii="Times New Roman" w:hAnsi="Times New Roman" w:cs="Times New Roman"/>
          <w:sz w:val="24"/>
          <w:szCs w:val="24"/>
        </w:rPr>
      </w:pPr>
      <w:r w:rsidRPr="00107B41">
        <w:rPr>
          <w:rFonts w:ascii="Times New Roman" w:hAnsi="Times New Roman" w:cs="Times New Roman"/>
          <w:sz w:val="24"/>
          <w:szCs w:val="24"/>
        </w:rPr>
        <w:t>Vienošanās sastādīta latviešu valodā uz 2 (divām) lapām 2 (divos) eksemplāros, ar vienādu juridisko spēku, pa vienam eksemplāram katrai Pusei.</w:t>
      </w:r>
    </w:p>
    <w:p w14:paraId="183DE0F7" w14:textId="77777777" w:rsidR="00107B41" w:rsidRPr="00107B41" w:rsidRDefault="00107B41" w:rsidP="00107B41">
      <w:pPr>
        <w:numPr>
          <w:ilvl w:val="0"/>
          <w:numId w:val="40"/>
        </w:numPr>
        <w:spacing w:line="259" w:lineRule="auto"/>
        <w:contextualSpacing/>
        <w:jc w:val="both"/>
        <w:rPr>
          <w:rFonts w:ascii="Times New Roman" w:hAnsi="Times New Roman" w:cs="Times New Roman"/>
          <w:sz w:val="24"/>
          <w:szCs w:val="24"/>
        </w:rPr>
      </w:pPr>
      <w:r w:rsidRPr="00107B41">
        <w:rPr>
          <w:rFonts w:ascii="Times New Roman" w:hAnsi="Times New Roman" w:cs="Times New Roman"/>
          <w:sz w:val="24"/>
          <w:szCs w:val="24"/>
        </w:rPr>
        <w:t>Pušu rekvizīti un paraksti:</w:t>
      </w:r>
    </w:p>
    <w:p w14:paraId="18EC248C" w14:textId="77777777" w:rsidR="00107B41" w:rsidRPr="00107B41" w:rsidRDefault="00107B41" w:rsidP="00107B41">
      <w:pPr>
        <w:jc w:val="both"/>
        <w:rPr>
          <w:rFonts w:ascii="Times New Roman" w:hAnsi="Times New Roman" w:cs="Times New Roman"/>
          <w:sz w:val="24"/>
          <w:szCs w:val="24"/>
        </w:rPr>
      </w:pPr>
    </w:p>
    <w:tbl>
      <w:tblPr>
        <w:tblStyle w:val="Reatabula4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107B41" w:rsidRPr="00107B41" w14:paraId="2CA9DBBB" w14:textId="77777777" w:rsidTr="00CE2F74">
        <w:tc>
          <w:tcPr>
            <w:tcW w:w="4530" w:type="dxa"/>
          </w:tcPr>
          <w:p w14:paraId="3642C6E8" w14:textId="77777777" w:rsidR="00107B41" w:rsidRPr="00107B41" w:rsidRDefault="00107B41" w:rsidP="00107B41">
            <w:pPr>
              <w:jc w:val="both"/>
              <w:rPr>
                <w:rFonts w:ascii="Times New Roman" w:hAnsi="Times New Roman" w:cs="Times New Roman"/>
                <w:b/>
                <w:bCs/>
                <w:sz w:val="24"/>
                <w:szCs w:val="24"/>
              </w:rPr>
            </w:pPr>
            <w:r w:rsidRPr="00107B41">
              <w:rPr>
                <w:rFonts w:ascii="Times New Roman" w:hAnsi="Times New Roman" w:cs="Times New Roman"/>
                <w:b/>
                <w:bCs/>
                <w:sz w:val="24"/>
                <w:szCs w:val="24"/>
              </w:rPr>
              <w:t>SABIEDRĪBA</w:t>
            </w:r>
          </w:p>
        </w:tc>
        <w:tc>
          <w:tcPr>
            <w:tcW w:w="4531" w:type="dxa"/>
          </w:tcPr>
          <w:p w14:paraId="3AD58707" w14:textId="77777777" w:rsidR="00107B41" w:rsidRPr="00107B41" w:rsidRDefault="00107B41" w:rsidP="00107B41">
            <w:pPr>
              <w:jc w:val="both"/>
              <w:rPr>
                <w:rFonts w:ascii="Times New Roman" w:hAnsi="Times New Roman" w:cs="Times New Roman"/>
                <w:b/>
                <w:bCs/>
                <w:sz w:val="24"/>
                <w:szCs w:val="24"/>
              </w:rPr>
            </w:pPr>
            <w:r w:rsidRPr="00107B41">
              <w:rPr>
                <w:rFonts w:ascii="Times New Roman" w:hAnsi="Times New Roman" w:cs="Times New Roman"/>
                <w:b/>
                <w:bCs/>
                <w:sz w:val="24"/>
                <w:szCs w:val="24"/>
              </w:rPr>
              <w:t>PAŠVALDĪBA</w:t>
            </w:r>
          </w:p>
        </w:tc>
      </w:tr>
      <w:tr w:rsidR="00107B41" w:rsidRPr="00107B41" w14:paraId="4CB2F7EA" w14:textId="77777777" w:rsidTr="00CE2F74">
        <w:tc>
          <w:tcPr>
            <w:tcW w:w="4530" w:type="dxa"/>
          </w:tcPr>
          <w:p w14:paraId="0B5F53A7" w14:textId="77777777" w:rsidR="00107B41" w:rsidRPr="00107B41" w:rsidRDefault="00107B41" w:rsidP="00107B41">
            <w:pPr>
              <w:jc w:val="both"/>
              <w:rPr>
                <w:rFonts w:ascii="Times New Roman" w:hAnsi="Times New Roman" w:cs="Times New Roman"/>
                <w:b/>
                <w:bCs/>
                <w:sz w:val="24"/>
                <w:szCs w:val="24"/>
              </w:rPr>
            </w:pPr>
            <w:r w:rsidRPr="00107B41">
              <w:rPr>
                <w:rFonts w:ascii="Times New Roman" w:hAnsi="Times New Roman" w:cs="Times New Roman"/>
                <w:b/>
                <w:bCs/>
                <w:sz w:val="24"/>
                <w:szCs w:val="24"/>
              </w:rPr>
              <w:t>SIA “Gulbenes nami”</w:t>
            </w:r>
          </w:p>
        </w:tc>
        <w:tc>
          <w:tcPr>
            <w:tcW w:w="4531" w:type="dxa"/>
          </w:tcPr>
          <w:p w14:paraId="6318E26A" w14:textId="77777777" w:rsidR="00107B41" w:rsidRPr="00107B41" w:rsidRDefault="00107B41" w:rsidP="00107B41">
            <w:pPr>
              <w:jc w:val="both"/>
              <w:rPr>
                <w:rFonts w:ascii="Times New Roman" w:hAnsi="Times New Roman" w:cs="Times New Roman"/>
                <w:b/>
                <w:bCs/>
                <w:sz w:val="24"/>
                <w:szCs w:val="24"/>
              </w:rPr>
            </w:pPr>
            <w:r w:rsidRPr="00107B41">
              <w:rPr>
                <w:rFonts w:ascii="Times New Roman" w:hAnsi="Times New Roman" w:cs="Times New Roman"/>
                <w:b/>
                <w:bCs/>
                <w:sz w:val="24"/>
                <w:szCs w:val="24"/>
              </w:rPr>
              <w:t>Gulbenes novada pašvaldība</w:t>
            </w:r>
          </w:p>
        </w:tc>
      </w:tr>
      <w:tr w:rsidR="00107B41" w:rsidRPr="00107B41" w14:paraId="2A084E2E" w14:textId="77777777" w:rsidTr="00CE2F74">
        <w:tc>
          <w:tcPr>
            <w:tcW w:w="4530" w:type="dxa"/>
          </w:tcPr>
          <w:p w14:paraId="08DDAC12" w14:textId="77777777" w:rsidR="00107B41" w:rsidRPr="00107B41" w:rsidRDefault="00107B41" w:rsidP="00107B41">
            <w:pPr>
              <w:jc w:val="both"/>
              <w:rPr>
                <w:rFonts w:ascii="Times New Roman" w:hAnsi="Times New Roman" w:cs="Times New Roman"/>
                <w:sz w:val="24"/>
                <w:szCs w:val="24"/>
              </w:rPr>
            </w:pPr>
            <w:r w:rsidRPr="00107B41">
              <w:rPr>
                <w:rFonts w:ascii="Times New Roman" w:hAnsi="Times New Roman" w:cs="Times New Roman"/>
                <w:sz w:val="24"/>
                <w:szCs w:val="24"/>
              </w:rPr>
              <w:t>Reģistrācijas Nr. 54603000121</w:t>
            </w:r>
          </w:p>
        </w:tc>
        <w:tc>
          <w:tcPr>
            <w:tcW w:w="4531" w:type="dxa"/>
          </w:tcPr>
          <w:p w14:paraId="3B1EDCC5" w14:textId="77777777" w:rsidR="00107B41" w:rsidRPr="00107B41" w:rsidRDefault="00107B41" w:rsidP="00107B41">
            <w:pPr>
              <w:jc w:val="both"/>
              <w:rPr>
                <w:rFonts w:ascii="Times New Roman" w:hAnsi="Times New Roman" w:cs="Times New Roman"/>
                <w:sz w:val="24"/>
                <w:szCs w:val="24"/>
              </w:rPr>
            </w:pPr>
            <w:r w:rsidRPr="00107B41">
              <w:rPr>
                <w:rFonts w:ascii="Times New Roman" w:hAnsi="Times New Roman" w:cs="Times New Roman"/>
                <w:sz w:val="24"/>
                <w:szCs w:val="24"/>
              </w:rPr>
              <w:t>Reģistrācijas Nr. 90009116327</w:t>
            </w:r>
          </w:p>
        </w:tc>
      </w:tr>
      <w:tr w:rsidR="00107B41" w:rsidRPr="00107B41" w14:paraId="23FF8C23" w14:textId="77777777" w:rsidTr="00CE2F74">
        <w:tc>
          <w:tcPr>
            <w:tcW w:w="4530" w:type="dxa"/>
          </w:tcPr>
          <w:p w14:paraId="1BAC01AC" w14:textId="77777777" w:rsidR="00107B41" w:rsidRPr="00107B41" w:rsidRDefault="00107B41" w:rsidP="00107B41">
            <w:pPr>
              <w:jc w:val="both"/>
              <w:rPr>
                <w:rFonts w:ascii="Times New Roman" w:hAnsi="Times New Roman" w:cs="Times New Roman"/>
                <w:sz w:val="24"/>
                <w:szCs w:val="24"/>
              </w:rPr>
            </w:pPr>
            <w:r w:rsidRPr="00107B41">
              <w:rPr>
                <w:rFonts w:ascii="Times New Roman" w:hAnsi="Times New Roman" w:cs="Times New Roman"/>
                <w:sz w:val="24"/>
                <w:szCs w:val="24"/>
              </w:rPr>
              <w:t>Juridiskā adrese: Blaumaņa iela 56A,</w:t>
            </w:r>
          </w:p>
        </w:tc>
        <w:tc>
          <w:tcPr>
            <w:tcW w:w="4531" w:type="dxa"/>
          </w:tcPr>
          <w:p w14:paraId="30C8D77C" w14:textId="77777777" w:rsidR="00107B41" w:rsidRPr="00107B41" w:rsidRDefault="00107B41" w:rsidP="00107B41">
            <w:pPr>
              <w:jc w:val="both"/>
              <w:rPr>
                <w:rFonts w:ascii="Times New Roman" w:hAnsi="Times New Roman" w:cs="Times New Roman"/>
                <w:sz w:val="24"/>
                <w:szCs w:val="24"/>
              </w:rPr>
            </w:pPr>
            <w:r w:rsidRPr="00107B41">
              <w:rPr>
                <w:rFonts w:ascii="Times New Roman" w:hAnsi="Times New Roman" w:cs="Times New Roman"/>
                <w:sz w:val="24"/>
                <w:szCs w:val="24"/>
              </w:rPr>
              <w:t>Juridiskā adrese: Ābeļu iela 2,</w:t>
            </w:r>
          </w:p>
        </w:tc>
      </w:tr>
      <w:tr w:rsidR="00107B41" w:rsidRPr="00107B41" w14:paraId="5AEEAB1E" w14:textId="77777777" w:rsidTr="00CE2F74">
        <w:tc>
          <w:tcPr>
            <w:tcW w:w="4530" w:type="dxa"/>
          </w:tcPr>
          <w:p w14:paraId="1DAFD742" w14:textId="77777777" w:rsidR="00107B41" w:rsidRPr="00107B41" w:rsidRDefault="00107B41" w:rsidP="00107B41">
            <w:pPr>
              <w:jc w:val="both"/>
              <w:rPr>
                <w:rFonts w:ascii="Times New Roman" w:hAnsi="Times New Roman" w:cs="Times New Roman"/>
                <w:sz w:val="24"/>
                <w:szCs w:val="24"/>
              </w:rPr>
            </w:pPr>
            <w:r w:rsidRPr="00107B41">
              <w:rPr>
                <w:rFonts w:ascii="Times New Roman" w:hAnsi="Times New Roman" w:cs="Times New Roman"/>
                <w:sz w:val="24"/>
                <w:szCs w:val="24"/>
              </w:rPr>
              <w:t>Gulbene, Gulbenes novads, LV – 4401</w:t>
            </w:r>
          </w:p>
        </w:tc>
        <w:tc>
          <w:tcPr>
            <w:tcW w:w="4531" w:type="dxa"/>
          </w:tcPr>
          <w:p w14:paraId="7DE1CFD2" w14:textId="77777777" w:rsidR="00107B41" w:rsidRPr="00107B41" w:rsidRDefault="00107B41" w:rsidP="00107B41">
            <w:pPr>
              <w:jc w:val="both"/>
              <w:rPr>
                <w:rFonts w:ascii="Times New Roman" w:hAnsi="Times New Roman" w:cs="Times New Roman"/>
                <w:sz w:val="24"/>
                <w:szCs w:val="24"/>
              </w:rPr>
            </w:pPr>
            <w:r w:rsidRPr="00107B41">
              <w:rPr>
                <w:rFonts w:ascii="Times New Roman" w:hAnsi="Times New Roman" w:cs="Times New Roman"/>
                <w:sz w:val="24"/>
                <w:szCs w:val="24"/>
              </w:rPr>
              <w:t>Gulbene, Gulbenes novads, LV – 4401</w:t>
            </w:r>
          </w:p>
        </w:tc>
      </w:tr>
      <w:tr w:rsidR="00107B41" w:rsidRPr="00107B41" w14:paraId="1FBA47D5" w14:textId="77777777" w:rsidTr="00CE2F74">
        <w:tc>
          <w:tcPr>
            <w:tcW w:w="4530" w:type="dxa"/>
          </w:tcPr>
          <w:p w14:paraId="1127733F" w14:textId="77777777" w:rsidR="00107B41" w:rsidRPr="00107B41" w:rsidRDefault="00107B41" w:rsidP="00107B41">
            <w:pPr>
              <w:jc w:val="both"/>
              <w:rPr>
                <w:rFonts w:ascii="Times New Roman" w:hAnsi="Times New Roman" w:cs="Times New Roman"/>
                <w:sz w:val="24"/>
                <w:szCs w:val="24"/>
              </w:rPr>
            </w:pPr>
            <w:r w:rsidRPr="00107B41">
              <w:rPr>
                <w:rFonts w:ascii="Times New Roman" w:hAnsi="Times New Roman" w:cs="Times New Roman"/>
                <w:sz w:val="24"/>
                <w:szCs w:val="24"/>
              </w:rPr>
              <w:t>AS “SEB banka”</w:t>
            </w:r>
          </w:p>
        </w:tc>
        <w:tc>
          <w:tcPr>
            <w:tcW w:w="4531" w:type="dxa"/>
          </w:tcPr>
          <w:p w14:paraId="317CE718" w14:textId="77777777" w:rsidR="00107B41" w:rsidRPr="00107B41" w:rsidRDefault="00107B41" w:rsidP="00107B41">
            <w:pPr>
              <w:jc w:val="both"/>
              <w:rPr>
                <w:rFonts w:ascii="Times New Roman" w:hAnsi="Times New Roman" w:cs="Times New Roman"/>
                <w:sz w:val="24"/>
                <w:szCs w:val="24"/>
              </w:rPr>
            </w:pPr>
            <w:r w:rsidRPr="00107B41">
              <w:rPr>
                <w:rFonts w:ascii="Times New Roman" w:hAnsi="Times New Roman" w:cs="Times New Roman"/>
                <w:sz w:val="24"/>
                <w:szCs w:val="24"/>
              </w:rPr>
              <w:t>AS “SEB banka”</w:t>
            </w:r>
          </w:p>
        </w:tc>
      </w:tr>
      <w:tr w:rsidR="00107B41" w:rsidRPr="00107B41" w14:paraId="2252EC98" w14:textId="77777777" w:rsidTr="00CE2F74">
        <w:tc>
          <w:tcPr>
            <w:tcW w:w="4530" w:type="dxa"/>
          </w:tcPr>
          <w:p w14:paraId="48626E20" w14:textId="77777777" w:rsidR="00107B41" w:rsidRPr="00107B41" w:rsidRDefault="00107B41" w:rsidP="00107B41">
            <w:pPr>
              <w:jc w:val="both"/>
              <w:rPr>
                <w:rFonts w:ascii="Times New Roman" w:hAnsi="Times New Roman" w:cs="Times New Roman"/>
                <w:sz w:val="24"/>
                <w:szCs w:val="24"/>
              </w:rPr>
            </w:pPr>
            <w:r w:rsidRPr="00107B41">
              <w:rPr>
                <w:rFonts w:ascii="Times New Roman" w:hAnsi="Times New Roman" w:cs="Times New Roman"/>
                <w:sz w:val="24"/>
                <w:szCs w:val="24"/>
              </w:rPr>
              <w:t>Kods UNLALV2X</w:t>
            </w:r>
          </w:p>
        </w:tc>
        <w:tc>
          <w:tcPr>
            <w:tcW w:w="4531" w:type="dxa"/>
          </w:tcPr>
          <w:p w14:paraId="0327A0DD" w14:textId="77777777" w:rsidR="00107B41" w:rsidRPr="00107B41" w:rsidRDefault="00107B41" w:rsidP="00107B41">
            <w:pPr>
              <w:jc w:val="both"/>
              <w:rPr>
                <w:rFonts w:ascii="Times New Roman" w:hAnsi="Times New Roman" w:cs="Times New Roman"/>
                <w:sz w:val="24"/>
                <w:szCs w:val="24"/>
              </w:rPr>
            </w:pPr>
            <w:r w:rsidRPr="00107B41">
              <w:rPr>
                <w:rFonts w:ascii="Times New Roman" w:hAnsi="Times New Roman" w:cs="Times New Roman"/>
                <w:sz w:val="24"/>
                <w:szCs w:val="24"/>
              </w:rPr>
              <w:t>Kods UNLALV2X</w:t>
            </w:r>
          </w:p>
        </w:tc>
      </w:tr>
      <w:tr w:rsidR="00107B41" w:rsidRPr="00107B41" w14:paraId="564626B7" w14:textId="77777777" w:rsidTr="00CE2F74">
        <w:tc>
          <w:tcPr>
            <w:tcW w:w="4530" w:type="dxa"/>
          </w:tcPr>
          <w:p w14:paraId="624B4070" w14:textId="77777777" w:rsidR="00107B41" w:rsidRPr="00107B41" w:rsidRDefault="00107B41" w:rsidP="00107B41">
            <w:pPr>
              <w:jc w:val="both"/>
              <w:rPr>
                <w:rFonts w:ascii="Times New Roman" w:hAnsi="Times New Roman" w:cs="Times New Roman"/>
                <w:sz w:val="24"/>
                <w:szCs w:val="24"/>
              </w:rPr>
            </w:pPr>
            <w:r w:rsidRPr="00107B41">
              <w:rPr>
                <w:rFonts w:ascii="Times New Roman" w:hAnsi="Times New Roman" w:cs="Times New Roman"/>
                <w:sz w:val="24"/>
                <w:szCs w:val="24"/>
              </w:rPr>
              <w:t>Konta Nr. LV52UNLA0007000508105</w:t>
            </w:r>
          </w:p>
        </w:tc>
        <w:tc>
          <w:tcPr>
            <w:tcW w:w="4531" w:type="dxa"/>
          </w:tcPr>
          <w:p w14:paraId="7BF3E286" w14:textId="77777777" w:rsidR="00107B41" w:rsidRPr="00107B41" w:rsidRDefault="00107B41" w:rsidP="00107B41">
            <w:pPr>
              <w:jc w:val="both"/>
              <w:rPr>
                <w:rFonts w:ascii="Times New Roman" w:hAnsi="Times New Roman" w:cs="Times New Roman"/>
                <w:sz w:val="24"/>
                <w:szCs w:val="24"/>
              </w:rPr>
            </w:pPr>
            <w:r w:rsidRPr="00107B41">
              <w:rPr>
                <w:rFonts w:ascii="Times New Roman" w:hAnsi="Times New Roman" w:cs="Times New Roman"/>
                <w:sz w:val="24"/>
                <w:szCs w:val="24"/>
              </w:rPr>
              <w:t>Konta Nr. LV03UNLA0050014339919</w:t>
            </w:r>
          </w:p>
        </w:tc>
      </w:tr>
    </w:tbl>
    <w:p w14:paraId="5C481405" w14:textId="77777777" w:rsidR="00107B41" w:rsidRPr="00107B41" w:rsidRDefault="00107B41" w:rsidP="00107B41">
      <w:pPr>
        <w:jc w:val="both"/>
        <w:rPr>
          <w:rFonts w:ascii="Times New Roman" w:hAnsi="Times New Roman" w:cs="Times New Roman"/>
          <w:sz w:val="24"/>
          <w:szCs w:val="24"/>
        </w:rPr>
      </w:pPr>
    </w:p>
    <w:p w14:paraId="5434DFFA" w14:textId="77777777" w:rsidR="00107B41" w:rsidRPr="00107B41" w:rsidRDefault="00107B41" w:rsidP="00107B41">
      <w:pPr>
        <w:jc w:val="both"/>
        <w:rPr>
          <w:rFonts w:ascii="Times New Roman" w:hAnsi="Times New Roman" w:cs="Times New Roman"/>
          <w:sz w:val="24"/>
          <w:szCs w:val="24"/>
        </w:rPr>
      </w:pPr>
      <w:r w:rsidRPr="00107B41">
        <w:rPr>
          <w:rFonts w:ascii="Times New Roman" w:hAnsi="Times New Roman" w:cs="Times New Roman"/>
          <w:sz w:val="24"/>
          <w:szCs w:val="24"/>
        </w:rPr>
        <w:t>_________________________________           ________________________________</w:t>
      </w:r>
    </w:p>
    <w:p w14:paraId="0B8163B3" w14:textId="77777777" w:rsidR="00107B41" w:rsidRPr="00107B41" w:rsidRDefault="00107B41" w:rsidP="00107B41">
      <w:pPr>
        <w:jc w:val="both"/>
        <w:rPr>
          <w:rFonts w:ascii="Times New Roman" w:hAnsi="Times New Roman" w:cs="Times New Roman"/>
          <w:sz w:val="24"/>
          <w:szCs w:val="24"/>
        </w:rPr>
      </w:pPr>
      <w:r w:rsidRPr="00107B41">
        <w:rPr>
          <w:rFonts w:ascii="Times New Roman" w:hAnsi="Times New Roman" w:cs="Times New Roman"/>
          <w:sz w:val="24"/>
          <w:szCs w:val="24"/>
        </w:rPr>
        <w:t xml:space="preserve">Rihards </w:t>
      </w:r>
      <w:proofErr w:type="spellStart"/>
      <w:r w:rsidRPr="00107B41">
        <w:rPr>
          <w:rFonts w:ascii="Times New Roman" w:hAnsi="Times New Roman" w:cs="Times New Roman"/>
          <w:sz w:val="24"/>
          <w:szCs w:val="24"/>
        </w:rPr>
        <w:t>Korns</w:t>
      </w:r>
      <w:proofErr w:type="spellEnd"/>
      <w:r w:rsidRPr="00107B41">
        <w:rPr>
          <w:rFonts w:ascii="Times New Roman" w:hAnsi="Times New Roman" w:cs="Times New Roman"/>
          <w:sz w:val="24"/>
          <w:szCs w:val="24"/>
        </w:rPr>
        <w:t xml:space="preserve">                                                      Andis Caunītis</w:t>
      </w:r>
    </w:p>
    <w:p w14:paraId="7DDA7063" w14:textId="77777777" w:rsidR="00107B41" w:rsidRPr="00107B41" w:rsidRDefault="00107B41" w:rsidP="00107B41">
      <w:pPr>
        <w:rPr>
          <w:rFonts w:ascii="Times New Roman" w:hAnsi="Times New Roman" w:cs="Times New Roman"/>
          <w:sz w:val="24"/>
          <w:szCs w:val="24"/>
        </w:rPr>
      </w:pPr>
    </w:p>
    <w:p w14:paraId="4016862B" w14:textId="77777777" w:rsidR="00107B41" w:rsidRPr="00107B41" w:rsidRDefault="00107B41" w:rsidP="00107B41">
      <w:pPr>
        <w:rPr>
          <w:rFonts w:ascii="Times New Roman" w:hAnsi="Times New Roman" w:cs="Times New Roman"/>
          <w:sz w:val="24"/>
          <w:szCs w:val="24"/>
        </w:rPr>
      </w:pPr>
    </w:p>
    <w:p w14:paraId="3B25F15E" w14:textId="77777777" w:rsidR="00107B41" w:rsidRPr="00107B41" w:rsidRDefault="00107B41" w:rsidP="00107B41">
      <w:pPr>
        <w:rPr>
          <w:rFonts w:ascii="Times New Roman" w:hAnsi="Times New Roman" w:cs="Times New Roman"/>
          <w:sz w:val="24"/>
          <w:szCs w:val="24"/>
        </w:rPr>
      </w:pPr>
    </w:p>
    <w:p w14:paraId="39A98382" w14:textId="77777777" w:rsidR="00107B41" w:rsidRPr="00107B41" w:rsidRDefault="00107B41" w:rsidP="00107B41">
      <w:pPr>
        <w:rPr>
          <w:rFonts w:ascii="Times New Roman" w:hAnsi="Times New Roman" w:cs="Times New Roman"/>
          <w:sz w:val="24"/>
          <w:szCs w:val="24"/>
        </w:rPr>
      </w:pPr>
    </w:p>
    <w:tbl>
      <w:tblPr>
        <w:tblW w:w="0" w:type="auto"/>
        <w:tblBorders>
          <w:bottom w:val="single" w:sz="4" w:space="0" w:color="auto"/>
        </w:tblBorders>
        <w:tblLook w:val="04A0" w:firstRow="1" w:lastRow="0" w:firstColumn="1" w:lastColumn="0" w:noHBand="0" w:noVBand="1"/>
      </w:tblPr>
      <w:tblGrid>
        <w:gridCol w:w="9354"/>
      </w:tblGrid>
      <w:tr w:rsidR="00107B41" w:rsidRPr="00107B41" w14:paraId="09FB8283" w14:textId="77777777" w:rsidTr="00CE2F74">
        <w:tc>
          <w:tcPr>
            <w:tcW w:w="9458" w:type="dxa"/>
            <w:shd w:val="clear" w:color="auto" w:fill="auto"/>
          </w:tcPr>
          <w:p w14:paraId="5F959ED7" w14:textId="77777777" w:rsidR="00107B41" w:rsidRPr="00107B41" w:rsidRDefault="00107B41" w:rsidP="00107B41">
            <w:pPr>
              <w:jc w:val="center"/>
              <w:rPr>
                <w:rFonts w:ascii="Calibri" w:eastAsia="Calibri" w:hAnsi="Calibri" w:cs="Times New Roman"/>
                <w:lang w:eastAsia="en-US"/>
              </w:rPr>
            </w:pPr>
            <w:r w:rsidRPr="00107B41">
              <w:rPr>
                <w:rFonts w:ascii="Times New Roman" w:eastAsia="Calibri" w:hAnsi="Times New Roman" w:cs="Times New Roman"/>
                <w:noProof/>
                <w:lang w:eastAsia="en-US"/>
              </w:rPr>
              <w:drawing>
                <wp:inline distT="0" distB="0" distL="0" distR="0" wp14:anchorId="09BD1A94" wp14:editId="36B14408">
                  <wp:extent cx="619125" cy="685800"/>
                  <wp:effectExtent l="0" t="0" r="9525" b="0"/>
                  <wp:docPr id="151" name="Attēls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07B41" w:rsidRPr="00107B41" w14:paraId="4829B677" w14:textId="77777777" w:rsidTr="00CE2F74">
        <w:tc>
          <w:tcPr>
            <w:tcW w:w="9458" w:type="dxa"/>
            <w:shd w:val="clear" w:color="auto" w:fill="auto"/>
          </w:tcPr>
          <w:p w14:paraId="10CA9E5B" w14:textId="77777777" w:rsidR="00107B41" w:rsidRPr="00107B41" w:rsidRDefault="00107B41" w:rsidP="00107B41">
            <w:pPr>
              <w:jc w:val="center"/>
              <w:rPr>
                <w:rFonts w:ascii="Calibri" w:eastAsia="Calibri" w:hAnsi="Calibri" w:cs="Times New Roman"/>
                <w:lang w:eastAsia="en-US"/>
              </w:rPr>
            </w:pPr>
            <w:r w:rsidRPr="00107B41">
              <w:rPr>
                <w:rFonts w:ascii="Times New Roman" w:eastAsia="Calibri" w:hAnsi="Times New Roman" w:cs="Times New Roman"/>
                <w:b/>
                <w:bCs/>
                <w:sz w:val="28"/>
                <w:szCs w:val="28"/>
                <w:lang w:eastAsia="en-US"/>
              </w:rPr>
              <w:t>GULBENES NOVADA PAŠVALDĪBA</w:t>
            </w:r>
          </w:p>
        </w:tc>
      </w:tr>
      <w:tr w:rsidR="00107B41" w:rsidRPr="00107B41" w14:paraId="41BA384C" w14:textId="77777777" w:rsidTr="00CE2F74">
        <w:tc>
          <w:tcPr>
            <w:tcW w:w="9458" w:type="dxa"/>
            <w:shd w:val="clear" w:color="auto" w:fill="auto"/>
          </w:tcPr>
          <w:p w14:paraId="0349CFEC" w14:textId="77777777" w:rsidR="00107B41" w:rsidRPr="00107B41" w:rsidRDefault="00107B41" w:rsidP="00107B41">
            <w:pPr>
              <w:jc w:val="center"/>
              <w:rPr>
                <w:rFonts w:ascii="Calibri" w:eastAsia="Calibri" w:hAnsi="Calibri" w:cs="Times New Roman"/>
                <w:lang w:eastAsia="en-US"/>
              </w:rPr>
            </w:pPr>
            <w:r w:rsidRPr="00107B41">
              <w:rPr>
                <w:rFonts w:ascii="Times New Roman" w:eastAsia="Calibri" w:hAnsi="Times New Roman" w:cs="Times New Roman"/>
                <w:sz w:val="24"/>
                <w:szCs w:val="24"/>
                <w:lang w:eastAsia="en-US"/>
              </w:rPr>
              <w:t>Reģ.Nr.90009116327</w:t>
            </w:r>
          </w:p>
        </w:tc>
      </w:tr>
      <w:tr w:rsidR="00107B41" w:rsidRPr="00107B41" w14:paraId="69FE4BA8" w14:textId="77777777" w:rsidTr="00CE2F74">
        <w:tc>
          <w:tcPr>
            <w:tcW w:w="9458" w:type="dxa"/>
            <w:shd w:val="clear" w:color="auto" w:fill="auto"/>
          </w:tcPr>
          <w:p w14:paraId="200E91DB" w14:textId="77777777" w:rsidR="00107B41" w:rsidRPr="00107B41" w:rsidRDefault="00107B41" w:rsidP="00107B41">
            <w:pPr>
              <w:jc w:val="center"/>
              <w:rPr>
                <w:rFonts w:ascii="Calibri" w:eastAsia="Calibri" w:hAnsi="Calibri" w:cs="Times New Roman"/>
                <w:lang w:eastAsia="en-US"/>
              </w:rPr>
            </w:pPr>
            <w:r w:rsidRPr="00107B41">
              <w:rPr>
                <w:rFonts w:ascii="Times New Roman" w:eastAsia="Calibri" w:hAnsi="Times New Roman" w:cs="Times New Roman"/>
                <w:sz w:val="24"/>
                <w:szCs w:val="24"/>
                <w:lang w:eastAsia="en-US"/>
              </w:rPr>
              <w:t>Ābeļu iela 2, Gulbene, Gulbenes nov., LV-4401</w:t>
            </w:r>
          </w:p>
        </w:tc>
      </w:tr>
      <w:tr w:rsidR="00107B41" w:rsidRPr="00107B41" w14:paraId="0D22F18D" w14:textId="77777777" w:rsidTr="00CE2F74">
        <w:tc>
          <w:tcPr>
            <w:tcW w:w="9458" w:type="dxa"/>
            <w:shd w:val="clear" w:color="auto" w:fill="auto"/>
          </w:tcPr>
          <w:p w14:paraId="5BA968B6" w14:textId="77777777" w:rsidR="00107B41" w:rsidRPr="00107B41" w:rsidRDefault="00107B41" w:rsidP="00107B41">
            <w:pPr>
              <w:jc w:val="center"/>
              <w:rPr>
                <w:rFonts w:ascii="Calibri" w:eastAsia="Calibri" w:hAnsi="Calibri" w:cs="Times New Roman"/>
                <w:lang w:eastAsia="en-US"/>
              </w:rPr>
            </w:pPr>
            <w:r w:rsidRPr="00107B41">
              <w:rPr>
                <w:rFonts w:ascii="Times New Roman" w:eastAsia="Calibri" w:hAnsi="Times New Roman" w:cs="Times New Roman"/>
                <w:sz w:val="24"/>
                <w:szCs w:val="24"/>
                <w:lang w:eastAsia="en-US"/>
              </w:rPr>
              <w:t>Tālrunis 64497710, mob.26595362, e-pasts; dome@gulbene.lv, www.gulbene.lv</w:t>
            </w:r>
          </w:p>
        </w:tc>
      </w:tr>
    </w:tbl>
    <w:p w14:paraId="10996320" w14:textId="77777777" w:rsidR="00107B41" w:rsidRPr="00107B41" w:rsidRDefault="00107B41" w:rsidP="00107B41">
      <w:pPr>
        <w:jc w:val="center"/>
        <w:rPr>
          <w:rFonts w:ascii="Times New Roman" w:eastAsia="Calibri" w:hAnsi="Times New Roman" w:cs="Times New Roman"/>
          <w:b/>
          <w:bCs/>
          <w:sz w:val="24"/>
          <w:szCs w:val="24"/>
          <w:lang w:eastAsia="en-US"/>
        </w:rPr>
      </w:pPr>
      <w:r w:rsidRPr="00107B41">
        <w:rPr>
          <w:rFonts w:ascii="Times New Roman" w:eastAsia="Calibri" w:hAnsi="Times New Roman" w:cs="Times New Roman"/>
          <w:b/>
          <w:bCs/>
          <w:sz w:val="24"/>
          <w:szCs w:val="24"/>
          <w:lang w:eastAsia="en-US"/>
        </w:rPr>
        <w:t>GULBENES NOVADA DOMES LĒMUMS</w:t>
      </w:r>
    </w:p>
    <w:p w14:paraId="677C7F3D" w14:textId="77777777" w:rsidR="00107B41" w:rsidRPr="00107B41" w:rsidRDefault="00107B41" w:rsidP="00107B41">
      <w:pPr>
        <w:jc w:val="center"/>
        <w:rPr>
          <w:rFonts w:ascii="Times New Roman" w:eastAsia="Calibri" w:hAnsi="Times New Roman" w:cs="Times New Roman"/>
          <w:sz w:val="24"/>
          <w:szCs w:val="24"/>
          <w:lang w:eastAsia="en-US"/>
        </w:rPr>
      </w:pPr>
      <w:r w:rsidRPr="00107B41">
        <w:rPr>
          <w:rFonts w:ascii="Times New Roman" w:eastAsia="Calibri" w:hAnsi="Times New Roman" w:cs="Times New Roman"/>
          <w:sz w:val="24"/>
          <w:szCs w:val="24"/>
          <w:lang w:eastAsia="en-US"/>
        </w:rPr>
        <w:t>Gulbenē</w:t>
      </w:r>
    </w:p>
    <w:p w14:paraId="2E2A4557" w14:textId="77777777" w:rsidR="00107B41" w:rsidRPr="00107B41" w:rsidRDefault="00107B41" w:rsidP="00107B41">
      <w:pP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3"/>
        <w:gridCol w:w="4681"/>
      </w:tblGrid>
      <w:tr w:rsidR="00107B41" w:rsidRPr="00107B41" w14:paraId="195BD2F2" w14:textId="77777777" w:rsidTr="00CE2F74">
        <w:tc>
          <w:tcPr>
            <w:tcW w:w="4729" w:type="dxa"/>
            <w:shd w:val="clear" w:color="auto" w:fill="auto"/>
          </w:tcPr>
          <w:p w14:paraId="26B2EFF3" w14:textId="77777777" w:rsidR="00107B41" w:rsidRPr="00107B41" w:rsidRDefault="00107B41" w:rsidP="00107B41">
            <w:pPr>
              <w:rPr>
                <w:rFonts w:ascii="Times New Roman" w:eastAsia="Calibri" w:hAnsi="Times New Roman" w:cs="Times New Roman"/>
                <w:b/>
                <w:bCs/>
                <w:sz w:val="24"/>
                <w:szCs w:val="24"/>
                <w:lang w:eastAsia="en-US"/>
              </w:rPr>
            </w:pPr>
            <w:r w:rsidRPr="00107B41">
              <w:rPr>
                <w:rFonts w:ascii="Times New Roman" w:eastAsia="Calibri" w:hAnsi="Times New Roman" w:cs="Times New Roman"/>
                <w:b/>
                <w:bCs/>
                <w:sz w:val="24"/>
                <w:szCs w:val="24"/>
                <w:lang w:eastAsia="en-US"/>
              </w:rPr>
              <w:t>2022.gada 28.aprīlī</w:t>
            </w:r>
          </w:p>
        </w:tc>
        <w:tc>
          <w:tcPr>
            <w:tcW w:w="4729" w:type="dxa"/>
            <w:shd w:val="clear" w:color="auto" w:fill="auto"/>
          </w:tcPr>
          <w:p w14:paraId="39AC12D9" w14:textId="77777777" w:rsidR="00107B41" w:rsidRPr="00107B41" w:rsidRDefault="00107B41" w:rsidP="00107B41">
            <w:pPr>
              <w:rPr>
                <w:rFonts w:ascii="Times New Roman" w:eastAsia="Calibri" w:hAnsi="Times New Roman" w:cs="Times New Roman"/>
                <w:b/>
                <w:bCs/>
                <w:sz w:val="24"/>
                <w:szCs w:val="24"/>
                <w:lang w:eastAsia="en-US"/>
              </w:rPr>
            </w:pPr>
            <w:r w:rsidRPr="00107B41">
              <w:rPr>
                <w:rFonts w:ascii="Times New Roman" w:eastAsia="Calibri" w:hAnsi="Times New Roman" w:cs="Times New Roman"/>
                <w:b/>
                <w:bCs/>
                <w:sz w:val="24"/>
                <w:szCs w:val="24"/>
                <w:lang w:eastAsia="en-US"/>
              </w:rPr>
              <w:t xml:space="preserve">                          Nr. GND/2022/440</w:t>
            </w:r>
          </w:p>
        </w:tc>
      </w:tr>
      <w:tr w:rsidR="00107B41" w:rsidRPr="00107B41" w14:paraId="3C104C3C" w14:textId="77777777" w:rsidTr="00CE2F74">
        <w:tc>
          <w:tcPr>
            <w:tcW w:w="4729" w:type="dxa"/>
            <w:shd w:val="clear" w:color="auto" w:fill="auto"/>
          </w:tcPr>
          <w:p w14:paraId="72B845A8" w14:textId="77777777" w:rsidR="00107B41" w:rsidRPr="00107B41" w:rsidRDefault="00107B41" w:rsidP="00107B41">
            <w:pPr>
              <w:rPr>
                <w:rFonts w:ascii="Times New Roman" w:eastAsia="Calibri" w:hAnsi="Times New Roman" w:cs="Times New Roman"/>
                <w:sz w:val="24"/>
                <w:szCs w:val="24"/>
                <w:lang w:eastAsia="en-US"/>
              </w:rPr>
            </w:pPr>
          </w:p>
        </w:tc>
        <w:tc>
          <w:tcPr>
            <w:tcW w:w="4729" w:type="dxa"/>
            <w:shd w:val="clear" w:color="auto" w:fill="auto"/>
          </w:tcPr>
          <w:p w14:paraId="225543A1" w14:textId="77777777" w:rsidR="00107B41" w:rsidRPr="00107B41" w:rsidRDefault="00107B41" w:rsidP="00107B41">
            <w:pPr>
              <w:rPr>
                <w:rFonts w:ascii="Times New Roman" w:eastAsia="Calibri" w:hAnsi="Times New Roman" w:cs="Times New Roman"/>
                <w:b/>
                <w:bCs/>
                <w:sz w:val="24"/>
                <w:szCs w:val="24"/>
                <w:lang w:eastAsia="en-US"/>
              </w:rPr>
            </w:pPr>
            <w:r w:rsidRPr="00107B41">
              <w:rPr>
                <w:rFonts w:ascii="Times New Roman" w:eastAsia="Calibri" w:hAnsi="Times New Roman" w:cs="Times New Roman"/>
                <w:b/>
                <w:bCs/>
                <w:sz w:val="24"/>
                <w:szCs w:val="24"/>
                <w:lang w:eastAsia="en-US"/>
              </w:rPr>
              <w:t xml:space="preserve">                          (protokols Nr.8; 72.p)</w:t>
            </w:r>
          </w:p>
        </w:tc>
      </w:tr>
    </w:tbl>
    <w:p w14:paraId="58495DFB" w14:textId="77777777" w:rsidR="00107B41" w:rsidRPr="00107B41" w:rsidRDefault="00107B41" w:rsidP="00107B41">
      <w:pPr>
        <w:spacing w:after="160" w:line="259" w:lineRule="auto"/>
        <w:rPr>
          <w:rFonts w:ascii="Times New Roman" w:eastAsia="Calibri" w:hAnsi="Times New Roman" w:cs="Times New Roman"/>
          <w:sz w:val="24"/>
          <w:szCs w:val="24"/>
          <w:lang w:eastAsia="en-US"/>
        </w:rPr>
      </w:pPr>
    </w:p>
    <w:p w14:paraId="11A74B44" w14:textId="77777777" w:rsidR="00107B41" w:rsidRPr="00107B41" w:rsidRDefault="00107B41" w:rsidP="00107B41">
      <w:pPr>
        <w:spacing w:after="160" w:line="259" w:lineRule="auto"/>
        <w:jc w:val="center"/>
        <w:rPr>
          <w:rFonts w:ascii="Times New Roman" w:eastAsia="Calibri" w:hAnsi="Times New Roman" w:cs="Times New Roman"/>
          <w:b/>
          <w:bCs/>
          <w:sz w:val="24"/>
          <w:szCs w:val="24"/>
          <w:lang w:eastAsia="en-US"/>
        </w:rPr>
      </w:pPr>
      <w:r w:rsidRPr="00107B41">
        <w:rPr>
          <w:rFonts w:ascii="Times New Roman" w:eastAsia="Calibri" w:hAnsi="Times New Roman" w:cs="Times New Roman"/>
          <w:b/>
          <w:bCs/>
          <w:sz w:val="24"/>
          <w:szCs w:val="24"/>
          <w:lang w:eastAsia="en-US"/>
        </w:rPr>
        <w:t>Par telpu nodošanu patapinājumā biedrībai “Latvijas Sarkanais Krusts”</w:t>
      </w:r>
    </w:p>
    <w:p w14:paraId="59FF2474" w14:textId="77777777" w:rsidR="00107B41" w:rsidRPr="00107B41" w:rsidRDefault="00107B41" w:rsidP="00107B41">
      <w:pPr>
        <w:spacing w:line="360" w:lineRule="auto"/>
        <w:ind w:firstLine="567"/>
        <w:jc w:val="both"/>
        <w:rPr>
          <w:rFonts w:ascii="Times New Roman" w:eastAsia="Calibri" w:hAnsi="Times New Roman" w:cs="Times New Roman"/>
          <w:sz w:val="24"/>
          <w:szCs w:val="24"/>
          <w:lang w:eastAsia="en-US"/>
        </w:rPr>
      </w:pPr>
      <w:r w:rsidRPr="00107B41">
        <w:rPr>
          <w:rFonts w:ascii="Times New Roman" w:eastAsia="Calibri" w:hAnsi="Times New Roman" w:cs="Times New Roman"/>
          <w:sz w:val="24"/>
          <w:szCs w:val="24"/>
          <w:lang w:eastAsia="en-US"/>
        </w:rPr>
        <w:t>Gulbenes novada pašvaldība izskata biedrības “Latvijas Sarkanais Krusts”, reģistrācijas numurs 40008002279, juridiskā adrese: Šarlotes ielā 1D, Rīgā, LV–1001 (turpmāk – Biedrība) izteikto lūgumu nodrošināt biedrību ar tās vajadzībām nepieciešamām telpām.</w:t>
      </w:r>
    </w:p>
    <w:p w14:paraId="2C264B30" w14:textId="77777777" w:rsidR="00107B41" w:rsidRPr="00107B41" w:rsidRDefault="00107B41" w:rsidP="00107B41">
      <w:pPr>
        <w:spacing w:line="360" w:lineRule="auto"/>
        <w:ind w:firstLine="567"/>
        <w:jc w:val="both"/>
        <w:rPr>
          <w:rFonts w:ascii="Times New Roman" w:hAnsi="Times New Roman" w:cs="Times New Roman"/>
          <w:sz w:val="24"/>
          <w:szCs w:val="24"/>
          <w:lang w:eastAsia="en-US"/>
        </w:rPr>
      </w:pPr>
      <w:r w:rsidRPr="00107B41">
        <w:rPr>
          <w:rFonts w:ascii="Times New Roman" w:hAnsi="Times New Roman" w:cs="Times New Roman"/>
          <w:sz w:val="24"/>
          <w:szCs w:val="24"/>
          <w:lang w:eastAsia="en-US"/>
        </w:rPr>
        <w:t xml:space="preserve">Atbilstoši 2021.gada 15.novembra patapinājuma līgumam </w:t>
      </w:r>
      <w:proofErr w:type="spellStart"/>
      <w:r w:rsidRPr="00107B41">
        <w:rPr>
          <w:rFonts w:ascii="Times New Roman" w:hAnsi="Times New Roman" w:cs="Times New Roman"/>
          <w:sz w:val="24"/>
          <w:szCs w:val="24"/>
          <w:lang w:eastAsia="en-US"/>
        </w:rPr>
        <w:t>Nr.GND</w:t>
      </w:r>
      <w:proofErr w:type="spellEnd"/>
      <w:r w:rsidRPr="00107B41">
        <w:rPr>
          <w:rFonts w:ascii="Times New Roman" w:hAnsi="Times New Roman" w:cs="Times New Roman"/>
          <w:sz w:val="24"/>
          <w:szCs w:val="24"/>
          <w:lang w:eastAsia="en-US"/>
        </w:rPr>
        <w:t xml:space="preserve">/9.11/21/942 (turpmāk – Patapinājuma līgums), Biedrībai tika nodotas bezatlīdzības lietošanā telpas nekustamajā īpašumā, kas atrodas Rīgas ielā 65, Gulbenē, Gulbenes novadā. Minētā līguma darbības termiņš tika noteikts uz laiku no 2021.gada 30.jūlija, tas ir, no brīža, kad tās faktiski tika nodotas Biedrībai, līdz 2021.gada 31.decembrim. </w:t>
      </w:r>
    </w:p>
    <w:p w14:paraId="541F2A22" w14:textId="77777777" w:rsidR="00107B41" w:rsidRPr="00107B41" w:rsidRDefault="00107B41" w:rsidP="00107B41">
      <w:pPr>
        <w:spacing w:line="360" w:lineRule="auto"/>
        <w:ind w:firstLine="567"/>
        <w:jc w:val="both"/>
        <w:rPr>
          <w:rFonts w:ascii="Times New Roman" w:hAnsi="Times New Roman" w:cs="Times New Roman"/>
          <w:sz w:val="24"/>
          <w:szCs w:val="24"/>
          <w:lang w:eastAsia="en-US"/>
        </w:rPr>
      </w:pPr>
      <w:r w:rsidRPr="00107B41">
        <w:rPr>
          <w:rFonts w:ascii="Times New Roman" w:hAnsi="Times New Roman" w:cs="Times New Roman"/>
          <w:sz w:val="24"/>
          <w:szCs w:val="24"/>
          <w:lang w:eastAsia="en-US"/>
        </w:rPr>
        <w:t xml:space="preserve">Pamatojoties uz Gulbenes novada domes 2021.gada 29.jūlija lēmumu </w:t>
      </w:r>
      <w:proofErr w:type="spellStart"/>
      <w:r w:rsidRPr="00107B41">
        <w:rPr>
          <w:rFonts w:ascii="Times New Roman" w:hAnsi="Times New Roman" w:cs="Times New Roman"/>
          <w:sz w:val="24"/>
          <w:szCs w:val="24"/>
          <w:lang w:eastAsia="en-US"/>
        </w:rPr>
        <w:t>Nr.GND</w:t>
      </w:r>
      <w:proofErr w:type="spellEnd"/>
      <w:r w:rsidRPr="00107B41">
        <w:rPr>
          <w:rFonts w:ascii="Times New Roman" w:hAnsi="Times New Roman" w:cs="Times New Roman"/>
          <w:sz w:val="24"/>
          <w:szCs w:val="24"/>
          <w:lang w:eastAsia="en-US"/>
        </w:rPr>
        <w:t xml:space="preserve">/2021/909 “Par telpu nodošanu patapinājumā biedrībai “Latvijas Sarkanais Krusts”” (protokols Nr.11; 85.p.), Gulbenes novada domes 2021.gada 28.oktobra lēmumu </w:t>
      </w:r>
      <w:proofErr w:type="spellStart"/>
      <w:r w:rsidRPr="00107B41">
        <w:rPr>
          <w:rFonts w:ascii="Times New Roman" w:hAnsi="Times New Roman" w:cs="Times New Roman"/>
          <w:sz w:val="24"/>
          <w:szCs w:val="24"/>
          <w:lang w:eastAsia="en-US"/>
        </w:rPr>
        <w:t>Nr.GND</w:t>
      </w:r>
      <w:proofErr w:type="spellEnd"/>
      <w:r w:rsidRPr="00107B41">
        <w:rPr>
          <w:rFonts w:ascii="Times New Roman" w:hAnsi="Times New Roman" w:cs="Times New Roman"/>
          <w:sz w:val="24"/>
          <w:szCs w:val="24"/>
          <w:lang w:eastAsia="en-US"/>
        </w:rPr>
        <w:t xml:space="preserve">/2021/1236 “Par grozījumu Gulbenes novada domes 2021.gada 29.jūlija lēmumā </w:t>
      </w:r>
      <w:proofErr w:type="spellStart"/>
      <w:r w:rsidRPr="00107B41">
        <w:rPr>
          <w:rFonts w:ascii="Times New Roman" w:hAnsi="Times New Roman" w:cs="Times New Roman"/>
          <w:sz w:val="24"/>
          <w:szCs w:val="24"/>
          <w:lang w:eastAsia="en-US"/>
        </w:rPr>
        <w:t>Nr.GND</w:t>
      </w:r>
      <w:proofErr w:type="spellEnd"/>
      <w:r w:rsidRPr="00107B41">
        <w:rPr>
          <w:rFonts w:ascii="Times New Roman" w:hAnsi="Times New Roman" w:cs="Times New Roman"/>
          <w:sz w:val="24"/>
          <w:szCs w:val="24"/>
          <w:lang w:eastAsia="en-US"/>
        </w:rPr>
        <w:t xml:space="preserve">/2021/909 “Par telpu nodošanu patapinājumā biedrībai “Latvijas Sarkanais Krusts”” (protokols Nr.11, 85.p.)” (protokols Nr.17; 79.p.), Gulbenes novada domes 2022.gada 27.janvāra lēmumu </w:t>
      </w:r>
      <w:proofErr w:type="spellStart"/>
      <w:r w:rsidRPr="00107B41">
        <w:rPr>
          <w:rFonts w:ascii="Times New Roman" w:hAnsi="Times New Roman" w:cs="Times New Roman"/>
          <w:sz w:val="24"/>
          <w:szCs w:val="24"/>
          <w:lang w:eastAsia="en-US"/>
        </w:rPr>
        <w:t>Nr.GND</w:t>
      </w:r>
      <w:proofErr w:type="spellEnd"/>
      <w:r w:rsidRPr="00107B41">
        <w:rPr>
          <w:rFonts w:ascii="Times New Roman" w:hAnsi="Times New Roman" w:cs="Times New Roman"/>
          <w:sz w:val="24"/>
          <w:szCs w:val="24"/>
          <w:lang w:eastAsia="en-US"/>
        </w:rPr>
        <w:t xml:space="preserve">/2022/98 “Par grozījumu Gulbenes novada domes 2021.gada 29.jūlija lēmumā </w:t>
      </w:r>
      <w:proofErr w:type="spellStart"/>
      <w:r w:rsidRPr="00107B41">
        <w:rPr>
          <w:rFonts w:ascii="Times New Roman" w:hAnsi="Times New Roman" w:cs="Times New Roman"/>
          <w:sz w:val="24"/>
          <w:szCs w:val="24"/>
          <w:lang w:eastAsia="en-US"/>
        </w:rPr>
        <w:t>Nr.GND</w:t>
      </w:r>
      <w:proofErr w:type="spellEnd"/>
      <w:r w:rsidRPr="00107B41">
        <w:rPr>
          <w:rFonts w:ascii="Times New Roman" w:hAnsi="Times New Roman" w:cs="Times New Roman"/>
          <w:sz w:val="24"/>
          <w:szCs w:val="24"/>
          <w:lang w:eastAsia="en-US"/>
        </w:rPr>
        <w:t xml:space="preserve">/2021/909 “Par telpu nodošanu patapinājumā biedrībai “Latvijas Sarkanais Krusts”” (protokols Nr.11, 85.p.)”, 2022.gada 17.februārī tika noslēgta vienošanās par grozījumu veikšanu Patapinājuma līgumā, aizstājot līguma 1.2.apakšpunktā skaitļus un vārdus “2021.gada 31.decembrim” ar skaitļiem un vārdiem  “2022.gada 30.aprīlim”. Tādējādi faktiski Patapinājuma līguma termiņš tika pagarināts līdz 2022.gada 30.aprīlim. </w:t>
      </w:r>
    </w:p>
    <w:p w14:paraId="4AA02EF2" w14:textId="77777777" w:rsidR="00107B41" w:rsidRPr="00107B41" w:rsidRDefault="00107B41" w:rsidP="00107B41">
      <w:pPr>
        <w:widowControl w:val="0"/>
        <w:spacing w:line="360" w:lineRule="auto"/>
        <w:ind w:firstLine="720"/>
        <w:jc w:val="both"/>
        <w:rPr>
          <w:rFonts w:ascii="Times New Roman" w:eastAsia="Calibri" w:hAnsi="Times New Roman" w:cs="Times New Roman"/>
          <w:sz w:val="24"/>
          <w:szCs w:val="24"/>
          <w:lang w:eastAsia="en-US"/>
        </w:rPr>
      </w:pPr>
      <w:r w:rsidRPr="00107B41">
        <w:rPr>
          <w:rFonts w:ascii="Times New Roman" w:eastAsia="Calibri" w:hAnsi="Times New Roman" w:cs="Times New Roman"/>
          <w:sz w:val="24"/>
          <w:szCs w:val="24"/>
          <w:lang w:eastAsia="en-US"/>
        </w:rPr>
        <w:t xml:space="preserve">Latvijas Sarkanā Krusta Gulbenes komitejas darbības mērķis ir vecu, vientuļu cilvēku un cilvēku ar īpašām vajadzībām aprūpe mājās, palīglīdzekļu noma cilvēkiem ar īpašām vajadzībām, pirmās palīdzības apmācība interesentiem, veselības istabas pakalpojumu sniegšana, bezatlīdzības asins donoru piesaiste, humānās palīdzības sadale trūcīgajiem iedzīvotājiem. </w:t>
      </w:r>
    </w:p>
    <w:p w14:paraId="7E35D686" w14:textId="77777777" w:rsidR="00107B41" w:rsidRPr="00107B41" w:rsidRDefault="00107B41" w:rsidP="00107B41">
      <w:pPr>
        <w:widowControl w:val="0"/>
        <w:spacing w:line="360" w:lineRule="auto"/>
        <w:ind w:firstLine="720"/>
        <w:jc w:val="both"/>
        <w:rPr>
          <w:rFonts w:ascii="Times New Roman" w:eastAsia="Calibri" w:hAnsi="Times New Roman" w:cs="Times New Roman"/>
          <w:sz w:val="24"/>
          <w:szCs w:val="24"/>
          <w:lang w:eastAsia="en-US"/>
        </w:rPr>
      </w:pPr>
      <w:r w:rsidRPr="00107B41">
        <w:rPr>
          <w:rFonts w:ascii="Times New Roman" w:eastAsia="Calibri" w:hAnsi="Times New Roman" w:cs="Times New Roman"/>
          <w:sz w:val="24"/>
          <w:szCs w:val="24"/>
          <w:lang w:eastAsia="en-US"/>
        </w:rPr>
        <w:t xml:space="preserve">No 2005.gada 6.jūnija biedrībai ir piešķirts sabiedriskā labuma organizācijas statuss </w:t>
      </w:r>
      <w:r w:rsidRPr="00107B41">
        <w:rPr>
          <w:rFonts w:ascii="Times New Roman" w:eastAsia="Calibri" w:hAnsi="Times New Roman" w:cs="Times New Roman"/>
          <w:sz w:val="24"/>
          <w:szCs w:val="24"/>
          <w:lang w:eastAsia="en-US"/>
        </w:rPr>
        <w:lastRenderedPageBreak/>
        <w:t xml:space="preserve">darbības jomā – labdarība, palīdzības sniegšana katastrofu gadījumos un ārkārtas situācijās, sabiedrības, it īpaši trūcīgo un sociāli </w:t>
      </w:r>
      <w:proofErr w:type="spellStart"/>
      <w:r w:rsidRPr="00107B41">
        <w:rPr>
          <w:rFonts w:ascii="Times New Roman" w:eastAsia="Calibri" w:hAnsi="Times New Roman" w:cs="Times New Roman"/>
          <w:sz w:val="24"/>
          <w:szCs w:val="24"/>
          <w:lang w:eastAsia="en-US"/>
        </w:rPr>
        <w:t>mazaizsargāto</w:t>
      </w:r>
      <w:proofErr w:type="spellEnd"/>
      <w:r w:rsidRPr="00107B41">
        <w:rPr>
          <w:rFonts w:ascii="Times New Roman" w:eastAsia="Calibri" w:hAnsi="Times New Roman" w:cs="Times New Roman"/>
          <w:sz w:val="24"/>
          <w:szCs w:val="24"/>
          <w:lang w:eastAsia="en-US"/>
        </w:rPr>
        <w:t xml:space="preserve"> personu grupu, sociālās labklājības celšana.</w:t>
      </w:r>
    </w:p>
    <w:p w14:paraId="7273BFFF" w14:textId="77777777" w:rsidR="00107B41" w:rsidRPr="00107B41" w:rsidRDefault="00107B41" w:rsidP="00107B41">
      <w:pPr>
        <w:widowControl w:val="0"/>
        <w:spacing w:line="360" w:lineRule="auto"/>
        <w:ind w:firstLine="567"/>
        <w:jc w:val="both"/>
        <w:rPr>
          <w:rFonts w:ascii="Times New Roman" w:eastAsia="Calibri" w:hAnsi="Times New Roman" w:cs="Times New Roman"/>
          <w:sz w:val="24"/>
          <w:szCs w:val="24"/>
          <w:lang w:eastAsia="en-US"/>
        </w:rPr>
      </w:pPr>
      <w:r w:rsidRPr="00107B41">
        <w:rPr>
          <w:rFonts w:ascii="Times New Roman" w:eastAsia="Calibri" w:hAnsi="Times New Roman" w:cs="Times New Roman"/>
          <w:sz w:val="24"/>
          <w:szCs w:val="24"/>
          <w:lang w:eastAsia="en-US"/>
        </w:rPr>
        <w:t xml:space="preserve">Pamatojoties uz likuma “Par pašvaldībām” 14.panta otrās daļas 3.punktu, kas nosaka, ka, lai izpildītu savas funkcijas, pašvaldībām likumā noteiktajā kārtībā ir pienākums racionāli un lietderīgi apsaimniekot pašvaldības kustamo un nekustamo mantu, Publiskas personas finanšu līdzekļu un mantas izšķērdēšanas novēršanas likuma 5.panta pirmo daļu, kas nosaka, ka publiskas personas mantu aizliegts nodot privātpersonai vai kapitālsabiedrībai bezatlīdzības lietošanā, 5.panta trešo </w:t>
      </w:r>
      <w:proofErr w:type="spellStart"/>
      <w:r w:rsidRPr="00107B41">
        <w:rPr>
          <w:rFonts w:ascii="Times New Roman" w:eastAsia="Calibri" w:hAnsi="Times New Roman" w:cs="Times New Roman"/>
          <w:sz w:val="24"/>
          <w:szCs w:val="24"/>
          <w:lang w:eastAsia="en-US"/>
        </w:rPr>
        <w:t>prim</w:t>
      </w:r>
      <w:proofErr w:type="spellEnd"/>
      <w:r w:rsidRPr="00107B41">
        <w:rPr>
          <w:rFonts w:ascii="Times New Roman" w:eastAsia="Calibri" w:hAnsi="Times New Roman" w:cs="Times New Roman"/>
          <w:sz w:val="24"/>
          <w:szCs w:val="24"/>
          <w:lang w:eastAsia="en-US"/>
        </w:rPr>
        <w:t xml:space="preserve"> daļu, kas nosaka, ka tiesību subjekts, kuram nodota manta bezatlīdzības lietošanā, nodrošina attiecīgās mantas uzturēšanu, arī sedz ar to saistītos izdevumus, 5.panta piekto daļu, kas nosaka, ka lēmumu par publiskas personas mantas nodošanu bezatlīdzības lietošanā sabiedriskā labuma organizācijai pieņem attiecīgi Ministru kabinets vai atvasinātas publiskas personas orgāns; publiskas personas mantu bezatlīdzības lietošanā sabiedriskā labuma organizācijai nodod uz laiku, kamēr tiem ir spēkā attiecīgais statuss, bet ne ilgāk par 10 gadiem; publiskas personas mantu bezatlīdzības lietošanā sabiedriskā labuma organizācijai vai sociālajam uzņēmumam var nodot atkārtoti, atklāti balsojot: </w:t>
      </w:r>
      <w:r w:rsidRPr="00107B41">
        <w:rPr>
          <w:rFonts w:ascii="Times New Roman" w:eastAsia="Calibri" w:hAnsi="Times New Roman" w:cs="Times New Roman"/>
          <w:noProof/>
          <w:sz w:val="24"/>
          <w:szCs w:val="24"/>
          <w:lang w:eastAsia="en-US"/>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107B41">
        <w:rPr>
          <w:rFonts w:ascii="Times New Roman" w:eastAsia="Calibri" w:hAnsi="Times New Roman" w:cs="Times New Roman"/>
          <w:sz w:val="24"/>
          <w:szCs w:val="24"/>
          <w:lang w:eastAsia="en-US"/>
        </w:rPr>
        <w:t xml:space="preserve"> Gulbenes novada dome NOLEMJ:</w:t>
      </w:r>
    </w:p>
    <w:p w14:paraId="5D999A70" w14:textId="77777777" w:rsidR="00107B41" w:rsidRPr="00107B41" w:rsidRDefault="00107B41" w:rsidP="00107B41">
      <w:pPr>
        <w:spacing w:line="360" w:lineRule="auto"/>
        <w:ind w:firstLine="567"/>
        <w:jc w:val="both"/>
        <w:rPr>
          <w:rFonts w:ascii="Times New Roman" w:eastAsia="Calibri" w:hAnsi="Times New Roman" w:cs="Times New Roman"/>
          <w:sz w:val="24"/>
          <w:szCs w:val="24"/>
          <w:lang w:eastAsia="en-US"/>
        </w:rPr>
      </w:pPr>
      <w:r w:rsidRPr="00107B41">
        <w:rPr>
          <w:rFonts w:ascii="Times New Roman" w:eastAsia="Calibri" w:hAnsi="Times New Roman" w:cs="Times New Roman"/>
          <w:sz w:val="24"/>
          <w:szCs w:val="24"/>
          <w:lang w:eastAsia="en-US"/>
        </w:rPr>
        <w:t xml:space="preserve">1. NODOT </w:t>
      </w:r>
      <w:bookmarkStart w:id="55" w:name="_Hlk101876931"/>
      <w:r w:rsidRPr="00107B41">
        <w:rPr>
          <w:rFonts w:ascii="Times New Roman" w:eastAsia="Calibri" w:hAnsi="Times New Roman" w:cs="Times New Roman"/>
          <w:sz w:val="24"/>
          <w:szCs w:val="24"/>
          <w:lang w:eastAsia="en-US"/>
        </w:rPr>
        <w:t>biedrībai “Latvijas Sarkanais Krusts”, reģistrācijas numurs 40008002279, juridiskā adrese: Šarlotes ielā 1D, Rīgā, LV–1001</w:t>
      </w:r>
      <w:bookmarkEnd w:id="55"/>
      <w:r w:rsidRPr="00107B41">
        <w:rPr>
          <w:rFonts w:ascii="Times New Roman" w:eastAsia="Calibri" w:hAnsi="Times New Roman" w:cs="Times New Roman"/>
          <w:sz w:val="24"/>
          <w:szCs w:val="24"/>
          <w:lang w:eastAsia="en-US"/>
        </w:rPr>
        <w:t>, bezatlīdzības lietošanā tās darbības</w:t>
      </w:r>
      <w:r w:rsidRPr="00107B41">
        <w:rPr>
          <w:rFonts w:ascii="Times New Roman" w:hAnsi="Times New Roman" w:cs="Times New Roman"/>
          <w:sz w:val="24"/>
          <w:szCs w:val="24"/>
          <w:lang w:eastAsia="en-US"/>
        </w:rPr>
        <w:t xml:space="preserve"> nodrošināšanai Gulbenes novada pašvaldības lietošanā esošās </w:t>
      </w:r>
      <w:r w:rsidRPr="00107B41">
        <w:rPr>
          <w:rFonts w:ascii="Times New Roman" w:eastAsia="Calibri" w:hAnsi="Times New Roman" w:cs="Times New Roman"/>
          <w:sz w:val="24"/>
          <w:szCs w:val="24"/>
          <w:lang w:eastAsia="en-US"/>
        </w:rPr>
        <w:t>nedzīvojamās telpas, kas atrodas nekustamajā īpašumā ar kadastra apzīmējumu 50010050011002 un adresi Klēts iela 6, Gulbene, Gulbenes novads, 1. stāvā: Nr.5.;Nr.6.;Nr.9.;Nr.10.;Nr.11.;Nr.12.;Nr.13.;Nr.14.;Nr.15., ar kopējo platību</w:t>
      </w:r>
      <w:r w:rsidRPr="00107B41">
        <w:rPr>
          <w:rFonts w:ascii="Times New Roman" w:eastAsia="Calibri" w:hAnsi="Times New Roman" w:cs="Times New Roman"/>
          <w:i/>
          <w:iCs/>
          <w:sz w:val="24"/>
          <w:szCs w:val="24"/>
          <w:lang w:eastAsia="en-US"/>
        </w:rPr>
        <w:t xml:space="preserve"> </w:t>
      </w:r>
      <w:r w:rsidRPr="00107B41">
        <w:rPr>
          <w:rFonts w:ascii="Times New Roman" w:eastAsia="Calibri" w:hAnsi="Times New Roman" w:cs="Times New Roman"/>
          <w:sz w:val="24"/>
          <w:szCs w:val="24"/>
          <w:lang w:eastAsia="en-US"/>
        </w:rPr>
        <w:t>122,6 m</w:t>
      </w:r>
      <w:r w:rsidRPr="00107B41">
        <w:rPr>
          <w:rFonts w:ascii="Times New Roman" w:eastAsia="Calibri" w:hAnsi="Times New Roman" w:cs="Times New Roman"/>
          <w:sz w:val="24"/>
          <w:szCs w:val="24"/>
          <w:vertAlign w:val="superscript"/>
          <w:lang w:eastAsia="en-US"/>
        </w:rPr>
        <w:t xml:space="preserve">2 </w:t>
      </w:r>
      <w:r w:rsidRPr="00107B41">
        <w:rPr>
          <w:rFonts w:ascii="Times New Roman" w:eastAsia="Calibri" w:hAnsi="Times New Roman" w:cs="Times New Roman"/>
          <w:sz w:val="24"/>
          <w:szCs w:val="24"/>
          <w:lang w:eastAsia="en-US"/>
        </w:rPr>
        <w:t>un koplietošanas telpas 1.stāvā: Nr.2.;Nr.7.,Nr.8., ar kopējo platību 87,8 m</w:t>
      </w:r>
      <w:r w:rsidRPr="00107B41">
        <w:rPr>
          <w:rFonts w:ascii="Times New Roman" w:eastAsia="Calibri" w:hAnsi="Times New Roman" w:cs="Times New Roman"/>
          <w:sz w:val="24"/>
          <w:szCs w:val="24"/>
          <w:vertAlign w:val="superscript"/>
          <w:lang w:eastAsia="en-US"/>
        </w:rPr>
        <w:t>2</w:t>
      </w:r>
      <w:r w:rsidRPr="00107B41">
        <w:rPr>
          <w:rFonts w:ascii="Times New Roman" w:eastAsia="Calibri" w:hAnsi="Times New Roman" w:cs="Times New Roman"/>
          <w:sz w:val="24"/>
          <w:szCs w:val="24"/>
          <w:lang w:eastAsia="en-US"/>
        </w:rPr>
        <w:t xml:space="preserve"> </w:t>
      </w:r>
      <w:r w:rsidRPr="00107B41">
        <w:rPr>
          <w:rFonts w:ascii="Times New Roman" w:eastAsia="Calibri" w:hAnsi="Times New Roman" w:cs="Times New Roman"/>
          <w:sz w:val="24"/>
          <w:szCs w:val="24"/>
          <w:vertAlign w:val="superscript"/>
          <w:lang w:eastAsia="en-US"/>
        </w:rPr>
        <w:t xml:space="preserve"> </w:t>
      </w:r>
      <w:r w:rsidRPr="00107B41">
        <w:rPr>
          <w:rFonts w:ascii="Times New Roman" w:eastAsia="Calibri" w:hAnsi="Times New Roman" w:cs="Times New Roman"/>
          <w:sz w:val="24"/>
          <w:szCs w:val="24"/>
          <w:lang w:eastAsia="en-US"/>
        </w:rPr>
        <w:t xml:space="preserve">uz laiku no 2022.gada 1.maija līdz 2024.gada 30.aprīlim. </w:t>
      </w:r>
    </w:p>
    <w:p w14:paraId="68C69DD1" w14:textId="77777777" w:rsidR="00107B41" w:rsidRPr="00107B41" w:rsidRDefault="00107B41" w:rsidP="00107B41">
      <w:pPr>
        <w:autoSpaceDE w:val="0"/>
        <w:autoSpaceDN w:val="0"/>
        <w:adjustRightInd w:val="0"/>
        <w:spacing w:line="360" w:lineRule="auto"/>
        <w:ind w:firstLine="567"/>
        <w:jc w:val="both"/>
        <w:rPr>
          <w:rFonts w:ascii="Times New Roman" w:hAnsi="Times New Roman" w:cs="Times New Roman"/>
          <w:sz w:val="24"/>
          <w:szCs w:val="24"/>
          <w:lang w:eastAsia="en-US"/>
        </w:rPr>
      </w:pPr>
      <w:r w:rsidRPr="00107B41">
        <w:rPr>
          <w:rFonts w:ascii="Times New Roman" w:hAnsi="Times New Roman" w:cs="Times New Roman"/>
          <w:sz w:val="24"/>
          <w:szCs w:val="24"/>
          <w:lang w:eastAsia="en-US"/>
        </w:rPr>
        <w:t>2. NOTEIKT, ka biedrība “Latvijas Sarkanais Krusts”, reģistrācijas numurs 40008002279, juridiskā adrese: Šarlotes ielā 1D, Rīgā, LV-1001, nodrošina bezatlīdzības lietošanā nodoto nedzīvojamo telpu uzturēšanu, kā arī sedz ar to saistītos izdevumus.</w:t>
      </w:r>
    </w:p>
    <w:p w14:paraId="26A140AE" w14:textId="77777777" w:rsidR="00107B41" w:rsidRPr="00107B41" w:rsidRDefault="00107B41" w:rsidP="00107B41">
      <w:pPr>
        <w:autoSpaceDE w:val="0"/>
        <w:autoSpaceDN w:val="0"/>
        <w:adjustRightInd w:val="0"/>
        <w:spacing w:line="360" w:lineRule="auto"/>
        <w:ind w:firstLine="567"/>
        <w:jc w:val="both"/>
        <w:rPr>
          <w:rFonts w:ascii="Times New Roman" w:hAnsi="Times New Roman" w:cs="Times New Roman"/>
          <w:sz w:val="24"/>
          <w:szCs w:val="24"/>
          <w:lang w:eastAsia="en-US"/>
        </w:rPr>
      </w:pPr>
      <w:r w:rsidRPr="00107B41">
        <w:rPr>
          <w:rFonts w:ascii="Times New Roman" w:hAnsi="Times New Roman" w:cs="Times New Roman"/>
          <w:sz w:val="24"/>
          <w:szCs w:val="24"/>
          <w:lang w:eastAsia="en-US"/>
        </w:rPr>
        <w:t xml:space="preserve">3. UZDOT Gulbenes novada pašvaldības Juridiskajai nodaļai sagatavot patapinājuma līgumu ar biedrību “Latvijas Sarkanais Krusts”, reģistrācijas numurs 40008002279, juridiskā adrese: Šarlotes ielā 1D, Rīgā, LV–1001, ievērojot šā lēmuma nosacījumus. </w:t>
      </w:r>
    </w:p>
    <w:p w14:paraId="133B2051" w14:textId="77777777" w:rsidR="00107B41" w:rsidRPr="00107B41" w:rsidRDefault="00107B41" w:rsidP="00107B41">
      <w:pPr>
        <w:autoSpaceDE w:val="0"/>
        <w:autoSpaceDN w:val="0"/>
        <w:adjustRightInd w:val="0"/>
        <w:spacing w:line="360" w:lineRule="auto"/>
        <w:ind w:firstLine="567"/>
        <w:jc w:val="both"/>
        <w:rPr>
          <w:rFonts w:ascii="Times New Roman" w:hAnsi="Times New Roman" w:cs="Times New Roman"/>
          <w:sz w:val="24"/>
          <w:szCs w:val="24"/>
          <w:lang w:eastAsia="en-US"/>
        </w:rPr>
      </w:pPr>
      <w:r w:rsidRPr="00107B41">
        <w:rPr>
          <w:rFonts w:ascii="Times New Roman" w:hAnsi="Times New Roman" w:cs="Times New Roman"/>
          <w:sz w:val="24"/>
          <w:szCs w:val="24"/>
          <w:lang w:eastAsia="en-US"/>
        </w:rPr>
        <w:t xml:space="preserve">4. PILNVAROT </w:t>
      </w:r>
      <w:r w:rsidRPr="00107B41">
        <w:rPr>
          <w:rFonts w:ascii="Times New Roman" w:eastAsia="Calibri" w:hAnsi="Times New Roman" w:cs="Times New Roman"/>
          <w:sz w:val="24"/>
          <w:szCs w:val="24"/>
          <w:lang w:eastAsia="en-US"/>
        </w:rPr>
        <w:t>Gulbenes novada domes priekšsēdētāju</w:t>
      </w:r>
      <w:r w:rsidRPr="00107B41">
        <w:rPr>
          <w:rFonts w:ascii="Times New Roman" w:hAnsi="Times New Roman" w:cs="Times New Roman"/>
          <w:sz w:val="24"/>
          <w:szCs w:val="24"/>
          <w:lang w:eastAsia="en-US"/>
        </w:rPr>
        <w:t xml:space="preserve"> noslēgt </w:t>
      </w:r>
      <w:bookmarkStart w:id="56" w:name="_Hlk101949797"/>
      <w:r w:rsidRPr="00107B41">
        <w:rPr>
          <w:rFonts w:ascii="Times New Roman" w:hAnsi="Times New Roman" w:cs="Times New Roman"/>
          <w:sz w:val="24"/>
          <w:szCs w:val="24"/>
          <w:lang w:eastAsia="en-US"/>
        </w:rPr>
        <w:t>patapinājuma līgumu ar biedrību “Latvijas Sarkanais Krusts”, reģistrācijas numurs 40008002279, juridiskā adrese: Šarlotes ielā 1D, Rīgā, LV–1001</w:t>
      </w:r>
      <w:bookmarkEnd w:id="56"/>
      <w:r w:rsidRPr="00107B41">
        <w:rPr>
          <w:rFonts w:ascii="Times New Roman" w:hAnsi="Times New Roman" w:cs="Times New Roman"/>
          <w:sz w:val="24"/>
          <w:szCs w:val="24"/>
          <w:lang w:eastAsia="en-US"/>
        </w:rPr>
        <w:t>.</w:t>
      </w:r>
    </w:p>
    <w:p w14:paraId="5E537361" w14:textId="77777777" w:rsidR="00107B41" w:rsidRPr="00107B41" w:rsidRDefault="00107B41" w:rsidP="00107B41">
      <w:pPr>
        <w:autoSpaceDE w:val="0"/>
        <w:autoSpaceDN w:val="0"/>
        <w:adjustRightInd w:val="0"/>
        <w:spacing w:line="360" w:lineRule="auto"/>
        <w:ind w:firstLine="567"/>
        <w:jc w:val="both"/>
        <w:rPr>
          <w:rFonts w:ascii="Times New Roman" w:hAnsi="Times New Roman" w:cs="Times New Roman"/>
          <w:sz w:val="24"/>
          <w:szCs w:val="24"/>
          <w:lang w:eastAsia="en-US"/>
        </w:rPr>
      </w:pPr>
      <w:r w:rsidRPr="00107B41">
        <w:rPr>
          <w:rFonts w:ascii="Times New Roman" w:hAnsi="Times New Roman" w:cs="Times New Roman"/>
          <w:sz w:val="24"/>
          <w:szCs w:val="24"/>
          <w:lang w:eastAsia="en-US"/>
        </w:rPr>
        <w:t>5. NOTEIKT, ka biedrība iepriekšminēto nekustamo īpašumu nodod atpakaļ pirms noteiktā lietošanas termiņa, ja biedrība zaudē sabiedriskā labuma organizācijas statusu.</w:t>
      </w:r>
    </w:p>
    <w:p w14:paraId="427E33AB" w14:textId="77777777" w:rsidR="00107B41" w:rsidRPr="00107B41" w:rsidRDefault="00107B41" w:rsidP="00107B41">
      <w:pPr>
        <w:autoSpaceDE w:val="0"/>
        <w:autoSpaceDN w:val="0"/>
        <w:adjustRightInd w:val="0"/>
        <w:spacing w:line="360" w:lineRule="auto"/>
        <w:ind w:firstLine="567"/>
        <w:jc w:val="both"/>
        <w:rPr>
          <w:rFonts w:ascii="Times New Roman" w:hAnsi="Times New Roman" w:cs="Times New Roman"/>
          <w:sz w:val="24"/>
          <w:szCs w:val="24"/>
          <w:lang w:eastAsia="en-US"/>
        </w:rPr>
      </w:pPr>
      <w:r w:rsidRPr="00107B41">
        <w:rPr>
          <w:rFonts w:ascii="Times New Roman" w:eastAsia="Calibri" w:hAnsi="Times New Roman" w:cs="Times New Roman"/>
          <w:sz w:val="24"/>
          <w:szCs w:val="24"/>
          <w:lang w:eastAsia="en-US"/>
        </w:rPr>
        <w:lastRenderedPageBreak/>
        <w:t xml:space="preserve">6. Lēmuma izrakstu nosūtīt biedrībai “Latvijas Sarkanais Krusts”, reģistrācijas numurs 40008002279, juridiskā adrese: Šarlotes ielā 1D, Rīgā, LV–1001. </w:t>
      </w:r>
    </w:p>
    <w:p w14:paraId="7E910261" w14:textId="77777777" w:rsidR="00107B41" w:rsidRPr="00107B41" w:rsidRDefault="00107B41" w:rsidP="00107B41">
      <w:pPr>
        <w:spacing w:after="160" w:line="259" w:lineRule="auto"/>
        <w:rPr>
          <w:rFonts w:ascii="Times New Roman" w:eastAsia="Calibri" w:hAnsi="Times New Roman" w:cs="Times New Roman"/>
          <w:sz w:val="24"/>
          <w:szCs w:val="24"/>
          <w:lang w:eastAsia="en-US"/>
        </w:rPr>
      </w:pPr>
    </w:p>
    <w:p w14:paraId="1C154C96" w14:textId="77777777" w:rsidR="00107B41" w:rsidRPr="00107B41" w:rsidRDefault="00107B41" w:rsidP="00107B41">
      <w:pPr>
        <w:spacing w:after="160" w:line="259" w:lineRule="auto"/>
        <w:rPr>
          <w:rFonts w:ascii="Times New Roman" w:eastAsia="Calibri" w:hAnsi="Times New Roman" w:cs="Times New Roman"/>
          <w:sz w:val="24"/>
          <w:szCs w:val="24"/>
          <w:lang w:eastAsia="en-US"/>
        </w:rPr>
      </w:pPr>
      <w:r w:rsidRPr="00107B41">
        <w:rPr>
          <w:rFonts w:ascii="Times New Roman" w:eastAsia="Calibri" w:hAnsi="Times New Roman" w:cs="Times New Roman"/>
          <w:sz w:val="24"/>
          <w:szCs w:val="24"/>
          <w:lang w:eastAsia="en-US"/>
        </w:rPr>
        <w:t>Gulbenes novada domes priekšsēdētājs</w:t>
      </w:r>
      <w:r w:rsidRPr="00107B41">
        <w:rPr>
          <w:rFonts w:ascii="Times New Roman" w:eastAsia="Calibri" w:hAnsi="Times New Roman" w:cs="Times New Roman"/>
          <w:sz w:val="24"/>
          <w:szCs w:val="24"/>
          <w:lang w:eastAsia="en-US"/>
        </w:rPr>
        <w:tab/>
      </w:r>
      <w:r w:rsidRPr="00107B41">
        <w:rPr>
          <w:rFonts w:ascii="Times New Roman" w:eastAsia="Calibri" w:hAnsi="Times New Roman" w:cs="Times New Roman"/>
          <w:sz w:val="24"/>
          <w:szCs w:val="24"/>
          <w:lang w:eastAsia="en-US"/>
        </w:rPr>
        <w:tab/>
      </w:r>
      <w:r w:rsidRPr="00107B41">
        <w:rPr>
          <w:rFonts w:ascii="Times New Roman" w:eastAsia="Calibri" w:hAnsi="Times New Roman" w:cs="Times New Roman"/>
          <w:sz w:val="24"/>
          <w:szCs w:val="24"/>
          <w:lang w:eastAsia="en-US"/>
        </w:rPr>
        <w:tab/>
      </w:r>
      <w:r w:rsidRPr="00107B41">
        <w:rPr>
          <w:rFonts w:ascii="Times New Roman" w:eastAsia="Calibri" w:hAnsi="Times New Roman" w:cs="Times New Roman"/>
          <w:sz w:val="24"/>
          <w:szCs w:val="24"/>
          <w:lang w:eastAsia="en-US"/>
        </w:rPr>
        <w:tab/>
      </w:r>
      <w:r w:rsidRPr="00107B41">
        <w:rPr>
          <w:rFonts w:ascii="Times New Roman" w:eastAsia="Calibri" w:hAnsi="Times New Roman" w:cs="Times New Roman"/>
          <w:sz w:val="24"/>
          <w:szCs w:val="24"/>
          <w:lang w:eastAsia="en-US"/>
        </w:rPr>
        <w:tab/>
      </w:r>
      <w:r w:rsidRPr="00107B41">
        <w:rPr>
          <w:rFonts w:ascii="Times New Roman" w:eastAsia="Calibri" w:hAnsi="Times New Roman" w:cs="Times New Roman"/>
          <w:sz w:val="24"/>
          <w:szCs w:val="24"/>
          <w:lang w:eastAsia="en-US"/>
        </w:rPr>
        <w:tab/>
      </w:r>
      <w:proofErr w:type="spellStart"/>
      <w:r w:rsidRPr="00107B41">
        <w:rPr>
          <w:rFonts w:ascii="Times New Roman" w:eastAsia="Calibri" w:hAnsi="Times New Roman" w:cs="Times New Roman"/>
          <w:sz w:val="24"/>
          <w:szCs w:val="24"/>
          <w:lang w:eastAsia="en-US"/>
        </w:rPr>
        <w:t>A.Caunītis</w:t>
      </w:r>
      <w:proofErr w:type="spellEnd"/>
    </w:p>
    <w:p w14:paraId="7827C804" w14:textId="77777777" w:rsidR="00107B41" w:rsidRPr="00107B41" w:rsidRDefault="00107B41" w:rsidP="00107B41">
      <w:pPr>
        <w:spacing w:after="160" w:line="259" w:lineRule="auto"/>
        <w:rPr>
          <w:rFonts w:ascii="Times New Roman" w:eastAsia="Calibri" w:hAnsi="Times New Roman" w:cs="Times New Roman"/>
          <w:sz w:val="24"/>
          <w:szCs w:val="24"/>
          <w:lang w:eastAsia="en-US"/>
        </w:rPr>
      </w:pPr>
    </w:p>
    <w:p w14:paraId="29314421" w14:textId="77777777" w:rsidR="00107B41" w:rsidRPr="00107B41" w:rsidRDefault="00107B41" w:rsidP="00107B41">
      <w:pPr>
        <w:spacing w:after="160" w:line="259" w:lineRule="auto"/>
        <w:rPr>
          <w:rFonts w:ascii="Times New Roman" w:eastAsia="Calibri" w:hAnsi="Times New Roman" w:cs="Times New Roman"/>
          <w:sz w:val="24"/>
          <w:szCs w:val="24"/>
          <w:lang w:eastAsia="en-US"/>
        </w:rPr>
      </w:pPr>
      <w:r w:rsidRPr="00107B41">
        <w:rPr>
          <w:rFonts w:ascii="Times New Roman" w:eastAsia="Calibri" w:hAnsi="Times New Roman" w:cs="Times New Roman"/>
          <w:sz w:val="24"/>
          <w:szCs w:val="24"/>
          <w:lang w:eastAsia="en-US"/>
        </w:rPr>
        <w:t xml:space="preserve">Sagatavoja: Lauma </w:t>
      </w:r>
      <w:proofErr w:type="spellStart"/>
      <w:r w:rsidRPr="00107B41">
        <w:rPr>
          <w:rFonts w:ascii="Times New Roman" w:eastAsia="Calibri" w:hAnsi="Times New Roman" w:cs="Times New Roman"/>
          <w:sz w:val="24"/>
          <w:szCs w:val="24"/>
          <w:lang w:eastAsia="en-US"/>
        </w:rPr>
        <w:t>Silauniece</w:t>
      </w:r>
      <w:proofErr w:type="spellEnd"/>
    </w:p>
    <w:p w14:paraId="620F776F" w14:textId="77777777" w:rsidR="00107B41" w:rsidRPr="00107B41" w:rsidRDefault="00107B41" w:rsidP="00107B41">
      <w:pPr>
        <w:spacing w:after="160" w:line="259" w:lineRule="auto"/>
        <w:rPr>
          <w:rFonts w:ascii="Calibri" w:eastAsia="Calibri" w:hAnsi="Calibri" w:cs="Times New Roman"/>
          <w:lang w:eastAsia="en-US"/>
        </w:rPr>
      </w:pPr>
    </w:p>
    <w:p w14:paraId="0665C82D" w14:textId="77777777" w:rsidR="00107B41" w:rsidRPr="00107B41" w:rsidRDefault="00107B41" w:rsidP="00107B41">
      <w:pPr>
        <w:spacing w:after="160" w:line="259" w:lineRule="auto"/>
        <w:rPr>
          <w:rFonts w:ascii="Calibri" w:eastAsia="Calibri" w:hAnsi="Calibri" w:cs="Times New Roman"/>
          <w:lang w:eastAsia="en-US"/>
        </w:rPr>
      </w:pPr>
    </w:p>
    <w:p w14:paraId="2E954800" w14:textId="77777777" w:rsidR="00677651" w:rsidRDefault="00677651"/>
    <w:sectPr w:rsidR="00677651" w:rsidSect="001806B3">
      <w:pgSz w:w="11906" w:h="16838"/>
      <w:pgMar w:top="851"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B9825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565A4"/>
    <w:multiLevelType w:val="hybridMultilevel"/>
    <w:tmpl w:val="BDC4851A"/>
    <w:lvl w:ilvl="0" w:tplc="11F2D3D8">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E507B6"/>
    <w:multiLevelType w:val="hybridMultilevel"/>
    <w:tmpl w:val="0EECCDFC"/>
    <w:lvl w:ilvl="0" w:tplc="C0ECA420">
      <w:start w:val="1"/>
      <w:numFmt w:val="bullet"/>
      <w:lvlText w:val=""/>
      <w:lvlJc w:val="left"/>
      <w:pPr>
        <w:tabs>
          <w:tab w:val="num" w:pos="720"/>
        </w:tabs>
        <w:ind w:left="720" w:hanging="360"/>
      </w:pPr>
      <w:rPr>
        <w:rFonts w:ascii="Wingdings" w:hAnsi="Wingdings" w:hint="default"/>
      </w:rPr>
    </w:lvl>
    <w:lvl w:ilvl="1" w:tplc="0D5E5164" w:tentative="1">
      <w:start w:val="1"/>
      <w:numFmt w:val="bullet"/>
      <w:lvlText w:val=""/>
      <w:lvlJc w:val="left"/>
      <w:pPr>
        <w:tabs>
          <w:tab w:val="num" w:pos="1440"/>
        </w:tabs>
        <w:ind w:left="1440" w:hanging="360"/>
      </w:pPr>
      <w:rPr>
        <w:rFonts w:ascii="Wingdings" w:hAnsi="Wingdings" w:hint="default"/>
      </w:rPr>
    </w:lvl>
    <w:lvl w:ilvl="2" w:tplc="FFE824F4" w:tentative="1">
      <w:start w:val="1"/>
      <w:numFmt w:val="bullet"/>
      <w:lvlText w:val=""/>
      <w:lvlJc w:val="left"/>
      <w:pPr>
        <w:tabs>
          <w:tab w:val="num" w:pos="2160"/>
        </w:tabs>
        <w:ind w:left="2160" w:hanging="360"/>
      </w:pPr>
      <w:rPr>
        <w:rFonts w:ascii="Wingdings" w:hAnsi="Wingdings" w:hint="default"/>
      </w:rPr>
    </w:lvl>
    <w:lvl w:ilvl="3" w:tplc="EDAEDE40" w:tentative="1">
      <w:start w:val="1"/>
      <w:numFmt w:val="bullet"/>
      <w:lvlText w:val=""/>
      <w:lvlJc w:val="left"/>
      <w:pPr>
        <w:tabs>
          <w:tab w:val="num" w:pos="2880"/>
        </w:tabs>
        <w:ind w:left="2880" w:hanging="360"/>
      </w:pPr>
      <w:rPr>
        <w:rFonts w:ascii="Wingdings" w:hAnsi="Wingdings" w:hint="default"/>
      </w:rPr>
    </w:lvl>
    <w:lvl w:ilvl="4" w:tplc="E75AE5D8" w:tentative="1">
      <w:start w:val="1"/>
      <w:numFmt w:val="bullet"/>
      <w:lvlText w:val=""/>
      <w:lvlJc w:val="left"/>
      <w:pPr>
        <w:tabs>
          <w:tab w:val="num" w:pos="3600"/>
        </w:tabs>
        <w:ind w:left="3600" w:hanging="360"/>
      </w:pPr>
      <w:rPr>
        <w:rFonts w:ascii="Wingdings" w:hAnsi="Wingdings" w:hint="default"/>
      </w:rPr>
    </w:lvl>
    <w:lvl w:ilvl="5" w:tplc="320A097C" w:tentative="1">
      <w:start w:val="1"/>
      <w:numFmt w:val="bullet"/>
      <w:lvlText w:val=""/>
      <w:lvlJc w:val="left"/>
      <w:pPr>
        <w:tabs>
          <w:tab w:val="num" w:pos="4320"/>
        </w:tabs>
        <w:ind w:left="4320" w:hanging="360"/>
      </w:pPr>
      <w:rPr>
        <w:rFonts w:ascii="Wingdings" w:hAnsi="Wingdings" w:hint="default"/>
      </w:rPr>
    </w:lvl>
    <w:lvl w:ilvl="6" w:tplc="59685A1A" w:tentative="1">
      <w:start w:val="1"/>
      <w:numFmt w:val="bullet"/>
      <w:lvlText w:val=""/>
      <w:lvlJc w:val="left"/>
      <w:pPr>
        <w:tabs>
          <w:tab w:val="num" w:pos="5040"/>
        </w:tabs>
        <w:ind w:left="5040" w:hanging="360"/>
      </w:pPr>
      <w:rPr>
        <w:rFonts w:ascii="Wingdings" w:hAnsi="Wingdings" w:hint="default"/>
      </w:rPr>
    </w:lvl>
    <w:lvl w:ilvl="7" w:tplc="0A5A6C38" w:tentative="1">
      <w:start w:val="1"/>
      <w:numFmt w:val="bullet"/>
      <w:lvlText w:val=""/>
      <w:lvlJc w:val="left"/>
      <w:pPr>
        <w:tabs>
          <w:tab w:val="num" w:pos="5760"/>
        </w:tabs>
        <w:ind w:left="5760" w:hanging="360"/>
      </w:pPr>
      <w:rPr>
        <w:rFonts w:ascii="Wingdings" w:hAnsi="Wingdings" w:hint="default"/>
      </w:rPr>
    </w:lvl>
    <w:lvl w:ilvl="8" w:tplc="FFD2A97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F36A2C"/>
    <w:multiLevelType w:val="hybridMultilevel"/>
    <w:tmpl w:val="8CAC3CF8"/>
    <w:lvl w:ilvl="0" w:tplc="857412C0">
      <w:start w:val="1"/>
      <w:numFmt w:val="decimal"/>
      <w:lvlText w:val="%1)"/>
      <w:lvlJc w:val="left"/>
      <w:pPr>
        <w:ind w:left="1440" w:hanging="360"/>
      </w:pPr>
      <w:rPr>
        <w:rFonts w:ascii="Times New Roman" w:eastAsia="Times New Roman" w:hAnsi="Times New Roman" w:cs="Times New Roman"/>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4" w15:restartNumberingAfterBreak="0">
    <w:nsid w:val="07213928"/>
    <w:multiLevelType w:val="hybridMultilevel"/>
    <w:tmpl w:val="9FDEA18E"/>
    <w:lvl w:ilvl="0" w:tplc="9C7A8B1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6" w15:restartNumberingAfterBreak="0">
    <w:nsid w:val="09011DB4"/>
    <w:multiLevelType w:val="multilevel"/>
    <w:tmpl w:val="3A60C554"/>
    <w:lvl w:ilvl="0">
      <w:start w:val="1"/>
      <w:numFmt w:val="decimal"/>
      <w:lvlText w:val="%1."/>
      <w:lvlJc w:val="left"/>
      <w:pPr>
        <w:tabs>
          <w:tab w:val="num" w:pos="2770"/>
        </w:tabs>
        <w:ind w:left="2770" w:hanging="360"/>
      </w:pPr>
      <w:rPr>
        <w:b/>
        <w:color w:val="000000"/>
      </w:rPr>
    </w:lvl>
    <w:lvl w:ilvl="1">
      <w:start w:val="1"/>
      <w:numFmt w:val="decimal"/>
      <w:isLgl/>
      <w:lvlText w:val="%1.%2."/>
      <w:lvlJc w:val="left"/>
      <w:pPr>
        <w:tabs>
          <w:tab w:val="num" w:pos="2949"/>
        </w:tabs>
        <w:ind w:left="2949" w:hanging="360"/>
      </w:pPr>
      <w:rPr>
        <w:b w:val="0"/>
        <w:color w:val="auto"/>
      </w:rPr>
    </w:lvl>
    <w:lvl w:ilvl="2">
      <w:start w:val="1"/>
      <w:numFmt w:val="decimal"/>
      <w:isLgl/>
      <w:lvlText w:val="%1.%2.%3."/>
      <w:lvlJc w:val="left"/>
      <w:pPr>
        <w:tabs>
          <w:tab w:val="num" w:pos="3488"/>
        </w:tabs>
        <w:ind w:left="3488" w:hanging="720"/>
      </w:pPr>
      <w:rPr>
        <w:color w:val="auto"/>
      </w:rPr>
    </w:lvl>
    <w:lvl w:ilvl="3">
      <w:start w:val="1"/>
      <w:numFmt w:val="decimal"/>
      <w:isLgl/>
      <w:lvlText w:val="%1.%2.%3.%4."/>
      <w:lvlJc w:val="left"/>
      <w:pPr>
        <w:tabs>
          <w:tab w:val="num" w:pos="3667"/>
        </w:tabs>
        <w:ind w:left="3667" w:hanging="720"/>
      </w:pPr>
      <w:rPr>
        <w:color w:val="auto"/>
      </w:rPr>
    </w:lvl>
    <w:lvl w:ilvl="4">
      <w:start w:val="1"/>
      <w:numFmt w:val="decimal"/>
      <w:isLgl/>
      <w:lvlText w:val="%1.%2.%3.%4.%5."/>
      <w:lvlJc w:val="left"/>
      <w:pPr>
        <w:tabs>
          <w:tab w:val="num" w:pos="4206"/>
        </w:tabs>
        <w:ind w:left="4206" w:hanging="1080"/>
      </w:pPr>
      <w:rPr>
        <w:color w:val="auto"/>
      </w:rPr>
    </w:lvl>
    <w:lvl w:ilvl="5">
      <w:start w:val="1"/>
      <w:numFmt w:val="decimal"/>
      <w:isLgl/>
      <w:lvlText w:val="%1.%2.%3.%4.%5.%6."/>
      <w:lvlJc w:val="left"/>
      <w:pPr>
        <w:tabs>
          <w:tab w:val="num" w:pos="4385"/>
        </w:tabs>
        <w:ind w:left="4385" w:hanging="1080"/>
      </w:pPr>
      <w:rPr>
        <w:color w:val="auto"/>
      </w:rPr>
    </w:lvl>
    <w:lvl w:ilvl="6">
      <w:start w:val="1"/>
      <w:numFmt w:val="decimal"/>
      <w:isLgl/>
      <w:lvlText w:val="%1.%2.%3.%4.%5.%6.%7."/>
      <w:lvlJc w:val="left"/>
      <w:pPr>
        <w:tabs>
          <w:tab w:val="num" w:pos="4924"/>
        </w:tabs>
        <w:ind w:left="4924" w:hanging="1440"/>
      </w:pPr>
      <w:rPr>
        <w:color w:val="auto"/>
      </w:rPr>
    </w:lvl>
    <w:lvl w:ilvl="7">
      <w:start w:val="1"/>
      <w:numFmt w:val="decimal"/>
      <w:isLgl/>
      <w:lvlText w:val="%1.%2.%3.%4.%5.%6.%7.%8."/>
      <w:lvlJc w:val="left"/>
      <w:pPr>
        <w:tabs>
          <w:tab w:val="num" w:pos="5103"/>
        </w:tabs>
        <w:ind w:left="5103" w:hanging="1440"/>
      </w:pPr>
      <w:rPr>
        <w:color w:val="auto"/>
      </w:rPr>
    </w:lvl>
    <w:lvl w:ilvl="8">
      <w:start w:val="1"/>
      <w:numFmt w:val="decimal"/>
      <w:isLgl/>
      <w:lvlText w:val="%1.%2.%3.%4.%5.%6.%7.%8.%9."/>
      <w:lvlJc w:val="left"/>
      <w:pPr>
        <w:tabs>
          <w:tab w:val="num" w:pos="5642"/>
        </w:tabs>
        <w:ind w:left="5642" w:hanging="1800"/>
      </w:pPr>
      <w:rPr>
        <w:color w:val="auto"/>
      </w:rPr>
    </w:lvl>
  </w:abstractNum>
  <w:abstractNum w:abstractNumId="7" w15:restartNumberingAfterBreak="0">
    <w:nsid w:val="0DD02230"/>
    <w:multiLevelType w:val="hybridMultilevel"/>
    <w:tmpl w:val="CB52B468"/>
    <w:lvl w:ilvl="0" w:tplc="8E32B97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13CF2737"/>
    <w:multiLevelType w:val="hybridMultilevel"/>
    <w:tmpl w:val="0CF8E000"/>
    <w:lvl w:ilvl="0" w:tplc="7ECA9AA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5A6342D"/>
    <w:multiLevelType w:val="multilevel"/>
    <w:tmpl w:val="831A2280"/>
    <w:lvl w:ilvl="0">
      <w:start w:val="1"/>
      <w:numFmt w:val="decimal"/>
      <w:lvlText w:val="%1."/>
      <w:lvlJc w:val="left"/>
      <w:pPr>
        <w:ind w:left="108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1C2F734C"/>
    <w:multiLevelType w:val="hybridMultilevel"/>
    <w:tmpl w:val="FDA0AE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572E5C"/>
    <w:multiLevelType w:val="hybridMultilevel"/>
    <w:tmpl w:val="CB0AB9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EC3651C"/>
    <w:multiLevelType w:val="multilevel"/>
    <w:tmpl w:val="7D382DEE"/>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3" w15:restartNumberingAfterBreak="0">
    <w:nsid w:val="1FB344EA"/>
    <w:multiLevelType w:val="multilevel"/>
    <w:tmpl w:val="0BF4E68A"/>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4" w15:restartNumberingAfterBreak="0">
    <w:nsid w:val="25501A42"/>
    <w:multiLevelType w:val="hybridMultilevel"/>
    <w:tmpl w:val="146E45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8B25D0E"/>
    <w:multiLevelType w:val="multilevel"/>
    <w:tmpl w:val="2C1ED37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360"/>
      </w:pPr>
      <w:rPr>
        <w:rFonts w:hint="default"/>
        <w:b w:val="0"/>
        <w:color w:val="FF0000"/>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16" w15:restartNumberingAfterBreak="0">
    <w:nsid w:val="2C225B81"/>
    <w:multiLevelType w:val="multilevel"/>
    <w:tmpl w:val="ADE8527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520" w:hanging="1080"/>
      </w:pPr>
      <w:rPr>
        <w:rFonts w:hint="default"/>
        <w:color w:val="auto"/>
      </w:rPr>
    </w:lvl>
    <w:lvl w:ilvl="4">
      <w:start w:val="1"/>
      <w:numFmt w:val="decimal"/>
      <w:isLgl/>
      <w:lvlText w:val="%1.%2.%3.%4.%5."/>
      <w:lvlJc w:val="left"/>
      <w:pPr>
        <w:ind w:left="2880" w:hanging="1080"/>
      </w:pPr>
      <w:rPr>
        <w:rFonts w:hint="default"/>
        <w:color w:val="auto"/>
      </w:rPr>
    </w:lvl>
    <w:lvl w:ilvl="5">
      <w:start w:val="1"/>
      <w:numFmt w:val="decimal"/>
      <w:isLgl/>
      <w:lvlText w:val="%1.%2.%3.%4.%5.%6."/>
      <w:lvlJc w:val="left"/>
      <w:pPr>
        <w:ind w:left="3600" w:hanging="1440"/>
      </w:pPr>
      <w:rPr>
        <w:rFonts w:hint="default"/>
        <w:color w:val="auto"/>
      </w:rPr>
    </w:lvl>
    <w:lvl w:ilvl="6">
      <w:start w:val="1"/>
      <w:numFmt w:val="decimal"/>
      <w:isLgl/>
      <w:lvlText w:val="%1.%2.%3.%4.%5.%6.%7."/>
      <w:lvlJc w:val="left"/>
      <w:pPr>
        <w:ind w:left="3960" w:hanging="1440"/>
      </w:pPr>
      <w:rPr>
        <w:rFonts w:hint="default"/>
        <w:color w:val="auto"/>
      </w:rPr>
    </w:lvl>
    <w:lvl w:ilvl="7">
      <w:start w:val="1"/>
      <w:numFmt w:val="decimal"/>
      <w:isLgl/>
      <w:lvlText w:val="%1.%2.%3.%4.%5.%6.%7.%8."/>
      <w:lvlJc w:val="left"/>
      <w:pPr>
        <w:ind w:left="4680" w:hanging="1800"/>
      </w:pPr>
      <w:rPr>
        <w:rFonts w:hint="default"/>
        <w:color w:val="auto"/>
      </w:rPr>
    </w:lvl>
    <w:lvl w:ilvl="8">
      <w:start w:val="1"/>
      <w:numFmt w:val="decimal"/>
      <w:isLgl/>
      <w:lvlText w:val="%1.%2.%3.%4.%5.%6.%7.%8.%9."/>
      <w:lvlJc w:val="left"/>
      <w:pPr>
        <w:ind w:left="5040" w:hanging="1800"/>
      </w:pPr>
      <w:rPr>
        <w:rFonts w:hint="default"/>
        <w:color w:val="auto"/>
      </w:rPr>
    </w:lvl>
  </w:abstractNum>
  <w:abstractNum w:abstractNumId="17" w15:restartNumberingAfterBreak="0">
    <w:nsid w:val="2DFA0C14"/>
    <w:multiLevelType w:val="hybridMultilevel"/>
    <w:tmpl w:val="4CCC9790"/>
    <w:lvl w:ilvl="0" w:tplc="3ACE700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2E5E0DDD"/>
    <w:multiLevelType w:val="hybridMultilevel"/>
    <w:tmpl w:val="4AAAB2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0" w15:restartNumberingAfterBreak="0">
    <w:nsid w:val="30D9294A"/>
    <w:multiLevelType w:val="hybridMultilevel"/>
    <w:tmpl w:val="1A8247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2CD28A5"/>
    <w:multiLevelType w:val="hybridMultilevel"/>
    <w:tmpl w:val="820C9E84"/>
    <w:lvl w:ilvl="0" w:tplc="95AED4F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2" w15:restartNumberingAfterBreak="0">
    <w:nsid w:val="338705DA"/>
    <w:multiLevelType w:val="hybridMultilevel"/>
    <w:tmpl w:val="BF7EC2F2"/>
    <w:lvl w:ilvl="0" w:tplc="3662A54E">
      <w:start w:val="1"/>
      <w:numFmt w:val="decimal"/>
      <w:lvlText w:val="%1)"/>
      <w:lvlJc w:val="left"/>
      <w:pPr>
        <w:ind w:left="720" w:hanging="360"/>
      </w:pPr>
      <w:rPr>
        <w:rFonts w:ascii="Times New Roman" w:eastAsia="Times New Roman"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359D1342"/>
    <w:multiLevelType w:val="hybridMultilevel"/>
    <w:tmpl w:val="F05CAAC2"/>
    <w:lvl w:ilvl="0" w:tplc="7DA8228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3B211397"/>
    <w:multiLevelType w:val="hybridMultilevel"/>
    <w:tmpl w:val="641047F0"/>
    <w:lvl w:ilvl="0" w:tplc="4126BD9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3CA71B7F"/>
    <w:multiLevelType w:val="hybridMultilevel"/>
    <w:tmpl w:val="0340ED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447140E"/>
    <w:multiLevelType w:val="multilevel"/>
    <w:tmpl w:val="ADE8527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520" w:hanging="1080"/>
      </w:pPr>
      <w:rPr>
        <w:rFonts w:hint="default"/>
        <w:color w:val="auto"/>
      </w:rPr>
    </w:lvl>
    <w:lvl w:ilvl="4">
      <w:start w:val="1"/>
      <w:numFmt w:val="decimal"/>
      <w:isLgl/>
      <w:lvlText w:val="%1.%2.%3.%4.%5."/>
      <w:lvlJc w:val="left"/>
      <w:pPr>
        <w:ind w:left="2880" w:hanging="1080"/>
      </w:pPr>
      <w:rPr>
        <w:rFonts w:hint="default"/>
        <w:color w:val="auto"/>
      </w:rPr>
    </w:lvl>
    <w:lvl w:ilvl="5">
      <w:start w:val="1"/>
      <w:numFmt w:val="decimal"/>
      <w:isLgl/>
      <w:lvlText w:val="%1.%2.%3.%4.%5.%6."/>
      <w:lvlJc w:val="left"/>
      <w:pPr>
        <w:ind w:left="3600" w:hanging="1440"/>
      </w:pPr>
      <w:rPr>
        <w:rFonts w:hint="default"/>
        <w:color w:val="auto"/>
      </w:rPr>
    </w:lvl>
    <w:lvl w:ilvl="6">
      <w:start w:val="1"/>
      <w:numFmt w:val="decimal"/>
      <w:isLgl/>
      <w:lvlText w:val="%1.%2.%3.%4.%5.%6.%7."/>
      <w:lvlJc w:val="left"/>
      <w:pPr>
        <w:ind w:left="3960" w:hanging="1440"/>
      </w:pPr>
      <w:rPr>
        <w:rFonts w:hint="default"/>
        <w:color w:val="auto"/>
      </w:rPr>
    </w:lvl>
    <w:lvl w:ilvl="7">
      <w:start w:val="1"/>
      <w:numFmt w:val="decimal"/>
      <w:isLgl/>
      <w:lvlText w:val="%1.%2.%3.%4.%5.%6.%7.%8."/>
      <w:lvlJc w:val="left"/>
      <w:pPr>
        <w:ind w:left="4680" w:hanging="1800"/>
      </w:pPr>
      <w:rPr>
        <w:rFonts w:hint="default"/>
        <w:color w:val="auto"/>
      </w:rPr>
    </w:lvl>
    <w:lvl w:ilvl="8">
      <w:start w:val="1"/>
      <w:numFmt w:val="decimal"/>
      <w:isLgl/>
      <w:lvlText w:val="%1.%2.%3.%4.%5.%6.%7.%8.%9."/>
      <w:lvlJc w:val="left"/>
      <w:pPr>
        <w:ind w:left="5040" w:hanging="1800"/>
      </w:pPr>
      <w:rPr>
        <w:rFonts w:hint="default"/>
        <w:color w:val="auto"/>
      </w:rPr>
    </w:lvl>
  </w:abstractNum>
  <w:abstractNum w:abstractNumId="27"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4B8C02AF"/>
    <w:multiLevelType w:val="hybridMultilevel"/>
    <w:tmpl w:val="363C21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0410C1F"/>
    <w:multiLevelType w:val="hybridMultilevel"/>
    <w:tmpl w:val="5CA0D16C"/>
    <w:lvl w:ilvl="0" w:tplc="48266ADA">
      <w:start w:val="1"/>
      <w:numFmt w:val="bullet"/>
      <w:lvlText w:val=""/>
      <w:lvlJc w:val="left"/>
      <w:pPr>
        <w:ind w:left="1287"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765084A"/>
    <w:multiLevelType w:val="hybridMultilevel"/>
    <w:tmpl w:val="80FEFDFE"/>
    <w:lvl w:ilvl="0" w:tplc="04260001">
      <w:start w:val="1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A332899"/>
    <w:multiLevelType w:val="hybridMultilevel"/>
    <w:tmpl w:val="44C472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BBE4D2C"/>
    <w:multiLevelType w:val="multilevel"/>
    <w:tmpl w:val="3A60C554"/>
    <w:lvl w:ilvl="0">
      <w:start w:val="1"/>
      <w:numFmt w:val="decimal"/>
      <w:lvlText w:val="%1."/>
      <w:lvlJc w:val="left"/>
      <w:pPr>
        <w:tabs>
          <w:tab w:val="num" w:pos="720"/>
        </w:tabs>
        <w:ind w:left="720" w:hanging="360"/>
      </w:pPr>
      <w:rPr>
        <w:b/>
        <w:color w:val="000000"/>
      </w:rPr>
    </w:lvl>
    <w:lvl w:ilvl="1">
      <w:start w:val="1"/>
      <w:numFmt w:val="decimal"/>
      <w:isLgl/>
      <w:lvlText w:val="%1.%2."/>
      <w:lvlJc w:val="left"/>
      <w:pPr>
        <w:tabs>
          <w:tab w:val="num" w:pos="899"/>
        </w:tabs>
        <w:ind w:left="899" w:hanging="360"/>
      </w:pPr>
      <w:rPr>
        <w:b w:val="0"/>
        <w:color w:val="auto"/>
      </w:rPr>
    </w:lvl>
    <w:lvl w:ilvl="2">
      <w:start w:val="1"/>
      <w:numFmt w:val="decimal"/>
      <w:isLgl/>
      <w:lvlText w:val="%1.%2.%3."/>
      <w:lvlJc w:val="left"/>
      <w:pPr>
        <w:tabs>
          <w:tab w:val="num" w:pos="1438"/>
        </w:tabs>
        <w:ind w:left="1438" w:hanging="720"/>
      </w:pPr>
      <w:rPr>
        <w:color w:val="auto"/>
      </w:rPr>
    </w:lvl>
    <w:lvl w:ilvl="3">
      <w:start w:val="1"/>
      <w:numFmt w:val="decimal"/>
      <w:isLgl/>
      <w:lvlText w:val="%1.%2.%3.%4."/>
      <w:lvlJc w:val="left"/>
      <w:pPr>
        <w:tabs>
          <w:tab w:val="num" w:pos="1617"/>
        </w:tabs>
        <w:ind w:left="1617" w:hanging="720"/>
      </w:pPr>
      <w:rPr>
        <w:color w:val="auto"/>
      </w:rPr>
    </w:lvl>
    <w:lvl w:ilvl="4">
      <w:start w:val="1"/>
      <w:numFmt w:val="decimal"/>
      <w:isLgl/>
      <w:lvlText w:val="%1.%2.%3.%4.%5."/>
      <w:lvlJc w:val="left"/>
      <w:pPr>
        <w:tabs>
          <w:tab w:val="num" w:pos="2156"/>
        </w:tabs>
        <w:ind w:left="2156" w:hanging="1080"/>
      </w:pPr>
      <w:rPr>
        <w:color w:val="auto"/>
      </w:rPr>
    </w:lvl>
    <w:lvl w:ilvl="5">
      <w:start w:val="1"/>
      <w:numFmt w:val="decimal"/>
      <w:isLgl/>
      <w:lvlText w:val="%1.%2.%3.%4.%5.%6."/>
      <w:lvlJc w:val="left"/>
      <w:pPr>
        <w:tabs>
          <w:tab w:val="num" w:pos="2335"/>
        </w:tabs>
        <w:ind w:left="2335" w:hanging="1080"/>
      </w:pPr>
      <w:rPr>
        <w:color w:val="auto"/>
      </w:rPr>
    </w:lvl>
    <w:lvl w:ilvl="6">
      <w:start w:val="1"/>
      <w:numFmt w:val="decimal"/>
      <w:isLgl/>
      <w:lvlText w:val="%1.%2.%3.%4.%5.%6.%7."/>
      <w:lvlJc w:val="left"/>
      <w:pPr>
        <w:tabs>
          <w:tab w:val="num" w:pos="2874"/>
        </w:tabs>
        <w:ind w:left="2874" w:hanging="1440"/>
      </w:pPr>
      <w:rPr>
        <w:color w:val="auto"/>
      </w:rPr>
    </w:lvl>
    <w:lvl w:ilvl="7">
      <w:start w:val="1"/>
      <w:numFmt w:val="decimal"/>
      <w:isLgl/>
      <w:lvlText w:val="%1.%2.%3.%4.%5.%6.%7.%8."/>
      <w:lvlJc w:val="left"/>
      <w:pPr>
        <w:tabs>
          <w:tab w:val="num" w:pos="3053"/>
        </w:tabs>
        <w:ind w:left="3053" w:hanging="1440"/>
      </w:pPr>
      <w:rPr>
        <w:color w:val="auto"/>
      </w:rPr>
    </w:lvl>
    <w:lvl w:ilvl="8">
      <w:start w:val="1"/>
      <w:numFmt w:val="decimal"/>
      <w:isLgl/>
      <w:lvlText w:val="%1.%2.%3.%4.%5.%6.%7.%8.%9."/>
      <w:lvlJc w:val="left"/>
      <w:pPr>
        <w:tabs>
          <w:tab w:val="num" w:pos="3592"/>
        </w:tabs>
        <w:ind w:left="3592" w:hanging="1800"/>
      </w:pPr>
      <w:rPr>
        <w:color w:val="auto"/>
      </w:rPr>
    </w:lvl>
  </w:abstractNum>
  <w:abstractNum w:abstractNumId="33" w15:restartNumberingAfterBreak="0">
    <w:nsid w:val="650246DA"/>
    <w:multiLevelType w:val="multilevel"/>
    <w:tmpl w:val="62D29AEC"/>
    <w:lvl w:ilvl="0">
      <w:start w:val="1"/>
      <w:numFmt w:val="decimal"/>
      <w:lvlText w:val="%1."/>
      <w:lvlJc w:val="left"/>
      <w:pPr>
        <w:ind w:left="360" w:hanging="360"/>
      </w:pPr>
      <w:rPr>
        <w:rFonts w:hint="default"/>
        <w:b w:val="0"/>
        <w:i w:val="0"/>
        <w:color w:val="auto"/>
      </w:rPr>
    </w:lvl>
    <w:lvl w:ilvl="1">
      <w:start w:val="1"/>
      <w:numFmt w:val="decimal"/>
      <w:isLgl/>
      <w:lvlText w:val="%1.%2."/>
      <w:lvlJc w:val="left"/>
      <w:pPr>
        <w:ind w:left="448" w:hanging="448"/>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6AF32EBD"/>
    <w:multiLevelType w:val="multilevel"/>
    <w:tmpl w:val="ADE8527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520" w:hanging="1080"/>
      </w:pPr>
      <w:rPr>
        <w:rFonts w:hint="default"/>
        <w:color w:val="auto"/>
      </w:rPr>
    </w:lvl>
    <w:lvl w:ilvl="4">
      <w:start w:val="1"/>
      <w:numFmt w:val="decimal"/>
      <w:isLgl/>
      <w:lvlText w:val="%1.%2.%3.%4.%5."/>
      <w:lvlJc w:val="left"/>
      <w:pPr>
        <w:ind w:left="2880" w:hanging="1080"/>
      </w:pPr>
      <w:rPr>
        <w:rFonts w:hint="default"/>
        <w:color w:val="auto"/>
      </w:rPr>
    </w:lvl>
    <w:lvl w:ilvl="5">
      <w:start w:val="1"/>
      <w:numFmt w:val="decimal"/>
      <w:isLgl/>
      <w:lvlText w:val="%1.%2.%3.%4.%5.%6."/>
      <w:lvlJc w:val="left"/>
      <w:pPr>
        <w:ind w:left="3600" w:hanging="1440"/>
      </w:pPr>
      <w:rPr>
        <w:rFonts w:hint="default"/>
        <w:color w:val="auto"/>
      </w:rPr>
    </w:lvl>
    <w:lvl w:ilvl="6">
      <w:start w:val="1"/>
      <w:numFmt w:val="decimal"/>
      <w:isLgl/>
      <w:lvlText w:val="%1.%2.%3.%4.%5.%6.%7."/>
      <w:lvlJc w:val="left"/>
      <w:pPr>
        <w:ind w:left="3960" w:hanging="1440"/>
      </w:pPr>
      <w:rPr>
        <w:rFonts w:hint="default"/>
        <w:color w:val="auto"/>
      </w:rPr>
    </w:lvl>
    <w:lvl w:ilvl="7">
      <w:start w:val="1"/>
      <w:numFmt w:val="decimal"/>
      <w:isLgl/>
      <w:lvlText w:val="%1.%2.%3.%4.%5.%6.%7.%8."/>
      <w:lvlJc w:val="left"/>
      <w:pPr>
        <w:ind w:left="4680" w:hanging="1800"/>
      </w:pPr>
      <w:rPr>
        <w:rFonts w:hint="default"/>
        <w:color w:val="auto"/>
      </w:rPr>
    </w:lvl>
    <w:lvl w:ilvl="8">
      <w:start w:val="1"/>
      <w:numFmt w:val="decimal"/>
      <w:isLgl/>
      <w:lvlText w:val="%1.%2.%3.%4.%5.%6.%7.%8.%9."/>
      <w:lvlJc w:val="left"/>
      <w:pPr>
        <w:ind w:left="5040" w:hanging="1800"/>
      </w:pPr>
      <w:rPr>
        <w:rFonts w:hint="default"/>
        <w:color w:val="auto"/>
      </w:rPr>
    </w:lvl>
  </w:abstractNum>
  <w:abstractNum w:abstractNumId="35" w15:restartNumberingAfterBreak="0">
    <w:nsid w:val="6BB00F59"/>
    <w:multiLevelType w:val="hybridMultilevel"/>
    <w:tmpl w:val="CD8863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DE425C8"/>
    <w:multiLevelType w:val="hybridMultilevel"/>
    <w:tmpl w:val="3F7AB642"/>
    <w:lvl w:ilvl="0" w:tplc="9C7A8B18">
      <w:start w:val="1"/>
      <w:numFmt w:val="decimal"/>
      <w:lvlText w:val="%1."/>
      <w:lvlJc w:val="left"/>
      <w:pPr>
        <w:ind w:left="993"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7"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01B7C10"/>
    <w:multiLevelType w:val="hybridMultilevel"/>
    <w:tmpl w:val="C5A6EAA0"/>
    <w:lvl w:ilvl="0" w:tplc="DC1227D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9" w15:restartNumberingAfterBreak="0">
    <w:nsid w:val="75CD7912"/>
    <w:multiLevelType w:val="hybridMultilevel"/>
    <w:tmpl w:val="FC32C6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80F2868"/>
    <w:multiLevelType w:val="hybridMultilevel"/>
    <w:tmpl w:val="699CFB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A223A25"/>
    <w:multiLevelType w:val="hybridMultilevel"/>
    <w:tmpl w:val="39C8338E"/>
    <w:lvl w:ilvl="0" w:tplc="04260001">
      <w:start w:val="1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15390958">
    <w:abstractNumId w:val="38"/>
  </w:num>
  <w:num w:numId="2" w16cid:durableId="1131364973">
    <w:abstractNumId w:val="24"/>
  </w:num>
  <w:num w:numId="3" w16cid:durableId="2049991450">
    <w:abstractNumId w:val="33"/>
  </w:num>
  <w:num w:numId="4" w16cid:durableId="452486045">
    <w:abstractNumId w:val="15"/>
  </w:num>
  <w:num w:numId="5" w16cid:durableId="12636102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78242116">
    <w:abstractNumId w:val="6"/>
  </w:num>
  <w:num w:numId="7" w16cid:durableId="1494562326">
    <w:abstractNumId w:val="30"/>
  </w:num>
  <w:num w:numId="8" w16cid:durableId="587932771">
    <w:abstractNumId w:val="41"/>
  </w:num>
  <w:num w:numId="9" w16cid:durableId="308677225">
    <w:abstractNumId w:val="25"/>
  </w:num>
  <w:num w:numId="10" w16cid:durableId="17397166">
    <w:abstractNumId w:val="2"/>
  </w:num>
  <w:num w:numId="11" w16cid:durableId="1937975589">
    <w:abstractNumId w:val="0"/>
  </w:num>
  <w:num w:numId="12" w16cid:durableId="839780408">
    <w:abstractNumId w:val="31"/>
  </w:num>
  <w:num w:numId="13" w16cid:durableId="33627564">
    <w:abstractNumId w:val="18"/>
  </w:num>
  <w:num w:numId="14" w16cid:durableId="2007051519">
    <w:abstractNumId w:val="39"/>
  </w:num>
  <w:num w:numId="15" w16cid:durableId="2086100296">
    <w:abstractNumId w:val="40"/>
  </w:num>
  <w:num w:numId="16" w16cid:durableId="1607274374">
    <w:abstractNumId w:val="14"/>
  </w:num>
  <w:num w:numId="17" w16cid:durableId="1105078119">
    <w:abstractNumId w:val="28"/>
  </w:num>
  <w:num w:numId="18" w16cid:durableId="1239948643">
    <w:abstractNumId w:val="11"/>
  </w:num>
  <w:num w:numId="19" w16cid:durableId="632176956">
    <w:abstractNumId w:val="20"/>
  </w:num>
  <w:num w:numId="20" w16cid:durableId="1649018302">
    <w:abstractNumId w:val="10"/>
  </w:num>
  <w:num w:numId="21" w16cid:durableId="1929463304">
    <w:abstractNumId w:val="1"/>
  </w:num>
  <w:num w:numId="22" w16cid:durableId="1450778431">
    <w:abstractNumId w:val="35"/>
  </w:num>
  <w:num w:numId="23" w16cid:durableId="1598632645">
    <w:abstractNumId w:val="29"/>
  </w:num>
  <w:num w:numId="24" w16cid:durableId="1859193768">
    <w:abstractNumId w:val="4"/>
  </w:num>
  <w:num w:numId="25" w16cid:durableId="1825774854">
    <w:abstractNumId w:val="36"/>
  </w:num>
  <w:num w:numId="26" w16cid:durableId="671682713">
    <w:abstractNumId w:val="34"/>
  </w:num>
  <w:num w:numId="27" w16cid:durableId="1716269645">
    <w:abstractNumId w:val="26"/>
  </w:num>
  <w:num w:numId="28" w16cid:durableId="2057925529">
    <w:abstractNumId w:val="16"/>
  </w:num>
  <w:num w:numId="29" w16cid:durableId="214705562">
    <w:abstractNumId w:val="37"/>
  </w:num>
  <w:num w:numId="30" w16cid:durableId="957494023">
    <w:abstractNumId w:val="19"/>
  </w:num>
  <w:num w:numId="31" w16cid:durableId="19845003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19134468">
    <w:abstractNumId w:val="27"/>
  </w:num>
  <w:num w:numId="33" w16cid:durableId="209154021">
    <w:abstractNumId w:val="17"/>
  </w:num>
  <w:num w:numId="34" w16cid:durableId="1970628079">
    <w:abstractNumId w:val="9"/>
  </w:num>
  <w:num w:numId="35" w16cid:durableId="1372537551">
    <w:abstractNumId w:val="3"/>
    <w:lvlOverride w:ilvl="0">
      <w:startOverride w:val="1"/>
    </w:lvlOverride>
    <w:lvlOverride w:ilvl="1"/>
    <w:lvlOverride w:ilvl="2"/>
    <w:lvlOverride w:ilvl="3"/>
    <w:lvlOverride w:ilvl="4"/>
    <w:lvlOverride w:ilvl="5"/>
    <w:lvlOverride w:ilvl="6"/>
    <w:lvlOverride w:ilvl="7"/>
    <w:lvlOverride w:ilvl="8"/>
  </w:num>
  <w:num w:numId="36" w16cid:durableId="879166494">
    <w:abstractNumId w:val="22"/>
    <w:lvlOverride w:ilvl="0">
      <w:startOverride w:val="1"/>
    </w:lvlOverride>
    <w:lvlOverride w:ilvl="1"/>
    <w:lvlOverride w:ilvl="2"/>
    <w:lvlOverride w:ilvl="3"/>
    <w:lvlOverride w:ilvl="4"/>
    <w:lvlOverride w:ilvl="5"/>
    <w:lvlOverride w:ilvl="6"/>
    <w:lvlOverride w:ilvl="7"/>
    <w:lvlOverride w:ilvl="8"/>
  </w:num>
  <w:num w:numId="37" w16cid:durableId="8616240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020242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7212234">
    <w:abstractNumId w:val="23"/>
  </w:num>
  <w:num w:numId="40" w16cid:durableId="1650206810">
    <w:abstractNumId w:val="8"/>
  </w:num>
  <w:num w:numId="41" w16cid:durableId="1095054798">
    <w:abstractNumId w:val="12"/>
  </w:num>
  <w:num w:numId="42" w16cid:durableId="261045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BFC"/>
    <w:rsid w:val="00011F9E"/>
    <w:rsid w:val="00073BB7"/>
    <w:rsid w:val="00107B41"/>
    <w:rsid w:val="001806B3"/>
    <w:rsid w:val="001F7EE8"/>
    <w:rsid w:val="0047405C"/>
    <w:rsid w:val="00677651"/>
    <w:rsid w:val="00683F96"/>
    <w:rsid w:val="00760FAA"/>
    <w:rsid w:val="007C60C0"/>
    <w:rsid w:val="00832996"/>
    <w:rsid w:val="009C0670"/>
    <w:rsid w:val="00B40A10"/>
    <w:rsid w:val="00B644BD"/>
    <w:rsid w:val="00B6747D"/>
    <w:rsid w:val="00BB4BFC"/>
    <w:rsid w:val="00E22BC4"/>
    <w:rsid w:val="00E44FBF"/>
    <w:rsid w:val="00EB7B42"/>
    <w:rsid w:val="00ED1C21"/>
    <w:rsid w:val="00F644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387A72D"/>
  <w15:chartTrackingRefBased/>
  <w15:docId w15:val="{8D62363A-A955-4D81-A1C4-6E55AFAE7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4BFC"/>
    <w:pPr>
      <w:spacing w:after="0" w:line="240" w:lineRule="auto"/>
    </w:pPr>
    <w:rPr>
      <w:rFonts w:ascii="Arial" w:eastAsia="Times New Roman" w:hAnsi="Arial" w:cs="Arial"/>
      <w:lang w:eastAsia="lv-LV"/>
    </w:rPr>
  </w:style>
  <w:style w:type="paragraph" w:styleId="Virsraksts1">
    <w:name w:val="heading 1"/>
    <w:basedOn w:val="Parasts"/>
    <w:next w:val="Parasts"/>
    <w:link w:val="Virsraksts1Rakstz"/>
    <w:qFormat/>
    <w:rsid w:val="00760FAA"/>
    <w:pPr>
      <w:keepNext/>
      <w:tabs>
        <w:tab w:val="left" w:pos="3960"/>
      </w:tabs>
      <w:jc w:val="center"/>
      <w:outlineLvl w:val="0"/>
    </w:pPr>
    <w:rPr>
      <w:rFonts w:ascii="Times New Roman" w:hAnsi="Times New Roman" w:cs="Times New Roman"/>
      <w:sz w:val="34"/>
      <w:szCs w:val="34"/>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B4BFC"/>
    <w:pPr>
      <w:spacing w:after="0" w:line="240" w:lineRule="auto"/>
    </w:pPr>
    <w:rPr>
      <w:rFonts w:ascii="Times New Roman" w:eastAsia="Times New Roman" w:hAnsi="Times New Roman" w:cs="Times New Roman"/>
      <w:snapToGrid w:val="0"/>
      <w:sz w:val="24"/>
      <w:szCs w:val="20"/>
    </w:rPr>
  </w:style>
  <w:style w:type="paragraph" w:customStyle="1" w:styleId="Parasts1">
    <w:name w:val="Parasts1"/>
    <w:rsid w:val="00BB4BFC"/>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BB4B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B4BFC"/>
    <w:pPr>
      <w:spacing w:after="0" w:line="240" w:lineRule="auto"/>
    </w:pPr>
  </w:style>
  <w:style w:type="table" w:customStyle="1" w:styleId="Reatabula1">
    <w:name w:val="Režģa tabula1"/>
    <w:basedOn w:val="Parastatabula"/>
    <w:next w:val="Reatabula"/>
    <w:uiPriority w:val="39"/>
    <w:rsid w:val="008329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8329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1F7EE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1F7EE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1F7EE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1F7EE8"/>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1F7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1F7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1F7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1F7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760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760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760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760FAA"/>
    <w:rPr>
      <w:rFonts w:ascii="Times New Roman" w:eastAsia="Times New Roman" w:hAnsi="Times New Roman" w:cs="Times New Roman"/>
      <w:sz w:val="34"/>
      <w:szCs w:val="34"/>
    </w:rPr>
  </w:style>
  <w:style w:type="numbering" w:customStyle="1" w:styleId="Bezsaraksta1">
    <w:name w:val="Bez saraksta1"/>
    <w:next w:val="Bezsaraksta"/>
    <w:semiHidden/>
    <w:unhideWhenUsed/>
    <w:rsid w:val="00760FAA"/>
  </w:style>
  <w:style w:type="paragraph" w:styleId="Parakstszemobjekta">
    <w:name w:val="caption"/>
    <w:basedOn w:val="Parasts"/>
    <w:next w:val="Parasts"/>
    <w:qFormat/>
    <w:rsid w:val="00760FAA"/>
    <w:pPr>
      <w:jc w:val="center"/>
    </w:pPr>
    <w:rPr>
      <w:rFonts w:ascii="Times New Roman" w:hAnsi="Times New Roman" w:cs="Times New Roman"/>
      <w:sz w:val="40"/>
      <w:szCs w:val="40"/>
      <w:lang w:eastAsia="en-US"/>
    </w:rPr>
  </w:style>
  <w:style w:type="paragraph" w:styleId="Galvene">
    <w:name w:val="header"/>
    <w:basedOn w:val="Parasts"/>
    <w:link w:val="GalveneRakstz"/>
    <w:rsid w:val="00760FAA"/>
    <w:pPr>
      <w:tabs>
        <w:tab w:val="center" w:pos="4320"/>
        <w:tab w:val="right" w:pos="8640"/>
      </w:tabs>
    </w:pPr>
    <w:rPr>
      <w:rFonts w:ascii="Times New Roman" w:hAnsi="Times New Roman" w:cs="Times New Roman"/>
      <w:sz w:val="24"/>
      <w:szCs w:val="24"/>
      <w:lang w:val="en-US" w:eastAsia="en-US"/>
    </w:rPr>
  </w:style>
  <w:style w:type="character" w:customStyle="1" w:styleId="GalveneRakstz">
    <w:name w:val="Galvene Rakstz."/>
    <w:basedOn w:val="Noklusjumarindkopasfonts"/>
    <w:link w:val="Galvene"/>
    <w:rsid w:val="00760FAA"/>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760FAA"/>
    <w:pPr>
      <w:tabs>
        <w:tab w:val="center" w:pos="4320"/>
        <w:tab w:val="right" w:pos="8640"/>
      </w:tabs>
    </w:pPr>
    <w:rPr>
      <w:rFonts w:ascii="Times New Roman" w:hAnsi="Times New Roman" w:cs="Times New Roman"/>
      <w:sz w:val="24"/>
      <w:szCs w:val="24"/>
      <w:lang w:val="en-US" w:eastAsia="en-US"/>
    </w:rPr>
  </w:style>
  <w:style w:type="character" w:customStyle="1" w:styleId="KjeneRakstz">
    <w:name w:val="Kājene Rakstz."/>
    <w:basedOn w:val="Noklusjumarindkopasfonts"/>
    <w:link w:val="Kjene"/>
    <w:uiPriority w:val="99"/>
    <w:rsid w:val="00760FAA"/>
    <w:rPr>
      <w:rFonts w:ascii="Times New Roman" w:eastAsia="Times New Roman" w:hAnsi="Times New Roman" w:cs="Times New Roman"/>
      <w:sz w:val="24"/>
      <w:szCs w:val="24"/>
      <w:lang w:val="en-US"/>
    </w:rPr>
  </w:style>
  <w:style w:type="character" w:styleId="Lappusesnumurs">
    <w:name w:val="page number"/>
    <w:rsid w:val="00760FAA"/>
    <w:rPr>
      <w:rFonts w:cs="Times New Roman"/>
    </w:rPr>
  </w:style>
  <w:style w:type="paragraph" w:styleId="Pamatteksts">
    <w:name w:val="Body Text"/>
    <w:basedOn w:val="Parasts"/>
    <w:link w:val="PamattekstsRakstz"/>
    <w:rsid w:val="00760FAA"/>
    <w:pPr>
      <w:autoSpaceDE w:val="0"/>
      <w:autoSpaceDN w:val="0"/>
      <w:adjustRightInd w:val="0"/>
      <w:jc w:val="both"/>
    </w:pPr>
    <w:rPr>
      <w:rFonts w:ascii="Times New Roman" w:hAnsi="Times New Roman" w:cs="Times New Roman"/>
      <w:sz w:val="28"/>
      <w:szCs w:val="28"/>
      <w:lang w:val="x-none" w:eastAsia="x-none"/>
    </w:rPr>
  </w:style>
  <w:style w:type="character" w:customStyle="1" w:styleId="PamattekstsRakstz">
    <w:name w:val="Pamatteksts Rakstz."/>
    <w:basedOn w:val="Noklusjumarindkopasfonts"/>
    <w:link w:val="Pamatteksts"/>
    <w:rsid w:val="00760FAA"/>
    <w:rPr>
      <w:rFonts w:ascii="Times New Roman" w:eastAsia="Times New Roman" w:hAnsi="Times New Roman" w:cs="Times New Roman"/>
      <w:sz w:val="28"/>
      <w:szCs w:val="28"/>
      <w:lang w:val="x-none" w:eastAsia="x-none"/>
    </w:rPr>
  </w:style>
  <w:style w:type="character" w:styleId="Hipersaite">
    <w:name w:val="Hyperlink"/>
    <w:rsid w:val="00760FAA"/>
    <w:rPr>
      <w:color w:val="0000FF"/>
      <w:u w:val="single"/>
    </w:rPr>
  </w:style>
  <w:style w:type="paragraph" w:styleId="Pamattekstsaratkpi">
    <w:name w:val="Body Text Indent"/>
    <w:basedOn w:val="Parasts"/>
    <w:link w:val="PamattekstsaratkpiRakstz"/>
    <w:rsid w:val="00760FAA"/>
    <w:pPr>
      <w:spacing w:after="120"/>
      <w:ind w:left="283"/>
    </w:pPr>
    <w:rPr>
      <w:rFonts w:ascii="Times New Roman" w:hAnsi="Times New Roman" w:cs="Times New Roman"/>
      <w:sz w:val="24"/>
      <w:szCs w:val="24"/>
      <w:lang w:val="en-US" w:eastAsia="en-US"/>
    </w:rPr>
  </w:style>
  <w:style w:type="character" w:customStyle="1" w:styleId="PamattekstsaratkpiRakstz">
    <w:name w:val="Pamatteksts ar atkāpi Rakstz."/>
    <w:basedOn w:val="Noklusjumarindkopasfonts"/>
    <w:link w:val="Pamattekstsaratkpi"/>
    <w:rsid w:val="00760FAA"/>
    <w:rPr>
      <w:rFonts w:ascii="Times New Roman" w:eastAsia="Times New Roman" w:hAnsi="Times New Roman" w:cs="Times New Roman"/>
      <w:sz w:val="24"/>
      <w:szCs w:val="24"/>
      <w:lang w:val="en-US"/>
    </w:rPr>
  </w:style>
  <w:style w:type="paragraph" w:styleId="Nosaukums">
    <w:name w:val="Title"/>
    <w:basedOn w:val="Parasts"/>
    <w:link w:val="NosaukumsRakstz"/>
    <w:qFormat/>
    <w:rsid w:val="00760FAA"/>
    <w:pPr>
      <w:autoSpaceDE w:val="0"/>
      <w:autoSpaceDN w:val="0"/>
      <w:jc w:val="center"/>
    </w:pPr>
    <w:rPr>
      <w:rFonts w:ascii="Times New Roman" w:hAnsi="Times New Roman" w:cs="Times New Roman"/>
      <w:sz w:val="24"/>
      <w:szCs w:val="24"/>
      <w:lang w:val="x-none" w:eastAsia="en-US"/>
    </w:rPr>
  </w:style>
  <w:style w:type="character" w:customStyle="1" w:styleId="NosaukumsRakstz">
    <w:name w:val="Nosaukums Rakstz."/>
    <w:basedOn w:val="Noklusjumarindkopasfonts"/>
    <w:link w:val="Nosaukums"/>
    <w:rsid w:val="00760FAA"/>
    <w:rPr>
      <w:rFonts w:ascii="Times New Roman" w:eastAsia="Times New Roman" w:hAnsi="Times New Roman" w:cs="Times New Roman"/>
      <w:sz w:val="24"/>
      <w:szCs w:val="24"/>
      <w:lang w:val="x-none"/>
    </w:rPr>
  </w:style>
  <w:style w:type="paragraph" w:styleId="Balonteksts">
    <w:name w:val="Balloon Text"/>
    <w:basedOn w:val="Parasts"/>
    <w:link w:val="BalontekstsRakstz"/>
    <w:rsid w:val="00760FAA"/>
    <w:rPr>
      <w:rFonts w:ascii="Tahoma" w:hAnsi="Tahoma" w:cs="Times New Roman"/>
      <w:sz w:val="16"/>
      <w:szCs w:val="16"/>
      <w:lang w:val="en-US" w:eastAsia="en-US"/>
    </w:rPr>
  </w:style>
  <w:style w:type="character" w:customStyle="1" w:styleId="BalontekstsRakstz">
    <w:name w:val="Balonteksts Rakstz."/>
    <w:basedOn w:val="Noklusjumarindkopasfonts"/>
    <w:link w:val="Balonteksts"/>
    <w:rsid w:val="00760FAA"/>
    <w:rPr>
      <w:rFonts w:ascii="Tahoma" w:eastAsia="Times New Roman" w:hAnsi="Tahoma" w:cs="Times New Roman"/>
      <w:sz w:val="16"/>
      <w:szCs w:val="16"/>
      <w:lang w:val="en-US"/>
    </w:rPr>
  </w:style>
  <w:style w:type="character" w:styleId="Komentraatsauce">
    <w:name w:val="annotation reference"/>
    <w:rsid w:val="00760FAA"/>
    <w:rPr>
      <w:sz w:val="16"/>
      <w:szCs w:val="16"/>
    </w:rPr>
  </w:style>
  <w:style w:type="paragraph" w:styleId="Komentrateksts">
    <w:name w:val="annotation text"/>
    <w:basedOn w:val="Parasts"/>
    <w:link w:val="KomentratekstsRakstz"/>
    <w:rsid w:val="00760FAA"/>
    <w:rPr>
      <w:rFonts w:ascii="Times New Roman" w:hAnsi="Times New Roman" w:cs="Times New Roman"/>
      <w:sz w:val="20"/>
      <w:szCs w:val="20"/>
      <w:lang w:val="en-US" w:eastAsia="en-US"/>
    </w:rPr>
  </w:style>
  <w:style w:type="character" w:customStyle="1" w:styleId="KomentratekstsRakstz">
    <w:name w:val="Komentāra teksts Rakstz."/>
    <w:basedOn w:val="Noklusjumarindkopasfonts"/>
    <w:link w:val="Komentrateksts"/>
    <w:rsid w:val="00760FAA"/>
    <w:rPr>
      <w:rFonts w:ascii="Times New Roman" w:eastAsia="Times New Roman" w:hAnsi="Times New Roman" w:cs="Times New Roman"/>
      <w:sz w:val="20"/>
      <w:szCs w:val="20"/>
      <w:lang w:val="en-US"/>
    </w:rPr>
  </w:style>
  <w:style w:type="paragraph" w:styleId="Komentratma">
    <w:name w:val="annotation subject"/>
    <w:basedOn w:val="Komentrateksts"/>
    <w:next w:val="Komentrateksts"/>
    <w:link w:val="KomentratmaRakstz"/>
    <w:rsid w:val="00760FAA"/>
    <w:rPr>
      <w:b/>
      <w:bCs/>
    </w:rPr>
  </w:style>
  <w:style w:type="character" w:customStyle="1" w:styleId="KomentratmaRakstz">
    <w:name w:val="Komentāra tēma Rakstz."/>
    <w:basedOn w:val="KomentratekstsRakstz"/>
    <w:link w:val="Komentratma"/>
    <w:rsid w:val="00760FAA"/>
    <w:rPr>
      <w:rFonts w:ascii="Times New Roman" w:eastAsia="Times New Roman" w:hAnsi="Times New Roman" w:cs="Times New Roman"/>
      <w:b/>
      <w:bCs/>
      <w:sz w:val="20"/>
      <w:szCs w:val="20"/>
      <w:lang w:val="en-US"/>
    </w:rPr>
  </w:style>
  <w:style w:type="paragraph" w:customStyle="1" w:styleId="ListParagraph1">
    <w:name w:val="List Paragraph1"/>
    <w:basedOn w:val="Parasts"/>
    <w:qFormat/>
    <w:rsid w:val="00760FAA"/>
    <w:pPr>
      <w:ind w:left="720"/>
      <w:contextualSpacing/>
    </w:pPr>
    <w:rPr>
      <w:rFonts w:ascii="Times New Roman" w:hAnsi="Times New Roman" w:cs="Times New Roman"/>
      <w:sz w:val="24"/>
      <w:szCs w:val="24"/>
    </w:rPr>
  </w:style>
  <w:style w:type="paragraph" w:customStyle="1" w:styleId="Vidjsreis21">
    <w:name w:val="Vidējs režģis 21"/>
    <w:uiPriority w:val="1"/>
    <w:qFormat/>
    <w:rsid w:val="00760FAA"/>
    <w:pPr>
      <w:spacing w:after="0" w:line="240" w:lineRule="auto"/>
    </w:pPr>
    <w:rPr>
      <w:rFonts w:ascii="Times New Roman" w:eastAsia="Times New Roman" w:hAnsi="Times New Roman" w:cs="Times New Roman"/>
      <w:sz w:val="24"/>
      <w:szCs w:val="24"/>
      <w:lang w:val="en-US"/>
    </w:rPr>
  </w:style>
  <w:style w:type="paragraph" w:styleId="Paraststmeklis">
    <w:name w:val="Normal (Web)"/>
    <w:basedOn w:val="Parasts"/>
    <w:rsid w:val="00760FAA"/>
    <w:pPr>
      <w:spacing w:before="100" w:beforeAutospacing="1" w:after="100" w:afterAutospacing="1"/>
    </w:pPr>
    <w:rPr>
      <w:rFonts w:ascii="Times New Roman" w:hAnsi="Times New Roman" w:cs="Times New Roman"/>
      <w:sz w:val="24"/>
      <w:szCs w:val="24"/>
    </w:rPr>
  </w:style>
  <w:style w:type="table" w:customStyle="1" w:styleId="Reatabula14">
    <w:name w:val="Režģa tabula14"/>
    <w:basedOn w:val="Parastatabula"/>
    <w:next w:val="Reatabula"/>
    <w:rsid w:val="00760FA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qFormat/>
    <w:rsid w:val="00760FAA"/>
    <w:rPr>
      <w:i/>
      <w:iCs/>
    </w:rPr>
  </w:style>
  <w:style w:type="paragraph" w:styleId="Apakvirsraksts">
    <w:name w:val="Subtitle"/>
    <w:basedOn w:val="Parasts"/>
    <w:next w:val="Parasts"/>
    <w:link w:val="ApakvirsrakstsRakstz"/>
    <w:qFormat/>
    <w:rsid w:val="00760FAA"/>
    <w:pPr>
      <w:spacing w:after="60"/>
      <w:jc w:val="center"/>
      <w:outlineLvl w:val="1"/>
    </w:pPr>
    <w:rPr>
      <w:rFonts w:ascii="Cambria" w:hAnsi="Cambria" w:cs="Times New Roman"/>
      <w:sz w:val="24"/>
      <w:szCs w:val="24"/>
      <w:lang w:val="en-US" w:eastAsia="en-US"/>
    </w:rPr>
  </w:style>
  <w:style w:type="character" w:customStyle="1" w:styleId="ApakvirsrakstsRakstz">
    <w:name w:val="Apakšvirsraksts Rakstz."/>
    <w:basedOn w:val="Noklusjumarindkopasfonts"/>
    <w:link w:val="Apakvirsraksts"/>
    <w:rsid w:val="00760FAA"/>
    <w:rPr>
      <w:rFonts w:ascii="Cambria" w:eastAsia="Times New Roman" w:hAnsi="Cambria" w:cs="Times New Roman"/>
      <w:sz w:val="24"/>
      <w:szCs w:val="24"/>
      <w:lang w:val="en-US"/>
    </w:rPr>
  </w:style>
  <w:style w:type="table" w:customStyle="1" w:styleId="Reatabula15">
    <w:name w:val="Režģa tabula15"/>
    <w:basedOn w:val="Parastatabula"/>
    <w:next w:val="Reatabula"/>
    <w:uiPriority w:val="59"/>
    <w:rsid w:val="00760FAA"/>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uiPriority w:val="99"/>
    <w:semiHidden/>
    <w:unhideWhenUsed/>
    <w:rsid w:val="00760FAA"/>
    <w:rPr>
      <w:color w:val="605E5C"/>
      <w:shd w:val="clear" w:color="auto" w:fill="E1DFDD"/>
    </w:rPr>
  </w:style>
  <w:style w:type="character" w:styleId="Izmantotahipersaite">
    <w:name w:val="FollowedHyperlink"/>
    <w:rsid w:val="00760FAA"/>
    <w:rPr>
      <w:color w:val="800080"/>
      <w:u w:val="single"/>
    </w:rPr>
  </w:style>
  <w:style w:type="paragraph" w:styleId="Prskatjums">
    <w:name w:val="Revision"/>
    <w:hidden/>
    <w:uiPriority w:val="99"/>
    <w:semiHidden/>
    <w:rsid w:val="00760FAA"/>
    <w:pPr>
      <w:spacing w:after="0" w:line="240" w:lineRule="auto"/>
    </w:pPr>
    <w:rPr>
      <w:rFonts w:ascii="Times New Roman" w:eastAsia="Times New Roman" w:hAnsi="Times New Roman" w:cs="Times New Roman"/>
      <w:sz w:val="24"/>
      <w:szCs w:val="24"/>
      <w:lang w:val="en-US"/>
    </w:rPr>
  </w:style>
  <w:style w:type="character" w:styleId="Izsmalcintaatsauce">
    <w:name w:val="Subtle Reference"/>
    <w:uiPriority w:val="31"/>
    <w:qFormat/>
    <w:rsid w:val="00760FAA"/>
    <w:rPr>
      <w:smallCaps/>
      <w:color w:val="5A5A5A"/>
    </w:rPr>
  </w:style>
  <w:style w:type="table" w:customStyle="1" w:styleId="Reatabula16">
    <w:name w:val="Režģa tabula16"/>
    <w:basedOn w:val="Parastatabula"/>
    <w:next w:val="Reatabula"/>
    <w:uiPriority w:val="39"/>
    <w:rsid w:val="00760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760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760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39"/>
    <w:rsid w:val="00760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39"/>
    <w:rsid w:val="00760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760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01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39"/>
    <w:rsid w:val="0001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39"/>
    <w:rsid w:val="0001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39"/>
    <w:rsid w:val="0001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39"/>
    <w:rsid w:val="0001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01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
    <w:name w:val="Režģa tabula28"/>
    <w:basedOn w:val="Parastatabula"/>
    <w:next w:val="Reatabula"/>
    <w:uiPriority w:val="39"/>
    <w:rsid w:val="0001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01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01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01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01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39"/>
    <w:rsid w:val="0001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01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39"/>
    <w:rsid w:val="0001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39"/>
    <w:rsid w:val="0001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01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01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39"/>
    <w:rsid w:val="0001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01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01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01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01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01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107B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39"/>
    <w:rsid w:val="00107B4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107B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39"/>
    <w:rsid w:val="00107B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B40A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www.vestnesis.lv/ta/id/327463-par-nekustama-ipasuma-nodokla-atvieglojumiem-un-to-pieskirsanas-kartibu-gulbenes-novada" TargetMode="External"/><Relationship Id="rId26" Type="http://schemas.openxmlformats.org/officeDocument/2006/relationships/hyperlink" Target="http://likumi.lv/doc.php?id=68490" TargetMode="External"/><Relationship Id="rId39" Type="http://schemas.openxmlformats.org/officeDocument/2006/relationships/hyperlink" Target="https://likumi.lv/ta/id/56812" TargetMode="External"/><Relationship Id="rId21" Type="http://schemas.openxmlformats.org/officeDocument/2006/relationships/image" Target="media/image8.png"/><Relationship Id="rId34" Type="http://schemas.openxmlformats.org/officeDocument/2006/relationships/hyperlink" Target="mailto:dome@gulbene.lv" TargetMode="External"/><Relationship Id="rId42" Type="http://schemas.openxmlformats.org/officeDocument/2006/relationships/fontTable" Target="fontTable.xml"/><Relationship Id="rId7" Type="http://schemas.openxmlformats.org/officeDocument/2006/relationships/hyperlink" Target="http://likumi.lv/doc.php?id=68490" TargetMode="External"/><Relationship Id="rId2" Type="http://schemas.openxmlformats.org/officeDocument/2006/relationships/styles" Target="styles.xml"/><Relationship Id="rId16" Type="http://schemas.openxmlformats.org/officeDocument/2006/relationships/hyperlink" Target="mailto:dome@gulbene.lv" TargetMode="External"/><Relationship Id="rId20" Type="http://schemas.openxmlformats.org/officeDocument/2006/relationships/hyperlink" Target="http://www.gulbene.lv" TargetMode="External"/><Relationship Id="rId29" Type="http://schemas.openxmlformats.org/officeDocument/2006/relationships/hyperlink" Target="mailto:anita.deksne@gulbene.lv" TargetMode="External"/><Relationship Id="rId41"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hyperlink" Target="http://likumi.lv/doc.php?id=68490" TargetMode="External"/><Relationship Id="rId11" Type="http://schemas.openxmlformats.org/officeDocument/2006/relationships/image" Target="media/image3.emf"/><Relationship Id="rId24" Type="http://schemas.openxmlformats.org/officeDocument/2006/relationships/hyperlink" Target="http://www.gulbene.lv" TargetMode="External"/><Relationship Id="rId32" Type="http://schemas.openxmlformats.org/officeDocument/2006/relationships/hyperlink" Target="http://www.gulbene.lv" TargetMode="External"/><Relationship Id="rId37" Type="http://schemas.openxmlformats.org/officeDocument/2006/relationships/hyperlink" Target="mailto:anita.deksne@gulbene.lv" TargetMode="External"/><Relationship Id="rId40" Type="http://schemas.openxmlformats.org/officeDocument/2006/relationships/hyperlink" Target="https://likumi.lv/ta/id/56812" TargetMode="External"/><Relationship Id="rId5" Type="http://schemas.openxmlformats.org/officeDocument/2006/relationships/image" Target="media/image1.png"/><Relationship Id="rId15" Type="http://schemas.openxmlformats.org/officeDocument/2006/relationships/image" Target="media/image7.png"/><Relationship Id="rId23" Type="http://schemas.openxmlformats.org/officeDocument/2006/relationships/hyperlink" Target="mailto:dome@gulbene.lv" TargetMode="External"/><Relationship Id="rId28" Type="http://schemas.openxmlformats.org/officeDocument/2006/relationships/hyperlink" Target="http://www.gulbene.lv" TargetMode="External"/><Relationship Id="rId36" Type="http://schemas.openxmlformats.org/officeDocument/2006/relationships/hyperlink" Target="http://www.gulbene.lv" TargetMode="External"/><Relationship Id="rId10" Type="http://schemas.openxmlformats.org/officeDocument/2006/relationships/image" Target="media/image2.emf"/><Relationship Id="rId19" Type="http://schemas.openxmlformats.org/officeDocument/2006/relationships/hyperlink" Target="mailto:dome@gulbene.lv" TargetMode="External"/><Relationship Id="rId31"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likumi.lv/doc.php?id=68490" TargetMode="External"/><Relationship Id="rId14" Type="http://schemas.openxmlformats.org/officeDocument/2006/relationships/image" Target="media/image6.jpeg"/><Relationship Id="rId22" Type="http://schemas.openxmlformats.org/officeDocument/2006/relationships/hyperlink" Target="http://www.gulbene.lv" TargetMode="External"/><Relationship Id="rId27" Type="http://schemas.openxmlformats.org/officeDocument/2006/relationships/hyperlink" Target="http://www.gulbene.lv" TargetMode="External"/><Relationship Id="rId30" Type="http://schemas.openxmlformats.org/officeDocument/2006/relationships/hyperlink" Target="mailto:dome@gulbene.lv" TargetMode="External"/><Relationship Id="rId35" Type="http://schemas.openxmlformats.org/officeDocument/2006/relationships/hyperlink" Target="http://www.gulbene.lv" TargetMode="External"/><Relationship Id="rId43" Type="http://schemas.openxmlformats.org/officeDocument/2006/relationships/theme" Target="theme/theme1.xml"/><Relationship Id="rId8" Type="http://schemas.openxmlformats.org/officeDocument/2006/relationships/hyperlink" Target="http://likumi.lv/doc.php?id=68490" TargetMode="Externa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www.gulbene.lv" TargetMode="External"/><Relationship Id="rId25" Type="http://schemas.openxmlformats.org/officeDocument/2006/relationships/hyperlink" Target="http://www.balso.gulbene.lv" TargetMode="External"/><Relationship Id="rId33" Type="http://schemas.openxmlformats.org/officeDocument/2006/relationships/hyperlink" Target="mailto:anita.deksne@gulbene.lv" TargetMode="External"/><Relationship Id="rId38"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238344</Words>
  <Characters>135857</Characters>
  <Application>Microsoft Office Word</Application>
  <DocSecurity>0</DocSecurity>
  <Lines>1132</Lines>
  <Paragraphs>746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9</cp:revision>
  <dcterms:created xsi:type="dcterms:W3CDTF">2022-05-03T07:03:00Z</dcterms:created>
  <dcterms:modified xsi:type="dcterms:W3CDTF">2022-05-03T10:23:00Z</dcterms:modified>
</cp:coreProperties>
</file>