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AB121" w14:textId="0128D5A3" w:rsidR="007035C7" w:rsidRPr="00462CF5" w:rsidRDefault="00186477" w:rsidP="00186477">
      <w:pPr>
        <w:tabs>
          <w:tab w:val="left" w:pos="5670"/>
        </w:tabs>
        <w:spacing w:after="0"/>
        <w:rPr>
          <w:rFonts w:ascii="Times New Roman" w:hAnsi="Times New Roman" w:cs="Times New Roman"/>
          <w:b/>
        </w:rPr>
      </w:pPr>
      <w:r w:rsidRPr="00462CF5">
        <w:rPr>
          <w:rFonts w:ascii="Times New Roman" w:hAnsi="Times New Roman" w:cs="Times New Roman"/>
          <w:b/>
        </w:rPr>
        <w:tab/>
      </w:r>
      <w:r w:rsidR="00D33D8F">
        <w:rPr>
          <w:rFonts w:ascii="Times New Roman" w:hAnsi="Times New Roman" w:cs="Times New Roman"/>
          <w:b/>
        </w:rPr>
        <w:t>1.p</w:t>
      </w:r>
      <w:r w:rsidR="007035C7" w:rsidRPr="00462CF5">
        <w:rPr>
          <w:rFonts w:ascii="Times New Roman" w:hAnsi="Times New Roman" w:cs="Times New Roman"/>
          <w:b/>
        </w:rPr>
        <w:t>ielikums</w:t>
      </w:r>
    </w:p>
    <w:p w14:paraId="659A0C2A" w14:textId="77777777" w:rsidR="007035C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Gulbenes novada domes</w:t>
      </w:r>
    </w:p>
    <w:p w14:paraId="61D1848B" w14:textId="41881D8C" w:rsidR="0018647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 xml:space="preserve">2022. gada </w:t>
      </w:r>
      <w:r w:rsidR="00CE1F28">
        <w:rPr>
          <w:rFonts w:ascii="Times New Roman" w:hAnsi="Times New Roman" w:cs="Times New Roman"/>
        </w:rPr>
        <w:t>27.oktobra</w:t>
      </w:r>
    </w:p>
    <w:p w14:paraId="2AA5152F" w14:textId="3FFA2024" w:rsidR="00031C50"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lēmumam Nr</w:t>
      </w:r>
      <w:r w:rsidR="00031C50" w:rsidRPr="00462CF5">
        <w:rPr>
          <w:rFonts w:ascii="Times New Roman" w:hAnsi="Times New Roman" w:cs="Times New Roman"/>
        </w:rPr>
        <w:t>.</w:t>
      </w:r>
      <w:r w:rsidR="00031C50">
        <w:rPr>
          <w:rFonts w:ascii="Times New Roman" w:hAnsi="Times New Roman" w:cs="Times New Roman"/>
        </w:rPr>
        <w:t xml:space="preserve"> GND/2022/</w:t>
      </w:r>
      <w:r w:rsidR="0075239A">
        <w:rPr>
          <w:rFonts w:ascii="Times New Roman" w:hAnsi="Times New Roman" w:cs="Times New Roman"/>
        </w:rPr>
        <w:t>1057</w:t>
      </w:r>
    </w:p>
    <w:p w14:paraId="3DD6A7CE" w14:textId="66936798" w:rsidR="007035C7" w:rsidRPr="00462CF5" w:rsidRDefault="00031C50" w:rsidP="00186477">
      <w:pPr>
        <w:tabs>
          <w:tab w:val="left" w:pos="5670"/>
        </w:tabs>
        <w:spacing w:after="0" w:line="240" w:lineRule="auto"/>
        <w:rPr>
          <w:rFonts w:ascii="Times New Roman" w:hAnsi="Times New Roman" w:cs="Times New Roman"/>
        </w:rPr>
      </w:pPr>
      <w:r>
        <w:rPr>
          <w:rFonts w:ascii="Times New Roman" w:hAnsi="Times New Roman" w:cs="Times New Roman"/>
        </w:rPr>
        <w:tab/>
      </w:r>
      <w:r w:rsidR="007035C7" w:rsidRPr="00462CF5">
        <w:rPr>
          <w:rFonts w:ascii="Times New Roman" w:hAnsi="Times New Roman" w:cs="Times New Roman"/>
        </w:rPr>
        <w:t>(protokols Nr.</w:t>
      </w:r>
      <w:r w:rsidR="00CE1F28">
        <w:rPr>
          <w:rFonts w:ascii="Times New Roman" w:hAnsi="Times New Roman" w:cs="Times New Roman"/>
        </w:rPr>
        <w:t xml:space="preserve"> </w:t>
      </w:r>
      <w:r w:rsidR="0075239A">
        <w:rPr>
          <w:rFonts w:ascii="Times New Roman" w:hAnsi="Times New Roman" w:cs="Times New Roman"/>
        </w:rPr>
        <w:t>20</w:t>
      </w:r>
      <w:r w:rsidR="007035C7" w:rsidRPr="00462CF5">
        <w:rPr>
          <w:rFonts w:ascii="Times New Roman" w:hAnsi="Times New Roman" w:cs="Times New Roman"/>
        </w:rPr>
        <w:t xml:space="preserve">, </w:t>
      </w:r>
      <w:r w:rsidR="0075239A">
        <w:rPr>
          <w:rFonts w:ascii="Times New Roman" w:hAnsi="Times New Roman" w:cs="Times New Roman"/>
        </w:rPr>
        <w:t>101</w:t>
      </w:r>
      <w:r w:rsidR="007035C7" w:rsidRPr="00462CF5">
        <w:rPr>
          <w:rFonts w:ascii="Times New Roman" w:hAnsi="Times New Roman" w:cs="Times New Roman"/>
        </w:rPr>
        <w:t>.</w:t>
      </w:r>
      <w:r>
        <w:rPr>
          <w:rFonts w:ascii="Times New Roman" w:hAnsi="Times New Roman" w:cs="Times New Roman"/>
        </w:rPr>
        <w:t>p.</w:t>
      </w:r>
      <w:r w:rsidR="007035C7" w:rsidRPr="00462CF5">
        <w:rPr>
          <w:rFonts w:ascii="Times New Roman" w:hAnsi="Times New Roman" w:cs="Times New Roman"/>
        </w:rPr>
        <w:t>)</w:t>
      </w:r>
    </w:p>
    <w:p w14:paraId="6EF06578" w14:textId="77777777" w:rsidR="00BA1559" w:rsidRPr="00462CF5" w:rsidRDefault="00BA1559" w:rsidP="00186477">
      <w:pPr>
        <w:tabs>
          <w:tab w:val="left" w:pos="5670"/>
        </w:tabs>
        <w:spacing w:after="0" w:line="240" w:lineRule="auto"/>
        <w:rPr>
          <w:rFonts w:ascii="Times New Roman" w:hAnsi="Times New Roman" w:cs="Times New Roman"/>
        </w:rPr>
      </w:pPr>
    </w:p>
    <w:p w14:paraId="1771B26B" w14:textId="77777777" w:rsidR="00DD0E12" w:rsidRPr="00462CF5" w:rsidRDefault="00DD0E12" w:rsidP="00095B3E">
      <w:pPr>
        <w:jc w:val="center"/>
        <w:rPr>
          <w:rFonts w:ascii="Times New Roman" w:hAnsi="Times New Roman" w:cs="Times New Roman"/>
          <w:b/>
        </w:rPr>
      </w:pPr>
      <w:r w:rsidRPr="00462CF5">
        <w:rPr>
          <w:rFonts w:ascii="Times New Roman" w:hAnsi="Times New Roman" w:cs="Times New Roman"/>
          <w:noProof/>
          <w:lang w:eastAsia="lv-LV"/>
        </w:rPr>
        <w:drawing>
          <wp:inline distT="0" distB="0" distL="0" distR="0" wp14:anchorId="76599612" wp14:editId="65DF2B32">
            <wp:extent cx="5952490" cy="1494790"/>
            <wp:effectExtent l="0" t="0" r="0" b="0"/>
            <wp:docPr id="3" name="Attēls 3" descr="http://www.valka.lv/wp-content/reg__ionalais_attistibas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alka.lv/wp-content/reg__ionalais_attistibas_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0171" cy="1511786"/>
                    </a:xfrm>
                    <a:prstGeom prst="rect">
                      <a:avLst/>
                    </a:prstGeom>
                    <a:noFill/>
                    <a:ln>
                      <a:noFill/>
                    </a:ln>
                  </pic:spPr>
                </pic:pic>
              </a:graphicData>
            </a:graphic>
          </wp:inline>
        </w:drawing>
      </w:r>
    </w:p>
    <w:p w14:paraId="7D92ED9B" w14:textId="77777777" w:rsidR="008A5384" w:rsidRDefault="008A5384" w:rsidP="004758E0">
      <w:pPr>
        <w:spacing w:after="0" w:line="240" w:lineRule="auto"/>
        <w:jc w:val="center"/>
        <w:rPr>
          <w:rFonts w:ascii="Times New Roman" w:hAnsi="Times New Roman" w:cs="Times New Roman"/>
          <w:b/>
          <w:sz w:val="24"/>
          <w:szCs w:val="24"/>
        </w:rPr>
      </w:pPr>
    </w:p>
    <w:p w14:paraId="61829A96" w14:textId="38C3ED90" w:rsidR="006063BD" w:rsidRPr="00011083" w:rsidRDefault="006063BD" w:rsidP="004758E0">
      <w:pPr>
        <w:spacing w:after="0" w:line="240" w:lineRule="auto"/>
        <w:jc w:val="center"/>
        <w:rPr>
          <w:rFonts w:ascii="Times New Roman" w:hAnsi="Times New Roman" w:cs="Times New Roman"/>
          <w:b/>
          <w:bCs/>
          <w:sz w:val="24"/>
          <w:szCs w:val="24"/>
        </w:rPr>
      </w:pPr>
      <w:r w:rsidRPr="00011083">
        <w:rPr>
          <w:rFonts w:ascii="Times New Roman" w:hAnsi="Times New Roman" w:cs="Times New Roman"/>
          <w:b/>
          <w:sz w:val="24"/>
          <w:szCs w:val="24"/>
        </w:rPr>
        <w:t>NEKUSTAMĀ ĪPAŠUMA LIZUMA PAGASTĀ AR NOSAUKUMU “PINKAS</w:t>
      </w:r>
      <w:r w:rsidR="004758E0" w:rsidRPr="00011083">
        <w:rPr>
          <w:rFonts w:ascii="Times New Roman" w:hAnsi="Times New Roman" w:cs="Times New Roman"/>
          <w:b/>
          <w:sz w:val="24"/>
          <w:szCs w:val="24"/>
        </w:rPr>
        <w:t xml:space="preserve">” RAŽOŠANAS/NOLIKTAVAS </w:t>
      </w:r>
      <w:r w:rsidR="0097714B" w:rsidRPr="00011083">
        <w:rPr>
          <w:rFonts w:ascii="Times New Roman" w:eastAsia="Times New Roman" w:hAnsi="Times New Roman" w:cs="Times New Roman"/>
          <w:b/>
          <w:sz w:val="24"/>
          <w:szCs w:val="24"/>
        </w:rPr>
        <w:t xml:space="preserve">ĒKAS </w:t>
      </w:r>
      <w:r w:rsidRPr="00011083">
        <w:rPr>
          <w:rFonts w:ascii="Times New Roman" w:hAnsi="Times New Roman" w:cs="Times New Roman"/>
          <w:b/>
          <w:sz w:val="24"/>
          <w:szCs w:val="24"/>
        </w:rPr>
        <w:t xml:space="preserve">DAĻAS </w:t>
      </w:r>
      <w:r w:rsidR="000664C5">
        <w:rPr>
          <w:rFonts w:ascii="Times New Roman" w:hAnsi="Times New Roman" w:cs="Times New Roman"/>
          <w:b/>
          <w:sz w:val="24"/>
          <w:szCs w:val="24"/>
        </w:rPr>
        <w:t>1800,34</w:t>
      </w:r>
      <w:r w:rsidRPr="00011083">
        <w:rPr>
          <w:rFonts w:ascii="Times New Roman" w:hAnsi="Times New Roman" w:cs="Times New Roman"/>
          <w:b/>
          <w:sz w:val="24"/>
          <w:szCs w:val="24"/>
        </w:rPr>
        <w:t xml:space="preserve"> m</w:t>
      </w:r>
      <w:r w:rsidRPr="00011083">
        <w:rPr>
          <w:rFonts w:ascii="Times New Roman" w:hAnsi="Times New Roman" w:cs="Times New Roman"/>
          <w:b/>
          <w:sz w:val="24"/>
          <w:szCs w:val="24"/>
          <w:vertAlign w:val="superscript"/>
        </w:rPr>
        <w:t>2</w:t>
      </w:r>
      <w:r w:rsidRPr="00011083">
        <w:rPr>
          <w:rFonts w:ascii="Times New Roman" w:hAnsi="Times New Roman" w:cs="Times New Roman"/>
          <w:b/>
          <w:sz w:val="24"/>
          <w:szCs w:val="24"/>
        </w:rPr>
        <w:t xml:space="preserve"> PLATĪBĀ</w:t>
      </w:r>
      <w:r w:rsidR="006211C5" w:rsidRPr="00011083">
        <w:rPr>
          <w:rFonts w:ascii="Times New Roman" w:hAnsi="Times New Roman" w:cs="Times New Roman"/>
          <w:b/>
          <w:sz w:val="24"/>
          <w:szCs w:val="24"/>
        </w:rPr>
        <w:t xml:space="preserve"> UN ZEMES VIENĪBAS </w:t>
      </w:r>
      <w:r w:rsidR="00641EFC" w:rsidRPr="00011083">
        <w:rPr>
          <w:rFonts w:ascii="Times New Roman" w:hAnsi="Times New Roman" w:cs="Times New Roman"/>
          <w:b/>
          <w:bCs/>
          <w:sz w:val="24"/>
          <w:szCs w:val="24"/>
        </w:rPr>
        <w:t>AR KADASTRA APZĪMĒJUMU 5072 006 0238</w:t>
      </w:r>
      <w:r w:rsidR="00641EFC" w:rsidRPr="00011083">
        <w:rPr>
          <w:rFonts w:ascii="Times New Roman" w:hAnsi="Times New Roman" w:cs="Times New Roman"/>
          <w:sz w:val="24"/>
          <w:szCs w:val="24"/>
        </w:rPr>
        <w:t xml:space="preserve"> </w:t>
      </w:r>
      <w:r w:rsidR="006211C5" w:rsidRPr="00011083">
        <w:rPr>
          <w:rFonts w:ascii="Times New Roman" w:hAnsi="Times New Roman" w:cs="Times New Roman"/>
          <w:b/>
          <w:sz w:val="24"/>
          <w:szCs w:val="24"/>
        </w:rPr>
        <w:t>DAĻAS</w:t>
      </w:r>
      <w:r w:rsidRPr="00011083">
        <w:rPr>
          <w:rFonts w:ascii="Times New Roman" w:hAnsi="Times New Roman" w:cs="Times New Roman"/>
          <w:b/>
          <w:sz w:val="24"/>
          <w:szCs w:val="24"/>
        </w:rPr>
        <w:t xml:space="preserve"> </w:t>
      </w:r>
    </w:p>
    <w:p w14:paraId="6A714EB9" w14:textId="4EF55DBF" w:rsidR="007035C7" w:rsidRPr="00011083" w:rsidRDefault="007035C7" w:rsidP="00BA1559">
      <w:pPr>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NOMAS TIESĪB</w:t>
      </w:r>
      <w:r w:rsidR="00641EFC" w:rsidRPr="00011083">
        <w:rPr>
          <w:rFonts w:ascii="Times New Roman" w:hAnsi="Times New Roman" w:cs="Times New Roman"/>
          <w:b/>
          <w:sz w:val="24"/>
          <w:szCs w:val="24"/>
        </w:rPr>
        <w:t>U</w:t>
      </w:r>
      <w:r w:rsidRPr="00011083">
        <w:rPr>
          <w:rFonts w:ascii="Times New Roman" w:hAnsi="Times New Roman" w:cs="Times New Roman"/>
          <w:b/>
          <w:sz w:val="24"/>
          <w:szCs w:val="24"/>
        </w:rPr>
        <w:t xml:space="preserve"> </w:t>
      </w:r>
      <w:r w:rsidR="00CE1F28">
        <w:rPr>
          <w:rFonts w:ascii="Times New Roman" w:hAnsi="Times New Roman" w:cs="Times New Roman"/>
          <w:b/>
          <w:sz w:val="24"/>
          <w:szCs w:val="24"/>
        </w:rPr>
        <w:t>OTRĀS</w:t>
      </w:r>
      <w:r w:rsidR="00641EFC" w:rsidRPr="00011083">
        <w:rPr>
          <w:rFonts w:ascii="Times New Roman" w:hAnsi="Times New Roman" w:cs="Times New Roman"/>
          <w:b/>
          <w:sz w:val="24"/>
          <w:szCs w:val="24"/>
        </w:rPr>
        <w:t xml:space="preserve"> </w:t>
      </w:r>
      <w:r w:rsidRPr="00011083">
        <w:rPr>
          <w:rFonts w:ascii="Times New Roman" w:hAnsi="Times New Roman" w:cs="Times New Roman"/>
          <w:b/>
          <w:sz w:val="24"/>
          <w:szCs w:val="24"/>
        </w:rPr>
        <w:t>IZSOLES NOTEIKUMI</w:t>
      </w:r>
    </w:p>
    <w:p w14:paraId="17E5EE12" w14:textId="77777777" w:rsidR="00BA1559" w:rsidRPr="00011083" w:rsidRDefault="00BA1559" w:rsidP="00BA1559">
      <w:pPr>
        <w:spacing w:after="0" w:line="240" w:lineRule="auto"/>
        <w:jc w:val="center"/>
        <w:rPr>
          <w:rFonts w:ascii="Times New Roman" w:hAnsi="Times New Roman" w:cs="Times New Roman"/>
          <w:b/>
          <w:sz w:val="24"/>
          <w:szCs w:val="24"/>
        </w:rPr>
      </w:pPr>
    </w:p>
    <w:p w14:paraId="6AEADA5D" w14:textId="77777777" w:rsidR="00B7541B" w:rsidRPr="00011083" w:rsidRDefault="00B7541B" w:rsidP="00BA1559">
      <w:pPr>
        <w:spacing w:after="0" w:line="240" w:lineRule="auto"/>
        <w:jc w:val="center"/>
        <w:rPr>
          <w:rFonts w:ascii="Times New Roman" w:hAnsi="Times New Roman" w:cs="Times New Roman"/>
          <w:b/>
          <w:sz w:val="24"/>
          <w:szCs w:val="24"/>
        </w:rPr>
      </w:pPr>
    </w:p>
    <w:p w14:paraId="4EC819F8" w14:textId="77777777" w:rsidR="007035C7" w:rsidRPr="00011083" w:rsidRDefault="007035C7" w:rsidP="009C6C14">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Vispārīgie jautājumi</w:t>
      </w:r>
    </w:p>
    <w:p w14:paraId="6D99266B" w14:textId="77777777" w:rsidR="0097714B" w:rsidRPr="00011083" w:rsidRDefault="0097714B" w:rsidP="0097714B">
      <w:pPr>
        <w:pStyle w:val="Sarakstarindkopa"/>
        <w:spacing w:after="0" w:line="240" w:lineRule="auto"/>
        <w:rPr>
          <w:rFonts w:ascii="Times New Roman" w:hAnsi="Times New Roman" w:cs="Times New Roman"/>
          <w:b/>
          <w:sz w:val="24"/>
          <w:szCs w:val="24"/>
        </w:rPr>
      </w:pPr>
    </w:p>
    <w:p w14:paraId="2763C338" w14:textId="6970B55F" w:rsidR="00F22529" w:rsidRPr="00011083" w:rsidRDefault="007035C7" w:rsidP="00225CCA">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Šie izsoles noteikumi nosaka kārtību, kādā </w:t>
      </w:r>
      <w:r w:rsidR="006518AE" w:rsidRPr="00011083">
        <w:rPr>
          <w:rFonts w:ascii="Times New Roman" w:hAnsi="Times New Roman" w:cs="Times New Roman"/>
          <w:sz w:val="24"/>
          <w:szCs w:val="24"/>
        </w:rPr>
        <w:t>rīko</w:t>
      </w:r>
      <w:r w:rsidR="00706310" w:rsidRPr="00011083">
        <w:rPr>
          <w:rFonts w:ascii="Times New Roman" w:hAnsi="Times New Roman" w:cs="Times New Roman"/>
          <w:sz w:val="24"/>
          <w:szCs w:val="24"/>
        </w:rPr>
        <w:t>jama</w:t>
      </w:r>
      <w:r w:rsidR="006518AE" w:rsidRPr="00011083">
        <w:rPr>
          <w:rFonts w:ascii="Times New Roman" w:hAnsi="Times New Roman" w:cs="Times New Roman"/>
          <w:sz w:val="24"/>
          <w:szCs w:val="24"/>
        </w:rPr>
        <w:t xml:space="preserve"> </w:t>
      </w:r>
      <w:r w:rsidR="002E24FA">
        <w:rPr>
          <w:rFonts w:ascii="Times New Roman" w:hAnsi="Times New Roman" w:cs="Times New Roman"/>
          <w:sz w:val="24"/>
          <w:szCs w:val="24"/>
        </w:rPr>
        <w:t>otrā</w:t>
      </w:r>
      <w:r w:rsidR="006518AE" w:rsidRPr="00011083">
        <w:rPr>
          <w:rFonts w:ascii="Times New Roman" w:hAnsi="Times New Roman" w:cs="Times New Roman"/>
          <w:sz w:val="24"/>
          <w:szCs w:val="24"/>
        </w:rPr>
        <w:t xml:space="preserve"> mutisk</w:t>
      </w:r>
      <w:r w:rsidR="00C82E11" w:rsidRPr="00011083">
        <w:rPr>
          <w:rFonts w:ascii="Times New Roman" w:hAnsi="Times New Roman" w:cs="Times New Roman"/>
          <w:sz w:val="24"/>
          <w:szCs w:val="24"/>
        </w:rPr>
        <w:t>a</w:t>
      </w:r>
      <w:r w:rsidR="006518AE" w:rsidRPr="00011083">
        <w:rPr>
          <w:rFonts w:ascii="Times New Roman" w:hAnsi="Times New Roman" w:cs="Times New Roman"/>
          <w:sz w:val="24"/>
          <w:szCs w:val="24"/>
        </w:rPr>
        <w:t xml:space="preserve"> nomas tiesību izsole </w:t>
      </w:r>
      <w:r w:rsidR="00D269E2" w:rsidRPr="00011083">
        <w:rPr>
          <w:rFonts w:ascii="Times New Roman" w:hAnsi="Times New Roman" w:cs="Times New Roman"/>
          <w:sz w:val="24"/>
          <w:szCs w:val="24"/>
        </w:rPr>
        <w:t xml:space="preserve">investīciju objekta – </w:t>
      </w:r>
      <w:r w:rsidR="009111DB" w:rsidRPr="00011083">
        <w:rPr>
          <w:rFonts w:ascii="Times New Roman" w:hAnsi="Times New Roman" w:cs="Times New Roman"/>
          <w:sz w:val="24"/>
          <w:szCs w:val="24"/>
        </w:rPr>
        <w:t xml:space="preserve">Gulbenes novada pašvaldības nekustamajā īpašumā </w:t>
      </w:r>
      <w:r w:rsidR="006518AE" w:rsidRPr="00011083">
        <w:rPr>
          <w:rFonts w:ascii="Times New Roman" w:hAnsi="Times New Roman" w:cs="Times New Roman"/>
          <w:sz w:val="24"/>
          <w:szCs w:val="24"/>
        </w:rPr>
        <w:t>Lizuma pagastā ar nosaukumu “Pinkas”, kadastra numurs 5072 006 0138,</w:t>
      </w:r>
      <w:r w:rsidR="009111DB"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 xml:space="preserve">izbūvējamās </w:t>
      </w:r>
      <w:r w:rsidR="00706310" w:rsidRPr="00011083">
        <w:rPr>
          <w:rFonts w:ascii="Times New Roman" w:hAnsi="Times New Roman" w:cs="Times New Roman"/>
          <w:sz w:val="24"/>
          <w:szCs w:val="24"/>
        </w:rPr>
        <w:t xml:space="preserve">ražošanas/noliktavas </w:t>
      </w:r>
      <w:r w:rsidR="006518AE" w:rsidRPr="00011083">
        <w:rPr>
          <w:rFonts w:ascii="Times New Roman" w:hAnsi="Times New Roman" w:cs="Times New Roman"/>
          <w:sz w:val="24"/>
          <w:szCs w:val="24"/>
        </w:rPr>
        <w:t xml:space="preserve">ēkas daļas </w:t>
      </w:r>
      <w:r w:rsidR="000664C5">
        <w:rPr>
          <w:rFonts w:ascii="Times New Roman" w:hAnsi="Times New Roman" w:cs="Times New Roman"/>
          <w:sz w:val="24"/>
          <w:szCs w:val="24"/>
        </w:rPr>
        <w:t>1800,34</w:t>
      </w:r>
      <w:r w:rsidR="006518AE" w:rsidRPr="00011083">
        <w:rPr>
          <w:rFonts w:ascii="Times New Roman" w:hAnsi="Times New Roman" w:cs="Times New Roman"/>
          <w:sz w:val="24"/>
          <w:szCs w:val="24"/>
        </w:rPr>
        <w:t xml:space="preserve"> m</w:t>
      </w:r>
      <w:r w:rsidR="006518AE" w:rsidRPr="00011083">
        <w:rPr>
          <w:rFonts w:ascii="Times New Roman" w:hAnsi="Times New Roman" w:cs="Times New Roman"/>
          <w:sz w:val="24"/>
          <w:szCs w:val="24"/>
          <w:vertAlign w:val="superscript"/>
        </w:rPr>
        <w:t>2</w:t>
      </w:r>
      <w:r w:rsidR="006518AE" w:rsidRPr="00011083">
        <w:rPr>
          <w:rFonts w:ascii="Times New Roman" w:hAnsi="Times New Roman" w:cs="Times New Roman"/>
          <w:sz w:val="24"/>
          <w:szCs w:val="24"/>
        </w:rPr>
        <w:t xml:space="preserve"> platībā</w:t>
      </w:r>
      <w:r w:rsidR="00706310" w:rsidRPr="00011083">
        <w:rPr>
          <w:rFonts w:ascii="Times New Roman" w:hAnsi="Times New Roman" w:cs="Times New Roman"/>
          <w:sz w:val="24"/>
          <w:szCs w:val="24"/>
        </w:rPr>
        <w:t xml:space="preserve"> un </w:t>
      </w:r>
      <w:r w:rsidR="000664C5">
        <w:rPr>
          <w:rFonts w:ascii="Times New Roman" w:hAnsi="Times New Roman" w:cs="Times New Roman"/>
          <w:sz w:val="24"/>
          <w:szCs w:val="24"/>
        </w:rPr>
        <w:t>6419</w:t>
      </w:r>
      <w:r w:rsidR="006518AE" w:rsidRPr="00011083">
        <w:rPr>
          <w:rFonts w:ascii="Times New Roman" w:hAnsi="Times New Roman" w:cs="Times New Roman"/>
          <w:sz w:val="24"/>
          <w:szCs w:val="24"/>
        </w:rPr>
        <w:t>/30000 domājam</w:t>
      </w:r>
      <w:r w:rsidR="009111DB" w:rsidRPr="00011083">
        <w:rPr>
          <w:rFonts w:ascii="Times New Roman" w:hAnsi="Times New Roman" w:cs="Times New Roman"/>
          <w:sz w:val="24"/>
          <w:szCs w:val="24"/>
        </w:rPr>
        <w:t>o</w:t>
      </w:r>
      <w:r w:rsidR="006518AE" w:rsidRPr="00011083">
        <w:rPr>
          <w:rFonts w:ascii="Times New Roman" w:hAnsi="Times New Roman" w:cs="Times New Roman"/>
          <w:sz w:val="24"/>
          <w:szCs w:val="24"/>
        </w:rPr>
        <w:t xml:space="preserve"> daļ</w:t>
      </w:r>
      <w:r w:rsidR="009111DB" w:rsidRPr="00011083">
        <w:rPr>
          <w:rFonts w:ascii="Times New Roman" w:hAnsi="Times New Roman" w:cs="Times New Roman"/>
          <w:sz w:val="24"/>
          <w:szCs w:val="24"/>
        </w:rPr>
        <w:t>u</w:t>
      </w:r>
      <w:r w:rsidR="006518AE" w:rsidRPr="00011083">
        <w:rPr>
          <w:rFonts w:ascii="Times New Roman" w:hAnsi="Times New Roman" w:cs="Times New Roman"/>
          <w:sz w:val="24"/>
          <w:szCs w:val="24"/>
        </w:rPr>
        <w:t xml:space="preserve"> no </w:t>
      </w:r>
      <w:r w:rsidR="00082C78" w:rsidRPr="00011083">
        <w:rPr>
          <w:rFonts w:ascii="Times New Roman" w:hAnsi="Times New Roman" w:cs="Times New Roman"/>
          <w:sz w:val="24"/>
          <w:szCs w:val="24"/>
        </w:rPr>
        <w:t xml:space="preserve">ēkai piesaistītās </w:t>
      </w:r>
      <w:r w:rsidR="006518AE" w:rsidRPr="00011083">
        <w:rPr>
          <w:rFonts w:ascii="Times New Roman" w:hAnsi="Times New Roman" w:cs="Times New Roman"/>
          <w:sz w:val="24"/>
          <w:szCs w:val="24"/>
        </w:rPr>
        <w:t>zemes vienības</w:t>
      </w:r>
      <w:r w:rsidR="005422B3">
        <w:rPr>
          <w:rFonts w:ascii="Times New Roman" w:hAnsi="Times New Roman" w:cs="Times New Roman"/>
          <w:sz w:val="24"/>
          <w:szCs w:val="24"/>
        </w:rPr>
        <w:t xml:space="preserve"> daļas 3,00 ha platībā</w:t>
      </w:r>
      <w:r w:rsidR="00706310" w:rsidRPr="00011083">
        <w:rPr>
          <w:rFonts w:ascii="Times New Roman" w:hAnsi="Times New Roman" w:cs="Times New Roman"/>
          <w:sz w:val="24"/>
          <w:szCs w:val="24"/>
        </w:rPr>
        <w:t xml:space="preserve">, uz kuras </w:t>
      </w:r>
      <w:r w:rsidR="00082C78" w:rsidRPr="00011083">
        <w:rPr>
          <w:rFonts w:ascii="Times New Roman" w:hAnsi="Times New Roman" w:cs="Times New Roman"/>
          <w:sz w:val="24"/>
          <w:szCs w:val="24"/>
        </w:rPr>
        <w:t xml:space="preserve">izbūvējamas ar </w:t>
      </w:r>
      <w:r w:rsidR="006518AE" w:rsidRPr="00011083">
        <w:rPr>
          <w:rFonts w:ascii="Times New Roman" w:hAnsi="Times New Roman" w:cs="Times New Roman"/>
          <w:sz w:val="24"/>
          <w:szCs w:val="24"/>
        </w:rPr>
        <w:t>ēku neatdalāmi saistīt</w:t>
      </w:r>
      <w:r w:rsidR="00082C78" w:rsidRPr="00011083">
        <w:rPr>
          <w:rFonts w:ascii="Times New Roman" w:hAnsi="Times New Roman" w:cs="Times New Roman"/>
          <w:sz w:val="24"/>
          <w:szCs w:val="24"/>
        </w:rPr>
        <w:t>ās</w:t>
      </w:r>
      <w:r w:rsidR="006518AE" w:rsidRPr="00011083">
        <w:rPr>
          <w:rFonts w:ascii="Times New Roman" w:hAnsi="Times New Roman" w:cs="Times New Roman"/>
          <w:sz w:val="24"/>
          <w:szCs w:val="24"/>
        </w:rPr>
        <w:t xml:space="preserve"> brauktuv</w:t>
      </w:r>
      <w:r w:rsidR="00082C78" w:rsidRPr="00011083">
        <w:rPr>
          <w:rFonts w:ascii="Times New Roman" w:hAnsi="Times New Roman" w:cs="Times New Roman"/>
          <w:sz w:val="24"/>
          <w:szCs w:val="24"/>
        </w:rPr>
        <w:t>es</w:t>
      </w:r>
      <w:r w:rsidR="006518AE" w:rsidRPr="00011083">
        <w:rPr>
          <w:rFonts w:ascii="Times New Roman" w:hAnsi="Times New Roman" w:cs="Times New Roman"/>
          <w:sz w:val="24"/>
          <w:szCs w:val="24"/>
        </w:rPr>
        <w:t xml:space="preserve"> un stāvviet</w:t>
      </w:r>
      <w:r w:rsidR="00082C78" w:rsidRPr="00011083">
        <w:rPr>
          <w:rFonts w:ascii="Times New Roman" w:hAnsi="Times New Roman" w:cs="Times New Roman"/>
          <w:sz w:val="24"/>
          <w:szCs w:val="24"/>
        </w:rPr>
        <w:t>as</w:t>
      </w:r>
      <w:r w:rsidR="00D74543"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(bruģa</w:t>
      </w:r>
      <w:r w:rsidR="00EF2434"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laukums a</w:t>
      </w:r>
      <w:r w:rsidR="00264339" w:rsidRPr="00011083">
        <w:rPr>
          <w:rFonts w:ascii="Times New Roman" w:hAnsi="Times New Roman" w:cs="Times New Roman"/>
          <w:sz w:val="24"/>
          <w:szCs w:val="24"/>
        </w:rPr>
        <w:t xml:space="preserve">r </w:t>
      </w:r>
      <w:r w:rsidR="006211C5" w:rsidRPr="00011083">
        <w:rPr>
          <w:rFonts w:ascii="Times New Roman" w:hAnsi="Times New Roman" w:cs="Times New Roman"/>
          <w:sz w:val="24"/>
          <w:szCs w:val="24"/>
        </w:rPr>
        <w:t xml:space="preserve">18 </w:t>
      </w:r>
      <w:proofErr w:type="spellStart"/>
      <w:r w:rsidR="00264339" w:rsidRPr="00011083">
        <w:rPr>
          <w:rFonts w:ascii="Times New Roman" w:hAnsi="Times New Roman" w:cs="Times New Roman"/>
          <w:sz w:val="24"/>
          <w:szCs w:val="24"/>
        </w:rPr>
        <w:t>velonovietnēm</w:t>
      </w:r>
      <w:proofErr w:type="spellEnd"/>
      <w:r w:rsidR="00264339" w:rsidRPr="00011083">
        <w:rPr>
          <w:rFonts w:ascii="Times New Roman" w:hAnsi="Times New Roman" w:cs="Times New Roman"/>
          <w:sz w:val="24"/>
          <w:szCs w:val="24"/>
        </w:rPr>
        <w:t xml:space="preserve"> un </w:t>
      </w:r>
      <w:r w:rsidR="006211C5" w:rsidRPr="00011083">
        <w:rPr>
          <w:rFonts w:ascii="Times New Roman" w:hAnsi="Times New Roman" w:cs="Times New Roman"/>
          <w:sz w:val="24"/>
          <w:szCs w:val="24"/>
        </w:rPr>
        <w:t xml:space="preserve">49 </w:t>
      </w:r>
      <w:r w:rsidR="00264339" w:rsidRPr="00011083">
        <w:rPr>
          <w:rFonts w:ascii="Times New Roman" w:hAnsi="Times New Roman" w:cs="Times New Roman"/>
          <w:sz w:val="24"/>
          <w:szCs w:val="24"/>
        </w:rPr>
        <w:t>stāvvietām)</w:t>
      </w:r>
      <w:r w:rsidR="0029383C" w:rsidRPr="00011083">
        <w:rPr>
          <w:rFonts w:ascii="Times New Roman" w:hAnsi="Times New Roman" w:cs="Times New Roman"/>
          <w:sz w:val="24"/>
          <w:szCs w:val="24"/>
        </w:rPr>
        <w:t>,</w:t>
      </w:r>
      <w:r w:rsidR="00264339"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nomnieka noteikšanai.</w:t>
      </w:r>
    </w:p>
    <w:p w14:paraId="394507FF" w14:textId="77777777" w:rsidR="00F22529" w:rsidRPr="00011083" w:rsidRDefault="00EE53F6" w:rsidP="000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tiesību izsoles iznomātājs ir Gulbenes novada pašvaldība, reģistrācijas Nr.</w:t>
      </w:r>
      <w:r w:rsidR="00F22529" w:rsidRPr="00011083">
        <w:rPr>
          <w:rFonts w:ascii="Times New Roman" w:hAnsi="Times New Roman" w:cs="Times New Roman"/>
          <w:sz w:val="24"/>
          <w:szCs w:val="24"/>
        </w:rPr>
        <w:t> </w:t>
      </w:r>
      <w:r w:rsidRPr="00011083">
        <w:rPr>
          <w:rFonts w:ascii="Times New Roman" w:hAnsi="Times New Roman" w:cs="Times New Roman"/>
          <w:sz w:val="24"/>
          <w:szCs w:val="24"/>
        </w:rPr>
        <w:t>90009116327, juridiskā adrese: Ābeļu iela 2, Gulbene, Gulbenes novads, LV-4401 (turpmāk – Iznomātājs).</w:t>
      </w:r>
    </w:p>
    <w:p w14:paraId="28509482" w14:textId="705C9652" w:rsidR="00BE6970" w:rsidRPr="00011083" w:rsidRDefault="00651585"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tiesību </w:t>
      </w:r>
      <w:r w:rsidRPr="00011083">
        <w:rPr>
          <w:rFonts w:ascii="Times New Roman" w:hAnsi="Times New Roman" w:cs="Times New Roman"/>
          <w:sz w:val="24"/>
          <w:szCs w:val="24"/>
        </w:rPr>
        <w:t xml:space="preserve">izsoli organizē </w:t>
      </w:r>
      <w:r w:rsidR="00706310" w:rsidRPr="00011083">
        <w:rPr>
          <w:rFonts w:ascii="Times New Roman" w:hAnsi="Times New Roman" w:cs="Times New Roman"/>
          <w:sz w:val="24"/>
          <w:szCs w:val="24"/>
        </w:rPr>
        <w:t>ar Gulbenes</w:t>
      </w:r>
      <w:r w:rsidR="00FA7F17"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 xml:space="preserve">novada domes </w:t>
      </w:r>
      <w:bookmarkStart w:id="0" w:name="_Hlk111603019"/>
      <w:r w:rsidR="00706310" w:rsidRPr="00011083">
        <w:rPr>
          <w:rFonts w:ascii="Times New Roman" w:hAnsi="Times New Roman" w:cs="Times New Roman"/>
          <w:sz w:val="24"/>
          <w:szCs w:val="24"/>
        </w:rPr>
        <w:t xml:space="preserve">2022.gada </w:t>
      </w:r>
      <w:r w:rsidR="002E24FA">
        <w:rPr>
          <w:rFonts w:ascii="Times New Roman" w:hAnsi="Times New Roman" w:cs="Times New Roman"/>
          <w:sz w:val="24"/>
          <w:szCs w:val="24"/>
        </w:rPr>
        <w:t>27.oktobra</w:t>
      </w:r>
      <w:r w:rsidR="00706310" w:rsidRPr="00011083">
        <w:rPr>
          <w:rFonts w:ascii="Times New Roman" w:hAnsi="Times New Roman" w:cs="Times New Roman"/>
          <w:sz w:val="24"/>
          <w:szCs w:val="24"/>
        </w:rPr>
        <w:t xml:space="preserve"> lēmumu Nr.</w:t>
      </w:r>
      <w:r w:rsidR="00082C78" w:rsidRPr="00011083">
        <w:rPr>
          <w:rFonts w:ascii="Times New Roman" w:hAnsi="Times New Roman" w:cs="Times New Roman"/>
          <w:sz w:val="24"/>
          <w:szCs w:val="24"/>
        </w:rPr>
        <w:t> </w:t>
      </w:r>
      <w:r w:rsidR="00706310" w:rsidRPr="00011083">
        <w:rPr>
          <w:rFonts w:ascii="Times New Roman" w:hAnsi="Times New Roman" w:cs="Times New Roman"/>
          <w:sz w:val="24"/>
          <w:szCs w:val="24"/>
        </w:rPr>
        <w:t>GND/2</w:t>
      </w:r>
      <w:r w:rsidR="00706310" w:rsidRPr="0075239A">
        <w:rPr>
          <w:rFonts w:ascii="Times New Roman" w:hAnsi="Times New Roman" w:cs="Times New Roman"/>
          <w:sz w:val="24"/>
          <w:szCs w:val="24"/>
        </w:rPr>
        <w:t>022/</w:t>
      </w:r>
      <w:r w:rsidR="0075239A">
        <w:rPr>
          <w:rFonts w:ascii="Times New Roman" w:hAnsi="Times New Roman" w:cs="Times New Roman"/>
          <w:sz w:val="24"/>
          <w:szCs w:val="24"/>
        </w:rPr>
        <w:t>1057</w:t>
      </w:r>
      <w:r w:rsidR="00B6322C"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w:t>
      </w:r>
      <w:r w:rsidR="009C3E5B" w:rsidRPr="009C3E5B">
        <w:rPr>
          <w:rFonts w:ascii="Times New Roman" w:hAnsi="Times New Roman" w:cs="Times New Roman"/>
          <w:sz w:val="24"/>
          <w:szCs w:val="24"/>
        </w:rPr>
        <w:t xml:space="preserve">Par nekustamā īpašuma Lizuma pagastā ar nosaukumu “Pinkas”, kadastra numurs 5072 006 0138, ražošanas/noliktavas ēkas daļas </w:t>
      </w:r>
      <w:r w:rsidR="000664C5">
        <w:rPr>
          <w:rFonts w:ascii="Times New Roman" w:hAnsi="Times New Roman" w:cs="Times New Roman"/>
          <w:sz w:val="24"/>
          <w:szCs w:val="24"/>
        </w:rPr>
        <w:t>1800,34</w:t>
      </w:r>
      <w:r w:rsidR="009C3E5B" w:rsidRPr="009C3E5B">
        <w:rPr>
          <w:rFonts w:ascii="Times New Roman" w:hAnsi="Times New Roman" w:cs="Times New Roman"/>
          <w:sz w:val="24"/>
          <w:szCs w:val="24"/>
        </w:rPr>
        <w:t xml:space="preserve">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5072 006 0238 daļas </w:t>
      </w:r>
      <w:r w:rsidR="002E24FA">
        <w:rPr>
          <w:rFonts w:ascii="Times New Roman" w:hAnsi="Times New Roman" w:cs="Times New Roman"/>
          <w:sz w:val="24"/>
          <w:szCs w:val="24"/>
        </w:rPr>
        <w:t>otrās</w:t>
      </w:r>
      <w:r w:rsidR="009C3E5B" w:rsidRPr="009C3E5B">
        <w:rPr>
          <w:rFonts w:ascii="Times New Roman" w:hAnsi="Times New Roman" w:cs="Times New Roman"/>
          <w:sz w:val="24"/>
          <w:szCs w:val="24"/>
        </w:rPr>
        <w:t xml:space="preserve"> nomas tiesību izsoles rīkošanu</w:t>
      </w:r>
      <w:r w:rsidR="00082C78" w:rsidRPr="00011083">
        <w:rPr>
          <w:rFonts w:ascii="Times New Roman" w:hAnsi="Times New Roman" w:cs="Times New Roman"/>
          <w:sz w:val="24"/>
          <w:szCs w:val="24"/>
        </w:rPr>
        <w:t>”</w:t>
      </w:r>
      <w:bookmarkEnd w:id="0"/>
      <w:r>
        <w:rPr>
          <w:rFonts w:ascii="Times New Roman" w:hAnsi="Times New Roman" w:cs="Times New Roman"/>
          <w:sz w:val="24"/>
          <w:szCs w:val="24"/>
        </w:rPr>
        <w:t xml:space="preserve"> izveidota</w:t>
      </w:r>
      <w:r w:rsidR="00082C78" w:rsidRPr="00011083">
        <w:rPr>
          <w:rFonts w:ascii="Times New Roman" w:hAnsi="Times New Roman" w:cs="Times New Roman"/>
          <w:sz w:val="24"/>
          <w:szCs w:val="24"/>
        </w:rPr>
        <w:t xml:space="preserve"> </w:t>
      </w:r>
      <w:bookmarkStart w:id="1" w:name="_Hlk111603247"/>
      <w:r w:rsidRPr="007D4925">
        <w:rPr>
          <w:rFonts w:ascii="Times New Roman" w:hAnsi="Times New Roman" w:cs="Times New Roman"/>
          <w:sz w:val="24"/>
          <w:szCs w:val="24"/>
        </w:rPr>
        <w:t>nomas tiesību izsoles komisija</w:t>
      </w:r>
      <w:r w:rsidR="00706310" w:rsidRPr="007D4925">
        <w:rPr>
          <w:rFonts w:ascii="Times New Roman" w:hAnsi="Times New Roman" w:cs="Times New Roman"/>
          <w:sz w:val="24"/>
          <w:szCs w:val="24"/>
        </w:rPr>
        <w:t xml:space="preserve"> </w:t>
      </w:r>
      <w:bookmarkEnd w:id="1"/>
      <w:r w:rsidR="00706310" w:rsidRPr="007D4925">
        <w:rPr>
          <w:rFonts w:ascii="Times New Roman" w:hAnsi="Times New Roman" w:cs="Times New Roman"/>
          <w:sz w:val="24"/>
          <w:szCs w:val="24"/>
        </w:rPr>
        <w:t>(turpmāk</w:t>
      </w:r>
      <w:r w:rsidR="00706310" w:rsidRPr="00011083">
        <w:rPr>
          <w:rFonts w:ascii="Times New Roman" w:hAnsi="Times New Roman" w:cs="Times New Roman"/>
          <w:sz w:val="24"/>
          <w:szCs w:val="24"/>
        </w:rPr>
        <w:t xml:space="preserve"> – Komisija)</w:t>
      </w:r>
      <w:r w:rsidR="00082C78" w:rsidRPr="00011083">
        <w:rPr>
          <w:rFonts w:ascii="Times New Roman" w:hAnsi="Times New Roman" w:cs="Times New Roman"/>
          <w:sz w:val="24"/>
          <w:szCs w:val="24"/>
        </w:rPr>
        <w:t xml:space="preserve"> atbilstoši </w:t>
      </w:r>
      <w:r w:rsidR="00F22529" w:rsidRPr="00011083">
        <w:rPr>
          <w:rFonts w:ascii="Times New Roman" w:hAnsi="Times New Roman" w:cs="Times New Roman"/>
          <w:sz w:val="24"/>
          <w:szCs w:val="24"/>
        </w:rPr>
        <w:t>Ministru kabineta 2015.gada 10.novembra noteikumi</w:t>
      </w:r>
      <w:r w:rsidR="00082C78" w:rsidRPr="00011083">
        <w:rPr>
          <w:rFonts w:ascii="Times New Roman" w:hAnsi="Times New Roman" w:cs="Times New Roman"/>
          <w:sz w:val="24"/>
          <w:szCs w:val="24"/>
        </w:rPr>
        <w:t>em Nr.645 “</w:t>
      </w:r>
      <w:hyperlink r:id="rId9" w:tooltip="Atvērt MK noteikumus" w:history="1">
        <w:r w:rsidR="00082C78" w:rsidRPr="009C7AC6">
          <w:rPr>
            <w:rStyle w:val="Hipersaite"/>
            <w:rFonts w:ascii="Times New Roman" w:hAnsi="Times New Roman" w:cs="Times New Roman"/>
            <w:sz w:val="24"/>
            <w:szCs w:val="24"/>
          </w:rPr>
          <w:t>Darbības programmas “Izaugsme un nodarbinātība”</w:t>
        </w:r>
        <w:r w:rsidR="00F22529" w:rsidRPr="009C7AC6">
          <w:rPr>
            <w:rStyle w:val="Hipersaite"/>
            <w:rFonts w:ascii="Times New Roman" w:hAnsi="Times New Roman" w:cs="Times New Roman"/>
            <w:sz w:val="24"/>
            <w:szCs w:val="24"/>
          </w:rPr>
          <w:t xml:space="preserve"> 5.6.2. specifiskā atbalsta mērķa “Teritoriju </w:t>
        </w:r>
        <w:proofErr w:type="spellStart"/>
        <w:r w:rsidR="00F22529" w:rsidRPr="009C7AC6">
          <w:rPr>
            <w:rStyle w:val="Hipersaite"/>
            <w:rFonts w:ascii="Times New Roman" w:hAnsi="Times New Roman" w:cs="Times New Roman"/>
            <w:sz w:val="24"/>
            <w:szCs w:val="24"/>
          </w:rPr>
          <w:t>revitalizācija</w:t>
        </w:r>
        <w:proofErr w:type="spellEnd"/>
        <w:r w:rsidR="00F22529" w:rsidRPr="009C7AC6">
          <w:rPr>
            <w:rStyle w:val="Hipersaite"/>
            <w:rFonts w:ascii="Times New Roman" w:hAnsi="Times New Roman" w:cs="Times New Roman"/>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F22529" w:rsidRPr="009C7AC6">
          <w:rPr>
            <w:rStyle w:val="Hipersaite"/>
            <w:rFonts w:ascii="Times New Roman" w:hAnsi="Times New Roman" w:cs="Times New Roman"/>
            <w:sz w:val="24"/>
            <w:szCs w:val="24"/>
          </w:rPr>
          <w:t>revitalizācija</w:t>
        </w:r>
        <w:proofErr w:type="spellEnd"/>
        <w:r w:rsidR="00F22529" w:rsidRPr="009C7AC6">
          <w:rPr>
            <w:rStyle w:val="Hipersaite"/>
            <w:rFonts w:ascii="Times New Roman" w:hAnsi="Times New Roman" w:cs="Times New Roman"/>
            <w:sz w:val="24"/>
            <w:szCs w:val="24"/>
          </w:rPr>
          <w:t xml:space="preserve"> uzņēmējdarbības veicināšanai pašvaldībās” īstenošanas noteikumi</w:t>
        </w:r>
      </w:hyperlink>
      <w:r w:rsidR="00F22529" w:rsidRPr="00011083">
        <w:rPr>
          <w:rFonts w:ascii="Times New Roman" w:hAnsi="Times New Roman" w:cs="Times New Roman"/>
          <w:sz w:val="24"/>
          <w:szCs w:val="24"/>
        </w:rPr>
        <w:t>”</w:t>
      </w:r>
      <w:r w:rsidR="00172DB5" w:rsidRPr="00011083">
        <w:rPr>
          <w:rFonts w:ascii="Times New Roman" w:hAnsi="Times New Roman" w:cs="Times New Roman"/>
          <w:sz w:val="24"/>
          <w:szCs w:val="24"/>
        </w:rPr>
        <w:t xml:space="preserve"> </w:t>
      </w:r>
      <w:r w:rsidR="00082C78" w:rsidRPr="00011083">
        <w:rPr>
          <w:rFonts w:ascii="Times New Roman" w:hAnsi="Times New Roman" w:cs="Times New Roman"/>
          <w:sz w:val="24"/>
          <w:szCs w:val="24"/>
        </w:rPr>
        <w:t xml:space="preserve">un </w:t>
      </w:r>
      <w:r w:rsidR="00F22529" w:rsidRPr="00011083">
        <w:rPr>
          <w:rFonts w:ascii="Times New Roman" w:hAnsi="Times New Roman" w:cs="Times New Roman"/>
          <w:sz w:val="24"/>
          <w:szCs w:val="24"/>
        </w:rPr>
        <w:t>projektu “Ražošanas un noliktavas ēkas ar biroja telpām izveide Lizumā”</w:t>
      </w:r>
      <w:r w:rsidR="00082C78" w:rsidRPr="00011083">
        <w:rPr>
          <w:rFonts w:ascii="Times New Roman" w:hAnsi="Times New Roman" w:cs="Times New Roman"/>
          <w:sz w:val="24"/>
          <w:szCs w:val="24"/>
        </w:rPr>
        <w:t xml:space="preserve"> </w:t>
      </w:r>
      <w:r w:rsidR="00F22529" w:rsidRPr="00011083">
        <w:rPr>
          <w:rFonts w:ascii="Times New Roman" w:hAnsi="Times New Roman" w:cs="Times New Roman"/>
          <w:sz w:val="24"/>
          <w:szCs w:val="24"/>
        </w:rPr>
        <w:t>Nr. 5.6.2.0/21/I/004</w:t>
      </w:r>
      <w:r w:rsidR="0009528C" w:rsidRPr="00011083">
        <w:rPr>
          <w:rFonts w:ascii="Times New Roman" w:hAnsi="Times New Roman" w:cs="Times New Roman"/>
          <w:sz w:val="24"/>
          <w:szCs w:val="24"/>
        </w:rPr>
        <w:t xml:space="preserve"> (turpmāk – Projekts)</w:t>
      </w:r>
      <w:r w:rsidR="00082C78" w:rsidRPr="00011083">
        <w:rPr>
          <w:rFonts w:ascii="Times New Roman" w:hAnsi="Times New Roman" w:cs="Times New Roman"/>
          <w:sz w:val="24"/>
          <w:szCs w:val="24"/>
        </w:rPr>
        <w:t xml:space="preserve">, ievērojot </w:t>
      </w:r>
      <w:r w:rsidR="0009528C" w:rsidRPr="00011083">
        <w:rPr>
          <w:rFonts w:ascii="Times New Roman" w:eastAsia="Times New Roman" w:hAnsi="Times New Roman" w:cs="Times New Roman"/>
          <w:sz w:val="24"/>
          <w:szCs w:val="24"/>
        </w:rPr>
        <w:t>Publiskas personas finanšu līdzekļu un mantas izšķērdēšanas novēršanas likumu,</w:t>
      </w:r>
      <w:r w:rsidR="0009528C" w:rsidRPr="00011083">
        <w:rPr>
          <w:rFonts w:ascii="Times New Roman" w:hAnsi="Times New Roman" w:cs="Times New Roman"/>
          <w:sz w:val="24"/>
          <w:szCs w:val="24"/>
        </w:rPr>
        <w:t xml:space="preserve"> </w:t>
      </w:r>
      <w:r w:rsidR="00082C78" w:rsidRPr="00011083">
        <w:rPr>
          <w:rFonts w:ascii="Times New Roman" w:hAnsi="Times New Roman" w:cs="Times New Roman"/>
          <w:sz w:val="24"/>
          <w:szCs w:val="24"/>
        </w:rPr>
        <w:t>Ministru kabineta 2018.gada 20.februāra noteikum</w:t>
      </w:r>
      <w:r w:rsidR="0009528C" w:rsidRPr="00011083">
        <w:rPr>
          <w:rFonts w:ascii="Times New Roman" w:hAnsi="Times New Roman" w:cs="Times New Roman"/>
          <w:sz w:val="24"/>
          <w:szCs w:val="24"/>
        </w:rPr>
        <w:t>us</w:t>
      </w:r>
      <w:r w:rsidR="00082C78" w:rsidRPr="00011083">
        <w:rPr>
          <w:rFonts w:ascii="Times New Roman" w:hAnsi="Times New Roman" w:cs="Times New Roman"/>
          <w:sz w:val="24"/>
          <w:szCs w:val="24"/>
        </w:rPr>
        <w:t xml:space="preserve"> Nr.97 “</w:t>
      </w:r>
      <w:hyperlink r:id="rId10" w:tooltip="Atvērt MK noteikumus" w:history="1">
        <w:r w:rsidR="00082C78" w:rsidRPr="009C7AC6">
          <w:rPr>
            <w:rStyle w:val="Hipersaite"/>
            <w:rFonts w:ascii="Times New Roman" w:hAnsi="Times New Roman" w:cs="Times New Roman"/>
            <w:sz w:val="24"/>
            <w:szCs w:val="24"/>
          </w:rPr>
          <w:t>Publiskas personas mantas iznomāšanas noteikumi</w:t>
        </w:r>
      </w:hyperlink>
      <w:r w:rsidR="00082C78" w:rsidRPr="00011083">
        <w:rPr>
          <w:rFonts w:ascii="Times New Roman" w:hAnsi="Times New Roman" w:cs="Times New Roman"/>
          <w:sz w:val="24"/>
          <w:szCs w:val="24"/>
        </w:rPr>
        <w:t>”</w:t>
      </w:r>
      <w:r w:rsidR="0009528C" w:rsidRPr="00011083">
        <w:rPr>
          <w:rFonts w:ascii="Times New Roman" w:hAnsi="Times New Roman" w:cs="Times New Roman"/>
          <w:sz w:val="24"/>
          <w:szCs w:val="24"/>
        </w:rPr>
        <w:t xml:space="preserve"> un šos izsoles noteikumus.</w:t>
      </w:r>
    </w:p>
    <w:p w14:paraId="365E1505" w14:textId="6E22A745" w:rsidR="00093A0B" w:rsidRPr="00011083" w:rsidRDefault="007035C7"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Izsoles sludinājums tiek publicēts </w:t>
      </w:r>
      <w:r w:rsidR="0012153B" w:rsidRPr="00011083">
        <w:rPr>
          <w:rFonts w:ascii="Times New Roman" w:hAnsi="Times New Roman" w:cs="Times New Roman"/>
          <w:sz w:val="24"/>
          <w:szCs w:val="24"/>
        </w:rPr>
        <w:t>Gulbenes</w:t>
      </w:r>
      <w:r w:rsidRPr="00011083">
        <w:rPr>
          <w:rFonts w:ascii="Times New Roman" w:hAnsi="Times New Roman" w:cs="Times New Roman"/>
          <w:sz w:val="24"/>
          <w:szCs w:val="24"/>
        </w:rPr>
        <w:t xml:space="preserve"> novada pašvaldības </w:t>
      </w:r>
      <w:r w:rsidR="00093A0B" w:rsidRPr="00011083">
        <w:rPr>
          <w:rFonts w:ascii="Times New Roman" w:hAnsi="Times New Roman" w:cs="Times New Roman"/>
          <w:sz w:val="24"/>
          <w:szCs w:val="24"/>
        </w:rPr>
        <w:t>tīmekļa vietnē</w:t>
      </w:r>
      <w:r w:rsidRPr="00011083">
        <w:rPr>
          <w:rFonts w:ascii="Times New Roman" w:hAnsi="Times New Roman" w:cs="Times New Roman"/>
          <w:sz w:val="24"/>
          <w:szCs w:val="24"/>
        </w:rPr>
        <w:t xml:space="preserve"> </w:t>
      </w:r>
      <w:hyperlink r:id="rId11" w:history="1">
        <w:r w:rsidR="00093A0B" w:rsidRPr="00011083">
          <w:rPr>
            <w:rStyle w:val="Hipersaite"/>
            <w:rFonts w:ascii="Times New Roman" w:hAnsi="Times New Roman" w:cs="Times New Roman"/>
            <w:sz w:val="24"/>
            <w:szCs w:val="24"/>
          </w:rPr>
          <w:t>www.gulbene.lv</w:t>
        </w:r>
      </w:hyperlink>
      <w:r w:rsidR="00093A0B" w:rsidRPr="00011083">
        <w:rPr>
          <w:rFonts w:ascii="Times New Roman" w:hAnsi="Times New Roman" w:cs="Times New Roman"/>
          <w:sz w:val="24"/>
          <w:szCs w:val="24"/>
        </w:rPr>
        <w:t xml:space="preserve"> sadaļā Izsoles </w:t>
      </w:r>
      <w:r w:rsidRPr="00011083">
        <w:rPr>
          <w:rFonts w:ascii="Times New Roman" w:hAnsi="Times New Roman" w:cs="Times New Roman"/>
          <w:sz w:val="24"/>
          <w:szCs w:val="24"/>
        </w:rPr>
        <w:t>(</w:t>
      </w:r>
      <w:hyperlink r:id="rId12" w:tooltip="Atvērt sadaļu" w:history="1">
        <w:r w:rsidR="00093A0B" w:rsidRPr="00011083">
          <w:rPr>
            <w:rStyle w:val="Hipersaite"/>
            <w:rFonts w:ascii="Times New Roman" w:hAnsi="Times New Roman" w:cs="Times New Roman"/>
            <w:sz w:val="24"/>
            <w:szCs w:val="24"/>
          </w:rPr>
          <w:t>https://www.gulbene.lv/lv/2015-04-21-13-37-30/izsoles</w:t>
        </w:r>
      </w:hyperlink>
      <w:r w:rsidR="00774CAA" w:rsidRPr="00011083">
        <w:rPr>
          <w:rFonts w:ascii="Times New Roman" w:hAnsi="Times New Roman" w:cs="Times New Roman"/>
          <w:sz w:val="24"/>
          <w:szCs w:val="24"/>
        </w:rPr>
        <w:t>).</w:t>
      </w:r>
    </w:p>
    <w:p w14:paraId="525939D5" w14:textId="77777777" w:rsidR="00B9140E" w:rsidRPr="00011083" w:rsidRDefault="007035C7"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Ar izsoles noteikumiem un nomas līguma</w:t>
      </w:r>
      <w:r w:rsidR="00B9140E" w:rsidRPr="00011083">
        <w:rPr>
          <w:rFonts w:ascii="Times New Roman" w:hAnsi="Times New Roman" w:cs="Times New Roman"/>
          <w:sz w:val="24"/>
          <w:szCs w:val="24"/>
        </w:rPr>
        <w:t xml:space="preserve"> projektu interesenti</w:t>
      </w:r>
      <w:r w:rsidR="00774CAA" w:rsidRPr="00011083">
        <w:rPr>
          <w:rFonts w:ascii="Times New Roman" w:hAnsi="Times New Roman" w:cs="Times New Roman"/>
          <w:sz w:val="24"/>
          <w:szCs w:val="24"/>
        </w:rPr>
        <w:t xml:space="preserve"> var iepazīties</w:t>
      </w:r>
      <w:r w:rsidR="00B9140E" w:rsidRPr="00011083">
        <w:rPr>
          <w:rFonts w:ascii="Times New Roman" w:hAnsi="Times New Roman" w:cs="Times New Roman"/>
          <w:sz w:val="24"/>
          <w:szCs w:val="24"/>
        </w:rPr>
        <w:t>:</w:t>
      </w:r>
    </w:p>
    <w:p w14:paraId="440C7220" w14:textId="77777777" w:rsidR="00B9140E" w:rsidRPr="00011083" w:rsidRDefault="00774CAA"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w:t>
      </w:r>
      <w:r w:rsidR="007035C7" w:rsidRPr="00011083">
        <w:rPr>
          <w:rFonts w:ascii="Times New Roman" w:hAnsi="Times New Roman" w:cs="Times New Roman"/>
          <w:sz w:val="24"/>
          <w:szCs w:val="24"/>
        </w:rPr>
        <w:t xml:space="preserve"> novada</w:t>
      </w:r>
      <w:r w:rsidR="00962F14" w:rsidRPr="00011083">
        <w:rPr>
          <w:rFonts w:ascii="Times New Roman" w:hAnsi="Times New Roman" w:cs="Times New Roman"/>
          <w:sz w:val="24"/>
          <w:szCs w:val="24"/>
        </w:rPr>
        <w:t xml:space="preserve"> </w:t>
      </w:r>
      <w:r w:rsidR="00474BE7" w:rsidRPr="00011083">
        <w:rPr>
          <w:rFonts w:ascii="Times New Roman" w:hAnsi="Times New Roman" w:cs="Times New Roman"/>
          <w:sz w:val="24"/>
          <w:szCs w:val="24"/>
        </w:rPr>
        <w:t>Valsts un pašvaldības vienotajā klientu apkalpošanas centrā</w:t>
      </w:r>
      <w:r w:rsidR="00B9140E" w:rsidRPr="00011083">
        <w:rPr>
          <w:rFonts w:ascii="Times New Roman" w:hAnsi="Times New Roman" w:cs="Times New Roman"/>
          <w:sz w:val="24"/>
          <w:szCs w:val="24"/>
        </w:rPr>
        <w:t>, Ābeļu ielā 2, Gulbenē, Gulbenes novadā;</w:t>
      </w:r>
    </w:p>
    <w:p w14:paraId="2C8315FC" w14:textId="3CE3F039" w:rsidR="00B9140E" w:rsidRPr="00011083" w:rsidRDefault="00B9140E"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lastRenderedPageBreak/>
        <w:t>Gulbenes novada pašvaldības</w:t>
      </w:r>
      <w:r w:rsidR="00962F14" w:rsidRPr="00011083">
        <w:rPr>
          <w:rFonts w:ascii="Times New Roman" w:hAnsi="Times New Roman" w:cs="Times New Roman"/>
          <w:sz w:val="24"/>
          <w:szCs w:val="24"/>
        </w:rPr>
        <w:t xml:space="preserve"> tīmekļa vietnē </w:t>
      </w:r>
      <w:r w:rsidR="007035C7" w:rsidRPr="00011083">
        <w:rPr>
          <w:rFonts w:ascii="Times New Roman" w:hAnsi="Times New Roman" w:cs="Times New Roman"/>
          <w:sz w:val="24"/>
          <w:szCs w:val="24"/>
        </w:rPr>
        <w:t>http://</w:t>
      </w:r>
      <w:r w:rsidR="00541F0A" w:rsidRPr="00011083">
        <w:rPr>
          <w:rFonts w:ascii="Times New Roman" w:hAnsi="Times New Roman" w:cs="Times New Roman"/>
          <w:sz w:val="24"/>
          <w:szCs w:val="24"/>
        </w:rPr>
        <w:t>gulbene</w:t>
      </w:r>
      <w:r w:rsidR="007035C7" w:rsidRPr="00011083">
        <w:rPr>
          <w:rFonts w:ascii="Times New Roman" w:hAnsi="Times New Roman" w:cs="Times New Roman"/>
          <w:sz w:val="24"/>
          <w:szCs w:val="24"/>
        </w:rPr>
        <w:t xml:space="preserve">.lv </w:t>
      </w:r>
      <w:r w:rsidR="00962F14" w:rsidRPr="00011083">
        <w:rPr>
          <w:rFonts w:ascii="Times New Roman" w:hAnsi="Times New Roman" w:cs="Times New Roman"/>
          <w:sz w:val="24"/>
          <w:szCs w:val="24"/>
        </w:rPr>
        <w:t>sadaļā Izsoles (</w:t>
      </w:r>
      <w:hyperlink r:id="rId13" w:tooltip="Atvērt sadaļu" w:history="1">
        <w:r w:rsidR="00962F14" w:rsidRPr="00011083">
          <w:rPr>
            <w:rStyle w:val="Hipersaite"/>
            <w:rFonts w:ascii="Times New Roman" w:hAnsi="Times New Roman" w:cs="Times New Roman"/>
            <w:sz w:val="24"/>
            <w:szCs w:val="24"/>
          </w:rPr>
          <w:t>https://www.gulbene.lv/lv/2015-04-21-13-37-30/izsoles</w:t>
        </w:r>
      </w:hyperlink>
      <w:r w:rsidR="00962F14" w:rsidRPr="00011083">
        <w:rPr>
          <w:rFonts w:ascii="Times New Roman" w:hAnsi="Times New Roman" w:cs="Times New Roman"/>
          <w:sz w:val="24"/>
          <w:szCs w:val="24"/>
        </w:rPr>
        <w:t>).</w:t>
      </w:r>
    </w:p>
    <w:p w14:paraId="3BEF2EA7" w14:textId="77777777" w:rsidR="00B9140E" w:rsidRPr="00011083" w:rsidRDefault="00B9140E"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Starp nomas tiesību izsoles dalībniekiem aizliegta vienošanās, kas varētu ietekmēt nomas tiesību izsoles rezultātu un gaitu.</w:t>
      </w:r>
    </w:p>
    <w:p w14:paraId="61DD88CB" w14:textId="77777777" w:rsidR="00B9140E" w:rsidRPr="00011083" w:rsidRDefault="00B9140E" w:rsidP="00B9140E">
      <w:pPr>
        <w:pStyle w:val="Sarakstarindkopa"/>
        <w:tabs>
          <w:tab w:val="left" w:pos="1276"/>
        </w:tabs>
        <w:spacing w:after="0" w:line="240" w:lineRule="auto"/>
        <w:jc w:val="both"/>
        <w:rPr>
          <w:rFonts w:ascii="Times New Roman" w:hAnsi="Times New Roman" w:cs="Times New Roman"/>
          <w:sz w:val="24"/>
          <w:szCs w:val="24"/>
        </w:rPr>
      </w:pPr>
    </w:p>
    <w:p w14:paraId="1274FEAE" w14:textId="77777777" w:rsidR="007035C7" w:rsidRPr="00011083" w:rsidRDefault="007035C7" w:rsidP="008F0D39">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Nomas objekts</w:t>
      </w:r>
    </w:p>
    <w:p w14:paraId="2D5B0725" w14:textId="77777777" w:rsidR="00EF2434" w:rsidRPr="00011083" w:rsidRDefault="00EF2434" w:rsidP="00EF2434">
      <w:pPr>
        <w:pStyle w:val="Sarakstarindkopa"/>
        <w:spacing w:after="0" w:line="240" w:lineRule="auto"/>
        <w:rPr>
          <w:rFonts w:ascii="Times New Roman" w:hAnsi="Times New Roman" w:cs="Times New Roman"/>
          <w:b/>
          <w:sz w:val="24"/>
          <w:szCs w:val="24"/>
        </w:rPr>
      </w:pPr>
    </w:p>
    <w:p w14:paraId="182DD72F" w14:textId="756DB4D8" w:rsidR="00F8697D" w:rsidRPr="00FE0FF4" w:rsidRDefault="007035C7" w:rsidP="00FE0FF4">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2" w:name="_Hlk111603611"/>
      <w:r w:rsidRPr="00FE0FF4">
        <w:rPr>
          <w:rFonts w:ascii="Times New Roman" w:hAnsi="Times New Roman" w:cs="Times New Roman"/>
          <w:sz w:val="24"/>
          <w:szCs w:val="24"/>
        </w:rPr>
        <w:t>Nomas objektu veido:</w:t>
      </w:r>
    </w:p>
    <w:p w14:paraId="20E0EA35" w14:textId="788C9EC9" w:rsidR="001D7471" w:rsidRPr="00011083" w:rsidRDefault="0087490D"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Gulbenes novada pašvaldības nekustamajā īpašumā Lizuma pagastā ar nosaukumu “Pinkas”, kadastra numurs 5072 006 0138, </w:t>
      </w:r>
      <w:r w:rsidR="00167A7D" w:rsidRPr="00011083">
        <w:rPr>
          <w:rFonts w:ascii="Times New Roman" w:hAnsi="Times New Roman" w:cs="Times New Roman"/>
          <w:sz w:val="24"/>
          <w:szCs w:val="24"/>
        </w:rPr>
        <w:t xml:space="preserve">izbūvējamā </w:t>
      </w:r>
      <w:r w:rsidR="004522CA" w:rsidRPr="00011083">
        <w:rPr>
          <w:rFonts w:ascii="Times New Roman" w:hAnsi="Times New Roman" w:cs="Times New Roman"/>
          <w:sz w:val="24"/>
          <w:szCs w:val="24"/>
        </w:rPr>
        <w:t>ražošanas</w:t>
      </w:r>
      <w:r w:rsidR="0034074B" w:rsidRPr="00011083">
        <w:rPr>
          <w:rFonts w:ascii="Times New Roman" w:hAnsi="Times New Roman" w:cs="Times New Roman"/>
          <w:sz w:val="24"/>
          <w:szCs w:val="24"/>
        </w:rPr>
        <w:t>/</w:t>
      </w:r>
      <w:r w:rsidR="004522CA" w:rsidRPr="00011083">
        <w:rPr>
          <w:rFonts w:ascii="Times New Roman" w:hAnsi="Times New Roman" w:cs="Times New Roman"/>
          <w:sz w:val="24"/>
          <w:szCs w:val="24"/>
        </w:rPr>
        <w:t>noliktavas</w:t>
      </w:r>
      <w:r w:rsidR="002E5188" w:rsidRPr="00011083">
        <w:rPr>
          <w:rFonts w:ascii="Times New Roman" w:hAnsi="Times New Roman" w:cs="Times New Roman"/>
          <w:sz w:val="24"/>
          <w:szCs w:val="24"/>
        </w:rPr>
        <w:t xml:space="preserve"> </w:t>
      </w:r>
      <w:r w:rsidR="004522CA" w:rsidRPr="00011083">
        <w:rPr>
          <w:rFonts w:ascii="Times New Roman" w:hAnsi="Times New Roman" w:cs="Times New Roman"/>
          <w:sz w:val="24"/>
          <w:szCs w:val="24"/>
        </w:rPr>
        <w:t xml:space="preserve">ēkas </w:t>
      </w:r>
      <w:r w:rsidR="00F26209" w:rsidRPr="00011083">
        <w:rPr>
          <w:rFonts w:ascii="Times New Roman" w:hAnsi="Times New Roman" w:cs="Times New Roman"/>
          <w:sz w:val="24"/>
          <w:szCs w:val="24"/>
        </w:rPr>
        <w:t xml:space="preserve">daļa </w:t>
      </w:r>
      <w:r w:rsidR="000664C5">
        <w:rPr>
          <w:rFonts w:ascii="Times New Roman" w:hAnsi="Times New Roman" w:cs="Times New Roman"/>
          <w:sz w:val="24"/>
          <w:szCs w:val="24"/>
        </w:rPr>
        <w:t>1800,34</w:t>
      </w:r>
      <w:r w:rsidR="00F26209" w:rsidRPr="00011083">
        <w:rPr>
          <w:rFonts w:ascii="Times New Roman" w:hAnsi="Times New Roman" w:cs="Times New Roman"/>
          <w:sz w:val="24"/>
          <w:szCs w:val="24"/>
        </w:rPr>
        <w:t xml:space="preserve"> m</w:t>
      </w:r>
      <w:r w:rsidR="00F26209" w:rsidRPr="00011083">
        <w:rPr>
          <w:rFonts w:ascii="Times New Roman" w:hAnsi="Times New Roman" w:cs="Times New Roman"/>
          <w:sz w:val="24"/>
          <w:szCs w:val="24"/>
          <w:vertAlign w:val="superscript"/>
        </w:rPr>
        <w:t>2</w:t>
      </w:r>
      <w:r w:rsidR="00F26209" w:rsidRPr="00011083">
        <w:rPr>
          <w:rFonts w:ascii="Times New Roman" w:hAnsi="Times New Roman" w:cs="Times New Roman"/>
          <w:sz w:val="24"/>
          <w:szCs w:val="24"/>
        </w:rPr>
        <w:t xml:space="preserve"> platībā, tai skaitā </w:t>
      </w:r>
      <w:r w:rsidR="004522CA" w:rsidRPr="00011083">
        <w:rPr>
          <w:rFonts w:ascii="Times New Roman" w:hAnsi="Times New Roman" w:cs="Times New Roman"/>
          <w:sz w:val="24"/>
          <w:szCs w:val="24"/>
        </w:rPr>
        <w:t>biroja/atpūtas tel</w:t>
      </w:r>
      <w:r w:rsidR="0007442E" w:rsidRPr="00011083">
        <w:rPr>
          <w:rFonts w:ascii="Times New Roman" w:hAnsi="Times New Roman" w:cs="Times New Roman"/>
          <w:sz w:val="24"/>
          <w:szCs w:val="24"/>
        </w:rPr>
        <w:t>pas</w:t>
      </w:r>
      <w:r w:rsidR="007C70BB" w:rsidRPr="00011083">
        <w:rPr>
          <w:rFonts w:ascii="Times New Roman" w:hAnsi="Times New Roman" w:cs="Times New Roman"/>
          <w:sz w:val="24"/>
          <w:szCs w:val="24"/>
        </w:rPr>
        <w:t xml:space="preserve"> un</w:t>
      </w:r>
      <w:r w:rsidR="004522CA" w:rsidRPr="00011083">
        <w:rPr>
          <w:rFonts w:ascii="Times New Roman" w:hAnsi="Times New Roman" w:cs="Times New Roman"/>
          <w:sz w:val="24"/>
          <w:szCs w:val="24"/>
        </w:rPr>
        <w:t xml:space="preserve"> palīgtelp</w:t>
      </w:r>
      <w:r w:rsidR="0007442E" w:rsidRPr="00011083">
        <w:rPr>
          <w:rFonts w:ascii="Times New Roman" w:hAnsi="Times New Roman" w:cs="Times New Roman"/>
          <w:sz w:val="24"/>
          <w:szCs w:val="24"/>
        </w:rPr>
        <w:t>as</w:t>
      </w:r>
      <w:r w:rsidR="007C70BB" w:rsidRPr="00011083">
        <w:rPr>
          <w:rFonts w:ascii="Times New Roman" w:hAnsi="Times New Roman" w:cs="Times New Roman"/>
          <w:sz w:val="24"/>
          <w:szCs w:val="24"/>
        </w:rPr>
        <w:t xml:space="preserve"> </w:t>
      </w:r>
      <w:r w:rsidR="0007442E" w:rsidRPr="00011083">
        <w:rPr>
          <w:rFonts w:ascii="Times New Roman" w:hAnsi="Times New Roman" w:cs="Times New Roman"/>
          <w:sz w:val="24"/>
          <w:szCs w:val="24"/>
        </w:rPr>
        <w:t>(turpmāk – Ēka)</w:t>
      </w:r>
      <w:r w:rsidR="004522CA" w:rsidRPr="00011083">
        <w:rPr>
          <w:rFonts w:ascii="Times New Roman" w:hAnsi="Times New Roman" w:cs="Times New Roman"/>
          <w:sz w:val="24"/>
          <w:szCs w:val="24"/>
        </w:rPr>
        <w:t>;</w:t>
      </w:r>
    </w:p>
    <w:p w14:paraId="5EFF92A0" w14:textId="389E386E" w:rsidR="001D7471" w:rsidRPr="00011083" w:rsidRDefault="004522CA"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ar </w:t>
      </w:r>
      <w:r w:rsidR="00E253C4" w:rsidRPr="00011083">
        <w:rPr>
          <w:rFonts w:ascii="Times New Roman" w:hAnsi="Times New Roman" w:cs="Times New Roman"/>
          <w:sz w:val="24"/>
          <w:szCs w:val="24"/>
        </w:rPr>
        <w:t>Ē</w:t>
      </w:r>
      <w:r w:rsidRPr="00011083">
        <w:rPr>
          <w:rFonts w:ascii="Times New Roman" w:hAnsi="Times New Roman" w:cs="Times New Roman"/>
          <w:sz w:val="24"/>
          <w:szCs w:val="24"/>
        </w:rPr>
        <w:t>ku neatdalāmi saistītās</w:t>
      </w:r>
      <w:r w:rsidR="000E2405" w:rsidRPr="00011083">
        <w:rPr>
          <w:rFonts w:ascii="Times New Roman" w:hAnsi="Times New Roman" w:cs="Times New Roman"/>
          <w:sz w:val="24"/>
          <w:szCs w:val="24"/>
        </w:rPr>
        <w:t>,</w:t>
      </w:r>
      <w:r w:rsidR="002F4059" w:rsidRPr="00011083">
        <w:rPr>
          <w:rFonts w:ascii="Times New Roman" w:hAnsi="Times New Roman" w:cs="Times New Roman"/>
          <w:sz w:val="24"/>
          <w:szCs w:val="24"/>
        </w:rPr>
        <w:t xml:space="preserve"> </w:t>
      </w:r>
      <w:r w:rsidR="00167A7D" w:rsidRPr="00011083">
        <w:rPr>
          <w:rFonts w:ascii="Times New Roman" w:hAnsi="Times New Roman" w:cs="Times New Roman"/>
          <w:sz w:val="24"/>
          <w:szCs w:val="24"/>
        </w:rPr>
        <w:t>izbūvējamās</w:t>
      </w:r>
      <w:r w:rsidR="001D7471" w:rsidRPr="00011083">
        <w:rPr>
          <w:rFonts w:ascii="Times New Roman" w:hAnsi="Times New Roman" w:cs="Times New Roman"/>
          <w:sz w:val="24"/>
          <w:szCs w:val="24"/>
        </w:rPr>
        <w:t xml:space="preserve"> </w:t>
      </w:r>
      <w:r w:rsidR="0006553D" w:rsidRPr="00011083">
        <w:rPr>
          <w:rFonts w:ascii="Times New Roman" w:hAnsi="Times New Roman" w:cs="Times New Roman"/>
          <w:sz w:val="24"/>
          <w:szCs w:val="24"/>
        </w:rPr>
        <w:t xml:space="preserve">būves, kas paredzētas Ēkas nomnieku koplietošanai, un kas nav nodotas atsevišķā lietošanā citām personām, tai skaitā </w:t>
      </w:r>
      <w:r w:rsidR="001F09FF" w:rsidRPr="00011083">
        <w:rPr>
          <w:rFonts w:ascii="Times New Roman" w:hAnsi="Times New Roman" w:cs="Times New Roman"/>
          <w:sz w:val="24"/>
          <w:szCs w:val="24"/>
        </w:rPr>
        <w:t>brauktuves</w:t>
      </w:r>
      <w:r w:rsidRPr="00011083">
        <w:rPr>
          <w:rFonts w:ascii="Times New Roman" w:hAnsi="Times New Roman" w:cs="Times New Roman"/>
          <w:sz w:val="24"/>
          <w:szCs w:val="24"/>
        </w:rPr>
        <w:t xml:space="preserve"> un stāvviet</w:t>
      </w:r>
      <w:r w:rsidR="001F09FF" w:rsidRPr="00011083">
        <w:rPr>
          <w:rFonts w:ascii="Times New Roman" w:hAnsi="Times New Roman" w:cs="Times New Roman"/>
          <w:sz w:val="24"/>
          <w:szCs w:val="24"/>
        </w:rPr>
        <w:t>as</w:t>
      </w:r>
      <w:r w:rsidRPr="00011083">
        <w:rPr>
          <w:rFonts w:ascii="Times New Roman" w:hAnsi="Times New Roman" w:cs="Times New Roman"/>
          <w:sz w:val="24"/>
          <w:szCs w:val="24"/>
        </w:rPr>
        <w:t xml:space="preserve"> (bruģa laukums </w:t>
      </w:r>
      <w:r w:rsidR="001F09FF" w:rsidRPr="00011083">
        <w:rPr>
          <w:rFonts w:ascii="Times New Roman" w:hAnsi="Times New Roman" w:cs="Times New Roman"/>
          <w:sz w:val="24"/>
          <w:szCs w:val="24"/>
        </w:rPr>
        <w:t xml:space="preserve">ar </w:t>
      </w:r>
      <w:r w:rsidR="00B9140E" w:rsidRPr="00011083">
        <w:rPr>
          <w:rFonts w:ascii="Times New Roman" w:hAnsi="Times New Roman" w:cs="Times New Roman"/>
          <w:sz w:val="24"/>
          <w:szCs w:val="24"/>
        </w:rPr>
        <w:t xml:space="preserve">18 </w:t>
      </w:r>
      <w:proofErr w:type="spellStart"/>
      <w:r w:rsidR="001F09FF" w:rsidRPr="00011083">
        <w:rPr>
          <w:rFonts w:ascii="Times New Roman" w:hAnsi="Times New Roman" w:cs="Times New Roman"/>
          <w:sz w:val="24"/>
          <w:szCs w:val="24"/>
        </w:rPr>
        <w:t>velonovietnēm</w:t>
      </w:r>
      <w:proofErr w:type="spellEnd"/>
      <w:r w:rsidR="001F09FF" w:rsidRPr="00011083">
        <w:rPr>
          <w:rFonts w:ascii="Times New Roman" w:hAnsi="Times New Roman" w:cs="Times New Roman"/>
          <w:sz w:val="24"/>
          <w:szCs w:val="24"/>
        </w:rPr>
        <w:t xml:space="preserve"> un </w:t>
      </w:r>
      <w:r w:rsidR="00B9140E" w:rsidRPr="00011083">
        <w:rPr>
          <w:rFonts w:ascii="Times New Roman" w:hAnsi="Times New Roman" w:cs="Times New Roman"/>
          <w:sz w:val="24"/>
          <w:szCs w:val="24"/>
        </w:rPr>
        <w:t xml:space="preserve">49 </w:t>
      </w:r>
      <w:r w:rsidR="001F09FF" w:rsidRPr="00011083">
        <w:rPr>
          <w:rFonts w:ascii="Times New Roman" w:hAnsi="Times New Roman" w:cs="Times New Roman"/>
          <w:sz w:val="24"/>
          <w:szCs w:val="24"/>
        </w:rPr>
        <w:t>stāvvietām)</w:t>
      </w:r>
      <w:r w:rsidR="001D7471" w:rsidRPr="00011083">
        <w:rPr>
          <w:rFonts w:ascii="Times New Roman" w:hAnsi="Times New Roman" w:cs="Times New Roman"/>
          <w:sz w:val="24"/>
          <w:szCs w:val="24"/>
        </w:rPr>
        <w:t xml:space="preserve"> un</w:t>
      </w:r>
      <w:r w:rsidR="00E253C4" w:rsidRPr="00011083">
        <w:rPr>
          <w:rFonts w:ascii="Times New Roman" w:hAnsi="Times New Roman" w:cs="Times New Roman"/>
          <w:sz w:val="24"/>
          <w:szCs w:val="24"/>
        </w:rPr>
        <w:t xml:space="preserve"> teritorijas nožogojum</w:t>
      </w:r>
      <w:r w:rsidR="001D7471" w:rsidRPr="00011083">
        <w:rPr>
          <w:rFonts w:ascii="Times New Roman" w:hAnsi="Times New Roman" w:cs="Times New Roman"/>
          <w:sz w:val="24"/>
          <w:szCs w:val="24"/>
        </w:rPr>
        <w:t>s</w:t>
      </w:r>
      <w:r w:rsidR="000E2405" w:rsidRPr="00011083">
        <w:rPr>
          <w:rFonts w:ascii="Times New Roman" w:hAnsi="Times New Roman" w:cs="Times New Roman"/>
          <w:sz w:val="24"/>
          <w:szCs w:val="24"/>
        </w:rPr>
        <w:t xml:space="preserve"> </w:t>
      </w:r>
      <w:r w:rsidR="00E253C4" w:rsidRPr="00011083">
        <w:rPr>
          <w:rFonts w:ascii="Times New Roman" w:hAnsi="Times New Roman" w:cs="Times New Roman"/>
          <w:sz w:val="24"/>
          <w:szCs w:val="24"/>
        </w:rPr>
        <w:t>(turpmāk – Inženierbūves);</w:t>
      </w:r>
    </w:p>
    <w:p w14:paraId="6B30A9C2" w14:textId="50041B65" w:rsidR="0034074B" w:rsidRPr="00011083" w:rsidRDefault="00E253C4"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Ēkai un Inženierbūvēm piesaistītās zemes vienības, kadastra apzīmējums 5072 006 0238, </w:t>
      </w:r>
      <w:r w:rsidR="005422B3">
        <w:rPr>
          <w:rFonts w:ascii="Times New Roman" w:hAnsi="Times New Roman" w:cs="Times New Roman"/>
          <w:sz w:val="24"/>
          <w:szCs w:val="24"/>
        </w:rPr>
        <w:t xml:space="preserve">daļas 3,00 ha platībā </w:t>
      </w:r>
      <w:r w:rsidR="000664C5">
        <w:rPr>
          <w:rFonts w:ascii="Times New Roman" w:hAnsi="Times New Roman" w:cs="Times New Roman"/>
          <w:sz w:val="24"/>
          <w:szCs w:val="24"/>
        </w:rPr>
        <w:t>6419</w:t>
      </w:r>
      <w:r w:rsidR="00AF32F9">
        <w:rPr>
          <w:rFonts w:ascii="Times New Roman" w:hAnsi="Times New Roman" w:cs="Times New Roman"/>
          <w:sz w:val="24"/>
          <w:szCs w:val="24"/>
        </w:rPr>
        <w:t xml:space="preserve">/30000 </w:t>
      </w:r>
      <w:r w:rsidRPr="00011083">
        <w:rPr>
          <w:rFonts w:ascii="Times New Roman" w:hAnsi="Times New Roman" w:cs="Times New Roman"/>
          <w:sz w:val="24"/>
          <w:szCs w:val="24"/>
        </w:rPr>
        <w:t>domājamā daļa</w:t>
      </w:r>
      <w:r w:rsidR="007C70BB" w:rsidRPr="00011083">
        <w:rPr>
          <w:rFonts w:ascii="Times New Roman" w:hAnsi="Times New Roman" w:cs="Times New Roman"/>
          <w:sz w:val="24"/>
          <w:szCs w:val="24"/>
        </w:rPr>
        <w:t xml:space="preserve"> (turpmāk – Zemesgabals),</w:t>
      </w:r>
    </w:p>
    <w:p w14:paraId="569FFD62" w14:textId="77777777" w:rsidR="0006553D" w:rsidRPr="00011083" w:rsidRDefault="0006553D" w:rsidP="0006553D">
      <w:pPr>
        <w:pStyle w:val="Sarakstarindkopa"/>
        <w:tabs>
          <w:tab w:val="left" w:pos="1276"/>
        </w:tabs>
        <w:spacing w:after="0" w:line="240" w:lineRule="auto"/>
        <w:ind w:left="1276"/>
        <w:jc w:val="both"/>
        <w:rPr>
          <w:rFonts w:ascii="Times New Roman" w:hAnsi="Times New Roman" w:cs="Times New Roman"/>
          <w:sz w:val="24"/>
          <w:szCs w:val="24"/>
        </w:rPr>
      </w:pPr>
      <w:r w:rsidRPr="00011083">
        <w:rPr>
          <w:rFonts w:ascii="Times New Roman" w:hAnsi="Times New Roman" w:cs="Times New Roman"/>
          <w:sz w:val="24"/>
          <w:szCs w:val="24"/>
        </w:rPr>
        <w:t xml:space="preserve">turpmāk viss kopā saukts – Nomas objekts. </w:t>
      </w:r>
    </w:p>
    <w:bookmarkEnd w:id="2"/>
    <w:p w14:paraId="7817EAEF" w14:textId="77777777" w:rsidR="0021454E" w:rsidRPr="00011083" w:rsidRDefault="00A43457" w:rsidP="0021454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Īpašuma tiesības uz n</w:t>
      </w:r>
      <w:r w:rsidR="00E0714C" w:rsidRPr="00011083">
        <w:rPr>
          <w:rFonts w:ascii="Times New Roman" w:hAnsi="Times New Roman" w:cs="Times New Roman"/>
          <w:sz w:val="24"/>
          <w:szCs w:val="24"/>
        </w:rPr>
        <w:t>ekustam</w:t>
      </w:r>
      <w:r w:rsidRPr="00011083">
        <w:rPr>
          <w:rFonts w:ascii="Times New Roman" w:hAnsi="Times New Roman" w:cs="Times New Roman"/>
          <w:sz w:val="24"/>
          <w:szCs w:val="24"/>
        </w:rPr>
        <w:t>o</w:t>
      </w:r>
      <w:r w:rsidR="00E0714C" w:rsidRPr="00011083">
        <w:rPr>
          <w:rFonts w:ascii="Times New Roman" w:hAnsi="Times New Roman" w:cs="Times New Roman"/>
          <w:sz w:val="24"/>
          <w:szCs w:val="24"/>
        </w:rPr>
        <w:t xml:space="preserve"> īpašum</w:t>
      </w:r>
      <w:r w:rsidRPr="00011083">
        <w:rPr>
          <w:rFonts w:ascii="Times New Roman" w:hAnsi="Times New Roman" w:cs="Times New Roman"/>
          <w:sz w:val="24"/>
          <w:szCs w:val="24"/>
        </w:rPr>
        <w:t>u</w:t>
      </w:r>
      <w:r w:rsidR="00E0714C" w:rsidRPr="00011083">
        <w:rPr>
          <w:rFonts w:ascii="Times New Roman" w:hAnsi="Times New Roman" w:cs="Times New Roman"/>
          <w:sz w:val="24"/>
          <w:szCs w:val="24"/>
        </w:rPr>
        <w:t xml:space="preserve"> Lizuma pagastā ar nosaukumu “Pinkas”, kadastra numurs 5072 006 0138, </w:t>
      </w:r>
      <w:r w:rsidRPr="00011083">
        <w:rPr>
          <w:rFonts w:ascii="Times New Roman" w:hAnsi="Times New Roman" w:cs="Times New Roman"/>
          <w:sz w:val="24"/>
          <w:szCs w:val="24"/>
        </w:rPr>
        <w:t>kas sastāv no</w:t>
      </w:r>
      <w:r w:rsidR="00E0714C" w:rsidRPr="00011083">
        <w:rPr>
          <w:rFonts w:ascii="Times New Roman" w:hAnsi="Times New Roman" w:cs="Times New Roman"/>
          <w:sz w:val="24"/>
          <w:szCs w:val="24"/>
        </w:rPr>
        <w:t xml:space="preserve"> zemes vienības ar kadastra </w:t>
      </w:r>
      <w:r w:rsidRPr="00011083">
        <w:rPr>
          <w:rFonts w:ascii="Times New Roman" w:hAnsi="Times New Roman" w:cs="Times New Roman"/>
          <w:sz w:val="24"/>
          <w:szCs w:val="24"/>
        </w:rPr>
        <w:t>apzīmējumu</w:t>
      </w:r>
      <w:r w:rsidR="00E0714C" w:rsidRPr="00011083">
        <w:rPr>
          <w:rFonts w:ascii="Times New Roman" w:hAnsi="Times New Roman" w:cs="Times New Roman"/>
          <w:sz w:val="24"/>
          <w:szCs w:val="24"/>
        </w:rPr>
        <w:t xml:space="preserve"> </w:t>
      </w:r>
      <w:r w:rsidRPr="00011083">
        <w:rPr>
          <w:rFonts w:ascii="Times New Roman" w:hAnsi="Times New Roman" w:cs="Times New Roman"/>
          <w:sz w:val="24"/>
          <w:szCs w:val="24"/>
        </w:rPr>
        <w:t>5072 006 0238</w:t>
      </w:r>
      <w:r w:rsidR="00E0714C" w:rsidRPr="00011083">
        <w:rPr>
          <w:rFonts w:ascii="Times New Roman" w:hAnsi="Times New Roman" w:cs="Times New Roman"/>
          <w:sz w:val="24"/>
          <w:szCs w:val="24"/>
        </w:rPr>
        <w:t>,</w:t>
      </w:r>
      <w:r w:rsidRPr="00011083">
        <w:rPr>
          <w:rFonts w:ascii="Times New Roman" w:hAnsi="Times New Roman" w:cs="Times New Roman"/>
          <w:sz w:val="24"/>
          <w:szCs w:val="24"/>
        </w:rPr>
        <w:t xml:space="preserve"> 6,02 ha platībā</w:t>
      </w:r>
      <w:r w:rsidR="00E0714C" w:rsidRPr="00011083">
        <w:rPr>
          <w:rFonts w:ascii="Times New Roman" w:hAnsi="Times New Roman" w:cs="Times New Roman"/>
          <w:sz w:val="24"/>
          <w:szCs w:val="24"/>
        </w:rPr>
        <w:t xml:space="preserve">, </w:t>
      </w:r>
      <w:r w:rsidR="0021454E" w:rsidRPr="00011083">
        <w:rPr>
          <w:rFonts w:ascii="Times New Roman" w:hAnsi="Times New Roman" w:cs="Times New Roman"/>
          <w:sz w:val="24"/>
          <w:szCs w:val="24"/>
        </w:rPr>
        <w:t xml:space="preserve">Gulbenes novada pašvaldībai </w:t>
      </w:r>
      <w:r w:rsidR="00E0714C" w:rsidRPr="00011083">
        <w:rPr>
          <w:rFonts w:ascii="Times New Roman" w:hAnsi="Times New Roman" w:cs="Times New Roman"/>
          <w:sz w:val="24"/>
          <w:szCs w:val="24"/>
        </w:rPr>
        <w:t xml:space="preserve">nostiprinātas </w:t>
      </w:r>
      <w:r w:rsidRPr="00011083">
        <w:rPr>
          <w:rFonts w:ascii="Times New Roman" w:hAnsi="Times New Roman" w:cs="Times New Roman"/>
          <w:sz w:val="24"/>
          <w:szCs w:val="24"/>
        </w:rPr>
        <w:t xml:space="preserve">Vidzemes rajona </w:t>
      </w:r>
      <w:r w:rsidR="00E0714C" w:rsidRPr="00011083">
        <w:rPr>
          <w:rFonts w:ascii="Times New Roman" w:hAnsi="Times New Roman" w:cs="Times New Roman"/>
          <w:sz w:val="24"/>
          <w:szCs w:val="24"/>
        </w:rPr>
        <w:t>tiesas L</w:t>
      </w:r>
      <w:r w:rsidRPr="00011083">
        <w:rPr>
          <w:rFonts w:ascii="Times New Roman" w:hAnsi="Times New Roman" w:cs="Times New Roman"/>
          <w:sz w:val="24"/>
          <w:szCs w:val="24"/>
        </w:rPr>
        <w:t xml:space="preserve">izuma pagasta </w:t>
      </w:r>
      <w:r w:rsidR="00E0714C" w:rsidRPr="00011083">
        <w:rPr>
          <w:rFonts w:ascii="Times New Roman" w:hAnsi="Times New Roman" w:cs="Times New Roman"/>
          <w:sz w:val="24"/>
          <w:szCs w:val="24"/>
        </w:rPr>
        <w:t>zemesgrāmatas nodalījumā Nr.</w:t>
      </w:r>
      <w:r w:rsidRPr="00011083">
        <w:rPr>
          <w:rFonts w:ascii="Times New Roman" w:hAnsi="Times New Roman" w:cs="Times New Roman"/>
          <w:sz w:val="24"/>
          <w:szCs w:val="24"/>
        </w:rPr>
        <w:t>100000461464</w:t>
      </w:r>
      <w:r w:rsidR="00E0714C" w:rsidRPr="00011083">
        <w:rPr>
          <w:rFonts w:ascii="Times New Roman" w:hAnsi="Times New Roman" w:cs="Times New Roman"/>
          <w:sz w:val="24"/>
          <w:szCs w:val="24"/>
        </w:rPr>
        <w:t>. Būves nav reģistrētas zemesgrāmatā.</w:t>
      </w:r>
    </w:p>
    <w:p w14:paraId="49C8F4EC" w14:textId="657AE54A" w:rsidR="0069528C" w:rsidRPr="00011083" w:rsidRDefault="0021454E" w:rsidP="006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3" w:name="_Hlk111603676"/>
      <w:r w:rsidRPr="00011083">
        <w:rPr>
          <w:rFonts w:ascii="Times New Roman" w:hAnsi="Times New Roman" w:cs="Times New Roman"/>
          <w:color w:val="000000"/>
          <w:sz w:val="24"/>
          <w:szCs w:val="24"/>
        </w:rPr>
        <w:t xml:space="preserve">Nomas </w:t>
      </w:r>
      <w:r w:rsidRPr="00011083">
        <w:rPr>
          <w:rFonts w:ascii="Times New Roman" w:hAnsi="Times New Roman" w:cs="Times New Roman"/>
          <w:sz w:val="24"/>
          <w:szCs w:val="24"/>
        </w:rPr>
        <w:t xml:space="preserve">objekts saskaņā ar Gulbenes novada pašvaldības teritorijas plānojumu atrodas </w:t>
      </w:r>
      <w:r w:rsidR="008D329A" w:rsidRPr="00011083">
        <w:rPr>
          <w:rFonts w:ascii="Times New Roman" w:hAnsi="Times New Roman" w:cs="Times New Roman"/>
          <w:sz w:val="24"/>
          <w:szCs w:val="24"/>
        </w:rPr>
        <w:t>Rūpnieciskās apbūves terito</w:t>
      </w:r>
      <w:r w:rsidR="00BB706D" w:rsidRPr="00011083">
        <w:rPr>
          <w:rFonts w:ascii="Times New Roman" w:hAnsi="Times New Roman" w:cs="Times New Roman"/>
          <w:sz w:val="24"/>
          <w:szCs w:val="24"/>
        </w:rPr>
        <w:t>r</w:t>
      </w:r>
      <w:r w:rsidR="008D329A" w:rsidRPr="00011083">
        <w:rPr>
          <w:rFonts w:ascii="Times New Roman" w:hAnsi="Times New Roman" w:cs="Times New Roman"/>
          <w:sz w:val="24"/>
          <w:szCs w:val="24"/>
        </w:rPr>
        <w:t>ij</w:t>
      </w:r>
      <w:r w:rsidR="00857925">
        <w:rPr>
          <w:rFonts w:ascii="Times New Roman" w:hAnsi="Times New Roman" w:cs="Times New Roman"/>
          <w:sz w:val="24"/>
          <w:szCs w:val="24"/>
        </w:rPr>
        <w:t>ā</w:t>
      </w:r>
      <w:r w:rsidRPr="00011083">
        <w:rPr>
          <w:rFonts w:ascii="Times New Roman" w:hAnsi="Times New Roman" w:cs="Times New Roman"/>
          <w:sz w:val="24"/>
          <w:szCs w:val="24"/>
        </w:rPr>
        <w:t xml:space="preserve"> (R), galvenais Ēkas lietošanas veids – </w:t>
      </w:r>
      <w:r w:rsidR="003234CD" w:rsidRPr="00011083">
        <w:rPr>
          <w:rFonts w:ascii="Times New Roman" w:hAnsi="Times New Roman" w:cs="Times New Roman"/>
          <w:sz w:val="24"/>
          <w:szCs w:val="24"/>
        </w:rPr>
        <w:t xml:space="preserve">Noliktavas, rezervuāri, bunkuri un </w:t>
      </w:r>
      <w:proofErr w:type="spellStart"/>
      <w:r w:rsidR="003234CD" w:rsidRPr="00011083">
        <w:rPr>
          <w:rFonts w:ascii="Times New Roman" w:hAnsi="Times New Roman" w:cs="Times New Roman"/>
          <w:sz w:val="24"/>
          <w:szCs w:val="24"/>
        </w:rPr>
        <w:t>silosi</w:t>
      </w:r>
      <w:proofErr w:type="spellEnd"/>
      <w:r w:rsidR="00395CF6" w:rsidRPr="00011083">
        <w:rPr>
          <w:rFonts w:ascii="Times New Roman" w:hAnsi="Times New Roman" w:cs="Times New Roman"/>
          <w:sz w:val="24"/>
          <w:szCs w:val="24"/>
        </w:rPr>
        <w:t xml:space="preserve"> (kods 1252).</w:t>
      </w:r>
    </w:p>
    <w:p w14:paraId="26ECBE82" w14:textId="42E832A1" w:rsidR="0069528C" w:rsidRPr="0017238B" w:rsidRDefault="00D90B8D" w:rsidP="006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17238B">
        <w:rPr>
          <w:rFonts w:ascii="Times New Roman" w:hAnsi="Times New Roman" w:cs="Times New Roman"/>
          <w:sz w:val="24"/>
          <w:szCs w:val="24"/>
        </w:rPr>
        <w:t xml:space="preserve">Nomas objekts tiek izbūvēts atbilstoši SIA “VVV </w:t>
      </w:r>
      <w:proofErr w:type="spellStart"/>
      <w:r w:rsidRPr="0017238B">
        <w:rPr>
          <w:rFonts w:ascii="Times New Roman" w:hAnsi="Times New Roman" w:cs="Times New Roman"/>
          <w:sz w:val="24"/>
          <w:szCs w:val="24"/>
        </w:rPr>
        <w:t>Architecture</w:t>
      </w:r>
      <w:proofErr w:type="spellEnd"/>
      <w:r w:rsidRPr="0017238B">
        <w:rPr>
          <w:rFonts w:ascii="Times New Roman" w:hAnsi="Times New Roman" w:cs="Times New Roman"/>
          <w:sz w:val="24"/>
          <w:szCs w:val="24"/>
        </w:rPr>
        <w:t xml:space="preserve">”, </w:t>
      </w:r>
      <w:proofErr w:type="spellStart"/>
      <w:r w:rsidRPr="0017238B">
        <w:rPr>
          <w:rFonts w:ascii="Times New Roman" w:hAnsi="Times New Roman" w:cs="Times New Roman"/>
          <w:sz w:val="24"/>
          <w:szCs w:val="24"/>
        </w:rPr>
        <w:t>reģ</w:t>
      </w:r>
      <w:proofErr w:type="spellEnd"/>
      <w:r>
        <w:rPr>
          <w:rFonts w:ascii="Times New Roman" w:hAnsi="Times New Roman" w:cs="Times New Roman"/>
          <w:sz w:val="24"/>
          <w:szCs w:val="24"/>
        </w:rPr>
        <w:t>. Nr.</w:t>
      </w:r>
      <w:r w:rsidRPr="0017238B">
        <w:rPr>
          <w:rFonts w:ascii="Times New Roman" w:hAnsi="Times New Roman" w:cs="Times New Roman"/>
          <w:sz w:val="24"/>
          <w:szCs w:val="24"/>
        </w:rPr>
        <w:t xml:space="preserve"> 40203048069 (Būvkomersanta reģistrācijas </w:t>
      </w:r>
      <w:r>
        <w:rPr>
          <w:rFonts w:ascii="Times New Roman" w:hAnsi="Times New Roman" w:cs="Times New Roman"/>
          <w:sz w:val="24"/>
          <w:szCs w:val="24"/>
        </w:rPr>
        <w:t>Nr.</w:t>
      </w:r>
      <w:r w:rsidRPr="0017238B">
        <w:rPr>
          <w:rFonts w:ascii="Times New Roman" w:hAnsi="Times New Roman" w:cs="Times New Roman"/>
          <w:sz w:val="24"/>
          <w:szCs w:val="24"/>
        </w:rPr>
        <w:t xml:space="preserve"> 13688), izstrādātajam būvprojektam “Noliktavas ēkas ar biroja telpām būvniecība Lizumā”</w:t>
      </w:r>
      <w:r>
        <w:rPr>
          <w:rFonts w:ascii="Times New Roman" w:hAnsi="Times New Roman" w:cs="Times New Roman"/>
          <w:sz w:val="24"/>
          <w:szCs w:val="24"/>
        </w:rPr>
        <w:t>.</w:t>
      </w:r>
      <w:r w:rsidRPr="0017238B">
        <w:rPr>
          <w:rFonts w:ascii="Times New Roman" w:hAnsi="Times New Roman" w:cs="Times New Roman"/>
          <w:sz w:val="24"/>
          <w:szCs w:val="24"/>
        </w:rPr>
        <w:t xml:space="preserve"> </w:t>
      </w:r>
    </w:p>
    <w:p w14:paraId="6A4BE18B" w14:textId="77777777" w:rsidR="00AF3425" w:rsidRPr="00011083" w:rsidRDefault="0069528C"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17238B">
        <w:rPr>
          <w:rFonts w:ascii="Times New Roman" w:hAnsi="Times New Roman" w:cs="Times New Roman"/>
          <w:sz w:val="24"/>
          <w:szCs w:val="24"/>
        </w:rPr>
        <w:t xml:space="preserve">Nomas objekta būvdarbi tiek veikti Iznomātājam </w:t>
      </w:r>
      <w:r w:rsidR="00F37C04" w:rsidRPr="0017238B">
        <w:rPr>
          <w:rFonts w:ascii="Times New Roman" w:hAnsi="Times New Roman" w:cs="Times New Roman"/>
          <w:sz w:val="24"/>
          <w:szCs w:val="24"/>
        </w:rPr>
        <w:t xml:space="preserve">realizējot Projektu </w:t>
      </w:r>
      <w:r w:rsidRPr="0017238B">
        <w:rPr>
          <w:rFonts w:ascii="Times New Roman" w:hAnsi="Times New Roman" w:cs="Times New Roman"/>
          <w:sz w:val="24"/>
          <w:szCs w:val="24"/>
        </w:rPr>
        <w:t>Eiropas Reģionālās attīstības fonda darbības programmas “Izaugsme un nodarbinātība”</w:t>
      </w:r>
      <w:r w:rsidR="00F37C04" w:rsidRPr="0017238B">
        <w:rPr>
          <w:rFonts w:ascii="Times New Roman" w:hAnsi="Times New Roman" w:cs="Times New Roman"/>
          <w:sz w:val="24"/>
          <w:szCs w:val="24"/>
        </w:rPr>
        <w:t xml:space="preserve"> </w:t>
      </w:r>
      <w:r w:rsidRPr="0017238B">
        <w:rPr>
          <w:rFonts w:ascii="Times New Roman" w:hAnsi="Times New Roman" w:cs="Times New Roman"/>
          <w:sz w:val="24"/>
          <w:szCs w:val="24"/>
        </w:rPr>
        <w:t xml:space="preserve">5.6.2. specifiskā atbalsta mērķa “Teritoriju </w:t>
      </w:r>
      <w:proofErr w:type="spellStart"/>
      <w:r w:rsidRPr="0017238B">
        <w:rPr>
          <w:rFonts w:ascii="Times New Roman" w:hAnsi="Times New Roman" w:cs="Times New Roman"/>
          <w:sz w:val="24"/>
          <w:szCs w:val="24"/>
        </w:rPr>
        <w:t>revitalizācija</w:t>
      </w:r>
      <w:proofErr w:type="spellEnd"/>
      <w:r w:rsidRPr="0017238B">
        <w:rPr>
          <w:rFonts w:ascii="Times New Roman" w:hAnsi="Times New Roman" w:cs="Times New Roman"/>
          <w:sz w:val="24"/>
          <w:szCs w:val="24"/>
        </w:rPr>
        <w:t>, reģenerējot degradētās teritorijas atbilstoši pašvaldību integrētajām</w:t>
      </w:r>
      <w:r w:rsidRPr="00011083">
        <w:rPr>
          <w:rFonts w:ascii="Times New Roman" w:hAnsi="Times New Roman" w:cs="Times New Roman"/>
          <w:sz w:val="24"/>
          <w:szCs w:val="24"/>
        </w:rPr>
        <w:t xml:space="preserve"> attīstības programmām”</w:t>
      </w:r>
      <w:r w:rsidR="00F37C04" w:rsidRPr="00011083">
        <w:rPr>
          <w:rFonts w:ascii="Times New Roman" w:hAnsi="Times New Roman" w:cs="Times New Roman"/>
          <w:sz w:val="24"/>
          <w:szCs w:val="24"/>
        </w:rPr>
        <w:t xml:space="preserve"> ietvaros.</w:t>
      </w:r>
    </w:p>
    <w:p w14:paraId="5EE17057" w14:textId="1944E1AD" w:rsidR="00AF3425" w:rsidRPr="00011083" w:rsidRDefault="00D90B8D"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objekta </w:t>
      </w:r>
      <w:r w:rsidRPr="0017238B">
        <w:rPr>
          <w:rFonts w:ascii="Times New Roman" w:hAnsi="Times New Roman" w:cs="Times New Roman"/>
          <w:sz w:val="24"/>
          <w:szCs w:val="24"/>
        </w:rPr>
        <w:t xml:space="preserve">būvniecība ir būvdarbu stadijā. </w:t>
      </w:r>
      <w:r w:rsidR="006A7128" w:rsidRPr="00011083">
        <w:rPr>
          <w:rFonts w:ascii="Times New Roman" w:hAnsi="Times New Roman" w:cs="Times New Roman"/>
          <w:sz w:val="24"/>
          <w:szCs w:val="24"/>
        </w:rPr>
        <w:t>Nomas objekta b</w:t>
      </w:r>
      <w:r w:rsidR="0090714A" w:rsidRPr="00011083">
        <w:rPr>
          <w:rFonts w:ascii="Times New Roman" w:hAnsi="Times New Roman" w:cs="Times New Roman"/>
          <w:sz w:val="24"/>
          <w:szCs w:val="24"/>
        </w:rPr>
        <w:t xml:space="preserve">ūvdarbi tiek veikti, pamatojoties uz </w:t>
      </w:r>
      <w:r w:rsidR="003234CD" w:rsidRPr="00011083">
        <w:rPr>
          <w:rFonts w:ascii="Times New Roman" w:hAnsi="Times New Roman" w:cs="Times New Roman"/>
          <w:sz w:val="24"/>
          <w:szCs w:val="24"/>
        </w:rPr>
        <w:t xml:space="preserve">Gulbenes </w:t>
      </w:r>
      <w:r w:rsidR="0090714A" w:rsidRPr="00011083">
        <w:rPr>
          <w:rFonts w:ascii="Times New Roman" w:hAnsi="Times New Roman" w:cs="Times New Roman"/>
          <w:sz w:val="24"/>
          <w:szCs w:val="24"/>
        </w:rPr>
        <w:t>novada būvvaldes 2020.gada 31.jūlijā izsniegtu būvatļauju Nr.BIS-BV-4.1-2020-5031.</w:t>
      </w:r>
      <w:r w:rsidRPr="00D90B8D">
        <w:rPr>
          <w:rFonts w:ascii="Times New Roman" w:hAnsi="Times New Roman" w:cs="Times New Roman"/>
          <w:sz w:val="24"/>
          <w:szCs w:val="24"/>
        </w:rPr>
        <w:t xml:space="preserve"> </w:t>
      </w:r>
      <w:r w:rsidRPr="0017238B">
        <w:rPr>
          <w:rFonts w:ascii="Times New Roman" w:hAnsi="Times New Roman" w:cs="Times New Roman"/>
          <w:sz w:val="24"/>
          <w:szCs w:val="24"/>
        </w:rPr>
        <w:t>Plānotais Nomas objekta nodošanas ekspluatācijā termiņš ir 2022.gada ceturtais ceturksnis.</w:t>
      </w:r>
      <w:r>
        <w:rPr>
          <w:rFonts w:ascii="Times New Roman" w:hAnsi="Times New Roman" w:cs="Times New Roman"/>
          <w:sz w:val="24"/>
          <w:szCs w:val="24"/>
        </w:rPr>
        <w:t xml:space="preserve"> </w:t>
      </w:r>
    </w:p>
    <w:p w14:paraId="1FBB661C" w14:textId="0F3C0763" w:rsidR="00AF3425" w:rsidRPr="00011083" w:rsidRDefault="00395CF6"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objekt</w:t>
      </w:r>
      <w:r w:rsidR="00011055" w:rsidRPr="00011083">
        <w:rPr>
          <w:rFonts w:ascii="Times New Roman" w:hAnsi="Times New Roman" w:cs="Times New Roman"/>
          <w:sz w:val="24"/>
          <w:szCs w:val="24"/>
        </w:rPr>
        <w:t>am</w:t>
      </w:r>
      <w:r w:rsidRPr="00011083">
        <w:rPr>
          <w:rFonts w:ascii="Times New Roman" w:hAnsi="Times New Roman" w:cs="Times New Roman"/>
          <w:sz w:val="24"/>
          <w:szCs w:val="24"/>
        </w:rPr>
        <w:t xml:space="preserve"> tiks nodrošināta</w:t>
      </w:r>
      <w:r w:rsidR="00F202CD" w:rsidRPr="00011083">
        <w:rPr>
          <w:rFonts w:ascii="Times New Roman" w:hAnsi="Times New Roman" w:cs="Times New Roman"/>
          <w:sz w:val="24"/>
          <w:szCs w:val="24"/>
        </w:rPr>
        <w:t xml:space="preserve"> (izbūvēt</w:t>
      </w:r>
      <w:r w:rsidR="008857A2">
        <w:rPr>
          <w:rFonts w:ascii="Times New Roman" w:hAnsi="Times New Roman" w:cs="Times New Roman"/>
          <w:sz w:val="24"/>
          <w:szCs w:val="24"/>
        </w:rPr>
        <w:t>as</w:t>
      </w:r>
      <w:r w:rsidR="00F202CD" w:rsidRPr="00011083">
        <w:rPr>
          <w:rFonts w:ascii="Times New Roman" w:hAnsi="Times New Roman" w:cs="Times New Roman"/>
          <w:sz w:val="24"/>
          <w:szCs w:val="24"/>
        </w:rPr>
        <w:t xml:space="preserve"> </w:t>
      </w:r>
      <w:proofErr w:type="spellStart"/>
      <w:r w:rsidR="00F202CD" w:rsidRPr="00011083">
        <w:rPr>
          <w:rFonts w:ascii="Times New Roman" w:hAnsi="Times New Roman" w:cs="Times New Roman"/>
          <w:sz w:val="24"/>
          <w:szCs w:val="24"/>
        </w:rPr>
        <w:t>inženier</w:t>
      </w:r>
      <w:r w:rsidR="008857A2">
        <w:rPr>
          <w:rFonts w:ascii="Times New Roman" w:hAnsi="Times New Roman" w:cs="Times New Roman"/>
          <w:sz w:val="24"/>
          <w:szCs w:val="24"/>
        </w:rPr>
        <w:t>sistēmas</w:t>
      </w:r>
      <w:proofErr w:type="spellEnd"/>
      <w:r w:rsidR="00F202CD" w:rsidRPr="00011083">
        <w:rPr>
          <w:rFonts w:ascii="Times New Roman" w:hAnsi="Times New Roman" w:cs="Times New Roman"/>
          <w:sz w:val="24"/>
          <w:szCs w:val="24"/>
        </w:rPr>
        <w:t>)</w:t>
      </w:r>
      <w:r w:rsidRPr="00011083">
        <w:rPr>
          <w:rFonts w:ascii="Times New Roman" w:hAnsi="Times New Roman" w:cs="Times New Roman"/>
          <w:sz w:val="24"/>
          <w:szCs w:val="24"/>
        </w:rPr>
        <w:t>:</w:t>
      </w:r>
    </w:p>
    <w:p w14:paraId="243AFFA4"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ūdensapgāde –</w:t>
      </w:r>
      <w:r w:rsidR="00F202CD" w:rsidRPr="00011083">
        <w:rPr>
          <w:rFonts w:ascii="Times New Roman" w:hAnsi="Times New Roman" w:cs="Times New Roman"/>
          <w:sz w:val="24"/>
          <w:szCs w:val="24"/>
        </w:rPr>
        <w:t xml:space="preserve"> </w:t>
      </w:r>
      <w:r w:rsidRPr="00011083">
        <w:rPr>
          <w:rFonts w:ascii="Times New Roman" w:hAnsi="Times New Roman" w:cs="Times New Roman"/>
          <w:sz w:val="24"/>
          <w:szCs w:val="24"/>
        </w:rPr>
        <w:t>artēziskais urbums;</w:t>
      </w:r>
    </w:p>
    <w:p w14:paraId="7FCB24E5"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kanalizācija – vietējā centralizētā;</w:t>
      </w:r>
    </w:p>
    <w:p w14:paraId="772EDD22"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elektroapgāde – </w:t>
      </w:r>
      <w:proofErr w:type="spellStart"/>
      <w:r w:rsidRPr="00011083">
        <w:rPr>
          <w:rFonts w:ascii="Times New Roman" w:hAnsi="Times New Roman" w:cs="Times New Roman"/>
          <w:sz w:val="24"/>
          <w:szCs w:val="24"/>
        </w:rPr>
        <w:t>pieslēgums</w:t>
      </w:r>
      <w:proofErr w:type="spellEnd"/>
      <w:r w:rsidRPr="00011083">
        <w:rPr>
          <w:rFonts w:ascii="Times New Roman" w:hAnsi="Times New Roman" w:cs="Times New Roman"/>
          <w:sz w:val="24"/>
          <w:szCs w:val="24"/>
        </w:rPr>
        <w:t xml:space="preserve"> pie transformatora;</w:t>
      </w:r>
    </w:p>
    <w:p w14:paraId="0645DBE3"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siltumapgāde – centralizēta;</w:t>
      </w:r>
    </w:p>
    <w:p w14:paraId="5601C7EC"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ventilācija – dabīgā</w:t>
      </w:r>
      <w:r w:rsidR="00F202CD" w:rsidRPr="00011083">
        <w:rPr>
          <w:rFonts w:ascii="Times New Roman" w:hAnsi="Times New Roman" w:cs="Times New Roman"/>
          <w:sz w:val="24"/>
          <w:szCs w:val="24"/>
        </w:rPr>
        <w:t>;</w:t>
      </w:r>
    </w:p>
    <w:p w14:paraId="7102B3F7" w14:textId="77777777" w:rsidR="00AF3425" w:rsidRPr="00011083" w:rsidRDefault="00002CB8"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lietus kanalizācijas sistēma</w:t>
      </w:r>
      <w:r w:rsidR="00395CF6" w:rsidRPr="00011083">
        <w:rPr>
          <w:rFonts w:ascii="Times New Roman" w:hAnsi="Times New Roman" w:cs="Times New Roman"/>
          <w:sz w:val="24"/>
          <w:szCs w:val="24"/>
        </w:rPr>
        <w:t>.</w:t>
      </w:r>
    </w:p>
    <w:p w14:paraId="0E8E9EAD" w14:textId="77777777" w:rsidR="001F0D1E" w:rsidRPr="00011083" w:rsidRDefault="00395CF6"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Ēkas un inženierbūvju platība var mainīties, ja tiek </w:t>
      </w:r>
      <w:r w:rsidR="00E40B56" w:rsidRPr="00011083">
        <w:rPr>
          <w:rFonts w:ascii="Times New Roman" w:hAnsi="Times New Roman" w:cs="Times New Roman"/>
          <w:sz w:val="24"/>
          <w:szCs w:val="24"/>
        </w:rPr>
        <w:t xml:space="preserve">reģistrēti vai </w:t>
      </w:r>
      <w:r w:rsidRPr="00011083">
        <w:rPr>
          <w:rFonts w:ascii="Times New Roman" w:hAnsi="Times New Roman" w:cs="Times New Roman"/>
          <w:sz w:val="24"/>
          <w:szCs w:val="24"/>
        </w:rPr>
        <w:t xml:space="preserve">aktualizēti Ēkas un inženierbūvju kadastra dati pēc Ēkas un </w:t>
      </w:r>
      <w:r w:rsidR="00E554D8" w:rsidRPr="00011083">
        <w:rPr>
          <w:rFonts w:ascii="Times New Roman" w:hAnsi="Times New Roman" w:cs="Times New Roman"/>
          <w:sz w:val="24"/>
          <w:szCs w:val="24"/>
        </w:rPr>
        <w:t>I</w:t>
      </w:r>
      <w:r w:rsidRPr="00011083">
        <w:rPr>
          <w:rFonts w:ascii="Times New Roman" w:hAnsi="Times New Roman" w:cs="Times New Roman"/>
          <w:sz w:val="24"/>
          <w:szCs w:val="24"/>
        </w:rPr>
        <w:t>nženierbūvju vai to daļas kadastrālās uzmērīšanas</w:t>
      </w:r>
      <w:r w:rsidR="00E90FFF" w:rsidRPr="00011083">
        <w:rPr>
          <w:rFonts w:ascii="Times New Roman" w:hAnsi="Times New Roman" w:cs="Times New Roman"/>
          <w:sz w:val="24"/>
          <w:szCs w:val="24"/>
        </w:rPr>
        <w:t>.</w:t>
      </w:r>
    </w:p>
    <w:bookmarkEnd w:id="3"/>
    <w:p w14:paraId="5CD4D2CE" w14:textId="65B8125E" w:rsidR="00D43447" w:rsidRDefault="00C53EF0" w:rsidP="00D43447">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Nomas tiesību pretendenti</w:t>
      </w:r>
      <w:r w:rsidR="007F1177">
        <w:rPr>
          <w:rFonts w:ascii="Times New Roman" w:hAnsi="Times New Roman" w:cs="Times New Roman"/>
          <w:sz w:val="24"/>
          <w:szCs w:val="24"/>
        </w:rPr>
        <w:t xml:space="preserve">, </w:t>
      </w:r>
      <w:r w:rsidR="00027159" w:rsidRPr="00011083">
        <w:rPr>
          <w:rFonts w:ascii="Times New Roman" w:hAnsi="Times New Roman" w:cs="Times New Roman"/>
          <w:sz w:val="24"/>
          <w:szCs w:val="24"/>
        </w:rPr>
        <w:t xml:space="preserve">no </w:t>
      </w:r>
      <w:r w:rsidR="00B81F6C" w:rsidRPr="00011083">
        <w:rPr>
          <w:rFonts w:ascii="Times New Roman" w:hAnsi="Times New Roman" w:cs="Times New Roman"/>
          <w:sz w:val="24"/>
          <w:szCs w:val="24"/>
        </w:rPr>
        <w:t xml:space="preserve">izsoles </w:t>
      </w:r>
      <w:r w:rsidR="00027159" w:rsidRPr="00011083">
        <w:rPr>
          <w:rFonts w:ascii="Times New Roman" w:hAnsi="Times New Roman" w:cs="Times New Roman"/>
          <w:sz w:val="24"/>
          <w:szCs w:val="24"/>
        </w:rPr>
        <w:t>sludinājuma</w:t>
      </w:r>
      <w:r w:rsidR="00B81F6C" w:rsidRPr="00011083">
        <w:rPr>
          <w:rFonts w:ascii="Times New Roman" w:hAnsi="Times New Roman" w:cs="Times New Roman"/>
          <w:sz w:val="24"/>
          <w:szCs w:val="24"/>
        </w:rPr>
        <w:t xml:space="preserve"> </w:t>
      </w:r>
      <w:r w:rsidR="00027159" w:rsidRPr="00011083">
        <w:rPr>
          <w:rFonts w:ascii="Times New Roman" w:hAnsi="Times New Roman" w:cs="Times New Roman"/>
          <w:sz w:val="24"/>
          <w:szCs w:val="24"/>
        </w:rPr>
        <w:t>publicēšanas dienas</w:t>
      </w:r>
      <w:r w:rsidR="0021051E" w:rsidRPr="00011083">
        <w:rPr>
          <w:rFonts w:ascii="Times New Roman" w:hAnsi="Times New Roman" w:cs="Times New Roman"/>
          <w:sz w:val="24"/>
          <w:szCs w:val="24"/>
        </w:rPr>
        <w:t xml:space="preserve"> Gulbenes novada pašvaldības </w:t>
      </w:r>
      <w:r w:rsidR="008F33D2" w:rsidRPr="00011083">
        <w:rPr>
          <w:rFonts w:ascii="Times New Roman" w:hAnsi="Times New Roman" w:cs="Times New Roman"/>
          <w:sz w:val="24"/>
          <w:szCs w:val="24"/>
        </w:rPr>
        <w:t xml:space="preserve">tīmekļa vietnē </w:t>
      </w:r>
      <w:hyperlink r:id="rId14" w:history="1">
        <w:r w:rsidRPr="00C53EF0">
          <w:rPr>
            <w:rStyle w:val="Hipersaite"/>
            <w:rFonts w:ascii="Times New Roman" w:hAnsi="Times New Roman" w:cs="Times New Roman"/>
            <w:sz w:val="24"/>
            <w:szCs w:val="24"/>
          </w:rPr>
          <w:t>www.gulbene.lv</w:t>
        </w:r>
      </w:hyperlink>
      <w:r w:rsidRPr="00C53EF0">
        <w:rPr>
          <w:rStyle w:val="Hipersaite"/>
          <w:rFonts w:ascii="Times New Roman" w:hAnsi="Times New Roman" w:cs="Times New Roman"/>
          <w:color w:val="000000" w:themeColor="text1"/>
          <w:sz w:val="24"/>
          <w:szCs w:val="24"/>
          <w:u w:val="none"/>
        </w:rPr>
        <w:t xml:space="preserve"> līdz </w:t>
      </w:r>
      <w:r w:rsidRPr="00516725">
        <w:rPr>
          <w:rFonts w:ascii="Times New Roman" w:hAnsi="Times New Roman" w:cs="Times New Roman"/>
          <w:b/>
          <w:sz w:val="24"/>
          <w:szCs w:val="24"/>
        </w:rPr>
        <w:t xml:space="preserve">2022.gada </w:t>
      </w:r>
      <w:r w:rsidR="00467A9A">
        <w:rPr>
          <w:rFonts w:ascii="Times New Roman" w:hAnsi="Times New Roman" w:cs="Times New Roman"/>
          <w:b/>
          <w:sz w:val="24"/>
          <w:szCs w:val="24"/>
        </w:rPr>
        <w:t>17.novembrim</w:t>
      </w:r>
      <w:r w:rsidR="00027159" w:rsidRPr="00011083">
        <w:rPr>
          <w:rFonts w:ascii="Times New Roman" w:hAnsi="Times New Roman" w:cs="Times New Roman"/>
          <w:sz w:val="24"/>
          <w:szCs w:val="24"/>
        </w:rPr>
        <w:t>, ir tiesī</w:t>
      </w:r>
      <w:r w:rsidR="008F33D2" w:rsidRPr="00011083">
        <w:rPr>
          <w:rFonts w:ascii="Times New Roman" w:hAnsi="Times New Roman" w:cs="Times New Roman"/>
          <w:sz w:val="24"/>
          <w:szCs w:val="24"/>
        </w:rPr>
        <w:t>gi</w:t>
      </w:r>
      <w:r w:rsidR="00027159" w:rsidRPr="00011083">
        <w:rPr>
          <w:rFonts w:ascii="Times New Roman" w:hAnsi="Times New Roman" w:cs="Times New Roman"/>
          <w:sz w:val="24"/>
          <w:szCs w:val="24"/>
        </w:rPr>
        <w:t xml:space="preserve"> iepazīties ar Nomas objektu</w:t>
      </w:r>
      <w:r w:rsidR="002D02C4" w:rsidRPr="00011083">
        <w:rPr>
          <w:rFonts w:ascii="Times New Roman" w:hAnsi="Times New Roman" w:cs="Times New Roman"/>
          <w:sz w:val="24"/>
          <w:szCs w:val="24"/>
        </w:rPr>
        <w:t xml:space="preserve"> dabā</w:t>
      </w:r>
      <w:r w:rsidR="00027159" w:rsidRPr="00011083">
        <w:rPr>
          <w:rFonts w:ascii="Times New Roman" w:hAnsi="Times New Roman" w:cs="Times New Roman"/>
          <w:sz w:val="24"/>
          <w:szCs w:val="24"/>
        </w:rPr>
        <w:t xml:space="preserve">, kā arī </w:t>
      </w:r>
      <w:r w:rsidR="00724E12" w:rsidRPr="00011083">
        <w:rPr>
          <w:rFonts w:ascii="Times New Roman" w:hAnsi="Times New Roman" w:cs="Times New Roman"/>
          <w:sz w:val="24"/>
          <w:szCs w:val="24"/>
        </w:rPr>
        <w:t xml:space="preserve">ar </w:t>
      </w:r>
      <w:r w:rsidR="00027159" w:rsidRPr="00011083">
        <w:rPr>
          <w:rFonts w:ascii="Times New Roman" w:hAnsi="Times New Roman" w:cs="Times New Roman"/>
          <w:sz w:val="24"/>
          <w:szCs w:val="24"/>
        </w:rPr>
        <w:t xml:space="preserve">būvniecības procesā esošā Nomas objekta </w:t>
      </w:r>
      <w:r w:rsidR="00812DDD">
        <w:rPr>
          <w:rFonts w:ascii="Times New Roman" w:hAnsi="Times New Roman" w:cs="Times New Roman"/>
          <w:sz w:val="24"/>
          <w:szCs w:val="24"/>
        </w:rPr>
        <w:t xml:space="preserve">būvatļauju un </w:t>
      </w:r>
      <w:r w:rsidR="00027159" w:rsidRPr="007F1177">
        <w:rPr>
          <w:rFonts w:ascii="Times New Roman" w:hAnsi="Times New Roman" w:cs="Times New Roman"/>
          <w:sz w:val="24"/>
          <w:szCs w:val="24"/>
        </w:rPr>
        <w:t xml:space="preserve">būvprojektu, </w:t>
      </w:r>
      <w:r w:rsidR="007F1177" w:rsidRPr="007F1177">
        <w:rPr>
          <w:rFonts w:ascii="Times New Roman" w:hAnsi="Times New Roman" w:cs="Times New Roman"/>
          <w:sz w:val="24"/>
          <w:szCs w:val="24"/>
        </w:rPr>
        <w:t xml:space="preserve">vismaz divas darba dienas iepriekš, piesakoties un saskaņojot to </w:t>
      </w:r>
      <w:r w:rsidR="00027159" w:rsidRPr="007F1177">
        <w:rPr>
          <w:rFonts w:ascii="Times New Roman" w:hAnsi="Times New Roman" w:cs="Times New Roman"/>
          <w:sz w:val="24"/>
          <w:szCs w:val="24"/>
        </w:rPr>
        <w:lastRenderedPageBreak/>
        <w:t>ar Gulbenes novada domes priekšsēdētāja</w:t>
      </w:r>
      <w:r w:rsidR="00027159" w:rsidRPr="00011083">
        <w:rPr>
          <w:rFonts w:ascii="Times New Roman" w:hAnsi="Times New Roman" w:cs="Times New Roman"/>
          <w:sz w:val="24"/>
          <w:szCs w:val="24"/>
        </w:rPr>
        <w:t xml:space="preserve"> padomnieku attīstības, projektu un būvniecības jautājumos Jāni </w:t>
      </w:r>
      <w:proofErr w:type="spellStart"/>
      <w:r w:rsidR="00027159" w:rsidRPr="00011083">
        <w:rPr>
          <w:rFonts w:ascii="Times New Roman" w:hAnsi="Times New Roman" w:cs="Times New Roman"/>
          <w:sz w:val="24"/>
          <w:szCs w:val="24"/>
        </w:rPr>
        <w:t>Barinski</w:t>
      </w:r>
      <w:proofErr w:type="spellEnd"/>
      <w:r w:rsidR="00027159" w:rsidRPr="00011083">
        <w:rPr>
          <w:rFonts w:ascii="Times New Roman" w:hAnsi="Times New Roman" w:cs="Times New Roman"/>
          <w:sz w:val="24"/>
          <w:szCs w:val="24"/>
        </w:rPr>
        <w:t>, e-pasts: janis.barinskis@gulbene.lv, tālrunis 26467459.</w:t>
      </w:r>
    </w:p>
    <w:p w14:paraId="0C4056F0" w14:textId="77777777" w:rsidR="008A5384" w:rsidRDefault="008A5384" w:rsidP="008A5384">
      <w:pPr>
        <w:pStyle w:val="Sarakstarindkopa"/>
        <w:tabs>
          <w:tab w:val="left" w:pos="567"/>
        </w:tabs>
        <w:spacing w:after="0" w:line="240" w:lineRule="auto"/>
        <w:ind w:left="567"/>
        <w:jc w:val="both"/>
        <w:rPr>
          <w:rFonts w:ascii="Times New Roman" w:hAnsi="Times New Roman" w:cs="Times New Roman"/>
          <w:sz w:val="24"/>
          <w:szCs w:val="24"/>
        </w:rPr>
      </w:pPr>
    </w:p>
    <w:p w14:paraId="31947A87" w14:textId="22E6B5A0" w:rsidR="00D43447" w:rsidRDefault="002D02C4" w:rsidP="00D43447">
      <w:pPr>
        <w:pStyle w:val="Sarakstarindkopa"/>
        <w:numPr>
          <w:ilvl w:val="0"/>
          <w:numId w:val="19"/>
        </w:numPr>
        <w:tabs>
          <w:tab w:val="left" w:pos="426"/>
        </w:tabs>
        <w:spacing w:after="0" w:line="240" w:lineRule="auto"/>
        <w:ind w:left="426" w:hanging="426"/>
        <w:jc w:val="center"/>
        <w:rPr>
          <w:rFonts w:ascii="Times New Roman" w:hAnsi="Times New Roman" w:cs="Times New Roman"/>
          <w:b/>
          <w:sz w:val="24"/>
          <w:szCs w:val="24"/>
        </w:rPr>
      </w:pPr>
      <w:r w:rsidRPr="00D43447">
        <w:rPr>
          <w:rFonts w:ascii="Times New Roman" w:hAnsi="Times New Roman" w:cs="Times New Roman"/>
          <w:b/>
          <w:sz w:val="24"/>
          <w:szCs w:val="24"/>
        </w:rPr>
        <w:t>Nomas īpašie nosacījumi</w:t>
      </w:r>
    </w:p>
    <w:p w14:paraId="07D281F0" w14:textId="77777777" w:rsidR="00D43447" w:rsidRDefault="00D43447" w:rsidP="00D43447">
      <w:pPr>
        <w:pStyle w:val="Sarakstarindkopa"/>
        <w:tabs>
          <w:tab w:val="left" w:pos="426"/>
        </w:tabs>
        <w:spacing w:after="0" w:line="240" w:lineRule="auto"/>
        <w:ind w:left="426"/>
        <w:rPr>
          <w:rFonts w:ascii="Times New Roman" w:hAnsi="Times New Roman" w:cs="Times New Roman"/>
          <w:b/>
          <w:sz w:val="24"/>
          <w:szCs w:val="24"/>
        </w:rPr>
      </w:pPr>
    </w:p>
    <w:p w14:paraId="7CD1BBFE" w14:textId="451D3418" w:rsidR="006F1F8D" w:rsidRPr="00FC2872" w:rsidRDefault="00A3710D"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D43447">
        <w:rPr>
          <w:rFonts w:ascii="Times New Roman" w:hAnsi="Times New Roman" w:cs="Times New Roman"/>
          <w:sz w:val="24"/>
          <w:szCs w:val="24"/>
        </w:rPr>
        <w:t>Nomas objekta n</w:t>
      </w:r>
      <w:r w:rsidR="002D02C4" w:rsidRPr="00D43447">
        <w:rPr>
          <w:rFonts w:ascii="Times New Roman" w:hAnsi="Times New Roman" w:cs="Times New Roman"/>
          <w:sz w:val="24"/>
          <w:szCs w:val="24"/>
        </w:rPr>
        <w:t>omas lī</w:t>
      </w:r>
      <w:r w:rsidR="002B28A5" w:rsidRPr="00D43447">
        <w:rPr>
          <w:rFonts w:ascii="Times New Roman" w:hAnsi="Times New Roman" w:cs="Times New Roman"/>
          <w:sz w:val="24"/>
          <w:szCs w:val="24"/>
        </w:rPr>
        <w:t>gums</w:t>
      </w:r>
      <w:r w:rsidR="006E2BCA" w:rsidRPr="00D43447">
        <w:rPr>
          <w:rFonts w:ascii="Times New Roman" w:hAnsi="Times New Roman" w:cs="Times New Roman"/>
          <w:sz w:val="24"/>
          <w:szCs w:val="24"/>
        </w:rPr>
        <w:t xml:space="preserve"> (1.pielikums) </w:t>
      </w:r>
      <w:r w:rsidR="00AB2A75" w:rsidRPr="00D43447">
        <w:rPr>
          <w:rFonts w:ascii="Times New Roman" w:hAnsi="Times New Roman" w:cs="Times New Roman"/>
          <w:sz w:val="24"/>
          <w:szCs w:val="24"/>
        </w:rPr>
        <w:t>(turpmāk – Nomas līgums)</w:t>
      </w:r>
      <w:r w:rsidR="002B28A5" w:rsidRPr="00D43447">
        <w:rPr>
          <w:rFonts w:ascii="Times New Roman" w:hAnsi="Times New Roman" w:cs="Times New Roman"/>
          <w:sz w:val="24"/>
          <w:szCs w:val="24"/>
        </w:rPr>
        <w:t xml:space="preserve"> tiek slēgts uz termiņu </w:t>
      </w:r>
      <w:r w:rsidR="00DC7C0A" w:rsidRPr="00D43447">
        <w:rPr>
          <w:rFonts w:ascii="Times New Roman" w:hAnsi="Times New Roman" w:cs="Times New Roman"/>
          <w:sz w:val="24"/>
          <w:szCs w:val="24"/>
        </w:rPr>
        <w:t xml:space="preserve">– </w:t>
      </w:r>
      <w:r w:rsidR="002B28A5" w:rsidRPr="00D43447">
        <w:rPr>
          <w:rFonts w:ascii="Times New Roman" w:hAnsi="Times New Roman" w:cs="Times New Roman"/>
          <w:sz w:val="24"/>
          <w:szCs w:val="24"/>
        </w:rPr>
        <w:t>30</w:t>
      </w:r>
      <w:r w:rsidR="00770110" w:rsidRPr="00D43447">
        <w:rPr>
          <w:rFonts w:ascii="Times New Roman" w:hAnsi="Times New Roman" w:cs="Times New Roman"/>
          <w:sz w:val="24"/>
          <w:szCs w:val="24"/>
        </w:rPr>
        <w:t xml:space="preserve"> (trīsdesmit) </w:t>
      </w:r>
      <w:r w:rsidR="002B28A5" w:rsidRPr="00D43447">
        <w:rPr>
          <w:rFonts w:ascii="Times New Roman" w:hAnsi="Times New Roman" w:cs="Times New Roman"/>
          <w:sz w:val="24"/>
          <w:szCs w:val="24"/>
        </w:rPr>
        <w:t>gadi</w:t>
      </w:r>
      <w:r w:rsidR="002D02C4" w:rsidRPr="00D43447">
        <w:rPr>
          <w:rFonts w:ascii="Times New Roman" w:hAnsi="Times New Roman" w:cs="Times New Roman"/>
          <w:sz w:val="24"/>
          <w:szCs w:val="24"/>
        </w:rPr>
        <w:t xml:space="preserve"> no Nomas līguma spēkā stāšanās dienas. </w:t>
      </w:r>
      <w:r w:rsidR="00AC2CB0" w:rsidRPr="00D43447">
        <w:rPr>
          <w:rFonts w:ascii="Times New Roman" w:hAnsi="Times New Roman" w:cs="Times New Roman"/>
          <w:sz w:val="24"/>
          <w:szCs w:val="24"/>
        </w:rPr>
        <w:t>Nomas līgums</w:t>
      </w:r>
      <w:r w:rsidR="008D7813" w:rsidRPr="00D43447">
        <w:rPr>
          <w:rFonts w:ascii="Times New Roman" w:hAnsi="Times New Roman" w:cs="Times New Roman"/>
          <w:sz w:val="24"/>
          <w:szCs w:val="24"/>
        </w:rPr>
        <w:t xml:space="preserve"> ir šo </w:t>
      </w:r>
      <w:r w:rsidR="009A411B">
        <w:rPr>
          <w:rFonts w:ascii="Times New Roman" w:hAnsi="Times New Roman" w:cs="Times New Roman"/>
          <w:sz w:val="24"/>
          <w:szCs w:val="24"/>
        </w:rPr>
        <w:t xml:space="preserve">izsoles </w:t>
      </w:r>
      <w:r w:rsidR="008D7813" w:rsidRPr="00D43447">
        <w:rPr>
          <w:rFonts w:ascii="Times New Roman" w:hAnsi="Times New Roman" w:cs="Times New Roman"/>
          <w:sz w:val="24"/>
          <w:szCs w:val="24"/>
        </w:rPr>
        <w:t>noteikumu neatņemama sastāvdaļa</w:t>
      </w:r>
      <w:r w:rsidR="000F3DB0" w:rsidRPr="00D43447">
        <w:rPr>
          <w:rFonts w:ascii="Times New Roman" w:hAnsi="Times New Roman" w:cs="Times New Roman"/>
          <w:sz w:val="24"/>
          <w:szCs w:val="24"/>
        </w:rPr>
        <w:t xml:space="preserve">. </w:t>
      </w:r>
      <w:r w:rsidR="002D02C4" w:rsidRPr="00D43447">
        <w:rPr>
          <w:rFonts w:ascii="Times New Roman" w:hAnsi="Times New Roman" w:cs="Times New Roman"/>
          <w:sz w:val="24"/>
          <w:szCs w:val="24"/>
        </w:rPr>
        <w:t xml:space="preserve">Nomas maksa par Nomas objektu jāsāk maksāt no </w:t>
      </w:r>
      <w:r w:rsidR="005C326B" w:rsidRPr="00D43447">
        <w:rPr>
          <w:rFonts w:ascii="Times New Roman" w:hAnsi="Times New Roman" w:cs="Times New Roman"/>
          <w:sz w:val="24"/>
          <w:szCs w:val="24"/>
        </w:rPr>
        <w:t>N</w:t>
      </w:r>
      <w:r w:rsidR="002D02C4" w:rsidRPr="00D43447">
        <w:rPr>
          <w:rFonts w:ascii="Times New Roman" w:hAnsi="Times New Roman" w:cs="Times New Roman"/>
          <w:sz w:val="24"/>
          <w:szCs w:val="24"/>
        </w:rPr>
        <w:t xml:space="preserve">omas līguma spēkā stāšanās dienas </w:t>
      </w:r>
      <w:r w:rsidR="00772843" w:rsidRPr="00D43447">
        <w:rPr>
          <w:rFonts w:ascii="Times New Roman" w:hAnsi="Times New Roman" w:cs="Times New Roman"/>
          <w:sz w:val="24"/>
          <w:szCs w:val="24"/>
        </w:rPr>
        <w:t>N</w:t>
      </w:r>
      <w:r w:rsidR="002D02C4" w:rsidRPr="00D43447">
        <w:rPr>
          <w:rFonts w:ascii="Times New Roman" w:hAnsi="Times New Roman" w:cs="Times New Roman"/>
          <w:sz w:val="24"/>
          <w:szCs w:val="24"/>
        </w:rPr>
        <w:t>omas līgumā noteiktajā kārtībā.</w:t>
      </w:r>
    </w:p>
    <w:p w14:paraId="084DC067" w14:textId="11035DBE" w:rsidR="00FC2872" w:rsidRPr="00203468" w:rsidRDefault="00FC2872" w:rsidP="00203468">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 xml:space="preserve">Nomnieks pēc Nomas līguma spēkā stāšanās Nomas līgumā noteiktajā kārtībā  </w:t>
      </w:r>
      <w:r w:rsidRPr="00FC2872">
        <w:rPr>
          <w:rFonts w:ascii="Times New Roman" w:hAnsi="Times New Roman" w:cs="Times New Roman"/>
          <w:sz w:val="24"/>
          <w:szCs w:val="24"/>
        </w:rPr>
        <w:t>kompensē</w:t>
      </w:r>
      <w:r w:rsidR="004328BD">
        <w:rPr>
          <w:rFonts w:ascii="Times New Roman" w:hAnsi="Times New Roman" w:cs="Times New Roman"/>
          <w:sz w:val="24"/>
          <w:szCs w:val="24"/>
        </w:rPr>
        <w:t xml:space="preserve"> </w:t>
      </w:r>
      <w:r w:rsidRPr="00FC2872">
        <w:rPr>
          <w:rFonts w:ascii="Times New Roman" w:hAnsi="Times New Roman" w:cs="Times New Roman"/>
          <w:sz w:val="24"/>
          <w:szCs w:val="24"/>
        </w:rPr>
        <w:t xml:space="preserve">pieaicinātā sertificēta vērtētāja atlīdzības summu par </w:t>
      </w:r>
      <w:r w:rsidR="00203468">
        <w:rPr>
          <w:rFonts w:ascii="Times New Roman" w:hAnsi="Times New Roman" w:cs="Times New Roman"/>
          <w:sz w:val="24"/>
          <w:szCs w:val="24"/>
        </w:rPr>
        <w:t xml:space="preserve">Nomas objekta izsoles gada </w:t>
      </w:r>
      <w:r w:rsidRPr="00203468">
        <w:rPr>
          <w:rFonts w:ascii="Times New Roman" w:hAnsi="Times New Roman" w:cs="Times New Roman"/>
          <w:sz w:val="24"/>
          <w:szCs w:val="24"/>
        </w:rPr>
        <w:t>nomas maksas noteikšanu</w:t>
      </w:r>
      <w:r w:rsidR="004328BD" w:rsidRPr="00203468">
        <w:rPr>
          <w:rFonts w:ascii="Times New Roman" w:hAnsi="Times New Roman" w:cs="Times New Roman"/>
          <w:sz w:val="24"/>
          <w:szCs w:val="24"/>
        </w:rPr>
        <w:t xml:space="preserve">, veicot Iznomātājam vienreizēju maksājumu </w:t>
      </w:r>
      <w:r w:rsidR="004328BD" w:rsidRPr="00203468">
        <w:rPr>
          <w:rFonts w:ascii="Times New Roman" w:eastAsia="Times New Roman" w:hAnsi="Times New Roman" w:cs="Times New Roman"/>
          <w:sz w:val="24"/>
          <w:szCs w:val="24"/>
        </w:rPr>
        <w:t xml:space="preserve">50,00 EUR (piecdesmit </w:t>
      </w:r>
      <w:proofErr w:type="spellStart"/>
      <w:r w:rsidR="004328BD" w:rsidRPr="00203468">
        <w:rPr>
          <w:rFonts w:ascii="Times New Roman" w:eastAsia="Times New Roman" w:hAnsi="Times New Roman" w:cs="Times New Roman"/>
          <w:i/>
          <w:sz w:val="24"/>
          <w:szCs w:val="24"/>
        </w:rPr>
        <w:t>euro</w:t>
      </w:r>
      <w:proofErr w:type="spellEnd"/>
      <w:r w:rsidR="004328BD" w:rsidRPr="00203468">
        <w:rPr>
          <w:rFonts w:ascii="Times New Roman" w:eastAsia="Times New Roman" w:hAnsi="Times New Roman" w:cs="Times New Roman"/>
          <w:sz w:val="24"/>
          <w:szCs w:val="24"/>
        </w:rPr>
        <w:t xml:space="preserve">) apmērā bez pievienotās vērtības nodokļa. </w:t>
      </w:r>
      <w:r w:rsidR="004328BD" w:rsidRPr="00203468">
        <w:rPr>
          <w:rFonts w:ascii="Times New Roman" w:hAnsi="Times New Roman" w:cs="Times New Roman"/>
          <w:sz w:val="24"/>
          <w:szCs w:val="24"/>
        </w:rPr>
        <w:t xml:space="preserve"> </w:t>
      </w:r>
    </w:p>
    <w:p w14:paraId="73FDEB3E" w14:textId="77777777" w:rsidR="006F1F8D" w:rsidRPr="006F1F8D" w:rsidRDefault="005C326B"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ar mērķi īstenot Iznomātāja </w:t>
      </w:r>
      <w:r w:rsidR="00772843" w:rsidRPr="006F1F8D">
        <w:rPr>
          <w:rFonts w:ascii="Times New Roman" w:hAnsi="Times New Roman" w:cs="Times New Roman"/>
          <w:sz w:val="24"/>
          <w:szCs w:val="24"/>
        </w:rPr>
        <w:t>P</w:t>
      </w:r>
      <w:r w:rsidRPr="006F1F8D">
        <w:rPr>
          <w:rFonts w:ascii="Times New Roman" w:hAnsi="Times New Roman" w:cs="Times New Roman"/>
          <w:sz w:val="24"/>
          <w:szCs w:val="24"/>
        </w:rPr>
        <w:t>rojektu</w:t>
      </w:r>
      <w:r w:rsidR="00AD12C6" w:rsidRPr="006F1F8D">
        <w:rPr>
          <w:rFonts w:ascii="Times New Roman" w:hAnsi="Times New Roman" w:cs="Times New Roman"/>
          <w:sz w:val="24"/>
          <w:szCs w:val="24"/>
        </w:rPr>
        <w:t xml:space="preserve"> Eiropas Reģionālās attīstības fonda darbības programmas “Izaugsme un nodarbinātība” 5.6.2. specifiskā atbalsta mērķa “Teritoriju </w:t>
      </w:r>
      <w:proofErr w:type="spellStart"/>
      <w:r w:rsidR="00AD12C6" w:rsidRPr="006F1F8D">
        <w:rPr>
          <w:rFonts w:ascii="Times New Roman" w:hAnsi="Times New Roman" w:cs="Times New Roman"/>
          <w:sz w:val="24"/>
          <w:szCs w:val="24"/>
        </w:rPr>
        <w:t>revitalizācija</w:t>
      </w:r>
      <w:proofErr w:type="spellEnd"/>
      <w:r w:rsidR="00AD12C6" w:rsidRPr="006F1F8D">
        <w:rPr>
          <w:rFonts w:ascii="Times New Roman" w:hAnsi="Times New Roman" w:cs="Times New Roman"/>
          <w:sz w:val="24"/>
          <w:szCs w:val="24"/>
        </w:rPr>
        <w:t xml:space="preserve">, reģenerējot degradētās teritorijas atbilstoši pašvaldību integrētajām attīstības programmām” ietvaros. </w:t>
      </w:r>
    </w:p>
    <w:p w14:paraId="3215E4C5" w14:textId="15869F19" w:rsidR="006F1F8D" w:rsidRPr="006F1F8D" w:rsidRDefault="008D7813"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w:t>
      </w:r>
      <w:r w:rsidR="003F3F29" w:rsidRPr="006F1F8D">
        <w:rPr>
          <w:rFonts w:ascii="Times New Roman" w:hAnsi="Times New Roman" w:cs="Times New Roman"/>
          <w:sz w:val="24"/>
          <w:szCs w:val="24"/>
        </w:rPr>
        <w:t xml:space="preserve">izsoles pieteikumā </w:t>
      </w:r>
      <w:r w:rsidRPr="006F1F8D">
        <w:rPr>
          <w:rFonts w:ascii="Times New Roman" w:hAnsi="Times New Roman" w:cs="Times New Roman"/>
          <w:sz w:val="24"/>
          <w:szCs w:val="24"/>
        </w:rPr>
        <w:t>paredzētās komercdarbības veikšanai</w:t>
      </w:r>
      <w:r w:rsidR="00684D3B" w:rsidRPr="006F1F8D">
        <w:rPr>
          <w:rFonts w:ascii="Times New Roman" w:hAnsi="Times New Roman" w:cs="Times New Roman"/>
          <w:sz w:val="24"/>
          <w:szCs w:val="24"/>
        </w:rPr>
        <w:t xml:space="preserve">, kas nedrīkst būt saistīta ar šādām tautsaimniecības nozarēm (atbilstoši </w:t>
      </w:r>
      <w:hyperlink r:id="rId15" w:tooltip="Atvērt Regulu" w:history="1">
        <w:r w:rsidR="00684D3B" w:rsidRPr="005F6904">
          <w:rPr>
            <w:rStyle w:val="Hipersaite"/>
            <w:rFonts w:ascii="Times New Roman" w:hAnsi="Times New Roman" w:cs="Times New Roman"/>
            <w:sz w:val="24"/>
            <w:szCs w:val="24"/>
          </w:rPr>
          <w:t>Eiropas Parlamenta un Padomes 2006. gada 20. decembra Regulai (EK) Nr. 1893/2006</w:t>
        </w:r>
      </w:hyperlink>
      <w:r w:rsidR="00644C36" w:rsidRPr="006F1F8D">
        <w:rPr>
          <w:rFonts w:ascii="Times New Roman" w:hAnsi="Times New Roman" w:cs="Times New Roman"/>
          <w:sz w:val="24"/>
          <w:szCs w:val="24"/>
        </w:rPr>
        <w:t>,</w:t>
      </w:r>
      <w:r w:rsidR="00684D3B" w:rsidRPr="006F1F8D">
        <w:rPr>
          <w:rFonts w:ascii="Times New Roman" w:hAnsi="Times New Roman" w:cs="Times New Roman"/>
          <w:sz w:val="24"/>
          <w:szCs w:val="24"/>
        </w:rPr>
        <w:t xml:space="preserve"> ar ko izveido NACE 2. </w:t>
      </w:r>
      <w:proofErr w:type="spellStart"/>
      <w:r w:rsidR="00684D3B" w:rsidRPr="006F1F8D">
        <w:rPr>
          <w:rFonts w:ascii="Times New Roman" w:hAnsi="Times New Roman" w:cs="Times New Roman"/>
          <w:sz w:val="24"/>
          <w:szCs w:val="24"/>
        </w:rPr>
        <w:t>red</w:t>
      </w:r>
      <w:proofErr w:type="spellEnd"/>
      <w:r w:rsidR="00684D3B" w:rsidRPr="006F1F8D">
        <w:rPr>
          <w:rFonts w:ascii="Times New Roman" w:hAnsi="Times New Roman" w:cs="Times New Roman"/>
          <w:sz w:val="24"/>
          <w:szCs w:val="24"/>
        </w:rPr>
        <w:t>. saimniecisko darbību statistisko klasifikāciju, kā arī groza Padomes Regulu (EEK) Nr. 3037/90 un dažas EK regulas par īpašām statistikas jomām (Eiropas Savienības Oficiālais Vēstnesis, 2006. gada 30. decembris, Nr. L 393)</w:t>
      </w:r>
      <w:r w:rsidR="00EF4F26" w:rsidRPr="006F1F8D">
        <w:rPr>
          <w:rFonts w:ascii="Times New Roman" w:hAnsi="Times New Roman" w:cs="Times New Roman"/>
          <w:sz w:val="24"/>
          <w:szCs w:val="24"/>
        </w:rPr>
        <w:t xml:space="preserve"> </w:t>
      </w:r>
      <w:r w:rsidR="00684D3B" w:rsidRPr="006F1F8D">
        <w:rPr>
          <w:rFonts w:ascii="Times New Roman" w:hAnsi="Times New Roman" w:cs="Times New Roman"/>
          <w:sz w:val="24"/>
          <w:szCs w:val="24"/>
        </w:rPr>
        <w:t xml:space="preserve">Nomnieka pamatdarbībā (nepārsniedz 50 procentus no neto apgrozījuma) Nomas objekta teritorijā: </w:t>
      </w:r>
    </w:p>
    <w:p w14:paraId="37351E0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elektroenerģija, gāzes apgāde, siltumapgāde, izņemot gaisa kondicionēšanu (NACE kods: D); </w:t>
      </w:r>
    </w:p>
    <w:p w14:paraId="2362AE3F"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ūdensapgāde, kā arī notekūdeņu, atkritumu apsaimniekošana un sanācija, izņemot otrreizējo pārstrādi (NACE kods: E);</w:t>
      </w:r>
    </w:p>
    <w:p w14:paraId="0A1C96B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vairumtirdzniecība un mazumtirdzniecība, izņemot automobiļu un motociklu remontu (NACE kods: G);</w:t>
      </w:r>
    </w:p>
    <w:p w14:paraId="55A88D81"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finanšu un apdrošināšanas darbības (NACE kods: K);</w:t>
      </w:r>
    </w:p>
    <w:p w14:paraId="2CFB8239"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operācijas ar nekustamo īpašumu (NACE kods: L); </w:t>
      </w:r>
    </w:p>
    <w:p w14:paraId="710D99E5"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valsts pārvalde un aizsardzība, obligātā sociālā apdrošināšana (NACE kods: O);</w:t>
      </w:r>
    </w:p>
    <w:p w14:paraId="5241E7A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azartspēles un derības (NACE kods: R92); </w:t>
      </w:r>
    </w:p>
    <w:p w14:paraId="399D687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tabakas audzēšana (NACE kods: A01.15) un tabakas izstrādājumu ražošana (NACE kods: C12); </w:t>
      </w:r>
    </w:p>
    <w:p w14:paraId="3106C7CB" w14:textId="77777777" w:rsidR="009B6D1D" w:rsidRPr="009B6D1D" w:rsidRDefault="00684D3B" w:rsidP="009B6D1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proofErr w:type="spellStart"/>
      <w:r w:rsidRPr="006F1F8D">
        <w:rPr>
          <w:rFonts w:ascii="Times New Roman" w:hAnsi="Times New Roman" w:cs="Times New Roman"/>
          <w:sz w:val="24"/>
          <w:szCs w:val="24"/>
        </w:rPr>
        <w:t>ārpusteritoriālo</w:t>
      </w:r>
      <w:proofErr w:type="spellEnd"/>
      <w:r w:rsidRPr="006F1F8D">
        <w:rPr>
          <w:rFonts w:ascii="Times New Roman" w:hAnsi="Times New Roman" w:cs="Times New Roman"/>
          <w:sz w:val="24"/>
          <w:szCs w:val="24"/>
        </w:rPr>
        <w:t xml:space="preserve"> organizāciju un institūciju darbība (NACE kods: U).</w:t>
      </w:r>
    </w:p>
    <w:p w14:paraId="7C0A4A35" w14:textId="77777777" w:rsidR="009B6D1D" w:rsidRPr="009B6D1D" w:rsidRDefault="00772843"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Nomniekam</w:t>
      </w:r>
      <w:r w:rsidR="009B73BA" w:rsidRPr="009B6D1D">
        <w:rPr>
          <w:rFonts w:ascii="Times New Roman" w:hAnsi="Times New Roman" w:cs="Times New Roman"/>
          <w:sz w:val="24"/>
          <w:szCs w:val="24"/>
        </w:rPr>
        <w:t xml:space="preserve"> patstāvīgi jāsaņem visi nepieciešamie saskaņojumi, atļaujas, citi dokumenti, ja tādi nepieciešami, lai Nomas objektu izmantotu Nomas līgumā norādītajam mērķi</w:t>
      </w:r>
      <w:r w:rsidR="008C10AF" w:rsidRPr="009B6D1D">
        <w:rPr>
          <w:rFonts w:ascii="Times New Roman" w:hAnsi="Times New Roman" w:cs="Times New Roman"/>
          <w:sz w:val="24"/>
          <w:szCs w:val="24"/>
        </w:rPr>
        <w:t>m</w:t>
      </w:r>
      <w:r w:rsidR="009B73BA" w:rsidRPr="009B6D1D">
        <w:rPr>
          <w:rFonts w:ascii="Times New Roman" w:hAnsi="Times New Roman" w:cs="Times New Roman"/>
          <w:sz w:val="24"/>
          <w:szCs w:val="24"/>
        </w:rPr>
        <w:t>.</w:t>
      </w:r>
    </w:p>
    <w:p w14:paraId="38BE92AC" w14:textId="11052E48" w:rsidR="009B6D1D" w:rsidRPr="009B6D1D" w:rsidRDefault="008C10AF"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Nomniekam </w:t>
      </w:r>
      <w:r w:rsidR="00772843" w:rsidRPr="009B6D1D">
        <w:rPr>
          <w:rFonts w:ascii="Times New Roman" w:hAnsi="Times New Roman" w:cs="Times New Roman"/>
          <w:sz w:val="24"/>
          <w:szCs w:val="24"/>
        </w:rPr>
        <w:t>patstāvīgi par saviem līdzekļiem jāveic Ēkas pielāgošana, tai skaitā arī papildus iekšējo inženierkomunikāciju</w:t>
      </w:r>
      <w:r w:rsidR="0082066B">
        <w:rPr>
          <w:rFonts w:ascii="Times New Roman" w:hAnsi="Times New Roman" w:cs="Times New Roman"/>
          <w:sz w:val="24"/>
          <w:szCs w:val="24"/>
        </w:rPr>
        <w:t xml:space="preserve"> un cita veida </w:t>
      </w:r>
      <w:proofErr w:type="spellStart"/>
      <w:r w:rsidR="0082066B">
        <w:rPr>
          <w:rFonts w:ascii="Times New Roman" w:hAnsi="Times New Roman" w:cs="Times New Roman"/>
          <w:sz w:val="24"/>
          <w:szCs w:val="24"/>
        </w:rPr>
        <w:t>inženiersistēmu</w:t>
      </w:r>
      <w:proofErr w:type="spellEnd"/>
      <w:r w:rsidR="00772843" w:rsidRPr="009B6D1D">
        <w:rPr>
          <w:rFonts w:ascii="Times New Roman" w:hAnsi="Times New Roman" w:cs="Times New Roman"/>
          <w:sz w:val="24"/>
          <w:szCs w:val="24"/>
        </w:rPr>
        <w:t xml:space="preserve"> izbūve, ja tāda ir nepieciešama, lai izmantotu Nomas objektu šo izsoles noteikumu </w:t>
      </w:r>
      <w:r w:rsidR="00FB521A">
        <w:rPr>
          <w:rFonts w:ascii="Times New Roman" w:hAnsi="Times New Roman" w:cs="Times New Roman"/>
          <w:sz w:val="24"/>
          <w:szCs w:val="24"/>
        </w:rPr>
        <w:t>3</w:t>
      </w:r>
      <w:r w:rsidR="00772843" w:rsidRPr="009B6D1D">
        <w:rPr>
          <w:rFonts w:ascii="Times New Roman" w:hAnsi="Times New Roman" w:cs="Times New Roman"/>
          <w:sz w:val="24"/>
          <w:szCs w:val="24"/>
        </w:rPr>
        <w:t>.</w:t>
      </w:r>
      <w:r w:rsidR="00F0780A">
        <w:rPr>
          <w:rFonts w:ascii="Times New Roman" w:hAnsi="Times New Roman" w:cs="Times New Roman"/>
          <w:sz w:val="24"/>
          <w:szCs w:val="24"/>
        </w:rPr>
        <w:t>3</w:t>
      </w:r>
      <w:r w:rsidR="00772843" w:rsidRPr="009B6D1D">
        <w:rPr>
          <w:rFonts w:ascii="Times New Roman" w:hAnsi="Times New Roman" w:cs="Times New Roman"/>
          <w:sz w:val="24"/>
          <w:szCs w:val="24"/>
        </w:rPr>
        <w:t>.</w:t>
      </w:r>
      <w:r w:rsidR="00684D3B" w:rsidRPr="009B6D1D">
        <w:rPr>
          <w:rFonts w:ascii="Times New Roman" w:hAnsi="Times New Roman" w:cs="Times New Roman"/>
          <w:sz w:val="24"/>
          <w:szCs w:val="24"/>
        </w:rPr>
        <w:t xml:space="preserve"> un </w:t>
      </w:r>
      <w:r w:rsidR="00FB521A">
        <w:rPr>
          <w:rFonts w:ascii="Times New Roman" w:hAnsi="Times New Roman" w:cs="Times New Roman"/>
          <w:sz w:val="24"/>
          <w:szCs w:val="24"/>
        </w:rPr>
        <w:t>3</w:t>
      </w:r>
      <w:r w:rsidR="00684D3B" w:rsidRPr="009B6D1D">
        <w:rPr>
          <w:rFonts w:ascii="Times New Roman" w:hAnsi="Times New Roman" w:cs="Times New Roman"/>
          <w:sz w:val="24"/>
          <w:szCs w:val="24"/>
        </w:rPr>
        <w:t>.</w:t>
      </w:r>
      <w:r w:rsidR="00F0780A">
        <w:rPr>
          <w:rFonts w:ascii="Times New Roman" w:hAnsi="Times New Roman" w:cs="Times New Roman"/>
          <w:sz w:val="24"/>
          <w:szCs w:val="24"/>
        </w:rPr>
        <w:t>4</w:t>
      </w:r>
      <w:r w:rsidR="00684D3B" w:rsidRPr="009B6D1D">
        <w:rPr>
          <w:rFonts w:ascii="Times New Roman" w:hAnsi="Times New Roman" w:cs="Times New Roman"/>
          <w:sz w:val="24"/>
          <w:szCs w:val="24"/>
        </w:rPr>
        <w:t>.</w:t>
      </w:r>
      <w:r w:rsidR="004105ED" w:rsidRPr="009B6D1D">
        <w:rPr>
          <w:rFonts w:ascii="Times New Roman" w:hAnsi="Times New Roman" w:cs="Times New Roman"/>
          <w:sz w:val="24"/>
          <w:szCs w:val="24"/>
        </w:rPr>
        <w:t xml:space="preserve"> </w:t>
      </w:r>
      <w:r w:rsidR="00FA0503">
        <w:rPr>
          <w:rFonts w:ascii="Times New Roman" w:hAnsi="Times New Roman" w:cs="Times New Roman"/>
          <w:sz w:val="24"/>
          <w:szCs w:val="24"/>
        </w:rPr>
        <w:t>punktā norādītajiem</w:t>
      </w:r>
      <w:r w:rsidR="00772843" w:rsidRPr="009B6D1D">
        <w:rPr>
          <w:rFonts w:ascii="Times New Roman" w:hAnsi="Times New Roman" w:cs="Times New Roman"/>
          <w:sz w:val="24"/>
          <w:szCs w:val="24"/>
        </w:rPr>
        <w:t xml:space="preserve"> mērķi</w:t>
      </w:r>
      <w:r w:rsidR="00FA0503">
        <w:rPr>
          <w:rFonts w:ascii="Times New Roman" w:hAnsi="Times New Roman" w:cs="Times New Roman"/>
          <w:sz w:val="24"/>
          <w:szCs w:val="24"/>
        </w:rPr>
        <w:t>e</w:t>
      </w:r>
      <w:r w:rsidR="00772843" w:rsidRPr="009B6D1D">
        <w:rPr>
          <w:rFonts w:ascii="Times New Roman" w:hAnsi="Times New Roman" w:cs="Times New Roman"/>
          <w:sz w:val="24"/>
          <w:szCs w:val="24"/>
        </w:rPr>
        <w:t xml:space="preserve">m. Darbi veicami atbilstoši Latvijas Republikā spēkā esošiem būvniecību regulējošiem normatīviem aktiem. Nomniekam ar Iznomātāju jāsaskaņo </w:t>
      </w:r>
      <w:r w:rsidR="009F7309">
        <w:rPr>
          <w:rFonts w:ascii="Times New Roman" w:hAnsi="Times New Roman" w:cs="Times New Roman"/>
          <w:sz w:val="24"/>
          <w:szCs w:val="24"/>
        </w:rPr>
        <w:t xml:space="preserve">būvdarbi, tajā skaitā </w:t>
      </w:r>
      <w:r w:rsidR="00772843" w:rsidRPr="009B6D1D">
        <w:rPr>
          <w:rFonts w:ascii="Times New Roman" w:hAnsi="Times New Roman" w:cs="Times New Roman"/>
          <w:sz w:val="24"/>
          <w:szCs w:val="24"/>
        </w:rPr>
        <w:t>Ēkā iebūvējamās iekārtas un ierīces atbilstoši normatīvajam regulējumam.</w:t>
      </w:r>
    </w:p>
    <w:p w14:paraId="55FF1740" w14:textId="2720801C" w:rsidR="009B6D1D" w:rsidRPr="009B6D1D" w:rsidRDefault="002B28A5"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Lai nodrošinātu Iznomātāja īstenotā Projekta sasniedzamos rādītājus, Nomniekam ir pienākums </w:t>
      </w:r>
      <w:r w:rsidR="00A87AAC" w:rsidRPr="009B6D1D">
        <w:rPr>
          <w:rFonts w:ascii="Times New Roman" w:hAnsi="Times New Roman" w:cs="Times New Roman"/>
          <w:sz w:val="24"/>
          <w:szCs w:val="24"/>
        </w:rPr>
        <w:t>N</w:t>
      </w:r>
      <w:r w:rsidRPr="009B6D1D">
        <w:rPr>
          <w:rFonts w:ascii="Times New Roman" w:hAnsi="Times New Roman" w:cs="Times New Roman"/>
          <w:sz w:val="24"/>
          <w:szCs w:val="24"/>
        </w:rPr>
        <w:t xml:space="preserve">omas līgumā noteiktajā kārtībā līdz 2023.gada 31.decembrim </w:t>
      </w:r>
      <w:r w:rsidR="00EF4221" w:rsidRPr="00C36D87">
        <w:rPr>
          <w:rFonts w:ascii="Times New Roman" w:hAnsi="Times New Roman"/>
          <w:sz w:val="24"/>
          <w:szCs w:val="24"/>
        </w:rPr>
        <w:t>(vai līdz datumam, kas ir grozīts atbilstoši normatīvajiem aktiem)</w:t>
      </w:r>
      <w:r w:rsidR="00EF4221" w:rsidRPr="00C36D87">
        <w:rPr>
          <w:rFonts w:ascii="Times New Roman" w:hAnsi="Times New Roman" w:cs="Times New Roman"/>
          <w:sz w:val="24"/>
          <w:szCs w:val="24"/>
        </w:rPr>
        <w:t xml:space="preserve"> </w:t>
      </w:r>
      <w:r w:rsidRPr="009B6D1D">
        <w:rPr>
          <w:rFonts w:ascii="Times New Roman" w:hAnsi="Times New Roman" w:cs="Times New Roman"/>
          <w:sz w:val="24"/>
          <w:szCs w:val="24"/>
        </w:rPr>
        <w:t>Nomas objekt</w:t>
      </w:r>
      <w:r w:rsidR="008A70FE" w:rsidRPr="009B6D1D">
        <w:rPr>
          <w:rFonts w:ascii="Times New Roman" w:hAnsi="Times New Roman" w:cs="Times New Roman"/>
          <w:sz w:val="24"/>
          <w:szCs w:val="24"/>
        </w:rPr>
        <w:t>a t</w:t>
      </w:r>
      <w:r w:rsidRPr="009B6D1D">
        <w:rPr>
          <w:rFonts w:ascii="Times New Roman" w:hAnsi="Times New Roman" w:cs="Times New Roman"/>
          <w:sz w:val="24"/>
          <w:szCs w:val="24"/>
        </w:rPr>
        <w:t>eritorijā:</w:t>
      </w:r>
    </w:p>
    <w:p w14:paraId="2DAF9590" w14:textId="696AC553" w:rsidR="00437202" w:rsidRPr="003A15ED" w:rsidRDefault="00C00FEE" w:rsidP="00437202">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437202">
        <w:rPr>
          <w:rFonts w:ascii="Times New Roman" w:hAnsi="Times New Roman" w:cs="Times New Roman"/>
          <w:sz w:val="24"/>
          <w:szCs w:val="24"/>
        </w:rPr>
        <w:t xml:space="preserve">veikt investīcijas savos nemateriālajos ieguldījumos un pamatlīdzekļos ne mazāk kā </w:t>
      </w:r>
      <w:r w:rsidR="00AC2A7C">
        <w:rPr>
          <w:rFonts w:ascii="Times New Roman" w:hAnsi="Times New Roman" w:cs="Times New Roman"/>
          <w:sz w:val="24"/>
          <w:szCs w:val="24"/>
        </w:rPr>
        <w:t>3</w:t>
      </w:r>
      <w:r w:rsidR="0099269C">
        <w:rPr>
          <w:rFonts w:ascii="Times New Roman" w:hAnsi="Times New Roman" w:cs="Times New Roman"/>
          <w:sz w:val="24"/>
          <w:szCs w:val="24"/>
        </w:rPr>
        <w:t> </w:t>
      </w:r>
      <w:r w:rsidR="000664C5">
        <w:rPr>
          <w:rFonts w:ascii="Times New Roman" w:hAnsi="Times New Roman" w:cs="Times New Roman"/>
          <w:sz w:val="24"/>
          <w:szCs w:val="24"/>
        </w:rPr>
        <w:t>540</w:t>
      </w:r>
      <w:r w:rsidR="0099269C">
        <w:rPr>
          <w:rFonts w:ascii="Times New Roman" w:hAnsi="Times New Roman" w:cs="Times New Roman"/>
          <w:sz w:val="24"/>
          <w:szCs w:val="24"/>
        </w:rPr>
        <w:t> </w:t>
      </w:r>
      <w:r w:rsidR="000664C5">
        <w:rPr>
          <w:rFonts w:ascii="Times New Roman" w:hAnsi="Times New Roman" w:cs="Times New Roman"/>
          <w:sz w:val="24"/>
          <w:szCs w:val="24"/>
        </w:rPr>
        <w:t>987</w:t>
      </w:r>
      <w:r w:rsidRPr="00437202">
        <w:rPr>
          <w:rFonts w:ascii="Times New Roman" w:hAnsi="Times New Roman" w:cs="Times New Roman"/>
          <w:sz w:val="24"/>
          <w:szCs w:val="24"/>
        </w:rPr>
        <w:t>,00 EUR (</w:t>
      </w:r>
      <w:r w:rsidR="00AC2A7C">
        <w:rPr>
          <w:rFonts w:ascii="Times New Roman" w:hAnsi="Times New Roman" w:cs="Times New Roman"/>
          <w:sz w:val="24"/>
          <w:szCs w:val="24"/>
        </w:rPr>
        <w:t>trīs</w:t>
      </w:r>
      <w:r w:rsidRPr="00437202">
        <w:rPr>
          <w:rFonts w:ascii="Times New Roman" w:hAnsi="Times New Roman" w:cs="Times New Roman"/>
          <w:sz w:val="24"/>
          <w:szCs w:val="24"/>
        </w:rPr>
        <w:t xml:space="preserve"> miljoni </w:t>
      </w:r>
      <w:r w:rsidR="00AC2A7C">
        <w:rPr>
          <w:rFonts w:ascii="Times New Roman" w:hAnsi="Times New Roman" w:cs="Times New Roman"/>
          <w:sz w:val="24"/>
          <w:szCs w:val="24"/>
        </w:rPr>
        <w:t>piec</w:t>
      </w:r>
      <w:r w:rsidR="000860CE">
        <w:rPr>
          <w:rFonts w:ascii="Times New Roman" w:hAnsi="Times New Roman" w:cs="Times New Roman"/>
          <w:sz w:val="24"/>
          <w:szCs w:val="24"/>
        </w:rPr>
        <w:t xml:space="preserve">i simti </w:t>
      </w:r>
      <w:r w:rsidR="000664C5">
        <w:rPr>
          <w:rFonts w:ascii="Times New Roman" w:hAnsi="Times New Roman" w:cs="Times New Roman"/>
          <w:sz w:val="24"/>
          <w:szCs w:val="24"/>
        </w:rPr>
        <w:t xml:space="preserve">četrdesmit </w:t>
      </w:r>
      <w:r w:rsidRPr="00437202">
        <w:rPr>
          <w:rFonts w:ascii="Times New Roman" w:hAnsi="Times New Roman" w:cs="Times New Roman"/>
          <w:sz w:val="24"/>
          <w:szCs w:val="24"/>
        </w:rPr>
        <w:t xml:space="preserve">tūkstoši </w:t>
      </w:r>
      <w:r w:rsidR="00AC2A7C">
        <w:rPr>
          <w:rFonts w:ascii="Times New Roman" w:hAnsi="Times New Roman" w:cs="Times New Roman"/>
          <w:sz w:val="24"/>
          <w:szCs w:val="24"/>
        </w:rPr>
        <w:t xml:space="preserve">deviņi simti </w:t>
      </w:r>
      <w:r w:rsidR="000664C5">
        <w:rPr>
          <w:rFonts w:ascii="Times New Roman" w:hAnsi="Times New Roman" w:cs="Times New Roman"/>
          <w:sz w:val="24"/>
          <w:szCs w:val="24"/>
        </w:rPr>
        <w:t>astoņ</w:t>
      </w:r>
      <w:r w:rsidR="00AC2A7C">
        <w:rPr>
          <w:rFonts w:ascii="Times New Roman" w:hAnsi="Times New Roman" w:cs="Times New Roman"/>
          <w:sz w:val="24"/>
          <w:szCs w:val="24"/>
        </w:rPr>
        <w:t xml:space="preserve">desmit </w:t>
      </w:r>
      <w:r w:rsidR="000664C5">
        <w:rPr>
          <w:rFonts w:ascii="Times New Roman" w:hAnsi="Times New Roman" w:cs="Times New Roman"/>
          <w:sz w:val="24"/>
          <w:szCs w:val="24"/>
        </w:rPr>
        <w:t>septi</w:t>
      </w:r>
      <w:r w:rsidR="00AC2A7C">
        <w:rPr>
          <w:rFonts w:ascii="Times New Roman" w:hAnsi="Times New Roman" w:cs="Times New Roman"/>
          <w:sz w:val="24"/>
          <w:szCs w:val="24"/>
        </w:rPr>
        <w:t>ņi</w:t>
      </w:r>
      <w:r w:rsidRPr="00437202">
        <w:rPr>
          <w:rFonts w:ascii="Times New Roman" w:hAnsi="Times New Roman" w:cs="Times New Roman"/>
          <w:sz w:val="24"/>
          <w:szCs w:val="24"/>
        </w:rPr>
        <w:t xml:space="preserve"> </w:t>
      </w:r>
      <w:proofErr w:type="spellStart"/>
      <w:r w:rsidRPr="00437202">
        <w:rPr>
          <w:rFonts w:ascii="Times New Roman" w:hAnsi="Times New Roman" w:cs="Times New Roman"/>
          <w:i/>
          <w:sz w:val="24"/>
          <w:szCs w:val="24"/>
        </w:rPr>
        <w:t>euro</w:t>
      </w:r>
      <w:proofErr w:type="spellEnd"/>
      <w:r w:rsidRPr="00437202">
        <w:rPr>
          <w:rFonts w:ascii="Times New Roman" w:hAnsi="Times New Roman" w:cs="Times New Roman"/>
          <w:sz w:val="24"/>
          <w:szCs w:val="24"/>
        </w:rPr>
        <w:t xml:space="preserve"> </w:t>
      </w:r>
      <w:r w:rsidR="00A87AAC" w:rsidRPr="00437202">
        <w:rPr>
          <w:rFonts w:ascii="Times New Roman" w:hAnsi="Times New Roman" w:cs="Times New Roman"/>
          <w:sz w:val="24"/>
          <w:szCs w:val="24"/>
        </w:rPr>
        <w:t>nulle</w:t>
      </w:r>
      <w:r w:rsidRPr="00437202">
        <w:rPr>
          <w:rFonts w:ascii="Times New Roman" w:hAnsi="Times New Roman" w:cs="Times New Roman"/>
          <w:sz w:val="24"/>
          <w:szCs w:val="24"/>
        </w:rPr>
        <w:t xml:space="preserve"> centi)</w:t>
      </w:r>
      <w:r w:rsidR="005440BD" w:rsidRPr="00437202">
        <w:rPr>
          <w:rFonts w:ascii="Times New Roman" w:hAnsi="Times New Roman" w:cs="Times New Roman"/>
          <w:sz w:val="24"/>
          <w:szCs w:val="24"/>
        </w:rPr>
        <w:t xml:space="preserve">. </w:t>
      </w:r>
      <w:r w:rsidR="00437202" w:rsidRPr="003A15ED">
        <w:rPr>
          <w:rFonts w:ascii="Times New Roman" w:hAnsi="Times New Roman" w:cs="Times New Roman"/>
          <w:sz w:val="24"/>
          <w:szCs w:val="24"/>
        </w:rPr>
        <w:t>Investīcijas var tikt attiecinātas arī tad, ja tās ir veiktas pirms nomas līguma slēgšanas, bet ne agrāk kā 2019.gadā</w:t>
      </w:r>
      <w:r w:rsidR="003A15ED">
        <w:rPr>
          <w:rFonts w:ascii="Times New Roman" w:hAnsi="Times New Roman" w:cs="Times New Roman"/>
          <w:sz w:val="24"/>
          <w:szCs w:val="24"/>
        </w:rPr>
        <w:t>,</w:t>
      </w:r>
      <w:r w:rsidR="00437202" w:rsidRPr="003A15ED">
        <w:rPr>
          <w:rFonts w:ascii="Times New Roman" w:hAnsi="Times New Roman" w:cs="Times New Roman"/>
          <w:sz w:val="24"/>
          <w:szCs w:val="24"/>
        </w:rPr>
        <w:t xml:space="preserve"> ārpus </w:t>
      </w:r>
      <w:r w:rsidR="003A15ED" w:rsidRPr="003A15ED">
        <w:rPr>
          <w:rFonts w:ascii="Times New Roman" w:hAnsi="Times New Roman" w:cs="Times New Roman"/>
          <w:sz w:val="24"/>
          <w:szCs w:val="24"/>
        </w:rPr>
        <w:t xml:space="preserve">Nomas </w:t>
      </w:r>
      <w:r w:rsidR="003A15ED" w:rsidRPr="003A15ED">
        <w:rPr>
          <w:rFonts w:ascii="Times New Roman" w:hAnsi="Times New Roman" w:cs="Times New Roman"/>
          <w:sz w:val="24"/>
          <w:szCs w:val="24"/>
        </w:rPr>
        <w:lastRenderedPageBreak/>
        <w:t>objekta</w:t>
      </w:r>
      <w:r w:rsidR="00437202" w:rsidRPr="003A15ED">
        <w:rPr>
          <w:rFonts w:ascii="Times New Roman" w:hAnsi="Times New Roman" w:cs="Times New Roman"/>
          <w:sz w:val="24"/>
          <w:szCs w:val="24"/>
        </w:rPr>
        <w:t xml:space="preserve"> nekustamajā īpašumā, kas robežojas ar </w:t>
      </w:r>
      <w:r w:rsidR="00D838F3">
        <w:rPr>
          <w:rFonts w:ascii="Times New Roman" w:hAnsi="Times New Roman" w:cs="Times New Roman"/>
          <w:sz w:val="24"/>
          <w:szCs w:val="24"/>
        </w:rPr>
        <w:t>Projekta īstenošanas vietu</w:t>
      </w:r>
      <w:r w:rsidR="00437202" w:rsidRPr="003A15ED">
        <w:rPr>
          <w:rFonts w:ascii="Times New Roman" w:hAnsi="Times New Roman" w:cs="Times New Roman"/>
          <w:sz w:val="24"/>
          <w:szCs w:val="24"/>
        </w:rPr>
        <w:t xml:space="preserve">, un šis nekustamais īpašums ir nepieciešams </w:t>
      </w:r>
      <w:r w:rsidR="003A15ED">
        <w:rPr>
          <w:rFonts w:ascii="Times New Roman" w:hAnsi="Times New Roman" w:cs="Times New Roman"/>
          <w:sz w:val="24"/>
          <w:szCs w:val="24"/>
        </w:rPr>
        <w:t>Nomnieka</w:t>
      </w:r>
      <w:r w:rsidR="00437202" w:rsidRPr="003A15ED">
        <w:rPr>
          <w:rFonts w:ascii="Times New Roman" w:hAnsi="Times New Roman" w:cs="Times New Roman"/>
          <w:sz w:val="24"/>
          <w:szCs w:val="24"/>
        </w:rPr>
        <w:t xml:space="preserve"> saimnieciskās darbības veikšanai</w:t>
      </w:r>
      <w:r w:rsidR="003A15ED">
        <w:rPr>
          <w:rFonts w:ascii="Times New Roman" w:hAnsi="Times New Roman" w:cs="Times New Roman"/>
          <w:sz w:val="24"/>
          <w:szCs w:val="24"/>
        </w:rPr>
        <w:t>;</w:t>
      </w:r>
    </w:p>
    <w:p w14:paraId="6D072CAE" w14:textId="18D74560" w:rsidR="0099788B" w:rsidRPr="0099788B" w:rsidRDefault="005440BD" w:rsidP="0099788B">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Pr>
          <w:rFonts w:ascii="Times New Roman" w:hAnsi="Times New Roman" w:cs="Times New Roman"/>
          <w:sz w:val="24"/>
          <w:szCs w:val="24"/>
        </w:rPr>
        <w:t>izveidot</w:t>
      </w:r>
      <w:r w:rsidR="00C00FEE" w:rsidRPr="009B6D1D">
        <w:rPr>
          <w:rFonts w:ascii="Times New Roman" w:hAnsi="Times New Roman" w:cs="Times New Roman"/>
          <w:sz w:val="24"/>
          <w:szCs w:val="24"/>
        </w:rPr>
        <w:t xml:space="preserve"> ne mazāk kā </w:t>
      </w:r>
      <w:r w:rsidR="00AC2A7C">
        <w:rPr>
          <w:rFonts w:ascii="Times New Roman" w:hAnsi="Times New Roman" w:cs="Times New Roman"/>
          <w:sz w:val="24"/>
          <w:szCs w:val="24"/>
        </w:rPr>
        <w:t>20</w:t>
      </w:r>
      <w:r w:rsidR="00C00FEE" w:rsidRPr="009B6D1D">
        <w:rPr>
          <w:rFonts w:ascii="Times New Roman" w:hAnsi="Times New Roman" w:cs="Times New Roman"/>
          <w:sz w:val="24"/>
          <w:szCs w:val="24"/>
        </w:rPr>
        <w:t xml:space="preserve"> (</w:t>
      </w:r>
      <w:r w:rsidR="00AC2A7C">
        <w:rPr>
          <w:rFonts w:ascii="Times New Roman" w:hAnsi="Times New Roman" w:cs="Times New Roman"/>
          <w:sz w:val="24"/>
          <w:szCs w:val="24"/>
        </w:rPr>
        <w:t>div</w:t>
      </w:r>
      <w:r w:rsidR="00C00FEE" w:rsidRPr="009B6D1D">
        <w:rPr>
          <w:rFonts w:ascii="Times New Roman" w:hAnsi="Times New Roman" w:cs="Times New Roman"/>
          <w:sz w:val="24"/>
          <w:szCs w:val="24"/>
        </w:rPr>
        <w:t>desmit) jaunas darba vietas.</w:t>
      </w:r>
      <w:r w:rsidR="00C00FEE" w:rsidRPr="009B6D1D">
        <w:rPr>
          <w:rFonts w:ascii="Times New Roman" w:hAnsi="Times New Roman" w:cs="Times New Roman"/>
          <w:sz w:val="24"/>
          <w:szCs w:val="24"/>
        </w:rPr>
        <w:tab/>
      </w:r>
    </w:p>
    <w:p w14:paraId="4D7A5B61" w14:textId="2E8DF2B4" w:rsidR="00F553BB" w:rsidRPr="00101C93" w:rsidRDefault="0099788B"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Šo izsoles n</w:t>
      </w:r>
      <w:r w:rsidR="002B28A5" w:rsidRPr="0099788B">
        <w:rPr>
          <w:rFonts w:ascii="Times New Roman" w:hAnsi="Times New Roman" w:cs="Times New Roman"/>
          <w:sz w:val="24"/>
          <w:szCs w:val="24"/>
        </w:rPr>
        <w:t xml:space="preserve">oteikumu </w:t>
      </w:r>
      <w:r>
        <w:rPr>
          <w:rFonts w:ascii="Times New Roman" w:hAnsi="Times New Roman" w:cs="Times New Roman"/>
          <w:sz w:val="24"/>
          <w:szCs w:val="24"/>
        </w:rPr>
        <w:t>3.</w:t>
      </w:r>
      <w:r w:rsidR="00F0780A">
        <w:rPr>
          <w:rFonts w:ascii="Times New Roman" w:hAnsi="Times New Roman" w:cs="Times New Roman"/>
          <w:sz w:val="24"/>
          <w:szCs w:val="24"/>
        </w:rPr>
        <w:t>7</w:t>
      </w:r>
      <w:r w:rsidR="002B28A5" w:rsidRPr="0099788B">
        <w:rPr>
          <w:rFonts w:ascii="Times New Roman" w:hAnsi="Times New Roman" w:cs="Times New Roman"/>
          <w:sz w:val="24"/>
          <w:szCs w:val="24"/>
        </w:rPr>
        <w:t>. punktā norādīto sasniedzamo rādītāju vērtības ir attiecināmas, ja tās atbilst Ministru kabineta 2015.gada 10.novembra noteikum</w:t>
      </w:r>
      <w:r w:rsidR="005A5570">
        <w:rPr>
          <w:rFonts w:ascii="Times New Roman" w:hAnsi="Times New Roman" w:cs="Times New Roman"/>
          <w:sz w:val="24"/>
          <w:szCs w:val="24"/>
        </w:rPr>
        <w:t>u</w:t>
      </w:r>
      <w:r w:rsidR="002B28A5" w:rsidRPr="0099788B">
        <w:rPr>
          <w:rFonts w:ascii="Times New Roman" w:hAnsi="Times New Roman" w:cs="Times New Roman"/>
          <w:sz w:val="24"/>
          <w:szCs w:val="24"/>
        </w:rPr>
        <w:t xml:space="preserve"> Nr. 645 </w:t>
      </w:r>
      <w:r w:rsidR="00B36772" w:rsidRPr="00350150">
        <w:rPr>
          <w:rFonts w:ascii="Times New Roman" w:hAnsi="Times New Roman" w:cs="Times New Roman"/>
          <w:sz w:val="24"/>
          <w:szCs w:val="24"/>
        </w:rPr>
        <w:t>“</w:t>
      </w:r>
      <w:r w:rsidR="00B36772" w:rsidRPr="00350150">
        <w:rPr>
          <w:rStyle w:val="Hipersaite"/>
          <w:rFonts w:ascii="Times New Roman" w:hAnsi="Times New Roman" w:cs="Times New Roman"/>
          <w:color w:val="auto"/>
          <w:sz w:val="24"/>
          <w:szCs w:val="24"/>
          <w:u w:val="none"/>
        </w:rPr>
        <w:t xml:space="preserve">Darbības programmas “Izaugsme un nodarbinātība” 5.6.2. specifiskā atbalsta mērķa “Teritoriju </w:t>
      </w:r>
      <w:proofErr w:type="spellStart"/>
      <w:r w:rsidR="00B36772" w:rsidRPr="00350150">
        <w:rPr>
          <w:rStyle w:val="Hipersaite"/>
          <w:rFonts w:ascii="Times New Roman" w:hAnsi="Times New Roman" w:cs="Times New Roman"/>
          <w:color w:val="auto"/>
          <w:sz w:val="24"/>
          <w:szCs w:val="24"/>
          <w:u w:val="none"/>
        </w:rPr>
        <w:t>revitalizācija</w:t>
      </w:r>
      <w:proofErr w:type="spellEnd"/>
      <w:r w:rsidR="00B36772" w:rsidRPr="00350150">
        <w:rPr>
          <w:rStyle w:val="Hipersaite"/>
          <w:rFonts w:ascii="Times New Roman" w:hAnsi="Times New Roman" w:cs="Times New Roman"/>
          <w:color w:val="auto"/>
          <w:sz w:val="24"/>
          <w:szCs w:val="24"/>
          <w:u w:val="non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B36772" w:rsidRPr="00350150">
        <w:rPr>
          <w:rStyle w:val="Hipersaite"/>
          <w:rFonts w:ascii="Times New Roman" w:hAnsi="Times New Roman" w:cs="Times New Roman"/>
          <w:color w:val="auto"/>
          <w:sz w:val="24"/>
          <w:szCs w:val="24"/>
          <w:u w:val="none"/>
        </w:rPr>
        <w:t>revitalizācija</w:t>
      </w:r>
      <w:proofErr w:type="spellEnd"/>
      <w:r w:rsidR="00B36772" w:rsidRPr="00350150">
        <w:rPr>
          <w:rStyle w:val="Hipersaite"/>
          <w:rFonts w:ascii="Times New Roman" w:hAnsi="Times New Roman" w:cs="Times New Roman"/>
          <w:color w:val="auto"/>
          <w:sz w:val="24"/>
          <w:szCs w:val="24"/>
          <w:u w:val="none"/>
        </w:rPr>
        <w:t xml:space="preserve"> uzņēmējdarbības veicināšanai pašvaldībās” īstenošanas noteikumi</w:t>
      </w:r>
      <w:r w:rsidR="00B36772" w:rsidRPr="00350150">
        <w:rPr>
          <w:rFonts w:ascii="Times New Roman" w:hAnsi="Times New Roman" w:cs="Times New Roman"/>
          <w:sz w:val="24"/>
          <w:szCs w:val="24"/>
        </w:rPr>
        <w:t>”</w:t>
      </w:r>
      <w:r w:rsidR="00B36772" w:rsidRPr="005440BD">
        <w:rPr>
          <w:rFonts w:ascii="Times New Roman" w:hAnsi="Times New Roman" w:cs="Times New Roman"/>
          <w:sz w:val="24"/>
          <w:szCs w:val="24"/>
        </w:rPr>
        <w:t xml:space="preserve"> </w:t>
      </w:r>
      <w:hyperlink r:id="rId16" w:anchor="p10" w:tooltip="Atvert tiesību normu" w:history="1">
        <w:r w:rsidR="002B28A5" w:rsidRPr="00350150">
          <w:rPr>
            <w:rStyle w:val="Hipersaite"/>
            <w:rFonts w:ascii="Times New Roman" w:hAnsi="Times New Roman" w:cs="Times New Roman"/>
            <w:sz w:val="24"/>
            <w:szCs w:val="24"/>
            <w:u w:val="none"/>
          </w:rPr>
          <w:t>10</w:t>
        </w:r>
      </w:hyperlink>
      <w:r w:rsidR="002B28A5" w:rsidRPr="00350150">
        <w:rPr>
          <w:rFonts w:ascii="Times New Roman" w:hAnsi="Times New Roman" w:cs="Times New Roman"/>
          <w:sz w:val="24"/>
          <w:szCs w:val="24"/>
        </w:rPr>
        <w:t>.</w:t>
      </w:r>
      <w:r w:rsidR="00C801BD" w:rsidRPr="00350150">
        <w:rPr>
          <w:rFonts w:ascii="Times New Roman" w:hAnsi="Times New Roman" w:cs="Times New Roman"/>
          <w:sz w:val="24"/>
          <w:szCs w:val="24"/>
        </w:rPr>
        <w:t xml:space="preserve"> un </w:t>
      </w:r>
      <w:hyperlink r:id="rId17" w:anchor="p10_1" w:tooltip="Atvērt tiesību normu" w:history="1">
        <w:r w:rsidR="00C801BD" w:rsidRPr="00350150">
          <w:rPr>
            <w:rStyle w:val="Hipersaite"/>
            <w:rFonts w:ascii="Times New Roman" w:hAnsi="Times New Roman" w:cs="Times New Roman"/>
            <w:sz w:val="24"/>
            <w:szCs w:val="24"/>
            <w:u w:val="none"/>
          </w:rPr>
          <w:t>10.</w:t>
        </w:r>
        <w:r w:rsidR="00C801BD" w:rsidRPr="00350150">
          <w:rPr>
            <w:rStyle w:val="Hipersaite"/>
            <w:rFonts w:ascii="Times New Roman" w:hAnsi="Times New Roman" w:cs="Times New Roman"/>
            <w:sz w:val="24"/>
            <w:szCs w:val="24"/>
            <w:u w:val="none"/>
            <w:vertAlign w:val="superscript"/>
          </w:rPr>
          <w:t>1</w:t>
        </w:r>
      </w:hyperlink>
      <w:r w:rsidR="002B28A5" w:rsidRPr="005440BD">
        <w:rPr>
          <w:rFonts w:ascii="Times New Roman" w:hAnsi="Times New Roman" w:cs="Times New Roman"/>
          <w:sz w:val="24"/>
          <w:szCs w:val="24"/>
        </w:rPr>
        <w:t xml:space="preserve"> punktam.</w:t>
      </w:r>
      <w:r w:rsidR="005440BD" w:rsidRPr="005440BD">
        <w:rPr>
          <w:rFonts w:ascii="Times New Roman" w:hAnsi="Times New Roman" w:cs="Times New Roman"/>
          <w:sz w:val="24"/>
          <w:szCs w:val="24"/>
        </w:rPr>
        <w:t xml:space="preserve"> </w:t>
      </w:r>
      <w:r w:rsidR="00101C93" w:rsidRPr="00101C93">
        <w:rPr>
          <w:rFonts w:ascii="Times New Roman" w:hAnsi="Times New Roman" w:cs="Times New Roman"/>
          <w:sz w:val="24"/>
          <w:szCs w:val="24"/>
        </w:rPr>
        <w:t xml:space="preserve">Par </w:t>
      </w:r>
      <w:r w:rsidR="00101C93">
        <w:rPr>
          <w:rFonts w:ascii="Times New Roman" w:hAnsi="Times New Roman" w:cs="Times New Roman"/>
          <w:sz w:val="24"/>
          <w:szCs w:val="24"/>
        </w:rPr>
        <w:t xml:space="preserve">šo izsoles </w:t>
      </w:r>
      <w:r w:rsidR="00101C93" w:rsidRPr="00101C93">
        <w:rPr>
          <w:rFonts w:ascii="Times New Roman" w:hAnsi="Times New Roman" w:cs="Times New Roman"/>
          <w:sz w:val="24"/>
          <w:szCs w:val="24"/>
        </w:rPr>
        <w:t xml:space="preserve">noteikumu </w:t>
      </w:r>
      <w:r w:rsidR="00101C93">
        <w:rPr>
          <w:rFonts w:ascii="Times New Roman" w:hAnsi="Times New Roman" w:cs="Times New Roman"/>
          <w:sz w:val="24"/>
          <w:szCs w:val="24"/>
        </w:rPr>
        <w:t>3.</w:t>
      </w:r>
      <w:r w:rsidR="00F0780A">
        <w:rPr>
          <w:rFonts w:ascii="Times New Roman" w:hAnsi="Times New Roman" w:cs="Times New Roman"/>
          <w:sz w:val="24"/>
          <w:szCs w:val="24"/>
        </w:rPr>
        <w:t>7</w:t>
      </w:r>
      <w:r w:rsidR="00101C93" w:rsidRPr="00101C93">
        <w:rPr>
          <w:rFonts w:ascii="Times New Roman" w:hAnsi="Times New Roman" w:cs="Times New Roman"/>
          <w:sz w:val="24"/>
          <w:szCs w:val="24"/>
        </w:rPr>
        <w:t xml:space="preserve">.punktā norādītajiem sasniedzamajiem rādītājiem </w:t>
      </w:r>
      <w:r w:rsidR="00101C93">
        <w:rPr>
          <w:rFonts w:ascii="Times New Roman" w:hAnsi="Times New Roman" w:cs="Times New Roman"/>
          <w:sz w:val="24"/>
          <w:szCs w:val="24"/>
        </w:rPr>
        <w:t xml:space="preserve">Nomniekam ir pienākums  </w:t>
      </w:r>
      <w:r w:rsidR="00101C93" w:rsidRPr="00101C93">
        <w:rPr>
          <w:rFonts w:ascii="Times New Roman" w:hAnsi="Times New Roman" w:cs="Times New Roman"/>
          <w:sz w:val="24"/>
          <w:szCs w:val="24"/>
        </w:rPr>
        <w:t>informē</w:t>
      </w:r>
      <w:r w:rsidR="00101C93">
        <w:rPr>
          <w:rFonts w:ascii="Times New Roman" w:hAnsi="Times New Roman" w:cs="Times New Roman"/>
          <w:sz w:val="24"/>
          <w:szCs w:val="24"/>
        </w:rPr>
        <w:t>t</w:t>
      </w:r>
      <w:r w:rsidR="00101C93" w:rsidRPr="00101C93">
        <w:rPr>
          <w:rFonts w:ascii="Times New Roman" w:hAnsi="Times New Roman" w:cs="Times New Roman"/>
          <w:sz w:val="24"/>
          <w:szCs w:val="24"/>
        </w:rPr>
        <w:t xml:space="preserve"> Iznomātāju</w:t>
      </w:r>
      <w:r w:rsidR="004538B9">
        <w:rPr>
          <w:rFonts w:ascii="Times New Roman" w:hAnsi="Times New Roman" w:cs="Times New Roman"/>
          <w:sz w:val="24"/>
          <w:szCs w:val="24"/>
        </w:rPr>
        <w:t>.</w:t>
      </w:r>
    </w:p>
    <w:p w14:paraId="6E649D02" w14:textId="634C3C2F" w:rsidR="00F553BB"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Ar Iznomātāja rakstveida piekrišanu (</w:t>
      </w:r>
      <w:r w:rsidR="00E95B59" w:rsidRPr="00F553BB">
        <w:rPr>
          <w:rFonts w:ascii="Times New Roman" w:hAnsi="Times New Roman" w:cs="Times New Roman"/>
          <w:sz w:val="24"/>
          <w:szCs w:val="24"/>
        </w:rPr>
        <w:t>Gulbenes</w:t>
      </w:r>
      <w:r w:rsidRPr="00F553BB">
        <w:rPr>
          <w:rFonts w:ascii="Times New Roman" w:hAnsi="Times New Roman" w:cs="Times New Roman"/>
          <w:sz w:val="24"/>
          <w:szCs w:val="24"/>
        </w:rPr>
        <w:t xml:space="preserve"> novada domes lēmumu) Nomniekam ir tiesības nodot Noma</w:t>
      </w:r>
      <w:r w:rsidR="00E677DA" w:rsidRPr="00F553BB">
        <w:rPr>
          <w:rFonts w:ascii="Times New Roman" w:hAnsi="Times New Roman" w:cs="Times New Roman"/>
          <w:sz w:val="24"/>
          <w:szCs w:val="24"/>
        </w:rPr>
        <w:t xml:space="preserve">s objektu vai tā daļu apakšnomā bez peļņas gūšanas nolūka, nodrošinot apakšnomnieka atbilstību </w:t>
      </w:r>
      <w:r w:rsidR="001E0DCB">
        <w:rPr>
          <w:rFonts w:ascii="Times New Roman" w:hAnsi="Times New Roman" w:cs="Times New Roman"/>
          <w:sz w:val="24"/>
          <w:szCs w:val="24"/>
        </w:rPr>
        <w:t xml:space="preserve">šo </w:t>
      </w:r>
      <w:r w:rsidR="00E677DA" w:rsidRPr="00F553BB">
        <w:rPr>
          <w:rFonts w:ascii="Times New Roman" w:hAnsi="Times New Roman" w:cs="Times New Roman"/>
          <w:sz w:val="24"/>
          <w:szCs w:val="24"/>
        </w:rPr>
        <w:t xml:space="preserve">izsoles noteikumu </w:t>
      </w:r>
      <w:r w:rsidR="00F553BB">
        <w:rPr>
          <w:rFonts w:ascii="Times New Roman" w:hAnsi="Times New Roman" w:cs="Times New Roman"/>
          <w:sz w:val="24"/>
          <w:szCs w:val="24"/>
        </w:rPr>
        <w:t>5.</w:t>
      </w:r>
      <w:r w:rsidR="00E677DA" w:rsidRPr="00F553BB">
        <w:rPr>
          <w:rFonts w:ascii="Times New Roman" w:hAnsi="Times New Roman" w:cs="Times New Roman"/>
          <w:sz w:val="24"/>
          <w:szCs w:val="24"/>
        </w:rPr>
        <w:t xml:space="preserve"> nodaļas nosacījumiem.</w:t>
      </w:r>
    </w:p>
    <w:p w14:paraId="772FD066" w14:textId="4FCFB521" w:rsidR="005435E1"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 xml:space="preserve">Nomniekam netiek piešķirta apbūves tiesība. </w:t>
      </w:r>
    </w:p>
    <w:p w14:paraId="5DAEE76C" w14:textId="77777777" w:rsidR="007945D8" w:rsidRDefault="007945D8" w:rsidP="007945D8">
      <w:pPr>
        <w:pStyle w:val="Sarakstarindkopa"/>
        <w:tabs>
          <w:tab w:val="left" w:pos="567"/>
        </w:tabs>
        <w:spacing w:after="0" w:line="240" w:lineRule="auto"/>
        <w:ind w:left="567"/>
        <w:jc w:val="both"/>
        <w:rPr>
          <w:rFonts w:ascii="Times New Roman" w:hAnsi="Times New Roman" w:cs="Times New Roman"/>
          <w:sz w:val="24"/>
          <w:szCs w:val="24"/>
        </w:rPr>
      </w:pPr>
    </w:p>
    <w:p w14:paraId="0D8841D9" w14:textId="77777777" w:rsidR="007945D8" w:rsidRPr="00011083" w:rsidRDefault="007945D8" w:rsidP="007945D8">
      <w:pPr>
        <w:pStyle w:val="Sarakstarindkopa"/>
        <w:numPr>
          <w:ilvl w:val="0"/>
          <w:numId w:val="12"/>
        </w:numPr>
        <w:tabs>
          <w:tab w:val="left" w:pos="28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veids, vieta, datums un laiks</w:t>
      </w:r>
    </w:p>
    <w:p w14:paraId="3F52DFA6" w14:textId="77777777" w:rsidR="007945D8" w:rsidRPr="00011083" w:rsidRDefault="007945D8" w:rsidP="007945D8">
      <w:pPr>
        <w:spacing w:after="0" w:line="240" w:lineRule="auto"/>
        <w:ind w:left="360"/>
        <w:rPr>
          <w:rFonts w:ascii="Times New Roman" w:hAnsi="Times New Roman" w:cs="Times New Roman"/>
          <w:b/>
          <w:sz w:val="24"/>
          <w:szCs w:val="24"/>
        </w:rPr>
      </w:pPr>
    </w:p>
    <w:p w14:paraId="211B2007" w14:textId="77777777" w:rsidR="00F553BB"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Izsoles veids: mutiska izsole ar augšupejošu soli.</w:t>
      </w:r>
    </w:p>
    <w:p w14:paraId="583F6FD0" w14:textId="2B155EFE" w:rsidR="007945D8" w:rsidRPr="00516725"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 xml:space="preserve">Izsole notiek </w:t>
      </w:r>
      <w:r w:rsidRPr="00516725">
        <w:rPr>
          <w:rFonts w:ascii="Times New Roman" w:hAnsi="Times New Roman" w:cs="Times New Roman"/>
          <w:b/>
          <w:sz w:val="24"/>
          <w:szCs w:val="24"/>
        </w:rPr>
        <w:t xml:space="preserve">2022.gada </w:t>
      </w:r>
      <w:r w:rsidR="00CF5215">
        <w:rPr>
          <w:rFonts w:ascii="Times New Roman" w:hAnsi="Times New Roman" w:cs="Times New Roman"/>
          <w:b/>
          <w:sz w:val="24"/>
          <w:szCs w:val="24"/>
        </w:rPr>
        <w:t>2</w:t>
      </w:r>
      <w:r w:rsidR="00A35C9B">
        <w:rPr>
          <w:rFonts w:ascii="Times New Roman" w:hAnsi="Times New Roman" w:cs="Times New Roman"/>
          <w:b/>
          <w:sz w:val="24"/>
          <w:szCs w:val="24"/>
        </w:rPr>
        <w:t>3</w:t>
      </w:r>
      <w:r w:rsidR="00CF5215">
        <w:rPr>
          <w:rFonts w:ascii="Times New Roman" w:hAnsi="Times New Roman" w:cs="Times New Roman"/>
          <w:b/>
          <w:sz w:val="24"/>
          <w:szCs w:val="24"/>
        </w:rPr>
        <w:t>.novembrī</w:t>
      </w:r>
      <w:r w:rsidRPr="00516725">
        <w:rPr>
          <w:rFonts w:ascii="Times New Roman" w:hAnsi="Times New Roman" w:cs="Times New Roman"/>
          <w:b/>
          <w:sz w:val="24"/>
          <w:szCs w:val="24"/>
        </w:rPr>
        <w:t xml:space="preserve"> plkst. </w:t>
      </w:r>
      <w:r w:rsidR="00084CE7">
        <w:rPr>
          <w:rFonts w:ascii="Times New Roman" w:hAnsi="Times New Roman" w:cs="Times New Roman"/>
          <w:b/>
          <w:sz w:val="24"/>
          <w:szCs w:val="24"/>
        </w:rPr>
        <w:t>1</w:t>
      </w:r>
      <w:r w:rsidR="000664C5">
        <w:rPr>
          <w:rFonts w:ascii="Times New Roman" w:hAnsi="Times New Roman" w:cs="Times New Roman"/>
          <w:b/>
          <w:sz w:val="24"/>
          <w:szCs w:val="24"/>
        </w:rPr>
        <w:t>0</w:t>
      </w:r>
      <w:r w:rsidR="00084CE7">
        <w:rPr>
          <w:rFonts w:ascii="Times New Roman" w:hAnsi="Times New Roman" w:cs="Times New Roman"/>
          <w:b/>
          <w:sz w:val="24"/>
          <w:szCs w:val="24"/>
        </w:rPr>
        <w:t>.00</w:t>
      </w:r>
      <w:r w:rsidRPr="00516725">
        <w:rPr>
          <w:rFonts w:ascii="Times New Roman" w:hAnsi="Times New Roman" w:cs="Times New Roman"/>
          <w:sz w:val="24"/>
          <w:szCs w:val="24"/>
        </w:rPr>
        <w:t>, Gulbenes novada pašvaldības administrācijas ēkā, Ābeļu ielā 2, Gulbenē, Gulbenes novadā, 3.stāva zālē.</w:t>
      </w:r>
    </w:p>
    <w:p w14:paraId="14B15A21" w14:textId="77777777" w:rsidR="007945D8" w:rsidRPr="00011083" w:rsidRDefault="007945D8" w:rsidP="007945D8">
      <w:pPr>
        <w:spacing w:after="0" w:line="240" w:lineRule="auto"/>
        <w:jc w:val="both"/>
        <w:rPr>
          <w:rFonts w:ascii="Times New Roman" w:hAnsi="Times New Roman" w:cs="Times New Roman"/>
          <w:sz w:val="24"/>
          <w:szCs w:val="24"/>
        </w:rPr>
      </w:pPr>
    </w:p>
    <w:p w14:paraId="604811BE" w14:textId="03B90017" w:rsidR="005435E1" w:rsidRPr="00011083" w:rsidRDefault="001A2749" w:rsidP="005435E1">
      <w:pPr>
        <w:pStyle w:val="Sarakstarindkopa"/>
        <w:numPr>
          <w:ilvl w:val="0"/>
          <w:numId w:val="12"/>
        </w:numPr>
        <w:tabs>
          <w:tab w:val="left" w:pos="284"/>
        </w:tabs>
        <w:spacing w:after="0" w:line="240" w:lineRule="auto"/>
        <w:ind w:left="284" w:hanging="284"/>
        <w:jc w:val="center"/>
        <w:rPr>
          <w:rFonts w:ascii="Times New Roman" w:hAnsi="Times New Roman" w:cs="Times New Roman"/>
          <w:sz w:val="24"/>
          <w:szCs w:val="24"/>
        </w:rPr>
      </w:pPr>
      <w:r w:rsidRPr="00011083">
        <w:rPr>
          <w:rFonts w:ascii="Times New Roman" w:hAnsi="Times New Roman" w:cs="Times New Roman"/>
          <w:b/>
          <w:sz w:val="24"/>
          <w:szCs w:val="24"/>
        </w:rPr>
        <w:t>Izsoles dalībnieki</w:t>
      </w:r>
    </w:p>
    <w:p w14:paraId="6B452BC0" w14:textId="77777777" w:rsidR="005435E1" w:rsidRPr="00011083" w:rsidRDefault="005435E1" w:rsidP="005435E1">
      <w:pPr>
        <w:pStyle w:val="Sarakstarindkopa"/>
        <w:tabs>
          <w:tab w:val="left" w:pos="284"/>
        </w:tabs>
        <w:spacing w:after="0" w:line="240" w:lineRule="auto"/>
        <w:ind w:left="284"/>
        <w:rPr>
          <w:rFonts w:ascii="Times New Roman" w:hAnsi="Times New Roman" w:cs="Times New Roman"/>
          <w:sz w:val="24"/>
          <w:szCs w:val="24"/>
        </w:rPr>
      </w:pPr>
    </w:p>
    <w:p w14:paraId="7CBDF170" w14:textId="4B00CCCD" w:rsidR="00E434C2" w:rsidRDefault="00121870"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Par izsoles dalībnieku var kļūt </w:t>
      </w:r>
      <w:r w:rsidR="00644C36">
        <w:rPr>
          <w:rFonts w:ascii="Times New Roman" w:hAnsi="Times New Roman" w:cs="Times New Roman"/>
          <w:sz w:val="24"/>
          <w:szCs w:val="24"/>
        </w:rPr>
        <w:t>komerc</w:t>
      </w:r>
      <w:r w:rsidR="00B36772" w:rsidRPr="00011083">
        <w:rPr>
          <w:rFonts w:ascii="Times New Roman" w:hAnsi="Times New Roman" w:cs="Times New Roman"/>
          <w:sz w:val="24"/>
          <w:szCs w:val="24"/>
        </w:rPr>
        <w:t>sabiedrība</w:t>
      </w:r>
      <w:r w:rsidR="00644C36">
        <w:rPr>
          <w:rFonts w:ascii="Times New Roman" w:hAnsi="Times New Roman" w:cs="Times New Roman"/>
          <w:sz w:val="24"/>
          <w:szCs w:val="24"/>
        </w:rPr>
        <w:t xml:space="preserve"> </w:t>
      </w:r>
      <w:r w:rsidR="00011083">
        <w:rPr>
          <w:rFonts w:ascii="Times New Roman" w:hAnsi="Times New Roman" w:cs="Times New Roman"/>
          <w:sz w:val="24"/>
          <w:szCs w:val="24"/>
        </w:rPr>
        <w:t xml:space="preserve">atbilstoši </w:t>
      </w:r>
      <w:hyperlink r:id="rId18" w:tooltip="Atvērt Regulu" w:history="1">
        <w:r w:rsidR="00841E04" w:rsidRPr="005B1F80">
          <w:rPr>
            <w:rStyle w:val="Hipersaite"/>
            <w:rFonts w:ascii="Times New Roman" w:hAnsi="Times New Roman" w:cs="Times New Roman"/>
            <w:sz w:val="24"/>
            <w:szCs w:val="24"/>
          </w:rPr>
          <w:t xml:space="preserve">Eiropas Komisijas </w:t>
        </w:r>
        <w:r w:rsidR="00212A10">
          <w:rPr>
            <w:rStyle w:val="Hipersaite"/>
            <w:rFonts w:ascii="Times New Roman" w:hAnsi="Times New Roman" w:cs="Times New Roman"/>
            <w:sz w:val="24"/>
            <w:szCs w:val="24"/>
          </w:rPr>
          <w:t>R</w:t>
        </w:r>
        <w:r w:rsidR="00841E04" w:rsidRPr="005B1F80">
          <w:rPr>
            <w:rStyle w:val="Hipersaite"/>
            <w:rFonts w:ascii="Times New Roman" w:hAnsi="Times New Roman" w:cs="Times New Roman"/>
            <w:sz w:val="24"/>
            <w:szCs w:val="24"/>
          </w:rPr>
          <w:t xml:space="preserve">egulā </w:t>
        </w:r>
        <w:r w:rsidR="00212A10">
          <w:rPr>
            <w:rStyle w:val="Hipersaite"/>
            <w:rFonts w:ascii="Times New Roman" w:hAnsi="Times New Roman" w:cs="Times New Roman"/>
            <w:sz w:val="24"/>
            <w:szCs w:val="24"/>
          </w:rPr>
          <w:t xml:space="preserve"> (ES) </w:t>
        </w:r>
        <w:r w:rsidR="00841E04" w:rsidRPr="005B1F80">
          <w:rPr>
            <w:rStyle w:val="Hipersaite"/>
            <w:rFonts w:ascii="Times New Roman" w:hAnsi="Times New Roman" w:cs="Times New Roman"/>
            <w:sz w:val="24"/>
            <w:szCs w:val="24"/>
          </w:rPr>
          <w:t>Nr.651/2014</w:t>
        </w:r>
      </w:hyperlink>
      <w:r w:rsidR="00916382">
        <w:rPr>
          <w:rStyle w:val="Hipersaite"/>
          <w:rFonts w:ascii="Times New Roman" w:hAnsi="Times New Roman" w:cs="Times New Roman"/>
          <w:color w:val="auto"/>
          <w:sz w:val="24"/>
          <w:szCs w:val="24"/>
          <w:u w:val="none"/>
        </w:rPr>
        <w:t xml:space="preserve">, ar ko noteiktas </w:t>
      </w:r>
      <w:r w:rsidR="00212A10" w:rsidRPr="00212A10">
        <w:rPr>
          <w:rFonts w:ascii="Times New Roman" w:hAnsi="Times New Roman" w:cs="Times New Roman"/>
          <w:sz w:val="24"/>
          <w:szCs w:val="24"/>
        </w:rPr>
        <w:t xml:space="preserve">atbalsta kategorijas atzīst par saderīgām ar iekšējo tirgu, piemērojot Līguma 107. un 108. pantu (Eiropas Savienības Oficiālais Vēstnesis, 2014. gada 26. jūnijs, Nr. L 187), </w:t>
      </w:r>
      <w:r w:rsidR="00C276D6" w:rsidRPr="00011083">
        <w:rPr>
          <w:rFonts w:ascii="Times New Roman" w:hAnsi="Times New Roman" w:cs="Times New Roman"/>
          <w:sz w:val="24"/>
          <w:szCs w:val="24"/>
        </w:rPr>
        <w:t xml:space="preserve">un </w:t>
      </w:r>
      <w:r w:rsidR="00B36772" w:rsidRPr="00011083">
        <w:rPr>
          <w:rFonts w:ascii="Times New Roman" w:hAnsi="Times New Roman" w:cs="Times New Roman"/>
          <w:sz w:val="24"/>
          <w:szCs w:val="24"/>
        </w:rPr>
        <w:t>Ministru kabineta 2015.gada 10.novembra noteikum</w:t>
      </w:r>
      <w:r w:rsidR="00172DB5" w:rsidRPr="00011083">
        <w:rPr>
          <w:rFonts w:ascii="Times New Roman" w:hAnsi="Times New Roman" w:cs="Times New Roman"/>
          <w:sz w:val="24"/>
          <w:szCs w:val="24"/>
        </w:rPr>
        <w:t>os</w:t>
      </w:r>
      <w:r w:rsidR="00B36772" w:rsidRPr="00011083">
        <w:rPr>
          <w:rFonts w:ascii="Times New Roman" w:hAnsi="Times New Roman" w:cs="Times New Roman"/>
          <w:sz w:val="24"/>
          <w:szCs w:val="24"/>
        </w:rPr>
        <w:t xml:space="preserve"> Nr.645 “</w:t>
      </w:r>
      <w:hyperlink r:id="rId19" w:tooltip="Atvērt MK noteikumus" w:history="1">
        <w:r w:rsidR="00094DFA" w:rsidRPr="00E814F9">
          <w:rPr>
            <w:rStyle w:val="Hipersaite"/>
            <w:rFonts w:ascii="Times New Roman" w:hAnsi="Times New Roman" w:cs="Times New Roman"/>
            <w:sz w:val="24"/>
            <w:szCs w:val="24"/>
          </w:rPr>
          <w:t xml:space="preserve">Darbības programmas “Izaugsme un nodarbinātība” 5.6.2. specifiskā atbalsta mērķa “Teritoriju </w:t>
        </w:r>
        <w:proofErr w:type="spellStart"/>
        <w:r w:rsidR="00094DFA" w:rsidRPr="00E814F9">
          <w:rPr>
            <w:rStyle w:val="Hipersaite"/>
            <w:rFonts w:ascii="Times New Roman" w:hAnsi="Times New Roman" w:cs="Times New Roman"/>
            <w:sz w:val="24"/>
            <w:szCs w:val="24"/>
          </w:rPr>
          <w:t>revitalizācija</w:t>
        </w:r>
        <w:proofErr w:type="spellEnd"/>
        <w:r w:rsidR="00094DFA" w:rsidRPr="00E814F9">
          <w:rPr>
            <w:rStyle w:val="Hipersaite"/>
            <w:rFonts w:ascii="Times New Roman" w:hAnsi="Times New Roman" w:cs="Times New Roman"/>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094DFA" w:rsidRPr="00E814F9">
          <w:rPr>
            <w:rStyle w:val="Hipersaite"/>
            <w:rFonts w:ascii="Times New Roman" w:hAnsi="Times New Roman" w:cs="Times New Roman"/>
            <w:sz w:val="24"/>
            <w:szCs w:val="24"/>
          </w:rPr>
          <w:t>revitalizācija</w:t>
        </w:r>
        <w:proofErr w:type="spellEnd"/>
        <w:r w:rsidR="00094DFA" w:rsidRPr="00E814F9">
          <w:rPr>
            <w:rStyle w:val="Hipersaite"/>
            <w:rFonts w:ascii="Times New Roman" w:hAnsi="Times New Roman" w:cs="Times New Roman"/>
            <w:sz w:val="24"/>
            <w:szCs w:val="24"/>
          </w:rPr>
          <w:t xml:space="preserve"> uzņēmējdarbības veicināšanai pašvaldībās” īstenošanas noteikumi</w:t>
        </w:r>
      </w:hyperlink>
      <w:r w:rsidR="00B36772" w:rsidRPr="00011083">
        <w:rPr>
          <w:rFonts w:ascii="Times New Roman" w:hAnsi="Times New Roman" w:cs="Times New Roman"/>
          <w:sz w:val="24"/>
          <w:szCs w:val="24"/>
        </w:rPr>
        <w:t>”</w:t>
      </w:r>
      <w:r w:rsidR="00094DFA" w:rsidRPr="00011083">
        <w:rPr>
          <w:rFonts w:ascii="Times New Roman" w:hAnsi="Times New Roman" w:cs="Times New Roman"/>
          <w:sz w:val="24"/>
          <w:szCs w:val="24"/>
        </w:rPr>
        <w:t xml:space="preserve"> </w:t>
      </w:r>
      <w:r w:rsidR="00C276D6" w:rsidRPr="00011083">
        <w:rPr>
          <w:rFonts w:ascii="Times New Roman" w:hAnsi="Times New Roman" w:cs="Times New Roman"/>
          <w:sz w:val="24"/>
          <w:szCs w:val="24"/>
        </w:rPr>
        <w:t>noteikto</w:t>
      </w:r>
      <w:r w:rsidR="00172DB5" w:rsidRPr="00011083">
        <w:rPr>
          <w:rFonts w:ascii="Times New Roman" w:hAnsi="Times New Roman" w:cs="Times New Roman"/>
          <w:sz w:val="24"/>
          <w:szCs w:val="24"/>
        </w:rPr>
        <w:t xml:space="preserve"> </w:t>
      </w:r>
      <w:r w:rsidR="00094DFA" w:rsidRPr="00011083">
        <w:rPr>
          <w:rFonts w:ascii="Times New Roman" w:hAnsi="Times New Roman" w:cs="Times New Roman"/>
          <w:sz w:val="24"/>
          <w:szCs w:val="24"/>
        </w:rPr>
        <w:t>un</w:t>
      </w:r>
      <w:r w:rsidR="00B36772" w:rsidRPr="00011083">
        <w:rPr>
          <w:rFonts w:ascii="Times New Roman" w:hAnsi="Times New Roman" w:cs="Times New Roman"/>
          <w:sz w:val="24"/>
          <w:szCs w:val="24"/>
        </w:rPr>
        <w:t>, kas saskaņā ar spēkā esošajiem normatīvajiem aktiem un šiem noteikumiem ir tiesīga piedalīties izsolē un iegūt nomas tiesības.</w:t>
      </w:r>
    </w:p>
    <w:p w14:paraId="493D4AE0" w14:textId="67F6B8A8" w:rsidR="00206BDA" w:rsidRDefault="00C04676" w:rsidP="00C0467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Izsoles dalībnieka apgrozījuma apjom</w:t>
      </w:r>
      <w:r w:rsidR="00AD411E">
        <w:rPr>
          <w:rFonts w:ascii="Times New Roman" w:hAnsi="Times New Roman" w:cs="Times New Roman"/>
          <w:sz w:val="24"/>
          <w:szCs w:val="24"/>
        </w:rPr>
        <w:t>s</w:t>
      </w:r>
      <w:r w:rsidRPr="00011083">
        <w:rPr>
          <w:rFonts w:ascii="Times New Roman" w:hAnsi="Times New Roman" w:cs="Times New Roman"/>
          <w:sz w:val="24"/>
          <w:szCs w:val="24"/>
        </w:rPr>
        <w:t xml:space="preserve"> pēdējo trīs pārskata gadu</w:t>
      </w:r>
      <w:r w:rsidR="004D77A8">
        <w:rPr>
          <w:rFonts w:ascii="Times New Roman" w:hAnsi="Times New Roman" w:cs="Times New Roman"/>
          <w:sz w:val="24"/>
          <w:szCs w:val="24"/>
        </w:rPr>
        <w:t xml:space="preserve"> (2019., 2020. un 2021.gads)</w:t>
      </w:r>
      <w:r w:rsidRPr="00011083">
        <w:rPr>
          <w:rFonts w:ascii="Times New Roman" w:hAnsi="Times New Roman" w:cs="Times New Roman"/>
          <w:sz w:val="24"/>
          <w:szCs w:val="24"/>
        </w:rPr>
        <w:t xml:space="preserve"> laikā kopsummā </w:t>
      </w:r>
      <w:r w:rsidR="004D77A8">
        <w:rPr>
          <w:rFonts w:ascii="Times New Roman" w:hAnsi="Times New Roman" w:cs="Times New Roman"/>
          <w:sz w:val="24"/>
          <w:szCs w:val="24"/>
        </w:rPr>
        <w:t>v</w:t>
      </w:r>
      <w:r w:rsidRPr="00011083">
        <w:rPr>
          <w:rFonts w:ascii="Times New Roman" w:hAnsi="Times New Roman" w:cs="Times New Roman"/>
          <w:sz w:val="24"/>
          <w:szCs w:val="24"/>
        </w:rPr>
        <w:t xml:space="preserve">eido ne mazāk kā </w:t>
      </w:r>
      <w:r w:rsidR="001B690D">
        <w:rPr>
          <w:rFonts w:ascii="Times New Roman" w:hAnsi="Times New Roman" w:cs="Times New Roman"/>
          <w:sz w:val="24"/>
          <w:szCs w:val="24"/>
        </w:rPr>
        <w:t>8</w:t>
      </w:r>
      <w:r w:rsidRPr="00011083">
        <w:rPr>
          <w:rFonts w:ascii="Times New Roman" w:hAnsi="Times New Roman" w:cs="Times New Roman"/>
          <w:sz w:val="24"/>
          <w:szCs w:val="24"/>
        </w:rPr>
        <w:t>0%</w:t>
      </w:r>
      <w:r w:rsidR="001900DD">
        <w:rPr>
          <w:rFonts w:ascii="Times New Roman" w:hAnsi="Times New Roman" w:cs="Times New Roman"/>
          <w:sz w:val="24"/>
          <w:szCs w:val="24"/>
        </w:rPr>
        <w:t xml:space="preserve"> (</w:t>
      </w:r>
      <w:r w:rsidR="001B690D">
        <w:rPr>
          <w:rFonts w:ascii="Times New Roman" w:hAnsi="Times New Roman" w:cs="Times New Roman"/>
          <w:sz w:val="24"/>
          <w:szCs w:val="24"/>
        </w:rPr>
        <w:t>astoņ</w:t>
      </w:r>
      <w:r w:rsidR="001900DD">
        <w:rPr>
          <w:rFonts w:ascii="Times New Roman" w:hAnsi="Times New Roman" w:cs="Times New Roman"/>
          <w:sz w:val="24"/>
          <w:szCs w:val="24"/>
        </w:rPr>
        <w:t>desmit procentus)</w:t>
      </w:r>
      <w:r w:rsidRPr="00011083">
        <w:rPr>
          <w:rFonts w:ascii="Times New Roman" w:hAnsi="Times New Roman" w:cs="Times New Roman"/>
          <w:sz w:val="24"/>
          <w:szCs w:val="24"/>
        </w:rPr>
        <w:t xml:space="preserve"> no </w:t>
      </w:r>
      <w:r w:rsidR="001900DD">
        <w:rPr>
          <w:rFonts w:ascii="Times New Roman" w:hAnsi="Times New Roman" w:cs="Times New Roman"/>
          <w:sz w:val="24"/>
          <w:szCs w:val="24"/>
        </w:rPr>
        <w:t xml:space="preserve">šo izsoles noteikumu </w:t>
      </w:r>
      <w:r w:rsidR="00AD411E">
        <w:rPr>
          <w:rFonts w:ascii="Times New Roman" w:hAnsi="Times New Roman" w:cs="Times New Roman"/>
          <w:sz w:val="24"/>
          <w:szCs w:val="24"/>
        </w:rPr>
        <w:t>3.</w:t>
      </w:r>
      <w:r w:rsidR="00F0780A">
        <w:rPr>
          <w:rFonts w:ascii="Times New Roman" w:hAnsi="Times New Roman" w:cs="Times New Roman"/>
          <w:sz w:val="24"/>
          <w:szCs w:val="24"/>
        </w:rPr>
        <w:t>7</w:t>
      </w:r>
      <w:r w:rsidRPr="00011083">
        <w:rPr>
          <w:rFonts w:ascii="Times New Roman" w:hAnsi="Times New Roman" w:cs="Times New Roman"/>
          <w:sz w:val="24"/>
          <w:szCs w:val="24"/>
        </w:rPr>
        <w:t xml:space="preserve">.1.apakšpunktā </w:t>
      </w:r>
      <w:r w:rsidR="005440BD">
        <w:rPr>
          <w:rFonts w:ascii="Times New Roman" w:hAnsi="Times New Roman" w:cs="Times New Roman"/>
          <w:sz w:val="24"/>
          <w:szCs w:val="24"/>
        </w:rPr>
        <w:t>norādītā</w:t>
      </w:r>
      <w:r w:rsidRPr="00011083">
        <w:rPr>
          <w:rFonts w:ascii="Times New Roman" w:hAnsi="Times New Roman" w:cs="Times New Roman"/>
          <w:sz w:val="24"/>
          <w:szCs w:val="24"/>
        </w:rPr>
        <w:t xml:space="preserve"> sasniedzamā investīciju apjoma.</w:t>
      </w:r>
    </w:p>
    <w:p w14:paraId="37560CEA" w14:textId="77777777" w:rsidR="00BC7917" w:rsidRDefault="00011083" w:rsidP="00770110">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w:t>
      </w:r>
      <w:r w:rsidR="00770110" w:rsidRPr="00011083">
        <w:rPr>
          <w:rFonts w:ascii="Times New Roman" w:hAnsi="Times New Roman" w:cs="Times New Roman"/>
          <w:sz w:val="24"/>
          <w:szCs w:val="24"/>
        </w:rPr>
        <w:t xml:space="preserve">ar izsoles dalībnieku nevar būt persona: </w:t>
      </w:r>
    </w:p>
    <w:p w14:paraId="283CE7F9" w14:textId="14239608" w:rsidR="00FB521A" w:rsidRPr="00FB521A" w:rsidRDefault="00FB521A"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ar kuru </w:t>
      </w:r>
      <w:r w:rsidRPr="00FB521A">
        <w:rPr>
          <w:rFonts w:ascii="Times New Roman" w:hAnsi="Times New Roman" w:cs="Times New Roman"/>
          <w:sz w:val="24"/>
          <w:szCs w:val="24"/>
        </w:rPr>
        <w:t xml:space="preserve">pēdējā gada laikā no </w:t>
      </w:r>
      <w:r>
        <w:rPr>
          <w:rFonts w:ascii="Times New Roman" w:hAnsi="Times New Roman" w:cs="Times New Roman"/>
          <w:sz w:val="24"/>
          <w:szCs w:val="24"/>
        </w:rPr>
        <w:t>šo izsoles noteikumu 6.2.1.apakšpunktā noteiktā p</w:t>
      </w:r>
      <w:r w:rsidRPr="00FB521A">
        <w:rPr>
          <w:rFonts w:ascii="Times New Roman" w:hAnsi="Times New Roman" w:cs="Times New Roman"/>
          <w:sz w:val="24"/>
          <w:szCs w:val="24"/>
        </w:rPr>
        <w:t xml:space="preserve">ieteikuma iesniegšanas dienas Iznomātājs ir vienpusēji izbeidzis citu līgumu par īpašuma lietošanu, tāpēc ka </w:t>
      </w:r>
      <w:r w:rsidR="00C04676">
        <w:rPr>
          <w:rFonts w:ascii="Times New Roman" w:hAnsi="Times New Roman" w:cs="Times New Roman"/>
          <w:sz w:val="24"/>
          <w:szCs w:val="24"/>
        </w:rPr>
        <w:t>tā</w:t>
      </w:r>
      <w:r w:rsidRPr="00FB521A">
        <w:rPr>
          <w:rFonts w:ascii="Times New Roman" w:hAnsi="Times New Roman" w:cs="Times New Roman"/>
          <w:sz w:val="24"/>
          <w:szCs w:val="24"/>
        </w:rPr>
        <w:t xml:space="preserve"> nav pildīj</w:t>
      </w:r>
      <w:r w:rsidR="00D46CBB">
        <w:rPr>
          <w:rFonts w:ascii="Times New Roman" w:hAnsi="Times New Roman" w:cs="Times New Roman"/>
          <w:sz w:val="24"/>
          <w:szCs w:val="24"/>
        </w:rPr>
        <w:t>usi</w:t>
      </w:r>
      <w:r w:rsidRPr="00FB521A">
        <w:rPr>
          <w:rFonts w:ascii="Times New Roman" w:hAnsi="Times New Roman" w:cs="Times New Roman"/>
          <w:sz w:val="24"/>
          <w:szCs w:val="24"/>
        </w:rPr>
        <w:t xml:space="preserve"> līgumā noteiktos pienākumus, vai </w:t>
      </w:r>
      <w:r w:rsidR="00256569">
        <w:rPr>
          <w:rFonts w:ascii="Times New Roman" w:hAnsi="Times New Roman" w:cs="Times New Roman"/>
          <w:sz w:val="24"/>
          <w:szCs w:val="24"/>
        </w:rPr>
        <w:t xml:space="preserve">attiecībā uz </w:t>
      </w:r>
      <w:r w:rsidR="00FF34E0">
        <w:rPr>
          <w:rFonts w:ascii="Times New Roman" w:hAnsi="Times New Roman" w:cs="Times New Roman"/>
          <w:sz w:val="24"/>
          <w:szCs w:val="24"/>
        </w:rPr>
        <w:t>šo personu ir</w:t>
      </w:r>
      <w:r w:rsidR="00256569">
        <w:rPr>
          <w:rFonts w:ascii="Times New Roman" w:hAnsi="Times New Roman" w:cs="Times New Roman"/>
          <w:sz w:val="24"/>
          <w:szCs w:val="24"/>
        </w:rPr>
        <w:t xml:space="preserve"> </w:t>
      </w:r>
      <w:r w:rsidRPr="00FB521A">
        <w:rPr>
          <w:rFonts w:ascii="Times New Roman" w:hAnsi="Times New Roman" w:cs="Times New Roman"/>
          <w:sz w:val="24"/>
          <w:szCs w:val="24"/>
        </w:rPr>
        <w:t xml:space="preserve">stājies spēkā tiesas nolēmums, uz kura pamata tiek izbeigts cits ar </w:t>
      </w:r>
      <w:r w:rsidR="00256569">
        <w:rPr>
          <w:rFonts w:ascii="Times New Roman" w:hAnsi="Times New Roman" w:cs="Times New Roman"/>
          <w:sz w:val="24"/>
          <w:szCs w:val="24"/>
        </w:rPr>
        <w:t>I</w:t>
      </w:r>
      <w:r w:rsidRPr="00FB521A">
        <w:rPr>
          <w:rFonts w:ascii="Times New Roman" w:hAnsi="Times New Roman" w:cs="Times New Roman"/>
          <w:sz w:val="24"/>
          <w:szCs w:val="24"/>
        </w:rPr>
        <w:t xml:space="preserve">znomātāju noslēgts līgums par īpašuma lietošanu </w:t>
      </w:r>
      <w:r w:rsidR="00256569">
        <w:rPr>
          <w:rFonts w:ascii="Times New Roman" w:hAnsi="Times New Roman" w:cs="Times New Roman"/>
          <w:sz w:val="24"/>
          <w:szCs w:val="24"/>
        </w:rPr>
        <w:t>šīs personas</w:t>
      </w:r>
      <w:r w:rsidRPr="00FB521A">
        <w:rPr>
          <w:rFonts w:ascii="Times New Roman" w:hAnsi="Times New Roman" w:cs="Times New Roman"/>
          <w:sz w:val="24"/>
          <w:szCs w:val="24"/>
        </w:rPr>
        <w:t xml:space="preserve"> rīcības dēļ</w:t>
      </w:r>
      <w:r w:rsidR="00D46CBB">
        <w:rPr>
          <w:rFonts w:ascii="Times New Roman" w:hAnsi="Times New Roman" w:cs="Times New Roman"/>
          <w:sz w:val="24"/>
          <w:szCs w:val="24"/>
        </w:rPr>
        <w:t>;</w:t>
      </w:r>
    </w:p>
    <w:p w14:paraId="05D57E70" w14:textId="5A722CAD" w:rsidR="00C04676" w:rsidRDefault="00C04676" w:rsidP="00C0467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kurai </w:t>
      </w:r>
      <w:r w:rsidR="0074701E">
        <w:rPr>
          <w:rFonts w:ascii="Times New Roman" w:hAnsi="Times New Roman" w:cs="Times New Roman"/>
          <w:sz w:val="24"/>
          <w:szCs w:val="24"/>
        </w:rPr>
        <w:t xml:space="preserve">ir </w:t>
      </w:r>
      <w:r w:rsidRPr="00011083">
        <w:rPr>
          <w:rFonts w:ascii="Times New Roman" w:hAnsi="Times New Roman" w:cs="Times New Roman"/>
          <w:sz w:val="24"/>
          <w:szCs w:val="24"/>
        </w:rPr>
        <w:t>Valsts ieņēmumu dienesta administrēto nodokļu (nodevu)</w:t>
      </w:r>
      <w:r w:rsidR="0074701E">
        <w:rPr>
          <w:rFonts w:ascii="Times New Roman" w:hAnsi="Times New Roman" w:cs="Times New Roman"/>
          <w:sz w:val="24"/>
          <w:szCs w:val="24"/>
        </w:rPr>
        <w:t xml:space="preserve"> parādi </w:t>
      </w:r>
      <w:r w:rsidR="0074701E" w:rsidRPr="00011083">
        <w:rPr>
          <w:rFonts w:ascii="Times New Roman" w:hAnsi="Times New Roman" w:cs="Times New Roman"/>
          <w:sz w:val="24"/>
          <w:szCs w:val="24"/>
        </w:rPr>
        <w:t>Latvijas Republikā vai valstī, kurā tā reģistrēta, tajā skaitā, valsts sociālās apdrošināšanas iemaksu parādi, kas kopsummā pārsniedz 150 EUR</w:t>
      </w:r>
      <w:r w:rsidRPr="00011083">
        <w:rPr>
          <w:rFonts w:ascii="Times New Roman" w:hAnsi="Times New Roman" w:cs="Times New Roman"/>
          <w:sz w:val="24"/>
          <w:szCs w:val="24"/>
        </w:rPr>
        <w:t xml:space="preserve"> (viens simts piecdesmit </w:t>
      </w:r>
      <w:proofErr w:type="spellStart"/>
      <w:r w:rsidRPr="00F551D8">
        <w:rPr>
          <w:rFonts w:ascii="Times New Roman" w:hAnsi="Times New Roman" w:cs="Times New Roman"/>
          <w:i/>
          <w:iCs/>
          <w:sz w:val="24"/>
          <w:szCs w:val="24"/>
        </w:rPr>
        <w:t>euro</w:t>
      </w:r>
      <w:proofErr w:type="spellEnd"/>
      <w:r w:rsidRPr="00011083">
        <w:rPr>
          <w:rFonts w:ascii="Times New Roman" w:hAnsi="Times New Roman" w:cs="Times New Roman"/>
          <w:sz w:val="24"/>
          <w:szCs w:val="24"/>
        </w:rPr>
        <w:t xml:space="preserve">); </w:t>
      </w:r>
    </w:p>
    <w:p w14:paraId="5730CED6" w14:textId="50D7971D" w:rsidR="00EF4988" w:rsidRDefault="00EF4988" w:rsidP="00EF498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kurai </w:t>
      </w:r>
      <w:r w:rsidR="002267BB">
        <w:rPr>
          <w:rFonts w:ascii="Times New Roman" w:hAnsi="Times New Roman" w:cs="Times New Roman"/>
          <w:sz w:val="24"/>
          <w:szCs w:val="24"/>
        </w:rPr>
        <w:t xml:space="preserve">ir </w:t>
      </w:r>
      <w:r>
        <w:rPr>
          <w:rFonts w:ascii="Times New Roman" w:hAnsi="Times New Roman" w:cs="Times New Roman"/>
          <w:sz w:val="24"/>
          <w:szCs w:val="24"/>
        </w:rPr>
        <w:t>nekustamā īpašuma nodokļa</w:t>
      </w:r>
      <w:r w:rsidR="00D4165A">
        <w:rPr>
          <w:rFonts w:ascii="Times New Roman" w:hAnsi="Times New Roman" w:cs="Times New Roman"/>
          <w:sz w:val="24"/>
          <w:szCs w:val="24"/>
        </w:rPr>
        <w:t xml:space="preserve">, nodevu </w:t>
      </w:r>
      <w:r w:rsidRPr="00011083">
        <w:rPr>
          <w:rFonts w:ascii="Times New Roman" w:hAnsi="Times New Roman" w:cs="Times New Roman"/>
          <w:sz w:val="24"/>
          <w:szCs w:val="24"/>
        </w:rPr>
        <w:t>parād</w:t>
      </w:r>
      <w:r>
        <w:rPr>
          <w:rFonts w:ascii="Times New Roman" w:hAnsi="Times New Roman" w:cs="Times New Roman"/>
          <w:sz w:val="24"/>
          <w:szCs w:val="24"/>
        </w:rPr>
        <w:t>s Gulbenes novada</w:t>
      </w:r>
      <w:r w:rsidRPr="00011083">
        <w:rPr>
          <w:rFonts w:ascii="Times New Roman" w:hAnsi="Times New Roman" w:cs="Times New Roman"/>
          <w:sz w:val="24"/>
          <w:szCs w:val="24"/>
        </w:rPr>
        <w:t xml:space="preserve"> pašvaldības budžet</w:t>
      </w:r>
      <w:r>
        <w:rPr>
          <w:rFonts w:ascii="Times New Roman" w:hAnsi="Times New Roman" w:cs="Times New Roman"/>
          <w:sz w:val="24"/>
          <w:szCs w:val="24"/>
        </w:rPr>
        <w:t>am</w:t>
      </w:r>
      <w:r w:rsidRPr="00011083">
        <w:rPr>
          <w:rFonts w:ascii="Times New Roman" w:hAnsi="Times New Roman" w:cs="Times New Roman"/>
          <w:sz w:val="24"/>
          <w:szCs w:val="24"/>
        </w:rPr>
        <w:t xml:space="preserve">; </w:t>
      </w:r>
    </w:p>
    <w:p w14:paraId="61AE2FA0" w14:textId="10F89BC1" w:rsidR="00212D1C" w:rsidRPr="00F91044" w:rsidRDefault="00770110" w:rsidP="00F91044">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212D1C">
        <w:rPr>
          <w:rFonts w:ascii="Times New Roman" w:hAnsi="Times New Roman" w:cs="Times New Roman"/>
          <w:sz w:val="24"/>
          <w:szCs w:val="24"/>
        </w:rPr>
        <w:t>kura</w:t>
      </w:r>
      <w:r w:rsidR="00947505"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ir</w:t>
      </w:r>
      <w:r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atzīstama p</w:t>
      </w:r>
      <w:r w:rsidR="00947505" w:rsidRPr="00212D1C">
        <w:rPr>
          <w:rFonts w:ascii="Times New Roman" w:hAnsi="Times New Roman" w:cs="Times New Roman"/>
          <w:sz w:val="24"/>
          <w:szCs w:val="24"/>
        </w:rPr>
        <w:t xml:space="preserve">ar </w:t>
      </w:r>
      <w:r w:rsidR="00212D1C" w:rsidRPr="00212D1C">
        <w:rPr>
          <w:rFonts w:ascii="Times New Roman" w:hAnsi="Times New Roman" w:cs="Times New Roman"/>
          <w:sz w:val="24"/>
          <w:szCs w:val="24"/>
        </w:rPr>
        <w:t>ne</w:t>
      </w:r>
      <w:r w:rsidR="00947505" w:rsidRPr="00212D1C">
        <w:rPr>
          <w:rFonts w:ascii="Times New Roman" w:hAnsi="Times New Roman" w:cs="Times New Roman"/>
          <w:sz w:val="24"/>
          <w:szCs w:val="24"/>
        </w:rPr>
        <w:t xml:space="preserve">labticīgu </w:t>
      </w:r>
      <w:r w:rsidR="00212D1C" w:rsidRPr="00212D1C">
        <w:rPr>
          <w:rFonts w:ascii="Times New Roman" w:hAnsi="Times New Roman" w:cs="Times New Roman"/>
          <w:sz w:val="24"/>
          <w:szCs w:val="24"/>
        </w:rPr>
        <w:t xml:space="preserve">nomnieku, proti, persona, kurai </w:t>
      </w:r>
      <w:r w:rsidR="00212D1C">
        <w:rPr>
          <w:rFonts w:ascii="Times New Roman" w:hAnsi="Times New Roman" w:cs="Times New Roman"/>
          <w:sz w:val="24"/>
          <w:szCs w:val="24"/>
        </w:rPr>
        <w:t xml:space="preserve">šo izsoles noteikumu 6.2.1.apakšpunktā noteiktā </w:t>
      </w:r>
      <w:r w:rsidR="00212D1C" w:rsidRPr="00212D1C">
        <w:rPr>
          <w:rFonts w:ascii="Times New Roman" w:hAnsi="Times New Roman" w:cs="Times New Roman"/>
          <w:sz w:val="24"/>
          <w:szCs w:val="24"/>
        </w:rPr>
        <w:t xml:space="preserve">pieteikuma iesniegšanas dienā </w:t>
      </w:r>
      <w:r w:rsidR="00F845CE">
        <w:rPr>
          <w:rFonts w:ascii="Times New Roman" w:hAnsi="Times New Roman" w:cs="Times New Roman"/>
          <w:sz w:val="24"/>
          <w:szCs w:val="24"/>
        </w:rPr>
        <w:t xml:space="preserve">ir </w:t>
      </w:r>
      <w:r w:rsidR="00F845CE" w:rsidRPr="00212D1C">
        <w:rPr>
          <w:rFonts w:ascii="Times New Roman" w:hAnsi="Times New Roman" w:cs="Times New Roman"/>
          <w:sz w:val="24"/>
          <w:szCs w:val="24"/>
        </w:rPr>
        <w:t xml:space="preserve">neizpildītas maksājumu </w:t>
      </w:r>
      <w:r w:rsidR="00F845CE" w:rsidRPr="00212D1C">
        <w:rPr>
          <w:rFonts w:ascii="Times New Roman" w:hAnsi="Times New Roman" w:cs="Times New Roman"/>
          <w:sz w:val="24"/>
          <w:szCs w:val="24"/>
        </w:rPr>
        <w:lastRenderedPageBreak/>
        <w:t>saistības</w:t>
      </w:r>
      <w:r w:rsidR="00F845CE">
        <w:rPr>
          <w:rFonts w:ascii="Times New Roman" w:hAnsi="Times New Roman" w:cs="Times New Roman"/>
          <w:sz w:val="24"/>
          <w:szCs w:val="24"/>
        </w:rPr>
        <w:t>, kas radās</w:t>
      </w:r>
      <w:r w:rsidR="00A557E0">
        <w:rPr>
          <w:rFonts w:ascii="Times New Roman" w:hAnsi="Times New Roman" w:cs="Times New Roman"/>
          <w:sz w:val="24"/>
          <w:szCs w:val="24"/>
        </w:rPr>
        <w:t xml:space="preserve"> ar Iznomātāju vai tā iestādi (str</w:t>
      </w:r>
      <w:r w:rsidR="00A557E0" w:rsidRPr="00212D1C">
        <w:rPr>
          <w:rFonts w:ascii="Times New Roman" w:hAnsi="Times New Roman" w:cs="Times New Roman"/>
          <w:sz w:val="24"/>
          <w:szCs w:val="24"/>
        </w:rPr>
        <w:t>uktūrvienību)</w:t>
      </w:r>
      <w:r w:rsidR="00A557E0">
        <w:rPr>
          <w:rFonts w:ascii="Times New Roman" w:hAnsi="Times New Roman" w:cs="Times New Roman"/>
          <w:sz w:val="24"/>
          <w:szCs w:val="24"/>
        </w:rPr>
        <w:t xml:space="preserve"> noslēgto līgumu ietvaros un kam </w:t>
      </w:r>
      <w:r w:rsidR="00A557E0" w:rsidRPr="00212D1C">
        <w:rPr>
          <w:rFonts w:ascii="Times New Roman" w:hAnsi="Times New Roman" w:cs="Times New Roman"/>
          <w:sz w:val="24"/>
          <w:szCs w:val="24"/>
        </w:rPr>
        <w:t>ir iestājies samaksas termiņš</w:t>
      </w:r>
      <w:r w:rsidR="00D4165A" w:rsidRPr="00E41257">
        <w:rPr>
          <w:rFonts w:ascii="Times New Roman" w:hAnsi="Times New Roman" w:cs="Times New Roman"/>
          <w:sz w:val="24"/>
          <w:szCs w:val="24"/>
        </w:rPr>
        <w:t xml:space="preserve">, </w:t>
      </w:r>
      <w:r w:rsidR="00E41257" w:rsidRPr="00E41257">
        <w:rPr>
          <w:rFonts w:ascii="Times New Roman" w:hAnsi="Times New Roman" w:cs="Times New Roman"/>
          <w:sz w:val="24"/>
          <w:szCs w:val="24"/>
        </w:rPr>
        <w:t>vai jebkādas citas būtiskas neizpildītas līgumsaistības</w:t>
      </w:r>
      <w:r w:rsidR="00F91044">
        <w:rPr>
          <w:rFonts w:ascii="Times New Roman" w:hAnsi="Times New Roman" w:cs="Times New Roman"/>
          <w:sz w:val="24"/>
          <w:szCs w:val="24"/>
        </w:rPr>
        <w:t xml:space="preserve"> (tai skaitā nodarītie zaudējumi)</w:t>
      </w:r>
      <w:r w:rsidR="00E41257" w:rsidRPr="00E41257">
        <w:rPr>
          <w:rFonts w:ascii="Times New Roman" w:hAnsi="Times New Roman" w:cs="Times New Roman"/>
          <w:sz w:val="24"/>
          <w:szCs w:val="24"/>
        </w:rPr>
        <w:t xml:space="preserve"> pret Iznomātāju </w:t>
      </w:r>
      <w:r w:rsidR="00F91044">
        <w:rPr>
          <w:rFonts w:ascii="Times New Roman" w:hAnsi="Times New Roman" w:cs="Times New Roman"/>
          <w:sz w:val="24"/>
          <w:szCs w:val="24"/>
        </w:rPr>
        <w:t>vai tā iestādi (str</w:t>
      </w:r>
      <w:r w:rsidR="00F91044" w:rsidRPr="00212D1C">
        <w:rPr>
          <w:rFonts w:ascii="Times New Roman" w:hAnsi="Times New Roman" w:cs="Times New Roman"/>
          <w:sz w:val="24"/>
          <w:szCs w:val="24"/>
        </w:rPr>
        <w:t>uktūrvienību)</w:t>
      </w:r>
      <w:r w:rsidR="00F91044">
        <w:rPr>
          <w:rFonts w:ascii="Times New Roman" w:hAnsi="Times New Roman" w:cs="Times New Roman"/>
          <w:sz w:val="24"/>
          <w:szCs w:val="24"/>
        </w:rPr>
        <w:t xml:space="preserve">, vai arī </w:t>
      </w:r>
      <w:r w:rsidR="00F91044" w:rsidRPr="00212D1C">
        <w:rPr>
          <w:rFonts w:ascii="Times New Roman" w:hAnsi="Times New Roman" w:cs="Times New Roman"/>
          <w:sz w:val="24"/>
          <w:szCs w:val="24"/>
        </w:rPr>
        <w:t xml:space="preserve">pastāv tiesvedība </w:t>
      </w:r>
      <w:r w:rsidR="00F91044">
        <w:rPr>
          <w:rFonts w:ascii="Times New Roman" w:hAnsi="Times New Roman" w:cs="Times New Roman"/>
          <w:sz w:val="24"/>
          <w:szCs w:val="24"/>
        </w:rPr>
        <w:t xml:space="preserve">civillietā </w:t>
      </w:r>
      <w:r w:rsidR="00F91044" w:rsidRPr="00212D1C">
        <w:rPr>
          <w:rFonts w:ascii="Times New Roman" w:hAnsi="Times New Roman" w:cs="Times New Roman"/>
          <w:sz w:val="24"/>
          <w:szCs w:val="24"/>
        </w:rPr>
        <w:t xml:space="preserve">ar </w:t>
      </w:r>
      <w:r w:rsidR="00F91044">
        <w:rPr>
          <w:rFonts w:ascii="Times New Roman" w:hAnsi="Times New Roman" w:cs="Times New Roman"/>
          <w:sz w:val="24"/>
          <w:szCs w:val="24"/>
        </w:rPr>
        <w:t xml:space="preserve">Iznomātāju </w:t>
      </w:r>
      <w:r w:rsidR="00F91044" w:rsidRPr="00212D1C">
        <w:rPr>
          <w:rFonts w:ascii="Times New Roman" w:hAnsi="Times New Roman" w:cs="Times New Roman"/>
          <w:sz w:val="24"/>
          <w:szCs w:val="24"/>
        </w:rPr>
        <w:t>vai tās iestādi (struktūrvienību)</w:t>
      </w:r>
      <w:r w:rsidR="00212D1C" w:rsidRPr="00F91044">
        <w:rPr>
          <w:rFonts w:ascii="Times New Roman" w:hAnsi="Times New Roman" w:cs="Times New Roman"/>
          <w:sz w:val="24"/>
          <w:szCs w:val="24"/>
        </w:rPr>
        <w:t>;</w:t>
      </w:r>
    </w:p>
    <w:p w14:paraId="5624D19E" w14:textId="04866CE5" w:rsidR="001422FE" w:rsidRDefault="001422FE" w:rsidP="00A06349">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BE41ED">
        <w:rPr>
          <w:rFonts w:ascii="Times New Roman" w:hAnsi="Times New Roman" w:cs="Times New Roman"/>
          <w:sz w:val="24"/>
          <w:szCs w:val="24"/>
        </w:rPr>
        <w:t xml:space="preserve">kurai </w:t>
      </w:r>
      <w:r w:rsidR="001E3BE6" w:rsidRPr="00BE41ED">
        <w:rPr>
          <w:rFonts w:ascii="Times New Roman" w:hAnsi="Times New Roman" w:cs="Times New Roman"/>
          <w:sz w:val="24"/>
          <w:szCs w:val="24"/>
        </w:rPr>
        <w:t xml:space="preserve">ar tiesas spriedumu ir </w:t>
      </w:r>
      <w:r w:rsidRPr="00BE41ED">
        <w:rPr>
          <w:rFonts w:ascii="Times New Roman" w:hAnsi="Times New Roman" w:cs="Times New Roman"/>
          <w:sz w:val="24"/>
          <w:szCs w:val="24"/>
        </w:rPr>
        <w:t xml:space="preserve">pasludināts maksātnespējas process, </w:t>
      </w:r>
      <w:r w:rsidR="001E3BE6" w:rsidRPr="00BE41ED">
        <w:rPr>
          <w:rFonts w:ascii="Times New Roman" w:hAnsi="Times New Roman" w:cs="Times New Roman"/>
          <w:sz w:val="24"/>
          <w:szCs w:val="24"/>
        </w:rPr>
        <w:t xml:space="preserve">ar tiesas spriedumu tiek īstenots tiesiskās aizsardzības process vai ar tiesas lēmumu tiek īstenots </w:t>
      </w:r>
      <w:proofErr w:type="spellStart"/>
      <w:r w:rsidR="001E3BE6" w:rsidRPr="00BE41ED">
        <w:rPr>
          <w:rFonts w:ascii="Times New Roman" w:hAnsi="Times New Roman" w:cs="Times New Roman"/>
          <w:sz w:val="24"/>
          <w:szCs w:val="24"/>
        </w:rPr>
        <w:t>ārpustiesas</w:t>
      </w:r>
      <w:proofErr w:type="spellEnd"/>
      <w:r w:rsidR="001E3BE6" w:rsidRPr="00BE41ED">
        <w:rPr>
          <w:rFonts w:ascii="Times New Roman" w:hAnsi="Times New Roman" w:cs="Times New Roman"/>
          <w:sz w:val="24"/>
          <w:szCs w:val="24"/>
        </w:rPr>
        <w:t xml:space="preserve"> tiesiskās aizsardzības process, vai kura</w:t>
      </w:r>
      <w:r w:rsidR="00A06349">
        <w:rPr>
          <w:rFonts w:ascii="Times New Roman" w:hAnsi="Times New Roman" w:cs="Times New Roman"/>
          <w:sz w:val="24"/>
          <w:szCs w:val="24"/>
        </w:rPr>
        <w:t>s</w:t>
      </w:r>
      <w:r w:rsidR="001E3BE6" w:rsidRPr="00BE41ED">
        <w:rPr>
          <w:rFonts w:ascii="Times New Roman" w:hAnsi="Times New Roman" w:cs="Times New Roman"/>
          <w:sz w:val="24"/>
          <w:szCs w:val="24"/>
        </w:rPr>
        <w:t xml:space="preserve"> saimnieciskā darbība ir </w:t>
      </w:r>
      <w:r w:rsidR="00A02F39" w:rsidRPr="00011083">
        <w:rPr>
          <w:rFonts w:ascii="Times New Roman" w:hAnsi="Times New Roman" w:cs="Times New Roman"/>
          <w:sz w:val="24"/>
          <w:szCs w:val="24"/>
        </w:rPr>
        <w:t>apturēta</w:t>
      </w:r>
      <w:r w:rsidR="00A06349">
        <w:rPr>
          <w:rFonts w:ascii="Times New Roman" w:hAnsi="Times New Roman" w:cs="Times New Roman"/>
          <w:sz w:val="24"/>
          <w:szCs w:val="24"/>
        </w:rPr>
        <w:t xml:space="preserve"> </w:t>
      </w:r>
      <w:r w:rsidR="00A02F39">
        <w:rPr>
          <w:rFonts w:ascii="Times New Roman" w:hAnsi="Times New Roman" w:cs="Times New Roman"/>
          <w:sz w:val="24"/>
          <w:szCs w:val="24"/>
        </w:rPr>
        <w:t xml:space="preserve">vai </w:t>
      </w:r>
      <w:r w:rsidR="001E3BE6" w:rsidRPr="00BE41ED">
        <w:rPr>
          <w:rFonts w:ascii="Times New Roman" w:hAnsi="Times New Roman" w:cs="Times New Roman"/>
          <w:sz w:val="24"/>
          <w:szCs w:val="24"/>
        </w:rPr>
        <w:t>izbeigta</w:t>
      </w:r>
      <w:r w:rsidR="00AE40F0">
        <w:rPr>
          <w:rFonts w:ascii="Times New Roman" w:hAnsi="Times New Roman" w:cs="Times New Roman"/>
          <w:sz w:val="24"/>
          <w:szCs w:val="24"/>
        </w:rPr>
        <w:t xml:space="preserve">, </w:t>
      </w:r>
      <w:r w:rsidR="00E210C2">
        <w:rPr>
          <w:rFonts w:ascii="Times New Roman" w:hAnsi="Times New Roman" w:cs="Times New Roman"/>
          <w:sz w:val="24"/>
          <w:szCs w:val="24"/>
        </w:rPr>
        <w:t>ir</w:t>
      </w:r>
      <w:r w:rsidR="00AE40F0">
        <w:rPr>
          <w:rFonts w:ascii="Times New Roman" w:hAnsi="Times New Roman" w:cs="Times New Roman"/>
          <w:sz w:val="24"/>
          <w:szCs w:val="24"/>
        </w:rPr>
        <w:t xml:space="preserve"> uzsākts likvidācijas process</w:t>
      </w:r>
      <w:r w:rsidR="00A06349">
        <w:rPr>
          <w:rFonts w:ascii="Times New Roman" w:hAnsi="Times New Roman" w:cs="Times New Roman"/>
          <w:sz w:val="24"/>
          <w:szCs w:val="24"/>
        </w:rPr>
        <w:t>;</w:t>
      </w:r>
    </w:p>
    <w:p w14:paraId="1D648CBC" w14:textId="77777777" w:rsidR="00F53C4F" w:rsidRDefault="001422FE" w:rsidP="00A06349">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A06349">
        <w:rPr>
          <w:rFonts w:ascii="Times New Roman" w:hAnsi="Times New Roman" w:cs="Times New Roman"/>
          <w:sz w:val="24"/>
          <w:szCs w:val="24"/>
        </w:rPr>
        <w:t xml:space="preserve">kuras saimnieciskā darbība </w:t>
      </w:r>
      <w:r w:rsidR="00F53C4F" w:rsidRPr="00A06349">
        <w:rPr>
          <w:rFonts w:ascii="Times New Roman" w:hAnsi="Times New Roman" w:cs="Times New Roman"/>
          <w:sz w:val="24"/>
          <w:szCs w:val="24"/>
        </w:rPr>
        <w:t xml:space="preserve">(komersanta pamatdarbībā pārsniedz 50 procentus no neto apgrozījuma) </w:t>
      </w:r>
      <w:r w:rsidRPr="00A06349">
        <w:rPr>
          <w:rFonts w:ascii="Times New Roman" w:hAnsi="Times New Roman" w:cs="Times New Roman"/>
          <w:sz w:val="24"/>
          <w:szCs w:val="24"/>
        </w:rPr>
        <w:t xml:space="preserve">saistīta ar šādām tautsaimniecības nozarēm saskaņā ar Saimniecisko darbību statistisko klasifikāciju Eiropas Kopienā, 2. redakcija (NACE 2 </w:t>
      </w:r>
      <w:proofErr w:type="spellStart"/>
      <w:r w:rsidRPr="00A06349">
        <w:rPr>
          <w:rFonts w:ascii="Times New Roman" w:hAnsi="Times New Roman" w:cs="Times New Roman"/>
          <w:sz w:val="24"/>
          <w:szCs w:val="24"/>
        </w:rPr>
        <w:t>red</w:t>
      </w:r>
      <w:proofErr w:type="spellEnd"/>
      <w:r w:rsidRPr="00A06349">
        <w:rPr>
          <w:rFonts w:ascii="Times New Roman" w:hAnsi="Times New Roman" w:cs="Times New Roman"/>
          <w:sz w:val="24"/>
          <w:szCs w:val="24"/>
        </w:rPr>
        <w:t xml:space="preserve">) </w:t>
      </w:r>
      <w:r w:rsidR="00212A10">
        <w:rPr>
          <w:rFonts w:ascii="Times New Roman" w:hAnsi="Times New Roman" w:cs="Times New Roman"/>
          <w:sz w:val="24"/>
          <w:szCs w:val="24"/>
        </w:rPr>
        <w:t>p</w:t>
      </w:r>
      <w:r w:rsidRPr="00A06349">
        <w:rPr>
          <w:rFonts w:ascii="Times New Roman" w:hAnsi="Times New Roman" w:cs="Times New Roman"/>
          <w:sz w:val="24"/>
          <w:szCs w:val="24"/>
        </w:rPr>
        <w:t xml:space="preserve">rojekta īstenošanas vietā: </w:t>
      </w:r>
    </w:p>
    <w:p w14:paraId="69847F92"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elektroenerģija, gāzes apgāde, siltumapgāde, izņemot gaisa kondicionēšanu (NACE kods: D); </w:t>
      </w:r>
    </w:p>
    <w:p w14:paraId="0EC4BDC7"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ūdensapgāde, kā arī notekūdeņu, atkritumu apsaimniekošana un sanācija, izņemot otrreizējo pārstrādi (NACE kods: E);</w:t>
      </w:r>
    </w:p>
    <w:p w14:paraId="25E5DB86"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 vairumtirdzniecība un mazumtirdzniecība, izņemot automobiļu un motociklu remontu (NACE kods: G); </w:t>
      </w:r>
    </w:p>
    <w:p w14:paraId="2E62F93A"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finanšu un apdrošināšanas darbības (NACE kods: K); </w:t>
      </w:r>
    </w:p>
    <w:p w14:paraId="695F9B6F"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operācijas ar nekustamo īpašumu (NACE kods: L); </w:t>
      </w:r>
    </w:p>
    <w:p w14:paraId="5017A93C"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valsts pārvalde un aizsardzība, obligātā sociālā apdrošināšana (NACE kods: 0); </w:t>
      </w:r>
    </w:p>
    <w:p w14:paraId="20A4D2E8"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azartspēles un derības (NACE kods: R92); </w:t>
      </w:r>
    </w:p>
    <w:p w14:paraId="093F5637"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tabakas audzēšana (NACE kods: A01.15) un tabakas izstrādājumu ražošana (NACE kods: C12);</w:t>
      </w:r>
    </w:p>
    <w:p w14:paraId="2C0C32F4" w14:textId="2B7D3CB9"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proofErr w:type="spellStart"/>
      <w:r w:rsidRPr="00A06349">
        <w:rPr>
          <w:rFonts w:ascii="Times New Roman" w:hAnsi="Times New Roman" w:cs="Times New Roman"/>
          <w:sz w:val="24"/>
          <w:szCs w:val="24"/>
        </w:rPr>
        <w:t>ārpusteritoriālo</w:t>
      </w:r>
      <w:proofErr w:type="spellEnd"/>
      <w:r w:rsidRPr="00A06349">
        <w:rPr>
          <w:rFonts w:ascii="Times New Roman" w:hAnsi="Times New Roman" w:cs="Times New Roman"/>
          <w:sz w:val="24"/>
          <w:szCs w:val="24"/>
        </w:rPr>
        <w:t xml:space="preserve"> organizāciju un institūciju darbība (NACE kods: U)</w:t>
      </w:r>
      <w:r w:rsidR="00F53C4F">
        <w:rPr>
          <w:rFonts w:ascii="Times New Roman" w:hAnsi="Times New Roman" w:cs="Times New Roman"/>
          <w:sz w:val="24"/>
          <w:szCs w:val="24"/>
        </w:rPr>
        <w:t>;</w:t>
      </w:r>
    </w:p>
    <w:p w14:paraId="3C8B72F6" w14:textId="1561C28E" w:rsidR="00206BDA" w:rsidRPr="00C22C71" w:rsidRDefault="001422FE"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nav iesniegusi šo </w:t>
      </w:r>
      <w:r w:rsidR="00F53C4F" w:rsidRPr="00C22C71">
        <w:rPr>
          <w:rFonts w:ascii="Times New Roman" w:hAnsi="Times New Roman" w:cs="Times New Roman"/>
          <w:color w:val="000000" w:themeColor="text1"/>
          <w:sz w:val="24"/>
          <w:szCs w:val="24"/>
        </w:rPr>
        <w:t xml:space="preserve">izsoles </w:t>
      </w:r>
      <w:r w:rsidRPr="00C22C71">
        <w:rPr>
          <w:rFonts w:ascii="Times New Roman" w:hAnsi="Times New Roman" w:cs="Times New Roman"/>
          <w:color w:val="000000" w:themeColor="text1"/>
          <w:sz w:val="24"/>
          <w:szCs w:val="24"/>
        </w:rPr>
        <w:t xml:space="preserve">noteikumu </w:t>
      </w:r>
      <w:r w:rsidR="00F53C4F" w:rsidRPr="00C22C71">
        <w:rPr>
          <w:rFonts w:ascii="Times New Roman" w:hAnsi="Times New Roman" w:cs="Times New Roman"/>
          <w:color w:val="000000" w:themeColor="text1"/>
          <w:sz w:val="24"/>
          <w:szCs w:val="24"/>
        </w:rPr>
        <w:t>6</w:t>
      </w:r>
      <w:r w:rsidRPr="00C22C71">
        <w:rPr>
          <w:rFonts w:ascii="Times New Roman" w:hAnsi="Times New Roman" w:cs="Times New Roman"/>
          <w:color w:val="000000" w:themeColor="text1"/>
          <w:sz w:val="24"/>
          <w:szCs w:val="24"/>
        </w:rPr>
        <w:t>.</w:t>
      </w:r>
      <w:r w:rsidR="00C72311" w:rsidRPr="00C22C71">
        <w:rPr>
          <w:rFonts w:ascii="Times New Roman" w:hAnsi="Times New Roman" w:cs="Times New Roman"/>
          <w:color w:val="000000" w:themeColor="text1"/>
          <w:sz w:val="24"/>
          <w:szCs w:val="24"/>
        </w:rPr>
        <w:t>2.</w:t>
      </w:r>
      <w:r w:rsidRPr="00C22C71">
        <w:rPr>
          <w:rFonts w:ascii="Times New Roman" w:hAnsi="Times New Roman" w:cs="Times New Roman"/>
          <w:color w:val="000000" w:themeColor="text1"/>
          <w:sz w:val="24"/>
          <w:szCs w:val="24"/>
        </w:rPr>
        <w:t>punktā noteiktos dokumentus;</w:t>
      </w:r>
    </w:p>
    <w:p w14:paraId="49301A7E" w14:textId="50A9781B" w:rsidR="001422FE" w:rsidRPr="00C22C71" w:rsidRDefault="00206BDA"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pieteikumā norādītā informācija neatbilst šo izsoles noteikumu 3.7.punktā noteiktām prasībām; </w:t>
      </w:r>
    </w:p>
    <w:p w14:paraId="5364BDEC" w14:textId="77777777" w:rsidR="00C22C71" w:rsidRPr="00C22C71" w:rsidRDefault="00C22C71" w:rsidP="00C22C71">
      <w:pPr>
        <w:pStyle w:val="Sarakstarindkopa"/>
        <w:numPr>
          <w:ilvl w:val="2"/>
          <w:numId w:val="36"/>
        </w:numPr>
        <w:tabs>
          <w:tab w:val="left" w:pos="2127"/>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attiecībā uz kuru, tās valdes vai padomes locekli, patieso labuma guvēju, </w:t>
      </w:r>
      <w:proofErr w:type="spellStart"/>
      <w:r w:rsidRPr="00C22C71">
        <w:rPr>
          <w:rFonts w:ascii="Times New Roman" w:hAnsi="Times New Roman" w:cs="Times New Roman"/>
          <w:color w:val="000000" w:themeColor="text1"/>
          <w:sz w:val="24"/>
          <w:szCs w:val="24"/>
        </w:rPr>
        <w:t>pārstāvēttiesīgo</w:t>
      </w:r>
      <w:proofErr w:type="spellEnd"/>
      <w:r w:rsidRPr="00C22C71">
        <w:rPr>
          <w:rFonts w:ascii="Times New Roman" w:hAnsi="Times New Roman" w:cs="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C22C71">
        <w:rPr>
          <w:rFonts w:ascii="Times New Roman" w:hAnsi="Times New Roman" w:cs="Times New Roman"/>
          <w:color w:val="000000" w:themeColor="text1"/>
          <w:sz w:val="24"/>
          <w:szCs w:val="24"/>
        </w:rPr>
        <w:t>pārstāvēttiesīgo</w:t>
      </w:r>
      <w:proofErr w:type="spellEnd"/>
      <w:r w:rsidRPr="00C22C71">
        <w:rPr>
          <w:rFonts w:ascii="Times New Roman" w:hAnsi="Times New Roman" w:cs="Times New Roman"/>
          <w:color w:val="000000" w:themeColor="text1"/>
          <w:sz w:val="24"/>
          <w:szCs w:val="24"/>
        </w:rPr>
        <w:t xml:space="preserve">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195CFA58" w14:textId="77777777"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sniegusi nepatiesas ziņas; </w:t>
      </w:r>
    </w:p>
    <w:p w14:paraId="45056AD7" w14:textId="1557CCC5"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neatbilst šo </w:t>
      </w:r>
      <w:r w:rsidR="001766B3" w:rsidRPr="00C22C71">
        <w:rPr>
          <w:rFonts w:ascii="Times New Roman" w:hAnsi="Times New Roman" w:cs="Times New Roman"/>
          <w:color w:val="000000" w:themeColor="text1"/>
          <w:sz w:val="24"/>
          <w:szCs w:val="24"/>
        </w:rPr>
        <w:t xml:space="preserve">izsoļu </w:t>
      </w:r>
      <w:r w:rsidRPr="00C22C71">
        <w:rPr>
          <w:rFonts w:ascii="Times New Roman" w:hAnsi="Times New Roman" w:cs="Times New Roman"/>
          <w:color w:val="000000" w:themeColor="text1"/>
          <w:sz w:val="24"/>
          <w:szCs w:val="24"/>
        </w:rPr>
        <w:t>noteikumu prasībām</w:t>
      </w:r>
      <w:r w:rsidR="001766B3" w:rsidRPr="00C22C71">
        <w:rPr>
          <w:rFonts w:ascii="Times New Roman" w:hAnsi="Times New Roman" w:cs="Times New Roman"/>
          <w:color w:val="000000" w:themeColor="text1"/>
          <w:sz w:val="24"/>
          <w:szCs w:val="24"/>
        </w:rPr>
        <w:t>.</w:t>
      </w:r>
    </w:p>
    <w:p w14:paraId="0211D0F5" w14:textId="427B5C05" w:rsidR="00E434C2" w:rsidRPr="00C22C71" w:rsidRDefault="00E434C2"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Persona uzskatāma par pretendentu ar brīdi, kad ir saņemts pretendenta pieteikums un tas ir reģistrēts šajos noteikumos noteiktajā kārtībā.</w:t>
      </w:r>
    </w:p>
    <w:p w14:paraId="172302FC" w14:textId="77777777" w:rsidR="00DC7C0A" w:rsidRPr="00C22C71" w:rsidRDefault="00DC7C0A" w:rsidP="00DC7C0A">
      <w:pPr>
        <w:pStyle w:val="Sarakstarindkopa"/>
        <w:tabs>
          <w:tab w:val="left" w:pos="567"/>
        </w:tabs>
        <w:spacing w:after="0" w:line="240" w:lineRule="auto"/>
        <w:ind w:left="567"/>
        <w:jc w:val="both"/>
        <w:rPr>
          <w:rFonts w:ascii="Times New Roman" w:hAnsi="Times New Roman" w:cs="Times New Roman"/>
          <w:color w:val="000000" w:themeColor="text1"/>
          <w:sz w:val="24"/>
          <w:szCs w:val="24"/>
        </w:rPr>
      </w:pPr>
    </w:p>
    <w:p w14:paraId="6BCECEF7" w14:textId="4CE178F2" w:rsidR="00D9329B" w:rsidRPr="00011083" w:rsidRDefault="003C3285" w:rsidP="00581457">
      <w:pPr>
        <w:pStyle w:val="Sarakstarindkopa"/>
        <w:numPr>
          <w:ilvl w:val="0"/>
          <w:numId w:val="36"/>
        </w:numPr>
        <w:tabs>
          <w:tab w:val="left" w:pos="284"/>
        </w:tabs>
        <w:spacing w:after="0" w:line="240" w:lineRule="auto"/>
        <w:ind w:left="284" w:hanging="284"/>
        <w:jc w:val="center"/>
        <w:rPr>
          <w:rFonts w:ascii="Times New Roman" w:hAnsi="Times New Roman" w:cs="Times New Roman"/>
          <w:b/>
          <w:sz w:val="24"/>
          <w:szCs w:val="24"/>
        </w:rPr>
      </w:pPr>
      <w:r>
        <w:rPr>
          <w:rFonts w:ascii="Times New Roman" w:hAnsi="Times New Roman" w:cs="Times New Roman"/>
          <w:b/>
          <w:sz w:val="24"/>
          <w:szCs w:val="24"/>
        </w:rPr>
        <w:t>Nomas tiesību preten</w:t>
      </w:r>
      <w:r w:rsidR="00D9329B" w:rsidRPr="00011083">
        <w:rPr>
          <w:rFonts w:ascii="Times New Roman" w:hAnsi="Times New Roman" w:cs="Times New Roman"/>
          <w:b/>
          <w:sz w:val="24"/>
          <w:szCs w:val="24"/>
        </w:rPr>
        <w:t>dentu pieteikumu iesniegšana</w:t>
      </w:r>
    </w:p>
    <w:p w14:paraId="6E93F3F3" w14:textId="77777777" w:rsidR="00FA7F17" w:rsidRPr="00011083" w:rsidRDefault="00FA7F17" w:rsidP="0097714B">
      <w:pPr>
        <w:tabs>
          <w:tab w:val="left" w:pos="964"/>
        </w:tabs>
        <w:spacing w:after="0" w:line="240" w:lineRule="auto"/>
        <w:jc w:val="center"/>
        <w:rPr>
          <w:rFonts w:ascii="Times New Roman" w:hAnsi="Times New Roman" w:cs="Times New Roman"/>
          <w:b/>
          <w:sz w:val="24"/>
          <w:szCs w:val="24"/>
        </w:rPr>
      </w:pPr>
    </w:p>
    <w:p w14:paraId="4CD143DE" w14:textId="38F2727A" w:rsidR="00645238" w:rsidRPr="00516725" w:rsidRDefault="00D9329B" w:rsidP="00581457">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516725">
        <w:rPr>
          <w:rFonts w:ascii="Times New Roman" w:hAnsi="Times New Roman" w:cs="Times New Roman"/>
          <w:sz w:val="24"/>
          <w:szCs w:val="24"/>
        </w:rPr>
        <w:t>Pieteikum</w:t>
      </w:r>
      <w:r w:rsidR="00EF2946" w:rsidRPr="00516725">
        <w:rPr>
          <w:rFonts w:ascii="Times New Roman" w:hAnsi="Times New Roman" w:cs="Times New Roman"/>
          <w:sz w:val="24"/>
          <w:szCs w:val="24"/>
        </w:rPr>
        <w:t>s</w:t>
      </w:r>
      <w:r w:rsidR="001820A0" w:rsidRPr="00516725">
        <w:rPr>
          <w:rFonts w:ascii="Times New Roman" w:hAnsi="Times New Roman" w:cs="Times New Roman"/>
          <w:sz w:val="24"/>
          <w:szCs w:val="24"/>
        </w:rPr>
        <w:t xml:space="preserve"> </w:t>
      </w:r>
      <w:r w:rsidR="00855B49" w:rsidRPr="00516725">
        <w:rPr>
          <w:rFonts w:ascii="Times New Roman" w:hAnsi="Times New Roman" w:cs="Times New Roman"/>
          <w:sz w:val="24"/>
          <w:szCs w:val="24"/>
        </w:rPr>
        <w:t>un š</w:t>
      </w:r>
      <w:r w:rsidR="00EF2946" w:rsidRPr="00516725">
        <w:rPr>
          <w:rFonts w:ascii="Times New Roman" w:hAnsi="Times New Roman" w:cs="Times New Roman"/>
          <w:sz w:val="24"/>
          <w:szCs w:val="24"/>
        </w:rPr>
        <w:t>ajos</w:t>
      </w:r>
      <w:r w:rsidR="00855B49" w:rsidRPr="00516725">
        <w:rPr>
          <w:rFonts w:ascii="Times New Roman" w:hAnsi="Times New Roman" w:cs="Times New Roman"/>
          <w:sz w:val="24"/>
          <w:szCs w:val="24"/>
        </w:rPr>
        <w:t xml:space="preserve"> izsoles noteikum</w:t>
      </w:r>
      <w:r w:rsidR="00EF2946" w:rsidRPr="00516725">
        <w:rPr>
          <w:rFonts w:ascii="Times New Roman" w:hAnsi="Times New Roman" w:cs="Times New Roman"/>
          <w:sz w:val="24"/>
          <w:szCs w:val="24"/>
        </w:rPr>
        <w:t xml:space="preserve">os noteiktie dokumenti </w:t>
      </w:r>
      <w:r w:rsidR="001820A0" w:rsidRPr="00516725">
        <w:rPr>
          <w:rFonts w:ascii="Times New Roman" w:hAnsi="Times New Roman" w:cs="Times New Roman"/>
          <w:sz w:val="24"/>
          <w:szCs w:val="24"/>
        </w:rPr>
        <w:t xml:space="preserve">dalībai </w:t>
      </w:r>
      <w:r w:rsidRPr="00516725">
        <w:rPr>
          <w:rFonts w:ascii="Times New Roman" w:hAnsi="Times New Roman" w:cs="Times New Roman"/>
          <w:sz w:val="24"/>
          <w:szCs w:val="24"/>
        </w:rPr>
        <w:t>izsol</w:t>
      </w:r>
      <w:r w:rsidR="00284F3F" w:rsidRPr="00516725">
        <w:rPr>
          <w:rFonts w:ascii="Times New Roman" w:hAnsi="Times New Roman" w:cs="Times New Roman"/>
          <w:sz w:val="24"/>
          <w:szCs w:val="24"/>
        </w:rPr>
        <w:t>ē</w:t>
      </w:r>
      <w:r w:rsidRPr="00516725">
        <w:rPr>
          <w:rFonts w:ascii="Times New Roman" w:hAnsi="Times New Roman" w:cs="Times New Roman"/>
          <w:sz w:val="24"/>
          <w:szCs w:val="24"/>
        </w:rPr>
        <w:t xml:space="preserve"> iesniedzami Gulbenes novada pašvaldībā</w:t>
      </w:r>
      <w:r w:rsidR="00645238" w:rsidRPr="00516725">
        <w:rPr>
          <w:rFonts w:ascii="Times New Roman" w:hAnsi="Times New Roman" w:cs="Times New Roman"/>
          <w:sz w:val="24"/>
          <w:szCs w:val="24"/>
        </w:rPr>
        <w:t xml:space="preserve"> </w:t>
      </w:r>
      <w:r w:rsidRPr="00516725">
        <w:rPr>
          <w:rFonts w:ascii="Times New Roman" w:hAnsi="Times New Roman" w:cs="Times New Roman"/>
          <w:b/>
          <w:bCs/>
          <w:sz w:val="24"/>
          <w:szCs w:val="24"/>
        </w:rPr>
        <w:t xml:space="preserve">līdz 2022.gada </w:t>
      </w:r>
      <w:r w:rsidR="00181376">
        <w:rPr>
          <w:rFonts w:ascii="Times New Roman" w:hAnsi="Times New Roman" w:cs="Times New Roman"/>
          <w:b/>
          <w:bCs/>
          <w:sz w:val="24"/>
          <w:szCs w:val="24"/>
        </w:rPr>
        <w:t>21</w:t>
      </w:r>
      <w:r w:rsidR="00CF5215">
        <w:rPr>
          <w:rFonts w:ascii="Times New Roman" w:hAnsi="Times New Roman" w:cs="Times New Roman"/>
          <w:b/>
          <w:bCs/>
          <w:sz w:val="24"/>
          <w:szCs w:val="24"/>
        </w:rPr>
        <w:t>.novembrim</w:t>
      </w:r>
      <w:r w:rsidR="00770AA6" w:rsidRPr="00516725">
        <w:rPr>
          <w:rFonts w:ascii="Times New Roman" w:hAnsi="Times New Roman" w:cs="Times New Roman"/>
          <w:b/>
          <w:bCs/>
          <w:sz w:val="24"/>
          <w:szCs w:val="24"/>
        </w:rPr>
        <w:t xml:space="preserve"> plkst. </w:t>
      </w:r>
      <w:r w:rsidR="00516725" w:rsidRPr="00516725">
        <w:rPr>
          <w:rFonts w:ascii="Times New Roman" w:hAnsi="Times New Roman" w:cs="Times New Roman"/>
          <w:b/>
          <w:bCs/>
          <w:sz w:val="24"/>
          <w:szCs w:val="24"/>
        </w:rPr>
        <w:t>15</w:t>
      </w:r>
      <w:r w:rsidR="00645238" w:rsidRPr="00516725">
        <w:rPr>
          <w:rFonts w:ascii="Times New Roman" w:hAnsi="Times New Roman" w:cs="Times New Roman"/>
          <w:b/>
          <w:bCs/>
          <w:sz w:val="24"/>
          <w:szCs w:val="24"/>
        </w:rPr>
        <w:t>.00:</w:t>
      </w:r>
    </w:p>
    <w:p w14:paraId="20E399AD" w14:textId="690CFA4A" w:rsidR="001820A0" w:rsidRDefault="00645238" w:rsidP="001820A0">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 xml:space="preserve">nododot </w:t>
      </w:r>
      <w:r w:rsidR="001820A0" w:rsidRPr="001820A0">
        <w:rPr>
          <w:rFonts w:ascii="Times New Roman" w:hAnsi="Times New Roman" w:cs="Times New Roman"/>
          <w:sz w:val="24"/>
          <w:szCs w:val="24"/>
        </w:rPr>
        <w:t xml:space="preserve">personīgi </w:t>
      </w:r>
      <w:r w:rsidRPr="001820A0">
        <w:rPr>
          <w:rFonts w:ascii="Times New Roman" w:hAnsi="Times New Roman" w:cs="Times New Roman"/>
          <w:sz w:val="24"/>
          <w:szCs w:val="24"/>
        </w:rPr>
        <w:t>Gulbenes novada Valsts un pašvaldības vienotajā klientu apkalpošanas centrā, Ābeļu ielā 2, Gulbenē, Gulbenes novadā</w:t>
      </w:r>
      <w:r w:rsidR="001820A0" w:rsidRPr="001820A0">
        <w:rPr>
          <w:rFonts w:ascii="Times New Roman" w:hAnsi="Times New Roman" w:cs="Times New Roman"/>
          <w:sz w:val="24"/>
          <w:szCs w:val="24"/>
        </w:rPr>
        <w:t xml:space="preserve"> (</w:t>
      </w:r>
      <w:r w:rsidRPr="001820A0">
        <w:rPr>
          <w:rFonts w:ascii="Times New Roman" w:hAnsi="Times New Roman" w:cs="Times New Roman"/>
          <w:sz w:val="24"/>
          <w:szCs w:val="24"/>
        </w:rPr>
        <w:t>pirmdienās, otrdienās, trešdienās, ceturtdienās no plkst. 8:00 līdz 17:00, piektdienās no plkst. 8:00 līdz 16:00</w:t>
      </w:r>
      <w:r w:rsidR="001820A0" w:rsidRPr="001820A0">
        <w:rPr>
          <w:rFonts w:ascii="Times New Roman" w:hAnsi="Times New Roman" w:cs="Times New Roman"/>
          <w:sz w:val="24"/>
          <w:szCs w:val="24"/>
        </w:rPr>
        <w:t>)</w:t>
      </w:r>
      <w:r w:rsidRPr="001820A0">
        <w:rPr>
          <w:rFonts w:ascii="Times New Roman" w:hAnsi="Times New Roman" w:cs="Times New Roman"/>
          <w:sz w:val="24"/>
          <w:szCs w:val="24"/>
        </w:rPr>
        <w:t>;</w:t>
      </w:r>
    </w:p>
    <w:p w14:paraId="0831B976" w14:textId="35D25540" w:rsidR="00A642E8" w:rsidRPr="00A642E8" w:rsidRDefault="001820A0" w:rsidP="00A642E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lastRenderedPageBreak/>
        <w:t>nosūtot pa pastu uz adresi</w:t>
      </w:r>
      <w:r w:rsidR="00284F3F">
        <w:rPr>
          <w:rFonts w:ascii="Times New Roman" w:hAnsi="Times New Roman" w:cs="Times New Roman"/>
          <w:sz w:val="24"/>
          <w:szCs w:val="24"/>
        </w:rPr>
        <w:t>:</w:t>
      </w:r>
      <w:r w:rsidRPr="001820A0">
        <w:rPr>
          <w:rFonts w:ascii="Times New Roman" w:hAnsi="Times New Roman" w:cs="Times New Roman"/>
          <w:sz w:val="24"/>
          <w:szCs w:val="24"/>
        </w:rPr>
        <w:t xml:space="preserve"> </w:t>
      </w:r>
      <w:r w:rsidR="00284F3F" w:rsidRPr="001820A0">
        <w:rPr>
          <w:rFonts w:ascii="Times New Roman" w:hAnsi="Times New Roman" w:cs="Times New Roman"/>
          <w:sz w:val="24"/>
          <w:szCs w:val="24"/>
        </w:rPr>
        <w:t>Ābeļu iel</w:t>
      </w:r>
      <w:r w:rsidR="00284F3F">
        <w:rPr>
          <w:rFonts w:ascii="Times New Roman" w:hAnsi="Times New Roman" w:cs="Times New Roman"/>
          <w:sz w:val="24"/>
          <w:szCs w:val="24"/>
        </w:rPr>
        <w:t>a</w:t>
      </w:r>
      <w:r w:rsidR="00284F3F" w:rsidRPr="001820A0">
        <w:rPr>
          <w:rFonts w:ascii="Times New Roman" w:hAnsi="Times New Roman" w:cs="Times New Roman"/>
          <w:sz w:val="24"/>
          <w:szCs w:val="24"/>
        </w:rPr>
        <w:t xml:space="preserve"> 2, Gulben</w:t>
      </w:r>
      <w:r w:rsidR="00284F3F">
        <w:rPr>
          <w:rFonts w:ascii="Times New Roman" w:hAnsi="Times New Roman" w:cs="Times New Roman"/>
          <w:sz w:val="24"/>
          <w:szCs w:val="24"/>
        </w:rPr>
        <w:t>e</w:t>
      </w:r>
      <w:r w:rsidR="00284F3F" w:rsidRPr="001820A0">
        <w:rPr>
          <w:rFonts w:ascii="Times New Roman" w:hAnsi="Times New Roman" w:cs="Times New Roman"/>
          <w:sz w:val="24"/>
          <w:szCs w:val="24"/>
        </w:rPr>
        <w:t>, Gulbenes novad</w:t>
      </w:r>
      <w:r w:rsidR="00284F3F">
        <w:rPr>
          <w:rFonts w:ascii="Times New Roman" w:hAnsi="Times New Roman" w:cs="Times New Roman"/>
          <w:sz w:val="24"/>
          <w:szCs w:val="24"/>
        </w:rPr>
        <w:t>s LV-440</w:t>
      </w:r>
      <w:r w:rsidR="00855B49">
        <w:rPr>
          <w:rFonts w:ascii="Times New Roman" w:hAnsi="Times New Roman" w:cs="Times New Roman"/>
          <w:sz w:val="24"/>
          <w:szCs w:val="24"/>
        </w:rPr>
        <w:t>1</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Pasta sūtījumam jābūt nogādātam šajā punktā noteiktajā vietā un</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 xml:space="preserve">termiņā. </w:t>
      </w:r>
      <w:r w:rsidR="00A642E8">
        <w:rPr>
          <w:rFonts w:ascii="Times New Roman" w:hAnsi="Times New Roman" w:cs="Times New Roman"/>
          <w:sz w:val="24"/>
          <w:szCs w:val="24"/>
        </w:rPr>
        <w:t xml:space="preserve">Nomas tiesību pretendents </w:t>
      </w:r>
      <w:r w:rsidR="00A642E8" w:rsidRPr="00A642E8">
        <w:rPr>
          <w:rFonts w:ascii="Times New Roman" w:hAnsi="Times New Roman" w:cs="Times New Roman"/>
          <w:sz w:val="24"/>
          <w:szCs w:val="24"/>
        </w:rPr>
        <w:t>pats personīgi uzņemas nesavlaicīgas piegādes risku.</w:t>
      </w:r>
    </w:p>
    <w:p w14:paraId="269144C9" w14:textId="3D037A0F" w:rsidR="00D9329B" w:rsidRPr="00EF2946" w:rsidRDefault="00D9329B" w:rsidP="00EF294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EF2946">
        <w:rPr>
          <w:rFonts w:ascii="Times New Roman" w:hAnsi="Times New Roman" w:cs="Times New Roman"/>
          <w:sz w:val="24"/>
          <w:szCs w:val="24"/>
        </w:rPr>
        <w:t>Dalībai izsolē pretendents iesniedz šādus dokumentus:</w:t>
      </w:r>
    </w:p>
    <w:p w14:paraId="14306F96" w14:textId="2E540F8E" w:rsidR="00C932D3" w:rsidRPr="00C932D3" w:rsidRDefault="0018040C" w:rsidP="00C932D3">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 novada pašvaldībai adresētu pieteikumu dalībai nomas tiesību izsol</w:t>
      </w:r>
      <w:r w:rsidR="0043235C">
        <w:rPr>
          <w:rFonts w:ascii="Times New Roman" w:hAnsi="Times New Roman" w:cs="Times New Roman"/>
          <w:sz w:val="24"/>
          <w:szCs w:val="24"/>
        </w:rPr>
        <w:t>ē</w:t>
      </w:r>
      <w:r w:rsidRPr="00011083">
        <w:rPr>
          <w:rFonts w:ascii="Times New Roman" w:hAnsi="Times New Roman" w:cs="Times New Roman"/>
          <w:sz w:val="24"/>
          <w:szCs w:val="24"/>
        </w:rPr>
        <w:t xml:space="preserve"> (</w:t>
      </w:r>
      <w:r w:rsidR="00F10071">
        <w:rPr>
          <w:rFonts w:ascii="Times New Roman" w:hAnsi="Times New Roman" w:cs="Times New Roman"/>
          <w:sz w:val="24"/>
          <w:szCs w:val="24"/>
        </w:rPr>
        <w:t>2</w:t>
      </w:r>
      <w:r w:rsidRPr="00011083">
        <w:rPr>
          <w:rFonts w:ascii="Times New Roman" w:hAnsi="Times New Roman" w:cs="Times New Roman"/>
          <w:sz w:val="24"/>
          <w:szCs w:val="24"/>
        </w:rPr>
        <w:t xml:space="preserve">.pielikums), </w:t>
      </w:r>
      <w:r w:rsidRPr="00C932D3">
        <w:rPr>
          <w:rFonts w:ascii="Times New Roman" w:hAnsi="Times New Roman" w:cs="Times New Roman"/>
          <w:sz w:val="24"/>
          <w:szCs w:val="24"/>
        </w:rPr>
        <w:t xml:space="preserve">kas </w:t>
      </w:r>
      <w:r w:rsidR="00C932D3" w:rsidRPr="00C932D3">
        <w:rPr>
          <w:rFonts w:ascii="Times New Roman" w:hAnsi="Times New Roman" w:cs="Times New Roman"/>
          <w:sz w:val="24"/>
          <w:szCs w:val="24"/>
        </w:rPr>
        <w:t>satur apliecinājumu</w:t>
      </w:r>
      <w:r w:rsidR="00C932D3">
        <w:rPr>
          <w:rFonts w:ascii="Times New Roman" w:hAnsi="Times New Roman" w:cs="Times New Roman"/>
          <w:sz w:val="24"/>
          <w:szCs w:val="24"/>
        </w:rPr>
        <w:t xml:space="preserve"> par to</w:t>
      </w:r>
      <w:r w:rsidR="00C932D3" w:rsidRPr="00C932D3">
        <w:rPr>
          <w:rFonts w:ascii="Times New Roman" w:hAnsi="Times New Roman" w:cs="Times New Roman"/>
          <w:sz w:val="24"/>
          <w:szCs w:val="24"/>
        </w:rPr>
        <w:t>, ka:</w:t>
      </w:r>
    </w:p>
    <w:p w14:paraId="3EEB66ED" w14:textId="73153357" w:rsidR="0043235C" w:rsidRDefault="0043235C" w:rsidP="0043235C">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 xml:space="preserve">ar </w:t>
      </w:r>
      <w:r w:rsidR="003C3285">
        <w:rPr>
          <w:rFonts w:ascii="Times New Roman" w:hAnsi="Times New Roman" w:cs="Times New Roman"/>
          <w:sz w:val="24"/>
          <w:szCs w:val="24"/>
        </w:rPr>
        <w:t>nomas tiesību preten</w:t>
      </w:r>
      <w:r>
        <w:rPr>
          <w:rFonts w:ascii="Times New Roman" w:hAnsi="Times New Roman" w:cs="Times New Roman"/>
          <w:sz w:val="24"/>
          <w:szCs w:val="24"/>
        </w:rPr>
        <w:t xml:space="preserve">dentu </w:t>
      </w:r>
      <w:r w:rsidRPr="0043235C">
        <w:rPr>
          <w:rFonts w:ascii="Times New Roman" w:hAnsi="Times New Roman" w:cs="Times New Roman"/>
          <w:sz w:val="24"/>
          <w:szCs w:val="24"/>
        </w:rPr>
        <w:t xml:space="preserve">pēdējā gada laikā no pieteikuma iesniegšanas dienas Iznomātājs </w:t>
      </w:r>
      <w:r>
        <w:rPr>
          <w:rFonts w:ascii="Times New Roman" w:hAnsi="Times New Roman" w:cs="Times New Roman"/>
          <w:sz w:val="24"/>
          <w:szCs w:val="24"/>
        </w:rPr>
        <w:t>nav</w:t>
      </w:r>
      <w:r w:rsidRPr="0043235C">
        <w:rPr>
          <w:rFonts w:ascii="Times New Roman" w:hAnsi="Times New Roman" w:cs="Times New Roman"/>
          <w:sz w:val="24"/>
          <w:szCs w:val="24"/>
        </w:rPr>
        <w:t xml:space="preserve"> vienpusēji izbeidzis citu līgumu par īpašuma lietošanu, tāpēc ka </w:t>
      </w:r>
      <w:r>
        <w:rPr>
          <w:rFonts w:ascii="Times New Roman" w:hAnsi="Times New Roman" w:cs="Times New Roman"/>
          <w:sz w:val="24"/>
          <w:szCs w:val="24"/>
        </w:rPr>
        <w:t>tas</w:t>
      </w:r>
      <w:r w:rsidRPr="0043235C">
        <w:rPr>
          <w:rFonts w:ascii="Times New Roman" w:hAnsi="Times New Roman" w:cs="Times New Roman"/>
          <w:sz w:val="24"/>
          <w:szCs w:val="24"/>
        </w:rPr>
        <w:t xml:space="preserve"> nav pildījusi līgumā noteiktos pienākumus, </w:t>
      </w:r>
      <w:r>
        <w:rPr>
          <w:rFonts w:ascii="Times New Roman" w:hAnsi="Times New Roman" w:cs="Times New Roman"/>
          <w:sz w:val="24"/>
          <w:szCs w:val="24"/>
        </w:rPr>
        <w:t>un</w:t>
      </w:r>
      <w:r w:rsidRPr="0043235C">
        <w:rPr>
          <w:rFonts w:ascii="Times New Roman" w:hAnsi="Times New Roman" w:cs="Times New Roman"/>
          <w:sz w:val="24"/>
          <w:szCs w:val="24"/>
        </w:rPr>
        <w:t xml:space="preserve"> attiecībā uz </w:t>
      </w:r>
      <w:r w:rsidR="003C3285">
        <w:rPr>
          <w:rFonts w:ascii="Times New Roman" w:hAnsi="Times New Roman" w:cs="Times New Roman"/>
          <w:sz w:val="24"/>
          <w:szCs w:val="24"/>
        </w:rPr>
        <w:t>nomas tiesību preten</w:t>
      </w:r>
      <w:r>
        <w:rPr>
          <w:rFonts w:ascii="Times New Roman" w:hAnsi="Times New Roman" w:cs="Times New Roman"/>
          <w:sz w:val="24"/>
          <w:szCs w:val="24"/>
        </w:rPr>
        <w:t>dentu nav</w:t>
      </w:r>
      <w:r w:rsidRPr="0043235C">
        <w:rPr>
          <w:rFonts w:ascii="Times New Roman" w:hAnsi="Times New Roman" w:cs="Times New Roman"/>
          <w:sz w:val="24"/>
          <w:szCs w:val="24"/>
        </w:rPr>
        <w:t xml:space="preserve"> stājies spēkā tiesas nolēmums, uz kura pamata tiek izbeigts cits ar Iznomātāju noslēgts līgums par īpašuma lietošanu </w:t>
      </w:r>
      <w:r w:rsidR="003C3285">
        <w:rPr>
          <w:rFonts w:ascii="Times New Roman" w:hAnsi="Times New Roman" w:cs="Times New Roman"/>
          <w:sz w:val="24"/>
          <w:szCs w:val="24"/>
        </w:rPr>
        <w:t>nomas tiesību preten</w:t>
      </w:r>
      <w:r>
        <w:rPr>
          <w:rFonts w:ascii="Times New Roman" w:hAnsi="Times New Roman" w:cs="Times New Roman"/>
          <w:sz w:val="24"/>
          <w:szCs w:val="24"/>
        </w:rPr>
        <w:t>denta</w:t>
      </w:r>
      <w:r w:rsidRPr="0043235C">
        <w:rPr>
          <w:rFonts w:ascii="Times New Roman" w:hAnsi="Times New Roman" w:cs="Times New Roman"/>
          <w:sz w:val="24"/>
          <w:szCs w:val="24"/>
        </w:rPr>
        <w:t xml:space="preserve"> rīcības dēļ;</w:t>
      </w:r>
    </w:p>
    <w:p w14:paraId="699F8C44" w14:textId="036B626F" w:rsid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4642A8">
        <w:rPr>
          <w:rFonts w:ascii="Times New Roman" w:hAnsi="Times New Roman" w:cs="Times New Roman"/>
          <w:sz w:val="24"/>
          <w:szCs w:val="24"/>
        </w:rPr>
        <w:t>dent</w:t>
      </w:r>
      <w:r w:rsidR="005670F0">
        <w:rPr>
          <w:rFonts w:ascii="Times New Roman" w:hAnsi="Times New Roman" w:cs="Times New Roman"/>
          <w:sz w:val="24"/>
          <w:szCs w:val="24"/>
        </w:rPr>
        <w:t>s</w:t>
      </w:r>
      <w:r w:rsidR="004642A8">
        <w:rPr>
          <w:rFonts w:ascii="Times New Roman" w:hAnsi="Times New Roman" w:cs="Times New Roman"/>
          <w:sz w:val="24"/>
          <w:szCs w:val="24"/>
        </w:rPr>
        <w:t xml:space="preserve"> </w:t>
      </w:r>
      <w:r w:rsidR="00C932D3" w:rsidRPr="005670F0">
        <w:rPr>
          <w:rFonts w:ascii="Times New Roman" w:hAnsi="Times New Roman" w:cs="Times New Roman"/>
          <w:sz w:val="24"/>
          <w:szCs w:val="24"/>
        </w:rPr>
        <w:t xml:space="preserve">nav atzīstams par nelabticīgu nomnieku, ievērojot </w:t>
      </w:r>
      <w:r w:rsidR="005670F0">
        <w:rPr>
          <w:rFonts w:ascii="Times New Roman" w:hAnsi="Times New Roman" w:cs="Times New Roman"/>
          <w:sz w:val="24"/>
          <w:szCs w:val="24"/>
        </w:rPr>
        <w:t>5.</w:t>
      </w:r>
      <w:r w:rsidR="00AC494B">
        <w:rPr>
          <w:rFonts w:ascii="Times New Roman" w:hAnsi="Times New Roman" w:cs="Times New Roman"/>
          <w:sz w:val="24"/>
          <w:szCs w:val="24"/>
        </w:rPr>
        <w:t>3</w:t>
      </w:r>
      <w:r w:rsidR="005670F0">
        <w:rPr>
          <w:rFonts w:ascii="Times New Roman" w:hAnsi="Times New Roman" w:cs="Times New Roman"/>
          <w:sz w:val="24"/>
          <w:szCs w:val="24"/>
        </w:rPr>
        <w:t>.4.</w:t>
      </w:r>
      <w:r w:rsidR="00C932D3" w:rsidRPr="005670F0">
        <w:rPr>
          <w:rFonts w:ascii="Times New Roman" w:hAnsi="Times New Roman" w:cs="Times New Roman"/>
          <w:sz w:val="24"/>
          <w:szCs w:val="24"/>
        </w:rPr>
        <w:t>punktā noteikto</w:t>
      </w:r>
      <w:r w:rsidR="005670F0">
        <w:rPr>
          <w:rFonts w:ascii="Times New Roman" w:hAnsi="Times New Roman" w:cs="Times New Roman"/>
          <w:sz w:val="24"/>
          <w:szCs w:val="24"/>
        </w:rPr>
        <w:t>;</w:t>
      </w:r>
    </w:p>
    <w:p w14:paraId="394AB7EC" w14:textId="08A86486" w:rsidR="005670F0" w:rsidRP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8D6F8A">
        <w:rPr>
          <w:rFonts w:ascii="Times New Roman" w:hAnsi="Times New Roman" w:cs="Times New Roman"/>
          <w:sz w:val="24"/>
          <w:szCs w:val="24"/>
        </w:rPr>
        <w:t xml:space="preserve">dentam uz pieteikuma iesniegšanas brīdi </w:t>
      </w:r>
      <w:r w:rsidR="005670F0" w:rsidRPr="008D6F8A">
        <w:rPr>
          <w:rFonts w:ascii="Times New Roman" w:hAnsi="Times New Roman" w:cs="Times New Roman"/>
          <w:sz w:val="24"/>
          <w:szCs w:val="24"/>
        </w:rPr>
        <w:t xml:space="preserve">ar tiesas spriedumu nav pasludināts maksātnespējas process, </w:t>
      </w:r>
      <w:r w:rsidR="008D6F8A" w:rsidRPr="008D6F8A">
        <w:rPr>
          <w:rFonts w:ascii="Times New Roman" w:hAnsi="Times New Roman" w:cs="Times New Roman"/>
          <w:sz w:val="24"/>
          <w:szCs w:val="24"/>
        </w:rPr>
        <w:t>ne</w:t>
      </w:r>
      <w:r w:rsidR="005670F0" w:rsidRPr="008D6F8A">
        <w:rPr>
          <w:rFonts w:ascii="Times New Roman" w:hAnsi="Times New Roman" w:cs="Times New Roman"/>
          <w:sz w:val="24"/>
          <w:szCs w:val="24"/>
        </w:rPr>
        <w:t xml:space="preserve">tiek īstenots tiesiskās aizsardzības process vai </w:t>
      </w:r>
      <w:proofErr w:type="spellStart"/>
      <w:r w:rsidR="005670F0" w:rsidRPr="008D6F8A">
        <w:rPr>
          <w:rFonts w:ascii="Times New Roman" w:hAnsi="Times New Roman" w:cs="Times New Roman"/>
          <w:sz w:val="24"/>
          <w:szCs w:val="24"/>
        </w:rPr>
        <w:t>ārpustiesas</w:t>
      </w:r>
      <w:proofErr w:type="spellEnd"/>
      <w:r w:rsidR="005670F0" w:rsidRPr="008D6F8A">
        <w:rPr>
          <w:rFonts w:ascii="Times New Roman" w:hAnsi="Times New Roman" w:cs="Times New Roman"/>
          <w:sz w:val="24"/>
          <w:szCs w:val="24"/>
        </w:rPr>
        <w:t xml:space="preserve"> tiesiskās aizsardzības process, </w:t>
      </w:r>
      <w:r w:rsidR="008D6F8A">
        <w:rPr>
          <w:rFonts w:ascii="Times New Roman" w:hAnsi="Times New Roman" w:cs="Times New Roman"/>
          <w:sz w:val="24"/>
          <w:szCs w:val="24"/>
        </w:rPr>
        <w:t xml:space="preserve">tā </w:t>
      </w:r>
      <w:r w:rsidR="005670F0" w:rsidRPr="008D6F8A">
        <w:rPr>
          <w:rFonts w:ascii="Times New Roman" w:hAnsi="Times New Roman" w:cs="Times New Roman"/>
          <w:sz w:val="24"/>
          <w:szCs w:val="24"/>
        </w:rPr>
        <w:t xml:space="preserve">saimnieciskā darbība </w:t>
      </w:r>
      <w:r w:rsidR="008D6F8A">
        <w:rPr>
          <w:rFonts w:ascii="Times New Roman" w:hAnsi="Times New Roman" w:cs="Times New Roman"/>
          <w:sz w:val="24"/>
          <w:szCs w:val="24"/>
        </w:rPr>
        <w:t xml:space="preserve">nav </w:t>
      </w:r>
      <w:r w:rsidR="005670F0" w:rsidRPr="008D6F8A">
        <w:rPr>
          <w:rFonts w:ascii="Times New Roman" w:hAnsi="Times New Roman" w:cs="Times New Roman"/>
          <w:sz w:val="24"/>
          <w:szCs w:val="24"/>
        </w:rPr>
        <w:t>apturēta vai izbeigta</w:t>
      </w:r>
      <w:r w:rsidR="008D6F8A">
        <w:rPr>
          <w:rFonts w:ascii="Times New Roman" w:hAnsi="Times New Roman" w:cs="Times New Roman"/>
          <w:sz w:val="24"/>
          <w:szCs w:val="24"/>
        </w:rPr>
        <w:t>, nav uzsākts likvidācijas process;</w:t>
      </w:r>
    </w:p>
    <w:p w14:paraId="5CF7C047" w14:textId="77777777" w:rsidR="006875CE" w:rsidRDefault="00C932D3"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5670F0">
        <w:rPr>
          <w:rFonts w:ascii="Times New Roman" w:hAnsi="Times New Roman" w:cs="Times New Roman"/>
          <w:sz w:val="24"/>
          <w:szCs w:val="24"/>
        </w:rPr>
        <w:t>nav nodokļu, tostarp nekustamā īpašuma nodokļu</w:t>
      </w:r>
      <w:r w:rsidR="008F24FE">
        <w:rPr>
          <w:rFonts w:ascii="Times New Roman" w:hAnsi="Times New Roman" w:cs="Times New Roman"/>
          <w:sz w:val="24"/>
          <w:szCs w:val="24"/>
        </w:rPr>
        <w:t xml:space="preserve"> un pašvaldības nodevu, </w:t>
      </w:r>
      <w:r w:rsidRPr="005670F0">
        <w:rPr>
          <w:rFonts w:ascii="Times New Roman" w:hAnsi="Times New Roman" w:cs="Times New Roman"/>
          <w:sz w:val="24"/>
          <w:szCs w:val="24"/>
        </w:rPr>
        <w:t>parādu</w:t>
      </w:r>
      <w:r w:rsidR="008D6F8A">
        <w:rPr>
          <w:rFonts w:ascii="Times New Roman" w:hAnsi="Times New Roman" w:cs="Times New Roman"/>
          <w:sz w:val="24"/>
          <w:szCs w:val="24"/>
        </w:rPr>
        <w:t>;</w:t>
      </w:r>
    </w:p>
    <w:p w14:paraId="0C76C83E" w14:textId="5012B163" w:rsidR="006875CE" w:rsidRPr="006875CE" w:rsidRDefault="006875CE"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6875CE">
        <w:rPr>
          <w:rFonts w:ascii="Times New Roman" w:hAnsi="Times New Roman" w:cs="Times New Roman"/>
          <w:color w:val="000000" w:themeColor="text1"/>
          <w:sz w:val="24"/>
          <w:szCs w:val="24"/>
        </w:rPr>
        <w:t xml:space="preserve">attiecībā uz </w:t>
      </w:r>
      <w:r>
        <w:rPr>
          <w:rFonts w:ascii="Times New Roman" w:hAnsi="Times New Roman" w:cs="Times New Roman"/>
          <w:sz w:val="24"/>
          <w:szCs w:val="24"/>
        </w:rPr>
        <w:t>nomas tiesību pretendentu</w:t>
      </w:r>
      <w:r w:rsidRPr="006875CE">
        <w:rPr>
          <w:rFonts w:ascii="Times New Roman" w:hAnsi="Times New Roman" w:cs="Times New Roman"/>
          <w:color w:val="000000" w:themeColor="text1"/>
          <w:sz w:val="24"/>
          <w:szCs w:val="24"/>
        </w:rPr>
        <w:t xml:space="preserve">, tās valdes vai padomes locekli, patieso labuma guvēju, </w:t>
      </w:r>
      <w:proofErr w:type="spellStart"/>
      <w:r w:rsidRPr="006875CE">
        <w:rPr>
          <w:rFonts w:ascii="Times New Roman" w:hAnsi="Times New Roman" w:cs="Times New Roman"/>
          <w:color w:val="000000" w:themeColor="text1"/>
          <w:sz w:val="24"/>
          <w:szCs w:val="24"/>
        </w:rPr>
        <w:t>pārstāvēttiesīgo</w:t>
      </w:r>
      <w:proofErr w:type="spellEnd"/>
      <w:r w:rsidRPr="006875CE">
        <w:rPr>
          <w:rFonts w:ascii="Times New Roman" w:hAnsi="Times New Roman" w:cs="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6875CE">
        <w:rPr>
          <w:rFonts w:ascii="Times New Roman" w:hAnsi="Times New Roman" w:cs="Times New Roman"/>
          <w:color w:val="000000" w:themeColor="text1"/>
          <w:sz w:val="24"/>
          <w:szCs w:val="24"/>
        </w:rPr>
        <w:t>pārstāvēttiesīgo</w:t>
      </w:r>
      <w:proofErr w:type="spellEnd"/>
      <w:r w:rsidRPr="006875CE">
        <w:rPr>
          <w:rFonts w:ascii="Times New Roman" w:hAnsi="Times New Roman" w:cs="Times New Roman"/>
          <w:color w:val="000000" w:themeColor="text1"/>
          <w:sz w:val="24"/>
          <w:szCs w:val="24"/>
        </w:rPr>
        <w:t xml:space="preserve"> personu vai prokūristu, ja pretendents ir personālsabiedrība, </w:t>
      </w:r>
      <w:r>
        <w:rPr>
          <w:rFonts w:ascii="Times New Roman" w:hAnsi="Times New Roman" w:cs="Times New Roman"/>
          <w:color w:val="000000" w:themeColor="text1"/>
          <w:sz w:val="24"/>
          <w:szCs w:val="24"/>
        </w:rPr>
        <w:t>nav</w:t>
      </w:r>
      <w:r w:rsidRPr="006875CE">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2E088C1E" w14:textId="3254933B" w:rsidR="0018040C" w:rsidRPr="00D6055E" w:rsidRDefault="003C3285" w:rsidP="00D6055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5670F0">
        <w:rPr>
          <w:rFonts w:ascii="Times New Roman" w:hAnsi="Times New Roman" w:cs="Times New Roman"/>
          <w:sz w:val="24"/>
          <w:szCs w:val="24"/>
        </w:rPr>
        <w:t>dents piekrīt, ka personas dati tiks izmantoti, lai pārliecinātos par sniegtās informācijas patiesīgumu</w:t>
      </w:r>
      <w:r w:rsidR="00D6055E">
        <w:rPr>
          <w:rFonts w:ascii="Times New Roman" w:hAnsi="Times New Roman" w:cs="Times New Roman"/>
          <w:sz w:val="24"/>
          <w:szCs w:val="24"/>
        </w:rPr>
        <w:t xml:space="preserve"> un </w:t>
      </w:r>
      <w:r w:rsidR="0018040C" w:rsidRPr="00D6055E">
        <w:rPr>
          <w:rFonts w:ascii="Times New Roman" w:hAnsi="Times New Roman" w:cs="Times New Roman"/>
          <w:sz w:val="24"/>
          <w:szCs w:val="24"/>
        </w:rPr>
        <w:t xml:space="preserve">Iznomātājs kā </w:t>
      </w:r>
      <w:proofErr w:type="spellStart"/>
      <w:r w:rsidR="0018040C" w:rsidRPr="00D6055E">
        <w:rPr>
          <w:rFonts w:ascii="Times New Roman" w:hAnsi="Times New Roman" w:cs="Times New Roman"/>
          <w:sz w:val="24"/>
          <w:szCs w:val="24"/>
        </w:rPr>
        <w:t>kredītinformācijas</w:t>
      </w:r>
      <w:proofErr w:type="spellEnd"/>
      <w:r w:rsidR="0018040C" w:rsidRPr="00D6055E">
        <w:rPr>
          <w:rFonts w:ascii="Times New Roman" w:hAnsi="Times New Roman" w:cs="Times New Roman"/>
          <w:sz w:val="24"/>
          <w:szCs w:val="24"/>
        </w:rPr>
        <w:t xml:space="preserve"> lietotājs ir tiesīgs pieprasīt un saņemt </w:t>
      </w:r>
      <w:proofErr w:type="spellStart"/>
      <w:r w:rsidR="0018040C" w:rsidRPr="00D6055E">
        <w:rPr>
          <w:rFonts w:ascii="Times New Roman" w:hAnsi="Times New Roman" w:cs="Times New Roman"/>
          <w:sz w:val="24"/>
          <w:szCs w:val="24"/>
        </w:rPr>
        <w:t>kredītinformāciju</w:t>
      </w:r>
      <w:proofErr w:type="spellEnd"/>
      <w:r w:rsidR="0018040C" w:rsidRPr="00D6055E">
        <w:rPr>
          <w:rFonts w:ascii="Times New Roman" w:hAnsi="Times New Roman" w:cs="Times New Roman"/>
          <w:sz w:val="24"/>
          <w:szCs w:val="24"/>
        </w:rPr>
        <w:t xml:space="preserve">, tai skaitā ziņas par </w:t>
      </w:r>
      <w:r>
        <w:rPr>
          <w:rFonts w:ascii="Times New Roman" w:hAnsi="Times New Roman" w:cs="Times New Roman"/>
          <w:sz w:val="24"/>
          <w:szCs w:val="24"/>
        </w:rPr>
        <w:t>nomas tiesību preten</w:t>
      </w:r>
      <w:r w:rsidR="0018040C" w:rsidRPr="00D6055E">
        <w:rPr>
          <w:rFonts w:ascii="Times New Roman" w:hAnsi="Times New Roman" w:cs="Times New Roman"/>
          <w:sz w:val="24"/>
          <w:szCs w:val="24"/>
        </w:rPr>
        <w:t>denta kavētajiem maksājumiem un tā kredītreitingu no Iznomātājam pieejamām datubāzēm;</w:t>
      </w:r>
    </w:p>
    <w:p w14:paraId="14A7AAA6" w14:textId="79CDA730" w:rsidR="00D6055E" w:rsidRDefault="00D6055E" w:rsidP="00D6055E">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izziņu par komersanta amatpersonu pārstāvības tiesībām</w:t>
      </w:r>
      <w:r w:rsidR="00C85CC6">
        <w:rPr>
          <w:rFonts w:ascii="Times New Roman" w:hAnsi="Times New Roman" w:cs="Times New Roman"/>
          <w:sz w:val="24"/>
          <w:szCs w:val="24"/>
        </w:rPr>
        <w:t>,</w:t>
      </w:r>
      <w:r w:rsidRPr="00011083">
        <w:rPr>
          <w:rFonts w:ascii="Times New Roman" w:hAnsi="Times New Roman" w:cs="Times New Roman"/>
          <w:sz w:val="24"/>
          <w:szCs w:val="24"/>
        </w:rPr>
        <w:t xml:space="preserve"> ja komersants ir reģistrēts ārvalstīs </w:t>
      </w:r>
      <w:r w:rsidR="00A642E8">
        <w:rPr>
          <w:rFonts w:ascii="Times New Roman" w:hAnsi="Times New Roman" w:cs="Times New Roman"/>
          <w:sz w:val="24"/>
          <w:szCs w:val="24"/>
        </w:rPr>
        <w:t>–</w:t>
      </w:r>
      <w:r w:rsidRPr="00011083">
        <w:rPr>
          <w:rFonts w:ascii="Times New Roman" w:hAnsi="Times New Roman" w:cs="Times New Roman"/>
          <w:sz w:val="24"/>
          <w:szCs w:val="24"/>
        </w:rPr>
        <w:t xml:space="preserve"> attiecīgās valsts uzņēmumu reģistra pilnu izziņu par komersanta amatpersonu pārstāvības tiesībām;</w:t>
      </w:r>
    </w:p>
    <w:p w14:paraId="14EEDF25" w14:textId="77777777" w:rsid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D6055E">
        <w:rPr>
          <w:rFonts w:ascii="Times New Roman" w:hAnsi="Times New Roman" w:cs="Times New Roman"/>
          <w:sz w:val="24"/>
          <w:szCs w:val="24"/>
        </w:rPr>
        <w:t>pilnvara par komersanta amatpersonu pārstāvības tiesībām, ja komersantu pārstāv persona, kuras pārstāvības tiesības nav norādītas Uzņēmumu reģistra izziņā;</w:t>
      </w:r>
    </w:p>
    <w:p w14:paraId="2B73934A" w14:textId="57C6BB62" w:rsidR="008127A5" w:rsidRP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C85CC6">
        <w:rPr>
          <w:rFonts w:ascii="Times New Roman" w:hAnsi="Times New Roman" w:cs="Times New Roman"/>
          <w:sz w:val="24"/>
          <w:szCs w:val="24"/>
        </w:rPr>
        <w:t>gada pārskat</w:t>
      </w:r>
      <w:r w:rsidR="00C85CC6">
        <w:rPr>
          <w:rFonts w:ascii="Times New Roman" w:hAnsi="Times New Roman" w:cs="Times New Roman"/>
          <w:sz w:val="24"/>
          <w:szCs w:val="24"/>
        </w:rPr>
        <w:t>u</w:t>
      </w:r>
      <w:r w:rsidRPr="00C85CC6">
        <w:rPr>
          <w:rFonts w:ascii="Times New Roman" w:hAnsi="Times New Roman" w:cs="Times New Roman"/>
          <w:sz w:val="24"/>
          <w:szCs w:val="24"/>
        </w:rPr>
        <w:t>s par 2019., 2020., 2021. gadu, ja komersants ir reģistrēts ārvalstīs vai gada pārskat</w:t>
      </w:r>
      <w:r w:rsidR="00F36668">
        <w:rPr>
          <w:rFonts w:ascii="Times New Roman" w:hAnsi="Times New Roman" w:cs="Times New Roman"/>
          <w:sz w:val="24"/>
          <w:szCs w:val="24"/>
        </w:rPr>
        <w:t>u dat</w:t>
      </w:r>
      <w:r w:rsidRPr="00C85CC6">
        <w:rPr>
          <w:rFonts w:ascii="Times New Roman" w:hAnsi="Times New Roman" w:cs="Times New Roman"/>
          <w:sz w:val="24"/>
          <w:szCs w:val="24"/>
        </w:rPr>
        <w:t>i nav pieejami publiskajā datu bāzē;</w:t>
      </w:r>
    </w:p>
    <w:p w14:paraId="39D499B8" w14:textId="4D24C988" w:rsidR="000217ED" w:rsidRDefault="00F10071"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36668">
        <w:rPr>
          <w:rFonts w:ascii="Times New Roman" w:hAnsi="Times New Roman" w:cs="Times New Roman"/>
          <w:sz w:val="24"/>
          <w:szCs w:val="24"/>
        </w:rPr>
        <w:t xml:space="preserve">Komisija reģistrē saņemtos pieteikumus to saņemšanas secībā, norāda saņemšanas datumu un laiku, kā arī </w:t>
      </w:r>
      <w:r w:rsidR="003C3285">
        <w:rPr>
          <w:rFonts w:ascii="Times New Roman" w:hAnsi="Times New Roman" w:cs="Times New Roman"/>
          <w:sz w:val="24"/>
          <w:szCs w:val="24"/>
        </w:rPr>
        <w:t>nomas tiesību preten</w:t>
      </w:r>
      <w:r w:rsidRPr="00F36668">
        <w:rPr>
          <w:rFonts w:ascii="Times New Roman" w:hAnsi="Times New Roman" w:cs="Times New Roman"/>
          <w:sz w:val="24"/>
          <w:szCs w:val="24"/>
        </w:rPr>
        <w:t>dentu.</w:t>
      </w:r>
      <w:r w:rsidR="00F36668" w:rsidRPr="00F36668">
        <w:rPr>
          <w:rFonts w:ascii="Times New Roman" w:hAnsi="Times New Roman" w:cs="Times New Roman"/>
          <w:sz w:val="24"/>
          <w:szCs w:val="24"/>
        </w:rPr>
        <w:t xml:space="preserve"> </w:t>
      </w:r>
      <w:r w:rsidRPr="00F36668">
        <w:rPr>
          <w:rFonts w:ascii="Times New Roman" w:hAnsi="Times New Roman" w:cs="Times New Roman"/>
          <w:sz w:val="24"/>
          <w:szCs w:val="24"/>
        </w:rPr>
        <w:t xml:space="preserve">Pēc </w:t>
      </w:r>
      <w:r w:rsidR="00F36668" w:rsidRPr="00F36668">
        <w:rPr>
          <w:rFonts w:ascii="Times New Roman" w:hAnsi="Times New Roman" w:cs="Times New Roman"/>
          <w:sz w:val="24"/>
          <w:szCs w:val="24"/>
        </w:rPr>
        <w:t xml:space="preserve">šo izsoles noteikumu 6.1.punktā </w:t>
      </w:r>
      <w:r w:rsidRPr="00F36668">
        <w:rPr>
          <w:rFonts w:ascii="Times New Roman" w:hAnsi="Times New Roman" w:cs="Times New Roman"/>
          <w:sz w:val="24"/>
          <w:szCs w:val="24"/>
        </w:rPr>
        <w:t xml:space="preserve">noteiktā termiņa pieteikumi </w:t>
      </w:r>
      <w:r w:rsidR="00F36668" w:rsidRPr="00F36668">
        <w:rPr>
          <w:rFonts w:ascii="Times New Roman" w:hAnsi="Times New Roman" w:cs="Times New Roman"/>
          <w:sz w:val="24"/>
          <w:szCs w:val="24"/>
        </w:rPr>
        <w:t xml:space="preserve">un pārējiem iesniegtie dokumenti </w:t>
      </w:r>
      <w:r w:rsidRPr="00F36668">
        <w:rPr>
          <w:rFonts w:ascii="Times New Roman" w:hAnsi="Times New Roman" w:cs="Times New Roman"/>
          <w:sz w:val="24"/>
          <w:szCs w:val="24"/>
        </w:rPr>
        <w:t>netik</w:t>
      </w:r>
      <w:r w:rsidR="00023DA7">
        <w:rPr>
          <w:rFonts w:ascii="Times New Roman" w:hAnsi="Times New Roman" w:cs="Times New Roman"/>
          <w:sz w:val="24"/>
          <w:szCs w:val="24"/>
        </w:rPr>
        <w:t>s</w:t>
      </w:r>
      <w:r w:rsidRPr="00F36668">
        <w:rPr>
          <w:rFonts w:ascii="Times New Roman" w:hAnsi="Times New Roman" w:cs="Times New Roman"/>
          <w:sz w:val="24"/>
          <w:szCs w:val="24"/>
        </w:rPr>
        <w:t xml:space="preserve"> pieņemti un</w:t>
      </w:r>
      <w:r w:rsidR="00023DA7">
        <w:rPr>
          <w:rFonts w:ascii="Times New Roman" w:hAnsi="Times New Roman" w:cs="Times New Roman"/>
          <w:sz w:val="24"/>
          <w:szCs w:val="24"/>
        </w:rPr>
        <w:t xml:space="preserve"> </w:t>
      </w:r>
      <w:r w:rsidR="00023DA7">
        <w:rPr>
          <w:rFonts w:ascii="CIDFont+F2" w:hAnsi="CIDFont+F2" w:cs="CIDFont+F2"/>
          <w:sz w:val="24"/>
          <w:szCs w:val="24"/>
        </w:rPr>
        <w:t>bez atvēršanas</w:t>
      </w:r>
      <w:r w:rsidR="00023DA7">
        <w:rPr>
          <w:rFonts w:ascii="Times New Roman" w:hAnsi="Times New Roman" w:cs="Times New Roman"/>
          <w:sz w:val="24"/>
          <w:szCs w:val="24"/>
        </w:rPr>
        <w:t xml:space="preserve"> tiks atdoti vai nosūtīti atpakaļ nomas tiesību p</w:t>
      </w:r>
      <w:r w:rsidRPr="00F36668">
        <w:rPr>
          <w:rFonts w:ascii="Times New Roman" w:hAnsi="Times New Roman" w:cs="Times New Roman"/>
          <w:sz w:val="24"/>
          <w:szCs w:val="24"/>
        </w:rPr>
        <w:t>retendentam</w:t>
      </w:r>
      <w:r w:rsidR="000217ED">
        <w:rPr>
          <w:rFonts w:ascii="Times New Roman" w:hAnsi="Times New Roman" w:cs="Times New Roman"/>
          <w:sz w:val="24"/>
          <w:szCs w:val="24"/>
        </w:rPr>
        <w:t xml:space="preserve">. </w:t>
      </w:r>
    </w:p>
    <w:p w14:paraId="5CC0D89D" w14:textId="77777777" w:rsidR="000217ED" w:rsidRDefault="000217ED"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Visi dokumenti iesniedzami latviešu valodā. Ja dokuments ir citā valodā, tam pievieno notariāli apliecinātu tulkojumu latviešu valodā.</w:t>
      </w:r>
    </w:p>
    <w:p w14:paraId="7D78C6D3" w14:textId="7313E12B" w:rsidR="000217ED" w:rsidRDefault="003F025A"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Visiem </w:t>
      </w:r>
      <w:r w:rsidR="003825CA" w:rsidRPr="000217ED">
        <w:rPr>
          <w:rFonts w:ascii="Times New Roman" w:hAnsi="Times New Roman" w:cs="Times New Roman"/>
          <w:sz w:val="24"/>
          <w:szCs w:val="24"/>
        </w:rPr>
        <w:t xml:space="preserve">dokumentiem jābūt </w:t>
      </w:r>
      <w:proofErr w:type="spellStart"/>
      <w:r w:rsidR="003825CA" w:rsidRPr="000217ED">
        <w:rPr>
          <w:rFonts w:ascii="Times New Roman" w:hAnsi="Times New Roman" w:cs="Times New Roman"/>
          <w:sz w:val="24"/>
          <w:szCs w:val="24"/>
        </w:rPr>
        <w:t>cauršūtiem</w:t>
      </w:r>
      <w:proofErr w:type="spellEnd"/>
      <w:r w:rsidR="003825CA" w:rsidRPr="000217ED">
        <w:rPr>
          <w:rFonts w:ascii="Times New Roman" w:hAnsi="Times New Roman" w:cs="Times New Roman"/>
          <w:sz w:val="24"/>
          <w:szCs w:val="24"/>
        </w:rPr>
        <w:t xml:space="preserve"> tā, lai nebūtu iespējams nomainīt lapas. Uz pēdējās lapas aizmugures </w:t>
      </w:r>
      <w:proofErr w:type="spellStart"/>
      <w:r w:rsidR="003825CA" w:rsidRPr="000217ED">
        <w:rPr>
          <w:rFonts w:ascii="Times New Roman" w:hAnsi="Times New Roman" w:cs="Times New Roman"/>
          <w:sz w:val="24"/>
          <w:szCs w:val="24"/>
        </w:rPr>
        <w:t>cauršūšanai</w:t>
      </w:r>
      <w:proofErr w:type="spellEnd"/>
      <w:r w:rsidR="003825CA" w:rsidRPr="000217ED">
        <w:rPr>
          <w:rFonts w:ascii="Times New Roman" w:hAnsi="Times New Roman" w:cs="Times New Roman"/>
          <w:sz w:val="24"/>
          <w:szCs w:val="24"/>
        </w:rPr>
        <w:t xml:space="preserve"> izmantojamo auklu jānostiprina ar pārlīmētu lapu, kurā norādīts sanumurēto un </w:t>
      </w:r>
      <w:proofErr w:type="spellStart"/>
      <w:r w:rsidR="003825CA" w:rsidRPr="000217ED">
        <w:rPr>
          <w:rFonts w:ascii="Times New Roman" w:hAnsi="Times New Roman" w:cs="Times New Roman"/>
          <w:sz w:val="24"/>
          <w:szCs w:val="24"/>
        </w:rPr>
        <w:t>cauršūto</w:t>
      </w:r>
      <w:proofErr w:type="spellEnd"/>
      <w:r w:rsidR="003825CA" w:rsidRPr="000217ED">
        <w:rPr>
          <w:rFonts w:ascii="Times New Roman" w:hAnsi="Times New Roman" w:cs="Times New Roman"/>
          <w:sz w:val="24"/>
          <w:szCs w:val="24"/>
        </w:rPr>
        <w:t xml:space="preserve"> lapu skaits (ar cipariem un vārdiem), ko ar savu parakstu, tā atšifrējumu, amata nosaukumu, vietu, datumu un pretendenta zīmoga nospiedumu apliecina </w:t>
      </w:r>
      <w:r w:rsidR="003C3285">
        <w:rPr>
          <w:rFonts w:ascii="Times New Roman" w:hAnsi="Times New Roman" w:cs="Times New Roman"/>
          <w:sz w:val="24"/>
          <w:szCs w:val="24"/>
        </w:rPr>
        <w:t>nomas tiesību preten</w:t>
      </w:r>
      <w:r w:rsidR="003825CA" w:rsidRPr="000217ED">
        <w:rPr>
          <w:rFonts w:ascii="Times New Roman" w:hAnsi="Times New Roman" w:cs="Times New Roman"/>
          <w:sz w:val="24"/>
          <w:szCs w:val="24"/>
        </w:rPr>
        <w:t xml:space="preserve">dents vai persona, kurai ir atbilstošas pārstāvības tiesības. Apliecinājuma izvietojumam ir jāsaskaras ar </w:t>
      </w:r>
      <w:proofErr w:type="spellStart"/>
      <w:r w:rsidR="003825CA" w:rsidRPr="000217ED">
        <w:rPr>
          <w:rFonts w:ascii="Times New Roman" w:hAnsi="Times New Roman" w:cs="Times New Roman"/>
          <w:sz w:val="24"/>
          <w:szCs w:val="24"/>
        </w:rPr>
        <w:t>cauršūto</w:t>
      </w:r>
      <w:proofErr w:type="spellEnd"/>
      <w:r w:rsidR="003825CA" w:rsidRPr="000217ED">
        <w:rPr>
          <w:rFonts w:ascii="Times New Roman" w:hAnsi="Times New Roman" w:cs="Times New Roman"/>
          <w:sz w:val="24"/>
          <w:szCs w:val="24"/>
        </w:rPr>
        <w:t xml:space="preserve"> lapu uzlīmi.</w:t>
      </w:r>
    </w:p>
    <w:p w14:paraId="15CB4EF3" w14:textId="2F2B6B82" w:rsidR="00FB39EC" w:rsidRDefault="000217ED"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217ED">
        <w:rPr>
          <w:rFonts w:ascii="Times New Roman" w:hAnsi="Times New Roman" w:cs="Times New Roman"/>
          <w:sz w:val="24"/>
          <w:szCs w:val="24"/>
        </w:rPr>
        <w:lastRenderedPageBreak/>
        <w:t xml:space="preserve">Visiem iesniegtajiem dokumentiem jābūt noformētiem atbilstoši </w:t>
      </w:r>
      <w:hyperlink r:id="rId20" w:tooltip="Atvērt likumu" w:history="1">
        <w:r w:rsidRPr="000217ED">
          <w:rPr>
            <w:rStyle w:val="Hipersaite"/>
            <w:rFonts w:ascii="Times New Roman" w:hAnsi="Times New Roman" w:cs="Times New Roman"/>
            <w:sz w:val="24"/>
            <w:szCs w:val="24"/>
          </w:rPr>
          <w:t>Dokumentu juridiskā spēka likumam</w:t>
        </w:r>
      </w:hyperlink>
      <w:r w:rsidRPr="000217ED">
        <w:rPr>
          <w:rFonts w:ascii="Times New Roman" w:hAnsi="Times New Roman" w:cs="Times New Roman"/>
          <w:sz w:val="24"/>
          <w:szCs w:val="24"/>
        </w:rPr>
        <w:t xml:space="preserve">, Ministru kabineta </w:t>
      </w:r>
      <w:r w:rsidR="00FB39EC" w:rsidRPr="000217ED">
        <w:rPr>
          <w:rFonts w:ascii="Times New Roman" w:hAnsi="Times New Roman" w:cs="Times New Roman"/>
          <w:sz w:val="24"/>
          <w:szCs w:val="24"/>
        </w:rPr>
        <w:t xml:space="preserve">2018.gada 4.septembra </w:t>
      </w:r>
      <w:r w:rsidRPr="000217ED">
        <w:rPr>
          <w:rFonts w:ascii="Times New Roman" w:hAnsi="Times New Roman" w:cs="Times New Roman"/>
          <w:sz w:val="24"/>
          <w:szCs w:val="24"/>
        </w:rPr>
        <w:t>noteikumiem Nr. 558 “</w:t>
      </w:r>
      <w:hyperlink r:id="rId21" w:tooltip="Atvērt MK noteikumus" w:history="1">
        <w:r w:rsidRPr="00FB39EC">
          <w:rPr>
            <w:rStyle w:val="Hipersaite"/>
            <w:rFonts w:ascii="Times New Roman" w:hAnsi="Times New Roman" w:cs="Times New Roman"/>
            <w:sz w:val="24"/>
            <w:szCs w:val="24"/>
          </w:rPr>
          <w:t>Dokumentu izstrādāšanas un noformēšanas kārtība</w:t>
        </w:r>
      </w:hyperlink>
      <w:r w:rsidRPr="000217ED">
        <w:rPr>
          <w:rFonts w:ascii="Times New Roman" w:hAnsi="Times New Roman" w:cs="Times New Roman"/>
          <w:sz w:val="24"/>
          <w:szCs w:val="24"/>
        </w:rPr>
        <w:t>”</w:t>
      </w:r>
      <w:r w:rsidR="00FB39EC">
        <w:rPr>
          <w:rFonts w:ascii="Times New Roman" w:hAnsi="Times New Roman" w:cs="Times New Roman"/>
          <w:sz w:val="24"/>
          <w:szCs w:val="24"/>
        </w:rPr>
        <w:t xml:space="preserve">, </w:t>
      </w:r>
      <w:r w:rsidRPr="000217ED">
        <w:rPr>
          <w:rFonts w:ascii="Times New Roman" w:hAnsi="Times New Roman" w:cs="Times New Roman"/>
          <w:sz w:val="24"/>
          <w:szCs w:val="24"/>
        </w:rPr>
        <w:t>kā arī saskaņā ar izsoles noteikumiem.</w:t>
      </w:r>
    </w:p>
    <w:p w14:paraId="302A4D40" w14:textId="177C7249" w:rsidR="00410A5F" w:rsidRPr="003F025A" w:rsidRDefault="003F025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3F025A">
        <w:rPr>
          <w:rFonts w:ascii="Times New Roman" w:hAnsi="Times New Roman" w:cs="Times New Roman"/>
          <w:sz w:val="24"/>
          <w:szCs w:val="24"/>
        </w:rPr>
        <w:t>D</w:t>
      </w:r>
      <w:r w:rsidR="00410A5F" w:rsidRPr="003F025A">
        <w:rPr>
          <w:rFonts w:ascii="Times New Roman" w:hAnsi="Times New Roman" w:cs="Times New Roman"/>
          <w:sz w:val="24"/>
          <w:szCs w:val="24"/>
        </w:rPr>
        <w:t>okument</w:t>
      </w:r>
      <w:r w:rsidRPr="003F025A">
        <w:rPr>
          <w:rFonts w:ascii="Times New Roman" w:hAnsi="Times New Roman" w:cs="Times New Roman"/>
          <w:sz w:val="24"/>
          <w:szCs w:val="24"/>
        </w:rPr>
        <w:t>us jāi</w:t>
      </w:r>
      <w:r w:rsidR="00410A5F" w:rsidRPr="003F025A">
        <w:rPr>
          <w:rFonts w:ascii="Times New Roman" w:hAnsi="Times New Roman" w:cs="Times New Roman"/>
          <w:sz w:val="24"/>
          <w:szCs w:val="24"/>
        </w:rPr>
        <w:t xml:space="preserve">esniedz slēgtā aploksnē. Uz aploksnes norāda, ka pieteikums tiek iesniegts </w:t>
      </w:r>
      <w:r w:rsidR="001B7FD3" w:rsidRPr="00011083">
        <w:rPr>
          <w:rFonts w:ascii="Times New Roman" w:hAnsi="Times New Roman" w:cs="Times New Roman"/>
          <w:sz w:val="24"/>
          <w:szCs w:val="24"/>
        </w:rPr>
        <w:t xml:space="preserve">investīciju objekta – Gulbenes novada pašvaldības nekustamajā īpašumā Lizuma pagastā ar nosaukumu “Pinkas”, kadastra numurs 5072 006 0138, izbūvējamās ražošanas/noliktavas ēkas daļas </w:t>
      </w:r>
      <w:r w:rsidR="000664C5">
        <w:rPr>
          <w:rFonts w:ascii="Times New Roman" w:hAnsi="Times New Roman" w:cs="Times New Roman"/>
          <w:sz w:val="24"/>
          <w:szCs w:val="24"/>
        </w:rPr>
        <w:t>1800,34</w:t>
      </w:r>
      <w:r w:rsidR="001B7FD3" w:rsidRPr="00011083">
        <w:rPr>
          <w:rFonts w:ascii="Times New Roman" w:hAnsi="Times New Roman" w:cs="Times New Roman"/>
          <w:sz w:val="24"/>
          <w:szCs w:val="24"/>
        </w:rPr>
        <w:t xml:space="preserve"> m</w:t>
      </w:r>
      <w:r w:rsidR="001B7FD3" w:rsidRPr="00011083">
        <w:rPr>
          <w:rFonts w:ascii="Times New Roman" w:hAnsi="Times New Roman" w:cs="Times New Roman"/>
          <w:sz w:val="24"/>
          <w:szCs w:val="24"/>
          <w:vertAlign w:val="superscript"/>
        </w:rPr>
        <w:t>2</w:t>
      </w:r>
      <w:r w:rsidR="001B7FD3" w:rsidRPr="00011083">
        <w:rPr>
          <w:rFonts w:ascii="Times New Roman" w:hAnsi="Times New Roman" w:cs="Times New Roman"/>
          <w:sz w:val="24"/>
          <w:szCs w:val="24"/>
        </w:rPr>
        <w:t xml:space="preserve"> platībā un </w:t>
      </w:r>
      <w:r w:rsidR="000664C5">
        <w:rPr>
          <w:rFonts w:ascii="Times New Roman" w:hAnsi="Times New Roman" w:cs="Times New Roman"/>
          <w:sz w:val="24"/>
          <w:szCs w:val="24"/>
        </w:rPr>
        <w:t>6419</w:t>
      </w:r>
      <w:r w:rsidR="001B7FD3" w:rsidRPr="00011083">
        <w:rPr>
          <w:rFonts w:ascii="Times New Roman" w:hAnsi="Times New Roman" w:cs="Times New Roman"/>
          <w:sz w:val="24"/>
          <w:szCs w:val="24"/>
        </w:rPr>
        <w:t>/30000 domājamo daļu no ēkai piesaistītās zemes vienības</w:t>
      </w:r>
      <w:r w:rsidR="00410A5F" w:rsidRPr="003F025A">
        <w:rPr>
          <w:rFonts w:ascii="Times New Roman" w:hAnsi="Times New Roman" w:cs="Times New Roman"/>
          <w:sz w:val="24"/>
          <w:szCs w:val="24"/>
        </w:rPr>
        <w:t xml:space="preserve"> </w:t>
      </w:r>
      <w:r w:rsidR="005422B3">
        <w:rPr>
          <w:rFonts w:ascii="Times New Roman" w:hAnsi="Times New Roman" w:cs="Times New Roman"/>
          <w:sz w:val="24"/>
          <w:szCs w:val="24"/>
        </w:rPr>
        <w:t xml:space="preserve">daļas 3,00 ha platībā </w:t>
      </w:r>
      <w:r w:rsidR="00410A5F" w:rsidRPr="003F025A">
        <w:rPr>
          <w:rFonts w:ascii="Times New Roman" w:hAnsi="Times New Roman" w:cs="Times New Roman"/>
          <w:sz w:val="24"/>
          <w:szCs w:val="24"/>
        </w:rPr>
        <w:t xml:space="preserve">nomas tiesību izsolei un </w:t>
      </w:r>
      <w:r w:rsidR="003C3285">
        <w:rPr>
          <w:rFonts w:ascii="Times New Roman" w:hAnsi="Times New Roman" w:cs="Times New Roman"/>
          <w:sz w:val="24"/>
          <w:szCs w:val="24"/>
        </w:rPr>
        <w:t>nomas tiesību preten</w:t>
      </w:r>
      <w:r w:rsidR="00410A5F" w:rsidRPr="003F025A">
        <w:rPr>
          <w:rFonts w:ascii="Times New Roman" w:hAnsi="Times New Roman" w:cs="Times New Roman"/>
          <w:sz w:val="24"/>
          <w:szCs w:val="24"/>
        </w:rPr>
        <w:t>denta nosaukumu.</w:t>
      </w:r>
    </w:p>
    <w:p w14:paraId="563C100E" w14:textId="0160EC69" w:rsidR="003825CA" w:rsidRPr="00FB39EC"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B39EC">
        <w:rPr>
          <w:rFonts w:ascii="Times New Roman" w:hAnsi="Times New Roman" w:cs="Times New Roman"/>
          <w:sz w:val="24"/>
          <w:szCs w:val="24"/>
        </w:rPr>
        <w:t xml:space="preserve">Ar pieteikuma iesniegšanu ir uzskatāms, ka </w:t>
      </w:r>
      <w:r w:rsidR="003C3285">
        <w:rPr>
          <w:rFonts w:ascii="Times New Roman" w:hAnsi="Times New Roman" w:cs="Times New Roman"/>
          <w:sz w:val="24"/>
          <w:szCs w:val="24"/>
        </w:rPr>
        <w:t>nomas tiesību preten</w:t>
      </w:r>
      <w:r w:rsidRPr="00FB39EC">
        <w:rPr>
          <w:rFonts w:ascii="Times New Roman" w:hAnsi="Times New Roman" w:cs="Times New Roman"/>
          <w:sz w:val="24"/>
          <w:szCs w:val="24"/>
        </w:rPr>
        <w:t>dents:</w:t>
      </w:r>
    </w:p>
    <w:p w14:paraId="64501614"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piekrīt izsoles noteikumiem;</w:t>
      </w:r>
    </w:p>
    <w:p w14:paraId="1FB11477"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Iznomātāja un Komisijas veiktajai personas datu apstrādei nomas līguma noslēgšanas mērķim;</w:t>
      </w:r>
    </w:p>
    <w:p w14:paraId="76401562" w14:textId="18FC3CB1" w:rsidR="003825CA" w:rsidRP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ka Komisija saziņai ar pretendentu izmantos pretendenta pieteikumā norādīto e-pasta adresi.</w:t>
      </w:r>
    </w:p>
    <w:p w14:paraId="2B4D14A2" w14:textId="4F33A6D0" w:rsidR="0011324A"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 xml:space="preserve">Komisija slēgtā sēdē bez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piedalīšanās izvērtē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dentu</w:t>
      </w:r>
      <w:r w:rsidR="0011324A" w:rsidRPr="0011324A">
        <w:rPr>
          <w:rFonts w:ascii="Times New Roman" w:hAnsi="Times New Roman" w:cs="Times New Roman"/>
          <w:sz w:val="24"/>
          <w:szCs w:val="24"/>
        </w:rPr>
        <w:t xml:space="preserve"> un to piet</w:t>
      </w:r>
      <w:r w:rsidR="001B7FD3">
        <w:rPr>
          <w:rFonts w:ascii="Times New Roman" w:hAnsi="Times New Roman" w:cs="Times New Roman"/>
          <w:sz w:val="24"/>
          <w:szCs w:val="24"/>
        </w:rPr>
        <w:t>ei</w:t>
      </w:r>
      <w:r w:rsidR="0011324A" w:rsidRPr="0011324A">
        <w:rPr>
          <w:rFonts w:ascii="Times New Roman" w:hAnsi="Times New Roman" w:cs="Times New Roman"/>
          <w:sz w:val="24"/>
          <w:szCs w:val="24"/>
        </w:rPr>
        <w:t xml:space="preserve">kumu </w:t>
      </w:r>
      <w:r w:rsidRPr="0011324A">
        <w:rPr>
          <w:rFonts w:ascii="Times New Roman" w:hAnsi="Times New Roman" w:cs="Times New Roman"/>
          <w:sz w:val="24"/>
          <w:szCs w:val="24"/>
        </w:rPr>
        <w:t xml:space="preserve">atbilstību šiem </w:t>
      </w:r>
      <w:r w:rsidR="00FB39EC" w:rsidRPr="0011324A">
        <w:rPr>
          <w:rFonts w:ascii="Times New Roman" w:hAnsi="Times New Roman" w:cs="Times New Roman"/>
          <w:sz w:val="24"/>
          <w:szCs w:val="24"/>
        </w:rPr>
        <w:t xml:space="preserve">izsoles </w:t>
      </w:r>
      <w:r w:rsidRPr="0011324A">
        <w:rPr>
          <w:rFonts w:ascii="Times New Roman" w:hAnsi="Times New Roman" w:cs="Times New Roman"/>
          <w:sz w:val="24"/>
          <w:szCs w:val="24"/>
        </w:rPr>
        <w:t xml:space="preserve">noteikumiem, ņemot vērā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iesniegtos dokumentus. </w:t>
      </w:r>
    </w:p>
    <w:p w14:paraId="3D327AB5" w14:textId="20A5A79F" w:rsidR="00CB4DB8" w:rsidRDefault="003825CA" w:rsidP="00CB4DB8">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Komisija sastāda izsoles dalībnieku sarakstu, iekļaujot tajā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 xml:space="preserve">dentus, </w:t>
      </w:r>
      <w:r w:rsidR="00F233AB" w:rsidRPr="00CB4DB8">
        <w:rPr>
          <w:rFonts w:ascii="Times New Roman" w:hAnsi="Times New Roman" w:cs="Times New Roman"/>
          <w:sz w:val="24"/>
          <w:szCs w:val="24"/>
        </w:rPr>
        <w:t xml:space="preserve">kuri atbilst šo izsoles </w:t>
      </w:r>
      <w:r w:rsidR="00AC494B">
        <w:rPr>
          <w:rFonts w:ascii="Times New Roman" w:hAnsi="Times New Roman" w:cs="Times New Roman"/>
          <w:sz w:val="24"/>
          <w:szCs w:val="24"/>
        </w:rPr>
        <w:t>noteikumu 5.1.-5.2</w:t>
      </w:r>
      <w:r w:rsidR="00F233AB" w:rsidRPr="00CB4DB8">
        <w:rPr>
          <w:rFonts w:ascii="Times New Roman" w:hAnsi="Times New Roman" w:cs="Times New Roman"/>
          <w:sz w:val="24"/>
          <w:szCs w:val="24"/>
        </w:rPr>
        <w:t>.punkt</w:t>
      </w:r>
      <w:r w:rsidR="00206BDA" w:rsidRPr="00CB4DB8">
        <w:rPr>
          <w:rFonts w:ascii="Times New Roman" w:hAnsi="Times New Roman" w:cs="Times New Roman"/>
          <w:sz w:val="24"/>
          <w:szCs w:val="24"/>
        </w:rPr>
        <w:t>u prasībām</w:t>
      </w:r>
      <w:r w:rsidR="00CB4DB8" w:rsidRPr="00CB4DB8">
        <w:rPr>
          <w:rFonts w:ascii="Times New Roman" w:hAnsi="Times New Roman" w:cs="Times New Roman"/>
          <w:sz w:val="24"/>
          <w:szCs w:val="24"/>
        </w:rPr>
        <w:t xml:space="preserve">, </w:t>
      </w:r>
      <w:r w:rsidRPr="00CB4DB8">
        <w:rPr>
          <w:rFonts w:ascii="Times New Roman" w:hAnsi="Times New Roman" w:cs="Times New Roman"/>
          <w:sz w:val="24"/>
          <w:szCs w:val="24"/>
        </w:rPr>
        <w:t>ir izpildījuši izsoles priekš</w:t>
      </w:r>
      <w:r w:rsidR="00213928" w:rsidRPr="00CB4DB8">
        <w:rPr>
          <w:rFonts w:ascii="Times New Roman" w:hAnsi="Times New Roman" w:cs="Times New Roman"/>
          <w:sz w:val="24"/>
          <w:szCs w:val="24"/>
        </w:rPr>
        <w:t>noteikumus (</w:t>
      </w:r>
      <w:r w:rsidR="009A411B">
        <w:rPr>
          <w:rFonts w:ascii="Times New Roman" w:hAnsi="Times New Roman" w:cs="Times New Roman"/>
          <w:sz w:val="24"/>
          <w:szCs w:val="24"/>
        </w:rPr>
        <w:t xml:space="preserve">izsoles </w:t>
      </w:r>
      <w:r w:rsidR="00213928" w:rsidRPr="00CB4DB8">
        <w:rPr>
          <w:rFonts w:ascii="Times New Roman" w:hAnsi="Times New Roman" w:cs="Times New Roman"/>
          <w:sz w:val="24"/>
          <w:szCs w:val="24"/>
        </w:rPr>
        <w:t xml:space="preserve">noteikumu 6.1. </w:t>
      </w:r>
      <w:r w:rsidR="009A411B">
        <w:rPr>
          <w:rFonts w:ascii="Times New Roman" w:hAnsi="Times New Roman" w:cs="Times New Roman"/>
          <w:sz w:val="24"/>
          <w:szCs w:val="24"/>
        </w:rPr>
        <w:t>-</w:t>
      </w:r>
      <w:r w:rsidR="00213928"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punkts)</w:t>
      </w:r>
      <w:r w:rsidR="00CB4DB8" w:rsidRPr="00CB4DB8">
        <w:rPr>
          <w:rFonts w:ascii="Times New Roman" w:hAnsi="Times New Roman" w:cs="Times New Roman"/>
          <w:sz w:val="24"/>
          <w:szCs w:val="24"/>
        </w:rPr>
        <w:t xml:space="preserve"> un uz tiem neattiecas šo izsoles noteikumu 5.</w:t>
      </w:r>
      <w:r w:rsidR="00AC494B">
        <w:rPr>
          <w:rFonts w:ascii="Times New Roman" w:hAnsi="Times New Roman" w:cs="Times New Roman"/>
          <w:sz w:val="24"/>
          <w:szCs w:val="24"/>
        </w:rPr>
        <w:t>3</w:t>
      </w:r>
      <w:r w:rsidR="00CB4DB8" w:rsidRPr="00CB4DB8">
        <w:rPr>
          <w:rFonts w:ascii="Times New Roman" w:hAnsi="Times New Roman" w:cs="Times New Roman"/>
          <w:sz w:val="24"/>
          <w:szCs w:val="24"/>
        </w:rPr>
        <w:t xml:space="preserve">.punktā minētie nosacījumi. </w:t>
      </w:r>
      <w:r w:rsidRPr="00CB4DB8">
        <w:rPr>
          <w:rFonts w:ascii="Times New Roman" w:hAnsi="Times New Roman" w:cs="Times New Roman"/>
          <w:sz w:val="24"/>
          <w:szCs w:val="24"/>
        </w:rPr>
        <w:t>Izsoles dalībnieku sarakstā norāda šādas ziņas: dalībnieka kārtas numuru, komersanta pilnu nosaukumu un reģistrācijas numuru.</w:t>
      </w:r>
    </w:p>
    <w:p w14:paraId="6BED8BE0" w14:textId="068FE89A" w:rsidR="004120D5" w:rsidRDefault="003825CA"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Ja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dents nav izpildījis izsoles priekšnoteikumus (</w:t>
      </w:r>
      <w:r w:rsidR="009A411B">
        <w:rPr>
          <w:rFonts w:ascii="Times New Roman" w:hAnsi="Times New Roman" w:cs="Times New Roman"/>
          <w:sz w:val="24"/>
          <w:szCs w:val="24"/>
        </w:rPr>
        <w:t xml:space="preserve">izsoles </w:t>
      </w:r>
      <w:r w:rsidRPr="00CB4DB8">
        <w:rPr>
          <w:rFonts w:ascii="Times New Roman" w:hAnsi="Times New Roman" w:cs="Times New Roman"/>
          <w:sz w:val="24"/>
          <w:szCs w:val="24"/>
        </w:rPr>
        <w:t xml:space="preserve">noteikumu 6.1. </w:t>
      </w:r>
      <w:r w:rsidR="00E53AE9">
        <w:rPr>
          <w:rFonts w:ascii="Times New Roman" w:hAnsi="Times New Roman" w:cs="Times New Roman"/>
          <w:sz w:val="24"/>
          <w:szCs w:val="24"/>
        </w:rPr>
        <w:t>-</w:t>
      </w:r>
      <w:r w:rsidRPr="00CB4DB8">
        <w:rPr>
          <w:rFonts w:ascii="Times New Roman" w:hAnsi="Times New Roman" w:cs="Times New Roman"/>
          <w:sz w:val="24"/>
          <w:szCs w:val="24"/>
        </w:rPr>
        <w:t xml:space="preserve"> </w:t>
      </w:r>
      <w:r w:rsidR="00AC2A77"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xml:space="preserve">. punkts), </w:t>
      </w:r>
      <w:r w:rsidR="009A411B">
        <w:rPr>
          <w:rFonts w:ascii="Times New Roman" w:hAnsi="Times New Roman" w:cs="Times New Roman"/>
          <w:sz w:val="24"/>
          <w:szCs w:val="24"/>
        </w:rPr>
        <w:t xml:space="preserve">uz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 xml:space="preserve">dentu </w:t>
      </w:r>
      <w:r w:rsidR="00D66A8A" w:rsidRPr="00CB4DB8">
        <w:rPr>
          <w:rFonts w:ascii="Times New Roman" w:hAnsi="Times New Roman" w:cs="Times New Roman"/>
          <w:sz w:val="24"/>
          <w:szCs w:val="24"/>
        </w:rPr>
        <w:t>a</w:t>
      </w:r>
      <w:r w:rsidR="00AC494B">
        <w:rPr>
          <w:rFonts w:ascii="Times New Roman" w:hAnsi="Times New Roman" w:cs="Times New Roman"/>
          <w:sz w:val="24"/>
          <w:szCs w:val="24"/>
        </w:rPr>
        <w:t>ttiecas šo izsoles noteikumu 5.3</w:t>
      </w:r>
      <w:r w:rsidR="00D66A8A" w:rsidRPr="00CB4DB8">
        <w:rPr>
          <w:rFonts w:ascii="Times New Roman" w:hAnsi="Times New Roman" w:cs="Times New Roman"/>
          <w:sz w:val="24"/>
          <w:szCs w:val="24"/>
        </w:rPr>
        <w:t>.punktā minētie nosacījumi</w:t>
      </w:r>
      <w:r w:rsidR="00D66A8A">
        <w:rPr>
          <w:rFonts w:ascii="Times New Roman" w:hAnsi="Times New Roman" w:cs="Times New Roman"/>
          <w:sz w:val="24"/>
          <w:szCs w:val="24"/>
        </w:rPr>
        <w:t xml:space="preserve"> vai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dents ne</w:t>
      </w:r>
      <w:r w:rsidR="00D66A8A" w:rsidRPr="00CB4DB8">
        <w:rPr>
          <w:rFonts w:ascii="Times New Roman" w:hAnsi="Times New Roman" w:cs="Times New Roman"/>
          <w:sz w:val="24"/>
          <w:szCs w:val="24"/>
        </w:rPr>
        <w:t>atbilst šo izsoles noteikumu 5.1.-5.</w:t>
      </w:r>
      <w:r w:rsidR="00AC494B">
        <w:rPr>
          <w:rFonts w:ascii="Times New Roman" w:hAnsi="Times New Roman" w:cs="Times New Roman"/>
          <w:sz w:val="24"/>
          <w:szCs w:val="24"/>
        </w:rPr>
        <w:t>2</w:t>
      </w:r>
      <w:r w:rsidR="00D66A8A" w:rsidRPr="00CB4DB8">
        <w:rPr>
          <w:rFonts w:ascii="Times New Roman" w:hAnsi="Times New Roman" w:cs="Times New Roman"/>
          <w:sz w:val="24"/>
          <w:szCs w:val="24"/>
        </w:rPr>
        <w:t>.punktu prasībām</w:t>
      </w:r>
      <w:r w:rsidR="00D66A8A">
        <w:rPr>
          <w:rFonts w:ascii="Times New Roman" w:hAnsi="Times New Roman" w:cs="Times New Roman"/>
          <w:sz w:val="24"/>
          <w:szCs w:val="24"/>
        </w:rPr>
        <w:t xml:space="preserve">, Komisija  </w:t>
      </w:r>
      <w:r w:rsidR="00D66A8A" w:rsidRPr="00D66A8A">
        <w:rPr>
          <w:rFonts w:ascii="Times New Roman" w:hAnsi="Times New Roman" w:cs="Times New Roman"/>
          <w:sz w:val="24"/>
          <w:szCs w:val="24"/>
        </w:rPr>
        <w:t xml:space="preserve">pieņem lēmumu par </w:t>
      </w:r>
      <w:r w:rsidR="003C3285">
        <w:rPr>
          <w:rFonts w:ascii="Times New Roman" w:hAnsi="Times New Roman" w:cs="Times New Roman"/>
          <w:sz w:val="24"/>
          <w:szCs w:val="24"/>
        </w:rPr>
        <w:t>nomas tiesību preten</w:t>
      </w:r>
      <w:r w:rsidR="00D66A8A" w:rsidRPr="00D66A8A">
        <w:rPr>
          <w:rFonts w:ascii="Times New Roman" w:hAnsi="Times New Roman" w:cs="Times New Roman"/>
          <w:sz w:val="24"/>
          <w:szCs w:val="24"/>
        </w:rPr>
        <w:t>denta izslēgšanu no dalības izsolē un pieteikumu neizskata.</w:t>
      </w:r>
      <w:r w:rsidR="004120D5" w:rsidRPr="004120D5">
        <w:rPr>
          <w:rFonts w:ascii="Times New Roman" w:hAnsi="Times New Roman" w:cs="Times New Roman"/>
          <w:sz w:val="24"/>
          <w:szCs w:val="24"/>
        </w:rPr>
        <w:t xml:space="preserve"> </w:t>
      </w:r>
    </w:p>
    <w:p w14:paraId="0F8698A8" w14:textId="7044B149" w:rsidR="00D66A8A" w:rsidRPr="00D66A8A" w:rsidRDefault="004120D5"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Komisijas lēmums par pretendenta iekļaušanu dalībnieku sarakstā vai</w:t>
      </w:r>
      <w:r>
        <w:rPr>
          <w:rFonts w:ascii="Times New Roman" w:hAnsi="Times New Roman" w:cs="Times New Roman"/>
          <w:sz w:val="24"/>
          <w:szCs w:val="24"/>
        </w:rPr>
        <w:t xml:space="preserve"> lēmums</w:t>
      </w:r>
      <w:r w:rsidRPr="0011324A">
        <w:rPr>
          <w:rFonts w:ascii="Times New Roman" w:hAnsi="Times New Roman" w:cs="Times New Roman"/>
          <w:sz w:val="24"/>
          <w:szCs w:val="24"/>
        </w:rPr>
        <w:t xml:space="preserve"> par pretendenta izslēgšanu no dalības izsolē tiks nosūtīts uz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denta norādīto e-pasta adresi.</w:t>
      </w:r>
    </w:p>
    <w:p w14:paraId="3117AAA6" w14:textId="20DF1F6A" w:rsidR="004120D5" w:rsidRDefault="00D66A8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Komisija ir tiesīga jebkurā laikā pārbaudīt izsoles dalībnieku sniegtās ziņas</w:t>
      </w:r>
      <w:r w:rsidR="00B42110">
        <w:rPr>
          <w:rFonts w:ascii="Times New Roman" w:hAnsi="Times New Roman" w:cs="Times New Roman"/>
          <w:sz w:val="24"/>
          <w:szCs w:val="24"/>
        </w:rPr>
        <w:t xml:space="preserve">, pieprasot informāciju </w:t>
      </w:r>
      <w:r w:rsidR="00B42110" w:rsidRPr="00B42110">
        <w:rPr>
          <w:rFonts w:ascii="Times New Roman" w:hAnsi="Times New Roman" w:cs="Times New Roman"/>
          <w:sz w:val="24"/>
          <w:szCs w:val="24"/>
        </w:rPr>
        <w:t>kompetentā institūcijā, publiski pieejamās datubāzēs vai citos publiski pieejamos avotos</w:t>
      </w:r>
      <w:r w:rsidRPr="00B42110">
        <w:rPr>
          <w:rFonts w:ascii="Times New Roman" w:hAnsi="Times New Roman" w:cs="Times New Roman"/>
          <w:sz w:val="24"/>
          <w:szCs w:val="24"/>
        </w:rPr>
        <w:t>.</w:t>
      </w:r>
      <w:r w:rsidRPr="00011083">
        <w:rPr>
          <w:rFonts w:ascii="Times New Roman" w:hAnsi="Times New Roman" w:cs="Times New Roman"/>
          <w:sz w:val="24"/>
          <w:szCs w:val="24"/>
        </w:rPr>
        <w:t xml:space="preserve"> Ja tiek atklāts, ka izsoles dalībnieks ir sniedzis nepatiesas ziņas, izsoles dalībnieks tiek izslēgts</w:t>
      </w:r>
      <w:r w:rsidR="004120D5">
        <w:rPr>
          <w:rFonts w:ascii="Times New Roman" w:hAnsi="Times New Roman" w:cs="Times New Roman"/>
          <w:sz w:val="24"/>
          <w:szCs w:val="24"/>
        </w:rPr>
        <w:t xml:space="preserve"> no izsoles dalībnieku saraksta</w:t>
      </w:r>
      <w:r w:rsidRPr="00011083">
        <w:rPr>
          <w:rFonts w:ascii="Times New Roman" w:hAnsi="Times New Roman" w:cs="Times New Roman"/>
          <w:sz w:val="24"/>
          <w:szCs w:val="24"/>
        </w:rPr>
        <w:t>, zaudējot tiesības piedalīties izsolē. Komisijas lēmums par izsoles dalībnieka izslēgšanu no izsoles dalībnieku saraksta, tiks nosūtīts uz izsoles dalībnieka norādīto e-pasta adresi.</w:t>
      </w:r>
      <w:r w:rsidR="004120D5">
        <w:rPr>
          <w:rFonts w:ascii="Times New Roman" w:hAnsi="Times New Roman" w:cs="Times New Roman"/>
          <w:sz w:val="24"/>
          <w:szCs w:val="24"/>
        </w:rPr>
        <w:t xml:space="preserve"> </w:t>
      </w:r>
    </w:p>
    <w:p w14:paraId="65A070D0" w14:textId="6CBD6C73" w:rsidR="007C51AC" w:rsidRPr="004120D5" w:rsidRDefault="003825C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4120D5">
        <w:rPr>
          <w:rFonts w:ascii="Times New Roman" w:hAnsi="Times New Roman" w:cs="Times New Roman"/>
          <w:sz w:val="24"/>
          <w:szCs w:val="24"/>
        </w:rPr>
        <w:t xml:space="preserve">Ziņas par saņemtajiem </w:t>
      </w:r>
      <w:r w:rsidR="003C3285">
        <w:rPr>
          <w:rFonts w:ascii="Times New Roman" w:hAnsi="Times New Roman" w:cs="Times New Roman"/>
          <w:sz w:val="24"/>
          <w:szCs w:val="24"/>
        </w:rPr>
        <w:t>nomas tiesību preten</w:t>
      </w:r>
      <w:r w:rsidRPr="004120D5">
        <w:rPr>
          <w:rFonts w:ascii="Times New Roman" w:hAnsi="Times New Roman" w:cs="Times New Roman"/>
          <w:sz w:val="24"/>
          <w:szCs w:val="24"/>
        </w:rPr>
        <w:t>dentu pieteikumiem, kā arī par izsoles dalībnieku sarakstā reģistrētajiem izsoles dalībniekiem neizpauž līdz izsoles sākumam, izpaužams ir tikai to skaits</w:t>
      </w:r>
      <w:r w:rsidR="00AC2A77" w:rsidRPr="004120D5">
        <w:rPr>
          <w:rFonts w:ascii="Times New Roman" w:hAnsi="Times New Roman" w:cs="Times New Roman"/>
          <w:sz w:val="24"/>
          <w:szCs w:val="24"/>
        </w:rPr>
        <w:t>.</w:t>
      </w:r>
    </w:p>
    <w:p w14:paraId="1B11DC07" w14:textId="77777777" w:rsidR="00FB39EC" w:rsidRPr="00011083" w:rsidRDefault="00FB39EC" w:rsidP="00C22C71">
      <w:pPr>
        <w:tabs>
          <w:tab w:val="left" w:pos="964"/>
        </w:tabs>
        <w:spacing w:after="0" w:line="240" w:lineRule="auto"/>
        <w:jc w:val="both"/>
        <w:rPr>
          <w:rFonts w:ascii="Times New Roman" w:hAnsi="Times New Roman" w:cs="Times New Roman"/>
          <w:sz w:val="24"/>
          <w:szCs w:val="24"/>
        </w:rPr>
      </w:pPr>
    </w:p>
    <w:p w14:paraId="3CB441DC" w14:textId="23793AC5" w:rsidR="00B6322C" w:rsidRPr="00011083" w:rsidRDefault="00DB3793" w:rsidP="00C22C71">
      <w:pPr>
        <w:pStyle w:val="Sarakstarindkopa"/>
        <w:numPr>
          <w:ilvl w:val="0"/>
          <w:numId w:val="36"/>
        </w:numPr>
        <w:tabs>
          <w:tab w:val="left" w:pos="284"/>
        </w:tabs>
        <w:spacing w:after="0" w:line="240" w:lineRule="auto"/>
        <w:ind w:left="284" w:hanging="284"/>
        <w:contextualSpacing w:val="0"/>
        <w:jc w:val="center"/>
        <w:rPr>
          <w:rFonts w:ascii="Times New Roman" w:hAnsi="Times New Roman" w:cs="Times New Roman"/>
          <w:b/>
          <w:sz w:val="24"/>
          <w:szCs w:val="24"/>
        </w:rPr>
      </w:pPr>
      <w:r w:rsidRPr="00011083">
        <w:rPr>
          <w:rFonts w:ascii="Times New Roman" w:hAnsi="Times New Roman" w:cs="Times New Roman"/>
          <w:b/>
          <w:sz w:val="24"/>
          <w:szCs w:val="24"/>
        </w:rPr>
        <w:t>Izsoles sākumcena</w:t>
      </w:r>
    </w:p>
    <w:p w14:paraId="7CD05933" w14:textId="77777777" w:rsidR="00B6322C" w:rsidRPr="00011083" w:rsidRDefault="00B6322C" w:rsidP="00C22C71">
      <w:pPr>
        <w:pStyle w:val="Sarakstarindkopa"/>
        <w:tabs>
          <w:tab w:val="left" w:pos="284"/>
        </w:tabs>
        <w:spacing w:after="0" w:line="240" w:lineRule="auto"/>
        <w:ind w:left="284"/>
        <w:contextualSpacing w:val="0"/>
        <w:rPr>
          <w:rFonts w:ascii="Times New Roman" w:hAnsi="Times New Roman" w:cs="Times New Roman"/>
          <w:b/>
          <w:sz w:val="24"/>
          <w:szCs w:val="24"/>
        </w:rPr>
      </w:pPr>
    </w:p>
    <w:p w14:paraId="50A0F890" w14:textId="5C085DF9" w:rsidR="00325AAC" w:rsidRPr="009C46EE" w:rsidRDefault="0036623A"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bookmarkStart w:id="4" w:name="_Hlk111548526"/>
      <w:r w:rsidRPr="005422B3">
        <w:rPr>
          <w:rFonts w:ascii="Times New Roman" w:hAnsi="Times New Roman" w:cs="Times New Roman"/>
          <w:sz w:val="24"/>
          <w:szCs w:val="24"/>
        </w:rPr>
        <w:t>Saskaņā ar Gulbenes novada domes 202</w:t>
      </w:r>
      <w:r w:rsidR="00031C50">
        <w:rPr>
          <w:rFonts w:ascii="Times New Roman" w:hAnsi="Times New Roman" w:cs="Times New Roman"/>
          <w:sz w:val="24"/>
          <w:szCs w:val="24"/>
        </w:rPr>
        <w:t>2</w:t>
      </w:r>
      <w:r w:rsidRPr="005422B3">
        <w:rPr>
          <w:rFonts w:ascii="Times New Roman" w:hAnsi="Times New Roman" w:cs="Times New Roman"/>
          <w:sz w:val="24"/>
          <w:szCs w:val="24"/>
        </w:rPr>
        <w:t xml:space="preserve">.gada </w:t>
      </w:r>
      <w:r w:rsidR="00CF5215">
        <w:rPr>
          <w:rFonts w:ascii="Times New Roman" w:hAnsi="Times New Roman" w:cs="Times New Roman"/>
          <w:sz w:val="24"/>
          <w:szCs w:val="24"/>
        </w:rPr>
        <w:t>27.oktobra</w:t>
      </w:r>
      <w:r w:rsidRPr="005422B3">
        <w:rPr>
          <w:rFonts w:ascii="Times New Roman" w:hAnsi="Times New Roman" w:cs="Times New Roman"/>
          <w:sz w:val="24"/>
          <w:szCs w:val="24"/>
        </w:rPr>
        <w:t xml:space="preserve"> lēmumu Nr.</w:t>
      </w:r>
      <w:r w:rsidR="00365202" w:rsidRPr="00365202">
        <w:t xml:space="preserve"> </w:t>
      </w:r>
      <w:r w:rsidR="00365202" w:rsidRPr="00365202">
        <w:rPr>
          <w:rFonts w:ascii="Times New Roman" w:hAnsi="Times New Roman" w:cs="Times New Roman"/>
          <w:sz w:val="24"/>
          <w:szCs w:val="24"/>
        </w:rPr>
        <w:t>GND/2022/1057</w:t>
      </w:r>
      <w:r w:rsidR="00365202" w:rsidRPr="00365202">
        <w:rPr>
          <w:rFonts w:ascii="Times New Roman" w:hAnsi="Times New Roman" w:cs="Times New Roman"/>
          <w:sz w:val="24"/>
          <w:szCs w:val="24"/>
        </w:rPr>
        <w:t xml:space="preserve"> </w:t>
      </w:r>
      <w:r w:rsidR="00B6322C" w:rsidRPr="005422B3">
        <w:rPr>
          <w:rFonts w:ascii="Times New Roman" w:hAnsi="Times New Roman" w:cs="Times New Roman"/>
          <w:sz w:val="24"/>
          <w:szCs w:val="24"/>
        </w:rPr>
        <w:t>“</w:t>
      </w:r>
      <w:r w:rsidR="009C3E5B" w:rsidRPr="009C3E5B">
        <w:rPr>
          <w:rFonts w:ascii="Times New Roman" w:hAnsi="Times New Roman" w:cs="Times New Roman"/>
          <w:sz w:val="24"/>
          <w:szCs w:val="24"/>
        </w:rPr>
        <w:t xml:space="preserve">Par nekustamā īpašuma Lizuma pagastā ar nosaukumu “Pinkas”, kadastra numurs 5072 006 0138, ražošanas/noliktavas ēkas daļas </w:t>
      </w:r>
      <w:r w:rsidR="000664C5">
        <w:rPr>
          <w:rFonts w:ascii="Times New Roman" w:hAnsi="Times New Roman" w:cs="Times New Roman"/>
          <w:sz w:val="24"/>
          <w:szCs w:val="24"/>
        </w:rPr>
        <w:t>1800,34</w:t>
      </w:r>
      <w:r w:rsidR="009C3E5B" w:rsidRPr="009C3E5B">
        <w:rPr>
          <w:rFonts w:ascii="Times New Roman" w:hAnsi="Times New Roman" w:cs="Times New Roman"/>
          <w:sz w:val="24"/>
          <w:szCs w:val="24"/>
        </w:rPr>
        <w:t xml:space="preserve">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5072 006 0238 daļas </w:t>
      </w:r>
      <w:r w:rsidR="00CF5215">
        <w:rPr>
          <w:rFonts w:ascii="Times New Roman" w:hAnsi="Times New Roman" w:cs="Times New Roman"/>
          <w:sz w:val="24"/>
          <w:szCs w:val="24"/>
        </w:rPr>
        <w:t>otrās</w:t>
      </w:r>
      <w:r w:rsidR="009C3E5B" w:rsidRPr="009C3E5B">
        <w:rPr>
          <w:rFonts w:ascii="Times New Roman" w:hAnsi="Times New Roman" w:cs="Times New Roman"/>
          <w:sz w:val="24"/>
          <w:szCs w:val="24"/>
        </w:rPr>
        <w:t xml:space="preserve"> nomas tiesību izsoles rīkošanu</w:t>
      </w:r>
      <w:r w:rsidR="00CF5215">
        <w:rPr>
          <w:rFonts w:ascii="Times New Roman" w:hAnsi="Times New Roman" w:cs="Times New Roman"/>
          <w:sz w:val="24"/>
          <w:szCs w:val="24"/>
        </w:rPr>
        <w:t>,</w:t>
      </w:r>
      <w:r w:rsidR="00105634" w:rsidRPr="009C46EE">
        <w:rPr>
          <w:rFonts w:ascii="Times New Roman" w:hAnsi="Times New Roman" w:cs="Times New Roman"/>
          <w:sz w:val="24"/>
          <w:szCs w:val="24"/>
        </w:rPr>
        <w:t xml:space="preserve"> </w:t>
      </w:r>
      <w:bookmarkEnd w:id="4"/>
      <w:r w:rsidR="00DD606A" w:rsidRPr="009C46EE">
        <w:rPr>
          <w:rFonts w:ascii="Times New Roman" w:hAnsi="Times New Roman" w:cs="Times New Roman"/>
          <w:sz w:val="24"/>
          <w:szCs w:val="24"/>
        </w:rPr>
        <w:t>Nomas objekta nosacītā nomas maksa</w:t>
      </w:r>
      <w:r w:rsidR="00394FF0" w:rsidRPr="009C46EE">
        <w:rPr>
          <w:rFonts w:ascii="Times New Roman" w:hAnsi="Times New Roman" w:cs="Times New Roman"/>
          <w:sz w:val="24"/>
          <w:szCs w:val="24"/>
        </w:rPr>
        <w:t xml:space="preserve"> (izsoles sākumcena)</w:t>
      </w:r>
      <w:r w:rsidR="00105634" w:rsidRPr="009C46EE">
        <w:rPr>
          <w:rFonts w:ascii="Times New Roman" w:hAnsi="Times New Roman" w:cs="Times New Roman"/>
          <w:sz w:val="24"/>
          <w:szCs w:val="24"/>
        </w:rPr>
        <w:t xml:space="preserve"> ir </w:t>
      </w:r>
      <w:r w:rsidR="00ED7E67">
        <w:rPr>
          <w:rFonts w:ascii="Times New Roman" w:eastAsia="Times New Roman" w:hAnsi="Times New Roman" w:cs="Times New Roman"/>
          <w:sz w:val="24"/>
          <w:szCs w:val="24"/>
          <w:lang w:eastAsia="lv-LV"/>
        </w:rPr>
        <w:t xml:space="preserve">1153,06 </w:t>
      </w:r>
      <w:r w:rsidR="00A3433C" w:rsidRPr="009C46EE">
        <w:rPr>
          <w:rFonts w:ascii="Times New Roman" w:hAnsi="Times New Roman" w:cs="Times New Roman"/>
          <w:b/>
          <w:sz w:val="24"/>
          <w:szCs w:val="24"/>
        </w:rPr>
        <w:t xml:space="preserve"> EUR </w:t>
      </w:r>
      <w:r w:rsidR="00ED7E67">
        <w:rPr>
          <w:rFonts w:ascii="Times New Roman" w:hAnsi="Times New Roman" w:cs="Times New Roman"/>
          <w:b/>
          <w:sz w:val="24"/>
          <w:szCs w:val="24"/>
        </w:rPr>
        <w:t>(</w:t>
      </w:r>
      <w:r w:rsidR="00ED7E67" w:rsidRPr="00E77823">
        <w:rPr>
          <w:rFonts w:ascii="Times New Roman" w:eastAsia="Times New Roman" w:hAnsi="Times New Roman" w:cs="Times New Roman"/>
          <w:sz w:val="24"/>
          <w:szCs w:val="24"/>
          <w:lang w:eastAsia="lv-LV"/>
        </w:rPr>
        <w:t xml:space="preserve">viens tūkstotis viens simts piecdesmit trīs </w:t>
      </w:r>
      <w:proofErr w:type="spellStart"/>
      <w:r w:rsidR="00ED7E67" w:rsidRPr="00ED7E67">
        <w:rPr>
          <w:rFonts w:ascii="Times New Roman" w:eastAsia="Times New Roman" w:hAnsi="Times New Roman" w:cs="Times New Roman"/>
          <w:i/>
          <w:iCs/>
          <w:sz w:val="24"/>
          <w:szCs w:val="24"/>
          <w:lang w:eastAsia="lv-LV"/>
        </w:rPr>
        <w:t>euro</w:t>
      </w:r>
      <w:proofErr w:type="spellEnd"/>
      <w:r w:rsidR="00ED7E67" w:rsidRPr="00E77823">
        <w:rPr>
          <w:rFonts w:ascii="Times New Roman" w:eastAsia="Times New Roman" w:hAnsi="Times New Roman" w:cs="Times New Roman"/>
          <w:sz w:val="24"/>
          <w:szCs w:val="24"/>
          <w:lang w:eastAsia="lv-LV"/>
        </w:rPr>
        <w:t xml:space="preserve"> seši centi</w:t>
      </w:r>
      <w:r w:rsidR="00A3433C" w:rsidRPr="009C46EE">
        <w:rPr>
          <w:rFonts w:ascii="Times New Roman" w:hAnsi="Times New Roman" w:cs="Times New Roman"/>
          <w:b/>
          <w:sz w:val="24"/>
          <w:szCs w:val="24"/>
        </w:rPr>
        <w:t>)</w:t>
      </w:r>
      <w:r w:rsidR="00105634" w:rsidRPr="009C46EE">
        <w:rPr>
          <w:rFonts w:ascii="Times New Roman" w:hAnsi="Times New Roman" w:cs="Times New Roman"/>
          <w:b/>
          <w:sz w:val="24"/>
          <w:szCs w:val="24"/>
        </w:rPr>
        <w:t xml:space="preserve"> mēnesī</w:t>
      </w:r>
      <w:r w:rsidR="00EB4BBC" w:rsidRPr="009C46EE">
        <w:rPr>
          <w:rFonts w:ascii="Times New Roman" w:hAnsi="Times New Roman" w:cs="Times New Roman"/>
          <w:b/>
          <w:sz w:val="24"/>
          <w:szCs w:val="24"/>
        </w:rPr>
        <w:t xml:space="preserve"> </w:t>
      </w:r>
      <w:r w:rsidRPr="009C46EE">
        <w:rPr>
          <w:rFonts w:ascii="Times New Roman" w:hAnsi="Times New Roman" w:cs="Times New Roman"/>
          <w:b/>
          <w:sz w:val="24"/>
          <w:szCs w:val="24"/>
        </w:rPr>
        <w:t>bez pievienotās vērtības nodokļa.</w:t>
      </w:r>
    </w:p>
    <w:p w14:paraId="4DB8FEB8" w14:textId="30DE35BC" w:rsidR="00AF643F" w:rsidRPr="00325AAC" w:rsidRDefault="00BE6D3E"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r w:rsidRPr="00325AAC">
        <w:rPr>
          <w:rFonts w:ascii="Times New Roman" w:hAnsi="Times New Roman" w:cs="Times New Roman"/>
          <w:sz w:val="24"/>
          <w:szCs w:val="24"/>
        </w:rPr>
        <w:t>I</w:t>
      </w:r>
      <w:r w:rsidR="00DB3793" w:rsidRPr="00325AAC">
        <w:rPr>
          <w:rFonts w:ascii="Times New Roman" w:hAnsi="Times New Roman" w:cs="Times New Roman"/>
          <w:sz w:val="24"/>
          <w:szCs w:val="24"/>
        </w:rPr>
        <w:t>zsoles solis</w:t>
      </w:r>
      <w:r w:rsidR="00282BAB" w:rsidRPr="00325AAC">
        <w:rPr>
          <w:rFonts w:ascii="Times New Roman" w:hAnsi="Times New Roman" w:cs="Times New Roman"/>
          <w:sz w:val="24"/>
          <w:szCs w:val="24"/>
        </w:rPr>
        <w:t xml:space="preserve"> </w:t>
      </w:r>
      <w:r w:rsidR="00DB3793" w:rsidRPr="00325AAC">
        <w:rPr>
          <w:rFonts w:ascii="Times New Roman" w:hAnsi="Times New Roman" w:cs="Times New Roman"/>
          <w:sz w:val="24"/>
          <w:szCs w:val="24"/>
        </w:rPr>
        <w:t xml:space="preserve">ir </w:t>
      </w:r>
      <w:r w:rsidR="00B74B88">
        <w:rPr>
          <w:rFonts w:ascii="Times New Roman" w:hAnsi="Times New Roman" w:cs="Times New Roman"/>
          <w:b/>
          <w:sz w:val="24"/>
          <w:szCs w:val="24"/>
        </w:rPr>
        <w:t>15</w:t>
      </w:r>
      <w:r w:rsidR="00DB3793" w:rsidRPr="00A07149">
        <w:rPr>
          <w:rFonts w:ascii="Times New Roman" w:hAnsi="Times New Roman" w:cs="Times New Roman"/>
          <w:b/>
          <w:sz w:val="24"/>
          <w:szCs w:val="24"/>
        </w:rPr>
        <w:t xml:space="preserve"> </w:t>
      </w:r>
      <w:proofErr w:type="spellStart"/>
      <w:r w:rsidR="004D315D" w:rsidRPr="00A07149">
        <w:rPr>
          <w:rFonts w:ascii="Times New Roman" w:hAnsi="Times New Roman" w:cs="Times New Roman"/>
          <w:b/>
          <w:i/>
          <w:iCs/>
          <w:sz w:val="24"/>
          <w:szCs w:val="24"/>
        </w:rPr>
        <w:t>euro</w:t>
      </w:r>
      <w:proofErr w:type="spellEnd"/>
      <w:r w:rsidR="00DB3793" w:rsidRPr="00A07149">
        <w:rPr>
          <w:rFonts w:ascii="Times New Roman" w:hAnsi="Times New Roman" w:cs="Times New Roman"/>
          <w:b/>
          <w:sz w:val="24"/>
          <w:szCs w:val="24"/>
        </w:rPr>
        <w:t xml:space="preserve"> (</w:t>
      </w:r>
      <w:r w:rsidR="00B74B88">
        <w:rPr>
          <w:rFonts w:ascii="Times New Roman" w:hAnsi="Times New Roman" w:cs="Times New Roman"/>
          <w:b/>
          <w:sz w:val="24"/>
          <w:szCs w:val="24"/>
        </w:rPr>
        <w:t>piecpadsmit</w:t>
      </w:r>
      <w:r w:rsidR="00A3433C" w:rsidRPr="00A07149">
        <w:rPr>
          <w:rFonts w:ascii="Times New Roman" w:hAnsi="Times New Roman" w:cs="Times New Roman"/>
          <w:b/>
          <w:sz w:val="24"/>
          <w:szCs w:val="24"/>
        </w:rPr>
        <w:t xml:space="preserve"> </w:t>
      </w:r>
      <w:proofErr w:type="spellStart"/>
      <w:r w:rsidR="00DB3793" w:rsidRPr="00A07149">
        <w:rPr>
          <w:rFonts w:ascii="Times New Roman" w:hAnsi="Times New Roman" w:cs="Times New Roman"/>
          <w:b/>
          <w:i/>
          <w:sz w:val="24"/>
          <w:szCs w:val="24"/>
        </w:rPr>
        <w:t>euro</w:t>
      </w:r>
      <w:proofErr w:type="spellEnd"/>
      <w:r w:rsidR="00DB3793" w:rsidRPr="00A07149">
        <w:rPr>
          <w:rFonts w:ascii="Times New Roman" w:hAnsi="Times New Roman" w:cs="Times New Roman"/>
          <w:b/>
          <w:sz w:val="24"/>
          <w:szCs w:val="24"/>
        </w:rPr>
        <w:t>)</w:t>
      </w:r>
      <w:r w:rsidR="00DB3793" w:rsidRPr="00A3433C">
        <w:rPr>
          <w:rFonts w:ascii="Times New Roman" w:hAnsi="Times New Roman" w:cs="Times New Roman"/>
          <w:sz w:val="24"/>
          <w:szCs w:val="24"/>
        </w:rPr>
        <w:t>.</w:t>
      </w:r>
      <w:r w:rsidR="004D315D" w:rsidRPr="00A3433C">
        <w:rPr>
          <w:rFonts w:ascii="Times New Roman" w:hAnsi="Times New Roman" w:cs="Times New Roman"/>
          <w:sz w:val="24"/>
          <w:szCs w:val="24"/>
        </w:rPr>
        <w:t xml:space="preserve"> Solīšana</w:t>
      </w:r>
      <w:r w:rsidR="004D315D" w:rsidRPr="00325AAC">
        <w:rPr>
          <w:rFonts w:ascii="Times New Roman" w:hAnsi="Times New Roman" w:cs="Times New Roman"/>
          <w:sz w:val="24"/>
          <w:szCs w:val="24"/>
        </w:rPr>
        <w:t xml:space="preserve"> notiek tikai pa </w:t>
      </w:r>
      <w:r w:rsidR="00282BAB" w:rsidRPr="00325AAC">
        <w:rPr>
          <w:rFonts w:ascii="Times New Roman" w:hAnsi="Times New Roman" w:cs="Times New Roman"/>
          <w:sz w:val="24"/>
          <w:szCs w:val="24"/>
        </w:rPr>
        <w:t xml:space="preserve">šajos </w:t>
      </w:r>
      <w:r w:rsidR="004D315D" w:rsidRPr="00325AAC">
        <w:rPr>
          <w:rFonts w:ascii="Times New Roman" w:hAnsi="Times New Roman" w:cs="Times New Roman"/>
          <w:sz w:val="24"/>
          <w:szCs w:val="24"/>
        </w:rPr>
        <w:t>izsoles noteikumos noteikto soli.</w:t>
      </w:r>
    </w:p>
    <w:p w14:paraId="64BA48EB" w14:textId="598C46FF" w:rsidR="008A4D89" w:rsidRPr="00011083" w:rsidRDefault="008A4D89" w:rsidP="008A4D89">
      <w:pPr>
        <w:tabs>
          <w:tab w:val="left" w:pos="567"/>
        </w:tabs>
        <w:spacing w:after="0" w:line="240" w:lineRule="auto"/>
        <w:ind w:left="567" w:hanging="567"/>
        <w:jc w:val="both"/>
        <w:rPr>
          <w:rFonts w:ascii="Times New Roman" w:hAnsi="Times New Roman" w:cs="Times New Roman"/>
          <w:sz w:val="24"/>
          <w:szCs w:val="24"/>
        </w:rPr>
      </w:pPr>
    </w:p>
    <w:p w14:paraId="16EB3AFF" w14:textId="1329E184" w:rsidR="00095B3E" w:rsidRPr="00011083" w:rsidRDefault="00FA7F17" w:rsidP="008A4D89">
      <w:pPr>
        <w:pStyle w:val="Sarakstarindkopa"/>
        <w:numPr>
          <w:ilvl w:val="0"/>
          <w:numId w:val="20"/>
        </w:numPr>
        <w:tabs>
          <w:tab w:val="left" w:pos="96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lastRenderedPageBreak/>
        <w:t>Izsoles norise</w:t>
      </w:r>
    </w:p>
    <w:p w14:paraId="59430314" w14:textId="77777777" w:rsidR="00FA7F17" w:rsidRPr="00011083" w:rsidRDefault="00FA7F17" w:rsidP="0097714B">
      <w:pPr>
        <w:tabs>
          <w:tab w:val="left" w:pos="964"/>
        </w:tabs>
        <w:spacing w:after="0" w:line="240" w:lineRule="auto"/>
        <w:jc w:val="both"/>
        <w:rPr>
          <w:rFonts w:ascii="Times New Roman" w:hAnsi="Times New Roman" w:cs="Times New Roman"/>
          <w:sz w:val="24"/>
          <w:szCs w:val="24"/>
        </w:rPr>
      </w:pPr>
    </w:p>
    <w:p w14:paraId="47E2BA9C" w14:textId="1C65B95D" w:rsidR="00CB08E0" w:rsidRPr="00A27F71" w:rsidRDefault="00FA7F17" w:rsidP="00282BA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A27F71">
        <w:rPr>
          <w:rFonts w:ascii="Times New Roman" w:hAnsi="Times New Roman" w:cs="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5713DE99" w14:textId="54173614" w:rsidR="00CF075F" w:rsidRPr="00A27F71" w:rsidRDefault="00CB08E0" w:rsidP="00CF075F">
      <w:pPr>
        <w:pStyle w:val="Default"/>
        <w:numPr>
          <w:ilvl w:val="1"/>
          <w:numId w:val="20"/>
        </w:numPr>
        <w:tabs>
          <w:tab w:val="left" w:pos="567"/>
        </w:tabs>
        <w:ind w:left="567" w:hanging="567"/>
        <w:jc w:val="both"/>
        <w:rPr>
          <w:color w:val="auto"/>
        </w:rPr>
      </w:pPr>
      <w:r w:rsidRPr="00A27F71">
        <w:rPr>
          <w:color w:val="auto"/>
        </w:rPr>
        <w:t xml:space="preserve">Pirms mutiskas izsoles sākuma Komisijas locekļi paraksta apliecinājumu, ka nav tādu apstākļu, kuru dēļ varētu uzskatīt, ka viņi ir tieši vai netieši ieinteresēti kāda konkrēta pretendenta izvēlē vai darbībā, vai ka viņi ir saistīti ar tiem. </w:t>
      </w:r>
    </w:p>
    <w:p w14:paraId="19829202" w14:textId="57E0C703" w:rsidR="00CF075F" w:rsidRPr="00A27F71" w:rsidRDefault="00CF075F" w:rsidP="00CF075F">
      <w:pPr>
        <w:pStyle w:val="Default"/>
        <w:numPr>
          <w:ilvl w:val="1"/>
          <w:numId w:val="20"/>
        </w:numPr>
        <w:tabs>
          <w:tab w:val="left" w:pos="567"/>
        </w:tabs>
        <w:ind w:left="567" w:hanging="567"/>
        <w:jc w:val="both"/>
        <w:rPr>
          <w:color w:val="auto"/>
        </w:rPr>
      </w:pPr>
      <w:r w:rsidRPr="00A27F71">
        <w:rPr>
          <w:color w:val="auto"/>
        </w:rPr>
        <w:t>Izsole notiek Komisijas atklātā sēdē, kurā var piedalīties jebkurš interesents, netraucējot izsoles gaitu. Izsoles rezultāti tiek publiski paziņoti uzreiz pēc solīšanas pabeigšanas.</w:t>
      </w:r>
    </w:p>
    <w:p w14:paraId="6DA8EAFC" w14:textId="75921369" w:rsidR="004349EE" w:rsidRPr="00A27F71" w:rsidRDefault="00CF075F" w:rsidP="004349EE">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004349EE" w:rsidRPr="00A27F71">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680AC73D" w14:textId="77777777" w:rsidR="007E419A" w:rsidRPr="00A27F71" w:rsidRDefault="007E419A" w:rsidP="007E419A">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Pr="00A27F71">
        <w:rPr>
          <w:color w:val="auto"/>
        </w:rPr>
        <w:t xml:space="preserve">izsoles dalībnieki (pilnvarotie pārstāvji) </w:t>
      </w:r>
      <w:r w:rsidRPr="00A27F71">
        <w:rPr>
          <w:rFonts w:eastAsia="Times New Roman"/>
          <w:color w:val="auto"/>
        </w:rPr>
        <w:t xml:space="preserve">paraksta izsoles noteikumus, tādējādi </w:t>
      </w:r>
      <w:bookmarkStart w:id="5" w:name="_Hlk111598076"/>
      <w:r w:rsidRPr="00A27F71">
        <w:rPr>
          <w:rFonts w:eastAsia="Times New Roman"/>
          <w:color w:val="auto"/>
        </w:rPr>
        <w:t>apliecinot, ka pilnībā ar tiem ir iepazinušies un piekrīt tiem</w:t>
      </w:r>
      <w:bookmarkEnd w:id="5"/>
      <w:r w:rsidRPr="00A27F71">
        <w:rPr>
          <w:rFonts w:eastAsia="Times New Roman"/>
          <w:color w:val="auto"/>
        </w:rPr>
        <w:t xml:space="preserve">. </w:t>
      </w:r>
    </w:p>
    <w:p w14:paraId="42F604F9" w14:textId="77777777" w:rsidR="004349EE" w:rsidRPr="00A27F71" w:rsidRDefault="004349EE" w:rsidP="004349EE">
      <w:pPr>
        <w:pStyle w:val="Default"/>
        <w:numPr>
          <w:ilvl w:val="1"/>
          <w:numId w:val="20"/>
        </w:numPr>
        <w:tabs>
          <w:tab w:val="left" w:pos="567"/>
        </w:tabs>
        <w:ind w:left="567" w:hanging="567"/>
        <w:jc w:val="both"/>
        <w:rPr>
          <w:color w:val="auto"/>
        </w:rPr>
      </w:pPr>
      <w:r w:rsidRPr="00A27F71">
        <w:rPr>
          <w:color w:val="auto"/>
        </w:rPr>
        <w:t>Izsoli vada un kārtību izsoles laikā nodrošina izsoles vadītājs.</w:t>
      </w:r>
    </w:p>
    <w:p w14:paraId="4EA714B2" w14:textId="77777777" w:rsidR="0011648F" w:rsidRPr="00A27F71" w:rsidRDefault="0011648F" w:rsidP="004349EE">
      <w:pPr>
        <w:pStyle w:val="Default"/>
        <w:numPr>
          <w:ilvl w:val="1"/>
          <w:numId w:val="20"/>
        </w:numPr>
        <w:tabs>
          <w:tab w:val="left" w:pos="567"/>
        </w:tabs>
        <w:ind w:left="567" w:hanging="567"/>
        <w:jc w:val="both"/>
        <w:rPr>
          <w:color w:val="auto"/>
        </w:rPr>
      </w:pPr>
      <w:r w:rsidRPr="00A27F71">
        <w:rPr>
          <w:color w:val="auto"/>
        </w:rPr>
        <w:t xml:space="preserve">Pirms izsoles sākuma izsoles vadītājs pārliecinās par izsoles dalībnieku sarakstā iekļauto personu ierašanos, pārbauda reģistrācijas lapas. </w:t>
      </w:r>
    </w:p>
    <w:p w14:paraId="794B44D1" w14:textId="77777777" w:rsidR="00D06EFE" w:rsidRPr="00A27F71" w:rsidRDefault="0011648F" w:rsidP="00D06EFE">
      <w:pPr>
        <w:pStyle w:val="Default"/>
        <w:numPr>
          <w:ilvl w:val="1"/>
          <w:numId w:val="20"/>
        </w:numPr>
        <w:tabs>
          <w:tab w:val="left" w:pos="567"/>
        </w:tabs>
        <w:ind w:left="567" w:hanging="567"/>
        <w:jc w:val="both"/>
        <w:rPr>
          <w:color w:val="auto"/>
        </w:rPr>
      </w:pPr>
      <w:r w:rsidRPr="00A27F71">
        <w:rPr>
          <w:color w:val="auto"/>
        </w:rPr>
        <w:t>Izsoles vadītājs paziņo par izsoles atklāšanu un</w:t>
      </w:r>
      <w:r w:rsidRPr="00A27F71">
        <w:rPr>
          <w:rFonts w:eastAsia="Times New Roman"/>
          <w:color w:val="auto"/>
        </w:rPr>
        <w:t xml:space="preserve"> raksturo Objektu, paziņo izsoles sākumcenu, izsoles soli un informē par solīšanas kārtību, kā arī </w:t>
      </w:r>
      <w:r w:rsidRPr="00A27F71">
        <w:rPr>
          <w:color w:val="auto"/>
        </w:rPr>
        <w:t>atbild uz izsoles dalībnieku jautājumiem, ja tādi ir.</w:t>
      </w:r>
    </w:p>
    <w:p w14:paraId="2F1090AD" w14:textId="77777777"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Izsolei nomas tiesību vairāksolīšanā tiek pielaisti tikai tie pretendenti, kas ar Komisijas lēmumu tika iekļautu izsoles dalībnieku sarakstā</w:t>
      </w:r>
    </w:p>
    <w:p w14:paraId="4FDA66A5" w14:textId="77777777"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Gadījumā, ja 15 (piecpadsmit) minūšu laikā pēc izsoles sākuma neierodas neviens no reģistrētajiem izsoles dalībniekiem, izsole tiek uzskatīta par nenotikušu.</w:t>
      </w:r>
    </w:p>
    <w:p w14:paraId="04DABF78" w14:textId="77777777" w:rsidR="00D06EFE" w:rsidRPr="00A27F71" w:rsidRDefault="00CF075F" w:rsidP="00D06EFE">
      <w:pPr>
        <w:pStyle w:val="Default"/>
        <w:numPr>
          <w:ilvl w:val="1"/>
          <w:numId w:val="20"/>
        </w:numPr>
        <w:tabs>
          <w:tab w:val="left" w:pos="567"/>
        </w:tabs>
        <w:ind w:left="567" w:hanging="567"/>
        <w:jc w:val="both"/>
        <w:rPr>
          <w:color w:val="auto"/>
        </w:rPr>
      </w:pPr>
      <w:r w:rsidRPr="00A27F71">
        <w:rPr>
          <w:rFonts w:eastAsia="Times New Roman"/>
          <w:color w:val="auto"/>
        </w:rPr>
        <w:t xml:space="preserve">Izsoles dalībnieki savu piekrišanu nomāt </w:t>
      </w:r>
      <w:r w:rsidR="00D06EFE" w:rsidRPr="00A27F71">
        <w:rPr>
          <w:rFonts w:eastAsia="Times New Roman"/>
          <w:color w:val="auto"/>
        </w:rPr>
        <w:t>Nomas o</w:t>
      </w:r>
      <w:r w:rsidRPr="00A27F71">
        <w:rPr>
          <w:rFonts w:eastAsia="Times New Roman"/>
          <w:color w:val="auto"/>
        </w:rPr>
        <w:t>bjektu apliecina mutvārdos un rakstiski, parakstoties izsoles dalībnieku sarakstā par katru nosolīto soli. Tas tiek fiksēts izsoles gaitas protokolā.</w:t>
      </w:r>
    </w:p>
    <w:p w14:paraId="09A787CF" w14:textId="77777777" w:rsidR="00262BB8" w:rsidRPr="00A27F71" w:rsidRDefault="00CF075F" w:rsidP="00262BB8">
      <w:pPr>
        <w:pStyle w:val="Default"/>
        <w:numPr>
          <w:ilvl w:val="1"/>
          <w:numId w:val="20"/>
        </w:numPr>
        <w:tabs>
          <w:tab w:val="left" w:pos="567"/>
        </w:tabs>
        <w:ind w:left="567" w:hanging="567"/>
        <w:jc w:val="both"/>
        <w:rPr>
          <w:color w:val="auto"/>
        </w:rPr>
      </w:pPr>
      <w:r w:rsidRPr="00A27F71">
        <w:rPr>
          <w:rFonts w:eastAsia="Times New Roman"/>
          <w:color w:val="auto"/>
        </w:rPr>
        <w:t>Ja</w:t>
      </w:r>
      <w:r w:rsidR="00D06EFE" w:rsidRPr="00A27F71">
        <w:rPr>
          <w:rFonts w:eastAsia="Times New Roman"/>
          <w:color w:val="auto"/>
        </w:rPr>
        <w:t xml:space="preserve"> </w:t>
      </w:r>
      <w:r w:rsidRPr="00A27F71">
        <w:rPr>
          <w:rFonts w:eastAsia="Times New Roman"/>
          <w:color w:val="auto"/>
        </w:rPr>
        <w:t xml:space="preserve">izsolei piesakās tikai viens </w:t>
      </w:r>
      <w:r w:rsidR="00D06EFE" w:rsidRPr="00A27F71">
        <w:rPr>
          <w:rFonts w:eastAsia="Times New Roman"/>
          <w:color w:val="auto"/>
        </w:rPr>
        <w:t>izsoles dalībnieks</w:t>
      </w:r>
      <w:r w:rsidRPr="00A27F71">
        <w:rPr>
          <w:rFonts w:eastAsia="Times New Roman"/>
          <w:color w:val="auto"/>
        </w:rPr>
        <w:t xml:space="preserve">, </w:t>
      </w:r>
      <w:r w:rsidR="00D06EFE" w:rsidRPr="00A27F71">
        <w:rPr>
          <w:rFonts w:eastAsia="Times New Roman"/>
          <w:color w:val="auto"/>
        </w:rPr>
        <w:t xml:space="preserve">Komisija </w:t>
      </w:r>
      <w:r w:rsidRPr="00A27F71">
        <w:rPr>
          <w:rFonts w:eastAsia="Times New Roman"/>
          <w:color w:val="auto"/>
        </w:rPr>
        <w:t>izsoli atzīst par notikušu</w:t>
      </w:r>
      <w:r w:rsidR="00262BB8" w:rsidRPr="00A27F71">
        <w:rPr>
          <w:rFonts w:eastAsia="Times New Roman"/>
          <w:color w:val="auto"/>
        </w:rPr>
        <w:t xml:space="preserve"> un </w:t>
      </w:r>
      <w:r w:rsidR="00262BB8" w:rsidRPr="00A27F71">
        <w:rPr>
          <w:color w:val="auto"/>
        </w:rPr>
        <w:t xml:space="preserve">nomas tiesības iegūst šis vienīgais izsoles dalībnieks. </w:t>
      </w:r>
      <w:r w:rsidR="00262BB8" w:rsidRPr="00A27F71">
        <w:rPr>
          <w:rFonts w:eastAsia="Times New Roman"/>
          <w:color w:val="auto"/>
        </w:rPr>
        <w:t>Iznomātājs ar izsoles dalībnieku slēdz nomas līgumu par nomas maksu</w:t>
      </w:r>
      <w:r w:rsidR="00262BB8" w:rsidRPr="00A27F71">
        <w:rPr>
          <w:color w:val="auto"/>
        </w:rPr>
        <w:t>, ko veido nosacītā nomas maksa</w:t>
      </w:r>
      <w:r w:rsidRPr="00A27F71">
        <w:rPr>
          <w:rFonts w:eastAsia="Times New Roman"/>
          <w:color w:val="auto"/>
        </w:rPr>
        <w:t xml:space="preserve">. </w:t>
      </w:r>
    </w:p>
    <w:p w14:paraId="7B0A1F91" w14:textId="6FCBD8DA" w:rsidR="00262BB8" w:rsidRPr="00A27F71" w:rsidRDefault="00262BB8" w:rsidP="00262BB8">
      <w:pPr>
        <w:pStyle w:val="Default"/>
        <w:numPr>
          <w:ilvl w:val="1"/>
          <w:numId w:val="20"/>
        </w:numPr>
        <w:tabs>
          <w:tab w:val="left" w:pos="567"/>
        </w:tabs>
        <w:ind w:left="567" w:hanging="567"/>
        <w:jc w:val="both"/>
        <w:rPr>
          <w:color w:val="auto"/>
        </w:rPr>
      </w:pPr>
      <w:r w:rsidRPr="00A27F71">
        <w:rPr>
          <w:rFonts w:eastAsia="Times New Roman"/>
          <w:color w:val="auto"/>
        </w:rPr>
        <w:t>J</w:t>
      </w:r>
      <w:r w:rsidR="00CF075F" w:rsidRPr="00A27F71">
        <w:rPr>
          <w:rFonts w:eastAsia="Times New Roman"/>
          <w:color w:val="auto"/>
        </w:rPr>
        <w:t>a nomas tiesību izsoles dalībnieku sarakstā reģistrēti divi vai vairāki nomas tiesību</w:t>
      </w:r>
      <w:r w:rsidR="003C3285">
        <w:rPr>
          <w:rFonts w:eastAsia="Times New Roman"/>
          <w:color w:val="auto"/>
        </w:rPr>
        <w:t xml:space="preserve"> preten</w:t>
      </w:r>
      <w:r w:rsidR="00CF075F" w:rsidRPr="00A27F71">
        <w:rPr>
          <w:rFonts w:eastAsia="Times New Roman"/>
          <w:color w:val="auto"/>
        </w:rPr>
        <w:t>denti, solīšana sākas ar izsoles vadītāja nosaukto cenu, kuru veido izsoles sākumcena. Solīšana notiek pa vienam izsoles solim.</w:t>
      </w:r>
    </w:p>
    <w:p w14:paraId="43735C8B" w14:textId="461B54B9" w:rsidR="00A73BD9" w:rsidRPr="00A27F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Ja kāds no izsoles </w:t>
      </w:r>
      <w:r w:rsidR="00262BB8" w:rsidRPr="00A27F71">
        <w:rPr>
          <w:rFonts w:eastAsia="Times New Roman"/>
          <w:color w:val="auto"/>
        </w:rPr>
        <w:t>dalībniekiem</w:t>
      </w:r>
      <w:r w:rsidRPr="00A27F71">
        <w:rPr>
          <w:rFonts w:eastAsia="Times New Roman"/>
          <w:color w:val="auto"/>
        </w:rPr>
        <w:t xml:space="preserve"> atsakās no turpmākās solīšanas, viņa pēdējā solītā </w:t>
      </w:r>
      <w:r w:rsidR="00A73BD9" w:rsidRPr="00A27F71">
        <w:rPr>
          <w:rFonts w:eastAsia="Times New Roman"/>
          <w:color w:val="auto"/>
        </w:rPr>
        <w:t>nomas maksas summa</w:t>
      </w:r>
      <w:r w:rsidRPr="00A27F71">
        <w:rPr>
          <w:rFonts w:eastAsia="Times New Roman"/>
          <w:color w:val="auto"/>
        </w:rPr>
        <w:t xml:space="preserve"> tiek apstiprināta ar izsoles </w:t>
      </w:r>
      <w:r w:rsidR="00A73BD9" w:rsidRPr="00A27F71">
        <w:rPr>
          <w:rFonts w:eastAsia="Times New Roman"/>
          <w:color w:val="auto"/>
        </w:rPr>
        <w:t>dalībniek</w:t>
      </w:r>
      <w:r w:rsidRPr="00A27F71">
        <w:rPr>
          <w:rFonts w:eastAsia="Times New Roman"/>
          <w:color w:val="auto"/>
        </w:rPr>
        <w:t>a parakstu izsoles dalībnieku sarakstā.</w:t>
      </w:r>
    </w:p>
    <w:p w14:paraId="26D99137" w14:textId="77777777" w:rsidR="00A73BD9" w:rsidRPr="00C22C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Izsole ar augšupejošu soli turpinās, līdz kāds no </w:t>
      </w:r>
      <w:r w:rsidR="00A73BD9" w:rsidRPr="00A27F71">
        <w:rPr>
          <w:rFonts w:eastAsia="Times New Roman"/>
          <w:color w:val="auto"/>
        </w:rPr>
        <w:t>izsoles dalībniekiem</w:t>
      </w:r>
      <w:r w:rsidRPr="00A27F71">
        <w:rPr>
          <w:rFonts w:eastAsia="Times New Roman"/>
          <w:color w:val="auto"/>
        </w:rPr>
        <w:t xml:space="preserve"> nosola visaugstāko </w:t>
      </w:r>
      <w:r w:rsidR="00A73BD9" w:rsidRPr="00A27F71">
        <w:rPr>
          <w:rFonts w:eastAsia="Times New Roman"/>
          <w:color w:val="auto"/>
        </w:rPr>
        <w:t>nomas maksu</w:t>
      </w:r>
      <w:r w:rsidRPr="00A27F71">
        <w:rPr>
          <w:rFonts w:eastAsia="Times New Roman"/>
          <w:color w:val="auto"/>
        </w:rPr>
        <w:t>. Šajā gadījumā nomas tiesību izsole tiek izsludināta par pabeigtu.</w:t>
      </w:r>
    </w:p>
    <w:p w14:paraId="5539EAF6" w14:textId="0B097E44" w:rsidR="00C45466" w:rsidRPr="005C7446" w:rsidRDefault="00C22C71" w:rsidP="005C7446">
      <w:pPr>
        <w:pStyle w:val="Default"/>
        <w:numPr>
          <w:ilvl w:val="1"/>
          <w:numId w:val="20"/>
        </w:numPr>
        <w:tabs>
          <w:tab w:val="left" w:pos="567"/>
        </w:tabs>
        <w:ind w:left="567" w:hanging="567"/>
        <w:jc w:val="both"/>
        <w:rPr>
          <w:color w:val="auto"/>
        </w:rPr>
      </w:pPr>
      <w:r>
        <w:rPr>
          <w:rFonts w:eastAsia="Times New Roman"/>
          <w:color w:val="auto"/>
        </w:rPr>
        <w:t>I</w:t>
      </w:r>
      <w:r w:rsidR="00CF075F" w:rsidRPr="00A27F71">
        <w:rPr>
          <w:rFonts w:eastAsia="Times New Roman"/>
          <w:color w:val="auto"/>
        </w:rPr>
        <w:t xml:space="preserve">znomātājs </w:t>
      </w:r>
      <w:r w:rsidR="00A73BD9" w:rsidRPr="00A27F71">
        <w:rPr>
          <w:rFonts w:eastAsia="Times New Roman"/>
          <w:color w:val="auto"/>
        </w:rPr>
        <w:t>N</w:t>
      </w:r>
      <w:r w:rsidR="00CF075F" w:rsidRPr="00A27F71">
        <w:rPr>
          <w:rFonts w:eastAsia="Times New Roman"/>
          <w:color w:val="auto"/>
        </w:rPr>
        <w:t xml:space="preserve">omas līgumu slēdz ar to </w:t>
      </w:r>
      <w:r w:rsidR="00E53AE9">
        <w:rPr>
          <w:rFonts w:eastAsia="Times New Roman"/>
          <w:color w:val="auto"/>
        </w:rPr>
        <w:t>izsoles dalībnieku</w:t>
      </w:r>
      <w:r w:rsidR="00CF075F" w:rsidRPr="00A27F71">
        <w:rPr>
          <w:rFonts w:eastAsia="Times New Roman"/>
          <w:color w:val="auto"/>
        </w:rPr>
        <w:t xml:space="preserve">, kurš nosolījis visaugstāko nomas maksu. </w:t>
      </w:r>
      <w:r w:rsidR="005C7446">
        <w:rPr>
          <w:rFonts w:eastAsia="Times New Roman"/>
          <w:color w:val="auto"/>
        </w:rPr>
        <w:t>I</w:t>
      </w:r>
      <w:r w:rsidR="00E53AE9" w:rsidRPr="005C7446">
        <w:rPr>
          <w:rFonts w:eastAsia="Times New Roman"/>
          <w:color w:val="auto"/>
        </w:rPr>
        <w:t>zsoles dalībnieks</w:t>
      </w:r>
      <w:r w:rsidR="00C45466" w:rsidRPr="005C7446">
        <w:rPr>
          <w:rFonts w:eastAsia="Times New Roman"/>
          <w:color w:val="auto"/>
        </w:rPr>
        <w:t xml:space="preserve"> </w:t>
      </w:r>
      <w:r w:rsidR="00CF075F" w:rsidRPr="005C7446">
        <w:rPr>
          <w:rFonts w:eastAsia="Times New Roman"/>
          <w:color w:val="auto"/>
        </w:rPr>
        <w:t xml:space="preserve">paraksta </w:t>
      </w:r>
      <w:r w:rsidR="00A73BD9" w:rsidRPr="005C7446">
        <w:rPr>
          <w:rFonts w:eastAsia="Times New Roman"/>
          <w:color w:val="auto"/>
        </w:rPr>
        <w:t>N</w:t>
      </w:r>
      <w:r w:rsidR="00CF075F" w:rsidRPr="005C7446">
        <w:rPr>
          <w:rFonts w:eastAsia="Times New Roman"/>
          <w:color w:val="auto"/>
        </w:rPr>
        <w:t xml:space="preserve">omas līgumu vai rakstiski paziņo par atteikumu slēgt </w:t>
      </w:r>
      <w:r w:rsidR="00A73BD9" w:rsidRPr="005C7446">
        <w:rPr>
          <w:rFonts w:eastAsia="Times New Roman"/>
          <w:color w:val="auto"/>
        </w:rPr>
        <w:t>N</w:t>
      </w:r>
      <w:r w:rsidR="00CF075F" w:rsidRPr="005C7446">
        <w:rPr>
          <w:rFonts w:eastAsia="Times New Roman"/>
          <w:color w:val="auto"/>
        </w:rPr>
        <w:t xml:space="preserve">omas līgumu ar </w:t>
      </w:r>
      <w:r w:rsidR="00A73BD9" w:rsidRPr="005C7446">
        <w:rPr>
          <w:rFonts w:eastAsia="Times New Roman"/>
          <w:color w:val="auto"/>
        </w:rPr>
        <w:t>I</w:t>
      </w:r>
      <w:r w:rsidR="00CF075F" w:rsidRPr="005C7446">
        <w:rPr>
          <w:rFonts w:eastAsia="Times New Roman"/>
          <w:color w:val="auto"/>
        </w:rPr>
        <w:t xml:space="preserve">znomātāju </w:t>
      </w:r>
      <w:r w:rsidR="00C45466" w:rsidRPr="005C7446">
        <w:rPr>
          <w:rFonts w:eastAsia="Times New Roman"/>
          <w:color w:val="auto"/>
        </w:rPr>
        <w:t xml:space="preserve">10 darbdienu laikā </w:t>
      </w:r>
      <w:r w:rsidR="00CF075F" w:rsidRPr="005C7446">
        <w:rPr>
          <w:rFonts w:eastAsia="Times New Roman"/>
          <w:color w:val="auto"/>
        </w:rPr>
        <w:t xml:space="preserve">no </w:t>
      </w:r>
      <w:r w:rsidR="00C45466" w:rsidRPr="005C7446">
        <w:rPr>
          <w:rFonts w:eastAsia="Times New Roman"/>
          <w:color w:val="auto"/>
        </w:rPr>
        <w:t>N</w:t>
      </w:r>
      <w:r w:rsidR="00CF075F" w:rsidRPr="005C7446">
        <w:rPr>
          <w:rFonts w:eastAsia="Times New Roman"/>
          <w:color w:val="auto"/>
        </w:rPr>
        <w:t xml:space="preserve">omas līguma projekta nosūtīšanas dienas. Ja iepriekš minētajā termiņā </w:t>
      </w:r>
      <w:r w:rsidR="00E53AE9" w:rsidRPr="005C7446">
        <w:rPr>
          <w:rFonts w:eastAsia="Times New Roman"/>
          <w:color w:val="auto"/>
        </w:rPr>
        <w:t>izsoles dalībnieks</w:t>
      </w:r>
      <w:r w:rsidR="00C45466" w:rsidRPr="005C7446">
        <w:rPr>
          <w:rFonts w:eastAsia="Times New Roman"/>
          <w:color w:val="auto"/>
        </w:rPr>
        <w:t xml:space="preserve"> </w:t>
      </w:r>
      <w:r w:rsidR="00A27F71" w:rsidRPr="005C7446">
        <w:rPr>
          <w:rFonts w:eastAsia="Times New Roman"/>
          <w:color w:val="auto"/>
        </w:rPr>
        <w:t xml:space="preserve">Nomas </w:t>
      </w:r>
      <w:r w:rsidR="00CF075F" w:rsidRPr="005C7446">
        <w:rPr>
          <w:rFonts w:eastAsia="Times New Roman"/>
          <w:color w:val="auto"/>
        </w:rPr>
        <w:t xml:space="preserve">līgumu neparaksta un neiesniedz attiecīgu atteikumu, ir uzskatāms, ka </w:t>
      </w:r>
      <w:r w:rsidR="003C3285" w:rsidRPr="005C7446">
        <w:rPr>
          <w:rFonts w:eastAsia="Times New Roman"/>
          <w:color w:val="auto"/>
        </w:rPr>
        <w:t>izsoles dalībnieks</w:t>
      </w:r>
      <w:r w:rsidR="00CF075F" w:rsidRPr="005C7446">
        <w:rPr>
          <w:rFonts w:eastAsia="Times New Roman"/>
          <w:color w:val="auto"/>
        </w:rPr>
        <w:t xml:space="preserve"> no </w:t>
      </w:r>
      <w:r w:rsidR="00A27F71" w:rsidRPr="005C7446">
        <w:rPr>
          <w:rFonts w:eastAsia="Times New Roman"/>
          <w:color w:val="auto"/>
        </w:rPr>
        <w:t>N</w:t>
      </w:r>
      <w:r w:rsidR="00CF075F" w:rsidRPr="005C7446">
        <w:rPr>
          <w:rFonts w:eastAsia="Times New Roman"/>
          <w:color w:val="auto"/>
        </w:rPr>
        <w:t>omas līguma slēgšanas ir atteicies.</w:t>
      </w:r>
    </w:p>
    <w:p w14:paraId="23D88B05" w14:textId="3699EDA4" w:rsidR="00C45466" w:rsidRPr="00A27F71" w:rsidRDefault="00CF075F" w:rsidP="00C45466">
      <w:pPr>
        <w:pStyle w:val="Default"/>
        <w:numPr>
          <w:ilvl w:val="1"/>
          <w:numId w:val="20"/>
        </w:numPr>
        <w:tabs>
          <w:tab w:val="left" w:pos="567"/>
        </w:tabs>
        <w:ind w:left="567" w:hanging="567"/>
        <w:jc w:val="both"/>
        <w:rPr>
          <w:color w:val="auto"/>
        </w:rPr>
      </w:pPr>
      <w:r w:rsidRPr="00A27F71">
        <w:rPr>
          <w:rFonts w:eastAsia="Times New Roman"/>
          <w:color w:val="auto"/>
        </w:rPr>
        <w:t xml:space="preserve">Ja nomas </w:t>
      </w:r>
      <w:r w:rsidR="003C3285">
        <w:rPr>
          <w:rFonts w:eastAsia="Times New Roman"/>
          <w:color w:val="auto"/>
        </w:rPr>
        <w:t>izsoles dalībnieks</w:t>
      </w:r>
      <w:r w:rsidRPr="00A27F71">
        <w:rPr>
          <w:rFonts w:eastAsia="Times New Roman"/>
          <w:color w:val="auto"/>
        </w:rPr>
        <w:t xml:space="preserve">, kurš nosolījis augstāko nomas maksu, atsakās slēgt </w:t>
      </w:r>
      <w:r w:rsidR="003C3285">
        <w:rPr>
          <w:rFonts w:eastAsia="Times New Roman"/>
          <w:color w:val="auto"/>
        </w:rPr>
        <w:t>N</w:t>
      </w:r>
      <w:r w:rsidRPr="00A27F71">
        <w:rPr>
          <w:rFonts w:eastAsia="Times New Roman"/>
          <w:color w:val="auto"/>
        </w:rPr>
        <w:t xml:space="preserve">omas līgumu, </w:t>
      </w:r>
      <w:r w:rsidR="00C45466" w:rsidRPr="00A27F71">
        <w:rPr>
          <w:rFonts w:eastAsia="Times New Roman"/>
          <w:color w:val="auto"/>
        </w:rPr>
        <w:t>I</w:t>
      </w:r>
      <w:r w:rsidRPr="00A27F71">
        <w:rPr>
          <w:rFonts w:eastAsia="Times New Roman"/>
          <w:color w:val="auto"/>
        </w:rPr>
        <w:t xml:space="preserve">znomātājam ir tiesības secīgi piedāvāt slēgt </w:t>
      </w:r>
      <w:r w:rsidR="00A27F71" w:rsidRPr="00A27F71">
        <w:rPr>
          <w:rFonts w:eastAsia="Times New Roman"/>
          <w:color w:val="auto"/>
        </w:rPr>
        <w:t>N</w:t>
      </w:r>
      <w:r w:rsidRPr="00A27F71">
        <w:rPr>
          <w:rFonts w:eastAsia="Times New Roman"/>
          <w:color w:val="auto"/>
        </w:rPr>
        <w:t xml:space="preserve">omas līgumu tam </w:t>
      </w:r>
      <w:r w:rsidR="003C3285">
        <w:rPr>
          <w:rFonts w:eastAsia="Times New Roman"/>
          <w:color w:val="auto"/>
        </w:rPr>
        <w:t>izsoles dalībniekam</w:t>
      </w:r>
      <w:r w:rsidRPr="00A27F71">
        <w:rPr>
          <w:rFonts w:eastAsia="Times New Roman"/>
          <w:color w:val="auto"/>
        </w:rPr>
        <w:t>, kurš nosolīja nākamo augstāko nomas maksu.</w:t>
      </w:r>
    </w:p>
    <w:p w14:paraId="1C29CC86" w14:textId="0C7AA881" w:rsidR="00CF075F" w:rsidRPr="005C7446" w:rsidRDefault="003C3285" w:rsidP="00C45466">
      <w:pPr>
        <w:pStyle w:val="Default"/>
        <w:numPr>
          <w:ilvl w:val="1"/>
          <w:numId w:val="20"/>
        </w:numPr>
        <w:tabs>
          <w:tab w:val="left" w:pos="567"/>
        </w:tabs>
        <w:ind w:left="567" w:hanging="567"/>
        <w:jc w:val="both"/>
        <w:rPr>
          <w:color w:val="auto"/>
        </w:rPr>
      </w:pPr>
      <w:r>
        <w:rPr>
          <w:rFonts w:eastAsia="Times New Roman"/>
          <w:color w:val="auto"/>
        </w:rPr>
        <w:t>Izsoles dalībnieks</w:t>
      </w:r>
      <w:r w:rsidR="00CF075F" w:rsidRPr="00A27F71">
        <w:rPr>
          <w:rFonts w:eastAsia="Times New Roman"/>
          <w:color w:val="auto"/>
        </w:rPr>
        <w:t xml:space="preserve">, kurš nosolījis nākamo augstāko nomas maksu, atbildi par piedāvājumu slēgt </w:t>
      </w:r>
      <w:r w:rsidR="00A27F71" w:rsidRPr="00A27F71">
        <w:rPr>
          <w:rFonts w:eastAsia="Times New Roman"/>
          <w:color w:val="auto"/>
        </w:rPr>
        <w:t>N</w:t>
      </w:r>
      <w:r w:rsidR="00CF075F" w:rsidRPr="00A27F71">
        <w:rPr>
          <w:rFonts w:eastAsia="Times New Roman"/>
          <w:color w:val="auto"/>
        </w:rPr>
        <w:t xml:space="preserve">omas līgumu sniedz 10 darbdienu laikā no tā saņemšanas dienas. Ja nomas </w:t>
      </w:r>
      <w:r>
        <w:rPr>
          <w:rFonts w:eastAsia="Times New Roman"/>
          <w:color w:val="auto"/>
        </w:rPr>
        <w:t xml:space="preserve">izsoles </w:t>
      </w:r>
      <w:r>
        <w:rPr>
          <w:rFonts w:eastAsia="Times New Roman"/>
          <w:color w:val="auto"/>
        </w:rPr>
        <w:lastRenderedPageBreak/>
        <w:t>dalībnieks</w:t>
      </w:r>
      <w:r w:rsidR="00CF075F" w:rsidRPr="00A27F71">
        <w:rPr>
          <w:rFonts w:eastAsia="Times New Roman"/>
          <w:color w:val="auto"/>
        </w:rPr>
        <w:t xml:space="preserve"> piekrīt parakstīt </w:t>
      </w:r>
      <w:r w:rsidR="00A27F71" w:rsidRPr="00A27F71">
        <w:rPr>
          <w:rFonts w:eastAsia="Times New Roman"/>
          <w:color w:val="auto"/>
        </w:rPr>
        <w:t>N</w:t>
      </w:r>
      <w:r w:rsidR="00CF075F" w:rsidRPr="00A27F71">
        <w:rPr>
          <w:rFonts w:eastAsia="Times New Roman"/>
          <w:color w:val="auto"/>
        </w:rPr>
        <w:t xml:space="preserve">omas līgumu par paša nosolīto augstāko nomas maksu, viņš paraksta </w:t>
      </w:r>
      <w:r w:rsidR="00A27F71" w:rsidRPr="00A27F71">
        <w:rPr>
          <w:rFonts w:eastAsia="Times New Roman"/>
          <w:color w:val="auto"/>
        </w:rPr>
        <w:t>N</w:t>
      </w:r>
      <w:r w:rsidR="00CF075F" w:rsidRPr="00A27F71">
        <w:rPr>
          <w:rFonts w:eastAsia="Times New Roman"/>
          <w:color w:val="auto"/>
        </w:rPr>
        <w:t xml:space="preserve">omas līgumu ar </w:t>
      </w:r>
      <w:r w:rsidR="00A27F71" w:rsidRPr="00A27F71">
        <w:rPr>
          <w:rFonts w:eastAsia="Times New Roman"/>
          <w:color w:val="auto"/>
        </w:rPr>
        <w:t>I</w:t>
      </w:r>
      <w:r w:rsidR="00CF075F" w:rsidRPr="00A27F71">
        <w:rPr>
          <w:rFonts w:eastAsia="Times New Roman"/>
          <w:color w:val="auto"/>
        </w:rPr>
        <w:t xml:space="preserve">znomātāju </w:t>
      </w:r>
      <w:r w:rsidR="00A27F71" w:rsidRPr="00A27F71">
        <w:rPr>
          <w:rFonts w:eastAsia="Times New Roman"/>
          <w:color w:val="auto"/>
        </w:rPr>
        <w:t>10</w:t>
      </w:r>
      <w:r w:rsidR="00CF075F" w:rsidRPr="00A27F71">
        <w:rPr>
          <w:rFonts w:eastAsia="Times New Roman"/>
          <w:color w:val="auto"/>
        </w:rPr>
        <w:t xml:space="preserve"> darbdien</w:t>
      </w:r>
      <w:r w:rsidR="00A27F71" w:rsidRPr="00A27F71">
        <w:rPr>
          <w:rFonts w:eastAsia="Times New Roman"/>
          <w:color w:val="auto"/>
        </w:rPr>
        <w:t xml:space="preserve">u laikā </w:t>
      </w:r>
      <w:r w:rsidR="00CF075F" w:rsidRPr="00A27F71">
        <w:rPr>
          <w:rFonts w:eastAsia="Times New Roman"/>
          <w:color w:val="auto"/>
        </w:rPr>
        <w:t xml:space="preserve">no </w:t>
      </w:r>
      <w:r w:rsidR="00A27F71" w:rsidRPr="00A27F71">
        <w:rPr>
          <w:rFonts w:eastAsia="Times New Roman"/>
          <w:color w:val="auto"/>
        </w:rPr>
        <w:t>N</w:t>
      </w:r>
      <w:r w:rsidR="00CF075F" w:rsidRPr="00A27F71">
        <w:rPr>
          <w:rFonts w:eastAsia="Times New Roman"/>
          <w:color w:val="auto"/>
        </w:rPr>
        <w:t xml:space="preserve">omas līguma projekta nosūtīšanas dienas. Ja iepriekš minētajā termiņā </w:t>
      </w:r>
      <w:r>
        <w:rPr>
          <w:rFonts w:eastAsia="Times New Roman"/>
          <w:color w:val="auto"/>
        </w:rPr>
        <w:t xml:space="preserve">izsoles dalībnieks </w:t>
      </w:r>
      <w:r w:rsidR="00A27F71" w:rsidRPr="00A27F71">
        <w:rPr>
          <w:rFonts w:eastAsia="Times New Roman"/>
          <w:color w:val="auto"/>
        </w:rPr>
        <w:t xml:space="preserve">Nomas </w:t>
      </w:r>
      <w:r w:rsidR="00CF075F" w:rsidRPr="00A27F71">
        <w:rPr>
          <w:rFonts w:eastAsia="Times New Roman"/>
          <w:color w:val="auto"/>
        </w:rPr>
        <w:t>līgum</w:t>
      </w:r>
      <w:r>
        <w:rPr>
          <w:rFonts w:eastAsia="Times New Roman"/>
          <w:color w:val="auto"/>
        </w:rPr>
        <w:t>u</w:t>
      </w:r>
      <w:r w:rsidR="00CF075F" w:rsidRPr="00A27F71">
        <w:rPr>
          <w:rFonts w:eastAsia="Times New Roman"/>
          <w:color w:val="auto"/>
        </w:rPr>
        <w:t xml:space="preserve"> neparaksta vai neiesniedz attiecīgu atteikumu, ir uzskatāms, ka </w:t>
      </w:r>
      <w:r>
        <w:rPr>
          <w:rFonts w:eastAsia="Times New Roman"/>
          <w:color w:val="auto"/>
        </w:rPr>
        <w:t>izsoles dalībnieks</w:t>
      </w:r>
      <w:r w:rsidR="00CF075F" w:rsidRPr="00A27F71">
        <w:rPr>
          <w:rFonts w:eastAsia="Times New Roman"/>
          <w:color w:val="auto"/>
        </w:rPr>
        <w:t xml:space="preserve"> no </w:t>
      </w:r>
      <w:r w:rsidR="00A27F71" w:rsidRPr="00A27F71">
        <w:rPr>
          <w:rFonts w:eastAsia="Times New Roman"/>
          <w:color w:val="auto"/>
        </w:rPr>
        <w:t>N</w:t>
      </w:r>
      <w:r w:rsidR="00CF075F" w:rsidRPr="00A27F71">
        <w:rPr>
          <w:rFonts w:eastAsia="Times New Roman"/>
          <w:color w:val="auto"/>
        </w:rPr>
        <w:t>omas līguma slēgšanas ir atteicies un rīkojama jauna nomas tiesību izsole.</w:t>
      </w:r>
    </w:p>
    <w:p w14:paraId="085FE53F" w14:textId="1A64FFEC" w:rsidR="005C7446" w:rsidRPr="00EC73B3" w:rsidRDefault="005C7446" w:rsidP="005C7446">
      <w:pPr>
        <w:pStyle w:val="Default"/>
        <w:numPr>
          <w:ilvl w:val="1"/>
          <w:numId w:val="20"/>
        </w:numPr>
        <w:tabs>
          <w:tab w:val="left" w:pos="567"/>
        </w:tabs>
        <w:ind w:left="567" w:hanging="567"/>
        <w:jc w:val="both"/>
        <w:rPr>
          <w:color w:val="auto"/>
        </w:rPr>
      </w:pPr>
      <w:r>
        <w:rPr>
          <w:color w:val="auto"/>
        </w:rPr>
        <w:t>L</w:t>
      </w:r>
      <w:r w:rsidRPr="006875CE">
        <w:rPr>
          <w:color w:val="auto"/>
        </w:rPr>
        <w:t>ai izpildītu Starptautisko un Latvijas Republikas nacionālo sankciju likuma 11.</w:t>
      </w:r>
      <w:r w:rsidRPr="006875CE">
        <w:rPr>
          <w:color w:val="auto"/>
          <w:vertAlign w:val="superscript"/>
        </w:rPr>
        <w:t>3</w:t>
      </w:r>
      <w:r w:rsidRPr="006875CE">
        <w:rPr>
          <w:color w:val="auto"/>
        </w:rPr>
        <w:t xml:space="preserve"> panta prasības,</w:t>
      </w:r>
      <w:r>
        <w:rPr>
          <w:color w:val="auto"/>
        </w:rPr>
        <w:t xml:space="preserve"> pirms nomas līguma noslēgšanas</w:t>
      </w:r>
      <w:r w:rsidRPr="006875CE">
        <w:rPr>
          <w:color w:val="auto"/>
        </w:rPr>
        <w:t xml:space="preserve"> Iznomātājs vei</w:t>
      </w:r>
      <w:r>
        <w:rPr>
          <w:color w:val="auto"/>
        </w:rPr>
        <w:t xml:space="preserve">c pārbaudi, </w:t>
      </w:r>
      <w:r w:rsidRPr="006875CE">
        <w:rPr>
          <w:color w:val="auto"/>
        </w:rPr>
        <w:t xml:space="preserve">vai attiecībā uz izsoles dalībnieku, </w:t>
      </w:r>
      <w:r w:rsidR="00656EB3" w:rsidRPr="007D4925">
        <w:t>k</w:t>
      </w:r>
      <w:r w:rsidR="002E3C99">
        <w:t>as ieguvis</w:t>
      </w:r>
      <w:r w:rsidR="00656EB3" w:rsidRPr="007D4925">
        <w:t xml:space="preserve"> tiesības slēgt </w:t>
      </w:r>
      <w:r w:rsidR="00656EB3">
        <w:t>N</w:t>
      </w:r>
      <w:r w:rsidR="00656EB3" w:rsidRPr="007D4925">
        <w:t>omas līgumu</w:t>
      </w:r>
      <w:r w:rsidRPr="006875CE">
        <w:rPr>
          <w:color w:val="auto"/>
        </w:rPr>
        <w:t xml:space="preserve">, tās valdes vai padomes locekli, patieso labumu guvēju, </w:t>
      </w:r>
      <w:proofErr w:type="spellStart"/>
      <w:r w:rsidRPr="006875CE">
        <w:rPr>
          <w:color w:val="auto"/>
        </w:rPr>
        <w:t>pārstāvēttiesīgo</w:t>
      </w:r>
      <w:proofErr w:type="spellEnd"/>
      <w:r w:rsidRPr="006875CE">
        <w:rPr>
          <w:color w:val="auto"/>
        </w:rPr>
        <w:t xml:space="preserve"> personu vai prokūristu vai personu, kura ir pilnvarota pārstāvēt minēto izsoles dalībnieku darbībās, kas saistītas ar filiāli, vai personālsabiedrības biedru, tā valdes vai padomes locekli, patieso labuma guvēju, </w:t>
      </w:r>
      <w:proofErr w:type="spellStart"/>
      <w:r w:rsidRPr="006875CE">
        <w:rPr>
          <w:color w:val="auto"/>
        </w:rPr>
        <w:t>pārstāvēttiesīgo</w:t>
      </w:r>
      <w:proofErr w:type="spellEnd"/>
      <w:r w:rsidRPr="006875CE">
        <w:rPr>
          <w:color w:val="auto"/>
        </w:rPr>
        <w:t xml:space="preserve"> personu vai prokūristu, nav noteiktas starptautiskās vai nacionālās sankcijas vai būtiskas finanšu un kapitāla tirgus intereses ietekmējošas Eiropas Savienības vai Ziemeļatlantijas līguma organizācijas dalībvalsts noteiktās sankcijas.</w:t>
      </w:r>
      <w:r>
        <w:rPr>
          <w:color w:val="auto"/>
        </w:rPr>
        <w:t xml:space="preserve"> M</w:t>
      </w:r>
      <w:r>
        <w:t xml:space="preserve">inēto sankciju pārbaudi Komisija veic publiski pieejamās interneta vietnēs, tostarp: </w:t>
      </w:r>
      <w:hyperlink r:id="rId22" w:history="1">
        <w:r w:rsidRPr="00162ECF">
          <w:rPr>
            <w:rStyle w:val="Hipersaite"/>
          </w:rPr>
          <w:t>http://sankcijas.fid.gov.lv/</w:t>
        </w:r>
      </w:hyperlink>
      <w:r>
        <w:t xml:space="preserve">; </w:t>
      </w:r>
      <w:hyperlink r:id="rId23" w:history="1">
        <w:r>
          <w:rPr>
            <w:rStyle w:val="Hipersaite"/>
          </w:rPr>
          <w:t>https://sanctionssearch.ofac.treas.gov/</w:t>
        </w:r>
      </w:hyperlink>
      <w:r>
        <w:t xml:space="preserve">; </w:t>
      </w:r>
      <w:hyperlink r:id="rId24" w:anchor="/main" w:history="1">
        <w:r>
          <w:rPr>
            <w:rStyle w:val="Hipersaite"/>
          </w:rPr>
          <w:t>https://www.sanctionsmap.eu/#/main</w:t>
        </w:r>
      </w:hyperlink>
      <w:r>
        <w:t xml:space="preserve">. </w:t>
      </w:r>
    </w:p>
    <w:p w14:paraId="063DB546" w14:textId="16690C5F" w:rsidR="005C7446" w:rsidRPr="005C7446" w:rsidRDefault="005C7446" w:rsidP="005C7446">
      <w:pPr>
        <w:pStyle w:val="Default"/>
        <w:numPr>
          <w:ilvl w:val="1"/>
          <w:numId w:val="20"/>
        </w:numPr>
        <w:tabs>
          <w:tab w:val="left" w:pos="567"/>
        </w:tabs>
        <w:ind w:left="567" w:hanging="567"/>
        <w:jc w:val="both"/>
        <w:rPr>
          <w:color w:val="auto"/>
        </w:rPr>
      </w:pPr>
      <w:r w:rsidRPr="005C7446">
        <w:rPr>
          <w:color w:val="auto"/>
        </w:rPr>
        <w:t xml:space="preserve">Ja attiecībā </w:t>
      </w:r>
      <w:r w:rsidR="002E3C99">
        <w:rPr>
          <w:color w:val="auto"/>
        </w:rPr>
        <w:t xml:space="preserve">uz </w:t>
      </w:r>
      <w:r w:rsidRPr="005C7446">
        <w:rPr>
          <w:rFonts w:eastAsia="Times New Roman"/>
          <w:color w:val="auto"/>
        </w:rPr>
        <w:t xml:space="preserve">izsoles dalībnieku, </w:t>
      </w:r>
      <w:r w:rsidR="002E3C99">
        <w:t>kas</w:t>
      </w:r>
      <w:r w:rsidR="002E3C99" w:rsidRPr="007D4925">
        <w:t xml:space="preserve"> ieguv</w:t>
      </w:r>
      <w:r w:rsidR="002E3C99">
        <w:t>is</w:t>
      </w:r>
      <w:r w:rsidR="002E3C99" w:rsidRPr="007D4925">
        <w:t xml:space="preserve"> tiesības slēgt </w:t>
      </w:r>
      <w:r w:rsidR="002E3C99">
        <w:t>N</w:t>
      </w:r>
      <w:r w:rsidR="002E3C99" w:rsidRPr="007D4925">
        <w:t>omas līgumu</w:t>
      </w:r>
      <w:r w:rsidRPr="005C7446">
        <w:rPr>
          <w:color w:val="auto"/>
        </w:rPr>
        <w:t>,</w:t>
      </w:r>
      <w:r w:rsidRPr="005C7446">
        <w:rPr>
          <w:rFonts w:eastAsia="Times New Roman"/>
          <w:color w:val="auto"/>
        </w:rPr>
        <w:t xml:space="preserve"> </w:t>
      </w:r>
      <w:r w:rsidRPr="005C7446">
        <w:rPr>
          <w:color w:val="auto"/>
        </w:rPr>
        <w:t>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Nomas līgumu</w:t>
      </w:r>
      <w:r w:rsidRPr="005C7446">
        <w:rPr>
          <w:rFonts w:eastAsia="Times New Roman"/>
          <w:color w:val="auto"/>
        </w:rPr>
        <w:t xml:space="preserve">. </w:t>
      </w:r>
    </w:p>
    <w:p w14:paraId="269DD63B" w14:textId="10305E6B" w:rsidR="009173A2" w:rsidRPr="00A27F71" w:rsidRDefault="009173A2" w:rsidP="009173A2">
      <w:pPr>
        <w:tabs>
          <w:tab w:val="left" w:pos="567"/>
        </w:tabs>
        <w:spacing w:after="0" w:line="240" w:lineRule="auto"/>
        <w:jc w:val="both"/>
        <w:rPr>
          <w:rFonts w:ascii="Times New Roman" w:hAnsi="Times New Roman" w:cs="Times New Roman"/>
          <w:sz w:val="24"/>
          <w:szCs w:val="24"/>
        </w:rPr>
      </w:pPr>
    </w:p>
    <w:p w14:paraId="7EE8153A" w14:textId="77777777" w:rsidR="00275B3D" w:rsidRPr="00011083" w:rsidRDefault="009173A2" w:rsidP="00275B3D">
      <w:pPr>
        <w:pStyle w:val="Sarakstarindkopa"/>
        <w:numPr>
          <w:ilvl w:val="0"/>
          <w:numId w:val="20"/>
        </w:numPr>
        <w:tabs>
          <w:tab w:val="left" w:pos="426"/>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Izsoles rezultātu apstiprināšana un nomas līguma spēkā stāšanās kārtība</w:t>
      </w:r>
    </w:p>
    <w:p w14:paraId="4A424AD9" w14:textId="77777777" w:rsidR="00275B3D" w:rsidRPr="00011083" w:rsidRDefault="00275B3D" w:rsidP="00275B3D">
      <w:pPr>
        <w:tabs>
          <w:tab w:val="left" w:pos="567"/>
        </w:tabs>
        <w:spacing w:after="0" w:line="240" w:lineRule="auto"/>
        <w:rPr>
          <w:rFonts w:ascii="Times New Roman" w:hAnsi="Times New Roman" w:cs="Times New Roman"/>
          <w:sz w:val="24"/>
          <w:szCs w:val="24"/>
        </w:rPr>
      </w:pPr>
    </w:p>
    <w:p w14:paraId="7109369C"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Komisija izsoles protokolu (-</w:t>
      </w:r>
      <w:proofErr w:type="spellStart"/>
      <w:r w:rsidRPr="00011083">
        <w:rPr>
          <w:rFonts w:ascii="Times New Roman" w:hAnsi="Times New Roman" w:cs="Times New Roman"/>
          <w:sz w:val="24"/>
          <w:szCs w:val="24"/>
        </w:rPr>
        <w:t>us</w:t>
      </w:r>
      <w:proofErr w:type="spellEnd"/>
      <w:r w:rsidRPr="00011083">
        <w:rPr>
          <w:rFonts w:ascii="Times New Roman" w:hAnsi="Times New Roman" w:cs="Times New Roman"/>
          <w:sz w:val="24"/>
          <w:szCs w:val="24"/>
        </w:rPr>
        <w:t xml:space="preserve">) apstiprina ne vēlāk kā 3 (triju) darba dienu laikā pēc to </w:t>
      </w:r>
      <w:r w:rsidR="00275B3D" w:rsidRPr="00011083">
        <w:rPr>
          <w:rFonts w:ascii="Times New Roman" w:hAnsi="Times New Roman" w:cs="Times New Roman"/>
          <w:b/>
          <w:bCs/>
          <w:sz w:val="24"/>
          <w:szCs w:val="24"/>
        </w:rPr>
        <w:t xml:space="preserve"> </w:t>
      </w:r>
      <w:r w:rsidRPr="00011083">
        <w:rPr>
          <w:rFonts w:ascii="Times New Roman" w:hAnsi="Times New Roman" w:cs="Times New Roman"/>
          <w:sz w:val="24"/>
          <w:szCs w:val="24"/>
        </w:rPr>
        <w:t xml:space="preserve">sastādīšanas un parakstīšanas. </w:t>
      </w:r>
    </w:p>
    <w:p w14:paraId="02E43207"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Izsoles rezultātu</w:t>
      </w:r>
      <w:r w:rsidR="00275B3D" w:rsidRPr="00011083">
        <w:rPr>
          <w:rFonts w:ascii="Times New Roman" w:hAnsi="Times New Roman" w:cs="Times New Roman"/>
          <w:sz w:val="24"/>
          <w:szCs w:val="24"/>
        </w:rPr>
        <w:t>s</w:t>
      </w:r>
      <w:r w:rsidRPr="00011083">
        <w:rPr>
          <w:rFonts w:ascii="Times New Roman" w:hAnsi="Times New Roman" w:cs="Times New Roman"/>
          <w:sz w:val="24"/>
          <w:szCs w:val="24"/>
        </w:rPr>
        <w:t xml:space="preserve"> apstiprina </w:t>
      </w:r>
      <w:r w:rsidR="00275B3D" w:rsidRPr="00011083">
        <w:rPr>
          <w:rFonts w:ascii="Times New Roman" w:hAnsi="Times New Roman" w:cs="Times New Roman"/>
          <w:sz w:val="24"/>
          <w:szCs w:val="24"/>
        </w:rPr>
        <w:t>Gulb</w:t>
      </w:r>
      <w:r w:rsidRPr="00011083">
        <w:rPr>
          <w:rFonts w:ascii="Times New Roman" w:hAnsi="Times New Roman" w:cs="Times New Roman"/>
          <w:sz w:val="24"/>
          <w:szCs w:val="24"/>
        </w:rPr>
        <w:t>enes novada dome. Izsoles rezultāti 10</w:t>
      </w:r>
      <w:r w:rsidR="00275B3D" w:rsidRPr="00011083">
        <w:rPr>
          <w:rFonts w:ascii="Times New Roman" w:hAnsi="Times New Roman" w:cs="Times New Roman"/>
          <w:sz w:val="24"/>
          <w:szCs w:val="24"/>
        </w:rPr>
        <w:t xml:space="preserve"> (desmit) </w:t>
      </w:r>
      <w:r w:rsidRPr="00011083">
        <w:rPr>
          <w:rFonts w:ascii="Times New Roman" w:hAnsi="Times New Roman" w:cs="Times New Roman"/>
          <w:sz w:val="24"/>
          <w:szCs w:val="24"/>
        </w:rPr>
        <w:t>darb</w:t>
      </w:r>
      <w:r w:rsidR="00275B3D" w:rsidRPr="00011083">
        <w:rPr>
          <w:rFonts w:ascii="Times New Roman" w:hAnsi="Times New Roman" w:cs="Times New Roman"/>
          <w:sz w:val="24"/>
          <w:szCs w:val="24"/>
        </w:rPr>
        <w:t xml:space="preserve">a </w:t>
      </w:r>
      <w:r w:rsidRPr="00011083">
        <w:rPr>
          <w:rFonts w:ascii="Times New Roman" w:hAnsi="Times New Roman" w:cs="Times New Roman"/>
          <w:sz w:val="24"/>
          <w:szCs w:val="24"/>
        </w:rPr>
        <w:t xml:space="preserve">dienu laikā pēc izsoles rezultātu apstiprināšanas tiek publicēti </w:t>
      </w:r>
      <w:r w:rsidR="00046655" w:rsidRPr="00011083">
        <w:rPr>
          <w:rFonts w:ascii="Times New Roman" w:hAnsi="Times New Roman" w:cs="Times New Roman"/>
          <w:sz w:val="24"/>
          <w:szCs w:val="24"/>
        </w:rPr>
        <w:t>Gulb</w:t>
      </w:r>
      <w:r w:rsidRPr="00011083">
        <w:rPr>
          <w:rFonts w:ascii="Times New Roman" w:hAnsi="Times New Roman" w:cs="Times New Roman"/>
          <w:sz w:val="24"/>
          <w:szCs w:val="24"/>
        </w:rPr>
        <w:t xml:space="preserve">enes novada </w:t>
      </w:r>
      <w:r w:rsidR="00046655" w:rsidRPr="00011083">
        <w:rPr>
          <w:rFonts w:ascii="Times New Roman" w:hAnsi="Times New Roman" w:cs="Times New Roman"/>
          <w:sz w:val="24"/>
          <w:szCs w:val="24"/>
        </w:rPr>
        <w:t xml:space="preserve">pašvaldības </w:t>
      </w:r>
      <w:r w:rsidRPr="00011083">
        <w:rPr>
          <w:rFonts w:ascii="Times New Roman" w:hAnsi="Times New Roman" w:cs="Times New Roman"/>
          <w:sz w:val="24"/>
          <w:szCs w:val="24"/>
        </w:rPr>
        <w:t xml:space="preserve">tīmekļa vietnē </w:t>
      </w:r>
      <w:hyperlink r:id="rId25" w:history="1">
        <w:r w:rsidR="00046655" w:rsidRPr="00011083">
          <w:rPr>
            <w:rStyle w:val="Hipersaite"/>
            <w:rFonts w:ascii="Times New Roman" w:hAnsi="Times New Roman" w:cs="Times New Roman"/>
            <w:sz w:val="24"/>
            <w:szCs w:val="24"/>
          </w:rPr>
          <w:t>www.gulbene.lv</w:t>
        </w:r>
      </w:hyperlink>
      <w:r w:rsidRPr="00011083">
        <w:rPr>
          <w:rFonts w:ascii="Times New Roman" w:hAnsi="Times New Roman" w:cs="Times New Roman"/>
          <w:sz w:val="24"/>
          <w:szCs w:val="24"/>
        </w:rPr>
        <w:t xml:space="preserve">. </w:t>
      </w:r>
    </w:p>
    <w:p w14:paraId="0CF2C5F1" w14:textId="75B1CCB4"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stājas spēkā pēc tā abpusējas parakstīšanas, </w:t>
      </w:r>
      <w:r w:rsidR="00FA3422" w:rsidRPr="00011083">
        <w:rPr>
          <w:rFonts w:ascii="Times New Roman" w:hAnsi="Times New Roman" w:cs="Times New Roman"/>
          <w:sz w:val="24"/>
          <w:szCs w:val="24"/>
        </w:rPr>
        <w:t xml:space="preserve">nomas līguma saistību izpildes nodrošinājuma iesniegšanas Iznomātājam un </w:t>
      </w:r>
      <w:r w:rsidRPr="00011083">
        <w:rPr>
          <w:rFonts w:ascii="Times New Roman" w:hAnsi="Times New Roman" w:cs="Times New Roman"/>
          <w:sz w:val="24"/>
          <w:szCs w:val="24"/>
        </w:rPr>
        <w:t>Nomas objekta nodošanas</w:t>
      </w:r>
      <w:r w:rsidR="00046655" w:rsidRPr="00011083">
        <w:rPr>
          <w:rFonts w:ascii="Times New Roman" w:hAnsi="Times New Roman" w:cs="Times New Roman"/>
          <w:sz w:val="24"/>
          <w:szCs w:val="24"/>
        </w:rPr>
        <w:noBreakHyphen/>
      </w:r>
      <w:r w:rsidRPr="00011083">
        <w:rPr>
          <w:rFonts w:ascii="Times New Roman" w:hAnsi="Times New Roman" w:cs="Times New Roman"/>
          <w:sz w:val="24"/>
          <w:szCs w:val="24"/>
        </w:rPr>
        <w:t>pieņemšanas akt</w:t>
      </w:r>
      <w:r w:rsidR="00046655" w:rsidRPr="00011083">
        <w:rPr>
          <w:rFonts w:ascii="Times New Roman" w:hAnsi="Times New Roman" w:cs="Times New Roman"/>
          <w:sz w:val="24"/>
          <w:szCs w:val="24"/>
        </w:rPr>
        <w:t>a</w:t>
      </w:r>
      <w:r w:rsidRPr="00011083">
        <w:rPr>
          <w:rFonts w:ascii="Times New Roman" w:hAnsi="Times New Roman" w:cs="Times New Roman"/>
          <w:sz w:val="24"/>
          <w:szCs w:val="24"/>
        </w:rPr>
        <w:t xml:space="preserve"> parakstīšanas.</w:t>
      </w:r>
    </w:p>
    <w:p w14:paraId="5E2F593F" w14:textId="296EFFF8" w:rsidR="002F1974" w:rsidRPr="00011083" w:rsidRDefault="002F1974" w:rsidP="002F1974">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Nomnieks 15 (piecpadsmit) darba dienu laikā pēc Nomas līguma noslēgšanas Nomas līgumā noteiktajā kārtībā iesniedz Iznomātājam </w:t>
      </w:r>
      <w:r w:rsidR="00381D4A" w:rsidRPr="00011083">
        <w:rPr>
          <w:rFonts w:ascii="Times New Roman" w:hAnsi="Times New Roman" w:cs="Times New Roman"/>
          <w:sz w:val="24"/>
          <w:szCs w:val="24"/>
        </w:rPr>
        <w:t xml:space="preserve">Nomas līguma saistību izpildes nodrošinājumu 10000 EUR </w:t>
      </w:r>
      <w:r w:rsidR="00381D4A" w:rsidRPr="00011083">
        <w:rPr>
          <w:rFonts w:ascii="Times New Roman" w:eastAsia="Times New Roman" w:hAnsi="Times New Roman" w:cs="Times New Roman"/>
          <w:sz w:val="24"/>
          <w:szCs w:val="24"/>
        </w:rPr>
        <w:t xml:space="preserve">(desmit tūkstoši </w:t>
      </w:r>
      <w:proofErr w:type="spellStart"/>
      <w:r w:rsidR="00381D4A" w:rsidRPr="00011083">
        <w:rPr>
          <w:rFonts w:ascii="Times New Roman" w:eastAsia="Times New Roman" w:hAnsi="Times New Roman" w:cs="Times New Roman"/>
          <w:i/>
          <w:iCs/>
          <w:sz w:val="24"/>
          <w:szCs w:val="24"/>
        </w:rPr>
        <w:t>euro</w:t>
      </w:r>
      <w:proofErr w:type="spellEnd"/>
      <w:r w:rsidR="00381D4A" w:rsidRPr="00011083">
        <w:rPr>
          <w:rFonts w:ascii="Times New Roman" w:eastAsia="Times New Roman" w:hAnsi="Times New Roman" w:cs="Times New Roman"/>
          <w:sz w:val="24"/>
          <w:szCs w:val="24"/>
        </w:rPr>
        <w:t xml:space="preserve"> 00 centi) </w:t>
      </w:r>
      <w:r w:rsidR="00192E2A">
        <w:rPr>
          <w:rFonts w:ascii="Times New Roman" w:eastAsia="Times New Roman" w:hAnsi="Times New Roman" w:cs="Times New Roman"/>
          <w:sz w:val="24"/>
          <w:szCs w:val="24"/>
        </w:rPr>
        <w:t xml:space="preserve">apmērā </w:t>
      </w:r>
      <w:r w:rsidR="00381D4A" w:rsidRPr="00011083">
        <w:rPr>
          <w:rFonts w:ascii="Times New Roman" w:eastAsia="Times New Roman" w:hAnsi="Times New Roman" w:cs="Times New Roman"/>
          <w:sz w:val="24"/>
          <w:szCs w:val="24"/>
        </w:rPr>
        <w:t xml:space="preserve">kā </w:t>
      </w:r>
      <w:r w:rsidRPr="00011083">
        <w:rPr>
          <w:rFonts w:ascii="Times New Roman" w:hAnsi="Times New Roman" w:cs="Times New Roman"/>
          <w:sz w:val="24"/>
          <w:szCs w:val="24"/>
        </w:rPr>
        <w:t>neatsaucamu bankas garantiju vai apdrošināšanas sabiedrības izsniegtu polisi</w:t>
      </w:r>
      <w:r w:rsidR="00381D4A" w:rsidRPr="00011083">
        <w:rPr>
          <w:rFonts w:ascii="Times New Roman" w:hAnsi="Times New Roman" w:cs="Times New Roman"/>
          <w:sz w:val="24"/>
          <w:szCs w:val="24"/>
        </w:rPr>
        <w:t xml:space="preserve">, vai arī </w:t>
      </w:r>
      <w:r w:rsidR="00381D4A" w:rsidRPr="00011083">
        <w:rPr>
          <w:rFonts w:ascii="Times New Roman" w:eastAsia="Times New Roman" w:hAnsi="Times New Roman" w:cs="Times New Roman"/>
          <w:sz w:val="24"/>
          <w:szCs w:val="24"/>
        </w:rPr>
        <w:t>kā naudas summas iemaksu Iznomātāja kontā (Banka: AS “SEB banka”, kods: UNLALV2X, konts nr.: LV17UNLA0055000072931).</w:t>
      </w:r>
    </w:p>
    <w:p w14:paraId="07DD8A35" w14:textId="4CE455C7" w:rsidR="00FA3422" w:rsidRPr="00011083" w:rsidRDefault="00FA342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eastAsia="Times New Roman" w:hAnsi="Times New Roman" w:cs="Times New Roman"/>
          <w:sz w:val="24"/>
          <w:szCs w:val="24"/>
        </w:rPr>
        <w:t xml:space="preserve">Nomnieks 10 (desmit)  darba dienu laikā pēc Nomas objekta nodošanas ekspluatācijā (ne vēlāk kā 2022.gada ceturtais ceturksnis) paraksta Nomas objekta </w:t>
      </w:r>
      <w:r w:rsidR="005D0FE7" w:rsidRPr="00011083">
        <w:rPr>
          <w:rFonts w:ascii="Times New Roman" w:hAnsi="Times New Roman" w:cs="Times New Roman"/>
          <w:sz w:val="24"/>
          <w:szCs w:val="24"/>
        </w:rPr>
        <w:t>nodošanas</w:t>
      </w:r>
      <w:r w:rsidR="005D0FE7" w:rsidRPr="00011083">
        <w:rPr>
          <w:rFonts w:ascii="Times New Roman" w:hAnsi="Times New Roman" w:cs="Times New Roman"/>
          <w:sz w:val="24"/>
          <w:szCs w:val="24"/>
        </w:rPr>
        <w:noBreakHyphen/>
        <w:t xml:space="preserve">pieņemšanas </w:t>
      </w:r>
      <w:r w:rsidR="007B2394" w:rsidRPr="00011083">
        <w:rPr>
          <w:rFonts w:ascii="Times New Roman" w:eastAsia="Times New Roman" w:hAnsi="Times New Roman" w:cs="Times New Roman"/>
          <w:sz w:val="24"/>
          <w:szCs w:val="24"/>
        </w:rPr>
        <w:t>aktu</w:t>
      </w:r>
      <w:r w:rsidRPr="00011083">
        <w:rPr>
          <w:rFonts w:ascii="Times New Roman" w:eastAsia="Times New Roman" w:hAnsi="Times New Roman" w:cs="Times New Roman"/>
          <w:sz w:val="24"/>
          <w:szCs w:val="24"/>
        </w:rPr>
        <w:t>.</w:t>
      </w:r>
    </w:p>
    <w:p w14:paraId="1EEF57A3" w14:textId="1D7AB77A"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nestājas spēkā, ja </w:t>
      </w:r>
      <w:r w:rsidR="002F1974" w:rsidRPr="00011083">
        <w:rPr>
          <w:rFonts w:ascii="Times New Roman" w:hAnsi="Times New Roman" w:cs="Times New Roman"/>
          <w:sz w:val="24"/>
          <w:szCs w:val="24"/>
        </w:rPr>
        <w:t>nomas tiesību ieguvējs</w:t>
      </w:r>
      <w:r w:rsidRPr="00011083">
        <w:rPr>
          <w:rFonts w:ascii="Times New Roman" w:hAnsi="Times New Roman" w:cs="Times New Roman"/>
          <w:sz w:val="24"/>
          <w:szCs w:val="24"/>
        </w:rPr>
        <w:t xml:space="preserve"> </w:t>
      </w:r>
      <w:r w:rsidR="002F1974" w:rsidRPr="00011083">
        <w:rPr>
          <w:rFonts w:ascii="Times New Roman" w:hAnsi="Times New Roman" w:cs="Times New Roman"/>
          <w:sz w:val="24"/>
          <w:szCs w:val="24"/>
        </w:rPr>
        <w:t xml:space="preserve">noteiktajos termiņos </w:t>
      </w:r>
      <w:r w:rsidRPr="00011083">
        <w:rPr>
          <w:rFonts w:ascii="Times New Roman" w:hAnsi="Times New Roman" w:cs="Times New Roman"/>
          <w:sz w:val="24"/>
          <w:szCs w:val="24"/>
        </w:rPr>
        <w:t xml:space="preserve">neizpilda 9.4. un 9.5. punktā minētos pienākumus. </w:t>
      </w:r>
    </w:p>
    <w:p w14:paraId="57CBD8DD" w14:textId="50C5DCC6"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nestājas spēkā, ja izsole tiek atzīta par spēkā neesošu. </w:t>
      </w:r>
    </w:p>
    <w:p w14:paraId="2B9786FC" w14:textId="77777777" w:rsidR="005510EA" w:rsidRPr="00011083" w:rsidRDefault="005510EA" w:rsidP="00BD3DE1">
      <w:pPr>
        <w:pStyle w:val="Sarakstarindkopa"/>
        <w:tabs>
          <w:tab w:val="left" w:pos="567"/>
        </w:tabs>
        <w:spacing w:after="0" w:line="240" w:lineRule="auto"/>
        <w:ind w:left="567"/>
        <w:jc w:val="both"/>
        <w:rPr>
          <w:rFonts w:ascii="Times New Roman" w:hAnsi="Times New Roman" w:cs="Times New Roman"/>
          <w:sz w:val="24"/>
          <w:szCs w:val="24"/>
        </w:rPr>
      </w:pPr>
    </w:p>
    <w:p w14:paraId="095B0746" w14:textId="7077346C" w:rsidR="00537EEF" w:rsidRPr="00011083" w:rsidRDefault="00537EEF" w:rsidP="00537EEF">
      <w:pPr>
        <w:pStyle w:val="Sarakstarindkopa"/>
        <w:numPr>
          <w:ilvl w:val="0"/>
          <w:numId w:val="20"/>
        </w:numPr>
        <w:tabs>
          <w:tab w:val="left" w:pos="567"/>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Nenotikusi izsole, spēkā neesoša izsole un atkārtota izsole</w:t>
      </w:r>
    </w:p>
    <w:p w14:paraId="2822F637" w14:textId="77777777" w:rsidR="00537EEF" w:rsidRPr="00011083" w:rsidRDefault="00537EEF" w:rsidP="00537EEF">
      <w:pPr>
        <w:pStyle w:val="Sarakstarindkopa"/>
        <w:tabs>
          <w:tab w:val="left" w:pos="567"/>
        </w:tabs>
        <w:spacing w:after="0" w:line="240" w:lineRule="auto"/>
        <w:ind w:left="360"/>
        <w:rPr>
          <w:rFonts w:ascii="Times New Roman" w:hAnsi="Times New Roman" w:cs="Times New Roman"/>
          <w:b/>
          <w:bCs/>
          <w:sz w:val="24"/>
          <w:szCs w:val="24"/>
        </w:rPr>
      </w:pPr>
    </w:p>
    <w:p w14:paraId="31E4B592" w14:textId="7925BCD3" w:rsidR="00537EEF" w:rsidRPr="00011083" w:rsidRDefault="00537EEF" w:rsidP="006C7133">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 atzīstama par nenotikušu un var tikt rīkota atkārtota izsole: </w:t>
      </w:r>
    </w:p>
    <w:p w14:paraId="2BAD25AD" w14:textId="2DDF3862" w:rsidR="00537EEF" w:rsidRPr="00011083"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w:t>
      </w:r>
      <w:r w:rsidR="00865AEC" w:rsidRPr="00011083">
        <w:rPr>
          <w:rFonts w:ascii="Times New Roman" w:hAnsi="Times New Roman" w:cs="Times New Roman"/>
          <w:sz w:val="24"/>
          <w:szCs w:val="24"/>
        </w:rPr>
        <w:t>pieteikumu iesniegšanas termiņā izsolei neviens pretendents nav pieteicies</w:t>
      </w:r>
      <w:r w:rsidRPr="00011083">
        <w:rPr>
          <w:rFonts w:ascii="Times New Roman" w:hAnsi="Times New Roman" w:cs="Times New Roman"/>
          <w:sz w:val="24"/>
          <w:szCs w:val="24"/>
        </w:rPr>
        <w:t xml:space="preserve">; </w:t>
      </w:r>
    </w:p>
    <w:p w14:paraId="455AA91C" w14:textId="021F2F80" w:rsidR="006A66B0" w:rsidRPr="00011083" w:rsidRDefault="006A66B0"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izsolei piesakās vairāki </w:t>
      </w:r>
      <w:r w:rsidR="004443C8">
        <w:rPr>
          <w:rFonts w:ascii="Times New Roman" w:hAnsi="Times New Roman" w:cs="Times New Roman"/>
          <w:sz w:val="24"/>
          <w:szCs w:val="24"/>
        </w:rPr>
        <w:t>nomas tiesību preten</w:t>
      </w:r>
      <w:r w:rsidRPr="00011083">
        <w:rPr>
          <w:rFonts w:ascii="Times New Roman" w:hAnsi="Times New Roman" w:cs="Times New Roman"/>
          <w:sz w:val="24"/>
          <w:szCs w:val="24"/>
        </w:rPr>
        <w:t xml:space="preserve">denti un neviens </w:t>
      </w:r>
      <w:r w:rsidR="00865AEC" w:rsidRPr="00011083">
        <w:rPr>
          <w:rFonts w:ascii="Times New Roman" w:hAnsi="Times New Roman" w:cs="Times New Roman"/>
          <w:sz w:val="24"/>
          <w:szCs w:val="24"/>
        </w:rPr>
        <w:t>no tiem</w:t>
      </w:r>
      <w:r w:rsidRPr="00011083">
        <w:rPr>
          <w:rFonts w:ascii="Times New Roman" w:hAnsi="Times New Roman" w:cs="Times New Roman"/>
          <w:sz w:val="24"/>
          <w:szCs w:val="24"/>
        </w:rPr>
        <w:t xml:space="preserve"> nepārsola izsoles sākumcenu;</w:t>
      </w:r>
    </w:p>
    <w:p w14:paraId="7D622B9D" w14:textId="626DE42E" w:rsidR="00865AEC"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neviens no izsoles </w:t>
      </w:r>
      <w:r w:rsidRPr="007D4925">
        <w:rPr>
          <w:rFonts w:ascii="Times New Roman" w:hAnsi="Times New Roman" w:cs="Times New Roman"/>
          <w:sz w:val="24"/>
          <w:szCs w:val="24"/>
        </w:rPr>
        <w:t xml:space="preserve">dalībniekiem, kuri ieguvuši tiesības slēgt nomas līgumu, neparaksta nomas līgumu un/vai </w:t>
      </w:r>
      <w:r w:rsidR="005D3D32" w:rsidRPr="007D4925">
        <w:rPr>
          <w:rFonts w:ascii="Times New Roman" w:hAnsi="Times New Roman" w:cs="Times New Roman"/>
          <w:sz w:val="24"/>
          <w:szCs w:val="24"/>
        </w:rPr>
        <w:t xml:space="preserve">neiesniedz Nomnieka nomas līguma saistību </w:t>
      </w:r>
      <w:r w:rsidR="005D3D32" w:rsidRPr="007D4925">
        <w:rPr>
          <w:rFonts w:ascii="Times New Roman" w:hAnsi="Times New Roman" w:cs="Times New Roman"/>
          <w:sz w:val="24"/>
          <w:szCs w:val="24"/>
        </w:rPr>
        <w:lastRenderedPageBreak/>
        <w:t xml:space="preserve">izpildes nodrošinājumu </w:t>
      </w:r>
      <w:r w:rsidRPr="007D4925">
        <w:rPr>
          <w:rFonts w:ascii="Times New Roman" w:hAnsi="Times New Roman" w:cs="Times New Roman"/>
          <w:sz w:val="24"/>
          <w:szCs w:val="24"/>
        </w:rPr>
        <w:t xml:space="preserve">9.4. punktā noteiktajā termiņā, un/vai </w:t>
      </w:r>
      <w:r w:rsidR="005D3D32" w:rsidRPr="007D4925">
        <w:rPr>
          <w:rFonts w:ascii="Times New Roman" w:hAnsi="Times New Roman" w:cs="Times New Roman"/>
          <w:sz w:val="24"/>
          <w:szCs w:val="24"/>
        </w:rPr>
        <w:t xml:space="preserve">neparaksta Nomas objekta pieņemšanas-nodošanas aktu </w:t>
      </w:r>
      <w:r w:rsidRPr="007D4925">
        <w:rPr>
          <w:rFonts w:ascii="Times New Roman" w:hAnsi="Times New Roman" w:cs="Times New Roman"/>
          <w:sz w:val="24"/>
          <w:szCs w:val="24"/>
        </w:rPr>
        <w:t xml:space="preserve">9.5. punktā noteiktajā termiņā. </w:t>
      </w:r>
    </w:p>
    <w:p w14:paraId="18568990" w14:textId="77777777"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Izsole tiek atzīta par spēkā neesošu un var tikt rīkota atkārtota izsole: </w:t>
      </w:r>
    </w:p>
    <w:p w14:paraId="4E5B7A9B" w14:textId="6443677C" w:rsidR="009A043D"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izsolāmo mantu iegūst persona, kurai nav bijušas tiesības piedalīties izsolē; </w:t>
      </w:r>
    </w:p>
    <w:p w14:paraId="3B76D1B1" w14:textId="77777777" w:rsidR="009A043D"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izsole notikusi citā vietā un laikā, nekā norādīts sludinājumā. </w:t>
      </w:r>
    </w:p>
    <w:p w14:paraId="36FC5FC0" w14:textId="77777777"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669DC338" w14:textId="620D74C6"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 patur tiesības jebkurā brīdī pārtraukt izsoli, ja tā konstatē jebkādas nepilnības </w:t>
      </w:r>
      <w:r w:rsidR="00477DA4" w:rsidRPr="007D4925">
        <w:rPr>
          <w:rFonts w:ascii="Times New Roman" w:hAnsi="Times New Roman" w:cs="Times New Roman"/>
          <w:sz w:val="24"/>
          <w:szCs w:val="24"/>
        </w:rPr>
        <w:t>izsoles noteikumos</w:t>
      </w:r>
      <w:r w:rsidRPr="007D4925">
        <w:rPr>
          <w:rFonts w:ascii="Times New Roman" w:hAnsi="Times New Roman" w:cs="Times New Roman"/>
          <w:sz w:val="24"/>
          <w:szCs w:val="24"/>
        </w:rPr>
        <w:t xml:space="preserve">. </w:t>
      </w:r>
    </w:p>
    <w:p w14:paraId="6CC4482D" w14:textId="67FDBD90" w:rsidR="009A043D" w:rsidRPr="00011083"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Pretenzijas ar attiecīgiem pierādījumiem par </w:t>
      </w:r>
      <w:r w:rsidR="009173A2" w:rsidRPr="007D4925">
        <w:rPr>
          <w:rFonts w:ascii="Times New Roman" w:hAnsi="Times New Roman" w:cs="Times New Roman"/>
          <w:sz w:val="24"/>
          <w:szCs w:val="24"/>
        </w:rPr>
        <w:t>10</w:t>
      </w:r>
      <w:r w:rsidRPr="007D4925">
        <w:rPr>
          <w:rFonts w:ascii="Times New Roman" w:hAnsi="Times New Roman" w:cs="Times New Roman"/>
          <w:sz w:val="24"/>
          <w:szCs w:val="24"/>
        </w:rPr>
        <w:t>.2.punktā minētajiem</w:t>
      </w:r>
      <w:r w:rsidRPr="00011083">
        <w:rPr>
          <w:rFonts w:ascii="Times New Roman" w:hAnsi="Times New Roman" w:cs="Times New Roman"/>
          <w:sz w:val="24"/>
          <w:szCs w:val="24"/>
        </w:rPr>
        <w:t xml:space="preserve"> pārkāpumiem var pieteikt Komisijai ne vēlāk kā 5 (piecu) darba dienu laikā pēc izsoles norises dienas. Komisija 3 (trīs) darba dienu laikā pieņem lēmumu par izsoles atzīšanu par spēkā neesošu vai pretenzijas noraidīšanu. </w:t>
      </w:r>
    </w:p>
    <w:p w14:paraId="6E5F9E94" w14:textId="77777777" w:rsidR="007D3461" w:rsidRPr="00011083" w:rsidRDefault="007D3461" w:rsidP="007D3461">
      <w:pPr>
        <w:pStyle w:val="Default"/>
        <w:tabs>
          <w:tab w:val="left" w:pos="284"/>
        </w:tabs>
        <w:ind w:left="284"/>
        <w:rPr>
          <w:b/>
          <w:bCs/>
        </w:rPr>
      </w:pPr>
    </w:p>
    <w:p w14:paraId="2607CA6F" w14:textId="00FE7E01" w:rsidR="00095B3E" w:rsidRPr="00011083" w:rsidRDefault="00095B3E" w:rsidP="007D3461">
      <w:pPr>
        <w:pStyle w:val="Default"/>
        <w:numPr>
          <w:ilvl w:val="0"/>
          <w:numId w:val="20"/>
        </w:numPr>
        <w:tabs>
          <w:tab w:val="left" w:pos="426"/>
        </w:tabs>
        <w:ind w:left="284" w:hanging="284"/>
        <w:jc w:val="center"/>
        <w:rPr>
          <w:b/>
          <w:bCs/>
        </w:rPr>
      </w:pPr>
      <w:r w:rsidRPr="00011083">
        <w:rPr>
          <w:b/>
          <w:bCs/>
        </w:rPr>
        <w:t>Komisijas tiesības un pienākumi</w:t>
      </w:r>
    </w:p>
    <w:p w14:paraId="13EDC9F0" w14:textId="77777777" w:rsidR="00095B3E" w:rsidRPr="00011083" w:rsidRDefault="00095B3E" w:rsidP="00095B3E">
      <w:pPr>
        <w:pStyle w:val="Default"/>
        <w:jc w:val="center"/>
      </w:pPr>
    </w:p>
    <w:p w14:paraId="7FE6F743" w14:textId="77777777" w:rsidR="00CB08E0" w:rsidRPr="00011083" w:rsidRDefault="00095B3E" w:rsidP="00CB08E0">
      <w:pPr>
        <w:pStyle w:val="Default"/>
        <w:numPr>
          <w:ilvl w:val="1"/>
          <w:numId w:val="20"/>
        </w:numPr>
        <w:tabs>
          <w:tab w:val="left" w:pos="567"/>
        </w:tabs>
        <w:ind w:left="567" w:hanging="567"/>
        <w:jc w:val="both"/>
      </w:pPr>
      <w:r w:rsidRPr="00011083">
        <w:t>Komisijas darbu vada tās priekšsēdētājs.</w:t>
      </w:r>
      <w:r w:rsidR="00F75679" w:rsidRPr="00011083">
        <w:t xml:space="preserve"> Komisijas priekšsēdētājs nosaka </w:t>
      </w:r>
      <w:r w:rsidRPr="00011083">
        <w:t>Komisijas sēžu vietu, laiku un kārtību, sasauc un vada</w:t>
      </w:r>
      <w:r w:rsidR="00F75679" w:rsidRPr="00011083">
        <w:t xml:space="preserve"> Komisijas sēdes</w:t>
      </w:r>
      <w:r w:rsidRPr="00011083">
        <w:t>. Komisijas darbu, tai skaitā izsoles norises dokumentēšanu</w:t>
      </w:r>
      <w:r w:rsidR="00B274D5" w:rsidRPr="00011083">
        <w:t>,</w:t>
      </w:r>
      <w:r w:rsidRPr="00011083">
        <w:t xml:space="preserve"> nodrošina Komisijas sekretārs. </w:t>
      </w:r>
    </w:p>
    <w:p w14:paraId="2EB74056" w14:textId="544E8430" w:rsidR="00CB08E0" w:rsidRPr="00011083" w:rsidRDefault="00CB08E0" w:rsidP="00CB08E0">
      <w:pPr>
        <w:pStyle w:val="Default"/>
        <w:numPr>
          <w:ilvl w:val="1"/>
          <w:numId w:val="20"/>
        </w:numPr>
        <w:tabs>
          <w:tab w:val="left" w:pos="567"/>
        </w:tabs>
        <w:ind w:left="567" w:hanging="567"/>
        <w:jc w:val="both"/>
      </w:pPr>
      <w:r w:rsidRPr="00011083">
        <w:rPr>
          <w:rFonts w:eastAsia="Times New Roman"/>
        </w:rPr>
        <w:t xml:space="preserve">Komisijas locekļi nedrīkst būt nomas tiesību pretendenti, kā arī tieši vai netieši ieinteresēti </w:t>
      </w:r>
      <w:r w:rsidR="006327B5">
        <w:rPr>
          <w:rFonts w:eastAsia="Times New Roman"/>
        </w:rPr>
        <w:t>N</w:t>
      </w:r>
      <w:r w:rsidR="006327B5">
        <w:t xml:space="preserve">omas objekta iznomāšanas </w:t>
      </w:r>
      <w:r w:rsidRPr="00011083">
        <w:rPr>
          <w:rFonts w:eastAsia="Times New Roman"/>
        </w:rPr>
        <w:t>procesa iznākumā.</w:t>
      </w:r>
    </w:p>
    <w:p w14:paraId="76B316C9" w14:textId="77777777" w:rsidR="00FF070A" w:rsidRPr="00011083" w:rsidRDefault="00095B3E" w:rsidP="00225CCA">
      <w:pPr>
        <w:pStyle w:val="Default"/>
        <w:numPr>
          <w:ilvl w:val="1"/>
          <w:numId w:val="20"/>
        </w:numPr>
        <w:tabs>
          <w:tab w:val="left" w:pos="567"/>
        </w:tabs>
        <w:ind w:left="567" w:hanging="567"/>
        <w:jc w:val="both"/>
      </w:pPr>
      <w:r w:rsidRPr="00011083">
        <w:t xml:space="preserve">Komisija ir tiesīga pieņemt lēmumu, ja tās sēdē piedalās vismaz puse no Komisijas locekļiem. </w:t>
      </w:r>
    </w:p>
    <w:p w14:paraId="72ABFDB0" w14:textId="77777777" w:rsidR="00FF070A" w:rsidRPr="00011083" w:rsidRDefault="00095B3E" w:rsidP="00225CCA">
      <w:pPr>
        <w:pStyle w:val="Default"/>
        <w:numPr>
          <w:ilvl w:val="1"/>
          <w:numId w:val="20"/>
        </w:numPr>
        <w:tabs>
          <w:tab w:val="left" w:pos="567"/>
        </w:tabs>
        <w:ind w:left="567" w:hanging="567"/>
        <w:jc w:val="both"/>
      </w:pPr>
      <w:r w:rsidRPr="00011083">
        <w:t>Komisija pieņem lēmumu</w:t>
      </w:r>
      <w:r w:rsidR="00FF070A" w:rsidRPr="00011083">
        <w:t>s</w:t>
      </w:r>
      <w:r w:rsidRPr="00011083">
        <w:t xml:space="preserve"> ar vienkāršu balsu vairākumu. Ja Komisijas locekļu balsis sadalās vienādi, izšķirošā ir priekšsēdētāja balss.</w:t>
      </w:r>
    </w:p>
    <w:p w14:paraId="442C5B69" w14:textId="16C6019D" w:rsidR="00FF070A" w:rsidRPr="00011083" w:rsidRDefault="00FF070A" w:rsidP="00225CCA">
      <w:pPr>
        <w:pStyle w:val="Default"/>
        <w:numPr>
          <w:ilvl w:val="1"/>
          <w:numId w:val="20"/>
        </w:numPr>
        <w:tabs>
          <w:tab w:val="left" w:pos="567"/>
        </w:tabs>
        <w:ind w:left="567" w:hanging="567"/>
        <w:jc w:val="both"/>
      </w:pPr>
      <w:r w:rsidRPr="00011083">
        <w:t>Ja kāds no Komisijas locekļiem nepiekrīt Komisijas lēmumam un balso pret to, viņa atšķirīgo viedokli fiksē sēdes protokolā un viņš šādā gadījumā nav atbildīgs par Komisijas pieņemto lēmumu.</w:t>
      </w:r>
      <w:r w:rsidR="00095B3E" w:rsidRPr="00011083">
        <w:t xml:space="preserve"> </w:t>
      </w:r>
    </w:p>
    <w:p w14:paraId="5C859CB8" w14:textId="42E0B748" w:rsidR="00FF070A" w:rsidRPr="00011083" w:rsidRDefault="00095B3E" w:rsidP="00225CCA">
      <w:pPr>
        <w:pStyle w:val="Default"/>
        <w:numPr>
          <w:ilvl w:val="1"/>
          <w:numId w:val="20"/>
        </w:numPr>
        <w:tabs>
          <w:tab w:val="left" w:pos="567"/>
        </w:tabs>
        <w:ind w:left="567" w:hanging="567"/>
        <w:jc w:val="both"/>
      </w:pPr>
      <w:r w:rsidRPr="00011083">
        <w:t xml:space="preserve">Izsoles </w:t>
      </w:r>
      <w:r w:rsidR="005D747B" w:rsidRPr="00011083">
        <w:t>noslēguma</w:t>
      </w:r>
      <w:r w:rsidRPr="00011083">
        <w:t xml:space="preserve"> protokolā norāda šādu informāciju: </w:t>
      </w:r>
    </w:p>
    <w:p w14:paraId="16B4D062" w14:textId="77777777" w:rsidR="00D9054A" w:rsidRPr="00011083" w:rsidRDefault="00095B3E" w:rsidP="009173A2">
      <w:pPr>
        <w:pStyle w:val="Default"/>
        <w:numPr>
          <w:ilvl w:val="2"/>
          <w:numId w:val="20"/>
        </w:numPr>
        <w:tabs>
          <w:tab w:val="left" w:pos="1418"/>
        </w:tabs>
        <w:ind w:left="1418" w:hanging="851"/>
        <w:jc w:val="both"/>
      </w:pPr>
      <w:r w:rsidRPr="00011083">
        <w:t xml:space="preserve">Iznomātajā nosaukums un adrese, izsoles veids, nomas tiesību priekšmets; </w:t>
      </w:r>
    </w:p>
    <w:p w14:paraId="7BE33734" w14:textId="77777777" w:rsidR="00D9054A" w:rsidRPr="00011083" w:rsidRDefault="00D9054A" w:rsidP="009173A2">
      <w:pPr>
        <w:pStyle w:val="Default"/>
        <w:numPr>
          <w:ilvl w:val="2"/>
          <w:numId w:val="20"/>
        </w:numPr>
        <w:tabs>
          <w:tab w:val="left" w:pos="1418"/>
        </w:tabs>
        <w:ind w:left="1418" w:hanging="851"/>
        <w:jc w:val="both"/>
      </w:pPr>
      <w:r w:rsidRPr="00011083">
        <w:t>d</w:t>
      </w:r>
      <w:r w:rsidR="00095B3E" w:rsidRPr="00011083">
        <w:t>atums</w:t>
      </w:r>
      <w:r w:rsidRPr="00011083">
        <w:t>,</w:t>
      </w:r>
      <w:r w:rsidR="00095B3E" w:rsidRPr="00011083">
        <w:t xml:space="preserve"> kad publicēts paziņojums</w:t>
      </w:r>
      <w:r w:rsidRPr="00011083">
        <w:t xml:space="preserve"> par izsoli</w:t>
      </w:r>
      <w:r w:rsidR="00095B3E" w:rsidRPr="00011083">
        <w:t xml:space="preserve">; </w:t>
      </w:r>
    </w:p>
    <w:p w14:paraId="0AFC6526" w14:textId="77777777" w:rsidR="00D9054A" w:rsidRPr="00011083" w:rsidRDefault="00095B3E" w:rsidP="009173A2">
      <w:pPr>
        <w:pStyle w:val="Default"/>
        <w:numPr>
          <w:ilvl w:val="2"/>
          <w:numId w:val="20"/>
        </w:numPr>
        <w:tabs>
          <w:tab w:val="left" w:pos="1418"/>
        </w:tabs>
        <w:ind w:left="1418" w:hanging="851"/>
        <w:jc w:val="both"/>
      </w:pPr>
      <w:r w:rsidRPr="00011083">
        <w:t>izsoles komisijas sastāvs</w:t>
      </w:r>
      <w:r w:rsidR="00D9054A" w:rsidRPr="00011083">
        <w:t xml:space="preserve"> un tās izveidošanas pamatojums</w:t>
      </w:r>
      <w:r w:rsidRPr="00011083">
        <w:t>;</w:t>
      </w:r>
    </w:p>
    <w:p w14:paraId="567B4DD0" w14:textId="77777777" w:rsidR="00D9054A" w:rsidRPr="00011083" w:rsidRDefault="00D9054A" w:rsidP="009173A2">
      <w:pPr>
        <w:pStyle w:val="Default"/>
        <w:numPr>
          <w:ilvl w:val="2"/>
          <w:numId w:val="20"/>
        </w:numPr>
        <w:tabs>
          <w:tab w:val="left" w:pos="1418"/>
        </w:tabs>
        <w:ind w:left="1418" w:hanging="851"/>
        <w:jc w:val="both"/>
      </w:pPr>
      <w:r w:rsidRPr="00011083">
        <w:t>pretendentiem izvirzītās prasības;</w:t>
      </w:r>
    </w:p>
    <w:p w14:paraId="410A1DAF" w14:textId="77777777" w:rsidR="003622F6" w:rsidRPr="00011083" w:rsidRDefault="00D9054A" w:rsidP="009173A2">
      <w:pPr>
        <w:pStyle w:val="Default"/>
        <w:numPr>
          <w:ilvl w:val="2"/>
          <w:numId w:val="20"/>
        </w:numPr>
        <w:tabs>
          <w:tab w:val="left" w:pos="1418"/>
        </w:tabs>
        <w:ind w:left="1418" w:hanging="851"/>
        <w:jc w:val="both"/>
      </w:pPr>
      <w:r w:rsidRPr="00011083">
        <w:t xml:space="preserve">izsoles </w:t>
      </w:r>
      <w:r w:rsidR="00095B3E" w:rsidRPr="00011083">
        <w:t>nosacīta</w:t>
      </w:r>
      <w:r w:rsidRPr="00011083">
        <w:t xml:space="preserve"> nomas</w:t>
      </w:r>
      <w:r w:rsidR="00095B3E" w:rsidRPr="00011083">
        <w:t xml:space="preserve"> maksa; </w:t>
      </w:r>
    </w:p>
    <w:p w14:paraId="3DC4F8F7" w14:textId="56736C35" w:rsidR="003622F6" w:rsidRPr="00011083" w:rsidRDefault="00095B3E" w:rsidP="009173A2">
      <w:pPr>
        <w:pStyle w:val="Default"/>
        <w:numPr>
          <w:ilvl w:val="2"/>
          <w:numId w:val="20"/>
        </w:numPr>
        <w:tabs>
          <w:tab w:val="left" w:pos="1418"/>
        </w:tabs>
        <w:ind w:left="1418" w:hanging="851"/>
        <w:jc w:val="both"/>
      </w:pPr>
      <w:r w:rsidRPr="00011083">
        <w:t>pieteikum</w:t>
      </w:r>
      <w:r w:rsidR="003622F6" w:rsidRPr="00011083">
        <w:t>u</w:t>
      </w:r>
      <w:r w:rsidRPr="00011083">
        <w:t xml:space="preserve"> iesniegšanas termiņš un mutiskas izsoles vieta</w:t>
      </w:r>
      <w:r w:rsidR="003622F6" w:rsidRPr="00011083">
        <w:t>,</w:t>
      </w:r>
      <w:r w:rsidRPr="00011083">
        <w:t xml:space="preserve"> datums un laiks;</w:t>
      </w:r>
    </w:p>
    <w:p w14:paraId="250B242B" w14:textId="4772C000" w:rsidR="003622F6" w:rsidRPr="00011083" w:rsidRDefault="003622F6" w:rsidP="009173A2">
      <w:pPr>
        <w:pStyle w:val="Default"/>
        <w:numPr>
          <w:ilvl w:val="2"/>
          <w:numId w:val="20"/>
        </w:numPr>
        <w:tabs>
          <w:tab w:val="left" w:pos="1418"/>
        </w:tabs>
        <w:ind w:left="1418" w:hanging="851"/>
        <w:jc w:val="both"/>
      </w:pPr>
      <w:r w:rsidRPr="00011083">
        <w:t>pieteikumus iesniegušo pretendentu vārds, uzvārds vai nosaukums, un citi šo personu identificējošie dati;</w:t>
      </w:r>
    </w:p>
    <w:p w14:paraId="4276D6D9" w14:textId="732E8EC7" w:rsidR="00514C5C" w:rsidRPr="00011083" w:rsidRDefault="00095B3E" w:rsidP="009173A2">
      <w:pPr>
        <w:pStyle w:val="Default"/>
        <w:numPr>
          <w:ilvl w:val="2"/>
          <w:numId w:val="20"/>
        </w:numPr>
        <w:tabs>
          <w:tab w:val="left" w:pos="1418"/>
        </w:tabs>
        <w:ind w:left="1418" w:hanging="851"/>
        <w:jc w:val="both"/>
      </w:pPr>
      <w:r w:rsidRPr="00011083">
        <w:t>pretendenta nosaukums</w:t>
      </w:r>
      <w:r w:rsidR="003622F6" w:rsidRPr="00011083">
        <w:t>,</w:t>
      </w:r>
      <w:r w:rsidRPr="00011083">
        <w:t xml:space="preserve"> ar kuru </w:t>
      </w:r>
      <w:r w:rsidR="00B42110">
        <w:t xml:space="preserve">nolemts </w:t>
      </w:r>
      <w:r w:rsidR="00591899">
        <w:t>slēgt N</w:t>
      </w:r>
      <w:r w:rsidRPr="00011083">
        <w:t xml:space="preserve">omas līgumu, nomas maksa un līguma darbības termiņš; </w:t>
      </w:r>
    </w:p>
    <w:p w14:paraId="48D4DC85" w14:textId="77777777" w:rsidR="00514C5C" w:rsidRPr="00011083" w:rsidRDefault="003622F6" w:rsidP="009173A2">
      <w:pPr>
        <w:pStyle w:val="Default"/>
        <w:numPr>
          <w:ilvl w:val="2"/>
          <w:numId w:val="20"/>
        </w:numPr>
        <w:tabs>
          <w:tab w:val="left" w:pos="1418"/>
        </w:tabs>
        <w:ind w:left="1418" w:hanging="851"/>
        <w:jc w:val="both"/>
      </w:pPr>
      <w:r w:rsidRPr="00011083">
        <w:t>pamatojums lēmumam par pretendenta izslēgšanu no dalības izsolē;</w:t>
      </w:r>
    </w:p>
    <w:p w14:paraId="7E8D2C99" w14:textId="6AEC18F1" w:rsidR="003622F6" w:rsidRPr="00011083" w:rsidRDefault="003622F6" w:rsidP="009173A2">
      <w:pPr>
        <w:pStyle w:val="Default"/>
        <w:numPr>
          <w:ilvl w:val="2"/>
          <w:numId w:val="20"/>
        </w:numPr>
        <w:tabs>
          <w:tab w:val="left" w:pos="1418"/>
        </w:tabs>
        <w:ind w:left="1418" w:hanging="851"/>
        <w:jc w:val="both"/>
      </w:pPr>
      <w:r w:rsidRPr="00011083">
        <w:t>lēmuma pamatojums, ja Iznomātājs pieņēmis lēmumu pārtraukt izsol</w:t>
      </w:r>
      <w:r w:rsidR="00514C5C" w:rsidRPr="00011083">
        <w:t>i.</w:t>
      </w:r>
    </w:p>
    <w:p w14:paraId="62A7B503" w14:textId="77777777" w:rsidR="005D747B" w:rsidRPr="00011083" w:rsidRDefault="005D747B" w:rsidP="005D747B">
      <w:pPr>
        <w:pStyle w:val="Default"/>
        <w:numPr>
          <w:ilvl w:val="1"/>
          <w:numId w:val="20"/>
        </w:numPr>
        <w:tabs>
          <w:tab w:val="left" w:pos="1276"/>
        </w:tabs>
        <w:ind w:left="567" w:hanging="567"/>
        <w:jc w:val="both"/>
      </w:pPr>
      <w:r w:rsidRPr="00011083">
        <w:t xml:space="preserve">Komisijas lēmums par izsoles rezultātu stājas spēkā pēc izsoles rezultātu apstiprināšanas Gulbenes novada domes sēdē. </w:t>
      </w:r>
    </w:p>
    <w:p w14:paraId="3118A504" w14:textId="77777777" w:rsidR="005D747B" w:rsidRPr="00011083" w:rsidRDefault="005D747B" w:rsidP="005D747B">
      <w:pPr>
        <w:pStyle w:val="Default"/>
        <w:numPr>
          <w:ilvl w:val="1"/>
          <w:numId w:val="20"/>
        </w:numPr>
        <w:tabs>
          <w:tab w:val="left" w:pos="1276"/>
        </w:tabs>
        <w:ind w:left="567" w:hanging="567"/>
        <w:jc w:val="both"/>
      </w:pPr>
      <w:r w:rsidRPr="00011083">
        <w:t>Iznomātājs nodrošina, ka izsoles noslēguma protokols ir pieejams pretendentiem 3 (trīs) darba dienu laikā no Komisijas lēmuma pieņemšanas par izsoles rezultātu.</w:t>
      </w:r>
    </w:p>
    <w:p w14:paraId="5463B8E9" w14:textId="77777777" w:rsidR="00DE5060" w:rsidRPr="00011083" w:rsidRDefault="00095B3E" w:rsidP="00225CCA">
      <w:pPr>
        <w:pStyle w:val="Default"/>
        <w:numPr>
          <w:ilvl w:val="1"/>
          <w:numId w:val="20"/>
        </w:numPr>
        <w:tabs>
          <w:tab w:val="left" w:pos="1276"/>
        </w:tabs>
        <w:ind w:left="567" w:hanging="567"/>
        <w:jc w:val="both"/>
      </w:pPr>
      <w:r w:rsidRPr="00011083">
        <w:t xml:space="preserve">Komisijas pienākumi: </w:t>
      </w:r>
    </w:p>
    <w:p w14:paraId="091BD72D" w14:textId="77777777" w:rsidR="00DE5060" w:rsidRPr="00011083" w:rsidRDefault="00095B3E" w:rsidP="009173A2">
      <w:pPr>
        <w:pStyle w:val="Default"/>
        <w:numPr>
          <w:ilvl w:val="2"/>
          <w:numId w:val="20"/>
        </w:numPr>
        <w:tabs>
          <w:tab w:val="left" w:pos="1418"/>
        </w:tabs>
        <w:ind w:left="1418" w:hanging="851"/>
        <w:jc w:val="both"/>
      </w:pPr>
      <w:r w:rsidRPr="00011083">
        <w:t xml:space="preserve">nodrošināt izsoles dokumentu izstrādāšanu, izsoles gaitas protokolēšanu un atbildēt par tās norisi; </w:t>
      </w:r>
    </w:p>
    <w:p w14:paraId="46293101" w14:textId="763B4750" w:rsidR="00DE5060" w:rsidRPr="00011083" w:rsidRDefault="00095B3E" w:rsidP="009173A2">
      <w:pPr>
        <w:pStyle w:val="Default"/>
        <w:numPr>
          <w:ilvl w:val="2"/>
          <w:numId w:val="20"/>
        </w:numPr>
        <w:tabs>
          <w:tab w:val="left" w:pos="1418"/>
        </w:tabs>
        <w:ind w:left="1418" w:hanging="851"/>
        <w:jc w:val="both"/>
      </w:pPr>
      <w:r w:rsidRPr="00011083">
        <w:t>vērtēt pretendentus un to iesni</w:t>
      </w:r>
      <w:r w:rsidR="00B42110">
        <w:t>e</w:t>
      </w:r>
      <w:r w:rsidRPr="00011083">
        <w:t xml:space="preserve">gtos pieteikumus saskaņā ar </w:t>
      </w:r>
      <w:r w:rsidR="00DE5060" w:rsidRPr="00011083">
        <w:t xml:space="preserve">šiem </w:t>
      </w:r>
      <w:r w:rsidRPr="00011083">
        <w:t>izsoles noteikum</w:t>
      </w:r>
      <w:r w:rsidR="00DE5060" w:rsidRPr="00011083">
        <w:t>iem</w:t>
      </w:r>
      <w:r w:rsidRPr="00011083">
        <w:t xml:space="preserve">, kā arī citiem normatīvajiem aktiem; </w:t>
      </w:r>
    </w:p>
    <w:p w14:paraId="5CE3BD45" w14:textId="7972DF41" w:rsidR="00DE5060" w:rsidRPr="00011083" w:rsidRDefault="00095B3E" w:rsidP="009173A2">
      <w:pPr>
        <w:pStyle w:val="Default"/>
        <w:numPr>
          <w:ilvl w:val="2"/>
          <w:numId w:val="20"/>
        </w:numPr>
        <w:tabs>
          <w:tab w:val="left" w:pos="1418"/>
        </w:tabs>
        <w:ind w:left="1418" w:hanging="851"/>
        <w:jc w:val="both"/>
      </w:pPr>
      <w:r w:rsidRPr="00011083">
        <w:lastRenderedPageBreak/>
        <w:t xml:space="preserve">pieņemt lēmumu par izsoles </w:t>
      </w:r>
      <w:r w:rsidR="00DE5060" w:rsidRPr="00011083">
        <w:t>protokol</w:t>
      </w:r>
      <w:r w:rsidR="00275B3D" w:rsidRPr="00011083">
        <w:t>u</w:t>
      </w:r>
      <w:r w:rsidR="00DE5060" w:rsidRPr="00011083">
        <w:t xml:space="preserve"> apstiprināšanu un iesniegšanu Gulbenes novada domei izsoles rezultātu apstiprināšanai;</w:t>
      </w:r>
    </w:p>
    <w:p w14:paraId="4A663A3C" w14:textId="77777777" w:rsidR="00DE5060" w:rsidRPr="00011083" w:rsidRDefault="00095B3E" w:rsidP="009173A2">
      <w:pPr>
        <w:pStyle w:val="Default"/>
        <w:numPr>
          <w:ilvl w:val="2"/>
          <w:numId w:val="20"/>
        </w:numPr>
        <w:tabs>
          <w:tab w:val="left" w:pos="1418"/>
        </w:tabs>
        <w:ind w:left="1418" w:hanging="851"/>
        <w:jc w:val="both"/>
      </w:pPr>
      <w:r w:rsidRPr="00011083">
        <w:t>atbildēt uz pretendentu jautājumiem</w:t>
      </w:r>
      <w:r w:rsidR="00DE5060" w:rsidRPr="00011083">
        <w:t>;</w:t>
      </w:r>
    </w:p>
    <w:p w14:paraId="77D11B42" w14:textId="1ACA9861" w:rsidR="00DE5060" w:rsidRDefault="00DE5060" w:rsidP="009173A2">
      <w:pPr>
        <w:pStyle w:val="Default"/>
        <w:numPr>
          <w:ilvl w:val="2"/>
          <w:numId w:val="20"/>
        </w:numPr>
        <w:tabs>
          <w:tab w:val="left" w:pos="1418"/>
        </w:tabs>
        <w:ind w:left="1418" w:hanging="851"/>
        <w:jc w:val="both"/>
      </w:pPr>
      <w:r w:rsidRPr="00011083">
        <w:t>paziņot visiem pieteikumus iesniegušajiem pretendentiem lēmumu par izsoles rezultātu</w:t>
      </w:r>
      <w:r w:rsidR="001120BD" w:rsidRPr="00011083">
        <w:t>, nosūtot informāciju</w:t>
      </w:r>
      <w:r w:rsidRPr="00011083">
        <w:t xml:space="preserve"> uz viņu pieteikumā norādīto </w:t>
      </w:r>
      <w:r w:rsidR="00B42110">
        <w:t xml:space="preserve">e-adresi vai </w:t>
      </w:r>
      <w:r w:rsidRPr="00011083">
        <w:t>e-pasta adresi.</w:t>
      </w:r>
    </w:p>
    <w:p w14:paraId="04AECC99" w14:textId="77777777" w:rsidR="008F0D39" w:rsidRPr="00011083" w:rsidRDefault="008F0D39" w:rsidP="00225CCA">
      <w:pPr>
        <w:pStyle w:val="Default"/>
        <w:jc w:val="both"/>
      </w:pPr>
    </w:p>
    <w:p w14:paraId="40EBB9C3" w14:textId="13B2919C" w:rsidR="008F0D39" w:rsidRPr="00011083" w:rsidRDefault="008F0D39" w:rsidP="004A7CE7">
      <w:pPr>
        <w:pStyle w:val="Default"/>
        <w:numPr>
          <w:ilvl w:val="0"/>
          <w:numId w:val="20"/>
        </w:numPr>
        <w:tabs>
          <w:tab w:val="left" w:pos="426"/>
        </w:tabs>
        <w:ind w:left="284" w:hanging="284"/>
        <w:jc w:val="center"/>
        <w:rPr>
          <w:b/>
          <w:bCs/>
        </w:rPr>
      </w:pPr>
      <w:r w:rsidRPr="00011083">
        <w:rPr>
          <w:b/>
          <w:bCs/>
        </w:rPr>
        <w:t>Sūdzību iesniegšana</w:t>
      </w:r>
    </w:p>
    <w:p w14:paraId="4488BF93" w14:textId="77777777" w:rsidR="004A7CE7" w:rsidRPr="00011083" w:rsidRDefault="004A7CE7" w:rsidP="004A7CE7">
      <w:pPr>
        <w:pStyle w:val="Default"/>
        <w:tabs>
          <w:tab w:val="left" w:pos="426"/>
        </w:tabs>
        <w:ind w:left="284"/>
        <w:rPr>
          <w:b/>
          <w:bCs/>
        </w:rPr>
      </w:pPr>
    </w:p>
    <w:p w14:paraId="7FA70E43" w14:textId="77777777" w:rsidR="004A7CE7" w:rsidRPr="00011083" w:rsidRDefault="008F0D39" w:rsidP="004A7CE7">
      <w:pPr>
        <w:pStyle w:val="Default"/>
        <w:numPr>
          <w:ilvl w:val="1"/>
          <w:numId w:val="20"/>
        </w:numPr>
        <w:tabs>
          <w:tab w:val="left" w:pos="567"/>
        </w:tabs>
        <w:ind w:left="567" w:hanging="567"/>
        <w:jc w:val="both"/>
      </w:pPr>
      <w:r w:rsidRPr="00011083">
        <w:t xml:space="preserve">Personas var iesniegt sūdzību </w:t>
      </w:r>
      <w:r w:rsidRPr="00011083">
        <w:rPr>
          <w:iCs/>
        </w:rPr>
        <w:t xml:space="preserve">Iznomātājam </w:t>
      </w:r>
      <w:r w:rsidRPr="00011083">
        <w:t xml:space="preserve">par </w:t>
      </w:r>
      <w:r w:rsidRPr="00011083">
        <w:rPr>
          <w:iCs/>
        </w:rPr>
        <w:t xml:space="preserve">Komisijas </w:t>
      </w:r>
      <w:r w:rsidRPr="00011083">
        <w:t xml:space="preserve">darbībām 5 (piecu) darba dienu laikā no šo darbību veikšanas dienas. Ja sūdzība iesniegta pēc noteiktā termiņa, tā netiek izskatīta. </w:t>
      </w:r>
    </w:p>
    <w:p w14:paraId="16BE0E2A" w14:textId="52BBD51C" w:rsidR="004A7CE7" w:rsidRPr="00011083" w:rsidRDefault="004A7CE7" w:rsidP="004A7CE7">
      <w:pPr>
        <w:pStyle w:val="Default"/>
        <w:numPr>
          <w:ilvl w:val="1"/>
          <w:numId w:val="20"/>
        </w:numPr>
        <w:tabs>
          <w:tab w:val="left" w:pos="567"/>
        </w:tabs>
        <w:ind w:left="567" w:hanging="567"/>
        <w:jc w:val="both"/>
      </w:pPr>
      <w:r w:rsidRPr="00011083">
        <w:t>Izskatot sūdzību, Iznomātājs pieņem lēmumu, kas tiek paziņots visiem izsoles dalībniekiem</w:t>
      </w:r>
      <w:r w:rsidR="007C1BF2" w:rsidRPr="00011083">
        <w:t xml:space="preserve">, nosūtot to </w:t>
      </w:r>
      <w:r w:rsidRPr="00011083">
        <w:t xml:space="preserve">uz </w:t>
      </w:r>
      <w:r w:rsidR="007C1BF2" w:rsidRPr="00011083">
        <w:t>viņu</w:t>
      </w:r>
      <w:r w:rsidRPr="00011083">
        <w:t xml:space="preserve"> pieteikumā norādīto e-pasta adresi.</w:t>
      </w:r>
    </w:p>
    <w:p w14:paraId="6B3B449C" w14:textId="604686A7" w:rsidR="004A7CE7" w:rsidRPr="00011083" w:rsidRDefault="004A7CE7" w:rsidP="008F0D39">
      <w:pPr>
        <w:pStyle w:val="Default"/>
      </w:pPr>
    </w:p>
    <w:p w14:paraId="241175AF" w14:textId="77777777" w:rsidR="000232B4" w:rsidRPr="00011083" w:rsidRDefault="000232B4" w:rsidP="000232B4">
      <w:pPr>
        <w:pStyle w:val="Default"/>
        <w:numPr>
          <w:ilvl w:val="0"/>
          <w:numId w:val="20"/>
        </w:numPr>
        <w:jc w:val="center"/>
      </w:pPr>
      <w:r w:rsidRPr="00011083">
        <w:rPr>
          <w:b/>
          <w:bCs/>
        </w:rPr>
        <w:t>Pielikumi</w:t>
      </w:r>
      <w:r w:rsidRPr="00011083">
        <w:t xml:space="preserve"> </w:t>
      </w:r>
    </w:p>
    <w:p w14:paraId="41D25F3C" w14:textId="77777777" w:rsidR="000232B4" w:rsidRPr="00011083" w:rsidRDefault="000232B4" w:rsidP="000232B4">
      <w:pPr>
        <w:pStyle w:val="Default"/>
      </w:pPr>
    </w:p>
    <w:p w14:paraId="5E043F89" w14:textId="77777777" w:rsidR="000232B4" w:rsidRPr="00011083" w:rsidRDefault="000232B4" w:rsidP="000232B4">
      <w:pPr>
        <w:pStyle w:val="Default"/>
        <w:numPr>
          <w:ilvl w:val="1"/>
          <w:numId w:val="20"/>
        </w:numPr>
        <w:tabs>
          <w:tab w:val="left" w:pos="567"/>
        </w:tabs>
        <w:ind w:left="567" w:hanging="567"/>
        <w:jc w:val="both"/>
      </w:pPr>
      <w:r w:rsidRPr="00011083">
        <w:t xml:space="preserve">1.pielikums – Nekustamā īpašuma nomas līguma projekts; </w:t>
      </w:r>
    </w:p>
    <w:p w14:paraId="33DBD341" w14:textId="18060799" w:rsidR="000232B4" w:rsidRPr="00A27F71" w:rsidRDefault="000232B4" w:rsidP="000232B4">
      <w:pPr>
        <w:pStyle w:val="Default"/>
        <w:numPr>
          <w:ilvl w:val="1"/>
          <w:numId w:val="20"/>
        </w:numPr>
        <w:tabs>
          <w:tab w:val="left" w:pos="567"/>
        </w:tabs>
        <w:ind w:left="567" w:hanging="567"/>
        <w:jc w:val="both"/>
        <w:rPr>
          <w:color w:val="auto"/>
        </w:rPr>
      </w:pPr>
      <w:r w:rsidRPr="00A27F71">
        <w:rPr>
          <w:color w:val="auto"/>
        </w:rPr>
        <w:t xml:space="preserve">2.pielikums – </w:t>
      </w:r>
      <w:r w:rsidR="00A27F71" w:rsidRPr="00A27F71">
        <w:rPr>
          <w:color w:val="auto"/>
        </w:rPr>
        <w:t xml:space="preserve">Pieteikums dalībai </w:t>
      </w:r>
      <w:r w:rsidR="00B51DF4">
        <w:rPr>
          <w:color w:val="auto"/>
        </w:rPr>
        <w:t>otrajā</w:t>
      </w:r>
      <w:r w:rsidR="00A01D36">
        <w:rPr>
          <w:color w:val="auto"/>
        </w:rPr>
        <w:t xml:space="preserve"> nomas tiesību mutiskā izsolē.</w:t>
      </w:r>
    </w:p>
    <w:p w14:paraId="6688232D" w14:textId="77777777" w:rsidR="004D72E2" w:rsidRPr="00011083" w:rsidRDefault="004D72E2" w:rsidP="004D72E2">
      <w:pPr>
        <w:spacing w:after="0" w:line="360" w:lineRule="auto"/>
        <w:jc w:val="both"/>
        <w:rPr>
          <w:rFonts w:ascii="Times New Roman" w:eastAsia="Times New Roman" w:hAnsi="Times New Roman" w:cs="Times New Roman"/>
          <w:sz w:val="24"/>
          <w:szCs w:val="24"/>
        </w:rPr>
      </w:pPr>
    </w:p>
    <w:p w14:paraId="15188076" w14:textId="7EE6AD5E" w:rsidR="004D72E2" w:rsidRPr="00011083" w:rsidRDefault="004D72E2" w:rsidP="004D72E2">
      <w:pPr>
        <w:tabs>
          <w:tab w:val="left" w:pos="7230"/>
        </w:tabs>
        <w:spacing w:after="0" w:line="360" w:lineRule="auto"/>
        <w:jc w:val="both"/>
        <w:rPr>
          <w:rFonts w:ascii="Times New Roman" w:eastAsia="Times New Roman" w:hAnsi="Times New Roman" w:cs="Times New Roman"/>
          <w:sz w:val="24"/>
          <w:szCs w:val="24"/>
        </w:rPr>
      </w:pPr>
      <w:r w:rsidRPr="00011083">
        <w:rPr>
          <w:rFonts w:ascii="Times New Roman" w:eastAsia="Times New Roman" w:hAnsi="Times New Roman" w:cs="Times New Roman"/>
          <w:sz w:val="24"/>
          <w:szCs w:val="24"/>
        </w:rPr>
        <w:t>Gulbenes novada domes priekšsēdētā</w:t>
      </w:r>
      <w:r w:rsidR="006B7014">
        <w:rPr>
          <w:rFonts w:ascii="Times New Roman" w:eastAsia="Times New Roman" w:hAnsi="Times New Roman" w:cs="Times New Roman"/>
          <w:sz w:val="24"/>
          <w:szCs w:val="24"/>
        </w:rPr>
        <w:t>js</w:t>
      </w:r>
      <w:r w:rsidR="004632D1">
        <w:rPr>
          <w:rFonts w:ascii="Times New Roman" w:eastAsia="Times New Roman" w:hAnsi="Times New Roman" w:cs="Times New Roman"/>
          <w:sz w:val="24"/>
          <w:szCs w:val="24"/>
        </w:rPr>
        <w:tab/>
      </w:r>
      <w:r w:rsidR="006B7014">
        <w:rPr>
          <w:rFonts w:ascii="Times New Roman" w:eastAsia="Times New Roman" w:hAnsi="Times New Roman" w:cs="Times New Roman"/>
          <w:sz w:val="24"/>
          <w:szCs w:val="24"/>
        </w:rPr>
        <w:t>A. Caunītis</w:t>
      </w:r>
    </w:p>
    <w:p w14:paraId="45C758AF" w14:textId="77777777" w:rsidR="004D72E2" w:rsidRPr="00462CF5" w:rsidRDefault="004D72E2" w:rsidP="008F0D39">
      <w:pPr>
        <w:pStyle w:val="Default"/>
      </w:pPr>
    </w:p>
    <w:p w14:paraId="3CBADBF9" w14:textId="77777777" w:rsidR="008F0D39" w:rsidRPr="00462CF5" w:rsidRDefault="008F0D39" w:rsidP="008F0D39">
      <w:pPr>
        <w:pStyle w:val="Default"/>
      </w:pPr>
    </w:p>
    <w:sectPr w:rsidR="008F0D39" w:rsidRPr="00462CF5" w:rsidSect="0018647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BC22D" w14:textId="77777777" w:rsidR="00680942" w:rsidRDefault="00680942" w:rsidP="003622F6">
      <w:pPr>
        <w:spacing w:after="0" w:line="240" w:lineRule="auto"/>
      </w:pPr>
      <w:r>
        <w:separator/>
      </w:r>
    </w:p>
  </w:endnote>
  <w:endnote w:type="continuationSeparator" w:id="0">
    <w:p w14:paraId="7CC72BAF" w14:textId="77777777" w:rsidR="00680942" w:rsidRDefault="00680942" w:rsidP="0036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2">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9D88C" w14:textId="77777777" w:rsidR="00680942" w:rsidRDefault="00680942" w:rsidP="003622F6">
      <w:pPr>
        <w:spacing w:after="0" w:line="240" w:lineRule="auto"/>
      </w:pPr>
      <w:r>
        <w:separator/>
      </w:r>
    </w:p>
  </w:footnote>
  <w:footnote w:type="continuationSeparator" w:id="0">
    <w:p w14:paraId="6DE0F720" w14:textId="77777777" w:rsidR="00680942" w:rsidRDefault="00680942" w:rsidP="00362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849046A"/>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0780F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DB46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CB49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E53B0D"/>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3462B5F"/>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7A7B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2951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2D1713B2"/>
    <w:multiLevelType w:val="multilevel"/>
    <w:tmpl w:val="C9DC737E"/>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FCE3704"/>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03A68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B415C"/>
    <w:multiLevelType w:val="multilevel"/>
    <w:tmpl w:val="D9B234D4"/>
    <w:lvl w:ilvl="0">
      <w:start w:val="4"/>
      <w:numFmt w:val="decimal"/>
      <w:lvlText w:val="%1."/>
      <w:lvlJc w:val="left"/>
      <w:pPr>
        <w:ind w:left="966" w:hanging="540"/>
      </w:pPr>
      <w:rPr>
        <w:rFonts w:hint="default"/>
      </w:rPr>
    </w:lvl>
    <w:lvl w:ilvl="1">
      <w:start w:val="1"/>
      <w:numFmt w:val="decimal"/>
      <w:lvlText w:val="%1.%2."/>
      <w:lvlJc w:val="left"/>
      <w:pPr>
        <w:ind w:left="1146" w:hanging="540"/>
      </w:pPr>
      <w:rPr>
        <w:rFonts w:hint="default"/>
        <w:b w:val="0"/>
        <w:bCs/>
      </w:rPr>
    </w:lvl>
    <w:lvl w:ilvl="2">
      <w:start w:val="1"/>
      <w:numFmt w:val="decimal"/>
      <w:lvlText w:val="%1.%2.%3."/>
      <w:lvlJc w:val="left"/>
      <w:pPr>
        <w:ind w:left="1506" w:hanging="720"/>
      </w:pPr>
      <w:rPr>
        <w:rFonts w:hint="default"/>
        <w:b w:val="0"/>
        <w:bCs/>
      </w:rPr>
    </w:lvl>
    <w:lvl w:ilvl="3">
      <w:start w:val="1"/>
      <w:numFmt w:val="decimal"/>
      <w:lvlText w:val="%1.%2.%3.%4."/>
      <w:lvlJc w:val="left"/>
      <w:pPr>
        <w:ind w:left="1686" w:hanging="720"/>
      </w:pPr>
      <w:rPr>
        <w:rFonts w:hint="default"/>
      </w:rPr>
    </w:lvl>
    <w:lvl w:ilvl="4">
      <w:start w:val="1"/>
      <w:numFmt w:val="decimal"/>
      <w:lvlText w:val="%1.%2.%3.%4.%5."/>
      <w:lvlJc w:val="left"/>
      <w:pPr>
        <w:ind w:left="2226" w:hanging="1080"/>
      </w:pPr>
      <w:rPr>
        <w:rFonts w:hint="default"/>
      </w:rPr>
    </w:lvl>
    <w:lvl w:ilvl="5">
      <w:start w:val="1"/>
      <w:numFmt w:val="decimal"/>
      <w:lvlText w:val="%1.%2.%3.%4.%5.%6."/>
      <w:lvlJc w:val="left"/>
      <w:pPr>
        <w:ind w:left="2406"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26" w:hanging="1440"/>
      </w:pPr>
      <w:rPr>
        <w:rFonts w:hint="default"/>
      </w:rPr>
    </w:lvl>
    <w:lvl w:ilvl="8">
      <w:start w:val="1"/>
      <w:numFmt w:val="decimal"/>
      <w:lvlText w:val="%1.%2.%3.%4.%5.%6.%7.%8.%9."/>
      <w:lvlJc w:val="left"/>
      <w:pPr>
        <w:ind w:left="3666" w:hanging="1800"/>
      </w:pPr>
      <w:rPr>
        <w:rFonts w:hint="default"/>
      </w:rPr>
    </w:lvl>
  </w:abstractNum>
  <w:abstractNum w:abstractNumId="14" w15:restartNumberingAfterBreak="0">
    <w:nsid w:val="39035501"/>
    <w:multiLevelType w:val="multilevel"/>
    <w:tmpl w:val="04987456"/>
    <w:lvl w:ilvl="0">
      <w:start w:val="4"/>
      <w:numFmt w:val="decimal"/>
      <w:lvlText w:val="%1."/>
      <w:lvlJc w:val="left"/>
      <w:pPr>
        <w:ind w:left="1080" w:hanging="540"/>
      </w:pPr>
      <w:rPr>
        <w:rFonts w:hint="default"/>
      </w:rPr>
    </w:lvl>
    <w:lvl w:ilvl="1">
      <w:start w:val="2"/>
      <w:numFmt w:val="decimal"/>
      <w:lvlText w:val="%1.%2."/>
      <w:lvlJc w:val="left"/>
      <w:pPr>
        <w:ind w:left="1260" w:hanging="540"/>
      </w:pPr>
      <w:rPr>
        <w:rFonts w:hint="default"/>
        <w:b w:val="0"/>
        <w:bCs/>
      </w:rPr>
    </w:lvl>
    <w:lvl w:ilvl="2">
      <w:start w:val="1"/>
      <w:numFmt w:val="decimal"/>
      <w:lvlText w:val="%1.%2.%3."/>
      <w:lvlJc w:val="left"/>
      <w:pPr>
        <w:ind w:left="16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240" w:hanging="1440"/>
      </w:pPr>
      <w:rPr>
        <w:rFonts w:hint="default"/>
      </w:rPr>
    </w:lvl>
    <w:lvl w:ilvl="8">
      <w:start w:val="1"/>
      <w:numFmt w:val="decimal"/>
      <w:lvlText w:val="%1.%2.%3.%4.%5.%6.%7.%8.%9."/>
      <w:lvlJc w:val="left"/>
      <w:pPr>
        <w:ind w:left="3780" w:hanging="1800"/>
      </w:pPr>
      <w:rPr>
        <w:rFonts w:hint="default"/>
      </w:rPr>
    </w:lvl>
  </w:abstractNum>
  <w:abstractNum w:abstractNumId="15" w15:restartNumberingAfterBreak="0">
    <w:nsid w:val="3A0226E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026C87"/>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A11D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297B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559E64AE"/>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8627DBB"/>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587253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097FE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DC233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5FD567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31" w15:restartNumberingAfterBreak="0">
    <w:nsid w:val="68763D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C7225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8033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9240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CB47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D17EB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062E5F"/>
    <w:multiLevelType w:val="multilevel"/>
    <w:tmpl w:val="04987456"/>
    <w:lvl w:ilvl="0">
      <w:start w:val="4"/>
      <w:numFmt w:val="decimal"/>
      <w:lvlText w:val="%1."/>
      <w:lvlJc w:val="left"/>
      <w:pPr>
        <w:ind w:left="824" w:hanging="540"/>
      </w:pPr>
      <w:rPr>
        <w:rFonts w:hint="default"/>
      </w:rPr>
    </w:lvl>
    <w:lvl w:ilvl="1">
      <w:start w:val="2"/>
      <w:numFmt w:val="decimal"/>
      <w:lvlText w:val="%1.%2."/>
      <w:lvlJc w:val="left"/>
      <w:pPr>
        <w:ind w:left="1004" w:hanging="540"/>
      </w:pPr>
      <w:rPr>
        <w:rFonts w:hint="default"/>
        <w:b w:val="0"/>
        <w:bCs/>
      </w:rPr>
    </w:lvl>
    <w:lvl w:ilvl="2">
      <w:start w:val="1"/>
      <w:numFmt w:val="decimal"/>
      <w:lvlText w:val="%1.%2.%3."/>
      <w:lvlJc w:val="left"/>
      <w:pPr>
        <w:ind w:left="1364" w:hanging="720"/>
      </w:pPr>
      <w:rPr>
        <w:rFonts w:hint="default"/>
      </w:rPr>
    </w:lvl>
    <w:lvl w:ilvl="3">
      <w:start w:val="1"/>
      <w:numFmt w:val="decimal"/>
      <w:lvlText w:val="%1.%2.%3.%4."/>
      <w:lvlJc w:val="left"/>
      <w:pPr>
        <w:ind w:left="1544"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264" w:hanging="1080"/>
      </w:pPr>
      <w:rPr>
        <w:rFonts w:hint="default"/>
      </w:rPr>
    </w:lvl>
    <w:lvl w:ilvl="6">
      <w:start w:val="1"/>
      <w:numFmt w:val="decimal"/>
      <w:lvlText w:val="%1.%2.%3.%4.%5.%6.%7."/>
      <w:lvlJc w:val="left"/>
      <w:pPr>
        <w:ind w:left="2804" w:hanging="1440"/>
      </w:pPr>
      <w:rPr>
        <w:rFonts w:hint="default"/>
      </w:rPr>
    </w:lvl>
    <w:lvl w:ilvl="7">
      <w:start w:val="1"/>
      <w:numFmt w:val="decimal"/>
      <w:lvlText w:val="%1.%2.%3.%4.%5.%6.%7.%8."/>
      <w:lvlJc w:val="left"/>
      <w:pPr>
        <w:ind w:left="2984" w:hanging="1440"/>
      </w:pPr>
      <w:rPr>
        <w:rFonts w:hint="default"/>
      </w:rPr>
    </w:lvl>
    <w:lvl w:ilvl="8">
      <w:start w:val="1"/>
      <w:numFmt w:val="decimal"/>
      <w:lvlText w:val="%1.%2.%3.%4.%5.%6.%7.%8.%9."/>
      <w:lvlJc w:val="left"/>
      <w:pPr>
        <w:ind w:left="3524" w:hanging="1800"/>
      </w:pPr>
      <w:rPr>
        <w:rFonts w:hint="default"/>
      </w:rPr>
    </w:lvl>
  </w:abstractNum>
  <w:num w:numId="1" w16cid:durableId="1036543954">
    <w:abstractNumId w:val="23"/>
  </w:num>
  <w:num w:numId="2" w16cid:durableId="540942346">
    <w:abstractNumId w:val="27"/>
  </w:num>
  <w:num w:numId="3" w16cid:durableId="543325486">
    <w:abstractNumId w:val="35"/>
  </w:num>
  <w:num w:numId="4" w16cid:durableId="266618090">
    <w:abstractNumId w:val="24"/>
  </w:num>
  <w:num w:numId="5" w16cid:durableId="334385502">
    <w:abstractNumId w:val="32"/>
  </w:num>
  <w:num w:numId="6" w16cid:durableId="923687830">
    <w:abstractNumId w:val="12"/>
  </w:num>
  <w:num w:numId="7" w16cid:durableId="793523820">
    <w:abstractNumId w:val="31"/>
  </w:num>
  <w:num w:numId="8" w16cid:durableId="2010013286">
    <w:abstractNumId w:val="4"/>
  </w:num>
  <w:num w:numId="9" w16cid:durableId="125246238">
    <w:abstractNumId w:val="33"/>
  </w:num>
  <w:num w:numId="10" w16cid:durableId="289820389">
    <w:abstractNumId w:val="7"/>
  </w:num>
  <w:num w:numId="11" w16cid:durableId="1624846733">
    <w:abstractNumId w:val="19"/>
  </w:num>
  <w:num w:numId="12" w16cid:durableId="1976057246">
    <w:abstractNumId w:val="20"/>
  </w:num>
  <w:num w:numId="13" w16cid:durableId="1800996668">
    <w:abstractNumId w:val="3"/>
  </w:num>
  <w:num w:numId="14" w16cid:durableId="934902339">
    <w:abstractNumId w:val="36"/>
  </w:num>
  <w:num w:numId="15" w16cid:durableId="1859809874">
    <w:abstractNumId w:val="34"/>
  </w:num>
  <w:num w:numId="16" w16cid:durableId="469592320">
    <w:abstractNumId w:val="2"/>
  </w:num>
  <w:num w:numId="17" w16cid:durableId="1247806888">
    <w:abstractNumId w:val="8"/>
  </w:num>
  <w:num w:numId="18" w16cid:durableId="1603299255">
    <w:abstractNumId w:val="18"/>
  </w:num>
  <w:num w:numId="19" w16cid:durableId="640620556">
    <w:abstractNumId w:val="28"/>
  </w:num>
  <w:num w:numId="20" w16cid:durableId="504828288">
    <w:abstractNumId w:val="25"/>
  </w:num>
  <w:num w:numId="21" w16cid:durableId="1257864438">
    <w:abstractNumId w:val="0"/>
  </w:num>
  <w:num w:numId="22" w16cid:durableId="853226051">
    <w:abstractNumId w:val="29"/>
  </w:num>
  <w:num w:numId="23" w16cid:durableId="120002010">
    <w:abstractNumId w:val="17"/>
  </w:num>
  <w:num w:numId="24" w16cid:durableId="1157960657">
    <w:abstractNumId w:val="6"/>
  </w:num>
  <w:num w:numId="25" w16cid:durableId="1607421055">
    <w:abstractNumId w:val="21"/>
  </w:num>
  <w:num w:numId="26" w16cid:durableId="1829200926">
    <w:abstractNumId w:val="11"/>
  </w:num>
  <w:num w:numId="27" w16cid:durableId="758915217">
    <w:abstractNumId w:val="16"/>
  </w:num>
  <w:num w:numId="28" w16cid:durableId="1102914101">
    <w:abstractNumId w:val="5"/>
  </w:num>
  <w:num w:numId="29" w16cid:durableId="1270694783">
    <w:abstractNumId w:val="15"/>
  </w:num>
  <w:num w:numId="30" w16cid:durableId="1449078795">
    <w:abstractNumId w:val="26"/>
  </w:num>
  <w:num w:numId="31" w16cid:durableId="514417616">
    <w:abstractNumId w:val="1"/>
  </w:num>
  <w:num w:numId="32" w16cid:durableId="628895832">
    <w:abstractNumId w:val="14"/>
  </w:num>
  <w:num w:numId="33" w16cid:durableId="2040156042">
    <w:abstractNumId w:val="37"/>
  </w:num>
  <w:num w:numId="34" w16cid:durableId="1599869879">
    <w:abstractNumId w:val="13"/>
  </w:num>
  <w:num w:numId="35" w16cid:durableId="1969773029">
    <w:abstractNumId w:val="10"/>
  </w:num>
  <w:num w:numId="36" w16cid:durableId="945622763">
    <w:abstractNumId w:val="9"/>
  </w:num>
  <w:num w:numId="37" w16cid:durableId="844520216">
    <w:abstractNumId w:val="22"/>
  </w:num>
  <w:num w:numId="38" w16cid:durableId="19974918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C7"/>
    <w:rsid w:val="00001B05"/>
    <w:rsid w:val="00002CB8"/>
    <w:rsid w:val="00011055"/>
    <w:rsid w:val="00011083"/>
    <w:rsid w:val="00015351"/>
    <w:rsid w:val="000217ED"/>
    <w:rsid w:val="000232B4"/>
    <w:rsid w:val="00023DA7"/>
    <w:rsid w:val="00027159"/>
    <w:rsid w:val="00031C50"/>
    <w:rsid w:val="0003566E"/>
    <w:rsid w:val="00046655"/>
    <w:rsid w:val="00054DF3"/>
    <w:rsid w:val="00055468"/>
    <w:rsid w:val="0006553D"/>
    <w:rsid w:val="000664C5"/>
    <w:rsid w:val="0007442E"/>
    <w:rsid w:val="00082C78"/>
    <w:rsid w:val="00084CE7"/>
    <w:rsid w:val="000860CE"/>
    <w:rsid w:val="00093A0B"/>
    <w:rsid w:val="00094DFA"/>
    <w:rsid w:val="0009528C"/>
    <w:rsid w:val="00095B3E"/>
    <w:rsid w:val="000A5971"/>
    <w:rsid w:val="000E2405"/>
    <w:rsid w:val="000F3DB0"/>
    <w:rsid w:val="00101C93"/>
    <w:rsid w:val="00105634"/>
    <w:rsid w:val="001120BD"/>
    <w:rsid w:val="0011324A"/>
    <w:rsid w:val="0011648F"/>
    <w:rsid w:val="0012153B"/>
    <w:rsid w:val="00121870"/>
    <w:rsid w:val="00131C76"/>
    <w:rsid w:val="001336C4"/>
    <w:rsid w:val="001422FE"/>
    <w:rsid w:val="00146819"/>
    <w:rsid w:val="00167A7D"/>
    <w:rsid w:val="0017238B"/>
    <w:rsid w:val="00172DB5"/>
    <w:rsid w:val="001766B3"/>
    <w:rsid w:val="0018040C"/>
    <w:rsid w:val="00181376"/>
    <w:rsid w:val="001820A0"/>
    <w:rsid w:val="00186477"/>
    <w:rsid w:val="001900DD"/>
    <w:rsid w:val="00192E2A"/>
    <w:rsid w:val="001A2749"/>
    <w:rsid w:val="001B690D"/>
    <w:rsid w:val="001B7FD3"/>
    <w:rsid w:val="001D7471"/>
    <w:rsid w:val="001E0DCB"/>
    <w:rsid w:val="001E3BE6"/>
    <w:rsid w:val="001E7115"/>
    <w:rsid w:val="001F09FF"/>
    <w:rsid w:val="001F0D1E"/>
    <w:rsid w:val="00203468"/>
    <w:rsid w:val="00206BDA"/>
    <w:rsid w:val="0021051E"/>
    <w:rsid w:val="00212A10"/>
    <w:rsid w:val="00212D1C"/>
    <w:rsid w:val="00213928"/>
    <w:rsid w:val="00213F01"/>
    <w:rsid w:val="0021454E"/>
    <w:rsid w:val="0022322D"/>
    <w:rsid w:val="00225CCA"/>
    <w:rsid w:val="002267BB"/>
    <w:rsid w:val="00242062"/>
    <w:rsid w:val="00243B7D"/>
    <w:rsid w:val="00252E8B"/>
    <w:rsid w:val="00256569"/>
    <w:rsid w:val="00262BB8"/>
    <w:rsid w:val="00264339"/>
    <w:rsid w:val="002747C2"/>
    <w:rsid w:val="00275B3D"/>
    <w:rsid w:val="002774DC"/>
    <w:rsid w:val="00282BAB"/>
    <w:rsid w:val="00284F3F"/>
    <w:rsid w:val="002867EC"/>
    <w:rsid w:val="00287772"/>
    <w:rsid w:val="0029356A"/>
    <w:rsid w:val="0029383C"/>
    <w:rsid w:val="002B28A5"/>
    <w:rsid w:val="002B4F7A"/>
    <w:rsid w:val="002C1624"/>
    <w:rsid w:val="002D02C4"/>
    <w:rsid w:val="002E24FA"/>
    <w:rsid w:val="002E3C99"/>
    <w:rsid w:val="002E5188"/>
    <w:rsid w:val="002F1974"/>
    <w:rsid w:val="002F4059"/>
    <w:rsid w:val="00315376"/>
    <w:rsid w:val="003234CD"/>
    <w:rsid w:val="00325AAC"/>
    <w:rsid w:val="0034074B"/>
    <w:rsid w:val="00346553"/>
    <w:rsid w:val="00347E53"/>
    <w:rsid w:val="00350150"/>
    <w:rsid w:val="003622F6"/>
    <w:rsid w:val="00365202"/>
    <w:rsid w:val="0036623A"/>
    <w:rsid w:val="00367146"/>
    <w:rsid w:val="0037265A"/>
    <w:rsid w:val="00381D4A"/>
    <w:rsid w:val="003825CA"/>
    <w:rsid w:val="00394FF0"/>
    <w:rsid w:val="00395CF6"/>
    <w:rsid w:val="003A08A5"/>
    <w:rsid w:val="003A15ED"/>
    <w:rsid w:val="003A6732"/>
    <w:rsid w:val="003C3285"/>
    <w:rsid w:val="003E6B22"/>
    <w:rsid w:val="003F025A"/>
    <w:rsid w:val="003F3F29"/>
    <w:rsid w:val="003F5AFF"/>
    <w:rsid w:val="004105ED"/>
    <w:rsid w:val="00410A5F"/>
    <w:rsid w:val="004120D5"/>
    <w:rsid w:val="00431951"/>
    <w:rsid w:val="0043235C"/>
    <w:rsid w:val="004328BD"/>
    <w:rsid w:val="004349EE"/>
    <w:rsid w:val="00437202"/>
    <w:rsid w:val="004443C8"/>
    <w:rsid w:val="004522CA"/>
    <w:rsid w:val="004538B9"/>
    <w:rsid w:val="0045623A"/>
    <w:rsid w:val="00462CF5"/>
    <w:rsid w:val="004632D1"/>
    <w:rsid w:val="004642A8"/>
    <w:rsid w:val="00467A9A"/>
    <w:rsid w:val="00474019"/>
    <w:rsid w:val="00474049"/>
    <w:rsid w:val="00474BE7"/>
    <w:rsid w:val="004758E0"/>
    <w:rsid w:val="00477DA4"/>
    <w:rsid w:val="004901E6"/>
    <w:rsid w:val="004A7CE7"/>
    <w:rsid w:val="004B56BE"/>
    <w:rsid w:val="004C1FC5"/>
    <w:rsid w:val="004D315D"/>
    <w:rsid w:val="004D38B2"/>
    <w:rsid w:val="004D72E2"/>
    <w:rsid w:val="004D77A8"/>
    <w:rsid w:val="004E0354"/>
    <w:rsid w:val="00514C5C"/>
    <w:rsid w:val="00516725"/>
    <w:rsid w:val="00537EEF"/>
    <w:rsid w:val="00541F0A"/>
    <w:rsid w:val="005422B3"/>
    <w:rsid w:val="005435E1"/>
    <w:rsid w:val="005440BD"/>
    <w:rsid w:val="00547EB0"/>
    <w:rsid w:val="005510EA"/>
    <w:rsid w:val="005670F0"/>
    <w:rsid w:val="00573D42"/>
    <w:rsid w:val="00581457"/>
    <w:rsid w:val="005909B5"/>
    <w:rsid w:val="00591899"/>
    <w:rsid w:val="00592DAD"/>
    <w:rsid w:val="0059309B"/>
    <w:rsid w:val="00596784"/>
    <w:rsid w:val="005A5570"/>
    <w:rsid w:val="005B1F80"/>
    <w:rsid w:val="005C326B"/>
    <w:rsid w:val="005C7446"/>
    <w:rsid w:val="005D0FE7"/>
    <w:rsid w:val="005D3D32"/>
    <w:rsid w:val="005D747B"/>
    <w:rsid w:val="005E6EA4"/>
    <w:rsid w:val="005F2D04"/>
    <w:rsid w:val="005F3E8C"/>
    <w:rsid w:val="005F637F"/>
    <w:rsid w:val="005F6904"/>
    <w:rsid w:val="00600D0C"/>
    <w:rsid w:val="00605FED"/>
    <w:rsid w:val="006063BD"/>
    <w:rsid w:val="006200E7"/>
    <w:rsid w:val="006211C5"/>
    <w:rsid w:val="006270F4"/>
    <w:rsid w:val="006327B5"/>
    <w:rsid w:val="00641EFC"/>
    <w:rsid w:val="00644331"/>
    <w:rsid w:val="00644C36"/>
    <w:rsid w:val="00645238"/>
    <w:rsid w:val="0065075B"/>
    <w:rsid w:val="00651585"/>
    <w:rsid w:val="006518AE"/>
    <w:rsid w:val="00655842"/>
    <w:rsid w:val="00656D66"/>
    <w:rsid w:val="00656EB3"/>
    <w:rsid w:val="0066209F"/>
    <w:rsid w:val="006741F6"/>
    <w:rsid w:val="00680942"/>
    <w:rsid w:val="00684D3B"/>
    <w:rsid w:val="006875CE"/>
    <w:rsid w:val="00690D96"/>
    <w:rsid w:val="0069528C"/>
    <w:rsid w:val="006A66B0"/>
    <w:rsid w:val="006A7128"/>
    <w:rsid w:val="006B4EB9"/>
    <w:rsid w:val="006B7014"/>
    <w:rsid w:val="006C7133"/>
    <w:rsid w:val="006E2BCA"/>
    <w:rsid w:val="006E5EED"/>
    <w:rsid w:val="006F1F8D"/>
    <w:rsid w:val="007035C7"/>
    <w:rsid w:val="00706310"/>
    <w:rsid w:val="00716FA9"/>
    <w:rsid w:val="00724E12"/>
    <w:rsid w:val="00730D7C"/>
    <w:rsid w:val="00732FCE"/>
    <w:rsid w:val="0073401B"/>
    <w:rsid w:val="0074198C"/>
    <w:rsid w:val="0074701E"/>
    <w:rsid w:val="0075239A"/>
    <w:rsid w:val="00770110"/>
    <w:rsid w:val="00770AA6"/>
    <w:rsid w:val="00772843"/>
    <w:rsid w:val="00774CAA"/>
    <w:rsid w:val="007945D8"/>
    <w:rsid w:val="007B2394"/>
    <w:rsid w:val="007B3911"/>
    <w:rsid w:val="007C1BF2"/>
    <w:rsid w:val="007C51AC"/>
    <w:rsid w:val="007C70BB"/>
    <w:rsid w:val="007D3461"/>
    <w:rsid w:val="007D4925"/>
    <w:rsid w:val="007D5717"/>
    <w:rsid w:val="007E419A"/>
    <w:rsid w:val="007F1177"/>
    <w:rsid w:val="008127A5"/>
    <w:rsid w:val="00812DDD"/>
    <w:rsid w:val="0082066B"/>
    <w:rsid w:val="00834A95"/>
    <w:rsid w:val="00841E04"/>
    <w:rsid w:val="00841ED2"/>
    <w:rsid w:val="00855B49"/>
    <w:rsid w:val="00857925"/>
    <w:rsid w:val="00865AEC"/>
    <w:rsid w:val="0087490D"/>
    <w:rsid w:val="008857A2"/>
    <w:rsid w:val="00894661"/>
    <w:rsid w:val="008A4D89"/>
    <w:rsid w:val="008A5384"/>
    <w:rsid w:val="008A70FE"/>
    <w:rsid w:val="008B2DDD"/>
    <w:rsid w:val="008C10AF"/>
    <w:rsid w:val="008D329A"/>
    <w:rsid w:val="008D4850"/>
    <w:rsid w:val="008D6F8A"/>
    <w:rsid w:val="008D7813"/>
    <w:rsid w:val="008F0D39"/>
    <w:rsid w:val="008F24FE"/>
    <w:rsid w:val="008F33D2"/>
    <w:rsid w:val="008F7FF0"/>
    <w:rsid w:val="0090714A"/>
    <w:rsid w:val="009111DB"/>
    <w:rsid w:val="00916382"/>
    <w:rsid w:val="009173A2"/>
    <w:rsid w:val="009472BD"/>
    <w:rsid w:val="00947505"/>
    <w:rsid w:val="0095200E"/>
    <w:rsid w:val="00962F14"/>
    <w:rsid w:val="0096641E"/>
    <w:rsid w:val="0097714B"/>
    <w:rsid w:val="0099269C"/>
    <w:rsid w:val="0099788B"/>
    <w:rsid w:val="009A043D"/>
    <w:rsid w:val="009A411B"/>
    <w:rsid w:val="009B6D1D"/>
    <w:rsid w:val="009B73BA"/>
    <w:rsid w:val="009C3E5B"/>
    <w:rsid w:val="009C46EE"/>
    <w:rsid w:val="009C6C14"/>
    <w:rsid w:val="009C7AC6"/>
    <w:rsid w:val="009F7309"/>
    <w:rsid w:val="00A01D36"/>
    <w:rsid w:val="00A02F39"/>
    <w:rsid w:val="00A06349"/>
    <w:rsid w:val="00A07149"/>
    <w:rsid w:val="00A101E0"/>
    <w:rsid w:val="00A25358"/>
    <w:rsid w:val="00A27F71"/>
    <w:rsid w:val="00A314CF"/>
    <w:rsid w:val="00A3433C"/>
    <w:rsid w:val="00A35C9B"/>
    <w:rsid w:val="00A3710D"/>
    <w:rsid w:val="00A43457"/>
    <w:rsid w:val="00A557E0"/>
    <w:rsid w:val="00A604E4"/>
    <w:rsid w:val="00A642E8"/>
    <w:rsid w:val="00A65779"/>
    <w:rsid w:val="00A73BD9"/>
    <w:rsid w:val="00A87AAC"/>
    <w:rsid w:val="00A92165"/>
    <w:rsid w:val="00AB2A75"/>
    <w:rsid w:val="00AC2A77"/>
    <w:rsid w:val="00AC2A7C"/>
    <w:rsid w:val="00AC2CB0"/>
    <w:rsid w:val="00AC494B"/>
    <w:rsid w:val="00AD12C6"/>
    <w:rsid w:val="00AD411E"/>
    <w:rsid w:val="00AE1512"/>
    <w:rsid w:val="00AE40F0"/>
    <w:rsid w:val="00AF32F9"/>
    <w:rsid w:val="00AF3425"/>
    <w:rsid w:val="00AF643F"/>
    <w:rsid w:val="00B05A41"/>
    <w:rsid w:val="00B06B84"/>
    <w:rsid w:val="00B274D5"/>
    <w:rsid w:val="00B33F2D"/>
    <w:rsid w:val="00B3453F"/>
    <w:rsid w:val="00B36772"/>
    <w:rsid w:val="00B42110"/>
    <w:rsid w:val="00B51DF4"/>
    <w:rsid w:val="00B6322C"/>
    <w:rsid w:val="00B74B88"/>
    <w:rsid w:val="00B7541B"/>
    <w:rsid w:val="00B81F6C"/>
    <w:rsid w:val="00B9140E"/>
    <w:rsid w:val="00B97B74"/>
    <w:rsid w:val="00BA1559"/>
    <w:rsid w:val="00BA376F"/>
    <w:rsid w:val="00BB706D"/>
    <w:rsid w:val="00BC7917"/>
    <w:rsid w:val="00BD3AB5"/>
    <w:rsid w:val="00BD3DE1"/>
    <w:rsid w:val="00BE41ED"/>
    <w:rsid w:val="00BE6970"/>
    <w:rsid w:val="00BE6D3E"/>
    <w:rsid w:val="00BF18F4"/>
    <w:rsid w:val="00C00FEE"/>
    <w:rsid w:val="00C04676"/>
    <w:rsid w:val="00C20D84"/>
    <w:rsid w:val="00C22C71"/>
    <w:rsid w:val="00C276D6"/>
    <w:rsid w:val="00C37745"/>
    <w:rsid w:val="00C45466"/>
    <w:rsid w:val="00C477BC"/>
    <w:rsid w:val="00C47DAF"/>
    <w:rsid w:val="00C53EF0"/>
    <w:rsid w:val="00C62A11"/>
    <w:rsid w:val="00C667C5"/>
    <w:rsid w:val="00C70344"/>
    <w:rsid w:val="00C72311"/>
    <w:rsid w:val="00C801BD"/>
    <w:rsid w:val="00C82E11"/>
    <w:rsid w:val="00C85CC6"/>
    <w:rsid w:val="00C932D3"/>
    <w:rsid w:val="00CB08E0"/>
    <w:rsid w:val="00CB4DB8"/>
    <w:rsid w:val="00CB5772"/>
    <w:rsid w:val="00CC4287"/>
    <w:rsid w:val="00CC4E0C"/>
    <w:rsid w:val="00CE1F28"/>
    <w:rsid w:val="00CF075F"/>
    <w:rsid w:val="00CF5215"/>
    <w:rsid w:val="00CF6897"/>
    <w:rsid w:val="00CF6A82"/>
    <w:rsid w:val="00D039C6"/>
    <w:rsid w:val="00D06EFE"/>
    <w:rsid w:val="00D269E2"/>
    <w:rsid w:val="00D33D8F"/>
    <w:rsid w:val="00D34913"/>
    <w:rsid w:val="00D4165A"/>
    <w:rsid w:val="00D41BA9"/>
    <w:rsid w:val="00D43447"/>
    <w:rsid w:val="00D46CBB"/>
    <w:rsid w:val="00D6055E"/>
    <w:rsid w:val="00D64CDC"/>
    <w:rsid w:val="00D65163"/>
    <w:rsid w:val="00D66A8A"/>
    <w:rsid w:val="00D74543"/>
    <w:rsid w:val="00D838F3"/>
    <w:rsid w:val="00D9054A"/>
    <w:rsid w:val="00D90B8D"/>
    <w:rsid w:val="00D9329B"/>
    <w:rsid w:val="00DB3793"/>
    <w:rsid w:val="00DB5DB4"/>
    <w:rsid w:val="00DC7C0A"/>
    <w:rsid w:val="00DD0E12"/>
    <w:rsid w:val="00DD606A"/>
    <w:rsid w:val="00DD73EB"/>
    <w:rsid w:val="00DD78A1"/>
    <w:rsid w:val="00DE3E18"/>
    <w:rsid w:val="00DE5060"/>
    <w:rsid w:val="00DF4E66"/>
    <w:rsid w:val="00E06616"/>
    <w:rsid w:val="00E06E12"/>
    <w:rsid w:val="00E0714C"/>
    <w:rsid w:val="00E210C2"/>
    <w:rsid w:val="00E253C4"/>
    <w:rsid w:val="00E27500"/>
    <w:rsid w:val="00E371A8"/>
    <w:rsid w:val="00E40B56"/>
    <w:rsid w:val="00E41257"/>
    <w:rsid w:val="00E434C2"/>
    <w:rsid w:val="00E53AE9"/>
    <w:rsid w:val="00E554D8"/>
    <w:rsid w:val="00E62623"/>
    <w:rsid w:val="00E677DA"/>
    <w:rsid w:val="00E814F9"/>
    <w:rsid w:val="00E90FFF"/>
    <w:rsid w:val="00E95B59"/>
    <w:rsid w:val="00EA4D7D"/>
    <w:rsid w:val="00EB31D1"/>
    <w:rsid w:val="00EB4BBC"/>
    <w:rsid w:val="00EC73B3"/>
    <w:rsid w:val="00ED0F56"/>
    <w:rsid w:val="00ED7E67"/>
    <w:rsid w:val="00EE53F6"/>
    <w:rsid w:val="00EF2434"/>
    <w:rsid w:val="00EF2946"/>
    <w:rsid w:val="00EF4221"/>
    <w:rsid w:val="00EF4988"/>
    <w:rsid w:val="00EF4F26"/>
    <w:rsid w:val="00F0780A"/>
    <w:rsid w:val="00F10071"/>
    <w:rsid w:val="00F202CD"/>
    <w:rsid w:val="00F212EB"/>
    <w:rsid w:val="00F22529"/>
    <w:rsid w:val="00F233AB"/>
    <w:rsid w:val="00F26209"/>
    <w:rsid w:val="00F26DEC"/>
    <w:rsid w:val="00F35C57"/>
    <w:rsid w:val="00F36668"/>
    <w:rsid w:val="00F370D7"/>
    <w:rsid w:val="00F37C04"/>
    <w:rsid w:val="00F4630B"/>
    <w:rsid w:val="00F53C4F"/>
    <w:rsid w:val="00F551D8"/>
    <w:rsid w:val="00F553BB"/>
    <w:rsid w:val="00F67CF8"/>
    <w:rsid w:val="00F75679"/>
    <w:rsid w:val="00F845CE"/>
    <w:rsid w:val="00F8697D"/>
    <w:rsid w:val="00F91044"/>
    <w:rsid w:val="00FA0503"/>
    <w:rsid w:val="00FA3422"/>
    <w:rsid w:val="00FA4E6E"/>
    <w:rsid w:val="00FA7F17"/>
    <w:rsid w:val="00FB39EC"/>
    <w:rsid w:val="00FB521A"/>
    <w:rsid w:val="00FC0661"/>
    <w:rsid w:val="00FC2872"/>
    <w:rsid w:val="00FD1284"/>
    <w:rsid w:val="00FE0FF4"/>
    <w:rsid w:val="00FF070A"/>
    <w:rsid w:val="00FF34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5C04"/>
  <w15:chartTrackingRefBased/>
  <w15:docId w15:val="{99BAC1BB-DC75-4D60-A030-30D16B90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74CAA"/>
    <w:rPr>
      <w:color w:val="0563C1" w:themeColor="hyperlink"/>
      <w:u w:val="single"/>
    </w:rPr>
  </w:style>
  <w:style w:type="paragraph" w:styleId="Sarakstarindkopa">
    <w:name w:val="List Paragraph"/>
    <w:aliases w:val="1List Paragraph"/>
    <w:basedOn w:val="Parasts"/>
    <w:link w:val="SarakstarindkopaRakstz"/>
    <w:uiPriority w:val="34"/>
    <w:qFormat/>
    <w:rsid w:val="006270F4"/>
    <w:pPr>
      <w:ind w:left="720"/>
      <w:contextualSpacing/>
    </w:pPr>
  </w:style>
  <w:style w:type="paragraph" w:customStyle="1" w:styleId="Default">
    <w:name w:val="Default"/>
    <w:rsid w:val="00095B3E"/>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09528C"/>
    <w:rPr>
      <w:color w:val="4472C4" w:themeColor="followedHyperlink"/>
      <w:u w:val="single"/>
    </w:rPr>
  </w:style>
  <w:style w:type="paragraph" w:styleId="Galvene">
    <w:name w:val="header"/>
    <w:basedOn w:val="Parasts"/>
    <w:link w:val="GalveneRakstz"/>
    <w:uiPriority w:val="99"/>
    <w:unhideWhenUsed/>
    <w:rsid w:val="003622F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622F6"/>
  </w:style>
  <w:style w:type="paragraph" w:styleId="Kjene">
    <w:name w:val="footer"/>
    <w:basedOn w:val="Parasts"/>
    <w:link w:val="KjeneRakstz"/>
    <w:uiPriority w:val="99"/>
    <w:unhideWhenUsed/>
    <w:rsid w:val="003622F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622F6"/>
  </w:style>
  <w:style w:type="character" w:customStyle="1" w:styleId="Neatrisintapieminana1">
    <w:name w:val="Neatrisināta pieminēšana1"/>
    <w:basedOn w:val="Noklusjumarindkopasfonts"/>
    <w:uiPriority w:val="99"/>
    <w:semiHidden/>
    <w:unhideWhenUsed/>
    <w:rsid w:val="00046655"/>
    <w:rPr>
      <w:color w:val="605E5C"/>
      <w:shd w:val="clear" w:color="auto" w:fill="E1DFDD"/>
    </w:rPr>
  </w:style>
  <w:style w:type="character" w:customStyle="1" w:styleId="SarakstarindkopaRakstz">
    <w:name w:val="Saraksta rindkopa Rakstz."/>
    <w:aliases w:val="1List Paragraph Rakstz."/>
    <w:link w:val="Sarakstarindkopa"/>
    <w:uiPriority w:val="34"/>
    <w:locked/>
    <w:rsid w:val="0021454E"/>
  </w:style>
  <w:style w:type="paragraph" w:styleId="Nosaukums">
    <w:name w:val="Title"/>
    <w:basedOn w:val="Parasts"/>
    <w:next w:val="Parasts"/>
    <w:link w:val="NosaukumsRakstz"/>
    <w:uiPriority w:val="10"/>
    <w:qFormat/>
    <w:rsid w:val="00395CF6"/>
    <w:pPr>
      <w:keepNext/>
      <w:keepLines/>
      <w:spacing w:before="480" w:after="120" w:line="240" w:lineRule="auto"/>
    </w:pPr>
    <w:rPr>
      <w:rFonts w:ascii="Arial" w:eastAsia="Times New Roman" w:hAnsi="Arial" w:cs="Arial"/>
      <w:b/>
      <w:sz w:val="72"/>
      <w:szCs w:val="72"/>
      <w:lang w:eastAsia="lv-LV"/>
    </w:rPr>
  </w:style>
  <w:style w:type="character" w:customStyle="1" w:styleId="NosaukumsRakstz">
    <w:name w:val="Nosaukums Rakstz."/>
    <w:basedOn w:val="Noklusjumarindkopasfonts"/>
    <w:link w:val="Nosaukums"/>
    <w:uiPriority w:val="10"/>
    <w:rsid w:val="00395CF6"/>
    <w:rPr>
      <w:rFonts w:ascii="Arial" w:eastAsia="Times New Roman" w:hAnsi="Arial" w:cs="Arial"/>
      <w:b/>
      <w:sz w:val="72"/>
      <w:szCs w:val="72"/>
      <w:lang w:eastAsia="lv-LV"/>
    </w:rPr>
  </w:style>
  <w:style w:type="paragraph" w:styleId="Balonteksts">
    <w:name w:val="Balloon Text"/>
    <w:basedOn w:val="Parasts"/>
    <w:link w:val="BalontekstsRakstz"/>
    <w:uiPriority w:val="99"/>
    <w:semiHidden/>
    <w:unhideWhenUsed/>
    <w:rsid w:val="00CF6A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F6A82"/>
    <w:rPr>
      <w:rFonts w:ascii="Segoe UI" w:hAnsi="Segoe UI" w:cs="Segoe UI"/>
      <w:sz w:val="18"/>
      <w:szCs w:val="18"/>
    </w:rPr>
  </w:style>
  <w:style w:type="paragraph" w:styleId="Paraststmeklis">
    <w:name w:val="Normal (Web)"/>
    <w:basedOn w:val="Parasts"/>
    <w:uiPriority w:val="99"/>
    <w:semiHidden/>
    <w:unhideWhenUsed/>
    <w:rsid w:val="00E06E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031C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ulbene.lv/lv/2015-04-21-13-37-30/izsoles" TargetMode="External"/><Relationship Id="rId18" Type="http://schemas.openxmlformats.org/officeDocument/2006/relationships/hyperlink" Target="https://eur-lex.europa.eu/legal-content/LV/TXT/?uri=CELEX%3A02014R0651-2021080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ikumi.lv/ta/id/301436-dokumentu-izstradasanas-un%20noformesanas-kartiba" TargetMode="External"/><Relationship Id="rId7" Type="http://schemas.openxmlformats.org/officeDocument/2006/relationships/endnotes" Target="endnotes.xml"/><Relationship Id="rId12" Type="http://schemas.openxmlformats.org/officeDocument/2006/relationships/hyperlink" Target="https://www.gulbene.lv/lv/2015-04-21-13-37-30/izsoles" TargetMode="External"/><Relationship Id="rId17" Type="http://schemas.openxmlformats.org/officeDocument/2006/relationships/hyperlink" Target="https://likumi.lv/ta/id/278254" TargetMode="External"/><Relationship Id="rId25" Type="http://schemas.openxmlformats.org/officeDocument/2006/relationships/hyperlink" Target="http://www.gulbene.lv" TargetMode="External"/><Relationship Id="rId2" Type="http://schemas.openxmlformats.org/officeDocument/2006/relationships/numbering" Target="numbering.xml"/><Relationship Id="rId16" Type="http://schemas.openxmlformats.org/officeDocument/2006/relationships/hyperlink" Target="https://likumi.lv/ta/id/278254" TargetMode="External"/><Relationship Id="rId20" Type="http://schemas.openxmlformats.org/officeDocument/2006/relationships/hyperlink" Target="https://likumi.lv/ta/id/210205-dokumentu-juridiska-speka-liku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24" Type="http://schemas.openxmlformats.org/officeDocument/2006/relationships/hyperlink" Target="https://www.sanctionsmap.eu/" TargetMode="External"/><Relationship Id="rId5" Type="http://schemas.openxmlformats.org/officeDocument/2006/relationships/webSettings" Target="webSettings.xml"/><Relationship Id="rId15" Type="http://schemas.openxmlformats.org/officeDocument/2006/relationships/hyperlink" Target="https://eur-lex.europa.eu/legal-content/LV/TXT/?uri=CELEX%3A02006R1893-20190726" TargetMode="External"/><Relationship Id="rId23" Type="http://schemas.openxmlformats.org/officeDocument/2006/relationships/hyperlink" Target="https://sanctionssearch.ofac.treas.gov/" TargetMode="External"/><Relationship Id="rId10" Type="http://schemas.openxmlformats.org/officeDocument/2006/relationships/hyperlink" Target="https://likumi.lv/ta/id/297295-publiskas-personas-mantas-iznomasanas-noteikumi" TargetMode="External"/><Relationship Id="rId19" Type="http://schemas.openxmlformats.org/officeDocument/2006/relationships/hyperlink" Target="https://likumi.lv/ta/id/278254-darbibas-programmas-izaugsme-un-nodarbinatiba-5-6-2-specifiska-atbalsta-merka-teritoriju-revitalizacija-regenerejot-degradetas" TargetMode="External"/><Relationship Id="rId4" Type="http://schemas.openxmlformats.org/officeDocument/2006/relationships/settings" Target="settings.xml"/><Relationship Id="rId9" Type="http://schemas.openxmlformats.org/officeDocument/2006/relationships/hyperlink" Target="https://likumi.lv/ta/id/278254-darbibas-programmas-izaugsme-un-nodarbinatiba-5-6-2-specifiska-atbalsta-merka-teritoriju-revitalizacija-regenerejot-degradetas" TargetMode="External"/><Relationship Id="rId14" Type="http://schemas.openxmlformats.org/officeDocument/2006/relationships/hyperlink" Target="file:///F:\darbojas\KINGSTON\DOME\L&#275;muma%20projekti\Komisijas\Mantas%20iznomasanas%20komisija\2022\Izsole_pinkas\jaunie%20dokumenti\1800.34_kvm\www.gulbene.lv" TargetMode="External"/><Relationship Id="rId22" Type="http://schemas.openxmlformats.org/officeDocument/2006/relationships/hyperlink" Target="http://sankcijas.fid.gov.lv/" TargetMode="External"/><Relationship Id="rId27" Type="http://schemas.openxmlformats.org/officeDocument/2006/relationships/theme" Target="theme/theme1.xml"/></Relationships>
</file>

<file path=word/theme/theme1.xml><?xml version="1.0" encoding="utf-8"?>
<a:theme xmlns:a="http://schemas.openxmlformats.org/drawingml/2006/main" name="Office dizains">
  <a:themeElements>
    <a:clrScheme name="Pielāgot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4472C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9D914-CC3A-4754-884F-86718E128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11</Pages>
  <Words>23275</Words>
  <Characters>13267</Characters>
  <Application>Microsoft Office Word</Application>
  <DocSecurity>0</DocSecurity>
  <Lines>110</Lines>
  <Paragraphs>72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14</cp:revision>
  <cp:lastPrinted>2022-09-30T08:44:00Z</cp:lastPrinted>
  <dcterms:created xsi:type="dcterms:W3CDTF">2022-09-21T06:04:00Z</dcterms:created>
  <dcterms:modified xsi:type="dcterms:W3CDTF">2022-10-28T05:37:00Z</dcterms:modified>
</cp:coreProperties>
</file>