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047D" w:rsidRPr="00117DD0" w14:paraId="3E9274CC" w14:textId="77777777" w:rsidTr="008F20AC">
        <w:tc>
          <w:tcPr>
            <w:tcW w:w="3073" w:type="dxa"/>
          </w:tcPr>
          <w:p w14:paraId="2787BF3D" w14:textId="77777777" w:rsidR="0098047D" w:rsidRPr="00117DD0" w:rsidRDefault="0098047D" w:rsidP="008F20AC"/>
        </w:tc>
        <w:tc>
          <w:tcPr>
            <w:tcW w:w="3115" w:type="dxa"/>
          </w:tcPr>
          <w:p w14:paraId="1DC04654" w14:textId="77777777" w:rsidR="0098047D" w:rsidRPr="00117DD0" w:rsidRDefault="0098047D" w:rsidP="008F20AC">
            <w:pPr>
              <w:jc w:val="center"/>
            </w:pPr>
            <w:r w:rsidRPr="00117DD0">
              <w:rPr>
                <w:noProof/>
              </w:rPr>
              <w:drawing>
                <wp:inline distT="0" distB="0" distL="0" distR="0" wp14:anchorId="3E2D9CEF" wp14:editId="76EA5C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56BCB5" w14:textId="77777777" w:rsidR="0098047D" w:rsidRPr="00117DD0" w:rsidRDefault="0098047D" w:rsidP="008F20AC">
            <w:pPr>
              <w:rPr>
                <w:sz w:val="32"/>
                <w:szCs w:val="32"/>
              </w:rPr>
            </w:pPr>
          </w:p>
        </w:tc>
      </w:tr>
      <w:tr w:rsidR="0098047D" w:rsidRPr="00117DD0" w14:paraId="39C1E035" w14:textId="77777777" w:rsidTr="008F20AC">
        <w:tc>
          <w:tcPr>
            <w:tcW w:w="8931" w:type="dxa"/>
            <w:gridSpan w:val="3"/>
          </w:tcPr>
          <w:p w14:paraId="1397987E" w14:textId="77777777" w:rsidR="0098047D" w:rsidRPr="00117DD0" w:rsidRDefault="0098047D" w:rsidP="008F20AC">
            <w:pPr>
              <w:spacing w:before="240"/>
              <w:jc w:val="center"/>
              <w:rPr>
                <w:b/>
                <w:sz w:val="32"/>
                <w:szCs w:val="32"/>
              </w:rPr>
            </w:pPr>
            <w:r w:rsidRPr="00117DD0">
              <w:rPr>
                <w:b/>
                <w:sz w:val="32"/>
                <w:szCs w:val="32"/>
              </w:rPr>
              <w:t>GULBENES NOVADA PAŠVALDĪBA</w:t>
            </w:r>
          </w:p>
        </w:tc>
      </w:tr>
      <w:tr w:rsidR="0098047D" w:rsidRPr="00117DD0" w14:paraId="21DD9A77" w14:textId="77777777" w:rsidTr="008F20AC">
        <w:tc>
          <w:tcPr>
            <w:tcW w:w="8931" w:type="dxa"/>
            <w:gridSpan w:val="3"/>
          </w:tcPr>
          <w:p w14:paraId="5DC32133" w14:textId="77777777" w:rsidR="0098047D" w:rsidRPr="00117DD0" w:rsidRDefault="0098047D" w:rsidP="008F20AC">
            <w:pPr>
              <w:jc w:val="center"/>
            </w:pPr>
            <w:proofErr w:type="spellStart"/>
            <w:r w:rsidRPr="00117DD0">
              <w:t>Reģ</w:t>
            </w:r>
            <w:proofErr w:type="spellEnd"/>
            <w:r w:rsidRPr="00117DD0">
              <w:t>. Nr. 90009116327</w:t>
            </w:r>
          </w:p>
        </w:tc>
      </w:tr>
      <w:tr w:rsidR="0098047D" w:rsidRPr="00117DD0" w14:paraId="1616784E" w14:textId="77777777" w:rsidTr="008F20AC">
        <w:tc>
          <w:tcPr>
            <w:tcW w:w="8931" w:type="dxa"/>
            <w:gridSpan w:val="3"/>
          </w:tcPr>
          <w:p w14:paraId="4D7B8126" w14:textId="77777777" w:rsidR="0098047D" w:rsidRPr="00117DD0" w:rsidRDefault="0098047D" w:rsidP="008F20AC">
            <w:pPr>
              <w:jc w:val="center"/>
            </w:pPr>
            <w:r w:rsidRPr="00117DD0">
              <w:t>Ābeļu iela 2, Gulbene, Gulbenes nov., LV-4401</w:t>
            </w:r>
          </w:p>
        </w:tc>
      </w:tr>
      <w:tr w:rsidR="0098047D" w:rsidRPr="00117DD0" w14:paraId="73AAA959" w14:textId="77777777" w:rsidTr="008F20AC">
        <w:tc>
          <w:tcPr>
            <w:tcW w:w="8931" w:type="dxa"/>
            <w:gridSpan w:val="3"/>
          </w:tcPr>
          <w:p w14:paraId="77121895" w14:textId="77777777" w:rsidR="0098047D" w:rsidRPr="00117DD0" w:rsidRDefault="0098047D" w:rsidP="008F20AC">
            <w:pPr>
              <w:pBdr>
                <w:bottom w:val="single" w:sz="12" w:space="1" w:color="auto"/>
              </w:pBdr>
              <w:jc w:val="center"/>
            </w:pPr>
            <w:r w:rsidRPr="00117DD0">
              <w:t xml:space="preserve">Tālrunis 64497710, </w:t>
            </w:r>
            <w:r>
              <w:t>mob.26595362</w:t>
            </w:r>
            <w:r w:rsidRPr="00117DD0">
              <w:t>, e-pasts: dome@gulbene.lv, www.gulbene.lv</w:t>
            </w:r>
          </w:p>
          <w:p w14:paraId="0C45FA94" w14:textId="77777777" w:rsidR="0098047D" w:rsidRPr="00E4680A" w:rsidRDefault="0098047D" w:rsidP="008F20AC">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52FB443" w14:textId="77777777" w:rsidR="0098047D" w:rsidRPr="00117DD0" w:rsidRDefault="0098047D" w:rsidP="0098047D">
      <w:pPr>
        <w:jc w:val="center"/>
      </w:pPr>
      <w:r w:rsidRPr="00117DD0">
        <w:rPr>
          <w:b/>
          <w:bCs/>
        </w:rPr>
        <w:t>GULBENES NOVADA DOMES LĒMUMS</w:t>
      </w:r>
    </w:p>
    <w:p w14:paraId="42237523" w14:textId="77777777" w:rsidR="0098047D" w:rsidRDefault="0098047D" w:rsidP="0098047D">
      <w:pPr>
        <w:jc w:val="center"/>
      </w:pPr>
      <w:r w:rsidRPr="00117DD0">
        <w:t>Gulbenē</w:t>
      </w:r>
    </w:p>
    <w:p w14:paraId="655190DC" w14:textId="77777777" w:rsidR="0098047D" w:rsidRPr="00F60084" w:rsidRDefault="0098047D" w:rsidP="0098047D">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F60084" w14:paraId="4A31D3DA" w14:textId="77777777" w:rsidTr="008F20AC">
        <w:tc>
          <w:tcPr>
            <w:tcW w:w="4729" w:type="dxa"/>
          </w:tcPr>
          <w:p w14:paraId="052F3D43" w14:textId="77777777" w:rsidR="0098047D" w:rsidRPr="00F60084" w:rsidRDefault="0098047D" w:rsidP="008F20AC">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28.jūlijā</w:t>
            </w:r>
          </w:p>
        </w:tc>
        <w:tc>
          <w:tcPr>
            <w:tcW w:w="4729" w:type="dxa"/>
          </w:tcPr>
          <w:p w14:paraId="004DF80E" w14:textId="77777777" w:rsidR="0098047D" w:rsidRPr="00F60084" w:rsidRDefault="0098047D" w:rsidP="008F20A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656</w:t>
            </w:r>
          </w:p>
        </w:tc>
      </w:tr>
      <w:tr w:rsidR="0098047D" w:rsidRPr="00F60084" w14:paraId="09153C85" w14:textId="77777777" w:rsidTr="008F20AC">
        <w:trPr>
          <w:trHeight w:val="80"/>
        </w:trPr>
        <w:tc>
          <w:tcPr>
            <w:tcW w:w="4729" w:type="dxa"/>
          </w:tcPr>
          <w:p w14:paraId="749936D3" w14:textId="77777777" w:rsidR="0098047D" w:rsidRPr="00F60084" w:rsidRDefault="0098047D" w:rsidP="008F20AC">
            <w:pPr>
              <w:rPr>
                <w:rFonts w:eastAsiaTheme="minorHAnsi"/>
                <w:lang w:eastAsia="en-US"/>
              </w:rPr>
            </w:pPr>
          </w:p>
        </w:tc>
        <w:tc>
          <w:tcPr>
            <w:tcW w:w="4729" w:type="dxa"/>
          </w:tcPr>
          <w:p w14:paraId="34D922B5" w14:textId="77777777" w:rsidR="0098047D" w:rsidRPr="00F60084" w:rsidRDefault="0098047D" w:rsidP="008F20AC">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14</w:t>
            </w:r>
            <w:r w:rsidRPr="00F60084">
              <w:rPr>
                <w:rFonts w:eastAsiaTheme="minorHAnsi"/>
                <w:b/>
                <w:bCs/>
                <w:lang w:eastAsia="en-US"/>
              </w:rPr>
              <w:t xml:space="preserve">; </w:t>
            </w:r>
            <w:r>
              <w:rPr>
                <w:rFonts w:eastAsiaTheme="minorHAnsi"/>
                <w:b/>
                <w:bCs/>
                <w:lang w:eastAsia="en-US"/>
              </w:rPr>
              <w:t>1</w:t>
            </w:r>
            <w:r w:rsidRPr="00F60084">
              <w:rPr>
                <w:rFonts w:eastAsiaTheme="minorHAnsi"/>
                <w:b/>
                <w:bCs/>
                <w:lang w:eastAsia="en-US"/>
              </w:rPr>
              <w:t>.p)</w:t>
            </w:r>
          </w:p>
        </w:tc>
      </w:tr>
    </w:tbl>
    <w:p w14:paraId="0EBF67BA" w14:textId="77777777" w:rsidR="0098047D" w:rsidRDefault="0098047D" w:rsidP="0098047D">
      <w:pPr>
        <w:rPr>
          <w:b/>
        </w:rPr>
      </w:pPr>
    </w:p>
    <w:p w14:paraId="5FFB00E4" w14:textId="77777777" w:rsidR="0098047D" w:rsidRPr="007F31A4" w:rsidRDefault="0098047D" w:rsidP="0098047D">
      <w:pPr>
        <w:jc w:val="center"/>
        <w:rPr>
          <w:b/>
        </w:rPr>
      </w:pPr>
      <w:r w:rsidRPr="00BC09E6">
        <w:rPr>
          <w:b/>
        </w:rPr>
        <w:t xml:space="preserve">Par </w:t>
      </w:r>
      <w:r>
        <w:rPr>
          <w:b/>
        </w:rPr>
        <w:t>Beļavas pagasta nekustamā īpašuma “Dārziņi” sastāva grozīšanu</w:t>
      </w:r>
    </w:p>
    <w:p w14:paraId="3B5E1F1E" w14:textId="77777777" w:rsidR="0098047D" w:rsidRPr="007F31A4" w:rsidRDefault="0098047D" w:rsidP="0098047D"/>
    <w:p w14:paraId="24DC9825" w14:textId="1DBB0E64" w:rsidR="0098047D" w:rsidRDefault="0098047D" w:rsidP="0098047D">
      <w:pPr>
        <w:spacing w:line="360" w:lineRule="auto"/>
        <w:ind w:firstLine="720"/>
        <w:jc w:val="both"/>
        <w:rPr>
          <w:rFonts w:eastAsia="SimSun"/>
          <w:lang w:eastAsia="zh-CN" w:bidi="hi-IN"/>
        </w:rPr>
      </w:pPr>
      <w:r w:rsidRPr="00BE1BAA">
        <w:rPr>
          <w:rFonts w:eastAsia="SimSun"/>
          <w:lang w:eastAsia="zh-CN" w:bidi="hi-IN"/>
        </w:rPr>
        <w:t xml:space="preserve">Izskatot </w:t>
      </w:r>
      <w:r w:rsidRPr="00BE1BAA">
        <w:rPr>
          <w:rFonts w:eastAsia="SimSun"/>
          <w:b/>
          <w:bCs/>
          <w:lang w:eastAsia="zh-CN" w:bidi="hi-IN"/>
        </w:rPr>
        <w:t>SIA “</w:t>
      </w:r>
      <w:r>
        <w:rPr>
          <w:rFonts w:eastAsia="SimSun"/>
          <w:b/>
          <w:bCs/>
          <w:lang w:eastAsia="zh-CN" w:bidi="hi-IN"/>
        </w:rPr>
        <w:t xml:space="preserve">Meža </w:t>
      </w:r>
      <w:r w:rsidRPr="008B2297">
        <w:rPr>
          <w:rFonts w:eastAsia="SimSun"/>
          <w:b/>
          <w:bCs/>
          <w:lang w:eastAsia="zh-CN" w:bidi="hi-IN"/>
        </w:rPr>
        <w:t>zemes fonds</w:t>
      </w:r>
      <w:r w:rsidRPr="00BE1BAA">
        <w:rPr>
          <w:rFonts w:eastAsia="SimSun"/>
          <w:b/>
          <w:bCs/>
          <w:lang w:eastAsia="zh-CN" w:bidi="hi-IN"/>
        </w:rPr>
        <w:t>”</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sidRPr="008B2297">
        <w:rPr>
          <w:rFonts w:eastAsia="SimSun"/>
          <w:lang w:eastAsia="zh-CN" w:bidi="hi-IN"/>
        </w:rPr>
        <w:t xml:space="preserve"> 44103144142</w:t>
      </w:r>
      <w:r w:rsidRPr="00BE1BAA">
        <w:rPr>
          <w:rFonts w:eastAsia="SimSun"/>
          <w:lang w:eastAsia="zh-CN" w:bidi="hi-IN"/>
        </w:rPr>
        <w:t xml:space="preserve">, </w:t>
      </w:r>
      <w:r>
        <w:rPr>
          <w:rFonts w:eastAsia="SimSun"/>
          <w:lang w:eastAsia="zh-CN" w:bidi="hi-IN"/>
        </w:rPr>
        <w:t xml:space="preserve">juridiskā adrese: </w:t>
      </w:r>
      <w:r w:rsidRPr="008B2297">
        <w:rPr>
          <w:rFonts w:eastAsia="SimSun"/>
          <w:lang w:eastAsia="zh-CN" w:bidi="hi-IN"/>
        </w:rPr>
        <w:t>Meliorācijas iela 5, Limbaži, Limbažu novads, LV-4001</w:t>
      </w:r>
      <w:r>
        <w:rPr>
          <w:rFonts w:eastAsia="SimSun"/>
          <w:lang w:eastAsia="zh-CN" w:bidi="hi-IN"/>
        </w:rPr>
        <w:t xml:space="preserve">, </w:t>
      </w:r>
      <w:r w:rsidRPr="00BE1BAA">
        <w:rPr>
          <w:rFonts w:eastAsia="SimSun"/>
          <w:lang w:eastAsia="zh-CN" w:bidi="hi-IN"/>
        </w:rPr>
        <w:t xml:space="preserve">kas rīkojas </w:t>
      </w:r>
      <w:r w:rsidR="00E677DA">
        <w:rPr>
          <w:rFonts w:eastAsia="SimSun"/>
          <w:b/>
          <w:bCs/>
          <w:lang w:eastAsia="zh-CN" w:bidi="hi-IN"/>
        </w:rPr>
        <w:t>…</w:t>
      </w:r>
      <w:r w:rsidRPr="00BE1BAA">
        <w:rPr>
          <w:rFonts w:eastAsia="SimSun"/>
          <w:lang w:eastAsia="zh-CN" w:bidi="hi-IN"/>
        </w:rPr>
        <w:t xml:space="preserve">, vārdā uz </w:t>
      </w:r>
      <w:r>
        <w:rPr>
          <w:rFonts w:eastAsia="SimSun"/>
          <w:lang w:eastAsia="zh-CN" w:bidi="hi-IN"/>
        </w:rPr>
        <w:t>Latgales</w:t>
      </w:r>
      <w:r w:rsidRPr="00BE1BAA">
        <w:rPr>
          <w:rFonts w:eastAsia="SimSun"/>
          <w:lang w:eastAsia="zh-CN" w:bidi="hi-IN"/>
        </w:rPr>
        <w:t xml:space="preserve"> apgabaltiesas zvērinātas notāres </w:t>
      </w:r>
      <w:r>
        <w:rPr>
          <w:rFonts w:eastAsia="SimSun"/>
          <w:lang w:eastAsia="zh-CN" w:bidi="hi-IN"/>
        </w:rPr>
        <w:t>Ineses Laures</w:t>
      </w:r>
      <w:r w:rsidRPr="00BE1BAA">
        <w:rPr>
          <w:rFonts w:eastAsia="SimSun"/>
          <w:lang w:eastAsia="zh-CN" w:bidi="hi-IN"/>
        </w:rPr>
        <w:t xml:space="preserve"> </w:t>
      </w:r>
      <w:r>
        <w:rPr>
          <w:rFonts w:eastAsia="SimSun"/>
          <w:lang w:eastAsia="zh-CN" w:bidi="hi-IN"/>
        </w:rPr>
        <w:t>2022</w:t>
      </w:r>
      <w:r w:rsidRPr="00BE1BAA">
        <w:rPr>
          <w:rFonts w:eastAsia="SimSun"/>
          <w:lang w:eastAsia="zh-CN" w:bidi="hi-IN"/>
        </w:rPr>
        <w:t xml:space="preserve">.gada </w:t>
      </w:r>
      <w:r>
        <w:rPr>
          <w:rFonts w:eastAsia="SimSun"/>
          <w:lang w:eastAsia="zh-CN" w:bidi="hi-IN"/>
        </w:rPr>
        <w:t>20</w:t>
      </w:r>
      <w:r w:rsidRPr="00BE1BAA">
        <w:rPr>
          <w:rFonts w:eastAsia="SimSun"/>
          <w:lang w:eastAsia="zh-CN" w:bidi="hi-IN"/>
        </w:rPr>
        <w:t>.</w:t>
      </w:r>
      <w:r>
        <w:rPr>
          <w:rFonts w:eastAsia="SimSun"/>
          <w:lang w:eastAsia="zh-CN" w:bidi="hi-IN"/>
        </w:rPr>
        <w:t>jūnijā</w:t>
      </w:r>
      <w:r w:rsidRPr="00BE1BAA">
        <w:rPr>
          <w:rFonts w:eastAsia="SimSun"/>
          <w:lang w:eastAsia="zh-CN" w:bidi="hi-IN"/>
        </w:rPr>
        <w:t xml:space="preserve"> izdotas </w:t>
      </w:r>
      <w:r>
        <w:rPr>
          <w:rFonts w:eastAsia="SimSun"/>
          <w:lang w:eastAsia="zh-CN" w:bidi="hi-IN"/>
        </w:rPr>
        <w:t>P</w:t>
      </w:r>
      <w:r w:rsidRPr="00BE1BAA">
        <w:rPr>
          <w:rFonts w:eastAsia="SimSun"/>
          <w:lang w:eastAsia="zh-CN" w:bidi="hi-IN"/>
        </w:rPr>
        <w:t>ilnvaras (reģistra Nr.</w:t>
      </w:r>
      <w:r>
        <w:rPr>
          <w:rFonts w:eastAsia="SimSun"/>
          <w:lang w:eastAsia="zh-CN" w:bidi="hi-IN"/>
        </w:rPr>
        <w:t>1131</w:t>
      </w:r>
      <w:r w:rsidRPr="00BE1BAA">
        <w:rPr>
          <w:rFonts w:eastAsia="SimSun"/>
          <w:lang w:eastAsia="zh-CN" w:bidi="hi-IN"/>
        </w:rPr>
        <w:t>) pamata, 202</w:t>
      </w:r>
      <w:r>
        <w:rPr>
          <w:rFonts w:eastAsia="SimSun"/>
          <w:lang w:eastAsia="zh-CN" w:bidi="hi-IN"/>
        </w:rPr>
        <w:t>2</w:t>
      </w:r>
      <w:r w:rsidRPr="00BE1BAA">
        <w:rPr>
          <w:rFonts w:eastAsia="SimSun"/>
          <w:lang w:eastAsia="zh-CN" w:bidi="hi-IN"/>
        </w:rPr>
        <w:t xml:space="preserve">.gada </w:t>
      </w:r>
      <w:r>
        <w:rPr>
          <w:rFonts w:eastAsia="SimSun"/>
          <w:lang w:eastAsia="zh-CN" w:bidi="hi-IN"/>
        </w:rPr>
        <w:t>29</w:t>
      </w:r>
      <w:r w:rsidRPr="00BE1BAA">
        <w:rPr>
          <w:rFonts w:eastAsia="SimSun"/>
          <w:lang w:eastAsia="zh-CN" w:bidi="hi-IN"/>
        </w:rPr>
        <w:t>.</w:t>
      </w:r>
      <w:r>
        <w:rPr>
          <w:rFonts w:eastAsia="SimSun"/>
          <w:lang w:eastAsia="zh-CN" w:bidi="hi-IN"/>
        </w:rPr>
        <w:t>jūnija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29</w:t>
      </w:r>
      <w:r w:rsidRPr="00BE1BAA">
        <w:rPr>
          <w:rFonts w:eastAsia="SimSun"/>
          <w:lang w:eastAsia="zh-CN" w:bidi="hi-IN"/>
        </w:rPr>
        <w:t>.</w:t>
      </w:r>
      <w:r>
        <w:rPr>
          <w:rFonts w:eastAsia="SimSun"/>
          <w:lang w:eastAsia="zh-CN" w:bidi="hi-IN"/>
        </w:rPr>
        <w:t>jūnijā</w:t>
      </w:r>
      <w:r w:rsidRPr="00BE1BAA">
        <w:rPr>
          <w:rFonts w:eastAsia="SimSun"/>
          <w:lang w:eastAsia="zh-CN" w:bidi="hi-IN"/>
        </w:rPr>
        <w:t xml:space="preserve"> un reģistrēts ar Nr.</w:t>
      </w:r>
      <w:r w:rsidRPr="008D005D">
        <w:t xml:space="preserve"> </w:t>
      </w:r>
      <w:r w:rsidRPr="002D65C5">
        <w:rPr>
          <w:rFonts w:eastAsia="SimSun"/>
          <w:lang w:eastAsia="zh-CN" w:bidi="hi-IN"/>
        </w:rPr>
        <w:t>GND/5.13.3/22/1573-M</w:t>
      </w:r>
      <w:r w:rsidRPr="00BE1BAA">
        <w:rPr>
          <w:rFonts w:eastAsia="SimSun"/>
          <w:lang w:eastAsia="zh-CN" w:bidi="hi-IN"/>
        </w:rPr>
        <w:t>) ar lūgumu atļaut no nekustamā īpašuma “</w:t>
      </w:r>
      <w:r>
        <w:rPr>
          <w:rFonts w:eastAsia="SimSun"/>
          <w:lang w:eastAsia="zh-CN" w:bidi="hi-IN"/>
        </w:rPr>
        <w:t>Dārziņi</w:t>
      </w:r>
      <w:r w:rsidRPr="00BE1BAA">
        <w:rPr>
          <w:rFonts w:eastAsia="SimSun"/>
          <w:lang w:eastAsia="zh-CN" w:bidi="hi-IN"/>
        </w:rPr>
        <w:t xml:space="preserve">”, </w:t>
      </w:r>
      <w:r>
        <w:rPr>
          <w:rFonts w:eastAsia="SimSun"/>
          <w:lang w:eastAsia="zh-CN" w:bidi="hi-IN"/>
        </w:rPr>
        <w:t>Beļavas</w:t>
      </w:r>
      <w:r w:rsidRPr="00BE1BAA">
        <w:rPr>
          <w:rFonts w:eastAsia="SimSun"/>
          <w:lang w:eastAsia="zh-CN" w:bidi="hi-IN"/>
        </w:rPr>
        <w:t xml:space="preserve"> pagasts, Gulbenes novads, kadastra numurs </w:t>
      </w:r>
      <w:r>
        <w:rPr>
          <w:rFonts w:eastAsia="SimSun"/>
          <w:lang w:eastAsia="zh-CN" w:bidi="hi-IN"/>
        </w:rPr>
        <w:t>5044 002 0079</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5044 004 0024</w:t>
      </w:r>
      <w:r w:rsidRPr="00BE1BAA">
        <w:rPr>
          <w:rFonts w:eastAsia="SimSun"/>
          <w:lang w:eastAsia="zh-CN" w:bidi="hi-IN"/>
        </w:rPr>
        <w:t xml:space="preserve">, </w:t>
      </w:r>
      <w:r>
        <w:rPr>
          <w:rFonts w:eastAsia="SimSun"/>
          <w:lang w:eastAsia="zh-CN" w:bidi="hi-IN"/>
        </w:rPr>
        <w:t>4,2</w:t>
      </w:r>
      <w:r w:rsidRPr="00BE1BAA">
        <w:rPr>
          <w:rFonts w:eastAsia="SimSun"/>
          <w:lang w:eastAsia="zh-CN" w:bidi="hi-IN"/>
        </w:rPr>
        <w:t xml:space="preserve"> ha platībā, </w:t>
      </w:r>
      <w:r>
        <w:rPr>
          <w:rFonts w:eastAsia="SimSun"/>
          <w:lang w:eastAsia="zh-CN" w:bidi="hi-IN"/>
        </w:rPr>
        <w:t>p</w:t>
      </w:r>
      <w:r w:rsidRPr="004163FE">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E75028">
        <w:t xml:space="preserve"> </w:t>
      </w:r>
      <w:r w:rsidRPr="00E75028">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w:t>
      </w:r>
      <w:r w:rsidRPr="00E75028">
        <w:rPr>
          <w:rFonts w:eastAsia="SimSun"/>
          <w:lang w:eastAsia="zh-CN" w:bidi="hi-IN"/>
        </w:rPr>
        <w:lastRenderedPageBreak/>
        <w:t>vienībā dominējošo ekonomisko darbību, salīdzinot zemes lietošanas veidu platības meža zemei, zemei zem ūdeņiem un lauksaimniecībā izmantojamai zemei</w:t>
      </w:r>
      <w:r>
        <w:rPr>
          <w:rFonts w:eastAsia="SimSun"/>
          <w:lang w:eastAsia="zh-CN" w:bidi="hi-IN"/>
        </w:rPr>
        <w:t>,</w:t>
      </w:r>
      <w:r w:rsidRPr="004163FE">
        <w:rPr>
          <w:rFonts w:eastAsia="SimSun"/>
          <w:lang w:eastAsia="zh-CN" w:bidi="hi-IN"/>
        </w:rPr>
        <w:t xml:space="preserve"> </w:t>
      </w:r>
      <w:r w:rsidRPr="008E54CF">
        <w:rPr>
          <w:rFonts w:eastAsia="SimSun"/>
          <w:lang w:eastAsia="zh-CN" w:bidi="hi-IN"/>
        </w:rPr>
        <w:t xml:space="preserve">un Tautsaimniecības komitejas ieteikumu, atklāti balsojot: </w:t>
      </w:r>
      <w:r w:rsidRPr="006968D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3DC5798A" w14:textId="77777777" w:rsidR="0098047D" w:rsidRDefault="0098047D" w:rsidP="0098047D">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Beļavas</w:t>
      </w:r>
      <w:r w:rsidRPr="001F7980">
        <w:rPr>
          <w:rFonts w:eastAsia="SimSun"/>
          <w:lang w:eastAsia="zh-CN" w:bidi="hi-IN"/>
        </w:rPr>
        <w:t xml:space="preserve"> pagastā ar nosaukumu “</w:t>
      </w:r>
      <w:r>
        <w:rPr>
          <w:rFonts w:eastAsia="SimSun"/>
          <w:lang w:eastAsia="zh-CN" w:bidi="hi-IN"/>
        </w:rPr>
        <w:t>Dārziņi</w:t>
      </w:r>
      <w:r w:rsidRPr="001F7980">
        <w:rPr>
          <w:rFonts w:eastAsia="SimSun"/>
          <w:lang w:eastAsia="zh-CN" w:bidi="hi-IN"/>
        </w:rPr>
        <w:t xml:space="preserve">”, kadastra numurs </w:t>
      </w:r>
      <w:bookmarkStart w:id="0" w:name="_Hlk107582964"/>
      <w:r w:rsidRPr="00CD4338">
        <w:rPr>
          <w:rFonts w:eastAsia="SimSun"/>
          <w:lang w:eastAsia="zh-CN" w:bidi="hi-IN"/>
        </w:rPr>
        <w:t>5044 002 0079</w:t>
      </w:r>
      <w:bookmarkEnd w:id="0"/>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bookmarkStart w:id="1" w:name="_Hlk107583093"/>
      <w:r w:rsidRPr="00CD4338">
        <w:rPr>
          <w:rFonts w:eastAsia="SimSun"/>
          <w:lang w:eastAsia="zh-CN" w:bidi="hi-IN"/>
        </w:rPr>
        <w:t>5044 004 0024, 4,2 ha platībā</w:t>
      </w:r>
      <w:bookmarkEnd w:id="1"/>
      <w:r w:rsidRPr="00A81E6B">
        <w:rPr>
          <w:rFonts w:eastAsia="SimSun"/>
          <w:lang w:eastAsia="zh-CN" w:bidi="hi-IN"/>
        </w:rPr>
        <w:t>.</w:t>
      </w:r>
    </w:p>
    <w:p w14:paraId="5BD48284" w14:textId="77777777" w:rsidR="0098047D" w:rsidRDefault="0098047D" w:rsidP="0098047D">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w:t>
      </w:r>
      <w:r w:rsidRPr="00CD4338">
        <w:rPr>
          <w:rFonts w:eastAsia="SimSun"/>
          <w:lang w:eastAsia="zh-CN" w:bidi="hi-IN"/>
        </w:rPr>
        <w:t>5044 002 0079</w:t>
      </w:r>
      <w:r w:rsidRPr="00A07C40">
        <w:rPr>
          <w:rFonts w:eastAsia="SimSun"/>
          <w:lang w:eastAsia="zh-CN" w:bidi="hi-IN"/>
        </w:rPr>
        <w:t xml:space="preserve">, kas sastāv no </w:t>
      </w:r>
      <w:r>
        <w:rPr>
          <w:rFonts w:eastAsia="SimSun"/>
          <w:lang w:eastAsia="zh-CN" w:bidi="hi-IN"/>
        </w:rPr>
        <w:t xml:space="preserve">vienas </w:t>
      </w:r>
      <w:r w:rsidRPr="00A07C40">
        <w:rPr>
          <w:rFonts w:eastAsia="SimSun"/>
          <w:lang w:eastAsia="zh-CN" w:bidi="hi-IN"/>
        </w:rPr>
        <w:t>zemes vienīb</w:t>
      </w:r>
      <w:r>
        <w:rPr>
          <w:rFonts w:eastAsia="SimSun"/>
          <w:lang w:eastAsia="zh-CN" w:bidi="hi-IN"/>
        </w:rPr>
        <w:t>as ar kadastra apzīmējumu 5044 002 0079, 6,7</w:t>
      </w:r>
      <w:r w:rsidRPr="00C528DB">
        <w:rPr>
          <w:rFonts w:eastAsia="SimSun"/>
          <w:lang w:eastAsia="zh-CN" w:bidi="hi-IN"/>
        </w:rPr>
        <w:t xml:space="preserve"> 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sidRPr="00A07C40">
        <w:rPr>
          <w:rFonts w:eastAsia="SimSun"/>
          <w:lang w:eastAsia="zh-CN" w:bidi="hi-IN"/>
        </w:rPr>
        <w:t>nosaukumu</w:t>
      </w:r>
      <w:r>
        <w:rPr>
          <w:rFonts w:eastAsia="SimSun"/>
          <w:lang w:eastAsia="zh-CN" w:bidi="hi-IN"/>
        </w:rPr>
        <w:t xml:space="preserve"> “Dārziņi”</w:t>
      </w:r>
      <w:r w:rsidRPr="00A07C40">
        <w:rPr>
          <w:rFonts w:eastAsia="SimSun"/>
          <w:lang w:eastAsia="zh-CN" w:bidi="hi-IN"/>
        </w:rPr>
        <w:t>.</w:t>
      </w:r>
      <w:r w:rsidRPr="005F0D38">
        <w:t xml:space="preserve"> </w:t>
      </w:r>
    </w:p>
    <w:p w14:paraId="029FE490" w14:textId="77777777" w:rsidR="0098047D" w:rsidRDefault="0098047D" w:rsidP="0098047D">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2" w:name="_Hlk107583135"/>
      <w:r w:rsidRPr="00CD4338">
        <w:rPr>
          <w:rFonts w:eastAsia="SimSun"/>
          <w:lang w:eastAsia="zh-CN" w:bidi="hi-IN"/>
        </w:rPr>
        <w:t>5044 004 0024, 4,2 ha platībā</w:t>
      </w:r>
      <w:bookmarkEnd w:id="2"/>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proofErr w:type="spellStart"/>
      <w:r>
        <w:rPr>
          <w:rFonts w:eastAsia="SimSun"/>
          <w:lang w:eastAsia="zh-CN" w:bidi="hi-IN"/>
        </w:rPr>
        <w:t>Meždārziņi</w:t>
      </w:r>
      <w:proofErr w:type="spellEnd"/>
      <w:r w:rsidRPr="00A07C40">
        <w:rPr>
          <w:rFonts w:eastAsia="SimSun"/>
          <w:lang w:eastAsia="zh-CN" w:bidi="hi-IN"/>
        </w:rPr>
        <w:t>”.</w:t>
      </w:r>
      <w:r>
        <w:rPr>
          <w:rFonts w:eastAsia="SimSun"/>
          <w:lang w:eastAsia="zh-CN" w:bidi="hi-IN"/>
        </w:rPr>
        <w:t xml:space="preserve"> </w:t>
      </w:r>
      <w:r w:rsidRPr="00E75028">
        <w:rPr>
          <w:rFonts w:eastAsia="SimSun"/>
          <w:lang w:eastAsia="zh-CN" w:bidi="hi-IN"/>
        </w:rPr>
        <w:t xml:space="preserve">Zemes vienībai ar kadastra apzīmējumu </w:t>
      </w:r>
      <w:r w:rsidRPr="00CD4338">
        <w:rPr>
          <w:rFonts w:eastAsia="SimSun"/>
          <w:lang w:eastAsia="zh-CN" w:bidi="hi-IN"/>
        </w:rPr>
        <w:t>5044 004 0024, 4,2 ha platībā</w:t>
      </w:r>
      <w:r w:rsidRPr="00E75028">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Pr>
          <w:rFonts w:eastAsia="SimSun"/>
          <w:lang w:eastAsia="zh-CN" w:bidi="hi-IN"/>
        </w:rPr>
        <w:t xml:space="preserve"> </w:t>
      </w:r>
    </w:p>
    <w:p w14:paraId="4B101D49" w14:textId="77777777" w:rsidR="0098047D" w:rsidRDefault="0098047D" w:rsidP="0098047D">
      <w:pPr>
        <w:spacing w:line="360" w:lineRule="auto"/>
        <w:ind w:firstLine="567"/>
        <w:jc w:val="both"/>
      </w:pPr>
      <w:r>
        <w:tab/>
        <w:t>4. Lēmumu nosūtīt:</w:t>
      </w:r>
    </w:p>
    <w:p w14:paraId="44406378" w14:textId="77777777" w:rsidR="0098047D" w:rsidRDefault="0098047D" w:rsidP="0098047D">
      <w:pPr>
        <w:spacing w:line="360" w:lineRule="auto"/>
        <w:ind w:firstLine="567"/>
        <w:jc w:val="both"/>
      </w:pPr>
      <w:r>
        <w:tab/>
        <w:t xml:space="preserve">4.1. </w:t>
      </w:r>
      <w:r w:rsidRPr="007A6631">
        <w:t>SIA “</w:t>
      </w:r>
      <w:r w:rsidRPr="00052F8B">
        <w:t>Meža zemes fonds</w:t>
      </w:r>
      <w:r w:rsidRPr="007A6631">
        <w:t>”</w:t>
      </w:r>
      <w:r>
        <w:t xml:space="preserve"> uz elektroniskā pasta adresi: </w:t>
      </w:r>
      <w:r w:rsidRPr="007A6631">
        <w:t>ipasumi@mezabirojs.lv</w:t>
      </w:r>
      <w:r>
        <w:t>;</w:t>
      </w:r>
    </w:p>
    <w:p w14:paraId="7534DD4A" w14:textId="69ED6ED4" w:rsidR="0098047D" w:rsidRDefault="0098047D" w:rsidP="0098047D">
      <w:pPr>
        <w:spacing w:line="360" w:lineRule="auto"/>
        <w:ind w:firstLine="567"/>
        <w:jc w:val="both"/>
      </w:pPr>
      <w:r>
        <w:tab/>
        <w:t xml:space="preserve">4.2. </w:t>
      </w:r>
      <w:r w:rsidR="00E677DA">
        <w:t>…</w:t>
      </w:r>
    </w:p>
    <w:p w14:paraId="081A52E7" w14:textId="77777777" w:rsidR="0098047D" w:rsidRDefault="0098047D" w:rsidP="0098047D">
      <w:pPr>
        <w:spacing w:line="360" w:lineRule="auto"/>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4EB147F" w14:textId="77777777" w:rsidR="0098047D" w:rsidRDefault="0098047D" w:rsidP="0098047D">
      <w:pPr>
        <w:spacing w:line="360" w:lineRule="auto"/>
        <w:jc w:val="both"/>
      </w:pPr>
      <w:bookmarkStart w:id="3" w:name="_Hlk109997687"/>
    </w:p>
    <w:p w14:paraId="797E4F42" w14:textId="77777777" w:rsidR="0098047D" w:rsidRDefault="0098047D" w:rsidP="0098047D">
      <w:pPr>
        <w:spacing w:line="360" w:lineRule="auto"/>
        <w:jc w:val="both"/>
      </w:pPr>
      <w:r>
        <w:t>Gulbenes novada domes priekšsēdētāja vietniece</w:t>
      </w:r>
      <w:r>
        <w:tab/>
      </w:r>
      <w:r>
        <w:tab/>
      </w:r>
      <w:r>
        <w:tab/>
      </w:r>
      <w:r>
        <w:tab/>
      </w:r>
      <w:proofErr w:type="spellStart"/>
      <w:r>
        <w:t>G.Švika</w:t>
      </w:r>
      <w:proofErr w:type="spellEnd"/>
    </w:p>
    <w:bookmarkEnd w:id="3"/>
    <w:p w14:paraId="7DB39261" w14:textId="7366CB78" w:rsidR="00E677DA" w:rsidRDefault="0098047D" w:rsidP="0098047D">
      <w:pPr>
        <w:spacing w:line="360" w:lineRule="auto"/>
        <w:jc w:val="both"/>
      </w:pPr>
      <w:r>
        <w:t>Sagatavoja: Lolita Vīksniņa</w:t>
      </w:r>
    </w:p>
    <w:p w14:paraId="4998BCBE" w14:textId="77777777" w:rsidR="00E677DA" w:rsidRDefault="00E677D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8047D" w:rsidRPr="00117DD0" w14:paraId="0AED0E76" w14:textId="77777777" w:rsidTr="008F20AC">
        <w:tc>
          <w:tcPr>
            <w:tcW w:w="3073" w:type="dxa"/>
          </w:tcPr>
          <w:p w14:paraId="461F556F" w14:textId="77777777" w:rsidR="0098047D" w:rsidRPr="00117DD0" w:rsidRDefault="0098047D" w:rsidP="008F20AC"/>
        </w:tc>
        <w:tc>
          <w:tcPr>
            <w:tcW w:w="3115" w:type="dxa"/>
          </w:tcPr>
          <w:p w14:paraId="3B1D5AB1" w14:textId="77777777" w:rsidR="0098047D" w:rsidRPr="00117DD0" w:rsidRDefault="0098047D" w:rsidP="008F20AC">
            <w:pPr>
              <w:jc w:val="center"/>
            </w:pPr>
            <w:r w:rsidRPr="00117DD0">
              <w:rPr>
                <w:noProof/>
              </w:rPr>
              <w:drawing>
                <wp:inline distT="0" distB="0" distL="0" distR="0" wp14:anchorId="6B67F0A5" wp14:editId="0D87CCB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2D0A32" w14:textId="77777777" w:rsidR="0098047D" w:rsidRPr="00117DD0" w:rsidRDefault="0098047D" w:rsidP="008F20AC">
            <w:pPr>
              <w:rPr>
                <w:sz w:val="32"/>
                <w:szCs w:val="32"/>
              </w:rPr>
            </w:pPr>
          </w:p>
        </w:tc>
      </w:tr>
      <w:tr w:rsidR="0098047D" w:rsidRPr="00117DD0" w14:paraId="034D80D0" w14:textId="77777777" w:rsidTr="008F20AC">
        <w:tc>
          <w:tcPr>
            <w:tcW w:w="8931" w:type="dxa"/>
            <w:gridSpan w:val="3"/>
          </w:tcPr>
          <w:p w14:paraId="435086BB" w14:textId="77777777" w:rsidR="0098047D" w:rsidRPr="00117DD0" w:rsidRDefault="0098047D" w:rsidP="008F20AC">
            <w:pPr>
              <w:spacing w:before="240"/>
              <w:jc w:val="center"/>
              <w:rPr>
                <w:b/>
                <w:sz w:val="32"/>
                <w:szCs w:val="32"/>
              </w:rPr>
            </w:pPr>
            <w:r w:rsidRPr="00117DD0">
              <w:rPr>
                <w:b/>
                <w:sz w:val="32"/>
                <w:szCs w:val="32"/>
              </w:rPr>
              <w:t>GULBENES NOVADA PAŠVALDĪBA</w:t>
            </w:r>
          </w:p>
        </w:tc>
      </w:tr>
      <w:tr w:rsidR="0098047D" w:rsidRPr="00117DD0" w14:paraId="4E887C40" w14:textId="77777777" w:rsidTr="008F20AC">
        <w:tc>
          <w:tcPr>
            <w:tcW w:w="8931" w:type="dxa"/>
            <w:gridSpan w:val="3"/>
          </w:tcPr>
          <w:p w14:paraId="4F536CF9" w14:textId="77777777" w:rsidR="0098047D" w:rsidRPr="00117DD0" w:rsidRDefault="0098047D" w:rsidP="008F20AC">
            <w:pPr>
              <w:jc w:val="center"/>
            </w:pPr>
            <w:proofErr w:type="spellStart"/>
            <w:r w:rsidRPr="00117DD0">
              <w:t>Reģ</w:t>
            </w:r>
            <w:proofErr w:type="spellEnd"/>
            <w:r w:rsidRPr="00117DD0">
              <w:t>. Nr. 90009116327</w:t>
            </w:r>
          </w:p>
        </w:tc>
      </w:tr>
      <w:tr w:rsidR="0098047D" w:rsidRPr="00117DD0" w14:paraId="3B30A4CF" w14:textId="77777777" w:rsidTr="008F20AC">
        <w:tc>
          <w:tcPr>
            <w:tcW w:w="8931" w:type="dxa"/>
            <w:gridSpan w:val="3"/>
          </w:tcPr>
          <w:p w14:paraId="65139464" w14:textId="77777777" w:rsidR="0098047D" w:rsidRPr="00117DD0" w:rsidRDefault="0098047D" w:rsidP="008F20AC">
            <w:pPr>
              <w:jc w:val="center"/>
            </w:pPr>
            <w:r w:rsidRPr="00117DD0">
              <w:t>Ābeļu iela 2, Gulbene, Gulbenes nov., LV-4401</w:t>
            </w:r>
          </w:p>
        </w:tc>
      </w:tr>
      <w:tr w:rsidR="0098047D" w:rsidRPr="00117DD0" w14:paraId="6057533B" w14:textId="77777777" w:rsidTr="008F20AC">
        <w:tc>
          <w:tcPr>
            <w:tcW w:w="8931" w:type="dxa"/>
            <w:gridSpan w:val="3"/>
          </w:tcPr>
          <w:p w14:paraId="542F62EE" w14:textId="77777777" w:rsidR="0098047D" w:rsidRPr="00117DD0" w:rsidRDefault="0098047D" w:rsidP="008F20AC">
            <w:pPr>
              <w:pBdr>
                <w:bottom w:val="single" w:sz="12" w:space="1" w:color="auto"/>
              </w:pBdr>
              <w:jc w:val="center"/>
            </w:pPr>
            <w:r w:rsidRPr="00117DD0">
              <w:t xml:space="preserve">Tālrunis 64497710, </w:t>
            </w:r>
            <w:r>
              <w:t>mob.26595362</w:t>
            </w:r>
            <w:r w:rsidRPr="00117DD0">
              <w:t>, e-pasts: dome@gulbene.lv, www.gulbene.lv</w:t>
            </w:r>
          </w:p>
          <w:p w14:paraId="38F3141C" w14:textId="77777777" w:rsidR="0098047D" w:rsidRPr="005936D5" w:rsidRDefault="0098047D" w:rsidP="008F20AC">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120EF34" w14:textId="77777777" w:rsidR="0098047D" w:rsidRPr="00117DD0" w:rsidRDefault="0098047D" w:rsidP="0098047D">
      <w:pPr>
        <w:jc w:val="center"/>
      </w:pPr>
      <w:r w:rsidRPr="00117DD0">
        <w:rPr>
          <w:b/>
          <w:bCs/>
        </w:rPr>
        <w:t>GULBENES NOVADA DOMES LĒMUMS</w:t>
      </w:r>
    </w:p>
    <w:p w14:paraId="37855F87" w14:textId="77777777" w:rsidR="0098047D" w:rsidRDefault="0098047D" w:rsidP="0098047D">
      <w:pPr>
        <w:jc w:val="center"/>
      </w:pPr>
      <w:r w:rsidRPr="00117DD0">
        <w:t>Gulbenē</w:t>
      </w:r>
    </w:p>
    <w:p w14:paraId="12AE9C61" w14:textId="77777777" w:rsidR="0098047D" w:rsidRPr="00F60084" w:rsidRDefault="0098047D" w:rsidP="0098047D">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F60084" w14:paraId="27678F2F" w14:textId="77777777" w:rsidTr="008F20AC">
        <w:tc>
          <w:tcPr>
            <w:tcW w:w="4729" w:type="dxa"/>
          </w:tcPr>
          <w:p w14:paraId="4FB20303" w14:textId="77777777" w:rsidR="0098047D" w:rsidRPr="00F60084" w:rsidRDefault="0098047D" w:rsidP="008F20AC">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28.jūlijā</w:t>
            </w:r>
          </w:p>
        </w:tc>
        <w:tc>
          <w:tcPr>
            <w:tcW w:w="4729" w:type="dxa"/>
          </w:tcPr>
          <w:p w14:paraId="7B2A78C1" w14:textId="77777777" w:rsidR="0098047D" w:rsidRPr="00F60084" w:rsidRDefault="0098047D" w:rsidP="008F20A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657</w:t>
            </w:r>
          </w:p>
        </w:tc>
      </w:tr>
      <w:tr w:rsidR="0098047D" w:rsidRPr="00F60084" w14:paraId="338E8696" w14:textId="77777777" w:rsidTr="008F20AC">
        <w:trPr>
          <w:trHeight w:val="80"/>
        </w:trPr>
        <w:tc>
          <w:tcPr>
            <w:tcW w:w="4729" w:type="dxa"/>
          </w:tcPr>
          <w:p w14:paraId="4AECB658" w14:textId="77777777" w:rsidR="0098047D" w:rsidRPr="00F60084" w:rsidRDefault="0098047D" w:rsidP="008F20AC">
            <w:pPr>
              <w:rPr>
                <w:rFonts w:eastAsiaTheme="minorHAnsi"/>
                <w:lang w:eastAsia="en-US"/>
              </w:rPr>
            </w:pPr>
          </w:p>
        </w:tc>
        <w:tc>
          <w:tcPr>
            <w:tcW w:w="4729" w:type="dxa"/>
          </w:tcPr>
          <w:p w14:paraId="761C379D" w14:textId="77777777" w:rsidR="0098047D" w:rsidRPr="00F60084" w:rsidRDefault="0098047D" w:rsidP="008F20AC">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14</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bl>
    <w:p w14:paraId="7DCDE867" w14:textId="77777777" w:rsidR="0098047D" w:rsidRDefault="0098047D" w:rsidP="0098047D">
      <w:pPr>
        <w:rPr>
          <w:b/>
        </w:rPr>
      </w:pPr>
    </w:p>
    <w:p w14:paraId="5F59B54C" w14:textId="77777777" w:rsidR="0098047D" w:rsidRPr="007F31A4" w:rsidRDefault="0098047D" w:rsidP="0098047D">
      <w:pPr>
        <w:jc w:val="center"/>
        <w:rPr>
          <w:b/>
        </w:rPr>
      </w:pPr>
      <w:r w:rsidRPr="00BC09E6">
        <w:rPr>
          <w:b/>
        </w:rPr>
        <w:t xml:space="preserve">Par </w:t>
      </w:r>
      <w:proofErr w:type="spellStart"/>
      <w:r>
        <w:rPr>
          <w:b/>
        </w:rPr>
        <w:t>Daukstu</w:t>
      </w:r>
      <w:proofErr w:type="spellEnd"/>
      <w:r>
        <w:rPr>
          <w:b/>
        </w:rPr>
        <w:t xml:space="preserve"> pagasta nekustamā īpašuma “Zvirgzdiņi” sastāva grozīšanu</w:t>
      </w:r>
    </w:p>
    <w:p w14:paraId="0F8D0472" w14:textId="77777777" w:rsidR="0098047D" w:rsidRPr="007F31A4" w:rsidRDefault="0098047D" w:rsidP="0098047D"/>
    <w:p w14:paraId="2FF0491B" w14:textId="5F07049F" w:rsidR="0098047D" w:rsidRDefault="0098047D" w:rsidP="0098047D">
      <w:pPr>
        <w:spacing w:line="360" w:lineRule="auto"/>
        <w:ind w:firstLine="720"/>
        <w:jc w:val="both"/>
        <w:rPr>
          <w:rFonts w:eastAsia="SimSun"/>
          <w:lang w:eastAsia="zh-CN" w:bidi="hi-IN"/>
        </w:rPr>
      </w:pPr>
      <w:r w:rsidRPr="00BE1BAA">
        <w:rPr>
          <w:rFonts w:eastAsia="SimSun"/>
          <w:lang w:eastAsia="zh-CN" w:bidi="hi-IN"/>
        </w:rPr>
        <w:t xml:space="preserve">Izskatot </w:t>
      </w:r>
      <w:r w:rsidR="00E677DA">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19</w:t>
      </w:r>
      <w:r w:rsidRPr="00BE1BAA">
        <w:rPr>
          <w:rFonts w:eastAsia="SimSun"/>
          <w:lang w:eastAsia="zh-CN" w:bidi="hi-IN"/>
        </w:rPr>
        <w:t>.</w:t>
      </w:r>
      <w:r>
        <w:rPr>
          <w:rFonts w:eastAsia="SimSun"/>
          <w:lang w:eastAsia="zh-CN" w:bidi="hi-IN"/>
        </w:rPr>
        <w:t>jūlija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19.jūlijā</w:t>
      </w:r>
      <w:r w:rsidRPr="00BE1BAA">
        <w:rPr>
          <w:rFonts w:eastAsia="SimSun"/>
          <w:lang w:eastAsia="zh-CN" w:bidi="hi-IN"/>
        </w:rPr>
        <w:t xml:space="preserve"> un reģistrēts ar Nr.</w:t>
      </w:r>
      <w:r>
        <w:rPr>
          <w:rFonts w:eastAsia="SimSun"/>
          <w:lang w:eastAsia="zh-CN" w:bidi="hi-IN"/>
        </w:rPr>
        <w:t> </w:t>
      </w:r>
      <w:r>
        <w:t>GND/5.13.3/22/1731-J</w:t>
      </w:r>
      <w:r w:rsidRPr="00BE1BAA">
        <w:rPr>
          <w:rFonts w:eastAsia="SimSun"/>
          <w:lang w:eastAsia="zh-CN" w:bidi="hi-IN"/>
        </w:rPr>
        <w:t>) ar lūgumu atļaut no nekustamā īpašuma “</w:t>
      </w:r>
      <w:r>
        <w:rPr>
          <w:rFonts w:eastAsia="SimSun"/>
          <w:lang w:eastAsia="zh-CN" w:bidi="hi-IN"/>
        </w:rPr>
        <w:t>Zvirgzdiņi</w:t>
      </w:r>
      <w:r w:rsidRPr="00BE1BAA">
        <w:rPr>
          <w:rFonts w:eastAsia="SimSun"/>
          <w:lang w:eastAsia="zh-CN" w:bidi="hi-IN"/>
        </w:rPr>
        <w:t xml:space="preserve">”, </w:t>
      </w:r>
      <w:proofErr w:type="spellStart"/>
      <w:r>
        <w:rPr>
          <w:rFonts w:eastAsia="SimSun"/>
          <w:lang w:eastAsia="zh-CN" w:bidi="hi-IN"/>
        </w:rPr>
        <w:t>Daukstu</w:t>
      </w:r>
      <w:proofErr w:type="spellEnd"/>
      <w:r w:rsidRPr="00BE1BAA">
        <w:rPr>
          <w:rFonts w:eastAsia="SimSun"/>
          <w:lang w:eastAsia="zh-CN" w:bidi="hi-IN"/>
        </w:rPr>
        <w:t xml:space="preserve"> pagasts, Gulbenes novads, kadastra numurs </w:t>
      </w:r>
      <w:r>
        <w:rPr>
          <w:rFonts w:eastAsia="SimSun"/>
          <w:lang w:eastAsia="zh-CN" w:bidi="hi-IN"/>
        </w:rPr>
        <w:t>5048 003 0009</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5048 003 0011</w:t>
      </w:r>
      <w:r w:rsidRPr="00BE1BAA">
        <w:rPr>
          <w:rFonts w:eastAsia="SimSun"/>
          <w:lang w:eastAsia="zh-CN" w:bidi="hi-IN"/>
        </w:rPr>
        <w:t xml:space="preserve"> </w:t>
      </w:r>
      <w:r>
        <w:rPr>
          <w:rFonts w:eastAsia="SimSun"/>
          <w:lang w:eastAsia="zh-CN" w:bidi="hi-IN"/>
        </w:rPr>
        <w:t>7,4 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atklāti balsojot: </w:t>
      </w:r>
      <w:r w:rsidRPr="006968D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r>
        <w:rPr>
          <w:rFonts w:eastAsia="SimSun"/>
          <w:lang w:eastAsia="zh-CN" w:bidi="hi-IN"/>
        </w:rPr>
        <w:tab/>
      </w:r>
    </w:p>
    <w:p w14:paraId="3031536C" w14:textId="77777777" w:rsidR="0098047D" w:rsidRDefault="0098047D" w:rsidP="0098047D">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proofErr w:type="spellStart"/>
      <w:r>
        <w:rPr>
          <w:rFonts w:eastAsia="SimSun"/>
          <w:lang w:eastAsia="zh-CN" w:bidi="hi-IN"/>
        </w:rPr>
        <w:t>Daukstu</w:t>
      </w:r>
      <w:proofErr w:type="spellEnd"/>
      <w:r w:rsidRPr="001F7980">
        <w:rPr>
          <w:rFonts w:eastAsia="SimSun"/>
          <w:lang w:eastAsia="zh-CN" w:bidi="hi-IN"/>
        </w:rPr>
        <w:t xml:space="preserve"> pagastā ar nosaukumu “</w:t>
      </w:r>
      <w:r>
        <w:rPr>
          <w:rFonts w:eastAsia="SimSun"/>
          <w:lang w:eastAsia="zh-CN" w:bidi="hi-IN"/>
        </w:rPr>
        <w:t>Zvirgzdiņi</w:t>
      </w:r>
      <w:r w:rsidRPr="001F7980">
        <w:rPr>
          <w:rFonts w:eastAsia="SimSun"/>
          <w:lang w:eastAsia="zh-CN" w:bidi="hi-IN"/>
        </w:rPr>
        <w:t xml:space="preserve">”, kadastra numurs </w:t>
      </w:r>
      <w:r>
        <w:rPr>
          <w:rFonts w:eastAsia="SimSun"/>
          <w:lang w:eastAsia="zh-CN" w:bidi="hi-IN"/>
        </w:rPr>
        <w:t>5048 003 0009</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5048 003 0011</w:t>
      </w:r>
      <w:r w:rsidRPr="00E927CF">
        <w:rPr>
          <w:rFonts w:eastAsia="SimSun"/>
          <w:lang w:eastAsia="zh-CN" w:bidi="hi-IN"/>
        </w:rPr>
        <w:t xml:space="preserve"> </w:t>
      </w:r>
      <w:r>
        <w:rPr>
          <w:rFonts w:eastAsia="SimSun"/>
          <w:lang w:eastAsia="zh-CN" w:bidi="hi-IN"/>
        </w:rPr>
        <w:t>7,4 </w:t>
      </w:r>
      <w:r w:rsidRPr="00E927CF">
        <w:rPr>
          <w:rFonts w:eastAsia="SimSun"/>
          <w:lang w:eastAsia="zh-CN" w:bidi="hi-IN"/>
        </w:rPr>
        <w:t>ha platībā</w:t>
      </w:r>
      <w:r w:rsidRPr="00A81E6B">
        <w:rPr>
          <w:rFonts w:eastAsia="SimSun"/>
          <w:lang w:eastAsia="zh-CN" w:bidi="hi-IN"/>
        </w:rPr>
        <w:t>.</w:t>
      </w:r>
    </w:p>
    <w:p w14:paraId="6F5A1C11" w14:textId="77777777" w:rsidR="0098047D" w:rsidRDefault="0098047D" w:rsidP="0098047D">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5048 003 0009</w:t>
      </w:r>
      <w:r w:rsidRPr="00A07C40">
        <w:rPr>
          <w:rFonts w:eastAsia="SimSun"/>
          <w:lang w:eastAsia="zh-CN" w:bidi="hi-IN"/>
        </w:rPr>
        <w:t>, kas sastāv no zemes vienīb</w:t>
      </w:r>
      <w:r>
        <w:rPr>
          <w:rFonts w:eastAsia="SimSun"/>
          <w:lang w:eastAsia="zh-CN" w:bidi="hi-IN"/>
        </w:rPr>
        <w:t>ām ar kadastra apzīmējumiem 5048 003 0010 2,1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5048 003 0012 1,2 ha platībā, 5048 003 0009 4,3 ha platībā, 5048 003 0150 0,9 ha platībā, ēkām (būvēm) ar </w:t>
      </w:r>
      <w:r>
        <w:rPr>
          <w:rFonts w:eastAsia="SimSun"/>
          <w:lang w:eastAsia="zh-CN" w:bidi="hi-IN"/>
        </w:rPr>
        <w:lastRenderedPageBreak/>
        <w:t xml:space="preserve">kadastra apzīmējumiem 5048 003 0009 001, 5048 003 0012 002, 5048 003 0012 003, 5048 003 0012 004, 5048 003 0012 005, 5048 003 0012 006, esošo </w:t>
      </w:r>
      <w:r w:rsidRPr="00A07C40">
        <w:rPr>
          <w:rFonts w:eastAsia="SimSun"/>
          <w:lang w:eastAsia="zh-CN" w:bidi="hi-IN"/>
        </w:rPr>
        <w:t>nosaukumu</w:t>
      </w:r>
      <w:r>
        <w:rPr>
          <w:rFonts w:eastAsia="SimSun"/>
          <w:lang w:eastAsia="zh-CN" w:bidi="hi-IN"/>
        </w:rPr>
        <w:t xml:space="preserve"> “Zvirgzdiņi”</w:t>
      </w:r>
      <w:r w:rsidRPr="00A07C40">
        <w:rPr>
          <w:rFonts w:eastAsia="SimSun"/>
          <w:lang w:eastAsia="zh-CN" w:bidi="hi-IN"/>
        </w:rPr>
        <w:t>.</w:t>
      </w:r>
    </w:p>
    <w:p w14:paraId="6EF39D1A" w14:textId="77777777" w:rsidR="0098047D" w:rsidRPr="00A07C40" w:rsidRDefault="0098047D" w:rsidP="0098047D">
      <w:pPr>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4" w:name="_Hlk98158552"/>
      <w:r>
        <w:rPr>
          <w:rFonts w:eastAsia="SimSun"/>
          <w:lang w:eastAsia="zh-CN" w:bidi="hi-IN"/>
        </w:rPr>
        <w:t>5048 003 0011</w:t>
      </w:r>
      <w:r w:rsidRPr="006F7AC0">
        <w:rPr>
          <w:rFonts w:eastAsia="SimSun"/>
          <w:lang w:eastAsia="zh-CN" w:bidi="hi-IN"/>
        </w:rPr>
        <w:t xml:space="preserve"> </w:t>
      </w:r>
      <w:r>
        <w:rPr>
          <w:rFonts w:eastAsia="SimSun"/>
          <w:lang w:eastAsia="zh-CN" w:bidi="hi-IN"/>
        </w:rPr>
        <w:t>7,4 </w:t>
      </w:r>
      <w:r w:rsidRPr="006F7AC0">
        <w:rPr>
          <w:rFonts w:eastAsia="SimSun"/>
          <w:lang w:eastAsia="zh-CN" w:bidi="hi-IN"/>
        </w:rPr>
        <w:t>ha</w:t>
      </w:r>
      <w:r>
        <w:rPr>
          <w:rFonts w:eastAsia="SimSun"/>
          <w:lang w:eastAsia="zh-CN" w:bidi="hi-IN"/>
        </w:rPr>
        <w:t xml:space="preserve"> platībā</w:t>
      </w:r>
      <w:bookmarkEnd w:id="4"/>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proofErr w:type="spellStart"/>
      <w:r>
        <w:rPr>
          <w:rFonts w:eastAsia="SimSun"/>
          <w:lang w:eastAsia="zh-CN" w:bidi="hi-IN"/>
        </w:rPr>
        <w:t>Kaupēns</w:t>
      </w:r>
      <w:proofErr w:type="spellEnd"/>
      <w:r w:rsidRPr="00A07C40">
        <w:rPr>
          <w:rFonts w:eastAsia="SimSun"/>
          <w:lang w:eastAsia="zh-CN" w:bidi="hi-IN"/>
        </w:rPr>
        <w:t>”.</w:t>
      </w:r>
      <w:r>
        <w:rPr>
          <w:rFonts w:eastAsia="SimSun"/>
          <w:lang w:eastAsia="zh-CN" w:bidi="hi-IN"/>
        </w:rPr>
        <w:t xml:space="preserve"> </w:t>
      </w:r>
    </w:p>
    <w:p w14:paraId="12DEE210" w14:textId="047BE053" w:rsidR="0098047D" w:rsidRDefault="0098047D" w:rsidP="0098047D">
      <w:pPr>
        <w:spacing w:line="360" w:lineRule="auto"/>
        <w:jc w:val="both"/>
      </w:pPr>
      <w:r>
        <w:tab/>
        <w:t xml:space="preserve">4. Lēmumu nosūtīt </w:t>
      </w:r>
      <w:r w:rsidR="00E677DA">
        <w:t>….</w:t>
      </w:r>
    </w:p>
    <w:p w14:paraId="0B933DC8" w14:textId="77777777" w:rsidR="0098047D" w:rsidRDefault="0098047D" w:rsidP="0098047D">
      <w:pPr>
        <w:spacing w:line="360" w:lineRule="auto"/>
        <w:jc w:val="both"/>
      </w:pPr>
      <w:r>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B5DD73" w14:textId="77777777" w:rsidR="0098047D" w:rsidRDefault="0098047D" w:rsidP="0098047D">
      <w:pPr>
        <w:spacing w:line="360" w:lineRule="auto"/>
        <w:jc w:val="both"/>
      </w:pPr>
    </w:p>
    <w:p w14:paraId="1DFD5CAC" w14:textId="77777777" w:rsidR="0098047D" w:rsidRDefault="0098047D" w:rsidP="0098047D">
      <w:pPr>
        <w:spacing w:line="360" w:lineRule="auto"/>
        <w:jc w:val="both"/>
      </w:pPr>
      <w:r>
        <w:t>Gulbenes novada domes priekšsēdētāja vietniece</w:t>
      </w:r>
      <w:r>
        <w:tab/>
      </w:r>
      <w:r>
        <w:tab/>
      </w:r>
      <w:r>
        <w:tab/>
      </w:r>
      <w:r>
        <w:tab/>
      </w:r>
      <w:proofErr w:type="spellStart"/>
      <w:r>
        <w:t>G.Švika</w:t>
      </w:r>
      <w:proofErr w:type="spellEnd"/>
    </w:p>
    <w:p w14:paraId="1BD8E86F" w14:textId="77777777" w:rsidR="0098047D" w:rsidRDefault="0098047D" w:rsidP="0098047D">
      <w:pPr>
        <w:spacing w:line="360" w:lineRule="auto"/>
        <w:jc w:val="both"/>
      </w:pPr>
    </w:p>
    <w:p w14:paraId="6B59BBC5" w14:textId="3BEA94B9" w:rsidR="00E677DA" w:rsidRDefault="0098047D" w:rsidP="0098047D">
      <w:pPr>
        <w:spacing w:line="360" w:lineRule="auto"/>
        <w:jc w:val="both"/>
      </w:pPr>
      <w:r>
        <w:t>Sagatavoja: Lolita Vīksniņa</w:t>
      </w:r>
    </w:p>
    <w:p w14:paraId="315861E9" w14:textId="77777777" w:rsidR="00E677DA" w:rsidRDefault="00E677D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8047D" w:rsidRPr="00117DD0" w14:paraId="3F6257CC" w14:textId="77777777" w:rsidTr="008F20AC">
        <w:tc>
          <w:tcPr>
            <w:tcW w:w="3073" w:type="dxa"/>
          </w:tcPr>
          <w:p w14:paraId="56651B51" w14:textId="77777777" w:rsidR="0098047D" w:rsidRPr="00117DD0" w:rsidRDefault="0098047D" w:rsidP="008F20AC"/>
        </w:tc>
        <w:tc>
          <w:tcPr>
            <w:tcW w:w="3115" w:type="dxa"/>
          </w:tcPr>
          <w:p w14:paraId="7FD5CB36" w14:textId="77777777" w:rsidR="0098047D" w:rsidRPr="00117DD0" w:rsidRDefault="0098047D" w:rsidP="008F20AC">
            <w:pPr>
              <w:jc w:val="center"/>
            </w:pPr>
            <w:r w:rsidRPr="00117DD0">
              <w:rPr>
                <w:noProof/>
              </w:rPr>
              <w:drawing>
                <wp:inline distT="0" distB="0" distL="0" distR="0" wp14:anchorId="185961EE" wp14:editId="380EA42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E1E02F" w14:textId="77777777" w:rsidR="0098047D" w:rsidRPr="00117DD0" w:rsidRDefault="0098047D" w:rsidP="008F20AC">
            <w:pPr>
              <w:rPr>
                <w:sz w:val="32"/>
                <w:szCs w:val="32"/>
              </w:rPr>
            </w:pPr>
          </w:p>
        </w:tc>
      </w:tr>
      <w:tr w:rsidR="0098047D" w:rsidRPr="00117DD0" w14:paraId="30C3A70C" w14:textId="77777777" w:rsidTr="008F20AC">
        <w:tc>
          <w:tcPr>
            <w:tcW w:w="8931" w:type="dxa"/>
            <w:gridSpan w:val="3"/>
          </w:tcPr>
          <w:p w14:paraId="3ACEF617" w14:textId="77777777" w:rsidR="0098047D" w:rsidRPr="00117DD0" w:rsidRDefault="0098047D" w:rsidP="008F20AC">
            <w:pPr>
              <w:spacing w:before="240"/>
              <w:jc w:val="center"/>
              <w:rPr>
                <w:b/>
                <w:sz w:val="32"/>
                <w:szCs w:val="32"/>
              </w:rPr>
            </w:pPr>
            <w:r w:rsidRPr="00117DD0">
              <w:rPr>
                <w:b/>
                <w:sz w:val="32"/>
                <w:szCs w:val="32"/>
              </w:rPr>
              <w:t>GULBENES NOVADA PAŠVALDĪBA</w:t>
            </w:r>
          </w:p>
        </w:tc>
      </w:tr>
      <w:tr w:rsidR="0098047D" w:rsidRPr="00117DD0" w14:paraId="71DCB8B9" w14:textId="77777777" w:rsidTr="008F20AC">
        <w:tc>
          <w:tcPr>
            <w:tcW w:w="8931" w:type="dxa"/>
            <w:gridSpan w:val="3"/>
          </w:tcPr>
          <w:p w14:paraId="5CEC5744" w14:textId="77777777" w:rsidR="0098047D" w:rsidRPr="00117DD0" w:rsidRDefault="0098047D" w:rsidP="008F20AC">
            <w:pPr>
              <w:jc w:val="center"/>
            </w:pPr>
            <w:proofErr w:type="spellStart"/>
            <w:r w:rsidRPr="00117DD0">
              <w:t>Reģ</w:t>
            </w:r>
            <w:proofErr w:type="spellEnd"/>
            <w:r w:rsidRPr="00117DD0">
              <w:t>. Nr. 90009116327</w:t>
            </w:r>
          </w:p>
        </w:tc>
      </w:tr>
      <w:tr w:rsidR="0098047D" w:rsidRPr="00117DD0" w14:paraId="22690A2C" w14:textId="77777777" w:rsidTr="008F20AC">
        <w:tc>
          <w:tcPr>
            <w:tcW w:w="8931" w:type="dxa"/>
            <w:gridSpan w:val="3"/>
          </w:tcPr>
          <w:p w14:paraId="3BA77610" w14:textId="77777777" w:rsidR="0098047D" w:rsidRPr="00117DD0" w:rsidRDefault="0098047D" w:rsidP="008F20AC">
            <w:pPr>
              <w:jc w:val="center"/>
            </w:pPr>
            <w:r w:rsidRPr="00117DD0">
              <w:t>Ābeļu iela 2, Gulbene, Gulbenes nov., LV-4401</w:t>
            </w:r>
          </w:p>
        </w:tc>
      </w:tr>
      <w:tr w:rsidR="0098047D" w:rsidRPr="00117DD0" w14:paraId="0C88D325" w14:textId="77777777" w:rsidTr="008F20AC">
        <w:tc>
          <w:tcPr>
            <w:tcW w:w="8931" w:type="dxa"/>
            <w:gridSpan w:val="3"/>
          </w:tcPr>
          <w:p w14:paraId="32B802F7" w14:textId="77777777" w:rsidR="0098047D" w:rsidRPr="00117DD0" w:rsidRDefault="0098047D" w:rsidP="008F20AC">
            <w:pPr>
              <w:pBdr>
                <w:bottom w:val="single" w:sz="12" w:space="1" w:color="auto"/>
              </w:pBdr>
              <w:jc w:val="center"/>
            </w:pPr>
            <w:r w:rsidRPr="00117DD0">
              <w:t xml:space="preserve">Tālrunis 64497710, </w:t>
            </w:r>
            <w:r>
              <w:t>mob.26595362</w:t>
            </w:r>
            <w:r w:rsidRPr="00117DD0">
              <w:t>, e-pasts: dome@gulbene.lv, www.gulbene.lv</w:t>
            </w:r>
          </w:p>
          <w:p w14:paraId="5856946C" w14:textId="77777777" w:rsidR="0098047D" w:rsidRPr="00892239" w:rsidRDefault="0098047D" w:rsidP="008F20AC">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818F918" w14:textId="77777777" w:rsidR="0098047D" w:rsidRPr="00117DD0" w:rsidRDefault="0098047D" w:rsidP="0098047D">
      <w:pPr>
        <w:jc w:val="center"/>
      </w:pPr>
      <w:r w:rsidRPr="00117DD0">
        <w:rPr>
          <w:b/>
          <w:bCs/>
        </w:rPr>
        <w:t>GULBENES NOVADA DOMES LĒMUMS</w:t>
      </w:r>
    </w:p>
    <w:p w14:paraId="711918EF" w14:textId="77777777" w:rsidR="0098047D" w:rsidRDefault="0098047D" w:rsidP="0098047D">
      <w:pPr>
        <w:jc w:val="center"/>
      </w:pPr>
      <w:r w:rsidRPr="00117DD0">
        <w:t>Gulbenē</w:t>
      </w:r>
    </w:p>
    <w:p w14:paraId="6ADE758B" w14:textId="77777777" w:rsidR="0098047D" w:rsidRPr="00F60084" w:rsidRDefault="0098047D" w:rsidP="0098047D">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F60084" w14:paraId="212035DB" w14:textId="77777777" w:rsidTr="008F20AC">
        <w:tc>
          <w:tcPr>
            <w:tcW w:w="4729" w:type="dxa"/>
          </w:tcPr>
          <w:p w14:paraId="735044E9" w14:textId="77777777" w:rsidR="0098047D" w:rsidRPr="00F60084" w:rsidRDefault="0098047D" w:rsidP="008F20AC">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28.jūlijā</w:t>
            </w:r>
          </w:p>
        </w:tc>
        <w:tc>
          <w:tcPr>
            <w:tcW w:w="4729" w:type="dxa"/>
          </w:tcPr>
          <w:p w14:paraId="6970A2BE" w14:textId="77777777" w:rsidR="0098047D" w:rsidRPr="00F60084" w:rsidRDefault="0098047D" w:rsidP="008F20A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658</w:t>
            </w:r>
          </w:p>
        </w:tc>
      </w:tr>
      <w:tr w:rsidR="0098047D" w:rsidRPr="00F60084" w14:paraId="00C75C54" w14:textId="77777777" w:rsidTr="008F20AC">
        <w:trPr>
          <w:trHeight w:val="80"/>
        </w:trPr>
        <w:tc>
          <w:tcPr>
            <w:tcW w:w="4729" w:type="dxa"/>
          </w:tcPr>
          <w:p w14:paraId="6BBEDC70" w14:textId="77777777" w:rsidR="0098047D" w:rsidRPr="00F60084" w:rsidRDefault="0098047D" w:rsidP="008F20AC">
            <w:pPr>
              <w:rPr>
                <w:rFonts w:eastAsiaTheme="minorHAnsi"/>
                <w:lang w:eastAsia="en-US"/>
              </w:rPr>
            </w:pPr>
          </w:p>
        </w:tc>
        <w:tc>
          <w:tcPr>
            <w:tcW w:w="4729" w:type="dxa"/>
          </w:tcPr>
          <w:p w14:paraId="141B9247" w14:textId="77777777" w:rsidR="0098047D" w:rsidRPr="00F60084" w:rsidRDefault="0098047D" w:rsidP="008F20AC">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14</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7B2DAE45" w14:textId="77777777" w:rsidR="0098047D" w:rsidRDefault="0098047D" w:rsidP="0098047D">
      <w:pPr>
        <w:rPr>
          <w:b/>
        </w:rPr>
      </w:pPr>
    </w:p>
    <w:p w14:paraId="22839045" w14:textId="77777777" w:rsidR="0098047D" w:rsidRPr="007F31A4" w:rsidRDefault="0098047D" w:rsidP="0098047D">
      <w:pPr>
        <w:jc w:val="center"/>
        <w:rPr>
          <w:b/>
        </w:rPr>
      </w:pPr>
      <w:r w:rsidRPr="00BC09E6">
        <w:rPr>
          <w:b/>
        </w:rPr>
        <w:t xml:space="preserve">Par </w:t>
      </w:r>
      <w:r>
        <w:rPr>
          <w:b/>
        </w:rPr>
        <w:t>Lejasciema pagasta nekustamā īpašuma “Ceriņziedi” sastāva grozīšanu</w:t>
      </w:r>
    </w:p>
    <w:p w14:paraId="2C42682E" w14:textId="77777777" w:rsidR="0098047D" w:rsidRPr="007F31A4" w:rsidRDefault="0098047D" w:rsidP="0098047D"/>
    <w:p w14:paraId="0AA380A2" w14:textId="43C3FFFB" w:rsidR="0098047D" w:rsidRPr="00892239" w:rsidRDefault="0098047D" w:rsidP="00E677DA">
      <w:pPr>
        <w:spacing w:line="360" w:lineRule="auto"/>
        <w:ind w:firstLine="720"/>
        <w:jc w:val="both"/>
      </w:pPr>
      <w:r w:rsidRPr="00BE1BAA">
        <w:rPr>
          <w:rFonts w:eastAsia="SimSun"/>
          <w:lang w:eastAsia="zh-CN" w:bidi="hi-IN"/>
        </w:rPr>
        <w:t xml:space="preserve">Izskatot </w:t>
      </w:r>
      <w:r w:rsidRPr="00BE1BAA">
        <w:rPr>
          <w:rFonts w:eastAsia="SimSun"/>
          <w:b/>
          <w:bCs/>
          <w:lang w:eastAsia="zh-CN" w:bidi="hi-IN"/>
        </w:rPr>
        <w:t>SIA “</w:t>
      </w:r>
      <w:r>
        <w:rPr>
          <w:rFonts w:eastAsia="SimSun"/>
          <w:b/>
          <w:bCs/>
          <w:lang w:eastAsia="zh-CN" w:bidi="hi-IN"/>
        </w:rPr>
        <w:t xml:space="preserve">Meža </w:t>
      </w:r>
      <w:r w:rsidRPr="008B2297">
        <w:rPr>
          <w:rFonts w:eastAsia="SimSun"/>
          <w:b/>
          <w:bCs/>
          <w:lang w:eastAsia="zh-CN" w:bidi="hi-IN"/>
        </w:rPr>
        <w:t>zemes fonds</w:t>
      </w:r>
      <w:r w:rsidRPr="00BE1BAA">
        <w:rPr>
          <w:rFonts w:eastAsia="SimSun"/>
          <w:b/>
          <w:bCs/>
          <w:lang w:eastAsia="zh-CN" w:bidi="hi-IN"/>
        </w:rPr>
        <w:t>”</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sidRPr="008B2297">
        <w:rPr>
          <w:rFonts w:eastAsia="SimSun"/>
          <w:lang w:eastAsia="zh-CN" w:bidi="hi-IN"/>
        </w:rPr>
        <w:t xml:space="preserve"> 44103144142</w:t>
      </w:r>
      <w:r w:rsidRPr="00BE1BAA">
        <w:rPr>
          <w:rFonts w:eastAsia="SimSun"/>
          <w:lang w:eastAsia="zh-CN" w:bidi="hi-IN"/>
        </w:rPr>
        <w:t xml:space="preserve">, </w:t>
      </w:r>
      <w:r>
        <w:rPr>
          <w:rFonts w:eastAsia="SimSun"/>
          <w:lang w:eastAsia="zh-CN" w:bidi="hi-IN"/>
        </w:rPr>
        <w:t xml:space="preserve">juridiskā adrese: </w:t>
      </w:r>
      <w:r w:rsidRPr="008B2297">
        <w:rPr>
          <w:rFonts w:eastAsia="SimSun"/>
          <w:lang w:eastAsia="zh-CN" w:bidi="hi-IN"/>
        </w:rPr>
        <w:t>Meliorācijas iela 5, Limbaži, Limbažu novads, LV-4001</w:t>
      </w:r>
      <w:r>
        <w:rPr>
          <w:rFonts w:eastAsia="SimSun"/>
          <w:lang w:eastAsia="zh-CN" w:bidi="hi-IN"/>
        </w:rPr>
        <w:t xml:space="preserve">, </w:t>
      </w:r>
      <w:r w:rsidRPr="00BE1BAA">
        <w:rPr>
          <w:rFonts w:eastAsia="SimSun"/>
          <w:lang w:eastAsia="zh-CN" w:bidi="hi-IN"/>
        </w:rPr>
        <w:t xml:space="preserve">kas rīkojas </w:t>
      </w:r>
      <w:r w:rsidR="00E677DA">
        <w:rPr>
          <w:rFonts w:eastAsia="SimSun"/>
          <w:b/>
          <w:bCs/>
          <w:lang w:eastAsia="zh-CN" w:bidi="hi-IN"/>
        </w:rPr>
        <w:t>…</w:t>
      </w:r>
      <w:r w:rsidRPr="00BE1BAA">
        <w:rPr>
          <w:rFonts w:eastAsia="SimSun"/>
          <w:lang w:eastAsia="zh-CN" w:bidi="hi-IN"/>
        </w:rPr>
        <w:t xml:space="preserve">, vārdā uz </w:t>
      </w:r>
      <w:r>
        <w:rPr>
          <w:rFonts w:eastAsia="SimSun"/>
          <w:lang w:eastAsia="zh-CN" w:bidi="hi-IN"/>
        </w:rPr>
        <w:t>Vidzemes</w:t>
      </w:r>
      <w:r w:rsidRPr="00BE1BAA">
        <w:rPr>
          <w:rFonts w:eastAsia="SimSun"/>
          <w:lang w:eastAsia="zh-CN" w:bidi="hi-IN"/>
        </w:rPr>
        <w:t xml:space="preserve"> apgabaltiesas zvērinātas notāres </w:t>
      </w:r>
      <w:r>
        <w:rPr>
          <w:rFonts w:eastAsia="SimSun"/>
          <w:lang w:eastAsia="zh-CN" w:bidi="hi-IN"/>
        </w:rPr>
        <w:t xml:space="preserve">Aritas </w:t>
      </w:r>
      <w:proofErr w:type="spellStart"/>
      <w:r>
        <w:rPr>
          <w:rFonts w:eastAsia="SimSun"/>
          <w:lang w:eastAsia="zh-CN" w:bidi="hi-IN"/>
        </w:rPr>
        <w:t>Ratenieces</w:t>
      </w:r>
      <w:proofErr w:type="spellEnd"/>
      <w:r w:rsidRPr="00BE1BAA">
        <w:rPr>
          <w:rFonts w:eastAsia="SimSun"/>
          <w:lang w:eastAsia="zh-CN" w:bidi="hi-IN"/>
        </w:rPr>
        <w:t xml:space="preserve"> </w:t>
      </w:r>
      <w:r>
        <w:rPr>
          <w:rFonts w:eastAsia="SimSun"/>
          <w:lang w:eastAsia="zh-CN" w:bidi="hi-IN"/>
        </w:rPr>
        <w:t>2022</w:t>
      </w:r>
      <w:r w:rsidRPr="00BE1BAA">
        <w:rPr>
          <w:rFonts w:eastAsia="SimSun"/>
          <w:lang w:eastAsia="zh-CN" w:bidi="hi-IN"/>
        </w:rPr>
        <w:t xml:space="preserve">.gada </w:t>
      </w:r>
      <w:r>
        <w:rPr>
          <w:rFonts w:eastAsia="SimSun"/>
          <w:lang w:eastAsia="zh-CN" w:bidi="hi-IN"/>
        </w:rPr>
        <w:t>28</w:t>
      </w:r>
      <w:r w:rsidRPr="00BE1BAA">
        <w:rPr>
          <w:rFonts w:eastAsia="SimSun"/>
          <w:lang w:eastAsia="zh-CN" w:bidi="hi-IN"/>
        </w:rPr>
        <w:t>.</w:t>
      </w:r>
      <w:r>
        <w:rPr>
          <w:rFonts w:eastAsia="SimSun"/>
          <w:lang w:eastAsia="zh-CN" w:bidi="hi-IN"/>
        </w:rPr>
        <w:t>jūnijā</w:t>
      </w:r>
      <w:r w:rsidRPr="00BE1BAA">
        <w:rPr>
          <w:rFonts w:eastAsia="SimSun"/>
          <w:lang w:eastAsia="zh-CN" w:bidi="hi-IN"/>
        </w:rPr>
        <w:t xml:space="preserve"> izdotas </w:t>
      </w:r>
      <w:r>
        <w:rPr>
          <w:rFonts w:eastAsia="SimSun"/>
          <w:lang w:eastAsia="zh-CN" w:bidi="hi-IN"/>
        </w:rPr>
        <w:t>P</w:t>
      </w:r>
      <w:r w:rsidRPr="00BE1BAA">
        <w:rPr>
          <w:rFonts w:eastAsia="SimSun"/>
          <w:lang w:eastAsia="zh-CN" w:bidi="hi-IN"/>
        </w:rPr>
        <w:t>ilnvaras (reģistra Nr.</w:t>
      </w:r>
      <w:r>
        <w:rPr>
          <w:rFonts w:eastAsia="SimSun"/>
          <w:lang w:eastAsia="zh-CN" w:bidi="hi-IN"/>
        </w:rPr>
        <w:t>1943</w:t>
      </w:r>
      <w:r w:rsidRPr="00BE1BAA">
        <w:rPr>
          <w:rFonts w:eastAsia="SimSun"/>
          <w:lang w:eastAsia="zh-CN" w:bidi="hi-IN"/>
        </w:rPr>
        <w:t>) pamata, 202</w:t>
      </w:r>
      <w:r>
        <w:rPr>
          <w:rFonts w:eastAsia="SimSun"/>
          <w:lang w:eastAsia="zh-CN" w:bidi="hi-IN"/>
        </w:rPr>
        <w:t>2</w:t>
      </w:r>
      <w:r w:rsidRPr="00BE1BAA">
        <w:rPr>
          <w:rFonts w:eastAsia="SimSun"/>
          <w:lang w:eastAsia="zh-CN" w:bidi="hi-IN"/>
        </w:rPr>
        <w:t xml:space="preserve">.gada </w:t>
      </w:r>
      <w:r>
        <w:rPr>
          <w:rFonts w:eastAsia="SimSun"/>
          <w:lang w:eastAsia="zh-CN" w:bidi="hi-IN"/>
        </w:rPr>
        <w:t>29</w:t>
      </w:r>
      <w:r w:rsidRPr="00BE1BAA">
        <w:rPr>
          <w:rFonts w:eastAsia="SimSun"/>
          <w:lang w:eastAsia="zh-CN" w:bidi="hi-IN"/>
        </w:rPr>
        <w:t>.</w:t>
      </w:r>
      <w:r>
        <w:rPr>
          <w:rFonts w:eastAsia="SimSun"/>
          <w:lang w:eastAsia="zh-CN" w:bidi="hi-IN"/>
        </w:rPr>
        <w:t>jūnija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29</w:t>
      </w:r>
      <w:r w:rsidRPr="00BE1BAA">
        <w:rPr>
          <w:rFonts w:eastAsia="SimSun"/>
          <w:lang w:eastAsia="zh-CN" w:bidi="hi-IN"/>
        </w:rPr>
        <w:t>.</w:t>
      </w:r>
      <w:r>
        <w:rPr>
          <w:rFonts w:eastAsia="SimSun"/>
          <w:lang w:eastAsia="zh-CN" w:bidi="hi-IN"/>
        </w:rPr>
        <w:t>jūnijā</w:t>
      </w:r>
      <w:r w:rsidRPr="00BE1BAA">
        <w:rPr>
          <w:rFonts w:eastAsia="SimSun"/>
          <w:lang w:eastAsia="zh-CN" w:bidi="hi-IN"/>
        </w:rPr>
        <w:t xml:space="preserve"> un reģistrēts ar Nr.</w:t>
      </w:r>
      <w:r w:rsidRPr="008D005D">
        <w:t xml:space="preserve"> </w:t>
      </w:r>
      <w:r w:rsidRPr="00E12D23">
        <w:rPr>
          <w:rFonts w:eastAsia="SimSun"/>
          <w:lang w:eastAsia="zh-CN" w:bidi="hi-IN"/>
        </w:rPr>
        <w:t>GND/5.13.3/22/1575-M</w:t>
      </w:r>
      <w:r w:rsidRPr="00BE1BAA">
        <w:rPr>
          <w:rFonts w:eastAsia="SimSun"/>
          <w:lang w:eastAsia="zh-CN" w:bidi="hi-IN"/>
        </w:rPr>
        <w:t>) ar lūgumu atļaut no nekustamā īpašuma “</w:t>
      </w:r>
      <w:r>
        <w:rPr>
          <w:rFonts w:eastAsia="SimSun"/>
          <w:lang w:eastAsia="zh-CN" w:bidi="hi-IN"/>
        </w:rPr>
        <w:t>Ceriņziedi</w:t>
      </w:r>
      <w:r w:rsidRPr="00BE1BAA">
        <w:rPr>
          <w:rFonts w:eastAsia="SimSun"/>
          <w:lang w:eastAsia="zh-CN" w:bidi="hi-IN"/>
        </w:rPr>
        <w:t xml:space="preserve">”, </w:t>
      </w:r>
      <w:r>
        <w:rPr>
          <w:rFonts w:eastAsia="SimSun"/>
          <w:lang w:eastAsia="zh-CN" w:bidi="hi-IN"/>
        </w:rPr>
        <w:t>Lejasciema</w:t>
      </w:r>
      <w:r w:rsidRPr="00BE1BAA">
        <w:rPr>
          <w:rFonts w:eastAsia="SimSun"/>
          <w:lang w:eastAsia="zh-CN" w:bidi="hi-IN"/>
        </w:rPr>
        <w:t xml:space="preserve"> pagasts, Gulbenes novads, kadastra numurs </w:t>
      </w:r>
      <w:r>
        <w:rPr>
          <w:rFonts w:eastAsia="SimSun"/>
          <w:lang w:eastAsia="zh-CN" w:bidi="hi-IN"/>
        </w:rPr>
        <w:t>5064 011 0061</w:t>
      </w:r>
      <w:r w:rsidRPr="00BE1BAA">
        <w:rPr>
          <w:rFonts w:eastAsia="SimSun"/>
          <w:lang w:eastAsia="zh-CN" w:bidi="hi-IN"/>
        </w:rPr>
        <w:t>, atdalīt zemes vienīb</w:t>
      </w:r>
      <w:r>
        <w:rPr>
          <w:rFonts w:eastAsia="SimSun"/>
          <w:lang w:eastAsia="zh-CN" w:bidi="hi-IN"/>
        </w:rPr>
        <w:t>as</w:t>
      </w:r>
      <w:r w:rsidRPr="00BE1BAA">
        <w:rPr>
          <w:rFonts w:eastAsia="SimSun"/>
          <w:lang w:eastAsia="zh-CN" w:bidi="hi-IN"/>
        </w:rPr>
        <w:t xml:space="preserve"> ar kadastra apzīmējum</w:t>
      </w:r>
      <w:r>
        <w:rPr>
          <w:rFonts w:eastAsia="SimSun"/>
          <w:lang w:eastAsia="zh-CN" w:bidi="hi-IN"/>
        </w:rPr>
        <w:t>iem</w:t>
      </w:r>
      <w:r w:rsidRPr="00BE1BAA">
        <w:rPr>
          <w:rFonts w:eastAsia="SimSun"/>
          <w:lang w:eastAsia="zh-CN" w:bidi="hi-IN"/>
        </w:rPr>
        <w:t xml:space="preserve"> </w:t>
      </w:r>
      <w:r w:rsidRPr="008D005D">
        <w:rPr>
          <w:rFonts w:eastAsia="SimSun"/>
          <w:lang w:eastAsia="zh-CN" w:bidi="hi-IN"/>
        </w:rPr>
        <w:t>5064 011 006</w:t>
      </w:r>
      <w:r>
        <w:rPr>
          <w:rFonts w:eastAsia="SimSun"/>
          <w:lang w:eastAsia="zh-CN" w:bidi="hi-IN"/>
        </w:rPr>
        <w:t>3</w:t>
      </w:r>
      <w:r w:rsidRPr="00BE1BAA">
        <w:rPr>
          <w:rFonts w:eastAsia="SimSun"/>
          <w:lang w:eastAsia="zh-CN" w:bidi="hi-IN"/>
        </w:rPr>
        <w:t xml:space="preserve">, </w:t>
      </w:r>
      <w:r>
        <w:rPr>
          <w:rFonts w:eastAsia="SimSun"/>
          <w:lang w:eastAsia="zh-CN" w:bidi="hi-IN"/>
        </w:rPr>
        <w:t>6,0</w:t>
      </w:r>
      <w:r w:rsidRPr="00BE1BAA">
        <w:rPr>
          <w:rFonts w:eastAsia="SimSun"/>
          <w:lang w:eastAsia="zh-CN" w:bidi="hi-IN"/>
        </w:rPr>
        <w:t xml:space="preserve"> ha platībā, </w:t>
      </w:r>
      <w:r>
        <w:rPr>
          <w:rFonts w:eastAsia="SimSun"/>
          <w:lang w:eastAsia="zh-CN" w:bidi="hi-IN"/>
        </w:rPr>
        <w:t>5064 011 0064, 1,0 ha platībā, 5064 011 0089, 0,5 ha platībā, izveidojot divus jaunus īpašumus, p</w:t>
      </w:r>
      <w:r w:rsidRPr="004163FE">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E75028">
        <w:t xml:space="preserve"> </w:t>
      </w:r>
      <w:r w:rsidRPr="00E75028">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sidRPr="00E75028">
        <w:rPr>
          <w:rFonts w:eastAsia="SimSun"/>
          <w:lang w:eastAsia="zh-CN" w:bidi="hi-IN"/>
        </w:rPr>
        <w:lastRenderedPageBreak/>
        <w:t>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163FE">
        <w:rPr>
          <w:rFonts w:eastAsia="SimSun"/>
          <w:lang w:eastAsia="zh-CN" w:bidi="hi-IN"/>
        </w:rPr>
        <w:t xml:space="preserve"> </w:t>
      </w:r>
      <w:r w:rsidRPr="008E54CF">
        <w:rPr>
          <w:rFonts w:eastAsia="SimSun"/>
          <w:lang w:eastAsia="zh-CN" w:bidi="hi-IN"/>
        </w:rPr>
        <w:t xml:space="preserve">un Tautsaimniecības komitejas ieteikumu, atklāti balsojot: </w:t>
      </w:r>
      <w:r w:rsidRPr="006968D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3D8A8B1D" w14:textId="77777777" w:rsidR="0098047D" w:rsidRDefault="0098047D" w:rsidP="0098047D">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Lejasciema</w:t>
      </w:r>
      <w:r w:rsidRPr="001F7980">
        <w:rPr>
          <w:rFonts w:eastAsia="SimSun"/>
          <w:lang w:eastAsia="zh-CN" w:bidi="hi-IN"/>
        </w:rPr>
        <w:t xml:space="preserve"> pagastā ar nosaukumu “</w:t>
      </w:r>
      <w:r>
        <w:rPr>
          <w:rFonts w:eastAsia="SimSun"/>
          <w:lang w:eastAsia="zh-CN" w:bidi="hi-IN"/>
        </w:rPr>
        <w:t>Ceriņziedi</w:t>
      </w:r>
      <w:r w:rsidRPr="001F7980">
        <w:rPr>
          <w:rFonts w:eastAsia="SimSun"/>
          <w:lang w:eastAsia="zh-CN" w:bidi="hi-IN"/>
        </w:rPr>
        <w:t xml:space="preserve">”, kadastra numurs </w:t>
      </w:r>
      <w:r>
        <w:rPr>
          <w:rFonts w:eastAsia="SimSun"/>
          <w:lang w:eastAsia="zh-CN" w:bidi="hi-IN"/>
        </w:rPr>
        <w:t>5064 011 0061</w:t>
      </w:r>
      <w:r w:rsidRPr="00A07C40">
        <w:rPr>
          <w:rFonts w:eastAsia="SimSun"/>
          <w:lang w:eastAsia="zh-CN" w:bidi="hi-IN"/>
        </w:rPr>
        <w:t>, sastāvu, atdalot 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r w:rsidRPr="00E70A5D">
        <w:rPr>
          <w:rFonts w:eastAsia="SimSun"/>
          <w:lang w:eastAsia="zh-CN" w:bidi="hi-IN"/>
        </w:rPr>
        <w:t>5064 011 0063, 6,0 ha platībā, 5064 011 0064, 1,0 ha platībā, 5064 011 0089, 0,5 ha platībā</w:t>
      </w:r>
      <w:r w:rsidRPr="00A81E6B">
        <w:rPr>
          <w:rFonts w:eastAsia="SimSun"/>
          <w:lang w:eastAsia="zh-CN" w:bidi="hi-IN"/>
        </w:rPr>
        <w:t>.</w:t>
      </w:r>
    </w:p>
    <w:p w14:paraId="07079D39" w14:textId="77777777" w:rsidR="0098047D" w:rsidRDefault="0098047D" w:rsidP="0098047D">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5064 011 0061</w:t>
      </w:r>
      <w:r w:rsidRPr="00A07C40">
        <w:rPr>
          <w:rFonts w:eastAsia="SimSun"/>
          <w:lang w:eastAsia="zh-CN" w:bidi="hi-IN"/>
        </w:rPr>
        <w:t xml:space="preserve">, kas sastāv no </w:t>
      </w:r>
      <w:r>
        <w:rPr>
          <w:rFonts w:eastAsia="SimSun"/>
          <w:lang w:eastAsia="zh-CN" w:bidi="hi-IN"/>
        </w:rPr>
        <w:t xml:space="preserve">vienas </w:t>
      </w:r>
      <w:r w:rsidRPr="00A07C40">
        <w:rPr>
          <w:rFonts w:eastAsia="SimSun"/>
          <w:lang w:eastAsia="zh-CN" w:bidi="hi-IN"/>
        </w:rPr>
        <w:t>zemes vienīb</w:t>
      </w:r>
      <w:r>
        <w:rPr>
          <w:rFonts w:eastAsia="SimSun"/>
          <w:lang w:eastAsia="zh-CN" w:bidi="hi-IN"/>
        </w:rPr>
        <w:t>as ar kadastra apzīmējumu 5064 011 0061, 2,1</w:t>
      </w:r>
      <w:r w:rsidRPr="00C528DB">
        <w:rPr>
          <w:rFonts w:eastAsia="SimSun"/>
          <w:lang w:eastAsia="zh-CN" w:bidi="hi-IN"/>
        </w:rPr>
        <w:t xml:space="preserve"> 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un ēkām (būvēm) ar kadastra apzīmējumiem </w:t>
      </w:r>
      <w:bookmarkStart w:id="5" w:name="_Hlk89329306"/>
      <w:r>
        <w:rPr>
          <w:rFonts w:eastAsia="SimSun"/>
          <w:lang w:eastAsia="zh-CN" w:bidi="hi-IN"/>
        </w:rPr>
        <w:t>5064 011 0061 00</w:t>
      </w:r>
      <w:bookmarkEnd w:id="5"/>
      <w:r>
        <w:rPr>
          <w:rFonts w:eastAsia="SimSun"/>
          <w:lang w:eastAsia="zh-CN" w:bidi="hi-IN"/>
        </w:rPr>
        <w:t xml:space="preserve">1,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2,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3,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4,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5,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6, </w:t>
      </w:r>
      <w:r w:rsidRPr="006E3C07">
        <w:rPr>
          <w:rFonts w:eastAsia="SimSun"/>
          <w:lang w:eastAsia="zh-CN" w:bidi="hi-IN"/>
        </w:rPr>
        <w:t>5064 011 0061</w:t>
      </w:r>
      <w:r w:rsidRPr="006A67C6">
        <w:rPr>
          <w:rFonts w:eastAsia="SimSun"/>
          <w:lang w:eastAsia="zh-CN" w:bidi="hi-IN"/>
        </w:rPr>
        <w:t xml:space="preserve"> 00</w:t>
      </w:r>
      <w:r>
        <w:rPr>
          <w:rFonts w:eastAsia="SimSun"/>
          <w:lang w:eastAsia="zh-CN" w:bidi="hi-IN"/>
        </w:rPr>
        <w:t xml:space="preserve">7, </w:t>
      </w:r>
      <w:r w:rsidRPr="00A07C40">
        <w:rPr>
          <w:rFonts w:eastAsia="SimSun"/>
          <w:lang w:eastAsia="zh-CN" w:bidi="hi-IN"/>
        </w:rPr>
        <w:t>nosaukumu</w:t>
      </w:r>
      <w:r>
        <w:rPr>
          <w:rFonts w:eastAsia="SimSun"/>
          <w:lang w:eastAsia="zh-CN" w:bidi="hi-IN"/>
        </w:rPr>
        <w:t xml:space="preserve"> “Ceriņziedi”</w:t>
      </w:r>
      <w:r w:rsidRPr="00A07C40">
        <w:rPr>
          <w:rFonts w:eastAsia="SimSun"/>
          <w:lang w:eastAsia="zh-CN" w:bidi="hi-IN"/>
        </w:rPr>
        <w:t>.</w:t>
      </w:r>
      <w:r w:rsidRPr="005F0D38">
        <w:t xml:space="preserve"> </w:t>
      </w:r>
    </w:p>
    <w:p w14:paraId="4A274456" w14:textId="77777777" w:rsidR="0098047D" w:rsidRDefault="0098047D" w:rsidP="0098047D">
      <w:pPr>
        <w:spacing w:line="360" w:lineRule="auto"/>
        <w:ind w:firstLine="720"/>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5064 011 0063</w:t>
      </w:r>
      <w:r w:rsidRPr="006F7AC0">
        <w:rPr>
          <w:rFonts w:eastAsia="SimSun"/>
          <w:lang w:eastAsia="zh-CN" w:bidi="hi-IN"/>
        </w:rPr>
        <w:t xml:space="preserve">, </w:t>
      </w:r>
      <w:r>
        <w:rPr>
          <w:rFonts w:eastAsia="SimSun"/>
          <w:lang w:eastAsia="zh-CN" w:bidi="hi-IN"/>
        </w:rPr>
        <w:t>6,0</w:t>
      </w:r>
      <w:r w:rsidRPr="006F7AC0">
        <w:rPr>
          <w:rFonts w:eastAsia="SimSun"/>
          <w:lang w:eastAsia="zh-CN" w:bidi="hi-IN"/>
        </w:rPr>
        <w:t xml:space="preserve"> 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proofErr w:type="spellStart"/>
      <w:r>
        <w:rPr>
          <w:rFonts w:eastAsia="SimSun"/>
          <w:lang w:eastAsia="zh-CN" w:bidi="hi-IN"/>
        </w:rPr>
        <w:t>Ziedlauks</w:t>
      </w:r>
      <w:proofErr w:type="spellEnd"/>
      <w:r w:rsidRPr="00A07C40">
        <w:rPr>
          <w:rFonts w:eastAsia="SimSun"/>
          <w:lang w:eastAsia="zh-CN" w:bidi="hi-IN"/>
        </w:rPr>
        <w:t>”.</w:t>
      </w:r>
      <w:r>
        <w:rPr>
          <w:rFonts w:eastAsia="SimSun"/>
          <w:lang w:eastAsia="zh-CN" w:bidi="hi-IN"/>
        </w:rPr>
        <w:t xml:space="preserve"> </w:t>
      </w:r>
    </w:p>
    <w:p w14:paraId="5F756CA9" w14:textId="77777777" w:rsidR="0098047D" w:rsidRDefault="0098047D" w:rsidP="0098047D">
      <w:pPr>
        <w:spacing w:line="360" w:lineRule="auto"/>
        <w:ind w:firstLine="720"/>
        <w:jc w:val="both"/>
        <w:rPr>
          <w:rFonts w:eastAsia="SimSun"/>
          <w:lang w:eastAsia="zh-CN" w:bidi="hi-IN"/>
        </w:rPr>
      </w:pPr>
      <w:r>
        <w:rPr>
          <w:rFonts w:eastAsia="SimSun"/>
          <w:lang w:eastAsia="zh-CN" w:bidi="hi-IN"/>
        </w:rPr>
        <w:t xml:space="preserve">4. PIEŠĶIRT nekustamajam īpašumam, kas sastāv no divām </w:t>
      </w:r>
      <w:r w:rsidRPr="00A07C40">
        <w:rPr>
          <w:rFonts w:eastAsia="SimSun"/>
          <w:lang w:eastAsia="zh-CN" w:bidi="hi-IN"/>
        </w:rPr>
        <w:t>zemes vienīb</w:t>
      </w:r>
      <w:r>
        <w:rPr>
          <w:rFonts w:eastAsia="SimSun"/>
          <w:lang w:eastAsia="zh-CN" w:bidi="hi-IN"/>
        </w:rPr>
        <w:t>ām ar kadastra apzīmējumiem 5064 011 0064</w:t>
      </w:r>
      <w:r w:rsidRPr="006F7AC0">
        <w:rPr>
          <w:rFonts w:eastAsia="SimSun"/>
          <w:lang w:eastAsia="zh-CN" w:bidi="hi-IN"/>
        </w:rPr>
        <w:t xml:space="preserve">, </w:t>
      </w:r>
      <w:r>
        <w:rPr>
          <w:rFonts w:eastAsia="SimSun"/>
          <w:lang w:eastAsia="zh-CN" w:bidi="hi-IN"/>
        </w:rPr>
        <w:t>1,0</w:t>
      </w:r>
      <w:r w:rsidRPr="006F7AC0">
        <w:rPr>
          <w:rFonts w:eastAsia="SimSun"/>
          <w:lang w:eastAsia="zh-CN" w:bidi="hi-IN"/>
        </w:rPr>
        <w:t xml:space="preserve"> 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 xml:space="preserve">un </w:t>
      </w:r>
      <w:bookmarkStart w:id="6" w:name="_Hlk107581712"/>
      <w:r>
        <w:rPr>
          <w:rFonts w:eastAsia="SimSun"/>
          <w:lang w:eastAsia="zh-CN" w:bidi="hi-IN"/>
        </w:rPr>
        <w:t>5064 011 0089, 0,5 ha platībā</w:t>
      </w:r>
      <w:bookmarkEnd w:id="6"/>
      <w:r>
        <w:rPr>
          <w:rFonts w:eastAsia="SimSun"/>
          <w:lang w:eastAsia="zh-CN" w:bidi="hi-IN"/>
        </w:rPr>
        <w:t>, n</w:t>
      </w:r>
      <w:r w:rsidRPr="00A07C40">
        <w:rPr>
          <w:rFonts w:eastAsia="SimSun"/>
          <w:lang w:eastAsia="zh-CN" w:bidi="hi-IN"/>
        </w:rPr>
        <w:t>osaukumu “</w:t>
      </w:r>
      <w:proofErr w:type="spellStart"/>
      <w:r>
        <w:rPr>
          <w:rFonts w:eastAsia="SimSun"/>
          <w:lang w:eastAsia="zh-CN" w:bidi="hi-IN"/>
        </w:rPr>
        <w:t>Mežziedi</w:t>
      </w:r>
      <w:proofErr w:type="spellEnd"/>
      <w:r w:rsidRPr="00A07C40">
        <w:rPr>
          <w:rFonts w:eastAsia="SimSun"/>
          <w:lang w:eastAsia="zh-CN" w:bidi="hi-IN"/>
        </w:rPr>
        <w:t>”.</w:t>
      </w:r>
      <w:r>
        <w:rPr>
          <w:rFonts w:eastAsia="SimSun"/>
          <w:lang w:eastAsia="zh-CN" w:bidi="hi-IN"/>
        </w:rPr>
        <w:t xml:space="preserve"> </w:t>
      </w:r>
      <w:r w:rsidRPr="00E75028">
        <w:rPr>
          <w:rFonts w:eastAsia="SimSun"/>
          <w:lang w:eastAsia="zh-CN" w:bidi="hi-IN"/>
        </w:rPr>
        <w:t>Zemes vienībai ar kadastra apzīmējumu 5064 011 0064, 1,0 ha platībā, mainīt zemes lietošanas mērķi no – zeme, uz kuras galvenā saimnieciskā darbībā ir lauksaimniecība (NĪLM kods 0101), uz – zeme, uz kuras galvenā saimnieciskā darbība ir mežsaimniecība (NĪLM kods 0201).</w:t>
      </w:r>
      <w:r>
        <w:rPr>
          <w:rFonts w:eastAsia="SimSun"/>
          <w:lang w:eastAsia="zh-CN" w:bidi="hi-IN"/>
        </w:rPr>
        <w:t xml:space="preserve"> </w:t>
      </w:r>
      <w:r w:rsidRPr="00E75028">
        <w:rPr>
          <w:rFonts w:eastAsia="SimSun"/>
          <w:lang w:eastAsia="zh-CN" w:bidi="hi-IN"/>
        </w:rPr>
        <w:t>Zemes vienībai ar kadastra apzīmējumu 5064 011 0089, 0,5 ha platībā, mainīt zemes lietošanas mērķi no – zeme, uz kuras galvenā saimnieciskā darbībā ir lauksaimniecība (NĪLM kods 0101), uz – zeme, uz kuras galvenā saimnieciskā darbība ir mežsaimniecība (NĪLM kods 0201).</w:t>
      </w:r>
    </w:p>
    <w:p w14:paraId="36D66BEF" w14:textId="77777777" w:rsidR="0098047D" w:rsidRDefault="0098047D" w:rsidP="0098047D">
      <w:pPr>
        <w:spacing w:line="360" w:lineRule="auto"/>
        <w:jc w:val="both"/>
      </w:pPr>
      <w:r>
        <w:tab/>
        <w:t>5. Lēmumu nosūtīt:</w:t>
      </w:r>
    </w:p>
    <w:p w14:paraId="5AF76FD0" w14:textId="77777777" w:rsidR="0098047D" w:rsidRDefault="0098047D" w:rsidP="0098047D">
      <w:pPr>
        <w:spacing w:line="360" w:lineRule="auto"/>
        <w:jc w:val="both"/>
      </w:pPr>
      <w:r>
        <w:tab/>
        <w:t xml:space="preserve">5.1. </w:t>
      </w:r>
      <w:r w:rsidRPr="007A6631">
        <w:t>SIA “</w:t>
      </w:r>
      <w:r w:rsidRPr="00052F8B">
        <w:t>Meža zemes fonds</w:t>
      </w:r>
      <w:r w:rsidRPr="007A6631">
        <w:t>”</w:t>
      </w:r>
      <w:r>
        <w:t xml:space="preserve"> uz elektroniskā pasta adresi: </w:t>
      </w:r>
      <w:r w:rsidRPr="007A6631">
        <w:t>ipasumi@mezabirojs.lv</w:t>
      </w:r>
      <w:r>
        <w:t>;</w:t>
      </w:r>
    </w:p>
    <w:p w14:paraId="61895D0C" w14:textId="206C49EC" w:rsidR="0098047D" w:rsidRDefault="0098047D" w:rsidP="0098047D">
      <w:pPr>
        <w:spacing w:line="360" w:lineRule="auto"/>
        <w:jc w:val="both"/>
      </w:pPr>
      <w:r>
        <w:tab/>
        <w:t xml:space="preserve">5.2. </w:t>
      </w:r>
      <w:r w:rsidR="00E677DA">
        <w:t>….</w:t>
      </w:r>
    </w:p>
    <w:p w14:paraId="6DC37112" w14:textId="77777777" w:rsidR="0098047D" w:rsidRDefault="0098047D" w:rsidP="0098047D">
      <w:pPr>
        <w:spacing w:line="360" w:lineRule="auto"/>
        <w:jc w:val="both"/>
      </w:pPr>
      <w:r>
        <w:tab/>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DD5A5F6" w14:textId="77777777" w:rsidR="0098047D" w:rsidRDefault="0098047D" w:rsidP="0098047D">
      <w:pPr>
        <w:spacing w:line="360" w:lineRule="auto"/>
        <w:jc w:val="both"/>
      </w:pPr>
    </w:p>
    <w:p w14:paraId="084CDA43" w14:textId="77777777" w:rsidR="0098047D" w:rsidRDefault="0098047D" w:rsidP="0098047D">
      <w:pPr>
        <w:spacing w:line="360" w:lineRule="auto"/>
        <w:jc w:val="both"/>
      </w:pPr>
      <w:r>
        <w:t>Gulbenes novada domes priekšsēdētāja vietniece</w:t>
      </w:r>
      <w:r>
        <w:tab/>
      </w:r>
      <w:r>
        <w:tab/>
      </w:r>
      <w:r>
        <w:tab/>
      </w:r>
      <w:r>
        <w:tab/>
      </w:r>
      <w:proofErr w:type="spellStart"/>
      <w:r>
        <w:t>G.Švika</w:t>
      </w:r>
      <w:proofErr w:type="spellEnd"/>
    </w:p>
    <w:p w14:paraId="3A7DEE52" w14:textId="77777777" w:rsidR="0098047D" w:rsidRDefault="0098047D" w:rsidP="0098047D">
      <w:pPr>
        <w:spacing w:line="360" w:lineRule="auto"/>
        <w:jc w:val="both"/>
      </w:pPr>
      <w:r>
        <w:t>Sagatavoja: Lolita Vīksniņa</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6794455B" w14:textId="77777777" w:rsidTr="008F20AC">
        <w:tc>
          <w:tcPr>
            <w:tcW w:w="9458" w:type="dxa"/>
          </w:tcPr>
          <w:p w14:paraId="4CB8C617"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noProof/>
                <w:sz w:val="22"/>
                <w:szCs w:val="22"/>
              </w:rPr>
              <w:lastRenderedPageBreak/>
              <w:drawing>
                <wp:inline distT="0" distB="0" distL="0" distR="0" wp14:anchorId="51BBE50C" wp14:editId="304EEFDA">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2C76C9D8" w14:textId="77777777" w:rsidTr="008F20AC">
        <w:tc>
          <w:tcPr>
            <w:tcW w:w="9458" w:type="dxa"/>
          </w:tcPr>
          <w:p w14:paraId="3E35AE91"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b/>
                <w:bCs/>
                <w:sz w:val="28"/>
                <w:szCs w:val="28"/>
                <w:lang w:eastAsia="en-US"/>
              </w:rPr>
              <w:t>GULBENES NOVADA PAŠVALDĪBA</w:t>
            </w:r>
          </w:p>
        </w:tc>
      </w:tr>
      <w:tr w:rsidR="0098047D" w:rsidRPr="0098047D" w14:paraId="3E9F4980" w14:textId="77777777" w:rsidTr="008F20AC">
        <w:tc>
          <w:tcPr>
            <w:tcW w:w="9458" w:type="dxa"/>
          </w:tcPr>
          <w:p w14:paraId="642A1CC9"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Reģ.Nr.90009116327</w:t>
            </w:r>
          </w:p>
        </w:tc>
      </w:tr>
      <w:tr w:rsidR="0098047D" w:rsidRPr="0098047D" w14:paraId="6FA32E24" w14:textId="77777777" w:rsidTr="008F20AC">
        <w:tc>
          <w:tcPr>
            <w:tcW w:w="9458" w:type="dxa"/>
          </w:tcPr>
          <w:p w14:paraId="7FD37E5A"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Ābeļu iela 2, Gulbene, Gulbenes nov., LV-4401</w:t>
            </w:r>
          </w:p>
        </w:tc>
      </w:tr>
      <w:tr w:rsidR="0098047D" w:rsidRPr="0098047D" w14:paraId="1AD70D91" w14:textId="77777777" w:rsidTr="008F20AC">
        <w:tc>
          <w:tcPr>
            <w:tcW w:w="9458" w:type="dxa"/>
          </w:tcPr>
          <w:p w14:paraId="622E0733"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Tālrunis 64497710, mob. 26595362, e-pasts: dome@gulbene.lv, www.gulbene.lv</w:t>
            </w:r>
          </w:p>
        </w:tc>
      </w:tr>
    </w:tbl>
    <w:p w14:paraId="47302594" w14:textId="77777777" w:rsidR="0098047D" w:rsidRPr="0098047D" w:rsidRDefault="0098047D" w:rsidP="0098047D">
      <w:pPr>
        <w:jc w:val="center"/>
        <w:rPr>
          <w:rFonts w:eastAsiaTheme="minorHAnsi"/>
          <w:b/>
          <w:bCs/>
          <w:lang w:eastAsia="en-US"/>
        </w:rPr>
      </w:pPr>
      <w:r w:rsidRPr="0098047D">
        <w:rPr>
          <w:rFonts w:eastAsiaTheme="minorHAnsi"/>
          <w:b/>
          <w:bCs/>
          <w:lang w:eastAsia="en-US"/>
        </w:rPr>
        <w:t>GULBENES NOVADA DOMES LĒMUMS</w:t>
      </w:r>
    </w:p>
    <w:p w14:paraId="1D1E778F" w14:textId="77777777" w:rsidR="0098047D" w:rsidRPr="0098047D" w:rsidRDefault="0098047D" w:rsidP="0098047D">
      <w:pPr>
        <w:jc w:val="center"/>
        <w:rPr>
          <w:rFonts w:eastAsiaTheme="minorHAnsi"/>
          <w:lang w:eastAsia="en-US"/>
        </w:rPr>
      </w:pPr>
      <w:r w:rsidRPr="0098047D">
        <w:rPr>
          <w:rFonts w:eastAsiaTheme="minorHAnsi"/>
          <w:lang w:eastAsia="en-US"/>
        </w:rPr>
        <w:t>Gulbenē</w:t>
      </w:r>
    </w:p>
    <w:p w14:paraId="34DD65CB" w14:textId="77777777" w:rsidR="0098047D" w:rsidRPr="0098047D" w:rsidRDefault="0098047D" w:rsidP="0098047D">
      <w:pPr>
        <w:jc w:val="center"/>
        <w:rPr>
          <w:rFonts w:eastAsiaTheme="minorHAnsi"/>
          <w:sz w:val="4"/>
          <w:szCs w:val="4"/>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98047D" w14:paraId="34CF5B13" w14:textId="77777777" w:rsidTr="008F20AC">
        <w:tc>
          <w:tcPr>
            <w:tcW w:w="4729" w:type="dxa"/>
          </w:tcPr>
          <w:p w14:paraId="2C96E31B" w14:textId="77777777" w:rsidR="0098047D" w:rsidRPr="0098047D" w:rsidRDefault="0098047D" w:rsidP="0098047D">
            <w:pPr>
              <w:rPr>
                <w:rFonts w:eastAsiaTheme="minorHAnsi"/>
                <w:b/>
                <w:bCs/>
                <w:lang w:eastAsia="en-US"/>
              </w:rPr>
            </w:pPr>
            <w:r w:rsidRPr="0098047D">
              <w:rPr>
                <w:rFonts w:eastAsiaTheme="minorHAnsi"/>
                <w:b/>
                <w:bCs/>
                <w:lang w:eastAsia="en-US"/>
              </w:rPr>
              <w:t>2022.gada 28.jūlijā</w:t>
            </w:r>
          </w:p>
        </w:tc>
        <w:tc>
          <w:tcPr>
            <w:tcW w:w="4729" w:type="dxa"/>
          </w:tcPr>
          <w:p w14:paraId="33934BCA"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Nr. GND/2022/659</w:t>
            </w:r>
          </w:p>
        </w:tc>
      </w:tr>
      <w:tr w:rsidR="0098047D" w:rsidRPr="0098047D" w14:paraId="2A4C7233" w14:textId="77777777" w:rsidTr="008F20AC">
        <w:tc>
          <w:tcPr>
            <w:tcW w:w="4729" w:type="dxa"/>
          </w:tcPr>
          <w:p w14:paraId="11E5C7D0" w14:textId="77777777" w:rsidR="0098047D" w:rsidRPr="0098047D" w:rsidRDefault="0098047D" w:rsidP="0098047D">
            <w:pPr>
              <w:rPr>
                <w:rFonts w:eastAsiaTheme="minorHAnsi"/>
                <w:lang w:eastAsia="en-US"/>
              </w:rPr>
            </w:pPr>
          </w:p>
        </w:tc>
        <w:tc>
          <w:tcPr>
            <w:tcW w:w="4729" w:type="dxa"/>
          </w:tcPr>
          <w:p w14:paraId="372F3D39"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(protokols Nr. 14; 4.p)</w:t>
            </w:r>
          </w:p>
        </w:tc>
      </w:tr>
    </w:tbl>
    <w:p w14:paraId="51C5D4BC" w14:textId="77777777" w:rsidR="0098047D" w:rsidRPr="0098047D" w:rsidRDefault="0098047D" w:rsidP="0098047D">
      <w:pPr>
        <w:spacing w:after="160" w:line="259" w:lineRule="auto"/>
        <w:rPr>
          <w:rFonts w:eastAsiaTheme="minorHAnsi"/>
          <w:sz w:val="4"/>
          <w:szCs w:val="4"/>
          <w:lang w:eastAsia="en-US"/>
        </w:rPr>
      </w:pPr>
    </w:p>
    <w:p w14:paraId="2D7F11B5" w14:textId="77777777" w:rsidR="0098047D" w:rsidRPr="0098047D" w:rsidRDefault="0098047D" w:rsidP="0098047D">
      <w:pPr>
        <w:spacing w:after="160" w:line="259" w:lineRule="auto"/>
        <w:jc w:val="center"/>
        <w:rPr>
          <w:rFonts w:eastAsiaTheme="minorHAnsi"/>
          <w:b/>
          <w:lang w:eastAsia="en-US"/>
        </w:rPr>
      </w:pPr>
      <w:r w:rsidRPr="0098047D">
        <w:rPr>
          <w:rFonts w:eastAsiaTheme="minorHAnsi"/>
          <w:b/>
          <w:lang w:eastAsia="en-US"/>
        </w:rPr>
        <w:t xml:space="preserve">Par Gulbenes pilsētas dzīvokļa īpašuma </w:t>
      </w:r>
      <w:r w:rsidRPr="0098047D">
        <w:rPr>
          <w:rFonts w:eastAsia="SimSun"/>
          <w:b/>
          <w:color w:val="00000A"/>
          <w:lang w:eastAsia="zh-CN" w:bidi="hi-IN"/>
        </w:rPr>
        <w:t xml:space="preserve">Nākotnes iela 2 k – 9 - 55 </w:t>
      </w:r>
      <w:r w:rsidRPr="0098047D">
        <w:rPr>
          <w:rFonts w:eastAsiaTheme="minorHAnsi"/>
          <w:b/>
          <w:lang w:eastAsia="en-US"/>
        </w:rPr>
        <w:t>atsavināšanu</w:t>
      </w:r>
    </w:p>
    <w:p w14:paraId="7ED70552" w14:textId="540D93BE"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Izskatīts</w:t>
      </w:r>
      <w:r w:rsidRPr="0098047D">
        <w:rPr>
          <w:rFonts w:eastAsia="SimSun"/>
          <w:b/>
          <w:color w:val="00000A"/>
          <w:lang w:eastAsia="zh-CN" w:bidi="hi-IN"/>
        </w:rPr>
        <w:t xml:space="preserve"> </w:t>
      </w:r>
      <w:r w:rsidR="00E677DA">
        <w:rPr>
          <w:rFonts w:eastAsia="SimSun"/>
          <w:b/>
          <w:color w:val="00000A"/>
          <w:lang w:eastAsia="zh-CN" w:bidi="hi-IN"/>
        </w:rPr>
        <w:t>….</w:t>
      </w:r>
      <w:r w:rsidRPr="0098047D">
        <w:rPr>
          <w:rFonts w:eastAsia="SimSun"/>
          <w:color w:val="00000A"/>
          <w:lang w:eastAsia="zh-CN" w:bidi="hi-IN"/>
        </w:rPr>
        <w:t>, 2022.gada 15.jūnija iesniegums (Gulbenes novada pašvaldībā saņemts 2022.gada 15.jūnijā un reģistrēts ar Nr. GND/5.13</w:t>
      </w:r>
      <w:r w:rsidRPr="0098047D">
        <w:rPr>
          <w:rFonts w:eastAsia="SimSun"/>
          <w:color w:val="000000" w:themeColor="text1"/>
          <w:lang w:eastAsia="zh-CN" w:bidi="hi-IN"/>
        </w:rPr>
        <w:t>.2</w:t>
      </w:r>
      <w:r w:rsidRPr="0098047D">
        <w:rPr>
          <w:rFonts w:eastAsia="SimSun"/>
          <w:lang w:eastAsia="zh-CN" w:bidi="hi-IN"/>
        </w:rPr>
        <w:t xml:space="preserve">/22/1508-E) ar </w:t>
      </w:r>
      <w:r w:rsidRPr="0098047D">
        <w:rPr>
          <w:rFonts w:eastAsia="SimSun"/>
          <w:color w:val="000000" w:themeColor="text1"/>
          <w:lang w:eastAsia="zh-CN" w:bidi="hi-IN"/>
        </w:rPr>
        <w:t xml:space="preserve">lūgumu </w:t>
      </w:r>
      <w:r w:rsidRPr="0098047D">
        <w:rPr>
          <w:rFonts w:eastAsia="SimSun"/>
          <w:color w:val="00000A"/>
          <w:lang w:eastAsia="zh-CN" w:bidi="hi-IN"/>
        </w:rPr>
        <w:t xml:space="preserve">atsavināt dzīvokļa īpašumu Nākotnes iela 2 k – 9 - 55, Gulbene, Gulbenes novads. Iesniegumam pievienotas izziņas par komunālo maksājumu parādu </w:t>
      </w:r>
      <w:proofErr w:type="spellStart"/>
      <w:r w:rsidRPr="0098047D">
        <w:rPr>
          <w:rFonts w:eastAsia="SimSun"/>
          <w:color w:val="00000A"/>
          <w:lang w:eastAsia="zh-CN" w:bidi="hi-IN"/>
        </w:rPr>
        <w:t>neesību</w:t>
      </w:r>
      <w:proofErr w:type="spellEnd"/>
      <w:r w:rsidRPr="0098047D">
        <w:rPr>
          <w:rFonts w:eastAsia="SimSun"/>
          <w:color w:val="00000A"/>
          <w:lang w:eastAsia="zh-CN" w:bidi="hi-IN"/>
        </w:rPr>
        <w:t xml:space="preserve"> un dzīvokļa īres līguma kopijas.</w:t>
      </w:r>
    </w:p>
    <w:p w14:paraId="19F42050" w14:textId="247ABED4"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1995.gada 7.novembrī starp NSPU “Jumis” un </w:t>
      </w:r>
      <w:r w:rsidR="00E677DA">
        <w:rPr>
          <w:rFonts w:eastAsia="SimSun"/>
          <w:color w:val="00000A"/>
          <w:lang w:eastAsia="zh-CN" w:bidi="hi-IN"/>
        </w:rPr>
        <w:t>….</w:t>
      </w:r>
      <w:r w:rsidRPr="0098047D">
        <w:rPr>
          <w:rFonts w:eastAsia="SimSun"/>
          <w:color w:val="00000A"/>
          <w:lang w:eastAsia="zh-CN" w:bidi="hi-IN"/>
        </w:rPr>
        <w:t xml:space="preserve"> noslēgts dzīvojamās telpas īres līgums par dzīvokļa īpašumu Nākotnes iela 2 k – 9 - 55, Gulbene, Gulbenes novads. </w:t>
      </w:r>
    </w:p>
    <w:p w14:paraId="45886AEA" w14:textId="5BF9C6AA"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2019.gada 1.jūnijā starp SIA “Gulbenes nami” un </w:t>
      </w:r>
      <w:r w:rsidR="00E677DA">
        <w:rPr>
          <w:rFonts w:eastAsia="SimSun"/>
          <w:color w:val="00000A"/>
          <w:lang w:eastAsia="zh-CN" w:bidi="hi-IN"/>
        </w:rPr>
        <w:t>….</w:t>
      </w:r>
      <w:r w:rsidRPr="0098047D">
        <w:rPr>
          <w:rFonts w:eastAsia="SimSun"/>
          <w:color w:val="00000A"/>
          <w:lang w:eastAsia="zh-CN" w:bidi="hi-IN"/>
        </w:rPr>
        <w:t xml:space="preserve"> noslēgts dzīvojamās telpas īres līgums Nr. NAK2K9-55 par dzīvojamo telpu Nākotnes iela 2 k – 9 - 55, Gulbene, Gulbenes novads. Īres līguma termiņš noteikts līdz 2024.gada 31.maijam.</w:t>
      </w:r>
    </w:p>
    <w:p w14:paraId="1D7A6249" w14:textId="77777777" w:rsidR="0098047D" w:rsidRPr="0098047D" w:rsidRDefault="0098047D" w:rsidP="0098047D">
      <w:pPr>
        <w:widowControl w:val="0"/>
        <w:suppressAutoHyphens/>
        <w:spacing w:line="360" w:lineRule="auto"/>
        <w:ind w:firstLine="567"/>
        <w:jc w:val="both"/>
        <w:rPr>
          <w:rFonts w:eastAsiaTheme="minorHAnsi"/>
          <w:lang w:eastAsia="en-US"/>
        </w:rPr>
      </w:pPr>
      <w:r w:rsidRPr="0098047D">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98047D">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B1944BC" w14:textId="6C5F6DEA" w:rsidR="0098047D" w:rsidRPr="0098047D" w:rsidRDefault="0098047D" w:rsidP="0098047D">
      <w:pPr>
        <w:widowControl w:val="0"/>
        <w:suppressAutoHyphens/>
        <w:spacing w:line="360" w:lineRule="auto"/>
        <w:ind w:firstLine="567"/>
        <w:jc w:val="both"/>
        <w:rPr>
          <w:rFonts w:eastAsiaTheme="minorHAnsi"/>
          <w:lang w:eastAsia="en-US"/>
        </w:rPr>
      </w:pPr>
      <w:r w:rsidRPr="0098047D">
        <w:rPr>
          <w:rFonts w:eastAsiaTheme="minorHAnsi"/>
          <w:lang w:eastAsia="en-US"/>
        </w:rPr>
        <w:t xml:space="preserve">Ņemot vērā, ka sākotnēji dzīvojamās telpas īres līgums ar </w:t>
      </w:r>
      <w:r w:rsidR="00E677DA">
        <w:rPr>
          <w:rFonts w:eastAsiaTheme="minorHAnsi"/>
          <w:lang w:eastAsia="en-US"/>
        </w:rPr>
        <w:t>…</w:t>
      </w:r>
      <w:r w:rsidRPr="0098047D">
        <w:rPr>
          <w:rFonts w:eastAsiaTheme="minorHAnsi"/>
          <w:lang w:eastAsia="en-US"/>
        </w:rPr>
        <w:t xml:space="preserve"> noslēgts pirms likuma </w:t>
      </w:r>
      <w:r w:rsidRPr="0098047D">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E677DA">
        <w:rPr>
          <w:rFonts w:eastAsiaTheme="minorHAnsi"/>
          <w:lang w:eastAsia="en-US"/>
        </w:rPr>
        <w:t>….</w:t>
      </w:r>
      <w:r w:rsidRPr="0098047D">
        <w:rPr>
          <w:rFonts w:eastAsiaTheme="minorHAnsi"/>
          <w:lang w:eastAsia="en-US"/>
        </w:rPr>
        <w:t xml:space="preserve"> </w:t>
      </w:r>
      <w:r w:rsidRPr="0098047D">
        <w:rPr>
          <w:rFonts w:eastAsia="SimSun"/>
          <w:color w:val="00000A"/>
          <w:lang w:eastAsia="zh-CN" w:bidi="hi-IN"/>
        </w:rPr>
        <w:t>ir tiesīgs ierosināt dzīvokļa īpašuma Nākotnes iela 2 k – 9 - 55, Gulbene, Gulbenes novads, atsavināšanu.</w:t>
      </w:r>
    </w:p>
    <w:p w14:paraId="136EE5AC" w14:textId="77777777" w:rsidR="0098047D" w:rsidRPr="0098047D" w:rsidRDefault="0098047D" w:rsidP="00E677DA">
      <w:pPr>
        <w:spacing w:line="360" w:lineRule="auto"/>
        <w:ind w:firstLine="567"/>
        <w:jc w:val="both"/>
      </w:pPr>
      <w:r w:rsidRPr="0098047D">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w:t>
      </w:r>
      <w:r w:rsidRPr="0098047D">
        <w:rPr>
          <w:rFonts w:eastAsia="SimSun"/>
          <w:color w:val="00000A"/>
          <w:lang w:eastAsia="zh-CN" w:bidi="hi-IN"/>
        </w:rPr>
        <w:lastRenderedPageBreak/>
        <w:t xml:space="preserve">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8047D">
        <w:rPr>
          <w:rFonts w:eastAsia="SimSun"/>
          <w:bCs/>
          <w:color w:val="00000A"/>
          <w:lang w:eastAsia="zh-CN" w:bidi="hi-IN"/>
        </w:rPr>
        <w:t xml:space="preserve"> un Tautsaimniecības komitejas ieteikumu: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Gulbenes novada dome NOLEMJ:</w:t>
      </w:r>
    </w:p>
    <w:p w14:paraId="206DB740" w14:textId="77777777"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1. REĢISTRĒT dzīvokļa īpašumu Nākotnes iela 2 k – 9 - 55, Gulbene, Gulbenes novads, (telpu grupas kadastra apzīmējums </w:t>
      </w:r>
      <w:r w:rsidRPr="0098047D">
        <w:rPr>
          <w:rFonts w:cstheme="minorBidi"/>
        </w:rPr>
        <w:t>5001 004 0168 001 055</w:t>
      </w:r>
      <w:r w:rsidRPr="0098047D">
        <w:rPr>
          <w:rFonts w:eastAsia="SimSun"/>
          <w:color w:val="00000A"/>
          <w:lang w:eastAsia="zh-CN" w:bidi="hi-IN"/>
        </w:rPr>
        <w:t>), zemesgrāmatā kā patstāvīgu nekustamo īpašumu.</w:t>
      </w:r>
    </w:p>
    <w:p w14:paraId="2C1BDBD5" w14:textId="77777777"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43CD3C17" w14:textId="30323719"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 xml:space="preserve">3. </w:t>
      </w:r>
      <w:r w:rsidRPr="0098047D">
        <w:rPr>
          <w:rFonts w:eastAsia="SimSun"/>
          <w:lang w:eastAsia="zh-CN" w:bidi="hi-IN"/>
        </w:rPr>
        <w:t xml:space="preserve">NODOT atsavināšanai Gulbenes novada pašvaldībai piekrītošo dzīvokļa īpašumu </w:t>
      </w:r>
      <w:r w:rsidRPr="0098047D">
        <w:rPr>
          <w:rFonts w:eastAsia="SimSun"/>
          <w:color w:val="00000A"/>
          <w:lang w:eastAsia="zh-CN" w:bidi="hi-IN"/>
        </w:rPr>
        <w:t>Nākotnes iela 2 k – 9 - 55, Gulbene, Gulbenes novads</w:t>
      </w:r>
      <w:r w:rsidRPr="0098047D">
        <w:rPr>
          <w:rFonts w:eastAsia="SimSun"/>
          <w:lang w:eastAsia="zh-CN" w:bidi="hi-IN"/>
        </w:rPr>
        <w:t xml:space="preserve">, kas sastāv no telpu grupas ar kadastra apzīmējumu </w:t>
      </w:r>
      <w:r w:rsidRPr="0098047D">
        <w:rPr>
          <w:rFonts w:cstheme="minorBidi"/>
        </w:rPr>
        <w:t>5001 004 0168 001 055</w:t>
      </w:r>
      <w:r w:rsidRPr="0098047D">
        <w:rPr>
          <w:rFonts w:eastAsia="SimSun"/>
          <w:lang w:eastAsia="zh-CN" w:bidi="hi-IN"/>
        </w:rPr>
        <w:t xml:space="preserve">, un pie tā piederošās kopīpašuma 762/40645 domājamās daļas no būves ar kadastra apzīmējumu </w:t>
      </w:r>
      <w:r w:rsidRPr="0098047D">
        <w:rPr>
          <w:rFonts w:cstheme="minorBidi"/>
        </w:rPr>
        <w:t xml:space="preserve">5001 004 0168 001 </w:t>
      </w:r>
      <w:r w:rsidRPr="0098047D">
        <w:rPr>
          <w:rFonts w:eastAsia="SimSun"/>
          <w:lang w:eastAsia="zh-CN" w:bidi="hi-IN"/>
        </w:rPr>
        <w:t xml:space="preserve">(dzīvojamā māja), un 762/40645 domājamās daļas no zemes ar kadastra apzīmējumu </w:t>
      </w:r>
      <w:r w:rsidRPr="0098047D">
        <w:rPr>
          <w:rFonts w:cstheme="minorBidi"/>
        </w:rPr>
        <w:t>5001 004 0168,</w:t>
      </w:r>
      <w:r w:rsidRPr="0098047D">
        <w:rPr>
          <w:rFonts w:eastAsia="SimSun"/>
          <w:lang w:eastAsia="zh-CN" w:bidi="hi-IN"/>
        </w:rPr>
        <w:t xml:space="preserve"> par brīvu cenu</w:t>
      </w:r>
      <w:r w:rsidRPr="0098047D">
        <w:rPr>
          <w:rFonts w:eastAsia="SimSun"/>
          <w:color w:val="00000A"/>
          <w:lang w:eastAsia="zh-CN" w:bidi="hi-IN"/>
        </w:rPr>
        <w:t xml:space="preserve"> </w:t>
      </w:r>
      <w:r w:rsidR="00E677DA">
        <w:rPr>
          <w:rFonts w:eastAsia="SimSun"/>
          <w:bCs/>
          <w:color w:val="00000A"/>
          <w:lang w:eastAsia="zh-CN" w:bidi="hi-IN"/>
        </w:rPr>
        <w:t>…</w:t>
      </w:r>
      <w:r w:rsidRPr="0098047D">
        <w:rPr>
          <w:rFonts w:eastAsia="SimSun"/>
          <w:color w:val="00000A"/>
          <w:lang w:eastAsia="zh-CN" w:bidi="hi-IN"/>
        </w:rPr>
        <w:t>.</w:t>
      </w:r>
    </w:p>
    <w:p w14:paraId="338723A9" w14:textId="77777777"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4. UZDOT Gulbenes novada pašvaldības administrācijas Īpašuma novērtēšanas un izsoļu komisijai organizēt lēmuma 1.punktā minētā nekustamā īpašuma novērtēšanu un nosacītās cenas noteikšanu un iesniegt to apstiprināšanai Gulbenes novada domes sēdē.</w:t>
      </w:r>
    </w:p>
    <w:p w14:paraId="626FD40C"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7726BF66" w14:textId="0BE90A48" w:rsidR="00E677DA" w:rsidRDefault="0098047D" w:rsidP="0098047D">
      <w:pPr>
        <w:spacing w:after="160" w:line="259" w:lineRule="auto"/>
        <w:rPr>
          <w:rFonts w:eastAsiaTheme="minorHAnsi"/>
          <w:lang w:eastAsia="en-US"/>
        </w:rPr>
      </w:pPr>
      <w:r w:rsidRPr="0098047D">
        <w:rPr>
          <w:rFonts w:eastAsiaTheme="minorHAnsi"/>
          <w:lang w:eastAsia="en-US"/>
        </w:rPr>
        <w:t xml:space="preserve">Sagatavoja: </w:t>
      </w:r>
      <w:proofErr w:type="spellStart"/>
      <w:r w:rsidRPr="0098047D">
        <w:rPr>
          <w:rFonts w:eastAsiaTheme="minorHAnsi"/>
          <w:lang w:eastAsia="en-US"/>
        </w:rPr>
        <w:t>M.Ķelle</w:t>
      </w:r>
      <w:proofErr w:type="spellEnd"/>
    </w:p>
    <w:p w14:paraId="063C2209" w14:textId="77777777" w:rsidR="00E677DA" w:rsidRDefault="00E677DA">
      <w:pPr>
        <w:spacing w:after="160" w:line="259" w:lineRule="auto"/>
        <w:rPr>
          <w:rFonts w:eastAsiaTheme="minorHAnsi"/>
          <w:lang w:eastAsia="en-US"/>
        </w:rPr>
      </w:pPr>
      <w:r>
        <w:rPr>
          <w:rFonts w:eastAsiaTheme="minorHAnsi"/>
          <w:lang w:eastAsia="en-US"/>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70E72ABC" w14:textId="77777777" w:rsidTr="008F20AC">
        <w:tc>
          <w:tcPr>
            <w:tcW w:w="9458" w:type="dxa"/>
          </w:tcPr>
          <w:p w14:paraId="77F44425"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noProof/>
                <w:sz w:val="22"/>
                <w:szCs w:val="22"/>
              </w:rPr>
              <w:lastRenderedPageBreak/>
              <w:drawing>
                <wp:inline distT="0" distB="0" distL="0" distR="0" wp14:anchorId="3C61E62A" wp14:editId="12C7A4A4">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3BBFEF01" w14:textId="77777777" w:rsidTr="008F20AC">
        <w:tc>
          <w:tcPr>
            <w:tcW w:w="9458" w:type="dxa"/>
          </w:tcPr>
          <w:p w14:paraId="6F5F72B1"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b/>
                <w:bCs/>
                <w:sz w:val="28"/>
                <w:szCs w:val="28"/>
                <w:lang w:eastAsia="en-US"/>
              </w:rPr>
              <w:t>GULBENES NOVADA PAŠVALDĪBA</w:t>
            </w:r>
          </w:p>
        </w:tc>
      </w:tr>
      <w:tr w:rsidR="0098047D" w:rsidRPr="0098047D" w14:paraId="4BD93937" w14:textId="77777777" w:rsidTr="008F20AC">
        <w:tc>
          <w:tcPr>
            <w:tcW w:w="9458" w:type="dxa"/>
          </w:tcPr>
          <w:p w14:paraId="4D40D932"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Reģ.Nr.90009116327</w:t>
            </w:r>
          </w:p>
        </w:tc>
      </w:tr>
      <w:tr w:rsidR="0098047D" w:rsidRPr="0098047D" w14:paraId="09270BD7" w14:textId="77777777" w:rsidTr="008F20AC">
        <w:tc>
          <w:tcPr>
            <w:tcW w:w="9458" w:type="dxa"/>
          </w:tcPr>
          <w:p w14:paraId="6774DBF4"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Ābeļu iela 2, Gulbene, Gulbenes nov., LV-4401</w:t>
            </w:r>
          </w:p>
        </w:tc>
      </w:tr>
      <w:tr w:rsidR="0098047D" w:rsidRPr="0098047D" w14:paraId="5EC694A9" w14:textId="77777777" w:rsidTr="008F20AC">
        <w:tc>
          <w:tcPr>
            <w:tcW w:w="9458" w:type="dxa"/>
          </w:tcPr>
          <w:p w14:paraId="39FDF5AC"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Tālrunis 64497710, mob.26595362, e-pasts; dome@gulbene.lv, www.gulbene.lv</w:t>
            </w:r>
          </w:p>
        </w:tc>
      </w:tr>
    </w:tbl>
    <w:p w14:paraId="0341F4AF" w14:textId="77777777" w:rsidR="0098047D" w:rsidRPr="0098047D" w:rsidRDefault="0098047D" w:rsidP="0098047D">
      <w:pPr>
        <w:jc w:val="center"/>
        <w:rPr>
          <w:rFonts w:eastAsiaTheme="minorHAnsi"/>
          <w:b/>
          <w:bCs/>
          <w:lang w:eastAsia="en-US"/>
        </w:rPr>
      </w:pPr>
      <w:r w:rsidRPr="0098047D">
        <w:rPr>
          <w:rFonts w:eastAsiaTheme="minorHAnsi"/>
          <w:b/>
          <w:bCs/>
          <w:lang w:eastAsia="en-US"/>
        </w:rPr>
        <w:t>GULBENES NOVADA DOMES LĒMUMS</w:t>
      </w:r>
    </w:p>
    <w:p w14:paraId="14549686" w14:textId="77777777" w:rsidR="0098047D" w:rsidRPr="0098047D" w:rsidRDefault="0098047D" w:rsidP="0098047D">
      <w:pPr>
        <w:jc w:val="center"/>
        <w:rPr>
          <w:rFonts w:eastAsiaTheme="minorHAnsi"/>
          <w:lang w:eastAsia="en-US"/>
        </w:rPr>
      </w:pPr>
      <w:r w:rsidRPr="0098047D">
        <w:rPr>
          <w:rFonts w:eastAsiaTheme="minorHAnsi"/>
          <w:lang w:eastAsia="en-US"/>
        </w:rPr>
        <w:t>Gulbenē</w:t>
      </w:r>
    </w:p>
    <w:p w14:paraId="0C1F47F6" w14:textId="77777777" w:rsidR="0098047D" w:rsidRPr="0098047D" w:rsidRDefault="0098047D" w:rsidP="0098047D">
      <w:pPr>
        <w:jc w:val="center"/>
        <w:rPr>
          <w:rFonts w:eastAsiaTheme="minorHAnsi"/>
          <w:lang w:eastAsia="en-US"/>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98047D" w14:paraId="42295BAE" w14:textId="77777777" w:rsidTr="008F20AC">
        <w:tc>
          <w:tcPr>
            <w:tcW w:w="4729" w:type="dxa"/>
          </w:tcPr>
          <w:p w14:paraId="2718521B" w14:textId="77777777" w:rsidR="0098047D" w:rsidRPr="0098047D" w:rsidRDefault="0098047D" w:rsidP="0098047D">
            <w:pPr>
              <w:rPr>
                <w:rFonts w:eastAsiaTheme="minorHAnsi"/>
                <w:b/>
                <w:bCs/>
                <w:lang w:eastAsia="en-US"/>
              </w:rPr>
            </w:pPr>
            <w:r w:rsidRPr="0098047D">
              <w:rPr>
                <w:rFonts w:eastAsiaTheme="minorHAnsi"/>
                <w:b/>
                <w:bCs/>
                <w:lang w:eastAsia="en-US"/>
              </w:rPr>
              <w:t>2022.gada 28.jūlijā</w:t>
            </w:r>
          </w:p>
        </w:tc>
        <w:tc>
          <w:tcPr>
            <w:tcW w:w="4729" w:type="dxa"/>
          </w:tcPr>
          <w:p w14:paraId="6B128FF3"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Nr. GND/2022/660</w:t>
            </w:r>
          </w:p>
        </w:tc>
      </w:tr>
      <w:tr w:rsidR="0098047D" w:rsidRPr="0098047D" w14:paraId="61840C06" w14:textId="77777777" w:rsidTr="008F20AC">
        <w:tc>
          <w:tcPr>
            <w:tcW w:w="4729" w:type="dxa"/>
          </w:tcPr>
          <w:p w14:paraId="47AF0C89" w14:textId="77777777" w:rsidR="0098047D" w:rsidRPr="0098047D" w:rsidRDefault="0098047D" w:rsidP="0098047D">
            <w:pPr>
              <w:rPr>
                <w:rFonts w:eastAsiaTheme="minorHAnsi"/>
                <w:lang w:eastAsia="en-US"/>
              </w:rPr>
            </w:pPr>
          </w:p>
        </w:tc>
        <w:tc>
          <w:tcPr>
            <w:tcW w:w="4729" w:type="dxa"/>
          </w:tcPr>
          <w:p w14:paraId="2180B3F2"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(protokols Nr.14; 5.p)</w:t>
            </w:r>
          </w:p>
        </w:tc>
      </w:tr>
    </w:tbl>
    <w:p w14:paraId="21CE3C77" w14:textId="77777777" w:rsidR="0098047D" w:rsidRPr="0098047D" w:rsidRDefault="0098047D" w:rsidP="0098047D">
      <w:pPr>
        <w:spacing w:after="160" w:line="259" w:lineRule="auto"/>
        <w:jc w:val="center"/>
        <w:rPr>
          <w:rFonts w:eastAsiaTheme="minorHAnsi"/>
          <w:sz w:val="16"/>
          <w:szCs w:val="16"/>
          <w:lang w:eastAsia="en-US"/>
        </w:rPr>
      </w:pPr>
    </w:p>
    <w:p w14:paraId="7FF2657D" w14:textId="77777777" w:rsidR="0098047D" w:rsidRPr="0098047D" w:rsidRDefault="0098047D" w:rsidP="0098047D">
      <w:pPr>
        <w:spacing w:after="160" w:line="259" w:lineRule="auto"/>
        <w:jc w:val="center"/>
        <w:rPr>
          <w:rFonts w:eastAsiaTheme="minorHAnsi"/>
          <w:b/>
          <w:lang w:eastAsia="en-US"/>
        </w:rPr>
      </w:pPr>
      <w:r w:rsidRPr="0098047D">
        <w:rPr>
          <w:rFonts w:eastAsiaTheme="minorHAnsi"/>
          <w:b/>
          <w:lang w:eastAsia="en-US"/>
        </w:rPr>
        <w:t xml:space="preserve">Par Gulbenes pilsētas dzīvokļa īpašuma </w:t>
      </w:r>
      <w:r w:rsidRPr="0098047D">
        <w:rPr>
          <w:rFonts w:eastAsia="SimSun"/>
          <w:b/>
          <w:color w:val="00000A"/>
          <w:lang w:eastAsia="zh-CN" w:bidi="hi-IN"/>
        </w:rPr>
        <w:t xml:space="preserve">Nākotnes iela 2 k – 9 - 81 </w:t>
      </w:r>
      <w:r w:rsidRPr="0098047D">
        <w:rPr>
          <w:rFonts w:eastAsiaTheme="minorHAnsi"/>
          <w:b/>
          <w:lang w:eastAsia="en-US"/>
        </w:rPr>
        <w:t>atsavināšanu</w:t>
      </w:r>
    </w:p>
    <w:p w14:paraId="112C5876" w14:textId="7BEB0F45"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Izskatīts</w:t>
      </w:r>
      <w:r w:rsidRPr="0098047D">
        <w:rPr>
          <w:rFonts w:eastAsia="SimSun"/>
          <w:b/>
          <w:color w:val="00000A"/>
          <w:lang w:eastAsia="zh-CN" w:bidi="hi-IN"/>
        </w:rPr>
        <w:t xml:space="preserve"> </w:t>
      </w:r>
      <w:r w:rsidR="00E677DA">
        <w:rPr>
          <w:rFonts w:eastAsia="SimSun"/>
          <w:b/>
          <w:color w:val="00000A"/>
          <w:lang w:eastAsia="zh-CN" w:bidi="hi-IN"/>
        </w:rPr>
        <w:t>…</w:t>
      </w:r>
      <w:r w:rsidRPr="0098047D">
        <w:rPr>
          <w:rFonts w:eastAsia="SimSun"/>
          <w:color w:val="00000A"/>
          <w:lang w:eastAsia="zh-CN" w:bidi="hi-IN"/>
        </w:rPr>
        <w:t>, 2022.gada 26.maija iesniegums (Gulbenes novada pašvaldībā saņemts 2022.gada 26.maijā un reģistrēts ar Nr. GND/5.13</w:t>
      </w:r>
      <w:r w:rsidRPr="0098047D">
        <w:rPr>
          <w:rFonts w:eastAsia="SimSun"/>
          <w:color w:val="000000" w:themeColor="text1"/>
          <w:lang w:eastAsia="zh-CN" w:bidi="hi-IN"/>
        </w:rPr>
        <w:t>.2</w:t>
      </w:r>
      <w:r w:rsidRPr="0098047D">
        <w:rPr>
          <w:rFonts w:eastAsia="SimSun"/>
          <w:lang w:eastAsia="zh-CN" w:bidi="hi-IN"/>
        </w:rPr>
        <w:t xml:space="preserve">/22/1348-K), ar </w:t>
      </w:r>
      <w:r w:rsidRPr="0098047D">
        <w:rPr>
          <w:rFonts w:eastAsia="SimSun"/>
          <w:color w:val="000000" w:themeColor="text1"/>
          <w:lang w:eastAsia="zh-CN" w:bidi="hi-IN"/>
        </w:rPr>
        <w:t xml:space="preserve">lūgumu </w:t>
      </w:r>
      <w:r w:rsidRPr="0098047D">
        <w:rPr>
          <w:rFonts w:eastAsia="SimSun"/>
          <w:color w:val="00000A"/>
          <w:lang w:eastAsia="zh-CN" w:bidi="hi-IN"/>
        </w:rPr>
        <w:t xml:space="preserve">atsavināt dzīvokļa īpašumu Nākotnes iela 2 k – 9 - 81, Gulbene, Gulbenes novads. Iesniegumam pievienotas izziņas par komunālo maksājumu parādu </w:t>
      </w:r>
      <w:proofErr w:type="spellStart"/>
      <w:r w:rsidRPr="0098047D">
        <w:rPr>
          <w:rFonts w:eastAsia="SimSun"/>
          <w:color w:val="00000A"/>
          <w:lang w:eastAsia="zh-CN" w:bidi="hi-IN"/>
        </w:rPr>
        <w:t>neesību</w:t>
      </w:r>
      <w:proofErr w:type="spellEnd"/>
      <w:r w:rsidRPr="0098047D">
        <w:rPr>
          <w:rFonts w:eastAsia="SimSun"/>
          <w:color w:val="00000A"/>
          <w:lang w:eastAsia="zh-CN" w:bidi="hi-IN"/>
        </w:rPr>
        <w:t xml:space="preserve"> un dzīvokļa īres līguma kopijas.</w:t>
      </w:r>
    </w:p>
    <w:p w14:paraId="6D4A57A5" w14:textId="3D566E7B"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2000.gada 18.maijā starp Gulbenes namu saimniecības pašvaldības uzņēmumu “JUMIS”  un  </w:t>
      </w:r>
      <w:r w:rsidR="00E677DA">
        <w:rPr>
          <w:rFonts w:eastAsia="SimSun"/>
          <w:color w:val="00000A"/>
          <w:lang w:eastAsia="zh-CN" w:bidi="hi-IN"/>
        </w:rPr>
        <w:t>….</w:t>
      </w:r>
      <w:r w:rsidRPr="0098047D">
        <w:rPr>
          <w:rFonts w:eastAsia="SimSun"/>
          <w:color w:val="00000A"/>
          <w:lang w:eastAsia="zh-CN" w:bidi="hi-IN"/>
        </w:rPr>
        <w:t xml:space="preserve"> noslēgts dzīvojamās telpas īres līgums par dzīvokļa īpašumu Nākotnes iela 2 k – 9 - 81, Gulbene, Gulbenes novads.</w:t>
      </w:r>
    </w:p>
    <w:p w14:paraId="5811384C" w14:textId="64160AC2" w:rsidR="0098047D" w:rsidRPr="0098047D" w:rsidRDefault="0098047D" w:rsidP="0098047D">
      <w:pPr>
        <w:spacing w:line="360" w:lineRule="auto"/>
        <w:ind w:firstLine="567"/>
        <w:jc w:val="both"/>
        <w:rPr>
          <w:rFonts w:eastAsia="SimSun"/>
          <w:color w:val="00000A"/>
          <w:lang w:eastAsia="zh-CN" w:bidi="hi-IN"/>
        </w:rPr>
      </w:pPr>
      <w:r w:rsidRPr="0098047D">
        <w:rPr>
          <w:rFonts w:eastAsia="SimSun"/>
          <w:color w:val="00000A"/>
          <w:lang w:eastAsia="zh-CN" w:bidi="hi-IN"/>
        </w:rPr>
        <w:t xml:space="preserve">2004.gada 17.jūnijā Gulbenes pilsētas dome pieņēma lēmumu “Par dzīvojamās telpas īres līguma pārformēšanu” (protokols Nr.7), </w:t>
      </w:r>
      <w:r w:rsidRPr="0098047D">
        <w:rPr>
          <w:rFonts w:eastAsiaTheme="minorHAnsi" w:cstheme="minorBidi"/>
          <w:lang w:eastAsia="en-US"/>
        </w:rPr>
        <w:t xml:space="preserve">ar kuru nolēma grozīt ar </w:t>
      </w:r>
      <w:r w:rsidR="00E677DA">
        <w:rPr>
          <w:rFonts w:eastAsia="SimSun"/>
          <w:color w:val="00000A"/>
          <w:lang w:eastAsia="zh-CN" w:bidi="hi-IN"/>
        </w:rPr>
        <w:t>…</w:t>
      </w:r>
      <w:r w:rsidRPr="0098047D">
        <w:rPr>
          <w:rFonts w:eastAsia="SimSun"/>
          <w:color w:val="00000A"/>
          <w:lang w:eastAsia="zh-CN" w:bidi="hi-IN"/>
        </w:rPr>
        <w:t xml:space="preserve"> </w:t>
      </w:r>
      <w:r w:rsidRPr="0098047D">
        <w:rPr>
          <w:rFonts w:eastAsiaTheme="minorHAnsi" w:cstheme="minorBidi"/>
          <w:lang w:eastAsia="en-US"/>
        </w:rPr>
        <w:t xml:space="preserve">noslēgto dzīvojamās telpas Nr.81, kas atrodas </w:t>
      </w:r>
      <w:r w:rsidRPr="0098047D">
        <w:rPr>
          <w:rFonts w:eastAsia="SimSun"/>
          <w:color w:val="00000A"/>
          <w:lang w:eastAsia="zh-CN" w:bidi="hi-IN"/>
        </w:rPr>
        <w:t>Nākotnes ielā 2 k – 9</w:t>
      </w:r>
      <w:r w:rsidRPr="0098047D">
        <w:rPr>
          <w:rFonts w:eastAsiaTheme="minorHAnsi" w:cstheme="minorBidi"/>
          <w:lang w:eastAsia="en-US"/>
        </w:rPr>
        <w:t xml:space="preserve">, Gulbenē, Gulbenes novadā, īres līgumu un pārformēt to uz </w:t>
      </w:r>
      <w:r w:rsidR="00E677DA">
        <w:rPr>
          <w:rFonts w:eastAsiaTheme="minorHAnsi" w:cstheme="minorBidi"/>
          <w:lang w:eastAsia="en-US"/>
        </w:rPr>
        <w:t>…</w:t>
      </w:r>
      <w:r w:rsidRPr="0098047D">
        <w:rPr>
          <w:rFonts w:eastAsiaTheme="minorHAnsi" w:cstheme="minorBidi"/>
          <w:lang w:eastAsia="en-US"/>
        </w:rPr>
        <w:t xml:space="preserve">, vārda. Lēmums tika pieņemts </w:t>
      </w:r>
      <w:r w:rsidRPr="0098047D">
        <w:rPr>
          <w:rFonts w:eastAsia="SimSun"/>
          <w:color w:val="00000A"/>
          <w:lang w:eastAsia="zh-CN" w:bidi="hi-IN"/>
        </w:rPr>
        <w:t>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27A9900E" w14:textId="33B29714" w:rsidR="0098047D" w:rsidRPr="0098047D" w:rsidRDefault="0098047D" w:rsidP="0098047D">
      <w:pPr>
        <w:spacing w:line="360" w:lineRule="auto"/>
        <w:ind w:firstLine="567"/>
        <w:jc w:val="both"/>
        <w:rPr>
          <w:rFonts w:eastAsia="SimSun"/>
          <w:color w:val="00000A"/>
          <w:lang w:eastAsia="zh-CN" w:bidi="hi-IN"/>
        </w:rPr>
      </w:pPr>
      <w:r w:rsidRPr="0098047D">
        <w:rPr>
          <w:rFonts w:eastAsia="SimSun"/>
          <w:color w:val="00000A"/>
          <w:lang w:eastAsia="zh-CN" w:bidi="hi-IN"/>
        </w:rPr>
        <w:t xml:space="preserve">2005.gada 10.janvārī starp Gulbenes pilsētas pašvaldības SIA “Gulbenes nami” un </w:t>
      </w:r>
      <w:r w:rsidR="00E677DA">
        <w:rPr>
          <w:rFonts w:eastAsia="SimSun"/>
          <w:color w:val="00000A"/>
          <w:lang w:eastAsia="zh-CN" w:bidi="hi-IN"/>
        </w:rPr>
        <w:t>…</w:t>
      </w:r>
      <w:r w:rsidRPr="0098047D">
        <w:rPr>
          <w:rFonts w:eastAsia="SimSun"/>
          <w:color w:val="00000A"/>
          <w:lang w:eastAsia="zh-CN" w:bidi="hi-IN"/>
        </w:rPr>
        <w:t xml:space="preserve"> noslēgts dzīvojamās telpas īres līgums Nr. 2888 par dzīvokļa īpašumu Nākotnes iela 2 k – 9 - 81, Gulbene, Gulbenes novads.</w:t>
      </w:r>
    </w:p>
    <w:p w14:paraId="2F0837C3" w14:textId="706D9517" w:rsidR="0098047D" w:rsidRPr="0098047D" w:rsidRDefault="0098047D" w:rsidP="0098047D">
      <w:pPr>
        <w:widowControl w:val="0"/>
        <w:spacing w:line="360" w:lineRule="auto"/>
        <w:ind w:firstLine="567"/>
        <w:jc w:val="both"/>
        <w:rPr>
          <w:rFonts w:eastAsia="SimSun"/>
          <w:color w:val="00000A"/>
          <w:lang w:eastAsia="zh-CN" w:bidi="hi-IN"/>
        </w:rPr>
      </w:pPr>
      <w:r w:rsidRPr="0098047D">
        <w:rPr>
          <w:rFonts w:eastAsia="SimSun"/>
          <w:color w:val="00000A"/>
          <w:lang w:eastAsia="zh-CN" w:bidi="hi-IN"/>
        </w:rPr>
        <w:t xml:space="preserve">2022.gada 1.janvārī starp SIA “Gulbenes nami” un </w:t>
      </w:r>
      <w:r w:rsidR="00E677DA">
        <w:rPr>
          <w:rFonts w:eastAsia="SimSun"/>
          <w:color w:val="00000A"/>
          <w:lang w:eastAsia="zh-CN" w:bidi="hi-IN"/>
        </w:rPr>
        <w:t>…</w:t>
      </w:r>
      <w:r w:rsidRPr="0098047D">
        <w:rPr>
          <w:rFonts w:eastAsia="SimSun"/>
          <w:color w:val="00000A"/>
          <w:lang w:eastAsia="zh-CN" w:bidi="hi-IN"/>
        </w:rPr>
        <w:t xml:space="preserve"> noslēgta vienošanās Nr. GN/1.33/22/32 par dzīvojamās telpas īres līguma termiņu pagarināšanu par dzīvokļa īpašumu Nākotnes iela 2 k – 9 - 81, Gulbene, Gulbenes novads. Īres līguma termiņš noteikts līdz 2022.gada 31.decembrim.</w:t>
      </w:r>
    </w:p>
    <w:p w14:paraId="69500309" w14:textId="77777777" w:rsidR="0098047D" w:rsidRPr="0098047D" w:rsidRDefault="0098047D" w:rsidP="0098047D">
      <w:pPr>
        <w:widowControl w:val="0"/>
        <w:spacing w:line="360" w:lineRule="auto"/>
        <w:ind w:firstLine="567"/>
        <w:jc w:val="both"/>
        <w:rPr>
          <w:rFonts w:eastAsiaTheme="minorHAnsi"/>
          <w:lang w:eastAsia="en-US"/>
        </w:rPr>
      </w:pPr>
      <w:r w:rsidRPr="0098047D">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Iepriekš minētā Likuma 20.pants nosaka, ka šajā likumā </w:t>
      </w:r>
      <w:r w:rsidRPr="0098047D">
        <w:rPr>
          <w:rFonts w:eastAsiaTheme="minorHAnsi"/>
          <w:lang w:eastAsia="en-US"/>
        </w:rPr>
        <w:t xml:space="preserve">paredzētajos gadījumos un noteiktajā kārtībā izīrētās dzīvojamās telpas netiek nodotas privatizācijai, tās nevar iegūt īpašumā līdz dzīvojamās mājas privatizācijai un tās nav pārdodamas vai citādi atsavināmas dzīvojamo telpu </w:t>
      </w:r>
      <w:r w:rsidRPr="0098047D">
        <w:rPr>
          <w:rFonts w:eastAsiaTheme="minorHAnsi"/>
          <w:lang w:eastAsia="en-US"/>
        </w:rPr>
        <w:lastRenderedPageBreak/>
        <w:t xml:space="preserve">īrniekiem vai citām personām. </w:t>
      </w:r>
    </w:p>
    <w:p w14:paraId="3D91703F" w14:textId="0C0D4F57"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Theme="minorHAnsi"/>
          <w:lang w:eastAsia="en-US"/>
        </w:rPr>
        <w:t xml:space="preserve">Ņemot vērā, ka sākotnēji dzīvojamās telpas īres līgums ar </w:t>
      </w:r>
      <w:r w:rsidR="00D04DE1">
        <w:rPr>
          <w:rFonts w:eastAsia="SimSun"/>
          <w:color w:val="00000A"/>
          <w:lang w:eastAsia="zh-CN" w:bidi="hi-IN"/>
        </w:rPr>
        <w:t>…</w:t>
      </w:r>
      <w:r w:rsidRPr="0098047D">
        <w:rPr>
          <w:rFonts w:eastAsia="SimSun"/>
          <w:color w:val="00000A"/>
          <w:lang w:eastAsia="zh-CN" w:bidi="hi-IN"/>
        </w:rPr>
        <w:t xml:space="preserve"> </w:t>
      </w:r>
      <w:r w:rsidRPr="0098047D">
        <w:rPr>
          <w:rFonts w:eastAsiaTheme="minorHAnsi"/>
          <w:lang w:eastAsia="en-US"/>
        </w:rPr>
        <w:t xml:space="preserve">noslēgts pirms likuma </w:t>
      </w:r>
      <w:r w:rsidRPr="0098047D">
        <w:rPr>
          <w:rFonts w:eastAsia="SimSun"/>
          <w:color w:val="00000A"/>
          <w:lang w:eastAsia="zh-CN" w:bidi="hi-IN"/>
        </w:rPr>
        <w:t xml:space="preserve">“Par palīdzību dzīvokļa jautājumu risināšanā” stāšanās spēkā un dzīvokļa īpašums nav piešķirts kā palīdzība dzīvokļu jautājumu risināšanā, un pamatojoties uz 2004.gada 17.jūnija Gulbenes pilsētas domes lēmumu “Par dzīvojamās telpas īres līguma pārformēšanu”, ar kuru dzīvojamo telpu Nākotnes ielā 2 k – 9 - 81, Gulbene, Gulbenes novads, īres līgums ar visiem tā noteikumiem un nosacījumiem pārformēts uz </w:t>
      </w:r>
      <w:r w:rsidR="00D04DE1">
        <w:rPr>
          <w:rFonts w:eastAsia="SimSun"/>
          <w:color w:val="00000A"/>
          <w:lang w:eastAsia="zh-CN" w:bidi="hi-IN"/>
        </w:rPr>
        <w:t>…</w:t>
      </w:r>
      <w:r w:rsidRPr="0098047D">
        <w:rPr>
          <w:rFonts w:eastAsia="SimSun"/>
          <w:color w:val="00000A"/>
          <w:lang w:eastAsia="zh-CN" w:bidi="hi-IN"/>
        </w:rPr>
        <w:t xml:space="preserve"> vārda,  </w:t>
      </w:r>
      <w:r w:rsidR="00D04DE1">
        <w:rPr>
          <w:rFonts w:eastAsiaTheme="minorHAnsi" w:cstheme="minorBidi"/>
          <w:lang w:eastAsia="en-US"/>
        </w:rPr>
        <w:t>…</w:t>
      </w:r>
      <w:r w:rsidRPr="0098047D">
        <w:rPr>
          <w:rFonts w:eastAsiaTheme="minorHAnsi" w:cstheme="minorBidi"/>
          <w:lang w:eastAsia="en-US"/>
        </w:rPr>
        <w:t xml:space="preserve"> ir tiesīgs ierosināt  dzīvokļa īpašuma </w:t>
      </w:r>
      <w:r w:rsidRPr="0098047D">
        <w:rPr>
          <w:rFonts w:eastAsia="SimSun"/>
          <w:color w:val="00000A"/>
          <w:lang w:eastAsia="zh-CN" w:bidi="hi-IN"/>
        </w:rPr>
        <w:t>Nākotnes ielā 2 k – 9 - 81, Gulbene, Gulbenes novads</w:t>
      </w:r>
      <w:r w:rsidRPr="0098047D">
        <w:rPr>
          <w:rFonts w:eastAsiaTheme="minorHAnsi" w:cstheme="minorBidi"/>
          <w:lang w:eastAsia="en-US"/>
        </w:rPr>
        <w:t>, atsavināšanu.</w:t>
      </w:r>
    </w:p>
    <w:p w14:paraId="0F8C0405" w14:textId="77777777" w:rsidR="0098047D" w:rsidRPr="0098047D" w:rsidRDefault="0098047D" w:rsidP="00D04DE1">
      <w:pPr>
        <w:spacing w:after="160" w:line="360" w:lineRule="auto"/>
        <w:ind w:firstLine="567"/>
        <w:jc w:val="both"/>
      </w:pPr>
      <w:r w:rsidRPr="0098047D">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8047D">
        <w:rPr>
          <w:rFonts w:eastAsia="SimSun"/>
          <w:bCs/>
          <w:color w:val="00000A"/>
          <w:lang w:eastAsia="zh-CN" w:bidi="hi-IN"/>
        </w:rPr>
        <w:t xml:space="preserve"> un Tautsaimniecības komitejas ieteikumu: atklāti balsojot: </w:t>
      </w:r>
      <w:bookmarkStart w:id="7" w:name="_Hlk109998257"/>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bookmarkEnd w:id="7"/>
    <w:p w14:paraId="0982F336" w14:textId="77777777" w:rsidR="0098047D" w:rsidRPr="0098047D" w:rsidRDefault="0098047D" w:rsidP="0098047D">
      <w:pPr>
        <w:widowControl w:val="0"/>
        <w:suppressAutoHyphens/>
        <w:spacing w:line="360" w:lineRule="auto"/>
        <w:ind w:firstLine="709"/>
        <w:contextualSpacing/>
        <w:jc w:val="both"/>
        <w:rPr>
          <w:rFonts w:eastAsia="SimSun"/>
          <w:color w:val="00000A"/>
          <w:lang w:eastAsia="zh-CN" w:bidi="hi-IN"/>
        </w:rPr>
      </w:pPr>
      <w:r w:rsidRPr="0098047D">
        <w:rPr>
          <w:rFonts w:eastAsia="SimSun"/>
          <w:color w:val="00000A"/>
          <w:lang w:eastAsia="zh-CN" w:bidi="hi-IN"/>
        </w:rPr>
        <w:t xml:space="preserve">1. REĢISTRĒT dzīvokļa īpašumu Nākotnes iela 2 k – 9 - 81, Gulbene, Gulbenes novads, (telpu grupas kadastra apzīmējums </w:t>
      </w:r>
      <w:r w:rsidRPr="0098047D">
        <w:rPr>
          <w:rFonts w:cstheme="minorBidi"/>
        </w:rPr>
        <w:t>5001 004 0168 001 081</w:t>
      </w:r>
      <w:r w:rsidRPr="0098047D">
        <w:rPr>
          <w:rFonts w:eastAsia="SimSun"/>
          <w:color w:val="00000A"/>
          <w:lang w:eastAsia="zh-CN" w:bidi="hi-IN"/>
        </w:rPr>
        <w:t>), zemesgrāmatā kā patstāvīgu nekustamo īpašumu.</w:t>
      </w:r>
    </w:p>
    <w:p w14:paraId="7FB9055A" w14:textId="77777777" w:rsidR="0098047D" w:rsidRPr="0098047D" w:rsidRDefault="0098047D" w:rsidP="0098047D">
      <w:pPr>
        <w:widowControl w:val="0"/>
        <w:tabs>
          <w:tab w:val="left" w:pos="993"/>
        </w:tabs>
        <w:suppressAutoHyphens/>
        <w:spacing w:line="360" w:lineRule="auto"/>
        <w:ind w:firstLine="709"/>
        <w:contextualSpacing/>
        <w:jc w:val="both"/>
        <w:rPr>
          <w:rFonts w:eastAsia="SimSun"/>
          <w:color w:val="00000A"/>
          <w:lang w:eastAsia="zh-CN" w:bidi="hi-IN"/>
        </w:rPr>
      </w:pPr>
      <w:r w:rsidRPr="0098047D">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80F4A5F" w14:textId="042E9696" w:rsidR="0098047D" w:rsidRPr="0098047D" w:rsidRDefault="0098047D" w:rsidP="0098047D">
      <w:pPr>
        <w:widowControl w:val="0"/>
        <w:tabs>
          <w:tab w:val="left" w:pos="993"/>
        </w:tabs>
        <w:suppressAutoHyphens/>
        <w:spacing w:line="360" w:lineRule="auto"/>
        <w:ind w:firstLine="709"/>
        <w:contextualSpacing/>
        <w:jc w:val="both"/>
        <w:rPr>
          <w:rFonts w:eastAsia="SimSun"/>
          <w:color w:val="00000A"/>
          <w:lang w:eastAsia="zh-CN" w:bidi="hi-IN"/>
        </w:rPr>
      </w:pPr>
      <w:r w:rsidRPr="0098047D">
        <w:rPr>
          <w:rFonts w:eastAsia="SimSun"/>
          <w:color w:val="00000A"/>
          <w:lang w:eastAsia="zh-CN" w:bidi="hi-IN"/>
        </w:rPr>
        <w:t xml:space="preserve">3. NODOT atsavināšanai Gulbenes novada pašvaldībai piekrītošo dzīvokļa īpašumu Nākotnes iela 2 k – 9 - 81, Gulbene, Gulbenes novads, kas sastāv no telpu grupas ar kadastra </w:t>
      </w:r>
      <w:r w:rsidRPr="0098047D">
        <w:rPr>
          <w:rFonts w:eastAsia="SimSun"/>
          <w:color w:val="00000A"/>
          <w:lang w:eastAsia="zh-CN" w:bidi="hi-IN"/>
        </w:rPr>
        <w:lastRenderedPageBreak/>
        <w:t xml:space="preserve">apzīmējums </w:t>
      </w:r>
      <w:r w:rsidRPr="0098047D">
        <w:rPr>
          <w:rFonts w:cstheme="minorBidi"/>
        </w:rPr>
        <w:t>5001 004 0168 001 081</w:t>
      </w:r>
      <w:r w:rsidRPr="0098047D">
        <w:rPr>
          <w:rFonts w:eastAsia="SimSun"/>
          <w:color w:val="00000A"/>
          <w:lang w:eastAsia="zh-CN" w:bidi="hi-IN"/>
        </w:rPr>
        <w:t xml:space="preserve">, un pie tā piederošām kopīpašuma 456/40645 domājamām daļām no būves ar kadastra apzīmējumu </w:t>
      </w:r>
      <w:r w:rsidRPr="0098047D">
        <w:rPr>
          <w:rFonts w:cstheme="minorBidi"/>
        </w:rPr>
        <w:t xml:space="preserve">5001 004 0168 001 </w:t>
      </w:r>
      <w:r w:rsidRPr="0098047D">
        <w:rPr>
          <w:rFonts w:eastAsia="SimSun"/>
          <w:color w:val="00000A"/>
          <w:lang w:eastAsia="zh-CN" w:bidi="hi-IN"/>
        </w:rPr>
        <w:t xml:space="preserve">(dzīvojamā māja), un 456/40645 domājamām daļām no zemes ar kadastra apzīmējumu </w:t>
      </w:r>
      <w:r w:rsidRPr="0098047D">
        <w:rPr>
          <w:rFonts w:cstheme="minorBidi"/>
        </w:rPr>
        <w:t>5001 004 0168</w:t>
      </w:r>
      <w:r w:rsidRPr="0098047D">
        <w:rPr>
          <w:rFonts w:eastAsia="SimSun"/>
          <w:color w:val="00000A"/>
          <w:lang w:eastAsia="zh-CN" w:bidi="hi-IN"/>
        </w:rPr>
        <w:t xml:space="preserve">, par brīvu cenu </w:t>
      </w:r>
      <w:r w:rsidR="00D04DE1">
        <w:rPr>
          <w:rFonts w:eastAsia="SimSun"/>
          <w:bCs/>
          <w:color w:val="00000A"/>
          <w:lang w:eastAsia="zh-CN" w:bidi="hi-IN"/>
        </w:rPr>
        <w:t>…</w:t>
      </w:r>
    </w:p>
    <w:p w14:paraId="7DA5284D" w14:textId="77777777" w:rsidR="0098047D" w:rsidRPr="0098047D" w:rsidRDefault="0098047D" w:rsidP="0098047D">
      <w:pPr>
        <w:widowControl w:val="0"/>
        <w:tabs>
          <w:tab w:val="left" w:pos="993"/>
        </w:tabs>
        <w:suppressAutoHyphens/>
        <w:spacing w:line="360" w:lineRule="auto"/>
        <w:ind w:firstLine="709"/>
        <w:contextualSpacing/>
        <w:jc w:val="both"/>
        <w:rPr>
          <w:rFonts w:eastAsia="SimSun"/>
          <w:color w:val="00000A"/>
          <w:lang w:eastAsia="zh-CN" w:bidi="hi-IN"/>
        </w:rPr>
      </w:pPr>
      <w:r w:rsidRPr="0098047D">
        <w:rPr>
          <w:rFonts w:eastAsia="SimSun"/>
          <w:color w:val="00000A"/>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440813AC" w14:textId="77777777" w:rsidR="0098047D" w:rsidRPr="0098047D" w:rsidRDefault="0098047D" w:rsidP="0098047D">
      <w:pPr>
        <w:widowControl w:val="0"/>
        <w:tabs>
          <w:tab w:val="left" w:pos="993"/>
        </w:tabs>
        <w:suppressAutoHyphens/>
        <w:spacing w:after="160" w:line="360" w:lineRule="auto"/>
        <w:ind w:firstLine="709"/>
        <w:contextualSpacing/>
        <w:jc w:val="both"/>
        <w:rPr>
          <w:rFonts w:eastAsia="SimSun"/>
          <w:color w:val="00000A"/>
          <w:lang w:eastAsia="zh-CN" w:bidi="hi-IN"/>
        </w:rPr>
      </w:pPr>
    </w:p>
    <w:p w14:paraId="04E79783"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43AC30E4" w14:textId="77777777" w:rsidR="0098047D" w:rsidRPr="0098047D" w:rsidRDefault="0098047D" w:rsidP="0098047D">
      <w:pPr>
        <w:spacing w:after="160" w:line="259" w:lineRule="auto"/>
        <w:rPr>
          <w:rFonts w:eastAsiaTheme="minorHAnsi"/>
          <w:lang w:eastAsia="en-US"/>
        </w:rPr>
      </w:pPr>
    </w:p>
    <w:p w14:paraId="3FDC6C6D" w14:textId="3887F1A2" w:rsidR="00D04DE1" w:rsidRDefault="0098047D" w:rsidP="0098047D">
      <w:pPr>
        <w:spacing w:after="160" w:line="259" w:lineRule="auto"/>
        <w:rPr>
          <w:rFonts w:eastAsiaTheme="minorHAnsi"/>
          <w:lang w:eastAsia="en-US"/>
        </w:rPr>
      </w:pPr>
      <w:r w:rsidRPr="0098047D">
        <w:rPr>
          <w:rFonts w:eastAsiaTheme="minorHAnsi"/>
          <w:lang w:eastAsia="en-US"/>
        </w:rPr>
        <w:t xml:space="preserve">Sagatavoja: </w:t>
      </w:r>
      <w:proofErr w:type="spellStart"/>
      <w:r w:rsidRPr="0098047D">
        <w:rPr>
          <w:rFonts w:eastAsiaTheme="minorHAnsi"/>
          <w:lang w:eastAsia="en-US"/>
        </w:rPr>
        <w:t>M.Ķelle</w:t>
      </w:r>
      <w:proofErr w:type="spellEnd"/>
    </w:p>
    <w:p w14:paraId="524D9902" w14:textId="77777777" w:rsidR="00D04DE1" w:rsidRDefault="00D04DE1">
      <w:pPr>
        <w:spacing w:after="160" w:line="259" w:lineRule="auto"/>
        <w:rPr>
          <w:rFonts w:eastAsiaTheme="minorHAnsi"/>
          <w:lang w:eastAsia="en-US"/>
        </w:rPr>
      </w:pPr>
      <w:r>
        <w:rPr>
          <w:rFonts w:eastAsiaTheme="minorHAnsi"/>
          <w:lang w:eastAsia="en-US"/>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4B549FF0" w14:textId="77777777" w:rsidTr="008F20AC">
        <w:tc>
          <w:tcPr>
            <w:tcW w:w="9458" w:type="dxa"/>
          </w:tcPr>
          <w:p w14:paraId="798A57BB"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noProof/>
                <w:sz w:val="22"/>
                <w:szCs w:val="22"/>
              </w:rPr>
              <w:lastRenderedPageBreak/>
              <w:drawing>
                <wp:inline distT="0" distB="0" distL="0" distR="0" wp14:anchorId="4ADFBED4" wp14:editId="04A89C04">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79F729F9" w14:textId="77777777" w:rsidTr="008F20AC">
        <w:tc>
          <w:tcPr>
            <w:tcW w:w="9458" w:type="dxa"/>
          </w:tcPr>
          <w:p w14:paraId="08888F89"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b/>
                <w:bCs/>
                <w:sz w:val="28"/>
                <w:szCs w:val="28"/>
                <w:lang w:eastAsia="en-US"/>
              </w:rPr>
              <w:t>GULBENES NOVADA PAŠVALDĪBA</w:t>
            </w:r>
          </w:p>
        </w:tc>
      </w:tr>
      <w:tr w:rsidR="0098047D" w:rsidRPr="0098047D" w14:paraId="445FCBA5" w14:textId="77777777" w:rsidTr="008F20AC">
        <w:tc>
          <w:tcPr>
            <w:tcW w:w="9458" w:type="dxa"/>
          </w:tcPr>
          <w:p w14:paraId="1A121FEF"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Reģ.Nr.90009116327</w:t>
            </w:r>
          </w:p>
        </w:tc>
      </w:tr>
      <w:tr w:rsidR="0098047D" w:rsidRPr="0098047D" w14:paraId="6A92DEFD" w14:textId="77777777" w:rsidTr="008F20AC">
        <w:tc>
          <w:tcPr>
            <w:tcW w:w="9458" w:type="dxa"/>
          </w:tcPr>
          <w:p w14:paraId="2A145F25"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Ābeļu iela 2, Gulbene, Gulbenes nov., LV-4401</w:t>
            </w:r>
          </w:p>
        </w:tc>
      </w:tr>
      <w:tr w:rsidR="0098047D" w:rsidRPr="0098047D" w14:paraId="4446CAF7" w14:textId="77777777" w:rsidTr="008F20AC">
        <w:tc>
          <w:tcPr>
            <w:tcW w:w="9458" w:type="dxa"/>
          </w:tcPr>
          <w:p w14:paraId="1F8173DE" w14:textId="77777777" w:rsidR="0098047D" w:rsidRPr="0098047D" w:rsidRDefault="0098047D" w:rsidP="0098047D">
            <w:pPr>
              <w:jc w:val="center"/>
              <w:rPr>
                <w:rFonts w:asciiTheme="minorHAnsi" w:eastAsiaTheme="minorHAnsi" w:hAnsiTheme="minorHAnsi" w:cstheme="minorBidi"/>
                <w:sz w:val="22"/>
                <w:szCs w:val="22"/>
                <w:lang w:eastAsia="en-US"/>
              </w:rPr>
            </w:pPr>
            <w:r w:rsidRPr="0098047D">
              <w:rPr>
                <w:rFonts w:eastAsiaTheme="minorHAnsi"/>
                <w:lang w:eastAsia="en-US"/>
              </w:rPr>
              <w:t>Tālrunis 64497710, mob. 26595362, e-pasts: dome@gulbene.lv, www.gulbene.lv</w:t>
            </w:r>
          </w:p>
        </w:tc>
      </w:tr>
    </w:tbl>
    <w:p w14:paraId="6AE52BDC" w14:textId="77777777" w:rsidR="0098047D" w:rsidRPr="0098047D" w:rsidRDefault="0098047D" w:rsidP="0098047D">
      <w:pPr>
        <w:jc w:val="center"/>
        <w:rPr>
          <w:rFonts w:eastAsiaTheme="minorHAnsi"/>
          <w:b/>
          <w:bCs/>
          <w:lang w:eastAsia="en-US"/>
        </w:rPr>
      </w:pPr>
      <w:r w:rsidRPr="0098047D">
        <w:rPr>
          <w:rFonts w:eastAsiaTheme="minorHAnsi"/>
          <w:b/>
          <w:bCs/>
          <w:lang w:eastAsia="en-US"/>
        </w:rPr>
        <w:t>GULBENES NOVADA DOMES LĒMUMS</w:t>
      </w:r>
    </w:p>
    <w:p w14:paraId="74D097B9" w14:textId="77777777" w:rsidR="0098047D" w:rsidRPr="0098047D" w:rsidRDefault="0098047D" w:rsidP="0098047D">
      <w:pPr>
        <w:jc w:val="center"/>
        <w:rPr>
          <w:rFonts w:eastAsiaTheme="minorHAnsi"/>
          <w:lang w:eastAsia="en-US"/>
        </w:rPr>
      </w:pPr>
      <w:r w:rsidRPr="0098047D">
        <w:rPr>
          <w:rFonts w:eastAsiaTheme="minorHAnsi"/>
          <w:lang w:eastAsia="en-US"/>
        </w:rPr>
        <w:t>Gulbenē</w:t>
      </w:r>
    </w:p>
    <w:p w14:paraId="01597757" w14:textId="77777777" w:rsidR="0098047D" w:rsidRPr="0098047D" w:rsidRDefault="0098047D" w:rsidP="0098047D">
      <w:pPr>
        <w:jc w:val="center"/>
        <w:rPr>
          <w:rFonts w:eastAsiaTheme="minorHAnsi"/>
          <w:lang w:eastAsia="en-US"/>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98047D" w14:paraId="06071056" w14:textId="77777777" w:rsidTr="008F20AC">
        <w:tc>
          <w:tcPr>
            <w:tcW w:w="4729" w:type="dxa"/>
          </w:tcPr>
          <w:p w14:paraId="60440411" w14:textId="77777777" w:rsidR="0098047D" w:rsidRPr="0098047D" w:rsidRDefault="0098047D" w:rsidP="0098047D">
            <w:pPr>
              <w:rPr>
                <w:rFonts w:eastAsiaTheme="minorHAnsi"/>
                <w:b/>
                <w:bCs/>
                <w:lang w:eastAsia="en-US"/>
              </w:rPr>
            </w:pPr>
            <w:r w:rsidRPr="0098047D">
              <w:rPr>
                <w:rFonts w:eastAsiaTheme="minorHAnsi"/>
                <w:b/>
                <w:bCs/>
                <w:lang w:eastAsia="en-US"/>
              </w:rPr>
              <w:t>2022.gada 28.jūlijs</w:t>
            </w:r>
          </w:p>
        </w:tc>
        <w:tc>
          <w:tcPr>
            <w:tcW w:w="4729" w:type="dxa"/>
          </w:tcPr>
          <w:p w14:paraId="2C5CFA9C"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Nr. GND/2022/661</w:t>
            </w:r>
          </w:p>
        </w:tc>
      </w:tr>
      <w:tr w:rsidR="0098047D" w:rsidRPr="0098047D" w14:paraId="1243CC81" w14:textId="77777777" w:rsidTr="008F20AC">
        <w:tc>
          <w:tcPr>
            <w:tcW w:w="4729" w:type="dxa"/>
          </w:tcPr>
          <w:p w14:paraId="580A68AA" w14:textId="77777777" w:rsidR="0098047D" w:rsidRPr="0098047D" w:rsidRDefault="0098047D" w:rsidP="0098047D">
            <w:pPr>
              <w:rPr>
                <w:rFonts w:eastAsiaTheme="minorHAnsi"/>
                <w:lang w:eastAsia="en-US"/>
              </w:rPr>
            </w:pPr>
          </w:p>
        </w:tc>
        <w:tc>
          <w:tcPr>
            <w:tcW w:w="4729" w:type="dxa"/>
          </w:tcPr>
          <w:p w14:paraId="225E2F28"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(protokols Nr. 14; 6.p)</w:t>
            </w:r>
          </w:p>
        </w:tc>
      </w:tr>
    </w:tbl>
    <w:p w14:paraId="4E092277" w14:textId="77777777" w:rsidR="0098047D" w:rsidRPr="0098047D" w:rsidRDefault="0098047D" w:rsidP="0098047D">
      <w:pPr>
        <w:spacing w:after="160" w:line="259" w:lineRule="auto"/>
        <w:rPr>
          <w:rFonts w:eastAsiaTheme="minorHAnsi"/>
          <w:lang w:eastAsia="en-US"/>
        </w:rPr>
      </w:pPr>
    </w:p>
    <w:p w14:paraId="4F7C1283" w14:textId="77777777" w:rsidR="0098047D" w:rsidRPr="0098047D" w:rsidRDefault="0098047D" w:rsidP="0098047D">
      <w:pPr>
        <w:spacing w:after="160" w:line="259" w:lineRule="auto"/>
        <w:jc w:val="center"/>
        <w:rPr>
          <w:rFonts w:eastAsiaTheme="minorHAnsi"/>
          <w:b/>
          <w:lang w:eastAsia="en-US"/>
        </w:rPr>
      </w:pPr>
      <w:r w:rsidRPr="0098047D">
        <w:rPr>
          <w:rFonts w:eastAsiaTheme="minorHAnsi"/>
          <w:b/>
          <w:lang w:eastAsia="en-US"/>
        </w:rPr>
        <w:t xml:space="preserve">Par Gulbenes pilsētas dzīvokļa īpašuma </w:t>
      </w:r>
      <w:r w:rsidRPr="0098047D">
        <w:rPr>
          <w:rFonts w:eastAsia="SimSun"/>
          <w:b/>
          <w:color w:val="00000A"/>
          <w:lang w:eastAsia="zh-CN" w:bidi="hi-IN"/>
        </w:rPr>
        <w:t xml:space="preserve">Rīgas iela 58A - 19 </w:t>
      </w:r>
      <w:r w:rsidRPr="0098047D">
        <w:rPr>
          <w:rFonts w:eastAsiaTheme="minorHAnsi"/>
          <w:b/>
          <w:lang w:eastAsia="en-US"/>
        </w:rPr>
        <w:t>atsavināšanu</w:t>
      </w:r>
    </w:p>
    <w:p w14:paraId="65DEF8EA" w14:textId="48D3988A"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Izskatīts</w:t>
      </w:r>
      <w:r w:rsidRPr="0098047D">
        <w:rPr>
          <w:rFonts w:eastAsia="SimSun"/>
          <w:b/>
          <w:color w:val="00000A"/>
          <w:lang w:eastAsia="zh-CN" w:bidi="hi-IN"/>
        </w:rPr>
        <w:t xml:space="preserve"> </w:t>
      </w:r>
      <w:r w:rsidR="00D04DE1">
        <w:rPr>
          <w:rFonts w:eastAsia="SimSun"/>
          <w:b/>
          <w:color w:val="00000A"/>
          <w:lang w:eastAsia="zh-CN" w:bidi="hi-IN"/>
        </w:rPr>
        <w:t>…</w:t>
      </w:r>
      <w:r w:rsidRPr="0098047D">
        <w:rPr>
          <w:rFonts w:eastAsia="SimSun"/>
          <w:color w:val="00000A"/>
          <w:lang w:eastAsia="zh-CN" w:bidi="hi-IN"/>
        </w:rPr>
        <w:t>, 2022.gada 11.jūlija iesniegums (Gulbenes novada pašvaldībā saņemts 2022.gada 11.jūlijā un reģistrēts ar Nr. GND/5.13</w:t>
      </w:r>
      <w:r w:rsidRPr="0098047D">
        <w:rPr>
          <w:rFonts w:eastAsia="SimSun"/>
          <w:color w:val="000000" w:themeColor="text1"/>
          <w:lang w:eastAsia="zh-CN" w:bidi="hi-IN"/>
        </w:rPr>
        <w:t>.2</w:t>
      </w:r>
      <w:r w:rsidRPr="0098047D">
        <w:rPr>
          <w:rFonts w:eastAsia="SimSun"/>
          <w:lang w:eastAsia="zh-CN" w:bidi="hi-IN"/>
        </w:rPr>
        <w:t xml:space="preserve">/22/1650-K) ar </w:t>
      </w:r>
      <w:r w:rsidRPr="0098047D">
        <w:rPr>
          <w:rFonts w:eastAsia="SimSun"/>
          <w:color w:val="000000" w:themeColor="text1"/>
          <w:lang w:eastAsia="zh-CN" w:bidi="hi-IN"/>
        </w:rPr>
        <w:t xml:space="preserve">lūgumu </w:t>
      </w:r>
      <w:r w:rsidRPr="0098047D">
        <w:rPr>
          <w:rFonts w:eastAsia="SimSun"/>
          <w:color w:val="00000A"/>
          <w:lang w:eastAsia="zh-CN" w:bidi="hi-IN"/>
        </w:rPr>
        <w:t xml:space="preserve">atsavināt dzīvokļa īpašumu Rīgas iela 58A - 19, Gulbene, Gulbenes novads. Iesniegumam pievienotas izziņas par komunālo maksājumu parādu </w:t>
      </w:r>
      <w:proofErr w:type="spellStart"/>
      <w:r w:rsidRPr="0098047D">
        <w:rPr>
          <w:rFonts w:eastAsia="SimSun"/>
          <w:color w:val="00000A"/>
          <w:lang w:eastAsia="zh-CN" w:bidi="hi-IN"/>
        </w:rPr>
        <w:t>neesību</w:t>
      </w:r>
      <w:proofErr w:type="spellEnd"/>
      <w:r w:rsidRPr="0098047D">
        <w:rPr>
          <w:rFonts w:eastAsia="SimSun"/>
          <w:color w:val="00000A"/>
          <w:lang w:eastAsia="zh-CN" w:bidi="hi-IN"/>
        </w:rPr>
        <w:t xml:space="preserve"> un dzīvokļa īres līguma kopijas.</w:t>
      </w:r>
    </w:p>
    <w:p w14:paraId="3600143B" w14:textId="237D212F"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1993.gada 16.martā starp Gulbenes namu saimniecības pašvaldības uzņēmumu “Jumis” un </w:t>
      </w:r>
      <w:r w:rsidR="00D04DE1">
        <w:rPr>
          <w:rFonts w:eastAsia="SimSun"/>
          <w:color w:val="00000A"/>
          <w:lang w:eastAsia="zh-CN" w:bidi="hi-IN"/>
        </w:rPr>
        <w:t>….</w:t>
      </w:r>
      <w:r w:rsidRPr="0098047D">
        <w:rPr>
          <w:rFonts w:eastAsia="SimSun"/>
          <w:color w:val="00000A"/>
          <w:lang w:eastAsia="zh-CN" w:bidi="hi-IN"/>
        </w:rPr>
        <w:t xml:space="preserve"> noslēgts dzīvojamās telpas īres līgums par dzīvokļa īpašumu Rīgas iela 58A - 19, Gulbene, Gulbenes novads. </w:t>
      </w:r>
    </w:p>
    <w:p w14:paraId="3C14F280" w14:textId="10AD1BEA"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2019.gada 1.jūlijā starp SIA “Gulbenes nami” un </w:t>
      </w:r>
      <w:r w:rsidR="00D04DE1">
        <w:rPr>
          <w:rFonts w:eastAsia="SimSun"/>
          <w:color w:val="00000A"/>
          <w:lang w:eastAsia="zh-CN" w:bidi="hi-IN"/>
        </w:rPr>
        <w:t>…</w:t>
      </w:r>
      <w:r w:rsidRPr="0098047D">
        <w:rPr>
          <w:rFonts w:eastAsia="SimSun"/>
          <w:color w:val="00000A"/>
          <w:lang w:eastAsia="zh-CN" w:bidi="hi-IN"/>
        </w:rPr>
        <w:t xml:space="preserve"> noslēgts dzīvojamās telpas īres līgums Nr. RIG58A-19 par dzīvojamo telpu Rīgas iela 58A - 19, Gulbene, Gulbenes novads. Īres līguma termiņš noteikts līdz 2024.gada 30.jūnijam.</w:t>
      </w:r>
    </w:p>
    <w:p w14:paraId="0AA7F4E4" w14:textId="77777777" w:rsidR="0098047D" w:rsidRPr="0098047D" w:rsidRDefault="0098047D" w:rsidP="0098047D">
      <w:pPr>
        <w:widowControl w:val="0"/>
        <w:suppressAutoHyphens/>
        <w:spacing w:line="360" w:lineRule="auto"/>
        <w:ind w:firstLine="567"/>
        <w:jc w:val="both"/>
        <w:rPr>
          <w:rFonts w:eastAsiaTheme="minorHAnsi"/>
          <w:lang w:eastAsia="en-US"/>
        </w:rPr>
      </w:pPr>
      <w:r w:rsidRPr="0098047D">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98047D">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86A80E1" w14:textId="7EE2BFB4" w:rsidR="0098047D" w:rsidRPr="0098047D" w:rsidRDefault="0098047D" w:rsidP="0098047D">
      <w:pPr>
        <w:widowControl w:val="0"/>
        <w:suppressAutoHyphens/>
        <w:spacing w:line="360" w:lineRule="auto"/>
        <w:ind w:firstLine="567"/>
        <w:jc w:val="both"/>
        <w:rPr>
          <w:rFonts w:eastAsiaTheme="minorHAnsi"/>
          <w:lang w:eastAsia="en-US"/>
        </w:rPr>
      </w:pPr>
      <w:r w:rsidRPr="0098047D">
        <w:rPr>
          <w:rFonts w:eastAsiaTheme="minorHAnsi"/>
          <w:lang w:eastAsia="en-US"/>
        </w:rPr>
        <w:t xml:space="preserve">Ņemot vērā, ka sākotnēji dzīvojamās telpas īres līgums ar </w:t>
      </w:r>
      <w:r w:rsidR="00D04DE1">
        <w:rPr>
          <w:rFonts w:eastAsiaTheme="minorHAnsi"/>
          <w:lang w:eastAsia="en-US"/>
        </w:rPr>
        <w:t>….</w:t>
      </w:r>
      <w:r w:rsidRPr="0098047D">
        <w:rPr>
          <w:rFonts w:eastAsiaTheme="minorHAnsi"/>
          <w:lang w:eastAsia="en-US"/>
        </w:rPr>
        <w:t xml:space="preserve"> noslēgts pirms likuma </w:t>
      </w:r>
      <w:r w:rsidRPr="0098047D">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D04DE1">
        <w:rPr>
          <w:rFonts w:eastAsiaTheme="minorHAnsi"/>
          <w:lang w:eastAsia="en-US"/>
        </w:rPr>
        <w:t>…</w:t>
      </w:r>
      <w:r w:rsidRPr="0098047D">
        <w:rPr>
          <w:rFonts w:eastAsiaTheme="minorHAnsi"/>
          <w:lang w:eastAsia="en-US"/>
        </w:rPr>
        <w:t xml:space="preserve"> </w:t>
      </w:r>
      <w:r w:rsidRPr="0098047D">
        <w:rPr>
          <w:rFonts w:eastAsia="SimSun"/>
          <w:color w:val="00000A"/>
          <w:lang w:eastAsia="zh-CN" w:bidi="hi-IN"/>
        </w:rPr>
        <w:t>ir tiesīga ierosināt dzīvokļa īpašuma Rīgas iela 58A - 19, Gulbene, Gulbenes novads, atsavināšanu.</w:t>
      </w:r>
    </w:p>
    <w:p w14:paraId="58DF1E77" w14:textId="77777777" w:rsidR="0098047D" w:rsidRPr="0098047D" w:rsidRDefault="0098047D" w:rsidP="00D04DE1">
      <w:pPr>
        <w:spacing w:line="360" w:lineRule="auto"/>
        <w:ind w:firstLine="567"/>
        <w:jc w:val="both"/>
      </w:pPr>
      <w:r w:rsidRPr="0098047D">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w:t>
      </w:r>
      <w:r w:rsidRPr="0098047D">
        <w:rPr>
          <w:rFonts w:eastAsia="SimSun"/>
          <w:color w:val="00000A"/>
          <w:lang w:eastAsia="zh-CN" w:bidi="hi-IN"/>
        </w:rPr>
        <w:lastRenderedPageBreak/>
        <w:t xml:space="preserve">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98047D">
        <w:rPr>
          <w:rFonts w:eastAsia="SimSun"/>
          <w:bCs/>
          <w:color w:val="00000A"/>
          <w:lang w:eastAsia="zh-CN" w:bidi="hi-IN"/>
        </w:rPr>
        <w:t xml:space="preserve"> un Tautsaimniecības komitejas ieteikumu: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02A09633" w14:textId="77777777"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1. REĢISTRĒT dzīvokļa īpašumu Rīgas iela 58A - 19, Gulbene, Gulbenes novads, (telpu grupas kadastra apzīmējums </w:t>
      </w:r>
      <w:r w:rsidRPr="0098047D">
        <w:rPr>
          <w:rFonts w:cstheme="minorBidi"/>
        </w:rPr>
        <w:t>5001 001 0082 001 019</w:t>
      </w:r>
      <w:r w:rsidRPr="0098047D">
        <w:rPr>
          <w:rFonts w:eastAsia="SimSun"/>
          <w:color w:val="00000A"/>
          <w:lang w:eastAsia="zh-CN" w:bidi="hi-IN"/>
        </w:rPr>
        <w:t>), zemesgrāmatā kā patstāvīgu nekustamo īpašumu.</w:t>
      </w:r>
    </w:p>
    <w:p w14:paraId="65AEC345" w14:textId="77777777"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C86165E" w14:textId="6F7FD018"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 xml:space="preserve">3. </w:t>
      </w:r>
      <w:r w:rsidRPr="0098047D">
        <w:rPr>
          <w:rFonts w:eastAsia="SimSun"/>
          <w:lang w:eastAsia="zh-CN" w:bidi="hi-IN"/>
        </w:rPr>
        <w:t xml:space="preserve">NODOT atsavināšanai Gulbenes novada pašvaldībai piekrītošo dzīvokļa īpašumu </w:t>
      </w:r>
      <w:r w:rsidRPr="0098047D">
        <w:rPr>
          <w:rFonts w:eastAsia="SimSun"/>
          <w:color w:val="00000A"/>
          <w:lang w:eastAsia="zh-CN" w:bidi="hi-IN"/>
        </w:rPr>
        <w:t>Rīgas iela 58A - 19, Gulbene, Gulbenes novads</w:t>
      </w:r>
      <w:r w:rsidRPr="0098047D">
        <w:rPr>
          <w:rFonts w:eastAsia="SimSun"/>
          <w:lang w:eastAsia="zh-CN" w:bidi="hi-IN"/>
        </w:rPr>
        <w:t xml:space="preserve">, kas sastāv no telpu grupas ar kadastra apzīmējumu </w:t>
      </w:r>
      <w:r w:rsidRPr="0098047D">
        <w:rPr>
          <w:rFonts w:cstheme="minorBidi"/>
        </w:rPr>
        <w:t>5001 001 0082 001 019</w:t>
      </w:r>
      <w:r w:rsidRPr="0098047D">
        <w:rPr>
          <w:rFonts w:eastAsia="SimSun"/>
          <w:lang w:eastAsia="zh-CN" w:bidi="hi-IN"/>
        </w:rPr>
        <w:t xml:space="preserve">, un pie tā piederošās kopīpašuma 398/19908 domājamās daļas no būves ar kadastra apzīmējumu </w:t>
      </w:r>
      <w:r w:rsidRPr="0098047D">
        <w:rPr>
          <w:rFonts w:cstheme="minorBidi"/>
        </w:rPr>
        <w:t xml:space="preserve">5001 001 0082 001 </w:t>
      </w:r>
      <w:r w:rsidRPr="0098047D">
        <w:rPr>
          <w:rFonts w:eastAsia="SimSun"/>
          <w:lang w:eastAsia="zh-CN" w:bidi="hi-IN"/>
        </w:rPr>
        <w:t xml:space="preserve">(daudzdzīvokļu ēka), un 398/19908 domājamās daļas no zemes ar kadastra apzīmējumu </w:t>
      </w:r>
      <w:r w:rsidRPr="0098047D">
        <w:rPr>
          <w:rFonts w:cstheme="minorBidi"/>
        </w:rPr>
        <w:t>5001 001 0082,</w:t>
      </w:r>
      <w:r w:rsidRPr="0098047D">
        <w:rPr>
          <w:rFonts w:eastAsia="SimSun"/>
          <w:lang w:eastAsia="zh-CN" w:bidi="hi-IN"/>
        </w:rPr>
        <w:t xml:space="preserve"> par brīvu cenu</w:t>
      </w:r>
      <w:r w:rsidRPr="0098047D">
        <w:rPr>
          <w:rFonts w:eastAsia="SimSun"/>
          <w:color w:val="00000A"/>
          <w:lang w:eastAsia="zh-CN" w:bidi="hi-IN"/>
        </w:rPr>
        <w:t xml:space="preserve"> </w:t>
      </w:r>
      <w:r w:rsidR="00BA7BC0">
        <w:rPr>
          <w:rFonts w:eastAsia="SimSun"/>
          <w:color w:val="00000A"/>
          <w:lang w:eastAsia="zh-CN" w:bidi="hi-IN"/>
        </w:rPr>
        <w:t>…</w:t>
      </w:r>
      <w:r w:rsidRPr="0098047D">
        <w:rPr>
          <w:rFonts w:eastAsia="SimSun"/>
          <w:color w:val="00000A"/>
          <w:lang w:eastAsia="zh-CN" w:bidi="hi-IN"/>
        </w:rPr>
        <w:t>.</w:t>
      </w:r>
    </w:p>
    <w:p w14:paraId="3F14FEFF" w14:textId="77777777" w:rsidR="0098047D" w:rsidRPr="0098047D" w:rsidRDefault="0098047D" w:rsidP="0098047D">
      <w:pPr>
        <w:widowControl w:val="0"/>
        <w:tabs>
          <w:tab w:val="left" w:pos="993"/>
        </w:tabs>
        <w:suppressAutoHyphens/>
        <w:spacing w:line="360" w:lineRule="auto"/>
        <w:ind w:firstLine="709"/>
        <w:jc w:val="both"/>
        <w:rPr>
          <w:rFonts w:eastAsia="SimSun"/>
          <w:color w:val="00000A"/>
          <w:lang w:eastAsia="zh-CN" w:bidi="hi-IN"/>
        </w:rPr>
      </w:pPr>
      <w:r w:rsidRPr="0098047D">
        <w:rPr>
          <w:rFonts w:eastAsia="SimSun"/>
          <w:color w:val="00000A"/>
          <w:lang w:eastAsia="zh-CN" w:bidi="hi-IN"/>
        </w:rPr>
        <w:t>4. UZDOT Gulbenes novada pašvaldības administrācijas Īpašuma novērtēšanas un izsoļu komisijai organizēt lēmuma 1.punktā minētā nekustamā īpašuma novērtēšanu un nosacītās cenas noteikšanu un iesniegt to apstiprināšanai Gulbenes novada domes sēdē.</w:t>
      </w:r>
    </w:p>
    <w:p w14:paraId="23875760" w14:textId="77777777" w:rsidR="0098047D" w:rsidRPr="0098047D" w:rsidRDefault="0098047D" w:rsidP="0098047D">
      <w:pPr>
        <w:widowControl w:val="0"/>
        <w:suppressAutoHyphens/>
        <w:spacing w:line="360" w:lineRule="auto"/>
        <w:ind w:firstLine="567"/>
        <w:jc w:val="both"/>
        <w:rPr>
          <w:rFonts w:eastAsia="SimSun"/>
          <w:color w:val="00000A"/>
          <w:lang w:eastAsia="zh-CN" w:bidi="hi-IN"/>
        </w:rPr>
      </w:pPr>
    </w:p>
    <w:p w14:paraId="1A2FD671"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38427B5A" w14:textId="77777777" w:rsidR="0098047D" w:rsidRPr="0098047D" w:rsidRDefault="0098047D" w:rsidP="0098047D">
      <w:pPr>
        <w:spacing w:after="160" w:line="259" w:lineRule="auto"/>
        <w:rPr>
          <w:rFonts w:eastAsiaTheme="minorHAnsi"/>
          <w:lang w:eastAsia="en-US"/>
        </w:rPr>
      </w:pPr>
    </w:p>
    <w:p w14:paraId="6982FE6A" w14:textId="77777777" w:rsidR="0098047D" w:rsidRPr="0098047D" w:rsidRDefault="0098047D" w:rsidP="0098047D">
      <w:pPr>
        <w:spacing w:after="160" w:line="259" w:lineRule="auto"/>
        <w:rPr>
          <w:rFonts w:eastAsiaTheme="minorHAnsi"/>
          <w:lang w:eastAsia="en-US"/>
        </w:rPr>
      </w:pPr>
      <w:r w:rsidRPr="0098047D">
        <w:rPr>
          <w:rFonts w:eastAsiaTheme="minorHAnsi"/>
          <w:lang w:eastAsia="en-US"/>
        </w:rPr>
        <w:t xml:space="preserve">Sagatavoja: </w:t>
      </w:r>
      <w:proofErr w:type="spellStart"/>
      <w:r w:rsidRPr="0098047D">
        <w:rPr>
          <w:rFonts w:eastAsiaTheme="minorHAnsi"/>
          <w:lang w:eastAsia="en-US"/>
        </w:rPr>
        <w:t>M.Ķelle</w:t>
      </w:r>
      <w:proofErr w:type="spellEnd"/>
    </w:p>
    <w:p w14:paraId="616716BA" w14:textId="77777777" w:rsidR="0098047D" w:rsidRPr="0098047D" w:rsidRDefault="0098047D" w:rsidP="0098047D">
      <w:pPr>
        <w:spacing w:after="160" w:line="259" w:lineRule="auto"/>
        <w:rPr>
          <w:rFonts w:eastAsiaTheme="minorHAnsi"/>
          <w:lang w:eastAsia="en-US"/>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1E6C06E0" w14:textId="77777777" w:rsidTr="008F20AC">
        <w:tc>
          <w:tcPr>
            <w:tcW w:w="9458" w:type="dxa"/>
          </w:tcPr>
          <w:p w14:paraId="02F8D0B9"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36135919" wp14:editId="1F4DEC20">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79247D68" w14:textId="77777777" w:rsidTr="008F20AC">
        <w:tc>
          <w:tcPr>
            <w:tcW w:w="9458" w:type="dxa"/>
          </w:tcPr>
          <w:p w14:paraId="315085A9"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026B6944" w14:textId="77777777" w:rsidTr="008F20AC">
        <w:tc>
          <w:tcPr>
            <w:tcW w:w="9458" w:type="dxa"/>
          </w:tcPr>
          <w:p w14:paraId="07EBF6E5"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60C6AA84" w14:textId="77777777" w:rsidTr="008F20AC">
        <w:tc>
          <w:tcPr>
            <w:tcW w:w="9458" w:type="dxa"/>
          </w:tcPr>
          <w:p w14:paraId="6DB20069"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4C4F2A12" w14:textId="77777777" w:rsidTr="008F20AC">
        <w:tc>
          <w:tcPr>
            <w:tcW w:w="9458" w:type="dxa"/>
          </w:tcPr>
          <w:p w14:paraId="408869C9"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140DDD84" w14:textId="77777777" w:rsidR="0098047D" w:rsidRPr="0098047D" w:rsidRDefault="0098047D" w:rsidP="0098047D">
      <w:pPr>
        <w:jc w:val="center"/>
        <w:rPr>
          <w:rFonts w:eastAsia="Calibri"/>
          <w:b/>
          <w:bCs/>
          <w:sz w:val="4"/>
          <w:szCs w:val="4"/>
          <w:lang w:eastAsia="en-US"/>
        </w:rPr>
      </w:pPr>
    </w:p>
    <w:p w14:paraId="72F7D6C9"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28F7C1F3" w14:textId="77777777" w:rsidR="0098047D" w:rsidRPr="0098047D" w:rsidRDefault="0098047D" w:rsidP="0098047D">
      <w:pPr>
        <w:jc w:val="center"/>
        <w:rPr>
          <w:rFonts w:eastAsia="Calibri"/>
          <w:lang w:eastAsia="en-US"/>
        </w:rPr>
      </w:pPr>
      <w:r w:rsidRPr="0098047D">
        <w:rPr>
          <w:rFonts w:eastAsia="Calibri"/>
          <w:lang w:eastAsia="en-US"/>
        </w:rPr>
        <w:t>Gulbenē</w:t>
      </w: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079875CD" w14:textId="77777777" w:rsidTr="008F20AC">
        <w:tc>
          <w:tcPr>
            <w:tcW w:w="4676" w:type="dxa"/>
          </w:tcPr>
          <w:p w14:paraId="43D85487" w14:textId="77777777" w:rsidR="0098047D" w:rsidRPr="0098047D" w:rsidRDefault="0098047D" w:rsidP="0098047D">
            <w:pPr>
              <w:rPr>
                <w:b/>
                <w:bCs/>
              </w:rPr>
            </w:pPr>
            <w:r w:rsidRPr="0098047D">
              <w:rPr>
                <w:b/>
                <w:bCs/>
              </w:rPr>
              <w:t>2022.gada 28.jūlijā</w:t>
            </w:r>
          </w:p>
        </w:tc>
        <w:tc>
          <w:tcPr>
            <w:tcW w:w="4678" w:type="dxa"/>
          </w:tcPr>
          <w:p w14:paraId="5D2FA34C" w14:textId="77777777" w:rsidR="0098047D" w:rsidRPr="0098047D" w:rsidRDefault="0098047D" w:rsidP="0098047D">
            <w:pPr>
              <w:rPr>
                <w:b/>
                <w:bCs/>
              </w:rPr>
            </w:pPr>
            <w:r w:rsidRPr="0098047D">
              <w:rPr>
                <w:b/>
                <w:bCs/>
              </w:rPr>
              <w:t xml:space="preserve">                                  Nr. GND/2022/662</w:t>
            </w:r>
          </w:p>
        </w:tc>
      </w:tr>
      <w:tr w:rsidR="0098047D" w:rsidRPr="0098047D" w14:paraId="3147FD92" w14:textId="77777777" w:rsidTr="008F20AC">
        <w:tc>
          <w:tcPr>
            <w:tcW w:w="4676" w:type="dxa"/>
          </w:tcPr>
          <w:p w14:paraId="7EEBEF1E" w14:textId="77777777" w:rsidR="0098047D" w:rsidRPr="0098047D" w:rsidRDefault="0098047D" w:rsidP="0098047D"/>
        </w:tc>
        <w:tc>
          <w:tcPr>
            <w:tcW w:w="4678" w:type="dxa"/>
          </w:tcPr>
          <w:p w14:paraId="3C415433" w14:textId="77777777" w:rsidR="0098047D" w:rsidRPr="0098047D" w:rsidRDefault="0098047D" w:rsidP="0098047D">
            <w:pPr>
              <w:rPr>
                <w:b/>
                <w:bCs/>
              </w:rPr>
            </w:pPr>
            <w:r w:rsidRPr="0098047D">
              <w:rPr>
                <w:b/>
                <w:bCs/>
              </w:rPr>
              <w:t xml:space="preserve">                                  (protokols Nr.14; 7.p.)</w:t>
            </w:r>
          </w:p>
        </w:tc>
      </w:tr>
    </w:tbl>
    <w:p w14:paraId="31D7AA19" w14:textId="77777777" w:rsidR="0098047D" w:rsidRPr="0098047D" w:rsidRDefault="0098047D" w:rsidP="0098047D"/>
    <w:p w14:paraId="39A555AD" w14:textId="77777777" w:rsidR="0098047D" w:rsidRPr="0098047D" w:rsidRDefault="0098047D" w:rsidP="0098047D">
      <w:pPr>
        <w:jc w:val="center"/>
        <w:rPr>
          <w:b/>
          <w:snapToGrid w:val="0"/>
          <w:lang w:eastAsia="en-US"/>
        </w:rPr>
      </w:pPr>
      <w:r w:rsidRPr="0098047D">
        <w:rPr>
          <w:b/>
          <w:snapToGrid w:val="0"/>
          <w:lang w:eastAsia="en-US"/>
        </w:rPr>
        <w:t>Par nekustamā īpašuma Stāmerienas pagastā ar nosaukumu “Māras” atsavināšanu</w:t>
      </w:r>
    </w:p>
    <w:p w14:paraId="16D4AA76" w14:textId="77777777" w:rsidR="0098047D" w:rsidRPr="0098047D" w:rsidRDefault="0098047D" w:rsidP="0098047D">
      <w:pPr>
        <w:jc w:val="center"/>
        <w:rPr>
          <w:snapToGrid w:val="0"/>
          <w:lang w:eastAsia="en-US"/>
        </w:rPr>
      </w:pPr>
    </w:p>
    <w:p w14:paraId="779C37D2" w14:textId="77777777" w:rsidR="0098047D" w:rsidRPr="0098047D" w:rsidRDefault="0098047D" w:rsidP="0098047D">
      <w:pPr>
        <w:spacing w:line="360" w:lineRule="auto"/>
        <w:ind w:firstLine="720"/>
        <w:jc w:val="both"/>
      </w:pPr>
      <w:r w:rsidRPr="0098047D">
        <w:t xml:space="preserve">Izskatīts </w:t>
      </w:r>
      <w:r w:rsidRPr="0098047D">
        <w:rPr>
          <w:b/>
        </w:rPr>
        <w:t>Gulbenes novada Stāmerienas pagasta pārvaldes</w:t>
      </w:r>
      <w:r w:rsidRPr="0098047D">
        <w:t>, reģistrācijas Nr.</w:t>
      </w:r>
      <w:r w:rsidRPr="0098047D">
        <w:rPr>
          <w:rFonts w:ascii="Arial" w:hAnsi="Arial" w:cs="Arial"/>
          <w:sz w:val="22"/>
          <w:szCs w:val="22"/>
        </w:rPr>
        <w:t xml:space="preserve"> </w:t>
      </w:r>
      <w:r w:rsidRPr="0098047D">
        <w:t>40900015520, juridiskā adrese: “</w:t>
      </w:r>
      <w:proofErr w:type="spellStart"/>
      <w:r w:rsidRPr="0098047D">
        <w:t>Vecstāmeriena</w:t>
      </w:r>
      <w:proofErr w:type="spellEnd"/>
      <w:r w:rsidRPr="0098047D">
        <w:t xml:space="preserve">”, </w:t>
      </w:r>
      <w:proofErr w:type="spellStart"/>
      <w:r w:rsidRPr="0098047D">
        <w:t>Vecstāmeriena</w:t>
      </w:r>
      <w:proofErr w:type="spellEnd"/>
      <w:r w:rsidRPr="0098047D">
        <w:t>, Stāmerienas pag., Gulbenes nov., LV-4406, 2022.gada 6.jūlija iesniegums Nr.ST/4.3/22/16 (Gulbenes novada pašvaldībā saņemts 2022.gada 6.jūlijā un reģistrēts ar Nr.</w:t>
      </w:r>
      <w:r w:rsidRPr="0098047D">
        <w:rPr>
          <w:rFonts w:ascii="Arial" w:hAnsi="Arial" w:cs="Arial"/>
          <w:sz w:val="22"/>
          <w:szCs w:val="22"/>
        </w:rPr>
        <w:t xml:space="preserve"> </w:t>
      </w:r>
      <w:r w:rsidRPr="0098047D">
        <w:t>GND/5.13.2/22/1625-G) ar lūgumu nodot atsavināšanai Gulbenes novada pašvaldībai piederošo nekustamo īpašumu Stāmerienas pagastā ar nosaukumu “Māras”, kadastra numurs 5088 008 0245, kas sastāv no vienas zemes vienības ar kadastra apzīmējumu 5088 008 0245, 35,4 ha platībā</w:t>
      </w:r>
      <w:r w:rsidRPr="0098047D">
        <w:rPr>
          <w:bCs/>
        </w:rPr>
        <w:t>.</w:t>
      </w:r>
      <w:r w:rsidRPr="0098047D">
        <w:t xml:space="preserve"> Iesniegumā norādīts, ka minētais nekustamais īpašums nav nepieciešams pašvaldības autonomo funkciju veikšanai. </w:t>
      </w:r>
    </w:p>
    <w:p w14:paraId="3F167404" w14:textId="77777777" w:rsidR="0098047D" w:rsidRPr="0098047D" w:rsidRDefault="0098047D" w:rsidP="00BA7BC0">
      <w:pPr>
        <w:spacing w:line="360" w:lineRule="auto"/>
        <w:ind w:firstLine="567"/>
        <w:jc w:val="both"/>
      </w:pPr>
      <w:r w:rsidRPr="0098047D">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98047D">
        <w:rPr>
          <w:noProof/>
        </w:rPr>
        <w:t>ar 11 balsīm "Par" (Aivars Circens, Anatolijs Savickis, Daumants Dreiškens, Guna Pūcīte, Guna Švika, Gunārs Ciglis, Intars Liepiņš, Ivars Kupčs, Lāsma Gabdulļina, Mudīte Motivāne, Normunds Mazūrs), "Pret" – nav, "Atturas" – 1 (Ainārs Brezinskis)</w:t>
      </w:r>
      <w:r w:rsidRPr="0098047D">
        <w:rPr>
          <w:rFonts w:eastAsia="SimSun"/>
          <w:color w:val="00000A"/>
          <w:lang w:eastAsia="zh-CN" w:bidi="hi-IN"/>
        </w:rPr>
        <w:t xml:space="preserve">, Gulbenes novada dome NOLEMJ: </w:t>
      </w:r>
    </w:p>
    <w:p w14:paraId="5B6D99B0" w14:textId="77777777" w:rsidR="0098047D" w:rsidRPr="0098047D" w:rsidRDefault="0098047D" w:rsidP="0098047D">
      <w:pPr>
        <w:spacing w:line="360" w:lineRule="auto"/>
        <w:ind w:firstLine="567"/>
        <w:jc w:val="both"/>
      </w:pPr>
      <w:r w:rsidRPr="0098047D">
        <w:t xml:space="preserve">1. NODOT atsavināšanai Gulbenes novada pašvaldībai piederošo nekustamo īpašumu Stāmerienas pagastā ar nosaukumu “Māras”, kadastra numurs 5088 008 0245, kas sastāv no vienas </w:t>
      </w:r>
      <w:r w:rsidRPr="0098047D">
        <w:lastRenderedPageBreak/>
        <w:t>zemes vienības ar kadastra apzīmējumu 5088 008 0245, 35,4 ha platībā, un uz tās esošas mežaudzes 0,8 ha platībā (vairāk vai mazāk, cik izrādīsies uzmērot dabā), atklātā mutiskā izsolē ar augšupejošu soli.</w:t>
      </w:r>
    </w:p>
    <w:p w14:paraId="16ADE5C8" w14:textId="77777777" w:rsidR="0098047D" w:rsidRPr="0098047D" w:rsidRDefault="0098047D" w:rsidP="0098047D">
      <w:pPr>
        <w:widowControl w:val="0"/>
        <w:suppressAutoHyphens/>
        <w:spacing w:line="360" w:lineRule="auto"/>
        <w:ind w:firstLine="720"/>
        <w:jc w:val="both"/>
        <w:rPr>
          <w:rFonts w:eastAsia="SimSun"/>
          <w:color w:val="00000A"/>
          <w:lang w:eastAsia="zh-CN" w:bidi="hi-IN"/>
        </w:rPr>
      </w:pPr>
      <w:r w:rsidRPr="0098047D">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854F243" w14:textId="77777777" w:rsidR="0098047D" w:rsidRPr="0098047D" w:rsidRDefault="0098047D" w:rsidP="0098047D">
      <w:pPr>
        <w:spacing w:line="360" w:lineRule="auto"/>
        <w:ind w:firstLine="567"/>
        <w:jc w:val="both"/>
      </w:pPr>
    </w:p>
    <w:p w14:paraId="5DDECE8D"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47A6EBBC" w14:textId="77777777" w:rsidR="0098047D" w:rsidRPr="0098047D" w:rsidRDefault="0098047D" w:rsidP="0098047D">
      <w:pPr>
        <w:spacing w:line="360" w:lineRule="auto"/>
      </w:pPr>
    </w:p>
    <w:p w14:paraId="69AE7671" w14:textId="42A006A7" w:rsidR="00BA7BC0" w:rsidRDefault="0098047D" w:rsidP="0098047D">
      <w:pPr>
        <w:spacing w:line="360" w:lineRule="auto"/>
      </w:pPr>
      <w:r w:rsidRPr="0098047D">
        <w:t xml:space="preserve">Sagatavoja: </w:t>
      </w:r>
      <w:proofErr w:type="spellStart"/>
      <w:r w:rsidRPr="0098047D">
        <w:t>L.Vīksniņa</w:t>
      </w:r>
      <w:proofErr w:type="spellEnd"/>
    </w:p>
    <w:p w14:paraId="102BFF86" w14:textId="77777777" w:rsidR="00BA7BC0" w:rsidRDefault="00BA7BC0">
      <w:pPr>
        <w:spacing w:after="160" w:line="259" w:lineRule="auto"/>
      </w:pPr>
      <w: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146FCB9C" w14:textId="77777777" w:rsidTr="008F20AC">
        <w:tc>
          <w:tcPr>
            <w:tcW w:w="9458" w:type="dxa"/>
          </w:tcPr>
          <w:p w14:paraId="304CFC17"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19E00DFE" wp14:editId="43859181">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5D5AB880" w14:textId="77777777" w:rsidTr="008F20AC">
        <w:tc>
          <w:tcPr>
            <w:tcW w:w="9458" w:type="dxa"/>
          </w:tcPr>
          <w:p w14:paraId="1FE2DD91"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45529787" w14:textId="77777777" w:rsidTr="008F20AC">
        <w:tc>
          <w:tcPr>
            <w:tcW w:w="9458" w:type="dxa"/>
          </w:tcPr>
          <w:p w14:paraId="7C64E282"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6EC68B0C" w14:textId="77777777" w:rsidTr="008F20AC">
        <w:tc>
          <w:tcPr>
            <w:tcW w:w="9458" w:type="dxa"/>
          </w:tcPr>
          <w:p w14:paraId="0C8BEB17"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64836E1C" w14:textId="77777777" w:rsidTr="008F20AC">
        <w:tc>
          <w:tcPr>
            <w:tcW w:w="9458" w:type="dxa"/>
          </w:tcPr>
          <w:p w14:paraId="51D14651"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21241C76"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0164B11D" w14:textId="77777777" w:rsidR="0098047D" w:rsidRPr="0098047D" w:rsidRDefault="0098047D" w:rsidP="0098047D">
      <w:pPr>
        <w:jc w:val="center"/>
        <w:rPr>
          <w:rFonts w:eastAsia="Calibri"/>
          <w:lang w:eastAsia="en-US"/>
        </w:rPr>
      </w:pPr>
      <w:r w:rsidRPr="0098047D">
        <w:rPr>
          <w:rFonts w:eastAsia="Calibri"/>
          <w:lang w:eastAsia="en-US"/>
        </w:rPr>
        <w:t>Gulbenē</w:t>
      </w: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59322CE7" w14:textId="77777777" w:rsidTr="008F20AC">
        <w:tc>
          <w:tcPr>
            <w:tcW w:w="4676" w:type="dxa"/>
          </w:tcPr>
          <w:p w14:paraId="0EEB5BA3" w14:textId="77777777" w:rsidR="0098047D" w:rsidRPr="0098047D" w:rsidRDefault="0098047D" w:rsidP="0098047D">
            <w:pPr>
              <w:rPr>
                <w:b/>
                <w:bCs/>
              </w:rPr>
            </w:pPr>
            <w:r w:rsidRPr="0098047D">
              <w:rPr>
                <w:b/>
                <w:bCs/>
              </w:rPr>
              <w:t>2022.gada 28.jūlijā</w:t>
            </w:r>
          </w:p>
        </w:tc>
        <w:tc>
          <w:tcPr>
            <w:tcW w:w="4678" w:type="dxa"/>
          </w:tcPr>
          <w:p w14:paraId="7627353C" w14:textId="77777777" w:rsidR="0098047D" w:rsidRPr="0098047D" w:rsidRDefault="0098047D" w:rsidP="0098047D">
            <w:pPr>
              <w:rPr>
                <w:b/>
                <w:bCs/>
              </w:rPr>
            </w:pPr>
            <w:r w:rsidRPr="0098047D">
              <w:rPr>
                <w:b/>
                <w:bCs/>
              </w:rPr>
              <w:t xml:space="preserve">                                  Nr. GND/2022/663</w:t>
            </w:r>
          </w:p>
        </w:tc>
      </w:tr>
      <w:tr w:rsidR="0098047D" w:rsidRPr="0098047D" w14:paraId="1D0602BB" w14:textId="77777777" w:rsidTr="008F20AC">
        <w:tc>
          <w:tcPr>
            <w:tcW w:w="4676" w:type="dxa"/>
          </w:tcPr>
          <w:p w14:paraId="74F183F0" w14:textId="77777777" w:rsidR="0098047D" w:rsidRPr="0098047D" w:rsidRDefault="0098047D" w:rsidP="0098047D"/>
        </w:tc>
        <w:tc>
          <w:tcPr>
            <w:tcW w:w="4678" w:type="dxa"/>
          </w:tcPr>
          <w:p w14:paraId="705F8F36" w14:textId="77777777" w:rsidR="0098047D" w:rsidRPr="0098047D" w:rsidRDefault="0098047D" w:rsidP="0098047D">
            <w:pPr>
              <w:rPr>
                <w:b/>
                <w:bCs/>
              </w:rPr>
            </w:pPr>
            <w:r w:rsidRPr="0098047D">
              <w:rPr>
                <w:b/>
                <w:bCs/>
              </w:rPr>
              <w:t xml:space="preserve">                                  (protokols Nr.14; 8.p.)</w:t>
            </w:r>
          </w:p>
        </w:tc>
      </w:tr>
    </w:tbl>
    <w:p w14:paraId="0AA37A02" w14:textId="77777777" w:rsidR="0098047D" w:rsidRPr="0098047D" w:rsidRDefault="0098047D" w:rsidP="0098047D"/>
    <w:p w14:paraId="3C8C4970" w14:textId="77777777" w:rsidR="0098047D" w:rsidRPr="0098047D" w:rsidRDefault="0098047D" w:rsidP="0098047D">
      <w:pPr>
        <w:jc w:val="center"/>
        <w:rPr>
          <w:snapToGrid w:val="0"/>
          <w:lang w:eastAsia="en-US"/>
        </w:rPr>
      </w:pPr>
      <w:r w:rsidRPr="0098047D">
        <w:rPr>
          <w:b/>
          <w:snapToGrid w:val="0"/>
          <w:lang w:eastAsia="en-US"/>
        </w:rPr>
        <w:t>Par nekustamā īpašuma Gulbenes pilsētā ar nosaukumu “Litenes iela 19” pircēja apstiprināšanu</w:t>
      </w:r>
    </w:p>
    <w:p w14:paraId="6CEA15B1" w14:textId="77777777" w:rsidR="0098047D" w:rsidRPr="0098047D" w:rsidRDefault="0098047D" w:rsidP="0098047D"/>
    <w:p w14:paraId="6B4F167E" w14:textId="77777777" w:rsidR="0098047D" w:rsidRPr="0098047D" w:rsidRDefault="0098047D" w:rsidP="0098047D">
      <w:pPr>
        <w:widowControl w:val="0"/>
        <w:spacing w:line="360" w:lineRule="auto"/>
        <w:ind w:firstLine="567"/>
        <w:jc w:val="both"/>
      </w:pPr>
      <w:r w:rsidRPr="0098047D">
        <w:t>Gulbenes novada dome 2022.gada 26.maijā pieņēma lēmumu Nr. GND/2022/469 “Par nekustamā īpašuma Gulbenes pilsētā ar nosaukumu “Litenes iela 19”, pirmās izsoles rīkošanu, noteikumu un sākumcenas apstiprināšanu” (protokols Nr.10, 28.p.).</w:t>
      </w:r>
    </w:p>
    <w:p w14:paraId="541ECEE4" w14:textId="77777777" w:rsidR="0098047D" w:rsidRPr="0098047D" w:rsidRDefault="0098047D" w:rsidP="0098047D">
      <w:pPr>
        <w:spacing w:line="360" w:lineRule="auto"/>
        <w:ind w:firstLine="720"/>
        <w:jc w:val="both"/>
      </w:pPr>
      <w:r w:rsidRPr="0098047D">
        <w:t>2022.gada 14.jūnijā tika rīkota Gulbenes novada pašvaldības nekustamā Gulbenes pilsētā ar nosaukumu “Litenes iela 19, kadastra numurs 5001 004 0103, kas sastāv no zemes vienības ar kadastra apzīmējumu 5001 004 0103, 0,4056 ha platībā, un uz tās esošajām ēkām (būvēm): dzīvojamās mājas ar kadastra apzīmējumu 5001 004 0103 001, kūts ar kadastra apzīmējumu 5001 004 0103 004, šķūņa ar kadastra apzīmējumu 5001 004 0103 006, pirmā izsole, kurā piedalījās viens pretendents. Sabiedrība ar ierobežotu atbildību “</w:t>
      </w:r>
      <w:proofErr w:type="spellStart"/>
      <w:r w:rsidRPr="0098047D">
        <w:t>Aurava</w:t>
      </w:r>
      <w:proofErr w:type="spellEnd"/>
      <w:r w:rsidRPr="0098047D">
        <w:t xml:space="preserve">”, reģistrācijas numurs 44103044353, juridiskā adrese: Litenes iela 22, Gulbene, Gulbenes novads, LV – 4401, par augstāko nosolīto cenu 13 335 EUR (trīspadsmit tūkstoši trīs simti trīsdesmit pieci </w:t>
      </w:r>
      <w:proofErr w:type="spellStart"/>
      <w:r w:rsidRPr="0098047D">
        <w:rPr>
          <w:i/>
        </w:rPr>
        <w:t>euro</w:t>
      </w:r>
      <w:proofErr w:type="spellEnd"/>
      <w:r w:rsidRPr="0098047D">
        <w:t>) ir ieguvusi tiesības pirkt nekustamo īpašumu Gulbenes pilsētā ar nosaukumu “Litenes iela 19, kadastra numurs 5001 004 0103.</w:t>
      </w:r>
    </w:p>
    <w:p w14:paraId="3CF3E90E" w14:textId="77777777" w:rsidR="0098047D" w:rsidRPr="0098047D" w:rsidRDefault="0098047D" w:rsidP="0098047D">
      <w:pPr>
        <w:spacing w:line="360" w:lineRule="auto"/>
        <w:ind w:firstLine="720"/>
        <w:jc w:val="both"/>
      </w:pPr>
      <w:r w:rsidRPr="0098047D">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4408AF6" w14:textId="77777777" w:rsidR="0098047D" w:rsidRPr="0098047D" w:rsidRDefault="0098047D" w:rsidP="0098047D">
      <w:pPr>
        <w:spacing w:line="360" w:lineRule="auto"/>
        <w:ind w:firstLine="720"/>
        <w:jc w:val="both"/>
        <w:rPr>
          <w:color w:val="000000"/>
        </w:rPr>
      </w:pPr>
      <w:r w:rsidRPr="0098047D">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Pirkuma maksa 2022.gada 14.jūlijā </w:t>
      </w:r>
      <w:r w:rsidRPr="0098047D">
        <w:rPr>
          <w:shd w:val="clear" w:color="auto" w:fill="FFFFFF"/>
        </w:rPr>
        <w:t>i</w:t>
      </w:r>
      <w:r w:rsidRPr="0098047D">
        <w:t>r samaksāta pilnā apmērā.</w:t>
      </w:r>
    </w:p>
    <w:p w14:paraId="6B1FE724" w14:textId="77777777" w:rsidR="0098047D" w:rsidRPr="0098047D" w:rsidRDefault="0098047D" w:rsidP="0098047D">
      <w:pPr>
        <w:spacing w:line="360" w:lineRule="auto"/>
        <w:ind w:firstLine="567"/>
        <w:jc w:val="both"/>
        <w:rPr>
          <w:rFonts w:eastAsia="SimSun"/>
          <w:color w:val="00000A"/>
          <w:lang w:eastAsia="zh-CN" w:bidi="hi-IN"/>
        </w:rPr>
      </w:pPr>
      <w:r w:rsidRPr="0098047D">
        <w:rPr>
          <w:rFonts w:eastAsia="SimSun"/>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w:t>
      </w:r>
      <w:r w:rsidRPr="0098047D">
        <w:rPr>
          <w:rFonts w:eastAsia="SimSun"/>
          <w:color w:val="00000A"/>
          <w:lang w:eastAsia="zh-CN" w:bidi="hi-IN"/>
        </w:rPr>
        <w:lastRenderedPageBreak/>
        <w:t>paraksta attiecīgās atvasinātās publiskās personas lēmējinstitūcijas vadītājs vai viņa pilnvarota persona.</w:t>
      </w:r>
    </w:p>
    <w:p w14:paraId="41F33FF2" w14:textId="77777777" w:rsidR="0098047D" w:rsidRPr="0098047D" w:rsidRDefault="0098047D" w:rsidP="00BA7BC0">
      <w:pPr>
        <w:spacing w:line="360" w:lineRule="auto"/>
        <w:ind w:firstLine="567"/>
        <w:jc w:val="both"/>
      </w:pPr>
      <w:r w:rsidRPr="0098047D">
        <w:rPr>
          <w:rFonts w:eastAsia="SimSun"/>
          <w:color w:val="00000A"/>
          <w:lang w:eastAsia="zh-CN" w:bidi="hi-IN"/>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14.jūlija izsoles protokolu Nr.2.7.2/22/104, un Tautsaimniecības komitejas ieteikumu,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2BE90819" w14:textId="77777777" w:rsidR="0098047D" w:rsidRPr="0098047D" w:rsidRDefault="0098047D" w:rsidP="0098047D">
      <w:pPr>
        <w:spacing w:line="360" w:lineRule="auto"/>
        <w:ind w:firstLine="567"/>
        <w:jc w:val="both"/>
      </w:pPr>
      <w:r w:rsidRPr="0098047D">
        <w:t>1. APSTIPRINĀT par Gulbenes novada pašvaldībai piederošā nekustamā īpašuma Gulbenes pilsētā ar nosaukumu “Litenes iela 19”, kadastra numurs 5001 004 0103, kas sastāv no zemes vienības ar kadastra apzīmējumu 5001 004 0103, 0,4056 ha platībā, un uz tās esošajām ēkām (būvēm): dzīvojamās mājas ar kadastra apzīmējumu 5001 004 0103 001, kūts ar kadastra apzīmējumu 5001 004 0103 004, šķūņa ar kadastra apzīmējumu 5001 004 0103 006</w:t>
      </w:r>
      <w:r w:rsidRPr="0098047D">
        <w:rPr>
          <w:rFonts w:cs="Arial"/>
        </w:rPr>
        <w:t xml:space="preserve">, </w:t>
      </w:r>
      <w:r w:rsidRPr="0098047D">
        <w:t>pircēju sabiedrību ar ierobežotu atbildību “</w:t>
      </w:r>
      <w:proofErr w:type="spellStart"/>
      <w:r w:rsidRPr="0098047D">
        <w:t>Aurava</w:t>
      </w:r>
      <w:proofErr w:type="spellEnd"/>
      <w:r w:rsidRPr="0098047D">
        <w:t>”, reģistrācijas numurs 44103044353, juridiskā adrese: Litenes iela 22, Gulbene, Gulbenes novads, LV – 4401.</w:t>
      </w:r>
    </w:p>
    <w:p w14:paraId="25E8711D" w14:textId="77777777" w:rsidR="0098047D" w:rsidRPr="0098047D" w:rsidRDefault="0098047D" w:rsidP="0098047D">
      <w:pPr>
        <w:spacing w:line="360" w:lineRule="auto"/>
        <w:ind w:firstLine="567"/>
        <w:jc w:val="both"/>
      </w:pPr>
      <w:r w:rsidRPr="0098047D">
        <w:t>2. Trīsdesmit dienu laikā pēc pircēja apstiprināšanas slēgt nekustamā īpašuma pirkuma līgumu ar pircēju – sabiedrību ar ierobežotu atbildību “</w:t>
      </w:r>
      <w:proofErr w:type="spellStart"/>
      <w:r w:rsidRPr="0098047D">
        <w:t>Aurava</w:t>
      </w:r>
      <w:proofErr w:type="spellEnd"/>
      <w:r w:rsidRPr="0098047D">
        <w:t xml:space="preserve">”, reģistrācijas numurs 44103044353, juridiskā adrese: Litenes iela 22, Gulbene, Gulbenes novads, LV – 4401, par nekustamā īpašuma Gulbenes pilsētā ar nosaukumu “Litenes iela 19”, kadastra numurs 5001 004 0103, pārdošanu par nosolīto cenu 13 335 EUR (trīspadsmit tūkstoši trīs simti trīsdesmit pieci </w:t>
      </w:r>
      <w:proofErr w:type="spellStart"/>
      <w:r w:rsidRPr="0098047D">
        <w:rPr>
          <w:i/>
        </w:rPr>
        <w:t>euro</w:t>
      </w:r>
      <w:proofErr w:type="spellEnd"/>
      <w:r w:rsidRPr="0098047D">
        <w:t>).</w:t>
      </w:r>
    </w:p>
    <w:p w14:paraId="61482AB1" w14:textId="77777777" w:rsidR="0098047D" w:rsidRPr="0098047D" w:rsidRDefault="0098047D" w:rsidP="0098047D">
      <w:pPr>
        <w:spacing w:line="360" w:lineRule="auto"/>
        <w:ind w:firstLine="567"/>
        <w:jc w:val="both"/>
      </w:pPr>
      <w:r w:rsidRPr="0098047D">
        <w:t>3. ORGANIZĒT lēmuma izpildi Gulbenes novada domes Īpašuma novērtēšanas un izsoļu komisijai.</w:t>
      </w:r>
    </w:p>
    <w:p w14:paraId="289ABB3E" w14:textId="77777777" w:rsidR="0098047D" w:rsidRPr="0098047D" w:rsidRDefault="0098047D" w:rsidP="0098047D">
      <w:pPr>
        <w:spacing w:line="360" w:lineRule="auto"/>
        <w:ind w:firstLine="567"/>
        <w:jc w:val="both"/>
      </w:pPr>
    </w:p>
    <w:p w14:paraId="530E056D"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5BF30083" w14:textId="77777777" w:rsidR="0098047D" w:rsidRPr="0098047D" w:rsidRDefault="0098047D" w:rsidP="0098047D">
      <w:pPr>
        <w:spacing w:line="360" w:lineRule="auto"/>
      </w:pPr>
    </w:p>
    <w:p w14:paraId="14677A3C" w14:textId="02B70E5E" w:rsidR="00BA7BC0" w:rsidRDefault="0098047D" w:rsidP="0098047D">
      <w:pPr>
        <w:spacing w:line="360" w:lineRule="auto"/>
      </w:pPr>
      <w:r w:rsidRPr="0098047D">
        <w:t xml:space="preserve">Sagatavoja: </w:t>
      </w:r>
      <w:proofErr w:type="spellStart"/>
      <w:r w:rsidRPr="0098047D">
        <w:t>L.Vīksniņa</w:t>
      </w:r>
      <w:proofErr w:type="spellEnd"/>
    </w:p>
    <w:p w14:paraId="43AEF07C" w14:textId="77777777" w:rsidR="00BA7BC0" w:rsidRDefault="00BA7BC0">
      <w:pPr>
        <w:spacing w:after="160" w:line="259" w:lineRule="auto"/>
      </w:pPr>
      <w: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40D21D0A" w14:textId="77777777" w:rsidTr="008F20AC">
        <w:tc>
          <w:tcPr>
            <w:tcW w:w="9458" w:type="dxa"/>
          </w:tcPr>
          <w:p w14:paraId="719373E5"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56068B29" wp14:editId="54159184">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3837CA44" w14:textId="77777777" w:rsidTr="008F20AC">
        <w:tc>
          <w:tcPr>
            <w:tcW w:w="9458" w:type="dxa"/>
          </w:tcPr>
          <w:p w14:paraId="57B0E46B"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690B553C" w14:textId="77777777" w:rsidTr="008F20AC">
        <w:tc>
          <w:tcPr>
            <w:tcW w:w="9458" w:type="dxa"/>
          </w:tcPr>
          <w:p w14:paraId="4F577409"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740F4697" w14:textId="77777777" w:rsidTr="008F20AC">
        <w:tc>
          <w:tcPr>
            <w:tcW w:w="9458" w:type="dxa"/>
          </w:tcPr>
          <w:p w14:paraId="72D1C213"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5E6DA868" w14:textId="77777777" w:rsidTr="008F20AC">
        <w:tc>
          <w:tcPr>
            <w:tcW w:w="9458" w:type="dxa"/>
          </w:tcPr>
          <w:p w14:paraId="0913FA15"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2FE28123"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1F80F003" w14:textId="77777777" w:rsidR="0098047D" w:rsidRPr="0098047D" w:rsidRDefault="0098047D" w:rsidP="0098047D">
      <w:pPr>
        <w:jc w:val="center"/>
        <w:rPr>
          <w:rFonts w:eastAsia="Calibri"/>
          <w:lang w:eastAsia="en-US"/>
        </w:rPr>
      </w:pPr>
      <w:r w:rsidRPr="0098047D">
        <w:rPr>
          <w:rFonts w:eastAsia="Calibri"/>
          <w:lang w:eastAsia="en-US"/>
        </w:rPr>
        <w:t>Gulbenē</w:t>
      </w: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4B83C85E" w14:textId="77777777" w:rsidTr="008F20AC">
        <w:tc>
          <w:tcPr>
            <w:tcW w:w="4676" w:type="dxa"/>
          </w:tcPr>
          <w:p w14:paraId="308463D4" w14:textId="77777777" w:rsidR="0098047D" w:rsidRPr="0098047D" w:rsidRDefault="0098047D" w:rsidP="0098047D">
            <w:pPr>
              <w:rPr>
                <w:b/>
                <w:bCs/>
              </w:rPr>
            </w:pPr>
            <w:r w:rsidRPr="0098047D">
              <w:rPr>
                <w:b/>
                <w:bCs/>
              </w:rPr>
              <w:t>2022.gada 28.jūlijā</w:t>
            </w:r>
          </w:p>
        </w:tc>
        <w:tc>
          <w:tcPr>
            <w:tcW w:w="4678" w:type="dxa"/>
          </w:tcPr>
          <w:p w14:paraId="61F69375" w14:textId="77777777" w:rsidR="0098047D" w:rsidRPr="0098047D" w:rsidRDefault="0098047D" w:rsidP="0098047D">
            <w:pPr>
              <w:rPr>
                <w:b/>
                <w:bCs/>
              </w:rPr>
            </w:pPr>
            <w:r w:rsidRPr="0098047D">
              <w:rPr>
                <w:b/>
                <w:bCs/>
              </w:rPr>
              <w:t xml:space="preserve">                                  Nr. GND/2022/664</w:t>
            </w:r>
          </w:p>
        </w:tc>
      </w:tr>
      <w:tr w:rsidR="0098047D" w:rsidRPr="0098047D" w14:paraId="2DB4D7AF" w14:textId="77777777" w:rsidTr="008F20AC">
        <w:tc>
          <w:tcPr>
            <w:tcW w:w="4676" w:type="dxa"/>
          </w:tcPr>
          <w:p w14:paraId="19AAA853" w14:textId="77777777" w:rsidR="0098047D" w:rsidRPr="0098047D" w:rsidRDefault="0098047D" w:rsidP="0098047D"/>
        </w:tc>
        <w:tc>
          <w:tcPr>
            <w:tcW w:w="4678" w:type="dxa"/>
          </w:tcPr>
          <w:p w14:paraId="43083A64" w14:textId="77777777" w:rsidR="0098047D" w:rsidRPr="0098047D" w:rsidRDefault="0098047D" w:rsidP="0098047D">
            <w:pPr>
              <w:rPr>
                <w:b/>
                <w:bCs/>
              </w:rPr>
            </w:pPr>
            <w:r w:rsidRPr="0098047D">
              <w:rPr>
                <w:b/>
                <w:bCs/>
              </w:rPr>
              <w:t xml:space="preserve">                                  (protokols Nr.14; 9.p.)</w:t>
            </w:r>
          </w:p>
        </w:tc>
      </w:tr>
    </w:tbl>
    <w:p w14:paraId="0DC327BF" w14:textId="77777777" w:rsidR="0098047D" w:rsidRPr="0098047D" w:rsidRDefault="0098047D" w:rsidP="0098047D"/>
    <w:p w14:paraId="12D895B1" w14:textId="77777777" w:rsidR="0098047D" w:rsidRPr="0098047D" w:rsidRDefault="0098047D" w:rsidP="0098047D">
      <w:pPr>
        <w:jc w:val="center"/>
        <w:rPr>
          <w:b/>
          <w:snapToGrid w:val="0"/>
          <w:lang w:eastAsia="en-US"/>
        </w:rPr>
      </w:pPr>
      <w:r w:rsidRPr="0098047D">
        <w:rPr>
          <w:b/>
          <w:snapToGrid w:val="0"/>
          <w:lang w:eastAsia="en-US"/>
        </w:rPr>
        <w:t>Par nekustamā īpašuma Beļavas pagastā ar nosaukumu “Spārīte 154” pircēja apstiprināšanu</w:t>
      </w:r>
    </w:p>
    <w:p w14:paraId="19F36FD6" w14:textId="77777777" w:rsidR="0098047D" w:rsidRPr="0098047D" w:rsidRDefault="0098047D" w:rsidP="0098047D">
      <w:pPr>
        <w:jc w:val="center"/>
        <w:rPr>
          <w:b/>
          <w:snapToGrid w:val="0"/>
          <w:lang w:eastAsia="en-US"/>
        </w:rPr>
      </w:pPr>
    </w:p>
    <w:p w14:paraId="2B1611A0"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2022.gada 26.maijā Gulbenes novada dome pieņēma lēmumu </w:t>
      </w:r>
      <w:proofErr w:type="spellStart"/>
      <w:r w:rsidRPr="0098047D">
        <w:rPr>
          <w:rFonts w:eastAsia="SimSun" w:cs="Mangal"/>
          <w:color w:val="00000A"/>
          <w:lang w:eastAsia="zh-CN" w:bidi="hi-IN"/>
        </w:rPr>
        <w:t>Nr.GND</w:t>
      </w:r>
      <w:proofErr w:type="spellEnd"/>
      <w:r w:rsidRPr="0098047D">
        <w:rPr>
          <w:rFonts w:eastAsia="SimSun" w:cs="Mangal"/>
          <w:color w:val="00000A"/>
          <w:lang w:eastAsia="zh-CN" w:bidi="hi-IN"/>
        </w:rPr>
        <w:t>/2022/471 “Par nekustamā īpašuma Beļavas pagastā ar nosaukumu “Spārīte 154”, otrās izsoles rīkošanu, noteikumu un sākumcenas apstiprināšanu” (protokols Nr.10, 30.p.).</w:t>
      </w:r>
    </w:p>
    <w:p w14:paraId="08AEF966" w14:textId="7FA7CA68"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2022.gada 14.jūlijā tika rīkota Gulbenes novada pašvaldības nekustamā īpašuma Beļavas pagastā ar nosaukumu “Spārīte 154”, kas sastāv no vienas zemes vienības ar kadastra apzīmējumu 5044 014 0289, 0,07 ha platībā, otrā izsole, kurā piedalījās viens pretendents. </w:t>
      </w:r>
      <w:r w:rsidR="00BA7BC0">
        <w:rPr>
          <w:rFonts w:eastAsia="SimSun" w:cs="Mangal"/>
          <w:color w:val="00000A"/>
          <w:lang w:eastAsia="zh-CN" w:bidi="hi-IN"/>
        </w:rPr>
        <w:t>….</w:t>
      </w:r>
      <w:r w:rsidRPr="0098047D">
        <w:rPr>
          <w:rFonts w:eastAsia="Calibri" w:cs="Mangal"/>
          <w:color w:val="00000A"/>
          <w:lang w:eastAsia="en-US" w:bidi="hi-IN"/>
        </w:rPr>
        <w:t>, pa</w:t>
      </w:r>
      <w:r w:rsidRPr="0098047D">
        <w:rPr>
          <w:rFonts w:eastAsia="SimSun" w:cs="Mangal"/>
          <w:color w:val="00000A"/>
          <w:lang w:eastAsia="zh-CN" w:bidi="hi-IN"/>
        </w:rPr>
        <w:t xml:space="preserve">r augstāko nosolīto cenu 1596 EUR (viens tūkstotis pieci simti deviņdesmit seši </w:t>
      </w:r>
      <w:proofErr w:type="spellStart"/>
      <w:r w:rsidRPr="0098047D">
        <w:rPr>
          <w:rFonts w:eastAsia="SimSun" w:cs="Mangal"/>
          <w:i/>
          <w:color w:val="00000A"/>
          <w:lang w:eastAsia="zh-CN" w:bidi="hi-IN"/>
        </w:rPr>
        <w:t>euro</w:t>
      </w:r>
      <w:proofErr w:type="spellEnd"/>
      <w:r w:rsidRPr="0098047D">
        <w:rPr>
          <w:rFonts w:eastAsia="SimSun" w:cs="Mangal"/>
          <w:color w:val="00000A"/>
          <w:lang w:eastAsia="zh-CN" w:bidi="hi-IN"/>
        </w:rPr>
        <w:t>) ir ieguvusi tiesības pirkt nekustamo īpašumu Beļavas pagastā ar nosaukumu “Spārīte 154”, kadastra numurs 5044 014 0289.</w:t>
      </w:r>
    </w:p>
    <w:p w14:paraId="3BA28277"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473E2D9"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Saskaņā ar Publiskas personas mantas atsavināšanas likuma 34.panta otro daļu institūcija, kas organizē mantas atsavināšanu,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summa tiek ieskaitīta pirkuma summā. </w:t>
      </w:r>
    </w:p>
    <w:p w14:paraId="4CD293F2"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Pirkuma maksa 2022.gada 15.jūlijā </w:t>
      </w:r>
      <w:r w:rsidRPr="0098047D">
        <w:rPr>
          <w:rFonts w:eastAsia="SimSun" w:cs="Mangal"/>
          <w:color w:val="00000A"/>
          <w:shd w:val="clear" w:color="auto" w:fill="FFFFFF"/>
          <w:lang w:eastAsia="zh-CN" w:bidi="hi-IN"/>
        </w:rPr>
        <w:t>i</w:t>
      </w:r>
      <w:r w:rsidRPr="0098047D">
        <w:rPr>
          <w:rFonts w:eastAsia="SimSun" w:cs="Mangal"/>
          <w:color w:val="00000A"/>
          <w:lang w:eastAsia="zh-CN" w:bidi="hi-IN"/>
        </w:rPr>
        <w:t>r samaksāta pilnā apmērā.</w:t>
      </w:r>
    </w:p>
    <w:p w14:paraId="45828115"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9ED81F" w14:textId="77777777" w:rsidR="0098047D" w:rsidRPr="0098047D" w:rsidRDefault="0098047D" w:rsidP="00BA7BC0">
      <w:pPr>
        <w:spacing w:line="360" w:lineRule="auto"/>
        <w:ind w:firstLine="567"/>
        <w:jc w:val="both"/>
      </w:pPr>
      <w:r w:rsidRPr="0098047D">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w:t>
      </w:r>
      <w:r w:rsidRPr="0098047D">
        <w:lastRenderedPageBreak/>
        <w:t xml:space="preserve">komisijas 2022.gada 14.jūlija izsoles protokolu Nr.2.7.2/22/105,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7AD600C3" w14:textId="77777777" w:rsidR="0098047D" w:rsidRPr="0098047D" w:rsidRDefault="0098047D" w:rsidP="0098047D">
      <w:pPr>
        <w:spacing w:line="360" w:lineRule="auto"/>
        <w:ind w:firstLine="567"/>
        <w:jc w:val="both"/>
      </w:pPr>
      <w:r w:rsidRPr="0098047D">
        <w:t>1. APSTIPRINĀT Gulbenes novada pašvaldībai piederošā nekustamā īpašuma Beļavas pagastā ar nosaukumu “Spārīte 154”, kas sastāv no vienas zemes vienības ar kadastra apzīmējumu 5044 014 0289, 0,07 ha platībā, 2022.gada 14.jūlijā notikušās izsoles rezultātus.</w:t>
      </w:r>
    </w:p>
    <w:p w14:paraId="7EE8416E" w14:textId="3732D65B"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olor w:val="00000A"/>
          <w:lang w:eastAsia="zh-CN" w:bidi="hi-IN"/>
        </w:rPr>
        <w:t xml:space="preserve">2. Trīsdesmit dienu laikā pēc izsoles rezultātu apstiprināšanas slēgt nekustamā īpašuma pirkuma līgumu ar </w:t>
      </w:r>
      <w:r w:rsidR="00BA7BC0">
        <w:rPr>
          <w:rFonts w:eastAsia="SimSun"/>
          <w:color w:val="00000A"/>
          <w:lang w:eastAsia="zh-CN" w:bidi="hi-IN"/>
        </w:rPr>
        <w:t>…</w:t>
      </w:r>
      <w:r w:rsidRPr="0098047D">
        <w:rPr>
          <w:rFonts w:eastAsia="SimSun" w:cs="Mangal"/>
          <w:color w:val="00000A"/>
          <w:lang w:eastAsia="zh-CN" w:bidi="hi-IN"/>
        </w:rPr>
        <w:t xml:space="preserve">, par nekustamā īpašuma Beļavas pagastā ar nosaukumu “Spārīte 154”, pārdošanu par nosolīto summu 1596 EUR (viens tūkstotis pieci simti deviņdesmit seši </w:t>
      </w:r>
      <w:proofErr w:type="spellStart"/>
      <w:r w:rsidRPr="0098047D">
        <w:rPr>
          <w:rFonts w:eastAsia="SimSun" w:cs="Mangal"/>
          <w:i/>
          <w:color w:val="00000A"/>
          <w:lang w:eastAsia="zh-CN" w:bidi="hi-IN"/>
        </w:rPr>
        <w:t>euro</w:t>
      </w:r>
      <w:proofErr w:type="spellEnd"/>
      <w:r w:rsidRPr="0098047D">
        <w:rPr>
          <w:rFonts w:eastAsia="SimSun" w:cs="Mangal"/>
          <w:color w:val="00000A"/>
          <w:lang w:eastAsia="zh-CN" w:bidi="hi-IN"/>
        </w:rPr>
        <w:t>).</w:t>
      </w:r>
    </w:p>
    <w:p w14:paraId="2F231E42"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3. Lēmuma izpildi organizēt Gulbenes novada pašvaldības Īpašuma novērtēšanas un izsoļu komisijai. </w:t>
      </w:r>
    </w:p>
    <w:p w14:paraId="714CA935" w14:textId="77777777" w:rsidR="0098047D" w:rsidRPr="0098047D" w:rsidRDefault="0098047D" w:rsidP="0098047D">
      <w:pPr>
        <w:spacing w:line="360" w:lineRule="auto"/>
      </w:pPr>
    </w:p>
    <w:p w14:paraId="2504514A"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31AF4140" w14:textId="77777777" w:rsidR="0098047D" w:rsidRPr="0098047D" w:rsidRDefault="0098047D" w:rsidP="0098047D">
      <w:pPr>
        <w:spacing w:line="360" w:lineRule="auto"/>
      </w:pPr>
    </w:p>
    <w:p w14:paraId="2B670506" w14:textId="6775A9CB" w:rsidR="00BA7BC0" w:rsidRDefault="0098047D" w:rsidP="0098047D">
      <w:pPr>
        <w:spacing w:line="360" w:lineRule="auto"/>
      </w:pPr>
      <w:r w:rsidRPr="0098047D">
        <w:t xml:space="preserve">Sagatavoja: </w:t>
      </w:r>
      <w:proofErr w:type="spellStart"/>
      <w:r w:rsidRPr="0098047D">
        <w:t>M.Ķelle</w:t>
      </w:r>
      <w:proofErr w:type="spellEnd"/>
    </w:p>
    <w:p w14:paraId="27FFCC61" w14:textId="77777777" w:rsidR="00BA7BC0" w:rsidRDefault="00BA7BC0">
      <w:pPr>
        <w:spacing w:after="160" w:line="259" w:lineRule="auto"/>
      </w:pPr>
      <w: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19A230DF" w14:textId="77777777" w:rsidTr="008F20AC">
        <w:tc>
          <w:tcPr>
            <w:tcW w:w="9458" w:type="dxa"/>
          </w:tcPr>
          <w:p w14:paraId="15312697"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7D7844E0" wp14:editId="09F73B8A">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01418168" w14:textId="77777777" w:rsidTr="008F20AC">
        <w:tc>
          <w:tcPr>
            <w:tcW w:w="9458" w:type="dxa"/>
          </w:tcPr>
          <w:p w14:paraId="7E398F75"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3C889E8D" w14:textId="77777777" w:rsidTr="008F20AC">
        <w:tc>
          <w:tcPr>
            <w:tcW w:w="9458" w:type="dxa"/>
          </w:tcPr>
          <w:p w14:paraId="490E16AC"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45742CED" w14:textId="77777777" w:rsidTr="008F20AC">
        <w:tc>
          <w:tcPr>
            <w:tcW w:w="9458" w:type="dxa"/>
          </w:tcPr>
          <w:p w14:paraId="603752E6"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4BEF6A97" w14:textId="77777777" w:rsidTr="008F20AC">
        <w:tc>
          <w:tcPr>
            <w:tcW w:w="9458" w:type="dxa"/>
          </w:tcPr>
          <w:p w14:paraId="14EC651B"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3AD8FC05" w14:textId="77777777" w:rsidR="0098047D" w:rsidRPr="0098047D" w:rsidRDefault="0098047D" w:rsidP="0098047D">
      <w:pPr>
        <w:jc w:val="center"/>
        <w:rPr>
          <w:rFonts w:eastAsia="Calibri"/>
          <w:b/>
          <w:bCs/>
          <w:sz w:val="4"/>
          <w:szCs w:val="4"/>
          <w:lang w:eastAsia="en-US"/>
        </w:rPr>
      </w:pPr>
    </w:p>
    <w:p w14:paraId="31492B80"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5F16A59D" w14:textId="77777777" w:rsidR="0098047D" w:rsidRPr="0098047D" w:rsidRDefault="0098047D" w:rsidP="0098047D">
      <w:pPr>
        <w:jc w:val="center"/>
        <w:rPr>
          <w:rFonts w:eastAsia="Calibri"/>
          <w:lang w:eastAsia="en-US"/>
        </w:rPr>
      </w:pPr>
      <w:r w:rsidRPr="0098047D">
        <w:rPr>
          <w:rFonts w:eastAsia="Calibri"/>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193443A4" w14:textId="77777777" w:rsidTr="008F20AC">
        <w:tc>
          <w:tcPr>
            <w:tcW w:w="4676" w:type="dxa"/>
          </w:tcPr>
          <w:p w14:paraId="02DC6942" w14:textId="77777777" w:rsidR="0098047D" w:rsidRPr="0098047D" w:rsidRDefault="0098047D" w:rsidP="0098047D">
            <w:pPr>
              <w:rPr>
                <w:b/>
                <w:bCs/>
              </w:rPr>
            </w:pPr>
            <w:r w:rsidRPr="0098047D">
              <w:rPr>
                <w:b/>
                <w:bCs/>
              </w:rPr>
              <w:t>2022.gada 28.jūlijā</w:t>
            </w:r>
          </w:p>
        </w:tc>
        <w:tc>
          <w:tcPr>
            <w:tcW w:w="4678" w:type="dxa"/>
          </w:tcPr>
          <w:p w14:paraId="5CBEA7B2" w14:textId="77777777" w:rsidR="0098047D" w:rsidRPr="0098047D" w:rsidRDefault="0098047D" w:rsidP="0098047D">
            <w:pPr>
              <w:rPr>
                <w:b/>
                <w:bCs/>
              </w:rPr>
            </w:pPr>
            <w:r w:rsidRPr="0098047D">
              <w:rPr>
                <w:b/>
                <w:bCs/>
              </w:rPr>
              <w:t xml:space="preserve">                                  Nr. GND/2022/665</w:t>
            </w:r>
          </w:p>
        </w:tc>
      </w:tr>
      <w:tr w:rsidR="0098047D" w:rsidRPr="0098047D" w14:paraId="50C6C89F" w14:textId="77777777" w:rsidTr="008F20AC">
        <w:tc>
          <w:tcPr>
            <w:tcW w:w="4676" w:type="dxa"/>
          </w:tcPr>
          <w:p w14:paraId="0513AB3F" w14:textId="77777777" w:rsidR="0098047D" w:rsidRPr="0098047D" w:rsidRDefault="0098047D" w:rsidP="0098047D"/>
        </w:tc>
        <w:tc>
          <w:tcPr>
            <w:tcW w:w="4678" w:type="dxa"/>
          </w:tcPr>
          <w:p w14:paraId="5E9D39FF" w14:textId="77777777" w:rsidR="0098047D" w:rsidRPr="0098047D" w:rsidRDefault="0098047D" w:rsidP="0098047D">
            <w:pPr>
              <w:rPr>
                <w:b/>
                <w:bCs/>
              </w:rPr>
            </w:pPr>
            <w:r w:rsidRPr="0098047D">
              <w:rPr>
                <w:b/>
                <w:bCs/>
              </w:rPr>
              <w:t xml:space="preserve">                                  (protokols Nr.14; 10.p.)</w:t>
            </w:r>
          </w:p>
        </w:tc>
      </w:tr>
    </w:tbl>
    <w:p w14:paraId="750B658F" w14:textId="77777777" w:rsidR="0098047D" w:rsidRPr="0098047D" w:rsidRDefault="0098047D" w:rsidP="0098047D">
      <w:pPr>
        <w:jc w:val="center"/>
        <w:rPr>
          <w:b/>
          <w:snapToGrid w:val="0"/>
          <w:lang w:eastAsia="en-US"/>
        </w:rPr>
      </w:pPr>
    </w:p>
    <w:p w14:paraId="51440B12" w14:textId="77777777" w:rsidR="0098047D" w:rsidRPr="0098047D" w:rsidRDefault="0098047D" w:rsidP="0098047D">
      <w:pPr>
        <w:jc w:val="center"/>
        <w:rPr>
          <w:snapToGrid w:val="0"/>
          <w:lang w:eastAsia="en-US"/>
        </w:rPr>
      </w:pPr>
      <w:r w:rsidRPr="0098047D">
        <w:rPr>
          <w:b/>
          <w:snapToGrid w:val="0"/>
          <w:lang w:eastAsia="en-US"/>
        </w:rPr>
        <w:t>Par nekustamā īpašuma Lejasciema pagastā ar nosaukumu “</w:t>
      </w:r>
      <w:proofErr w:type="spellStart"/>
      <w:r w:rsidRPr="0098047D">
        <w:rPr>
          <w:b/>
          <w:snapToGrid w:val="0"/>
          <w:lang w:eastAsia="en-US"/>
        </w:rPr>
        <w:t>Aķukakts</w:t>
      </w:r>
      <w:proofErr w:type="spellEnd"/>
      <w:r w:rsidRPr="0098047D">
        <w:rPr>
          <w:b/>
          <w:snapToGrid w:val="0"/>
          <w:lang w:eastAsia="en-US"/>
        </w:rPr>
        <w:t>” pircēja apstiprināšanu</w:t>
      </w:r>
    </w:p>
    <w:p w14:paraId="3A698F93" w14:textId="77777777" w:rsidR="0098047D" w:rsidRPr="0098047D" w:rsidRDefault="0098047D" w:rsidP="0098047D"/>
    <w:p w14:paraId="7EB5D2AA" w14:textId="77777777" w:rsidR="0098047D" w:rsidRPr="0098047D" w:rsidRDefault="0098047D" w:rsidP="0098047D">
      <w:pPr>
        <w:widowControl w:val="0"/>
        <w:spacing w:line="360" w:lineRule="auto"/>
        <w:ind w:firstLine="567"/>
        <w:jc w:val="both"/>
      </w:pPr>
      <w:r w:rsidRPr="0098047D">
        <w:t xml:space="preserve">Gulbenes novada dome 2022.gada 28.aprīlī pieņēma lēmumu </w:t>
      </w:r>
      <w:proofErr w:type="spellStart"/>
      <w:r w:rsidRPr="0098047D">
        <w:t>Nr.GND</w:t>
      </w:r>
      <w:proofErr w:type="spellEnd"/>
      <w:r w:rsidRPr="0098047D">
        <w:t>/2022/374 “Par nekustamā īpašuma Lejasciema pagastā ar nosaukumu “</w:t>
      </w:r>
      <w:proofErr w:type="spellStart"/>
      <w:r w:rsidRPr="0098047D">
        <w:t>Aķukakts</w:t>
      </w:r>
      <w:proofErr w:type="spellEnd"/>
      <w:r w:rsidRPr="0098047D">
        <w:t xml:space="preserve">” atsavināšanu” (protokols Nr.8, 6.p.), ar kuru nolēma nodot atsavināšanai kā </w:t>
      </w:r>
      <w:proofErr w:type="spellStart"/>
      <w:r w:rsidRPr="0098047D">
        <w:t>starpgabalu</w:t>
      </w:r>
      <w:proofErr w:type="spellEnd"/>
      <w:r w:rsidRPr="0098047D">
        <w:t xml:space="preserve"> Gulbenes novada pašvaldībai piederošo nekustamā īpašuma Lejasciema pagastā ar nosaukumu “</w:t>
      </w:r>
      <w:proofErr w:type="spellStart"/>
      <w:r w:rsidRPr="0098047D">
        <w:t>Aķukakts</w:t>
      </w:r>
      <w:proofErr w:type="spellEnd"/>
      <w:r w:rsidRPr="0098047D">
        <w:t xml:space="preserve">”, kadastra numurs 5064 018 0065, sastāvā ietilpstošo zemes vienību ar kadastra apzīmējumu 5064 018 0042, 1,75 ha platībā, un uz tās esošo mežaudzi 0,74 ha platībā, un uzdeva Gulbenes novada pašvaldības Īpašuma novērtēšanas un izsoļu komisijai organizēt nekustamā īpašuma novērtēšanu un nosacītās cenas noteikšanu un iesniegt to apstiprināšanai Gulbenes novada domes sēdē. </w:t>
      </w:r>
    </w:p>
    <w:p w14:paraId="205FC2EA" w14:textId="77777777" w:rsidR="0098047D" w:rsidRPr="0098047D" w:rsidRDefault="0098047D" w:rsidP="0098047D">
      <w:pPr>
        <w:widowControl w:val="0"/>
        <w:spacing w:line="360" w:lineRule="auto"/>
        <w:ind w:firstLine="567"/>
        <w:jc w:val="both"/>
      </w:pPr>
      <w:r w:rsidRPr="0098047D">
        <w:t xml:space="preserve">Gulbenes novada dome 2022.gada 26.maijā pieņēma lēmumu </w:t>
      </w:r>
      <w:proofErr w:type="spellStart"/>
      <w:r w:rsidRPr="0098047D">
        <w:t>Nr.GND</w:t>
      </w:r>
      <w:proofErr w:type="spellEnd"/>
      <w:r w:rsidRPr="0098047D">
        <w:t>/2022/463 “Par nekustamā īpašuma Lejasciema pagastā ar nosaukumu “</w:t>
      </w:r>
      <w:proofErr w:type="spellStart"/>
      <w:r w:rsidRPr="0098047D">
        <w:t>Aķukakts</w:t>
      </w:r>
      <w:proofErr w:type="spellEnd"/>
      <w:r w:rsidRPr="0098047D">
        <w:t>” nosacītās cenas apstiprināšanu” (protokols Nr.10, 22.p.), ar kuru nolēma apstiprināt nekustamā īpašuma Lejasciema pagastā ar nosaukumu “</w:t>
      </w:r>
      <w:proofErr w:type="spellStart"/>
      <w:r w:rsidRPr="0098047D">
        <w:t>Aķukakts</w:t>
      </w:r>
      <w:proofErr w:type="spellEnd"/>
      <w:r w:rsidRPr="0098047D">
        <w:t xml:space="preserve">”, kadastra numurs 5064 018 0065, sastāvā ietilpstošās zemes vienības ar kadastra apzīmējumu </w:t>
      </w:r>
      <w:bookmarkStart w:id="8" w:name="_Hlk108711381"/>
      <w:r w:rsidRPr="0098047D">
        <w:t>5064 018 0042</w:t>
      </w:r>
      <w:bookmarkEnd w:id="8"/>
      <w:r w:rsidRPr="0098047D">
        <w:t>, 1,75 ha platībā, un uz tās esošās mežaudzes 0,74 ha platībā, nosacīto cenu 5370 EU</w:t>
      </w:r>
      <w:r w:rsidRPr="0098047D">
        <w:rPr>
          <w:color w:val="000000"/>
        </w:rPr>
        <w:t xml:space="preserve">R (pieci tūkstoši trīs simti septiņdesmit </w:t>
      </w:r>
      <w:proofErr w:type="spellStart"/>
      <w:r w:rsidRPr="0098047D">
        <w:rPr>
          <w:i/>
          <w:color w:val="000000"/>
        </w:rPr>
        <w:t>euro</w:t>
      </w:r>
      <w:proofErr w:type="spellEnd"/>
      <w:r w:rsidRPr="0098047D">
        <w:rPr>
          <w:color w:val="000000"/>
        </w:rPr>
        <w:t>)</w:t>
      </w:r>
      <w:r w:rsidRPr="0098047D">
        <w:t>.</w:t>
      </w:r>
    </w:p>
    <w:p w14:paraId="14C547ED" w14:textId="77777777" w:rsidR="0098047D" w:rsidRPr="0098047D" w:rsidRDefault="0098047D" w:rsidP="0098047D">
      <w:pPr>
        <w:spacing w:line="360" w:lineRule="auto"/>
        <w:ind w:firstLine="567"/>
        <w:jc w:val="both"/>
      </w:pPr>
      <w:r w:rsidRPr="0098047D">
        <w:rPr>
          <w:rFonts w:eastAsia="SimSun"/>
          <w:color w:val="00000A"/>
          <w:lang w:eastAsia="zh-CN" w:bidi="hi-IN"/>
        </w:rPr>
        <w:t xml:space="preserve">Gulbenes novada pašvaldība 2022.gada 1.jūnijā nosūtīja atsavināšanas paziņojumus </w:t>
      </w:r>
      <w:r w:rsidRPr="0098047D">
        <w:t xml:space="preserve">zemes vienības ar kadastra apzīmējumu 5064 018 0042 </w:t>
      </w:r>
      <w:proofErr w:type="spellStart"/>
      <w:r w:rsidRPr="0098047D">
        <w:rPr>
          <w:rFonts w:eastAsia="SimSun"/>
          <w:color w:val="00000A"/>
          <w:lang w:eastAsia="zh-CN" w:bidi="hi-IN"/>
        </w:rPr>
        <w:t>pierobežniekiem</w:t>
      </w:r>
      <w:proofErr w:type="spellEnd"/>
      <w:r w:rsidRPr="0098047D">
        <w:rPr>
          <w:rFonts w:eastAsia="SimSun"/>
          <w:color w:val="00000A"/>
          <w:lang w:eastAsia="zh-CN" w:bidi="hi-IN"/>
        </w:rPr>
        <w:t xml:space="preserve"> ar lūgumu </w:t>
      </w:r>
      <w:r w:rsidRPr="0098047D">
        <w:t>līdz 2022.gada 10.jūlijam rakstiski paziņot par vēlmi izmantot savas pirmpirkuma tiesības uz nekustamo īpašumu Lejasciema pagastā ar nosaukumu “</w:t>
      </w:r>
      <w:proofErr w:type="spellStart"/>
      <w:r w:rsidRPr="0098047D">
        <w:t>Aķukakts</w:t>
      </w:r>
      <w:proofErr w:type="spellEnd"/>
      <w:r w:rsidRPr="0098047D">
        <w:t xml:space="preserve">”, kadastra numurs 5064 018 0065, par nosacīto cenu 5370 EUR (pieci tūkstoši trīs simti septiņdesmit </w:t>
      </w:r>
      <w:proofErr w:type="spellStart"/>
      <w:r w:rsidRPr="0098047D">
        <w:rPr>
          <w:i/>
          <w:iCs/>
        </w:rPr>
        <w:t>euro</w:t>
      </w:r>
      <w:proofErr w:type="spellEnd"/>
      <w:r w:rsidRPr="0098047D">
        <w:t>).</w:t>
      </w:r>
    </w:p>
    <w:p w14:paraId="6F651C6C" w14:textId="77777777" w:rsidR="0098047D" w:rsidRPr="0098047D" w:rsidRDefault="0098047D" w:rsidP="0098047D">
      <w:pPr>
        <w:spacing w:line="360" w:lineRule="auto"/>
        <w:ind w:firstLine="567"/>
        <w:jc w:val="both"/>
      </w:pPr>
      <w:r w:rsidRPr="0098047D">
        <w:t xml:space="preserve">Gulbenes novada pašvaldība saņēma sabiedrības ar ierobežotu atbildību “Kristīnes Avotiņi”, reģistrācijas numurs 44103063602, juridiskā adrese: “Avotiņi”, Dauguļi, Dikļu pagasts, Valmieras novads, LV-4223, 2022.gada 2.jūnija iesniegumu (Gulbenes novada pašvaldībā saņemts 2022.gada 3.jūnijā un reģistrēts ar </w:t>
      </w:r>
      <w:proofErr w:type="spellStart"/>
      <w:r w:rsidRPr="0098047D">
        <w:t>Nr.GND</w:t>
      </w:r>
      <w:proofErr w:type="spellEnd"/>
      <w:r w:rsidRPr="0098047D">
        <w:t>/5.13.2/22/1403-K), kurā ir izteikta piekrišana iegādāties nekustamo īpašumu Lejasciema pagastā ar nosaukumu “</w:t>
      </w:r>
      <w:proofErr w:type="spellStart"/>
      <w:r w:rsidRPr="0098047D">
        <w:t>Aķukakts</w:t>
      </w:r>
      <w:proofErr w:type="spellEnd"/>
      <w:r w:rsidRPr="0098047D">
        <w:t xml:space="preserve">”, kadastra numurs 5064 018 0065, par nosacīto cenu 5370 EUR (pieci tūkstoši trīs simti septiņdesmit </w:t>
      </w:r>
      <w:proofErr w:type="spellStart"/>
      <w:r w:rsidRPr="0098047D">
        <w:rPr>
          <w:i/>
          <w:iCs/>
        </w:rPr>
        <w:t>euro</w:t>
      </w:r>
      <w:proofErr w:type="spellEnd"/>
      <w:r w:rsidRPr="0098047D">
        <w:t>).</w:t>
      </w:r>
    </w:p>
    <w:p w14:paraId="15004676" w14:textId="77777777" w:rsidR="0098047D" w:rsidRPr="0098047D" w:rsidRDefault="0098047D" w:rsidP="0098047D">
      <w:pPr>
        <w:spacing w:line="360" w:lineRule="auto"/>
        <w:ind w:firstLine="567"/>
        <w:jc w:val="both"/>
      </w:pPr>
      <w:bookmarkStart w:id="9" w:name="_Hlk108711934"/>
      <w:r w:rsidRPr="0098047D">
        <w:t xml:space="preserve">Gulbenes novada pašvaldība saņēma otra </w:t>
      </w:r>
      <w:proofErr w:type="spellStart"/>
      <w:r w:rsidRPr="0098047D">
        <w:t>pierobežnieka</w:t>
      </w:r>
      <w:proofErr w:type="spellEnd"/>
      <w:r w:rsidRPr="0098047D">
        <w:t xml:space="preserve"> </w:t>
      </w:r>
      <w:bookmarkEnd w:id="9"/>
      <w:r w:rsidRPr="0098047D">
        <w:t>2022.gada 27.jūnija iesniegumu (Gulbenes novada pašvaldībā saņemts 2022.gada 28.jūnijā un reģistrēts ar Nr.</w:t>
      </w:r>
      <w:r w:rsidRPr="0098047D">
        <w:rPr>
          <w:rFonts w:ascii="Arial" w:hAnsi="Arial" w:cs="Arial"/>
          <w:sz w:val="22"/>
          <w:szCs w:val="22"/>
        </w:rPr>
        <w:t xml:space="preserve"> </w:t>
      </w:r>
      <w:r w:rsidRPr="0098047D">
        <w:t xml:space="preserve">GND/4.18/22/1779-Z), kurā norādīts, ka iesniedzējs nevēlas iegādāties nekustamo īpašumu </w:t>
      </w:r>
      <w:bookmarkStart w:id="10" w:name="_Hlk108712226"/>
      <w:r w:rsidRPr="0098047D">
        <w:t xml:space="preserve">Lejasciema pagastā ar </w:t>
      </w:r>
      <w:r w:rsidRPr="0098047D">
        <w:lastRenderedPageBreak/>
        <w:t>nosaukumu “</w:t>
      </w:r>
      <w:proofErr w:type="spellStart"/>
      <w:r w:rsidRPr="0098047D">
        <w:t>Aķukakts</w:t>
      </w:r>
      <w:proofErr w:type="spellEnd"/>
      <w:r w:rsidRPr="0098047D">
        <w:t>”, kadastra numurs 5064 018 0065</w:t>
      </w:r>
      <w:bookmarkEnd w:id="10"/>
      <w:r w:rsidRPr="0098047D">
        <w:t xml:space="preserve">, par nosacīto cenu 5370 EUR (pieci tūkstoši trīs simti septiņdesmit </w:t>
      </w:r>
      <w:proofErr w:type="spellStart"/>
      <w:r w:rsidRPr="0098047D">
        <w:rPr>
          <w:i/>
          <w:iCs/>
        </w:rPr>
        <w:t>euro</w:t>
      </w:r>
      <w:proofErr w:type="spellEnd"/>
      <w:r w:rsidRPr="0098047D">
        <w:t>).</w:t>
      </w:r>
    </w:p>
    <w:p w14:paraId="469BCDA5" w14:textId="77777777" w:rsidR="0098047D" w:rsidRPr="0098047D" w:rsidRDefault="0098047D" w:rsidP="0098047D">
      <w:pPr>
        <w:spacing w:line="360" w:lineRule="auto"/>
        <w:ind w:firstLine="567"/>
        <w:jc w:val="both"/>
      </w:pPr>
      <w:r w:rsidRPr="0098047D">
        <w:t xml:space="preserve">Gulbenes novada pašvaldība nesaņēma trešā </w:t>
      </w:r>
      <w:proofErr w:type="spellStart"/>
      <w:r w:rsidRPr="0098047D">
        <w:t>pierobežnieka</w:t>
      </w:r>
      <w:proofErr w:type="spellEnd"/>
      <w:r w:rsidRPr="0098047D">
        <w:t xml:space="preserve"> atbildi norādītajā termiņā.</w:t>
      </w:r>
    </w:p>
    <w:p w14:paraId="622D164B" w14:textId="77777777" w:rsidR="0098047D" w:rsidRPr="0098047D" w:rsidRDefault="0098047D" w:rsidP="0098047D">
      <w:pPr>
        <w:spacing w:line="360" w:lineRule="auto"/>
        <w:ind w:firstLine="567"/>
        <w:jc w:val="both"/>
      </w:pPr>
      <w:r w:rsidRPr="0098047D">
        <w:t xml:space="preserve">Gulbenes novada pašvaldība </w:t>
      </w:r>
      <w:r w:rsidRPr="0098047D">
        <w:rPr>
          <w:rFonts w:eastAsia="SimSun"/>
          <w:color w:val="00000A"/>
          <w:lang w:eastAsia="zh-CN" w:bidi="hi-IN"/>
        </w:rPr>
        <w:t xml:space="preserve">2022.gada 13.jūlijā nosūtīja </w:t>
      </w:r>
      <w:r w:rsidRPr="0098047D">
        <w:t xml:space="preserve">sabiedrībai ar ierobežotu atbildību “Kristīnes Avotiņi”, reģistrācijas numurs 44103063602, juridiskā adrese: “Avotiņi”, Dauguļi, Dikļu pagasts, Valmieras novads, LV-4223, paziņojumu </w:t>
      </w:r>
      <w:proofErr w:type="spellStart"/>
      <w:r w:rsidRPr="0098047D">
        <w:t>Nr.GND</w:t>
      </w:r>
      <w:proofErr w:type="spellEnd"/>
      <w:r w:rsidRPr="0098047D">
        <w:t>/4.18/22/2379 ar lūgumu līdz 2022.gada 27.jūlijam veikt pilnu pirkuma maksu vai nomaksas pirkuma līguma gadījumā – avansu 10 procentu apmērā no pirkuma maksas.</w:t>
      </w:r>
    </w:p>
    <w:p w14:paraId="76BD35E7" w14:textId="77777777"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t xml:space="preserve">Gulbenes novada pašvaldība saņēma </w:t>
      </w:r>
      <w:bookmarkStart w:id="11" w:name="_Hlk108712194"/>
      <w:r w:rsidRPr="0098047D">
        <w:t>sabiedrības ar ierobežotu atbildību “Kristīnes Avotiņi”, reģistrācijas numurs 44103063602, juridiskā adrese: “Avotiņi”, Dauguļi, Dikļu pagasts, Valmieras novads, LV-4223</w:t>
      </w:r>
      <w:bookmarkEnd w:id="11"/>
      <w:r w:rsidRPr="0098047D">
        <w:t xml:space="preserve">, </w:t>
      </w:r>
      <w:r w:rsidRPr="0098047D">
        <w:rPr>
          <w:rFonts w:eastAsia="SimSun"/>
          <w:color w:val="00000A"/>
          <w:lang w:eastAsia="zh-CN" w:bidi="hi-IN"/>
        </w:rPr>
        <w:t xml:space="preserve">2022.gada 14.jūlija maksājuma uzdevumu Nr.1866, kas apliecina, ka pirkuma maksa 2022.gada 14.jūlijā ir samaksāta pilnā apmērā un sabiedrība ar ierobežotu atbildību “Kristīnes Avotiņi”, reģistrācijas numurs 44103063602, juridiskā adrese: “Avotiņi”, Dauguļi, Dikļu pagasts, Valmieras novads, LV-4223, vēlas iegādāties nekustamo īpašumu </w:t>
      </w:r>
      <w:r w:rsidRPr="0098047D">
        <w:t>Lejasciema pagastā ar nosaukumu “</w:t>
      </w:r>
      <w:proofErr w:type="spellStart"/>
      <w:r w:rsidRPr="0098047D">
        <w:t>Aķukakts</w:t>
      </w:r>
      <w:proofErr w:type="spellEnd"/>
      <w:r w:rsidRPr="0098047D">
        <w:t xml:space="preserve">”, kadastra numurs 5064 018 0065, ar tūlītēju samaksu. </w:t>
      </w:r>
    </w:p>
    <w:p w14:paraId="53C9C605" w14:textId="77777777" w:rsidR="0098047D" w:rsidRPr="0098047D" w:rsidRDefault="0098047D" w:rsidP="00BA7BC0">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EBE8541" w14:textId="77777777" w:rsidR="0098047D" w:rsidRPr="0098047D" w:rsidRDefault="0098047D" w:rsidP="00BA7BC0">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E0B0DD7" w14:textId="77777777" w:rsidR="0098047D" w:rsidRPr="0098047D" w:rsidRDefault="0098047D" w:rsidP="00BA7BC0">
      <w:pPr>
        <w:widowControl w:val="0"/>
        <w:suppressAutoHyphens/>
        <w:spacing w:line="360" w:lineRule="auto"/>
        <w:ind w:firstLine="567"/>
        <w:jc w:val="both"/>
        <w:rPr>
          <w:rFonts w:eastAsia="SimSun"/>
          <w:lang w:eastAsia="zh-CN" w:bidi="hi-IN"/>
        </w:rPr>
      </w:pPr>
      <w:r w:rsidRPr="0098047D">
        <w:rPr>
          <w:rFonts w:eastAsia="SimSun"/>
          <w:lang w:eastAsia="zh-CN" w:bidi="hi-IN"/>
        </w:rPr>
        <w:t xml:space="preserve">Saskaņā ar Publiskas personas mantas atsavināšanas likuma 41.panta pirmo daļu </w:t>
      </w:r>
      <w:r w:rsidRPr="0098047D">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391EDB6E" w14:textId="77777777" w:rsidR="0098047D" w:rsidRPr="0098047D" w:rsidRDefault="0098047D" w:rsidP="00BA7BC0">
      <w:pPr>
        <w:spacing w:after="160" w:line="360" w:lineRule="auto"/>
        <w:ind w:firstLine="567"/>
        <w:jc w:val="both"/>
      </w:pPr>
      <w:r w:rsidRPr="0098047D">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6FD4DB35" w14:textId="77777777" w:rsidR="0098047D" w:rsidRPr="0098047D" w:rsidRDefault="0098047D" w:rsidP="0098047D">
      <w:pPr>
        <w:spacing w:line="360" w:lineRule="auto"/>
        <w:ind w:firstLine="567"/>
        <w:jc w:val="both"/>
      </w:pPr>
      <w:r w:rsidRPr="0098047D">
        <w:t>1. APSTIPRINĀT par Gulbenes novada pašvaldībai piederošā nekustamā īpašuma Lejasciema pagastā ar nosaukumu “</w:t>
      </w:r>
      <w:proofErr w:type="spellStart"/>
      <w:r w:rsidRPr="0098047D">
        <w:t>Aķukakts</w:t>
      </w:r>
      <w:proofErr w:type="spellEnd"/>
      <w:r w:rsidRPr="0098047D">
        <w:t xml:space="preserve">”, kadastra numurs 5064 018 0065, sastāvā ietilpstošās zemes vienības ar kadastra apzīmējumu 5064 018 0042, 1,75 ha platībā, un uz tās esošās mežaudzes 0,74 </w:t>
      </w:r>
      <w:r w:rsidRPr="0098047D">
        <w:lastRenderedPageBreak/>
        <w:t>ha platībā</w:t>
      </w:r>
      <w:r w:rsidRPr="0098047D">
        <w:rPr>
          <w:rFonts w:cs="Arial"/>
        </w:rPr>
        <w:t xml:space="preserve">, </w:t>
      </w:r>
      <w:r w:rsidRPr="0098047D">
        <w:t>pircēju sabiedrību ar ierobežotu atbildību “Kristīnes Avotiņi”, reģistrācijas numurs 44103063602, juridiskā adrese: “Avotiņi”, Dauguļi, Dikļu pagasts, Valmieras novads, LV-4223.</w:t>
      </w:r>
    </w:p>
    <w:p w14:paraId="53EA6EB3" w14:textId="77777777" w:rsidR="0098047D" w:rsidRPr="0098047D" w:rsidRDefault="0098047D" w:rsidP="0098047D">
      <w:pPr>
        <w:spacing w:line="360" w:lineRule="auto"/>
        <w:ind w:firstLine="567"/>
        <w:jc w:val="both"/>
      </w:pPr>
      <w:r w:rsidRPr="0098047D">
        <w:t>2. Trīsdesmit dienu laikā pēc pircēja apstiprināšanas slēgt nekustamā īpašuma pirkuma līgumu ar sabiedrību ar ierobežotu atbildību “Kristīnes Avotiņi”, reģistrācijas numurs 44103063602, juridiskā adrese: “Avotiņi”, Dauguļi, Dikļu pagasts, Valmieras novads, LV-4223, par nekustamā īpašuma Lejasciema pagastā ar nosaukumu “</w:t>
      </w:r>
      <w:proofErr w:type="spellStart"/>
      <w:r w:rsidRPr="0098047D">
        <w:t>Aķukakts</w:t>
      </w:r>
      <w:proofErr w:type="spellEnd"/>
      <w:r w:rsidRPr="0098047D">
        <w:t xml:space="preserve">”, kadastra numurs 5064 018 0065, pārdošanu par nosacīto cenu 5370 EUR (pieci tūkstoši trīs simti septiņdesmit </w:t>
      </w:r>
      <w:proofErr w:type="spellStart"/>
      <w:r w:rsidRPr="0098047D">
        <w:rPr>
          <w:i/>
          <w:iCs/>
        </w:rPr>
        <w:t>euro</w:t>
      </w:r>
      <w:proofErr w:type="spellEnd"/>
      <w:r w:rsidRPr="0098047D">
        <w:t>).</w:t>
      </w:r>
    </w:p>
    <w:p w14:paraId="63A598F9" w14:textId="77777777" w:rsidR="0098047D" w:rsidRPr="0098047D" w:rsidRDefault="0098047D" w:rsidP="0098047D">
      <w:pPr>
        <w:spacing w:line="360" w:lineRule="auto"/>
        <w:ind w:firstLine="567"/>
        <w:jc w:val="both"/>
      </w:pPr>
      <w:r w:rsidRPr="0098047D">
        <w:t>3. ORGANIZĒT lēmuma izpildi Gulbenes novada domes Īpašuma novērtēšanas un izsoļu komisijai.</w:t>
      </w:r>
    </w:p>
    <w:p w14:paraId="62EA8164" w14:textId="77777777" w:rsidR="0098047D" w:rsidRPr="0098047D" w:rsidRDefault="0098047D" w:rsidP="0098047D">
      <w:pPr>
        <w:spacing w:line="360" w:lineRule="auto"/>
        <w:ind w:firstLine="567"/>
        <w:jc w:val="both"/>
      </w:pPr>
    </w:p>
    <w:p w14:paraId="5972B99C"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21477F2C" w14:textId="77777777" w:rsidR="0098047D" w:rsidRPr="0098047D" w:rsidRDefault="0098047D" w:rsidP="0098047D">
      <w:pPr>
        <w:spacing w:line="360" w:lineRule="auto"/>
      </w:pPr>
    </w:p>
    <w:p w14:paraId="4EE68B3B" w14:textId="3A71C88C" w:rsidR="00BA7BC0" w:rsidRDefault="0098047D" w:rsidP="0098047D">
      <w:pPr>
        <w:spacing w:line="360" w:lineRule="auto"/>
      </w:pPr>
      <w:r w:rsidRPr="0098047D">
        <w:t xml:space="preserve">Sagatavoja: </w:t>
      </w:r>
      <w:proofErr w:type="spellStart"/>
      <w:r w:rsidRPr="0098047D">
        <w:t>L.Vīksniņa</w:t>
      </w:r>
      <w:proofErr w:type="spellEnd"/>
    </w:p>
    <w:p w14:paraId="3A278072" w14:textId="77777777" w:rsidR="00BA7BC0" w:rsidRDefault="00BA7BC0">
      <w:pPr>
        <w:spacing w:after="160" w:line="259" w:lineRule="auto"/>
      </w:pPr>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5D6837FB" w14:textId="77777777" w:rsidTr="008F20AC">
        <w:tc>
          <w:tcPr>
            <w:tcW w:w="9458" w:type="dxa"/>
          </w:tcPr>
          <w:p w14:paraId="57A483FC"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195B5058" wp14:editId="5F26055A">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4D63A05B" w14:textId="77777777" w:rsidTr="008F20AC">
        <w:tc>
          <w:tcPr>
            <w:tcW w:w="9458" w:type="dxa"/>
          </w:tcPr>
          <w:p w14:paraId="0238856F"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1383613D" w14:textId="77777777" w:rsidTr="008F20AC">
        <w:tc>
          <w:tcPr>
            <w:tcW w:w="9458" w:type="dxa"/>
          </w:tcPr>
          <w:p w14:paraId="020BA346"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6354B0C3" w14:textId="77777777" w:rsidTr="008F20AC">
        <w:tc>
          <w:tcPr>
            <w:tcW w:w="9458" w:type="dxa"/>
          </w:tcPr>
          <w:p w14:paraId="32362C77"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0EF097B3" w14:textId="77777777" w:rsidTr="008F20AC">
        <w:tc>
          <w:tcPr>
            <w:tcW w:w="9458" w:type="dxa"/>
          </w:tcPr>
          <w:p w14:paraId="430E1962"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3EF8725D"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5C48266F" w14:textId="77777777" w:rsidR="0098047D" w:rsidRPr="0098047D" w:rsidRDefault="0098047D" w:rsidP="0098047D">
      <w:pPr>
        <w:jc w:val="center"/>
        <w:rPr>
          <w:rFonts w:eastAsia="Calibri"/>
          <w:lang w:eastAsia="en-US"/>
        </w:rPr>
      </w:pPr>
      <w:r w:rsidRPr="0098047D">
        <w:rPr>
          <w:rFonts w:eastAsia="Calibri"/>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54541A0A" w14:textId="77777777" w:rsidTr="008F20AC">
        <w:tc>
          <w:tcPr>
            <w:tcW w:w="4676" w:type="dxa"/>
          </w:tcPr>
          <w:p w14:paraId="56F7698F" w14:textId="77777777" w:rsidR="0098047D" w:rsidRPr="0098047D" w:rsidRDefault="0098047D" w:rsidP="0098047D">
            <w:pPr>
              <w:rPr>
                <w:b/>
                <w:bCs/>
              </w:rPr>
            </w:pPr>
            <w:r w:rsidRPr="0098047D">
              <w:rPr>
                <w:b/>
                <w:bCs/>
              </w:rPr>
              <w:t>2022.gada 28.jūlijā</w:t>
            </w:r>
          </w:p>
        </w:tc>
        <w:tc>
          <w:tcPr>
            <w:tcW w:w="4678" w:type="dxa"/>
          </w:tcPr>
          <w:p w14:paraId="6C9968BD" w14:textId="77777777" w:rsidR="0098047D" w:rsidRPr="0098047D" w:rsidRDefault="0098047D" w:rsidP="0098047D">
            <w:pPr>
              <w:rPr>
                <w:b/>
                <w:bCs/>
              </w:rPr>
            </w:pPr>
            <w:r w:rsidRPr="0098047D">
              <w:rPr>
                <w:b/>
                <w:bCs/>
              </w:rPr>
              <w:t xml:space="preserve">                                  Nr. GND/2022/666</w:t>
            </w:r>
          </w:p>
        </w:tc>
      </w:tr>
      <w:tr w:rsidR="0098047D" w:rsidRPr="0098047D" w14:paraId="0CADF7B1" w14:textId="77777777" w:rsidTr="008F20AC">
        <w:tc>
          <w:tcPr>
            <w:tcW w:w="4676" w:type="dxa"/>
          </w:tcPr>
          <w:p w14:paraId="3977C361" w14:textId="77777777" w:rsidR="0098047D" w:rsidRPr="0098047D" w:rsidRDefault="0098047D" w:rsidP="0098047D"/>
        </w:tc>
        <w:tc>
          <w:tcPr>
            <w:tcW w:w="4678" w:type="dxa"/>
          </w:tcPr>
          <w:p w14:paraId="428F4099" w14:textId="77777777" w:rsidR="0098047D" w:rsidRPr="0098047D" w:rsidRDefault="0098047D" w:rsidP="0098047D">
            <w:pPr>
              <w:rPr>
                <w:b/>
                <w:bCs/>
              </w:rPr>
            </w:pPr>
            <w:r w:rsidRPr="0098047D">
              <w:rPr>
                <w:b/>
                <w:bCs/>
              </w:rPr>
              <w:t xml:space="preserve">                                  (protokols Nr.14; 11.p.)</w:t>
            </w:r>
          </w:p>
        </w:tc>
      </w:tr>
    </w:tbl>
    <w:p w14:paraId="0903E711" w14:textId="77777777" w:rsidR="0098047D" w:rsidRPr="0098047D" w:rsidRDefault="0098047D" w:rsidP="0098047D"/>
    <w:p w14:paraId="75C43FA1" w14:textId="77777777" w:rsidR="0098047D" w:rsidRPr="0098047D" w:rsidRDefault="0098047D" w:rsidP="0098047D">
      <w:pPr>
        <w:jc w:val="center"/>
        <w:rPr>
          <w:b/>
          <w:snapToGrid w:val="0"/>
          <w:lang w:eastAsia="en-US"/>
        </w:rPr>
      </w:pPr>
      <w:r w:rsidRPr="0098047D">
        <w:rPr>
          <w:b/>
          <w:snapToGrid w:val="0"/>
          <w:lang w:eastAsia="en-US"/>
        </w:rPr>
        <w:t>Par nekustamā īpašuma Tirzas pagastā ar nosaukumu “Dūkuri” pircēja apstiprināšanu</w:t>
      </w:r>
    </w:p>
    <w:p w14:paraId="04C9F622" w14:textId="77777777" w:rsidR="0098047D" w:rsidRPr="0098047D" w:rsidRDefault="0098047D" w:rsidP="0098047D">
      <w:pPr>
        <w:jc w:val="center"/>
        <w:rPr>
          <w:b/>
          <w:snapToGrid w:val="0"/>
          <w:lang w:eastAsia="en-US"/>
        </w:rPr>
      </w:pPr>
    </w:p>
    <w:p w14:paraId="52F42688"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2022.gada 26.maijā Gulbenes novada dome pieņēma lēmumu </w:t>
      </w:r>
      <w:proofErr w:type="spellStart"/>
      <w:r w:rsidRPr="0098047D">
        <w:rPr>
          <w:rFonts w:eastAsia="SimSun" w:cs="Mangal"/>
          <w:color w:val="00000A"/>
          <w:lang w:eastAsia="zh-CN" w:bidi="hi-IN"/>
        </w:rPr>
        <w:t>Nr.GND</w:t>
      </w:r>
      <w:proofErr w:type="spellEnd"/>
      <w:r w:rsidRPr="0098047D">
        <w:rPr>
          <w:rFonts w:eastAsia="SimSun" w:cs="Mangal"/>
          <w:color w:val="00000A"/>
          <w:lang w:eastAsia="zh-CN" w:bidi="hi-IN"/>
        </w:rPr>
        <w:t>/2022/474 “Par nekustamā īpašuma Tirzas pagastā ar nosaukumu “Dūkuri”, otrās izsoles rīkošanu, noteikumu un sākumcenas apstiprināšanu” (protokols Nr.10, 33.p.).</w:t>
      </w:r>
    </w:p>
    <w:p w14:paraId="7B770160" w14:textId="0BA222C1"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2022.gada 14.jūlijā tika rīkota Gulbenes novada pašvaldības nekustamā īpašuma Tirzas pagastā ar nosaukumu “Dūkuri”, kadastra numurs 5094 004 0334, kas sastāv no divām zemes vienībām - ar kadastra apzīmējumu 5094 004 0192, 0,8192 ha platībā un ar kadastra apzīmējumu 5094 004 0193, 1,2550 ha platībā, otrā izsole, kurā piedalījās viens pretendents. </w:t>
      </w:r>
      <w:r w:rsidR="00BA7BC0">
        <w:rPr>
          <w:rFonts w:eastAsia="SimSun" w:cs="Mangal"/>
          <w:color w:val="00000A"/>
          <w:lang w:eastAsia="zh-CN" w:bidi="hi-IN"/>
        </w:rPr>
        <w:t>…</w:t>
      </w:r>
      <w:r w:rsidRPr="0098047D">
        <w:rPr>
          <w:rFonts w:eastAsia="Calibri" w:cs="Mangal"/>
          <w:color w:val="00000A"/>
          <w:lang w:eastAsia="en-US" w:bidi="hi-IN"/>
        </w:rPr>
        <w:t>, pa</w:t>
      </w:r>
      <w:r w:rsidRPr="0098047D">
        <w:rPr>
          <w:rFonts w:eastAsia="SimSun" w:cs="Mangal"/>
          <w:color w:val="00000A"/>
          <w:lang w:eastAsia="zh-CN" w:bidi="hi-IN"/>
        </w:rPr>
        <w:t xml:space="preserve">r augstāko nosolīto cenu 5460 EUR (pieci tūkstoši četri simti sešdesmit </w:t>
      </w:r>
      <w:proofErr w:type="spellStart"/>
      <w:r w:rsidRPr="0098047D">
        <w:rPr>
          <w:rFonts w:eastAsia="SimSun" w:cs="Mangal"/>
          <w:i/>
          <w:color w:val="00000A"/>
          <w:lang w:eastAsia="zh-CN" w:bidi="hi-IN"/>
        </w:rPr>
        <w:t>euro</w:t>
      </w:r>
      <w:proofErr w:type="spellEnd"/>
      <w:r w:rsidRPr="0098047D">
        <w:rPr>
          <w:rFonts w:eastAsia="SimSun" w:cs="Mangal"/>
          <w:color w:val="00000A"/>
          <w:lang w:eastAsia="zh-CN" w:bidi="hi-IN"/>
        </w:rPr>
        <w:t>) ir ieguvis tiesības pirkt nekustamo īpašumu Tirzas pagastā ar nosaukumu “Dūkuri”, kadastra numurs 5094 004 0334.</w:t>
      </w:r>
    </w:p>
    <w:p w14:paraId="1F7CB524"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E3DE3E6"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75C9C68"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Pirkuma maksa 2022.gada 15.jūlijā </w:t>
      </w:r>
      <w:r w:rsidRPr="0098047D">
        <w:rPr>
          <w:rFonts w:eastAsia="SimSun" w:cs="Mangal"/>
          <w:color w:val="00000A"/>
          <w:shd w:val="clear" w:color="auto" w:fill="FFFFFF"/>
          <w:lang w:eastAsia="zh-CN" w:bidi="hi-IN"/>
        </w:rPr>
        <w:t>i</w:t>
      </w:r>
      <w:r w:rsidRPr="0098047D">
        <w:rPr>
          <w:rFonts w:eastAsia="SimSun" w:cs="Mangal"/>
          <w:color w:val="00000A"/>
          <w:lang w:eastAsia="zh-CN" w:bidi="hi-IN"/>
        </w:rPr>
        <w:t>r samaksāta pilnā apmērā.</w:t>
      </w:r>
    </w:p>
    <w:p w14:paraId="36E94847"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E86A76F" w14:textId="77777777" w:rsidR="0098047D" w:rsidRPr="0098047D" w:rsidRDefault="0098047D" w:rsidP="0098047D">
      <w:pPr>
        <w:spacing w:line="360" w:lineRule="auto"/>
        <w:jc w:val="both"/>
      </w:pPr>
      <w:r w:rsidRPr="0098047D">
        <w:lastRenderedPageBreak/>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14.jūlija izsoles protokolu Nr.2.7.2/22/103,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7ED2066B" w14:textId="77777777" w:rsidR="0098047D" w:rsidRPr="0098047D" w:rsidRDefault="0098047D" w:rsidP="0098047D">
      <w:pPr>
        <w:spacing w:line="360" w:lineRule="auto"/>
        <w:ind w:firstLine="567"/>
        <w:jc w:val="both"/>
      </w:pPr>
      <w:r w:rsidRPr="0098047D">
        <w:t>1. APSTIPRINĀT Gulbenes novada pašvaldībai piederošā nekustamā īpašuma Tirzas pagastā ar nosaukumu “Dūkuri”, kadastra numurs 5094 004 0334, kas sastāv no divām zemes vienībām - ar kadastra apzīmējumu 5094 004 0192, 0,8192 ha platībā un ar kadastra apzīmējumu 5094 004 0193, 1,2550 ha platībā, 2022.gada 14.jūlijā notikušās izsoles rezultātus.</w:t>
      </w:r>
    </w:p>
    <w:p w14:paraId="5A4D2072" w14:textId="0ADA4E93" w:rsidR="0098047D" w:rsidRPr="0098047D" w:rsidRDefault="0098047D" w:rsidP="0098047D">
      <w:pPr>
        <w:widowControl w:val="0"/>
        <w:suppressAutoHyphens/>
        <w:spacing w:line="360" w:lineRule="auto"/>
        <w:ind w:firstLine="567"/>
        <w:jc w:val="both"/>
        <w:rPr>
          <w:rFonts w:eastAsia="SimSun"/>
          <w:color w:val="00000A"/>
          <w:lang w:eastAsia="zh-CN" w:bidi="hi-IN"/>
        </w:rPr>
      </w:pPr>
      <w:r w:rsidRPr="0098047D">
        <w:rPr>
          <w:rFonts w:eastAsia="SimSun"/>
          <w:color w:val="00000A"/>
          <w:lang w:eastAsia="zh-CN" w:bidi="hi-IN"/>
        </w:rPr>
        <w:t xml:space="preserve">2. Trīsdesmit dienu laikā pēc izsoles rezultātu apstiprināšanas slēgt nekustamā īpašuma pirkuma līgumu ar </w:t>
      </w:r>
      <w:r w:rsidR="00BA7BC0">
        <w:rPr>
          <w:rFonts w:eastAsia="SimSun"/>
          <w:color w:val="00000A"/>
          <w:lang w:eastAsia="zh-CN" w:bidi="hi-IN"/>
        </w:rPr>
        <w:t>….</w:t>
      </w:r>
      <w:r w:rsidRPr="0098047D">
        <w:rPr>
          <w:rFonts w:eastAsia="SimSun"/>
          <w:color w:val="00000A"/>
          <w:lang w:eastAsia="zh-CN" w:bidi="hi-IN"/>
        </w:rPr>
        <w:t xml:space="preserve">, par nekustamā īpašuma Tirzas pagastā ar nosaukumu “Dūkuri”, kadastra numurs 5094 004 0334, pārdošanu par nosolīto summu 5460 EUR (pieci tūkstoši četri simti sešdesmit </w:t>
      </w:r>
      <w:proofErr w:type="spellStart"/>
      <w:r w:rsidRPr="0098047D">
        <w:rPr>
          <w:rFonts w:eastAsia="SimSun"/>
          <w:i/>
          <w:color w:val="00000A"/>
          <w:lang w:eastAsia="zh-CN" w:bidi="hi-IN"/>
        </w:rPr>
        <w:t>euro</w:t>
      </w:r>
      <w:proofErr w:type="spellEnd"/>
      <w:r w:rsidRPr="0098047D">
        <w:rPr>
          <w:rFonts w:eastAsia="SimSun"/>
          <w:color w:val="00000A"/>
          <w:lang w:eastAsia="zh-CN" w:bidi="hi-IN"/>
        </w:rPr>
        <w:t>).</w:t>
      </w:r>
    </w:p>
    <w:p w14:paraId="5BE28CB4" w14:textId="77777777" w:rsidR="0098047D" w:rsidRPr="0098047D" w:rsidRDefault="0098047D" w:rsidP="0098047D">
      <w:pPr>
        <w:widowControl w:val="0"/>
        <w:suppressAutoHyphens/>
        <w:spacing w:line="360" w:lineRule="auto"/>
        <w:ind w:firstLine="567"/>
        <w:jc w:val="both"/>
        <w:rPr>
          <w:rFonts w:eastAsia="SimSun" w:cs="Mangal"/>
          <w:color w:val="00000A"/>
          <w:lang w:eastAsia="zh-CN" w:bidi="hi-IN"/>
        </w:rPr>
      </w:pPr>
      <w:r w:rsidRPr="0098047D">
        <w:rPr>
          <w:rFonts w:eastAsia="SimSun" w:cs="Mangal"/>
          <w:color w:val="00000A"/>
          <w:lang w:eastAsia="zh-CN" w:bidi="hi-IN"/>
        </w:rPr>
        <w:t xml:space="preserve">3. Lēmuma izpildi organizēt Gulbenes novada pašvaldības Īpašuma novērtēšanas un izsoļu komisijai. </w:t>
      </w:r>
    </w:p>
    <w:p w14:paraId="1D3CC6AF" w14:textId="77777777" w:rsidR="0098047D" w:rsidRPr="0098047D" w:rsidRDefault="0098047D" w:rsidP="0098047D">
      <w:pPr>
        <w:spacing w:line="360" w:lineRule="auto"/>
      </w:pPr>
    </w:p>
    <w:p w14:paraId="3F9EF3A0"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4FF528FA" w14:textId="77777777" w:rsidR="0098047D" w:rsidRPr="0098047D" w:rsidRDefault="0098047D" w:rsidP="0098047D">
      <w:pPr>
        <w:spacing w:line="360" w:lineRule="auto"/>
      </w:pPr>
    </w:p>
    <w:p w14:paraId="0B31CF39" w14:textId="2456228F" w:rsidR="00BA7BC0" w:rsidRDefault="0098047D" w:rsidP="0098047D">
      <w:pPr>
        <w:spacing w:line="360" w:lineRule="auto"/>
      </w:pPr>
      <w:r w:rsidRPr="0098047D">
        <w:t xml:space="preserve">Sagatavoja: </w:t>
      </w:r>
      <w:proofErr w:type="spellStart"/>
      <w:r w:rsidRPr="0098047D">
        <w:t>M.Ķelle</w:t>
      </w:r>
      <w:proofErr w:type="spellEnd"/>
    </w:p>
    <w:p w14:paraId="17788924" w14:textId="77777777" w:rsidR="00BA7BC0" w:rsidRDefault="00BA7BC0">
      <w:pPr>
        <w:spacing w:after="160" w:line="259" w:lineRule="auto"/>
      </w:pPr>
      <w: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032B223D" w14:textId="77777777" w:rsidTr="008F20AC">
        <w:tc>
          <w:tcPr>
            <w:tcW w:w="9458" w:type="dxa"/>
          </w:tcPr>
          <w:p w14:paraId="504BB352"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4186CE1F" wp14:editId="6B9E4284">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65828E88" w14:textId="77777777" w:rsidTr="008F20AC">
        <w:tc>
          <w:tcPr>
            <w:tcW w:w="9458" w:type="dxa"/>
          </w:tcPr>
          <w:p w14:paraId="28CD42A5"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6E6D221B" w14:textId="77777777" w:rsidTr="008F20AC">
        <w:tc>
          <w:tcPr>
            <w:tcW w:w="9458" w:type="dxa"/>
          </w:tcPr>
          <w:p w14:paraId="5CA2D909"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1AC21EFF" w14:textId="77777777" w:rsidTr="008F20AC">
        <w:tc>
          <w:tcPr>
            <w:tcW w:w="9458" w:type="dxa"/>
          </w:tcPr>
          <w:p w14:paraId="6BC25EF7"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4168685C" w14:textId="77777777" w:rsidTr="008F20AC">
        <w:tc>
          <w:tcPr>
            <w:tcW w:w="9458" w:type="dxa"/>
          </w:tcPr>
          <w:p w14:paraId="242BDA74"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5D78718E"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70A93025" w14:textId="77777777" w:rsidR="0098047D" w:rsidRPr="0098047D" w:rsidRDefault="0098047D" w:rsidP="0098047D">
      <w:pPr>
        <w:jc w:val="center"/>
      </w:pPr>
      <w:r w:rsidRPr="0098047D">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61756043" w14:textId="77777777" w:rsidTr="008F20AC">
        <w:tc>
          <w:tcPr>
            <w:tcW w:w="4676" w:type="dxa"/>
          </w:tcPr>
          <w:p w14:paraId="25A8FA4C" w14:textId="77777777" w:rsidR="0098047D" w:rsidRPr="0098047D" w:rsidRDefault="0098047D" w:rsidP="0098047D">
            <w:pPr>
              <w:rPr>
                <w:b/>
                <w:bCs/>
              </w:rPr>
            </w:pPr>
            <w:r w:rsidRPr="0098047D">
              <w:rPr>
                <w:b/>
                <w:bCs/>
              </w:rPr>
              <w:t>2022.gada 28.jūlijā</w:t>
            </w:r>
          </w:p>
        </w:tc>
        <w:tc>
          <w:tcPr>
            <w:tcW w:w="4678" w:type="dxa"/>
          </w:tcPr>
          <w:p w14:paraId="5E96FD04" w14:textId="77777777" w:rsidR="0098047D" w:rsidRPr="0098047D" w:rsidRDefault="0098047D" w:rsidP="0098047D">
            <w:pPr>
              <w:rPr>
                <w:b/>
                <w:bCs/>
              </w:rPr>
            </w:pPr>
            <w:r w:rsidRPr="0098047D">
              <w:rPr>
                <w:b/>
                <w:bCs/>
              </w:rPr>
              <w:t xml:space="preserve">                                  Nr. GND/2022/667</w:t>
            </w:r>
          </w:p>
        </w:tc>
      </w:tr>
      <w:tr w:rsidR="0098047D" w:rsidRPr="0098047D" w14:paraId="32303BF6" w14:textId="77777777" w:rsidTr="008F20AC">
        <w:tc>
          <w:tcPr>
            <w:tcW w:w="4676" w:type="dxa"/>
          </w:tcPr>
          <w:p w14:paraId="6EFAD410" w14:textId="77777777" w:rsidR="0098047D" w:rsidRPr="0098047D" w:rsidRDefault="0098047D" w:rsidP="0098047D"/>
        </w:tc>
        <w:tc>
          <w:tcPr>
            <w:tcW w:w="4678" w:type="dxa"/>
          </w:tcPr>
          <w:p w14:paraId="27A64EF8" w14:textId="77777777" w:rsidR="0098047D" w:rsidRPr="0098047D" w:rsidRDefault="0098047D" w:rsidP="0098047D">
            <w:pPr>
              <w:rPr>
                <w:b/>
                <w:bCs/>
              </w:rPr>
            </w:pPr>
            <w:r w:rsidRPr="0098047D">
              <w:rPr>
                <w:b/>
                <w:bCs/>
              </w:rPr>
              <w:t xml:space="preserve">                                  (protokols Nr.14; 12.p.)</w:t>
            </w:r>
          </w:p>
        </w:tc>
      </w:tr>
    </w:tbl>
    <w:p w14:paraId="7F792B39" w14:textId="77777777" w:rsidR="0098047D" w:rsidRPr="0098047D" w:rsidRDefault="0098047D" w:rsidP="0098047D"/>
    <w:p w14:paraId="667C2842" w14:textId="77777777" w:rsidR="0098047D" w:rsidRPr="0098047D" w:rsidRDefault="0098047D" w:rsidP="0098047D">
      <w:pPr>
        <w:jc w:val="center"/>
        <w:rPr>
          <w:b/>
          <w:snapToGrid w:val="0"/>
          <w:szCs w:val="20"/>
          <w:lang w:eastAsia="en-US"/>
        </w:rPr>
      </w:pPr>
      <w:r w:rsidRPr="0098047D">
        <w:rPr>
          <w:b/>
          <w:snapToGrid w:val="0"/>
          <w:lang w:eastAsia="en-US"/>
        </w:rPr>
        <w:t xml:space="preserve">Par </w:t>
      </w:r>
      <w:r w:rsidRPr="0098047D">
        <w:rPr>
          <w:b/>
          <w:snapToGrid w:val="0"/>
          <w:szCs w:val="20"/>
          <w:lang w:eastAsia="en-US"/>
        </w:rPr>
        <w:t xml:space="preserve">nekustamā īpašuma </w:t>
      </w:r>
      <w:r w:rsidRPr="0098047D">
        <w:rPr>
          <w:b/>
          <w:snapToGrid w:val="0"/>
          <w:lang w:eastAsia="en-US"/>
        </w:rPr>
        <w:t>Beļavas pagastā ar nosaukumu “Spārīte 51”</w:t>
      </w:r>
    </w:p>
    <w:p w14:paraId="4421643D" w14:textId="77777777" w:rsidR="0098047D" w:rsidRPr="0098047D" w:rsidRDefault="0098047D" w:rsidP="0098047D">
      <w:pPr>
        <w:jc w:val="center"/>
        <w:rPr>
          <w:snapToGrid w:val="0"/>
          <w:lang w:eastAsia="en-US"/>
        </w:rPr>
      </w:pPr>
      <w:r w:rsidRPr="0098047D">
        <w:rPr>
          <w:b/>
          <w:snapToGrid w:val="0"/>
          <w:szCs w:val="20"/>
          <w:lang w:eastAsia="en-US"/>
        </w:rPr>
        <w:t>nosacītās cenas apstiprināšanu</w:t>
      </w:r>
    </w:p>
    <w:p w14:paraId="500F4017" w14:textId="77777777" w:rsidR="0098047D" w:rsidRPr="0098047D" w:rsidRDefault="0098047D" w:rsidP="0098047D"/>
    <w:p w14:paraId="741A9A94" w14:textId="24783C6F" w:rsidR="0098047D" w:rsidRPr="0098047D" w:rsidRDefault="0098047D" w:rsidP="0098047D">
      <w:pPr>
        <w:widowControl w:val="0"/>
        <w:spacing w:line="360" w:lineRule="auto"/>
        <w:ind w:firstLine="567"/>
        <w:jc w:val="both"/>
      </w:pPr>
      <w:r w:rsidRPr="0098047D">
        <w:t xml:space="preserve">Gulbenes novada dome 2021.gada 25.novembrī pieņēma lēmumu </w:t>
      </w:r>
      <w:proofErr w:type="spellStart"/>
      <w:r w:rsidRPr="0098047D">
        <w:t>Nr.GND</w:t>
      </w:r>
      <w:proofErr w:type="spellEnd"/>
      <w:r w:rsidRPr="0098047D">
        <w:t xml:space="preserve">/2021/1263 “Par nekustamā īpašuma Beļavas pagastā ar nosaukumu “Spārīte 51” atsavināšanu” (protokols Nr.21, 11.p.), ar kuru nolēma nodot atsavināšanai Gulbenes novada pašvaldībai piederošo nekustamo īpašumu Beļavas pagastā ar nosaukumu “Spārīte 51”, kadastra numurs 5044 014 0212, par brīvu cenu </w:t>
      </w:r>
      <w:r w:rsidR="00BA7BC0">
        <w:t>…</w:t>
      </w:r>
      <w:r w:rsidRPr="0098047D">
        <w:t xml:space="preserve">, un uzdeva Gulbenes novada pašvaldības Īpašuma novērtēšanas un izsoļu komisijai organizēt nekustamā īpašuma novērtēšanu un nosacītās cenas noteikšanu un iesniegt to apstiprināšanai Gulbenes novada domes sēdē. </w:t>
      </w:r>
    </w:p>
    <w:p w14:paraId="3BA91302" w14:textId="77777777" w:rsidR="0098047D" w:rsidRPr="0098047D" w:rsidRDefault="0098047D" w:rsidP="0098047D">
      <w:pPr>
        <w:spacing w:line="360" w:lineRule="auto"/>
        <w:ind w:firstLine="567"/>
        <w:jc w:val="both"/>
      </w:pPr>
      <w:r w:rsidRPr="0098047D">
        <w:t xml:space="preserve">Sabiedrība ar ierobežotu atbildību “DZIETI”, reģistrācijas Nr.42403010964, juridiskā adrese: Raiņa iela 35A, Rēzekne, LV – 4601, sastādīja atskaiti (saņemta Gulbenes novada pašvaldībā 2022.gada 1.jūlijā un reģistrēta ar </w:t>
      </w:r>
      <w:proofErr w:type="spellStart"/>
      <w:r w:rsidRPr="0098047D">
        <w:t>Nr.GND</w:t>
      </w:r>
      <w:proofErr w:type="spellEnd"/>
      <w:r w:rsidRPr="0098047D">
        <w:t>/4.18/22/1818-D) par nekustamā īpašuma Beļavas pagastā ar nosaukumu “Spārīte 51”, kadastra numurs 5044 014 0212, tirgus vērtību.</w:t>
      </w:r>
    </w:p>
    <w:p w14:paraId="604AF54A" w14:textId="77777777" w:rsidR="0098047D" w:rsidRPr="0098047D" w:rsidRDefault="0098047D" w:rsidP="0098047D">
      <w:pPr>
        <w:spacing w:line="360" w:lineRule="auto"/>
        <w:ind w:firstLine="567"/>
        <w:jc w:val="both"/>
        <w:rPr>
          <w:noProof/>
          <w:color w:val="000000"/>
        </w:rPr>
      </w:pPr>
      <w:r w:rsidRPr="0098047D">
        <w:t>Ņemot vērā Gulbenes novada pašvaldības Īpašuma novērtēšanas un izsoļu komisijas 2022.gada 14.jūlija sēdes lēmumu, protokols Nr.2.7.2/22/101,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Pr="0098047D">
          <w:t>9.pants</w:t>
        </w:r>
      </w:hyperlink>
      <w:r w:rsidRPr="0098047D">
        <w:t xml:space="preserve">), </w:t>
      </w:r>
      <w:proofErr w:type="spellStart"/>
      <w:r w:rsidRPr="0098047D">
        <w:t>nosūta</w:t>
      </w:r>
      <w:proofErr w:type="spellEnd"/>
      <w:r w:rsidRPr="0098047D">
        <w:t xml:space="preserve"> tām atsavināšanas paziņojumu, un Tautsaimniecības komitejas ieteikumu,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Gulbenes novada dome NOLEMJ</w:t>
      </w:r>
      <w:r w:rsidRPr="0098047D">
        <w:t>:</w:t>
      </w:r>
    </w:p>
    <w:p w14:paraId="36B0EF40" w14:textId="77777777" w:rsidR="0098047D" w:rsidRPr="0098047D" w:rsidRDefault="0098047D" w:rsidP="0098047D">
      <w:pPr>
        <w:spacing w:line="360" w:lineRule="auto"/>
        <w:ind w:firstLine="567"/>
        <w:jc w:val="both"/>
      </w:pPr>
      <w:r w:rsidRPr="0098047D">
        <w:lastRenderedPageBreak/>
        <w:t>1. APSTIPRINĀT nekustamā īpašuma Beļavas pagastā ar nosaukumu “Spārīte 51”, kadastra numurs 5044 014 0212, kas sastāv no zemes vienības ar kadastra apzīmējumu 5044 014 0212, 0,06 ha platībā, nosacīto cenu</w:t>
      </w:r>
      <w:r w:rsidRPr="0098047D">
        <w:rPr>
          <w:color w:val="000000"/>
        </w:rPr>
        <w:t xml:space="preserve"> </w:t>
      </w:r>
      <w:r w:rsidRPr="0098047D">
        <w:t xml:space="preserve">1770 </w:t>
      </w:r>
      <w:r w:rsidRPr="0098047D">
        <w:rPr>
          <w:color w:val="000000"/>
        </w:rPr>
        <w:t xml:space="preserve">EUR (viens tūkstotis septiņi simti septiņdesmit </w:t>
      </w:r>
      <w:proofErr w:type="spellStart"/>
      <w:r w:rsidRPr="0098047D">
        <w:rPr>
          <w:i/>
          <w:color w:val="000000"/>
        </w:rPr>
        <w:t>euro</w:t>
      </w:r>
      <w:proofErr w:type="spellEnd"/>
      <w:r w:rsidRPr="0098047D">
        <w:rPr>
          <w:color w:val="000000"/>
        </w:rPr>
        <w:t>)</w:t>
      </w:r>
      <w:r w:rsidRPr="0098047D">
        <w:t>.</w:t>
      </w:r>
    </w:p>
    <w:p w14:paraId="3CD73C26" w14:textId="77777777" w:rsidR="0098047D" w:rsidRPr="0098047D" w:rsidRDefault="0098047D" w:rsidP="0098047D">
      <w:pPr>
        <w:spacing w:line="360" w:lineRule="auto"/>
        <w:ind w:firstLine="567"/>
        <w:jc w:val="both"/>
      </w:pPr>
      <w:r w:rsidRPr="0098047D">
        <w:t>2. UZDOT Gulbenes novada pašvaldības Īpašuma novērtēšanas un izsoļu komisijai organizēt nekustamā īpašuma Beļavas pagastā ar nosaukumu “Spārīte 51”, kadastra numurs 5044 014 0212, atsavināšanu.</w:t>
      </w:r>
    </w:p>
    <w:p w14:paraId="282B45BD" w14:textId="77777777" w:rsidR="0098047D" w:rsidRPr="0098047D" w:rsidRDefault="0098047D" w:rsidP="0098047D">
      <w:pPr>
        <w:spacing w:line="360" w:lineRule="auto"/>
      </w:pPr>
    </w:p>
    <w:p w14:paraId="1F1F2586"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08EF528F" w14:textId="77777777" w:rsidR="0098047D" w:rsidRPr="0098047D" w:rsidRDefault="0098047D" w:rsidP="0098047D">
      <w:pPr>
        <w:spacing w:line="360" w:lineRule="auto"/>
      </w:pPr>
    </w:p>
    <w:p w14:paraId="603EF95C" w14:textId="59A1D745" w:rsidR="00BA7BC0" w:rsidRDefault="0098047D" w:rsidP="0098047D">
      <w:pPr>
        <w:spacing w:line="360" w:lineRule="auto"/>
      </w:pPr>
      <w:r w:rsidRPr="0098047D">
        <w:t xml:space="preserve">Sagatavoja: </w:t>
      </w:r>
      <w:proofErr w:type="spellStart"/>
      <w:r w:rsidRPr="0098047D">
        <w:t>L.Vīksniņa</w:t>
      </w:r>
      <w:proofErr w:type="spellEnd"/>
    </w:p>
    <w:p w14:paraId="30CC61C9" w14:textId="77777777" w:rsidR="00BA7BC0" w:rsidRDefault="00BA7BC0">
      <w:pPr>
        <w:spacing w:after="160" w:line="259" w:lineRule="auto"/>
      </w:pPr>
      <w: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770A6D61" w14:textId="77777777" w:rsidTr="008F20AC">
        <w:tc>
          <w:tcPr>
            <w:tcW w:w="9458" w:type="dxa"/>
          </w:tcPr>
          <w:p w14:paraId="40F0F597" w14:textId="77777777" w:rsidR="0098047D" w:rsidRPr="0098047D" w:rsidRDefault="0098047D" w:rsidP="0098047D">
            <w:pPr>
              <w:jc w:val="center"/>
              <w:rPr>
                <w:rFonts w:ascii="Arial" w:hAnsi="Arial" w:cs="Arial"/>
                <w:sz w:val="22"/>
                <w:szCs w:val="22"/>
              </w:rPr>
            </w:pPr>
            <w:r w:rsidRPr="0098047D">
              <w:rPr>
                <w:noProof/>
                <w:sz w:val="22"/>
                <w:szCs w:val="22"/>
              </w:rPr>
              <w:lastRenderedPageBreak/>
              <w:drawing>
                <wp:inline distT="0" distB="0" distL="0" distR="0" wp14:anchorId="33B37E6F" wp14:editId="08062EE9">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07A71498" w14:textId="77777777" w:rsidTr="008F20AC">
        <w:tc>
          <w:tcPr>
            <w:tcW w:w="9458" w:type="dxa"/>
          </w:tcPr>
          <w:p w14:paraId="66132609" w14:textId="77777777" w:rsidR="0098047D" w:rsidRPr="0098047D" w:rsidRDefault="0098047D" w:rsidP="0098047D">
            <w:pPr>
              <w:jc w:val="center"/>
              <w:rPr>
                <w:rFonts w:ascii="Arial" w:hAnsi="Arial" w:cs="Arial"/>
                <w:sz w:val="22"/>
                <w:szCs w:val="22"/>
              </w:rPr>
            </w:pPr>
            <w:r w:rsidRPr="0098047D">
              <w:rPr>
                <w:b/>
                <w:bCs/>
                <w:sz w:val="28"/>
                <w:szCs w:val="28"/>
              </w:rPr>
              <w:t>GULBENES NOVADA PAŠVALDĪBA</w:t>
            </w:r>
          </w:p>
        </w:tc>
      </w:tr>
      <w:tr w:rsidR="0098047D" w:rsidRPr="0098047D" w14:paraId="032DA36F" w14:textId="77777777" w:rsidTr="008F20AC">
        <w:tc>
          <w:tcPr>
            <w:tcW w:w="9458" w:type="dxa"/>
          </w:tcPr>
          <w:p w14:paraId="2FCDBF38" w14:textId="77777777" w:rsidR="0098047D" w:rsidRPr="0098047D" w:rsidRDefault="0098047D" w:rsidP="0098047D">
            <w:pPr>
              <w:jc w:val="center"/>
              <w:rPr>
                <w:rFonts w:ascii="Arial" w:hAnsi="Arial" w:cs="Arial"/>
                <w:sz w:val="22"/>
                <w:szCs w:val="22"/>
              </w:rPr>
            </w:pPr>
            <w:r w:rsidRPr="0098047D">
              <w:t>Reģ.Nr.90009116327</w:t>
            </w:r>
          </w:p>
        </w:tc>
      </w:tr>
      <w:tr w:rsidR="0098047D" w:rsidRPr="0098047D" w14:paraId="1DF93680" w14:textId="77777777" w:rsidTr="008F20AC">
        <w:tc>
          <w:tcPr>
            <w:tcW w:w="9458" w:type="dxa"/>
          </w:tcPr>
          <w:p w14:paraId="08E395DF" w14:textId="77777777" w:rsidR="0098047D" w:rsidRPr="0098047D" w:rsidRDefault="0098047D" w:rsidP="0098047D">
            <w:pPr>
              <w:jc w:val="center"/>
              <w:rPr>
                <w:rFonts w:ascii="Arial" w:hAnsi="Arial" w:cs="Arial"/>
                <w:sz w:val="22"/>
                <w:szCs w:val="22"/>
              </w:rPr>
            </w:pPr>
            <w:r w:rsidRPr="0098047D">
              <w:t>Ābeļu iela 2, Gulbene, Gulbenes nov., LV-4401</w:t>
            </w:r>
          </w:p>
        </w:tc>
      </w:tr>
      <w:tr w:rsidR="0098047D" w:rsidRPr="0098047D" w14:paraId="041A2877" w14:textId="77777777" w:rsidTr="008F20AC">
        <w:tc>
          <w:tcPr>
            <w:tcW w:w="9458" w:type="dxa"/>
          </w:tcPr>
          <w:p w14:paraId="7CAC9697" w14:textId="77777777" w:rsidR="0098047D" w:rsidRPr="0098047D" w:rsidRDefault="0098047D" w:rsidP="0098047D">
            <w:pPr>
              <w:jc w:val="center"/>
              <w:rPr>
                <w:rFonts w:ascii="Arial" w:hAnsi="Arial" w:cs="Arial"/>
                <w:sz w:val="22"/>
                <w:szCs w:val="22"/>
              </w:rPr>
            </w:pPr>
            <w:r w:rsidRPr="0098047D">
              <w:t>Tālrunis 64497710, mob.26595362, e-pasts: dome@gulbene.lv, www.gulbene.lv</w:t>
            </w:r>
          </w:p>
        </w:tc>
      </w:tr>
    </w:tbl>
    <w:p w14:paraId="7A8F1400" w14:textId="77777777" w:rsidR="0098047D" w:rsidRPr="0098047D" w:rsidRDefault="0098047D" w:rsidP="0098047D">
      <w:pPr>
        <w:jc w:val="center"/>
        <w:rPr>
          <w:rFonts w:eastAsia="Calibri"/>
          <w:b/>
          <w:bCs/>
          <w:lang w:eastAsia="en-US"/>
        </w:rPr>
      </w:pPr>
      <w:r w:rsidRPr="0098047D">
        <w:rPr>
          <w:rFonts w:eastAsia="Calibri"/>
          <w:b/>
          <w:bCs/>
          <w:lang w:eastAsia="en-US"/>
        </w:rPr>
        <w:t>GULBENES NOVADA DOMES LĒMUMS</w:t>
      </w:r>
    </w:p>
    <w:p w14:paraId="5DFF3BBC" w14:textId="77777777" w:rsidR="0098047D" w:rsidRPr="0098047D" w:rsidRDefault="0098047D" w:rsidP="0098047D">
      <w:pPr>
        <w:jc w:val="center"/>
      </w:pPr>
      <w:r w:rsidRPr="0098047D">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047D" w:rsidRPr="0098047D" w14:paraId="282B9D7C" w14:textId="77777777" w:rsidTr="008F20AC">
        <w:tc>
          <w:tcPr>
            <w:tcW w:w="4676" w:type="dxa"/>
          </w:tcPr>
          <w:p w14:paraId="23A37F54" w14:textId="77777777" w:rsidR="0098047D" w:rsidRPr="0098047D" w:rsidRDefault="0098047D" w:rsidP="0098047D">
            <w:pPr>
              <w:rPr>
                <w:b/>
                <w:bCs/>
              </w:rPr>
            </w:pPr>
            <w:r w:rsidRPr="0098047D">
              <w:rPr>
                <w:b/>
                <w:bCs/>
              </w:rPr>
              <w:t>2022.gada 28.jūlijā</w:t>
            </w:r>
          </w:p>
        </w:tc>
        <w:tc>
          <w:tcPr>
            <w:tcW w:w="4678" w:type="dxa"/>
          </w:tcPr>
          <w:p w14:paraId="52587FCC" w14:textId="77777777" w:rsidR="0098047D" w:rsidRPr="0098047D" w:rsidRDefault="0098047D" w:rsidP="0098047D">
            <w:pPr>
              <w:rPr>
                <w:b/>
                <w:bCs/>
              </w:rPr>
            </w:pPr>
            <w:r w:rsidRPr="0098047D">
              <w:rPr>
                <w:b/>
                <w:bCs/>
              </w:rPr>
              <w:t xml:space="preserve">                                  Nr. GND/2022/668</w:t>
            </w:r>
          </w:p>
        </w:tc>
      </w:tr>
      <w:tr w:rsidR="0098047D" w:rsidRPr="0098047D" w14:paraId="5CD2A5AE" w14:textId="77777777" w:rsidTr="008F20AC">
        <w:tc>
          <w:tcPr>
            <w:tcW w:w="4676" w:type="dxa"/>
          </w:tcPr>
          <w:p w14:paraId="2C4578DD" w14:textId="77777777" w:rsidR="0098047D" w:rsidRPr="0098047D" w:rsidRDefault="0098047D" w:rsidP="0098047D"/>
        </w:tc>
        <w:tc>
          <w:tcPr>
            <w:tcW w:w="4678" w:type="dxa"/>
          </w:tcPr>
          <w:p w14:paraId="003A6F76" w14:textId="77777777" w:rsidR="0098047D" w:rsidRPr="0098047D" w:rsidRDefault="0098047D" w:rsidP="0098047D">
            <w:pPr>
              <w:rPr>
                <w:b/>
                <w:bCs/>
              </w:rPr>
            </w:pPr>
            <w:r w:rsidRPr="0098047D">
              <w:rPr>
                <w:b/>
                <w:bCs/>
              </w:rPr>
              <w:t xml:space="preserve">                                  (protokols Nr.14; 13.p.)</w:t>
            </w:r>
          </w:p>
        </w:tc>
      </w:tr>
    </w:tbl>
    <w:p w14:paraId="182AFDAD" w14:textId="77777777" w:rsidR="0098047D" w:rsidRPr="0098047D" w:rsidRDefault="0098047D" w:rsidP="0098047D"/>
    <w:p w14:paraId="44528235" w14:textId="77777777" w:rsidR="0098047D" w:rsidRPr="0098047D" w:rsidRDefault="0098047D" w:rsidP="0098047D">
      <w:pPr>
        <w:jc w:val="center"/>
        <w:rPr>
          <w:b/>
          <w:snapToGrid w:val="0"/>
          <w:szCs w:val="20"/>
          <w:lang w:eastAsia="en-US"/>
        </w:rPr>
      </w:pPr>
      <w:r w:rsidRPr="0098047D">
        <w:rPr>
          <w:b/>
          <w:snapToGrid w:val="0"/>
          <w:lang w:eastAsia="en-US"/>
        </w:rPr>
        <w:t xml:space="preserve">Par </w:t>
      </w:r>
      <w:r w:rsidRPr="0098047D">
        <w:rPr>
          <w:b/>
          <w:snapToGrid w:val="0"/>
          <w:szCs w:val="20"/>
          <w:lang w:eastAsia="en-US"/>
        </w:rPr>
        <w:t xml:space="preserve">nekustamā īpašuma </w:t>
      </w:r>
      <w:r w:rsidRPr="0098047D">
        <w:rPr>
          <w:b/>
          <w:snapToGrid w:val="0"/>
          <w:lang w:eastAsia="en-US"/>
        </w:rPr>
        <w:t>Jaungulbenes pagastā ar nosaukumu “Ezera iela 3”</w:t>
      </w:r>
    </w:p>
    <w:p w14:paraId="2C59F31D" w14:textId="77777777" w:rsidR="0098047D" w:rsidRPr="0098047D" w:rsidRDefault="0098047D" w:rsidP="0098047D">
      <w:pPr>
        <w:jc w:val="center"/>
        <w:rPr>
          <w:snapToGrid w:val="0"/>
          <w:lang w:eastAsia="en-US"/>
        </w:rPr>
      </w:pPr>
      <w:r w:rsidRPr="0098047D">
        <w:rPr>
          <w:b/>
          <w:snapToGrid w:val="0"/>
          <w:szCs w:val="20"/>
          <w:lang w:eastAsia="en-US"/>
        </w:rPr>
        <w:t>nosacītās cenas apstiprināšanu</w:t>
      </w:r>
    </w:p>
    <w:p w14:paraId="11D05A6F" w14:textId="77777777" w:rsidR="0098047D" w:rsidRPr="0098047D" w:rsidRDefault="0098047D" w:rsidP="0098047D"/>
    <w:p w14:paraId="0129FEF6" w14:textId="44305E4C" w:rsidR="0098047D" w:rsidRPr="0098047D" w:rsidRDefault="0098047D" w:rsidP="0098047D">
      <w:pPr>
        <w:widowControl w:val="0"/>
        <w:spacing w:line="360" w:lineRule="auto"/>
        <w:ind w:firstLine="567"/>
        <w:jc w:val="both"/>
      </w:pPr>
      <w:r w:rsidRPr="0098047D">
        <w:t xml:space="preserve">Gulbenes novada dome 2022.gada 26.maijā pieņēma lēmumu </w:t>
      </w:r>
      <w:proofErr w:type="spellStart"/>
      <w:r w:rsidRPr="0098047D">
        <w:t>Nr.GND</w:t>
      </w:r>
      <w:proofErr w:type="spellEnd"/>
      <w:r w:rsidRPr="0098047D">
        <w:t xml:space="preserve">/2022/453 “Par nekustamā īpašuma Jaungulbenes pagastā ar nosaukumu “Ezera iela 3” atsavināšanu” (protokols Nr.10, 12.p.), ar kuru nolēma nodot atsavināšanai Gulbenes novada pašvaldībai piederošo ēku (būvju) īpašumu Jaungulbenes pagastā ar nosaukumu “Ezera iela 3”, adrese: Ezera iela 3, Jaungulbene, Jaungulbenes pagasts, Gulbenes novads, kadastra numurs 5060 504 0008, par brīvu cenu </w:t>
      </w:r>
      <w:r w:rsidR="00BA7BC0">
        <w:t>…</w:t>
      </w:r>
      <w:r w:rsidRPr="0098047D">
        <w:t xml:space="preserve">, un uzdeva Gulbenes novada pašvaldības Īpašuma novērtēšanas un izsoļu komisijai organizēt nekustamā īpašuma novērtēšanu un nosacītās cenas noteikšanu un iesniegt to apstiprināšanai Gulbenes novada domes sēdē. </w:t>
      </w:r>
    </w:p>
    <w:p w14:paraId="4326E468" w14:textId="77777777" w:rsidR="0098047D" w:rsidRPr="0098047D" w:rsidRDefault="0098047D" w:rsidP="0098047D">
      <w:pPr>
        <w:spacing w:line="360" w:lineRule="auto"/>
        <w:ind w:firstLine="567"/>
        <w:jc w:val="both"/>
      </w:pPr>
      <w:r w:rsidRPr="0098047D">
        <w:t xml:space="preserve">Sabiedrība ar ierobežotu atbildību “DZIETI”, reģistrācijas Nr.42403010964, juridiskā adrese: Raiņa iela 35A, Rēzekne, LV – 4601, sastādīja atskaiti (saņemta Gulbenes novada pašvaldībā 2022.gada 1.jūlijā un reģistrēta ar </w:t>
      </w:r>
      <w:proofErr w:type="spellStart"/>
      <w:r w:rsidRPr="0098047D">
        <w:t>Nr.GND</w:t>
      </w:r>
      <w:proofErr w:type="spellEnd"/>
      <w:r w:rsidRPr="0098047D">
        <w:t>/4.18/22/1819-D) par ēku (būvju) īpašumu Jaungulbenes pagastā ar nosaukumu “Ezera iela 3”, adrese: Ezera iela 3, Jaungulbene, Jaungulbenes pagasts, Gulbenes novads, kadastra numurs 5060 504 0008, tirgus vērtību.</w:t>
      </w:r>
    </w:p>
    <w:p w14:paraId="461536BC" w14:textId="77777777" w:rsidR="0098047D" w:rsidRPr="0098047D" w:rsidRDefault="0098047D" w:rsidP="00BA7BC0">
      <w:pPr>
        <w:spacing w:line="360" w:lineRule="auto"/>
        <w:ind w:firstLine="567"/>
        <w:jc w:val="both"/>
      </w:pPr>
      <w:r w:rsidRPr="0098047D">
        <w:t>Ņemot vērā Gulbenes novada pašvaldības Īpašuma novērtēšanas un izsoļu komisijas 2022.gada 14.jūlija sēdes lēmumu, protokols Nr.2.7.2/22/102,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8" w:anchor="p9" w:tgtFrame="_blank" w:history="1">
        <w:r w:rsidRPr="0098047D">
          <w:t>9.pants</w:t>
        </w:r>
      </w:hyperlink>
      <w:r w:rsidRPr="0098047D">
        <w:t xml:space="preserve">), </w:t>
      </w:r>
      <w:proofErr w:type="spellStart"/>
      <w:r w:rsidRPr="0098047D">
        <w:t>nosūta</w:t>
      </w:r>
      <w:proofErr w:type="spellEnd"/>
      <w:r w:rsidRPr="0098047D">
        <w:t xml:space="preserve"> tām atsavināšanas paziņojumu, un Tautsaimniecības komitejas ieteikumu, atklāti balsojot: </w:t>
      </w:r>
      <w:r w:rsidRPr="0098047D">
        <w:rPr>
          <w:noProof/>
        </w:rPr>
        <w:t xml:space="preserve">ar 12 balsīm "Par" (Ainārs Brezinskis, Aivars Circens, Anatolijs Savickis, Daumants Dreiškens, Guna Pūcīte, </w:t>
      </w:r>
      <w:r w:rsidRPr="0098047D">
        <w:rPr>
          <w:noProof/>
        </w:rPr>
        <w:lastRenderedPageBreak/>
        <w:t>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36E19E24" w14:textId="77777777" w:rsidR="0098047D" w:rsidRPr="0098047D" w:rsidRDefault="0098047D" w:rsidP="0098047D">
      <w:pPr>
        <w:spacing w:line="360" w:lineRule="auto"/>
        <w:ind w:firstLine="567"/>
        <w:jc w:val="both"/>
      </w:pPr>
      <w:r w:rsidRPr="0098047D">
        <w:t>1. APSTIPRINĀT ēku (būvju) īpašuma</w:t>
      </w:r>
      <w:r w:rsidRPr="0098047D">
        <w:rPr>
          <w:rFonts w:ascii="Arial" w:hAnsi="Arial" w:cs="Arial"/>
          <w:sz w:val="22"/>
          <w:szCs w:val="22"/>
        </w:rPr>
        <w:t xml:space="preserve"> </w:t>
      </w:r>
      <w:r w:rsidRPr="0098047D">
        <w:t>Jaungulbenes pagastā ar nosaukumu “Ezera iela 3”, adrese: Ezera iela 3, Jaungulbene, Jaungulbenes pagasts, Gulbenes novads, kadastra numurs 5060 504 0008, kas sastāv no 3 (trīs) ēkām (būvēm): dzīvojamās mājas ar kadastra apzīmējumu 5060 004 0165 001, kūts ar kadastra apzīmējumu 5060 004 0165 002 un šķūņa ar kadastra apzīmējumu 5060 004 0165 003, nosacīto cenu</w:t>
      </w:r>
      <w:r w:rsidRPr="0098047D">
        <w:rPr>
          <w:color w:val="000000"/>
        </w:rPr>
        <w:t xml:space="preserve"> </w:t>
      </w:r>
      <w:r w:rsidRPr="0098047D">
        <w:t xml:space="preserve">9750 </w:t>
      </w:r>
      <w:r w:rsidRPr="0098047D">
        <w:rPr>
          <w:color w:val="000000"/>
        </w:rPr>
        <w:t xml:space="preserve">EUR (deviņi tūkstoši septiņi simti piecdesmit </w:t>
      </w:r>
      <w:proofErr w:type="spellStart"/>
      <w:r w:rsidRPr="0098047D">
        <w:rPr>
          <w:i/>
          <w:color w:val="000000"/>
        </w:rPr>
        <w:t>euro</w:t>
      </w:r>
      <w:proofErr w:type="spellEnd"/>
      <w:r w:rsidRPr="0098047D">
        <w:rPr>
          <w:color w:val="000000"/>
        </w:rPr>
        <w:t>)</w:t>
      </w:r>
      <w:r w:rsidRPr="0098047D">
        <w:t>.</w:t>
      </w:r>
    </w:p>
    <w:p w14:paraId="087CAEBD" w14:textId="77777777" w:rsidR="0098047D" w:rsidRPr="0098047D" w:rsidRDefault="0098047D" w:rsidP="0098047D">
      <w:pPr>
        <w:spacing w:line="360" w:lineRule="auto"/>
        <w:ind w:firstLine="567"/>
        <w:jc w:val="both"/>
      </w:pPr>
      <w:r w:rsidRPr="0098047D">
        <w:t>2. UZDOT Gulbenes novada pašvaldības Īpašuma novērtēšanas un izsoļu komisijai organizēt ēku (būvju) īpašuma Jaungulbenes pagastā ar nosaukumu “Ezera iela 3”, adrese: Ezera iela 3, Jaungulbene, Jaungulbenes pagasts, Gulbenes novads, kadastra numurs 5060 504 0008, atsavināšanu.</w:t>
      </w:r>
    </w:p>
    <w:p w14:paraId="32482C1A" w14:textId="77777777" w:rsidR="0098047D" w:rsidRPr="0098047D" w:rsidRDefault="0098047D" w:rsidP="0098047D">
      <w:pPr>
        <w:spacing w:line="360" w:lineRule="auto"/>
      </w:pPr>
    </w:p>
    <w:p w14:paraId="15D0B811"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033216C2" w14:textId="77777777" w:rsidR="0098047D" w:rsidRPr="0098047D" w:rsidRDefault="0098047D" w:rsidP="0098047D">
      <w:pPr>
        <w:spacing w:line="360" w:lineRule="auto"/>
      </w:pPr>
    </w:p>
    <w:p w14:paraId="339FB4E5" w14:textId="15EF4487" w:rsidR="00BA7BC0" w:rsidRDefault="0098047D" w:rsidP="0098047D">
      <w:pPr>
        <w:spacing w:line="360" w:lineRule="auto"/>
      </w:pPr>
      <w:r w:rsidRPr="0098047D">
        <w:t xml:space="preserve">Sagatavoja: </w:t>
      </w:r>
      <w:proofErr w:type="spellStart"/>
      <w:r w:rsidRPr="0098047D">
        <w:t>L.Vīksniņa</w:t>
      </w:r>
      <w:proofErr w:type="spellEnd"/>
    </w:p>
    <w:p w14:paraId="1724AAEA" w14:textId="77777777" w:rsidR="00BA7BC0" w:rsidRDefault="00BA7BC0">
      <w:pPr>
        <w:spacing w:after="160" w:line="259" w:lineRule="auto"/>
      </w:pPr>
      <w: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8047D" w:rsidRPr="0098047D" w14:paraId="5F7FA239" w14:textId="77777777" w:rsidTr="008F20AC">
        <w:tc>
          <w:tcPr>
            <w:tcW w:w="9458" w:type="dxa"/>
          </w:tcPr>
          <w:p w14:paraId="448FE637" w14:textId="77777777" w:rsidR="0098047D" w:rsidRPr="0098047D" w:rsidRDefault="0098047D" w:rsidP="0098047D">
            <w:pPr>
              <w:jc w:val="center"/>
              <w:rPr>
                <w:rFonts w:eastAsiaTheme="minorHAnsi"/>
                <w:lang w:eastAsia="en-US"/>
              </w:rPr>
            </w:pPr>
            <w:r w:rsidRPr="0098047D">
              <w:rPr>
                <w:rFonts w:eastAsiaTheme="minorHAnsi"/>
                <w:noProof/>
              </w:rPr>
              <w:lastRenderedPageBreak/>
              <w:drawing>
                <wp:inline distT="0" distB="0" distL="0" distR="0" wp14:anchorId="5E9BCFA3" wp14:editId="1A7975EF">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047D" w:rsidRPr="0098047D" w14:paraId="32F3EE02" w14:textId="77777777" w:rsidTr="008F20AC">
        <w:tc>
          <w:tcPr>
            <w:tcW w:w="9458" w:type="dxa"/>
          </w:tcPr>
          <w:p w14:paraId="3E7F412B" w14:textId="77777777" w:rsidR="0098047D" w:rsidRPr="0098047D" w:rsidRDefault="0098047D" w:rsidP="0098047D">
            <w:pPr>
              <w:jc w:val="center"/>
              <w:rPr>
                <w:rFonts w:eastAsiaTheme="minorHAnsi"/>
                <w:lang w:eastAsia="en-US"/>
              </w:rPr>
            </w:pPr>
            <w:r w:rsidRPr="0098047D">
              <w:rPr>
                <w:rFonts w:eastAsiaTheme="minorHAnsi"/>
                <w:b/>
                <w:bCs/>
                <w:lang w:eastAsia="en-US"/>
              </w:rPr>
              <w:t>GULBENES NOVADA PAŠVALDĪBA</w:t>
            </w:r>
          </w:p>
        </w:tc>
      </w:tr>
      <w:tr w:rsidR="0098047D" w:rsidRPr="0098047D" w14:paraId="0859CB6F" w14:textId="77777777" w:rsidTr="008F20AC">
        <w:tc>
          <w:tcPr>
            <w:tcW w:w="9458" w:type="dxa"/>
          </w:tcPr>
          <w:p w14:paraId="52FE7EF8" w14:textId="77777777" w:rsidR="0098047D" w:rsidRPr="0098047D" w:rsidRDefault="0098047D" w:rsidP="0098047D">
            <w:pPr>
              <w:jc w:val="center"/>
              <w:rPr>
                <w:rFonts w:eastAsiaTheme="minorHAnsi"/>
                <w:lang w:eastAsia="en-US"/>
              </w:rPr>
            </w:pPr>
            <w:r w:rsidRPr="0098047D">
              <w:rPr>
                <w:rFonts w:eastAsiaTheme="minorHAnsi"/>
                <w:lang w:eastAsia="en-US"/>
              </w:rPr>
              <w:t>Reģ.Nr.90009116327</w:t>
            </w:r>
          </w:p>
        </w:tc>
      </w:tr>
      <w:tr w:rsidR="0098047D" w:rsidRPr="0098047D" w14:paraId="203AD257" w14:textId="77777777" w:rsidTr="008F20AC">
        <w:tc>
          <w:tcPr>
            <w:tcW w:w="9458" w:type="dxa"/>
          </w:tcPr>
          <w:p w14:paraId="77DE24E8" w14:textId="77777777" w:rsidR="0098047D" w:rsidRPr="0098047D" w:rsidRDefault="0098047D" w:rsidP="0098047D">
            <w:pPr>
              <w:jc w:val="center"/>
              <w:rPr>
                <w:rFonts w:eastAsiaTheme="minorHAnsi"/>
                <w:lang w:eastAsia="en-US"/>
              </w:rPr>
            </w:pPr>
            <w:r w:rsidRPr="0098047D">
              <w:rPr>
                <w:rFonts w:eastAsiaTheme="minorHAnsi"/>
                <w:lang w:eastAsia="en-US"/>
              </w:rPr>
              <w:t>Ābeļu iela 2, Gulbene, Gulbenes nov., LV-4401</w:t>
            </w:r>
          </w:p>
        </w:tc>
      </w:tr>
      <w:tr w:rsidR="0098047D" w:rsidRPr="0098047D" w14:paraId="33D50712" w14:textId="77777777" w:rsidTr="008F20AC">
        <w:tc>
          <w:tcPr>
            <w:tcW w:w="9458" w:type="dxa"/>
          </w:tcPr>
          <w:p w14:paraId="0BA42967" w14:textId="77777777" w:rsidR="0098047D" w:rsidRPr="0098047D" w:rsidRDefault="0098047D" w:rsidP="0098047D">
            <w:pPr>
              <w:jc w:val="center"/>
              <w:rPr>
                <w:rFonts w:eastAsiaTheme="minorHAnsi"/>
                <w:lang w:eastAsia="en-US"/>
              </w:rPr>
            </w:pPr>
            <w:r w:rsidRPr="0098047D">
              <w:rPr>
                <w:rFonts w:eastAsiaTheme="minorHAnsi"/>
                <w:lang w:eastAsia="en-US"/>
              </w:rPr>
              <w:t>Tālrunis 64497710, mob.26595362, e-pasts; dome@gulbene.lv, www.gulbene.lv</w:t>
            </w:r>
          </w:p>
        </w:tc>
      </w:tr>
    </w:tbl>
    <w:p w14:paraId="0E7D0F4A" w14:textId="77777777" w:rsidR="0098047D" w:rsidRPr="0098047D" w:rsidRDefault="0098047D" w:rsidP="0098047D">
      <w:pPr>
        <w:jc w:val="center"/>
        <w:rPr>
          <w:rFonts w:eastAsiaTheme="minorHAnsi"/>
          <w:b/>
          <w:bCs/>
          <w:lang w:eastAsia="en-US"/>
        </w:rPr>
      </w:pPr>
      <w:r w:rsidRPr="0098047D">
        <w:rPr>
          <w:rFonts w:eastAsiaTheme="minorHAnsi"/>
          <w:b/>
          <w:bCs/>
          <w:lang w:eastAsia="en-US"/>
        </w:rPr>
        <w:t>GULBENES NOVADA DOMES LĒMUMS</w:t>
      </w:r>
    </w:p>
    <w:p w14:paraId="6EC043E0" w14:textId="77777777" w:rsidR="0098047D" w:rsidRPr="0098047D" w:rsidRDefault="0098047D" w:rsidP="0098047D">
      <w:pPr>
        <w:jc w:val="center"/>
        <w:rPr>
          <w:rFonts w:eastAsiaTheme="minorHAnsi"/>
          <w:lang w:eastAsia="en-US"/>
        </w:rPr>
      </w:pPr>
      <w:r w:rsidRPr="0098047D">
        <w:rPr>
          <w:rFonts w:eastAsiaTheme="minorHAnsi"/>
          <w:lang w:eastAsia="en-US"/>
        </w:rPr>
        <w:t>Gulbenē</w:t>
      </w:r>
    </w:p>
    <w:p w14:paraId="60F8D8D7" w14:textId="77777777" w:rsidR="0098047D" w:rsidRPr="0098047D" w:rsidRDefault="0098047D" w:rsidP="0098047D">
      <w:pPr>
        <w:jc w:val="center"/>
        <w:rPr>
          <w:rFonts w:eastAsiaTheme="minorHAnsi"/>
          <w:lang w:eastAsia="en-US"/>
        </w:rPr>
      </w:pP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8047D" w:rsidRPr="0098047D" w14:paraId="0C6605CE" w14:textId="77777777" w:rsidTr="008F20AC">
        <w:tc>
          <w:tcPr>
            <w:tcW w:w="4729" w:type="dxa"/>
          </w:tcPr>
          <w:p w14:paraId="45A3A2AC" w14:textId="77777777" w:rsidR="0098047D" w:rsidRPr="0098047D" w:rsidRDefault="0098047D" w:rsidP="0098047D">
            <w:pPr>
              <w:rPr>
                <w:rFonts w:eastAsiaTheme="minorHAnsi"/>
                <w:b/>
                <w:bCs/>
                <w:lang w:eastAsia="en-US"/>
              </w:rPr>
            </w:pPr>
            <w:r w:rsidRPr="0098047D">
              <w:rPr>
                <w:rFonts w:eastAsiaTheme="minorHAnsi"/>
                <w:b/>
                <w:bCs/>
                <w:lang w:eastAsia="en-US"/>
              </w:rPr>
              <w:t>2022.gada 28.jūlijā</w:t>
            </w:r>
          </w:p>
        </w:tc>
        <w:tc>
          <w:tcPr>
            <w:tcW w:w="4729" w:type="dxa"/>
          </w:tcPr>
          <w:p w14:paraId="31A46FE9"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Nr. GND/2022/669</w:t>
            </w:r>
          </w:p>
        </w:tc>
      </w:tr>
      <w:tr w:rsidR="0098047D" w:rsidRPr="0098047D" w14:paraId="775EA12B" w14:textId="77777777" w:rsidTr="008F20AC">
        <w:tc>
          <w:tcPr>
            <w:tcW w:w="4729" w:type="dxa"/>
          </w:tcPr>
          <w:p w14:paraId="40F9603D" w14:textId="77777777" w:rsidR="0098047D" w:rsidRPr="0098047D" w:rsidRDefault="0098047D" w:rsidP="0098047D">
            <w:pPr>
              <w:rPr>
                <w:rFonts w:eastAsiaTheme="minorHAnsi"/>
                <w:lang w:eastAsia="en-US"/>
              </w:rPr>
            </w:pPr>
          </w:p>
        </w:tc>
        <w:tc>
          <w:tcPr>
            <w:tcW w:w="4729" w:type="dxa"/>
          </w:tcPr>
          <w:p w14:paraId="39EDEB0A" w14:textId="77777777" w:rsidR="0098047D" w:rsidRPr="0098047D" w:rsidRDefault="0098047D" w:rsidP="0098047D">
            <w:pPr>
              <w:rPr>
                <w:rFonts w:eastAsiaTheme="minorHAnsi"/>
                <w:b/>
                <w:bCs/>
                <w:lang w:eastAsia="en-US"/>
              </w:rPr>
            </w:pPr>
            <w:r w:rsidRPr="0098047D">
              <w:rPr>
                <w:rFonts w:eastAsiaTheme="minorHAnsi"/>
                <w:b/>
                <w:bCs/>
                <w:lang w:eastAsia="en-US"/>
              </w:rPr>
              <w:t xml:space="preserve">                          (protokols Nr.14; 14.p)</w:t>
            </w:r>
          </w:p>
        </w:tc>
      </w:tr>
    </w:tbl>
    <w:p w14:paraId="0459D3DA" w14:textId="77777777" w:rsidR="0098047D" w:rsidRPr="0098047D" w:rsidRDefault="0098047D" w:rsidP="0098047D">
      <w:pPr>
        <w:spacing w:after="160" w:line="259" w:lineRule="auto"/>
        <w:rPr>
          <w:rFonts w:eastAsiaTheme="minorHAnsi"/>
          <w:lang w:eastAsia="en-US"/>
        </w:rPr>
      </w:pPr>
    </w:p>
    <w:p w14:paraId="052114F6" w14:textId="77777777" w:rsidR="0098047D" w:rsidRPr="0098047D" w:rsidRDefault="0098047D" w:rsidP="0098047D">
      <w:pPr>
        <w:spacing w:after="160" w:line="259" w:lineRule="auto"/>
        <w:jc w:val="center"/>
        <w:rPr>
          <w:rFonts w:eastAsiaTheme="minorHAnsi"/>
          <w:b/>
          <w:lang w:eastAsia="en-US"/>
        </w:rPr>
      </w:pPr>
      <w:r w:rsidRPr="0098047D">
        <w:rPr>
          <w:rFonts w:eastAsiaTheme="minorHAnsi"/>
          <w:b/>
          <w:lang w:eastAsia="en-US"/>
        </w:rPr>
        <w:t xml:space="preserve">Par amatpersonu pilnvarojumu </w:t>
      </w:r>
      <w:r w:rsidRPr="0098047D">
        <w:rPr>
          <w:rFonts w:eastAsia="SimSun"/>
          <w:b/>
          <w:color w:val="00000A"/>
          <w:lang w:eastAsia="zh-CN" w:bidi="hi-IN"/>
        </w:rPr>
        <w:t>izsniegt zemes ierīcības projekta izstrādes nosacījumus</w:t>
      </w:r>
    </w:p>
    <w:p w14:paraId="612DCEC6" w14:textId="77777777" w:rsidR="0098047D" w:rsidRPr="0098047D" w:rsidRDefault="0098047D" w:rsidP="0098047D">
      <w:pPr>
        <w:spacing w:after="160" w:line="360" w:lineRule="auto"/>
        <w:jc w:val="both"/>
      </w:pPr>
      <w:r w:rsidRPr="0098047D">
        <w:rPr>
          <w:rFonts w:eastAsiaTheme="minorHAnsi"/>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2016.gada 2.augusta noteikumu Nr.505 “Zemes ierīcības projekta izstrādes noteikumi” 11.1.punktu, kas nosaka, ka </w:t>
      </w:r>
      <w:hyperlink r:id="rId9" w:tgtFrame="_blank" w:history="1">
        <w:r w:rsidRPr="0098047D">
          <w:rPr>
            <w:rFonts w:eastAsiaTheme="minorHAnsi"/>
            <w:lang w:eastAsia="en-US"/>
          </w:rPr>
          <w:t>Zemes ierīcības likuma</w:t>
        </w:r>
      </w:hyperlink>
      <w:r w:rsidRPr="0098047D">
        <w:rPr>
          <w:rFonts w:eastAsiaTheme="minorHAnsi"/>
          <w:lang w:eastAsia="en-US"/>
        </w:rPr>
        <w:t xml:space="preserve"> </w:t>
      </w:r>
      <w:hyperlink r:id="rId10" w:anchor="p5" w:tgtFrame="_blank" w:history="1">
        <w:r w:rsidRPr="0098047D">
          <w:rPr>
            <w:rFonts w:eastAsiaTheme="minorHAnsi"/>
            <w:lang w:eastAsia="en-US"/>
          </w:rPr>
          <w:t xml:space="preserve">5. </w:t>
        </w:r>
      </w:hyperlink>
      <w:r w:rsidRPr="0098047D">
        <w:rPr>
          <w:rFonts w:eastAsiaTheme="minorHAnsi"/>
          <w:lang w:eastAsia="en-US"/>
        </w:rPr>
        <w:t xml:space="preserve">vai </w:t>
      </w:r>
      <w:hyperlink r:id="rId11" w:anchor="p14" w:tgtFrame="_blank" w:history="1">
        <w:r w:rsidRPr="0098047D">
          <w:rPr>
            <w:rFonts w:eastAsiaTheme="minorHAnsi"/>
            <w:lang w:eastAsia="en-US"/>
          </w:rPr>
          <w:t>14. pantā</w:t>
        </w:r>
      </w:hyperlink>
      <w:r w:rsidRPr="0098047D">
        <w:rPr>
          <w:rFonts w:eastAsiaTheme="minorHAnsi"/>
          <w:lang w:eastAsia="en-US"/>
        </w:rPr>
        <w:t xml:space="preserve"> minētā persona un institūcija, izņemot vietējo pašvaldību, iesniedz vietējā pašvaldībā iesniegumu par projekta izstrādi, 11.2.punktu, kas nosaka, ka vietējā pašvaldība izsniedz ierosinātājam projekta izstrādes nosacījumus atbilstoši šo noteikumu </w:t>
      </w:r>
      <w:hyperlink r:id="rId12" w:anchor="p13" w:tgtFrame="_blank" w:history="1">
        <w:r w:rsidRPr="0098047D">
          <w:rPr>
            <w:rFonts w:eastAsiaTheme="minorHAnsi"/>
            <w:lang w:eastAsia="en-US"/>
          </w:rPr>
          <w:t>13.punktam</w:t>
        </w:r>
      </w:hyperlink>
      <w:r w:rsidRPr="0098047D">
        <w:rPr>
          <w:rFonts w:eastAsiaTheme="minorHAnsi"/>
          <w:lang w:eastAsia="en-US"/>
        </w:rPr>
        <w:t xml:space="preserve"> vai pieprasa projekta izstrādes nosacījumus no šo noteikumu </w:t>
      </w:r>
      <w:hyperlink r:id="rId13" w:anchor="p14" w:tgtFrame="_blank" w:history="1">
        <w:r w:rsidRPr="0098047D">
          <w:rPr>
            <w:rFonts w:eastAsiaTheme="minorHAnsi"/>
            <w:lang w:eastAsia="en-US"/>
          </w:rPr>
          <w:t>14. punktā</w:t>
        </w:r>
      </w:hyperlink>
      <w:r w:rsidRPr="0098047D">
        <w:rPr>
          <w:rFonts w:eastAsiaTheme="minorHAnsi"/>
          <w:lang w:eastAsia="en-US"/>
        </w:rPr>
        <w:t xml:space="preserve"> norādītajām institūcijām, apkopo tos un, papildinot ar šo noteikumu </w:t>
      </w:r>
      <w:hyperlink r:id="rId14" w:anchor="p13" w:tgtFrame="_blank" w:history="1">
        <w:r w:rsidRPr="0098047D">
          <w:rPr>
            <w:rFonts w:eastAsiaTheme="minorHAnsi"/>
            <w:lang w:eastAsia="en-US"/>
          </w:rPr>
          <w:t>13.punktā</w:t>
        </w:r>
      </w:hyperlink>
      <w:r w:rsidRPr="0098047D">
        <w:rPr>
          <w:rFonts w:eastAsiaTheme="minorHAnsi"/>
          <w:lang w:eastAsia="en-US"/>
        </w:rPr>
        <w:t xml:space="preserve"> minētajiem nosacījumiem, izsniedz ierosinātājam, atklāti balsojot: </w:t>
      </w:r>
      <w:r w:rsidRPr="0098047D">
        <w:rPr>
          <w:noProof/>
        </w:rPr>
        <w:t>ar 12 balsīm "Par" (Ainārs Brezinskis, Aivars Circens, Anatolijs Savickis, Daumants Dreiškens, Guna Pūcīte, Guna Švika, Gunārs Ciglis, Intars Liepiņš, Ivars Kupčs, Lāsma Gabdulļina, Mudīte Motivāne, Normunds Mazūrs), "Pret" – nav, "Atturas" – nav</w:t>
      </w:r>
      <w:r w:rsidRPr="0098047D">
        <w:rPr>
          <w:rFonts w:eastAsia="SimSun"/>
          <w:color w:val="00000A"/>
          <w:lang w:eastAsia="zh-CN" w:bidi="hi-IN"/>
        </w:rPr>
        <w:t xml:space="preserve">, Gulbenes novada dome NOLEMJ: </w:t>
      </w:r>
    </w:p>
    <w:p w14:paraId="35625E9E" w14:textId="77777777" w:rsidR="0098047D" w:rsidRPr="0098047D" w:rsidRDefault="0098047D" w:rsidP="0098047D">
      <w:pPr>
        <w:spacing w:after="160" w:line="360" w:lineRule="auto"/>
        <w:ind w:firstLine="567"/>
        <w:contextualSpacing/>
        <w:jc w:val="both"/>
        <w:rPr>
          <w:rFonts w:eastAsia="SimSun"/>
          <w:color w:val="00000A"/>
          <w:lang w:eastAsia="zh-CN" w:bidi="hi-IN"/>
        </w:rPr>
      </w:pPr>
      <w:r w:rsidRPr="0098047D">
        <w:rPr>
          <w:rFonts w:eastAsia="SimSun"/>
          <w:color w:val="00000A"/>
          <w:lang w:eastAsia="zh-CN" w:bidi="hi-IN"/>
        </w:rPr>
        <w:t xml:space="preserve">1. PILNVAROT Gulbenes novada domes priekšsēdētāju Andi Caunīti un Gulbenes novada domes priekšsēdētāja vietnieci Gunu </w:t>
      </w:r>
      <w:proofErr w:type="spellStart"/>
      <w:r w:rsidRPr="0098047D">
        <w:rPr>
          <w:rFonts w:eastAsia="SimSun"/>
          <w:color w:val="00000A"/>
          <w:lang w:eastAsia="zh-CN" w:bidi="hi-IN"/>
        </w:rPr>
        <w:t>Šviku</w:t>
      </w:r>
      <w:proofErr w:type="spellEnd"/>
      <w:r w:rsidRPr="0098047D">
        <w:rPr>
          <w:rFonts w:eastAsia="SimSun"/>
          <w:color w:val="00000A"/>
          <w:lang w:eastAsia="zh-CN" w:bidi="hi-IN"/>
        </w:rPr>
        <w:t xml:space="preserve"> izsniegt zemes ierīcības projekta izstrādes nosacījumus.</w:t>
      </w:r>
    </w:p>
    <w:p w14:paraId="19D4A154" w14:textId="77777777" w:rsidR="0098047D" w:rsidRPr="0098047D" w:rsidRDefault="0098047D" w:rsidP="0098047D">
      <w:pPr>
        <w:spacing w:after="160" w:line="360" w:lineRule="auto"/>
        <w:ind w:firstLine="567"/>
        <w:contextualSpacing/>
        <w:jc w:val="both"/>
        <w:rPr>
          <w:rFonts w:eastAsiaTheme="minorHAnsi"/>
          <w:lang w:eastAsia="en-US"/>
        </w:rPr>
      </w:pPr>
      <w:r w:rsidRPr="0098047D">
        <w:rPr>
          <w:rFonts w:eastAsiaTheme="minorHAnsi"/>
          <w:lang w:eastAsia="en-US"/>
        </w:rPr>
        <w:t>2. ATZĪT par spēku zaudējušu Gulbenes novada domes 2018.gada 5.aprīļa lēmumu  „Par amatpersonu pilnvarojumu” (protokols Nr.6, 9.§).</w:t>
      </w:r>
    </w:p>
    <w:p w14:paraId="0D3DC366" w14:textId="77777777" w:rsidR="0098047D" w:rsidRPr="0098047D" w:rsidRDefault="0098047D" w:rsidP="0098047D">
      <w:pPr>
        <w:widowControl w:val="0"/>
        <w:tabs>
          <w:tab w:val="left" w:pos="993"/>
        </w:tabs>
        <w:suppressAutoHyphens/>
        <w:spacing w:after="160" w:line="360" w:lineRule="auto"/>
        <w:contextualSpacing/>
        <w:jc w:val="both"/>
        <w:rPr>
          <w:rFonts w:eastAsia="SimSun"/>
          <w:color w:val="00000A"/>
          <w:lang w:eastAsia="zh-CN" w:bidi="hi-IN"/>
        </w:rPr>
      </w:pPr>
    </w:p>
    <w:p w14:paraId="157DD628" w14:textId="77777777" w:rsidR="0098047D" w:rsidRPr="0098047D" w:rsidRDefault="0098047D" w:rsidP="0098047D">
      <w:pPr>
        <w:spacing w:line="360" w:lineRule="auto"/>
        <w:jc w:val="both"/>
      </w:pPr>
      <w:r w:rsidRPr="0098047D">
        <w:t>Gulbenes novada domes priekšsēdētāja vietniece</w:t>
      </w:r>
      <w:r w:rsidRPr="0098047D">
        <w:tab/>
      </w:r>
      <w:r w:rsidRPr="0098047D">
        <w:tab/>
      </w:r>
      <w:r w:rsidRPr="0098047D">
        <w:tab/>
      </w:r>
      <w:r w:rsidRPr="0098047D">
        <w:tab/>
      </w:r>
      <w:proofErr w:type="spellStart"/>
      <w:r w:rsidRPr="0098047D">
        <w:t>G.Švika</w:t>
      </w:r>
      <w:proofErr w:type="spellEnd"/>
    </w:p>
    <w:p w14:paraId="178D758E" w14:textId="77777777" w:rsidR="0098047D" w:rsidRPr="0098047D" w:rsidRDefault="0098047D" w:rsidP="0098047D">
      <w:pPr>
        <w:spacing w:after="160" w:line="259" w:lineRule="auto"/>
        <w:rPr>
          <w:rFonts w:eastAsiaTheme="minorHAnsi"/>
          <w:lang w:eastAsia="en-US"/>
        </w:rPr>
      </w:pPr>
    </w:p>
    <w:p w14:paraId="28E384D4" w14:textId="0809C58D" w:rsidR="00BA7BC0" w:rsidRDefault="0098047D" w:rsidP="0098047D">
      <w:pPr>
        <w:spacing w:after="160" w:line="259" w:lineRule="auto"/>
        <w:rPr>
          <w:rFonts w:eastAsiaTheme="minorHAnsi"/>
          <w:lang w:eastAsia="en-US"/>
        </w:rPr>
      </w:pPr>
      <w:r w:rsidRPr="0098047D">
        <w:rPr>
          <w:rFonts w:eastAsiaTheme="minorHAnsi"/>
          <w:lang w:eastAsia="en-US"/>
        </w:rPr>
        <w:t xml:space="preserve">Sagatavoja: </w:t>
      </w:r>
      <w:proofErr w:type="spellStart"/>
      <w:r w:rsidRPr="0098047D">
        <w:rPr>
          <w:rFonts w:eastAsiaTheme="minorHAnsi"/>
          <w:lang w:eastAsia="en-US"/>
        </w:rPr>
        <w:t>M.Ķelle</w:t>
      </w:r>
      <w:proofErr w:type="spellEnd"/>
    </w:p>
    <w:p w14:paraId="79EC58BC" w14:textId="77777777" w:rsidR="00BA7BC0" w:rsidRDefault="00BA7BC0">
      <w:pPr>
        <w:spacing w:after="160" w:line="259" w:lineRule="auto"/>
        <w:rPr>
          <w:rFonts w:eastAsiaTheme="minorHAnsi"/>
          <w:lang w:eastAsia="en-US"/>
        </w:rPr>
      </w:pPr>
      <w:r>
        <w:rPr>
          <w:rFonts w:eastAsiaTheme="minorHAnsi"/>
          <w:lang w:eastAsia="en-US"/>
        </w:rPr>
        <w:br w:type="page"/>
      </w:r>
    </w:p>
    <w:p w14:paraId="29272AA5" w14:textId="77777777" w:rsidR="0098047D" w:rsidRPr="0098047D" w:rsidRDefault="0098047D" w:rsidP="0098047D">
      <w:pPr>
        <w:spacing w:after="160" w:line="259" w:lineRule="auto"/>
        <w:rPr>
          <w:rFonts w:asciiTheme="minorHAnsi" w:eastAsiaTheme="minorHAnsi" w:hAnsiTheme="minorHAnsi" w:cstheme="minorBidi"/>
          <w:sz w:val="22"/>
          <w:szCs w:val="22"/>
          <w:lang w:eastAsia="en-US"/>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66D2B334" w14:textId="77777777" w:rsidTr="008F20AC">
        <w:tc>
          <w:tcPr>
            <w:tcW w:w="9458" w:type="dxa"/>
          </w:tcPr>
          <w:p w14:paraId="1316A55E" w14:textId="77777777" w:rsidR="00E361F2" w:rsidRPr="00E361F2" w:rsidRDefault="00E361F2" w:rsidP="00E361F2">
            <w:pPr>
              <w:jc w:val="center"/>
              <w:rPr>
                <w:rFonts w:eastAsiaTheme="minorHAnsi"/>
                <w:lang w:eastAsia="en-US"/>
              </w:rPr>
            </w:pPr>
            <w:bookmarkStart w:id="12" w:name="_Hlk108684689"/>
            <w:r w:rsidRPr="00E361F2">
              <w:rPr>
                <w:rFonts w:eastAsiaTheme="minorHAnsi"/>
                <w:noProof/>
              </w:rPr>
              <w:drawing>
                <wp:inline distT="0" distB="0" distL="0" distR="0" wp14:anchorId="62E59BC3" wp14:editId="1D956CFF">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5D364152" w14:textId="77777777" w:rsidTr="008F20AC">
        <w:tc>
          <w:tcPr>
            <w:tcW w:w="9458" w:type="dxa"/>
          </w:tcPr>
          <w:p w14:paraId="3C31CA9A" w14:textId="77777777" w:rsidR="00E361F2" w:rsidRPr="00E361F2" w:rsidRDefault="00E361F2" w:rsidP="00E361F2">
            <w:pPr>
              <w:jc w:val="center"/>
              <w:rPr>
                <w:rFonts w:eastAsiaTheme="minorHAnsi"/>
                <w:lang w:eastAsia="en-US"/>
              </w:rPr>
            </w:pPr>
            <w:r w:rsidRPr="00E361F2">
              <w:rPr>
                <w:rFonts w:eastAsiaTheme="minorHAnsi"/>
                <w:b/>
                <w:bCs/>
                <w:lang w:eastAsia="en-US"/>
              </w:rPr>
              <w:t>GULBENES NOVADA PAŠVALDĪBA</w:t>
            </w:r>
          </w:p>
        </w:tc>
      </w:tr>
      <w:tr w:rsidR="00E361F2" w:rsidRPr="00E361F2" w14:paraId="6F41C1CA" w14:textId="77777777" w:rsidTr="008F20AC">
        <w:tc>
          <w:tcPr>
            <w:tcW w:w="9458" w:type="dxa"/>
          </w:tcPr>
          <w:p w14:paraId="0574DCA8" w14:textId="77777777" w:rsidR="00E361F2" w:rsidRPr="00E361F2" w:rsidRDefault="00E361F2" w:rsidP="00E361F2">
            <w:pPr>
              <w:jc w:val="center"/>
              <w:rPr>
                <w:rFonts w:eastAsiaTheme="minorHAnsi"/>
                <w:lang w:eastAsia="en-US"/>
              </w:rPr>
            </w:pPr>
            <w:r w:rsidRPr="00E361F2">
              <w:rPr>
                <w:rFonts w:eastAsiaTheme="minorHAnsi"/>
                <w:lang w:eastAsia="en-US"/>
              </w:rPr>
              <w:t>Reģ.Nr.90009116327</w:t>
            </w:r>
          </w:p>
        </w:tc>
      </w:tr>
      <w:tr w:rsidR="00E361F2" w:rsidRPr="00E361F2" w14:paraId="4A22F2A7" w14:textId="77777777" w:rsidTr="008F20AC">
        <w:tc>
          <w:tcPr>
            <w:tcW w:w="9458" w:type="dxa"/>
          </w:tcPr>
          <w:p w14:paraId="48B45B64" w14:textId="77777777" w:rsidR="00E361F2" w:rsidRPr="00E361F2" w:rsidRDefault="00E361F2" w:rsidP="00E361F2">
            <w:pPr>
              <w:jc w:val="center"/>
              <w:rPr>
                <w:rFonts w:eastAsiaTheme="minorHAnsi"/>
                <w:lang w:eastAsia="en-US"/>
              </w:rPr>
            </w:pPr>
            <w:r w:rsidRPr="00E361F2">
              <w:rPr>
                <w:rFonts w:eastAsiaTheme="minorHAnsi"/>
                <w:lang w:eastAsia="en-US"/>
              </w:rPr>
              <w:t>Ābeļu iela 2, Gulbene, Gulbenes nov., LV-4401</w:t>
            </w:r>
          </w:p>
        </w:tc>
      </w:tr>
      <w:tr w:rsidR="00E361F2" w:rsidRPr="00E361F2" w14:paraId="2A02AEF5" w14:textId="77777777" w:rsidTr="008F20AC">
        <w:tc>
          <w:tcPr>
            <w:tcW w:w="9458" w:type="dxa"/>
          </w:tcPr>
          <w:p w14:paraId="39C3DD04" w14:textId="77777777" w:rsidR="00E361F2" w:rsidRPr="00E361F2" w:rsidRDefault="00E361F2" w:rsidP="00E361F2">
            <w:pPr>
              <w:jc w:val="center"/>
              <w:rPr>
                <w:rFonts w:eastAsiaTheme="minorHAnsi"/>
                <w:lang w:eastAsia="en-US"/>
              </w:rPr>
            </w:pPr>
            <w:r w:rsidRPr="00E361F2">
              <w:rPr>
                <w:rFonts w:eastAsiaTheme="minorHAnsi"/>
                <w:lang w:eastAsia="en-US"/>
              </w:rPr>
              <w:t>Tālrunis 64497710, mob.26595362, e-pasts; dome@gulbene.lv, www.gulbene.lv</w:t>
            </w:r>
          </w:p>
        </w:tc>
      </w:tr>
    </w:tbl>
    <w:p w14:paraId="43FEB1F0" w14:textId="77777777" w:rsidR="00E361F2" w:rsidRPr="00E361F2" w:rsidRDefault="00E361F2" w:rsidP="00E361F2">
      <w:pPr>
        <w:jc w:val="center"/>
        <w:rPr>
          <w:rFonts w:eastAsiaTheme="minorHAnsi"/>
          <w:b/>
          <w:bCs/>
          <w:lang w:eastAsia="en-US"/>
        </w:rPr>
      </w:pPr>
      <w:r w:rsidRPr="00E361F2">
        <w:rPr>
          <w:rFonts w:eastAsiaTheme="minorHAnsi"/>
          <w:b/>
          <w:bCs/>
          <w:lang w:eastAsia="en-US"/>
        </w:rPr>
        <w:t>GULBENES NOVADA DOMES LĒMUMS</w:t>
      </w:r>
    </w:p>
    <w:p w14:paraId="1CFD223A" w14:textId="77777777" w:rsidR="00E361F2" w:rsidRPr="00E361F2" w:rsidRDefault="00E361F2" w:rsidP="00E361F2">
      <w:pPr>
        <w:jc w:val="center"/>
        <w:rPr>
          <w:rFonts w:eastAsiaTheme="minorHAnsi"/>
          <w:lang w:eastAsia="en-US"/>
        </w:rPr>
      </w:pPr>
      <w:r w:rsidRPr="00E361F2">
        <w:rPr>
          <w:rFonts w:eastAsiaTheme="minorHAnsi"/>
          <w:lang w:eastAsia="en-US"/>
        </w:rPr>
        <w:t>Gulbenē</w:t>
      </w:r>
    </w:p>
    <w:p w14:paraId="3616BCF9" w14:textId="77777777" w:rsidR="00E361F2" w:rsidRPr="00E361F2" w:rsidRDefault="00E361F2" w:rsidP="00E361F2">
      <w:pPr>
        <w:jc w:val="center"/>
        <w:rPr>
          <w:rFonts w:eastAsiaTheme="minorHAnsi"/>
          <w:lang w:eastAsia="en-US"/>
        </w:rPr>
      </w:pP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361F2" w:rsidRPr="00E361F2" w14:paraId="019DC015" w14:textId="77777777" w:rsidTr="008F20AC">
        <w:tc>
          <w:tcPr>
            <w:tcW w:w="4729" w:type="dxa"/>
          </w:tcPr>
          <w:p w14:paraId="215C7540" w14:textId="77777777" w:rsidR="00E361F2" w:rsidRPr="00E361F2" w:rsidRDefault="00E361F2" w:rsidP="00E361F2">
            <w:pPr>
              <w:rPr>
                <w:rFonts w:eastAsiaTheme="minorHAnsi"/>
                <w:b/>
                <w:bCs/>
                <w:lang w:eastAsia="en-US"/>
              </w:rPr>
            </w:pPr>
            <w:r w:rsidRPr="00E361F2">
              <w:rPr>
                <w:rFonts w:eastAsiaTheme="minorHAnsi"/>
                <w:b/>
                <w:bCs/>
                <w:lang w:eastAsia="en-US"/>
              </w:rPr>
              <w:t>2022.gada 28.jūlijā</w:t>
            </w:r>
          </w:p>
        </w:tc>
        <w:tc>
          <w:tcPr>
            <w:tcW w:w="4729" w:type="dxa"/>
          </w:tcPr>
          <w:p w14:paraId="730AD517" w14:textId="77777777" w:rsidR="00E361F2" w:rsidRPr="00E361F2" w:rsidRDefault="00E361F2" w:rsidP="00E361F2">
            <w:pPr>
              <w:rPr>
                <w:rFonts w:eastAsiaTheme="minorHAnsi"/>
                <w:b/>
                <w:bCs/>
                <w:lang w:eastAsia="en-US"/>
              </w:rPr>
            </w:pPr>
            <w:r w:rsidRPr="00E361F2">
              <w:rPr>
                <w:rFonts w:eastAsiaTheme="minorHAnsi"/>
                <w:b/>
                <w:bCs/>
                <w:lang w:eastAsia="en-US"/>
              </w:rPr>
              <w:t xml:space="preserve">                       Nr. GND/2022/670</w:t>
            </w:r>
          </w:p>
        </w:tc>
      </w:tr>
      <w:tr w:rsidR="00E361F2" w:rsidRPr="00E361F2" w14:paraId="532C1611" w14:textId="77777777" w:rsidTr="008F20AC">
        <w:tc>
          <w:tcPr>
            <w:tcW w:w="4729" w:type="dxa"/>
          </w:tcPr>
          <w:p w14:paraId="1BDE8853" w14:textId="77777777" w:rsidR="00E361F2" w:rsidRPr="00E361F2" w:rsidRDefault="00E361F2" w:rsidP="00E361F2">
            <w:pPr>
              <w:rPr>
                <w:rFonts w:eastAsiaTheme="minorHAnsi"/>
                <w:lang w:eastAsia="en-US"/>
              </w:rPr>
            </w:pPr>
          </w:p>
        </w:tc>
        <w:tc>
          <w:tcPr>
            <w:tcW w:w="4729" w:type="dxa"/>
          </w:tcPr>
          <w:p w14:paraId="43208F73" w14:textId="77777777" w:rsidR="00E361F2" w:rsidRPr="00E361F2" w:rsidRDefault="00E361F2" w:rsidP="00E361F2">
            <w:pPr>
              <w:rPr>
                <w:rFonts w:eastAsiaTheme="minorHAnsi"/>
                <w:b/>
                <w:bCs/>
                <w:lang w:eastAsia="en-US"/>
              </w:rPr>
            </w:pPr>
            <w:r w:rsidRPr="00E361F2">
              <w:rPr>
                <w:rFonts w:eastAsiaTheme="minorHAnsi"/>
                <w:b/>
                <w:bCs/>
                <w:lang w:eastAsia="en-US"/>
              </w:rPr>
              <w:t xml:space="preserve">                       (protokols Nr.14; 15.p)</w:t>
            </w:r>
          </w:p>
        </w:tc>
      </w:tr>
    </w:tbl>
    <w:p w14:paraId="5D575FE4" w14:textId="77777777" w:rsidR="00E361F2" w:rsidRPr="00E361F2" w:rsidRDefault="00E361F2" w:rsidP="00E361F2">
      <w:pPr>
        <w:spacing w:after="160" w:line="259" w:lineRule="auto"/>
        <w:rPr>
          <w:rFonts w:eastAsiaTheme="minorHAnsi"/>
          <w:lang w:eastAsia="en-US"/>
        </w:rPr>
      </w:pPr>
    </w:p>
    <w:p w14:paraId="7C06A63C" w14:textId="77777777" w:rsidR="00E361F2" w:rsidRPr="00E361F2" w:rsidRDefault="00E361F2" w:rsidP="00E361F2">
      <w:pPr>
        <w:spacing w:after="160" w:line="259" w:lineRule="auto"/>
        <w:jc w:val="center"/>
        <w:rPr>
          <w:rFonts w:eastAsiaTheme="minorHAnsi"/>
          <w:b/>
          <w:lang w:eastAsia="en-US"/>
        </w:rPr>
      </w:pPr>
      <w:r w:rsidRPr="00E361F2">
        <w:rPr>
          <w:rFonts w:eastAsiaTheme="minorHAnsi"/>
          <w:b/>
          <w:lang w:eastAsia="en-US"/>
        </w:rPr>
        <w:t>Par amatpersonu pilnvarojumu izziņu izsniegšanai par atteikumu izmantot pirmpirkuma tiesības</w:t>
      </w:r>
    </w:p>
    <w:p w14:paraId="26244808" w14:textId="77777777" w:rsidR="00E361F2" w:rsidRPr="00E361F2" w:rsidRDefault="00E361F2" w:rsidP="00BA7BC0">
      <w:pPr>
        <w:spacing w:after="160" w:line="360" w:lineRule="auto"/>
        <w:ind w:firstLine="720"/>
        <w:jc w:val="both"/>
      </w:pPr>
      <w:r w:rsidRPr="00E361F2">
        <w:rPr>
          <w:rFonts w:eastAsiaTheme="minorHAnsi"/>
          <w:lang w:eastAsia="en-US"/>
        </w:rPr>
        <w:t>Pamatojoties uz likuma „Par pašvaldībām” 78.panta pirmo daļu, kas nosaka, ka vietējām pašvaldībām ir pirmpirkuma tiesības, ja pašvaldību administratīvajā teritorijā tiek atsavināts nekustamais īpašums un tas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 Ministru kabineta 2010.gada 28.septembra noteikumu Nr.919 „Noteikumi par vietējo pašvaldību pirmpirkuma tiesību izmantošanas kārtību un termiņiem” 2.punktu, kas nosaka, ka atsavinot nekustamo īpašumu (izņemot likuma “</w:t>
      </w:r>
      <w:hyperlink r:id="rId15" w:tgtFrame="_blank" w:history="1">
        <w:r w:rsidRPr="00E361F2">
          <w:rPr>
            <w:rFonts w:eastAsiaTheme="minorHAnsi"/>
            <w:lang w:eastAsia="en-US"/>
          </w:rPr>
          <w:t>Par pašvaldībām</w:t>
        </w:r>
      </w:hyperlink>
      <w:r w:rsidRPr="00E361F2">
        <w:rPr>
          <w:rFonts w:eastAsiaTheme="minorHAnsi"/>
          <w:lang w:eastAsia="en-US"/>
        </w:rPr>
        <w:t xml:space="preserve">” </w:t>
      </w:r>
      <w:hyperlink r:id="rId16" w:anchor="p78" w:tgtFrame="_blank" w:history="1">
        <w:r w:rsidRPr="00E361F2">
          <w:rPr>
            <w:rFonts w:eastAsiaTheme="minorHAnsi"/>
            <w:lang w:eastAsia="en-US"/>
          </w:rPr>
          <w:t>78.panta</w:t>
        </w:r>
      </w:hyperlink>
      <w:r w:rsidRPr="00E361F2">
        <w:rPr>
          <w:rFonts w:eastAsiaTheme="minorHAnsi"/>
          <w:lang w:eastAsia="en-US"/>
        </w:rPr>
        <w:t xml:space="preserve"> otrajā daļā minētos gadījumus), pirkuma līgums vai tā noraksts (uzrādot pirkuma līguma oriģinālu) pirms īpašuma tiesību nostiprināšanas zemesgrāmatās iesniedzams attiecīgajai vietējās pašvaldības domei, tās pilnvarotai institūcijai vai amatpersonai, kas pēc pirkuma līguma vai tā noraksta saņemšanas izsniedz rakstisku izziņu,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xml:space="preserve">, Gulbenes novada dome NOLEMJ: </w:t>
      </w:r>
    </w:p>
    <w:p w14:paraId="58EC14AD" w14:textId="77777777" w:rsidR="00E361F2" w:rsidRPr="00E361F2" w:rsidRDefault="00E361F2" w:rsidP="00E361F2">
      <w:pPr>
        <w:spacing w:after="160" w:line="360" w:lineRule="auto"/>
        <w:ind w:firstLine="720"/>
        <w:contextualSpacing/>
        <w:jc w:val="both"/>
        <w:rPr>
          <w:rFonts w:eastAsiaTheme="minorHAnsi"/>
          <w:lang w:eastAsia="en-US"/>
        </w:rPr>
      </w:pPr>
      <w:r w:rsidRPr="00E361F2">
        <w:rPr>
          <w:rFonts w:eastAsiaTheme="minorHAnsi"/>
          <w:lang w:eastAsia="en-US"/>
        </w:rPr>
        <w:t xml:space="preserve">1. PILNVAROT Gulbenes novada domes priekšsēdētāju Andi Caunīti un Gulbenes novada domes priekšsēdētāja vietnieci Gunu </w:t>
      </w:r>
      <w:proofErr w:type="spellStart"/>
      <w:r w:rsidRPr="00E361F2">
        <w:rPr>
          <w:rFonts w:eastAsiaTheme="minorHAnsi"/>
          <w:lang w:eastAsia="en-US"/>
        </w:rPr>
        <w:t>Šviku</w:t>
      </w:r>
      <w:proofErr w:type="spellEnd"/>
      <w:r w:rsidRPr="00E361F2">
        <w:rPr>
          <w:rFonts w:eastAsiaTheme="minorHAnsi"/>
          <w:lang w:eastAsia="en-US"/>
        </w:rPr>
        <w:t xml:space="preserve"> izsniegt izziņu par atteikumu izmantot pirmpirkuma tiesības, ja atsavināmais nekustamais īpašums nav nepieciešams, lai pildītu likumā noteiktās pašvaldību funkcijas.</w:t>
      </w:r>
    </w:p>
    <w:p w14:paraId="73E20C68" w14:textId="77777777" w:rsidR="00E361F2" w:rsidRPr="00E361F2" w:rsidRDefault="00E361F2" w:rsidP="00E361F2">
      <w:pPr>
        <w:spacing w:after="160" w:line="360" w:lineRule="auto"/>
        <w:ind w:firstLine="720"/>
        <w:contextualSpacing/>
        <w:jc w:val="both"/>
        <w:rPr>
          <w:rFonts w:eastAsiaTheme="minorHAnsi"/>
          <w:lang w:eastAsia="en-US"/>
        </w:rPr>
      </w:pPr>
      <w:r w:rsidRPr="00E361F2">
        <w:rPr>
          <w:rFonts w:eastAsiaTheme="minorHAnsi"/>
          <w:lang w:eastAsia="en-US"/>
        </w:rPr>
        <w:t>2. ATZĪT par spēku zaudējušu Gulbenes novada domes 2018.gada 5.aprīļa lēmumu  „Par amatpersonu pilnvarojumu” (protokols Nr.6, 9.§).</w:t>
      </w:r>
    </w:p>
    <w:p w14:paraId="4202F0A3" w14:textId="77777777" w:rsidR="00E361F2" w:rsidRPr="00E361F2" w:rsidRDefault="00E361F2" w:rsidP="00E361F2">
      <w:pPr>
        <w:spacing w:line="360" w:lineRule="auto"/>
        <w:jc w:val="both"/>
      </w:pPr>
    </w:p>
    <w:p w14:paraId="05D664A0"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0CDF0593" w14:textId="77777777" w:rsidR="00E361F2" w:rsidRPr="00E361F2" w:rsidRDefault="00E361F2" w:rsidP="00E361F2">
      <w:pPr>
        <w:spacing w:after="160" w:line="259" w:lineRule="auto"/>
        <w:rPr>
          <w:rFonts w:eastAsiaTheme="minorHAnsi"/>
          <w:lang w:eastAsia="en-US"/>
        </w:rPr>
      </w:pPr>
      <w:r w:rsidRPr="00E361F2">
        <w:rPr>
          <w:rFonts w:eastAsiaTheme="minorHAnsi"/>
          <w:lang w:eastAsia="en-US"/>
        </w:rPr>
        <w:t xml:space="preserve">Sagatavoja: </w:t>
      </w:r>
      <w:proofErr w:type="spellStart"/>
      <w:r w:rsidRPr="00E361F2">
        <w:rPr>
          <w:rFonts w:eastAsiaTheme="minorHAnsi"/>
          <w:lang w:eastAsia="en-US"/>
        </w:rPr>
        <w:t>M.Ķelle</w:t>
      </w:r>
      <w:proofErr w:type="spellEnd"/>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1697572A" w14:textId="77777777" w:rsidTr="008F20AC">
        <w:tc>
          <w:tcPr>
            <w:tcW w:w="9458" w:type="dxa"/>
          </w:tcPr>
          <w:bookmarkEnd w:id="12"/>
          <w:p w14:paraId="736F798F" w14:textId="77777777" w:rsidR="00E361F2" w:rsidRPr="00E361F2" w:rsidRDefault="00E361F2" w:rsidP="00E361F2">
            <w:pPr>
              <w:jc w:val="center"/>
            </w:pPr>
            <w:r w:rsidRPr="00E361F2">
              <w:rPr>
                <w:noProof/>
              </w:rPr>
              <w:lastRenderedPageBreak/>
              <w:drawing>
                <wp:inline distT="0" distB="0" distL="0" distR="0" wp14:anchorId="5B752EC4" wp14:editId="39900260">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27FEE2DC" w14:textId="77777777" w:rsidTr="008F20AC">
        <w:tc>
          <w:tcPr>
            <w:tcW w:w="9458" w:type="dxa"/>
          </w:tcPr>
          <w:p w14:paraId="46F7B59B" w14:textId="77777777" w:rsidR="00E361F2" w:rsidRPr="00E361F2" w:rsidRDefault="00E361F2" w:rsidP="00E361F2">
            <w:pPr>
              <w:jc w:val="center"/>
            </w:pPr>
            <w:r w:rsidRPr="00E361F2">
              <w:rPr>
                <w:b/>
                <w:bCs/>
              </w:rPr>
              <w:t>GULBENES NOVADA PAŠVALDĪBA</w:t>
            </w:r>
          </w:p>
        </w:tc>
      </w:tr>
      <w:tr w:rsidR="00E361F2" w:rsidRPr="00E361F2" w14:paraId="79F6A7B3" w14:textId="77777777" w:rsidTr="008F20AC">
        <w:tc>
          <w:tcPr>
            <w:tcW w:w="9458" w:type="dxa"/>
          </w:tcPr>
          <w:p w14:paraId="7851ECCF" w14:textId="77777777" w:rsidR="00E361F2" w:rsidRPr="00E361F2" w:rsidRDefault="00E361F2" w:rsidP="00E361F2">
            <w:pPr>
              <w:jc w:val="center"/>
            </w:pPr>
            <w:r w:rsidRPr="00E361F2">
              <w:t>Reģ.Nr.90009116327</w:t>
            </w:r>
          </w:p>
        </w:tc>
      </w:tr>
      <w:tr w:rsidR="00E361F2" w:rsidRPr="00E361F2" w14:paraId="53DC9152" w14:textId="77777777" w:rsidTr="008F20AC">
        <w:tc>
          <w:tcPr>
            <w:tcW w:w="9458" w:type="dxa"/>
          </w:tcPr>
          <w:p w14:paraId="068C6A74" w14:textId="77777777" w:rsidR="00E361F2" w:rsidRPr="00E361F2" w:rsidRDefault="00E361F2" w:rsidP="00E361F2">
            <w:pPr>
              <w:jc w:val="center"/>
            </w:pPr>
            <w:r w:rsidRPr="00E361F2">
              <w:t>Ābeļu iela 2, Gulbene, Gulbenes nov., LV-4401</w:t>
            </w:r>
          </w:p>
        </w:tc>
      </w:tr>
      <w:tr w:rsidR="00E361F2" w:rsidRPr="00E361F2" w14:paraId="0FBE7F1E" w14:textId="77777777" w:rsidTr="008F20AC">
        <w:tc>
          <w:tcPr>
            <w:tcW w:w="9458" w:type="dxa"/>
          </w:tcPr>
          <w:p w14:paraId="4FBFE4EF" w14:textId="77777777" w:rsidR="00E361F2" w:rsidRPr="00E361F2" w:rsidRDefault="00E361F2" w:rsidP="00E361F2">
            <w:pPr>
              <w:jc w:val="center"/>
            </w:pPr>
            <w:r w:rsidRPr="00E361F2">
              <w:t>Tālrunis 64497710, mob.26595362, e-pasts; dome@gulbene.lv, www.gulbene.lv</w:t>
            </w:r>
          </w:p>
        </w:tc>
      </w:tr>
    </w:tbl>
    <w:p w14:paraId="1A1F50A8" w14:textId="77777777" w:rsidR="00E361F2" w:rsidRPr="00E361F2" w:rsidRDefault="00E361F2" w:rsidP="00E361F2">
      <w:pPr>
        <w:rPr>
          <w:sz w:val="4"/>
          <w:szCs w:val="4"/>
        </w:rPr>
      </w:pPr>
    </w:p>
    <w:p w14:paraId="3E65FDB2" w14:textId="77777777" w:rsidR="00E361F2" w:rsidRPr="00E361F2" w:rsidRDefault="00E361F2" w:rsidP="00E361F2">
      <w:pPr>
        <w:jc w:val="center"/>
        <w:rPr>
          <w:rFonts w:eastAsiaTheme="minorHAnsi"/>
          <w:b/>
          <w:bCs/>
          <w:lang w:eastAsia="en-US"/>
        </w:rPr>
      </w:pPr>
      <w:r w:rsidRPr="00E361F2">
        <w:rPr>
          <w:rFonts w:eastAsiaTheme="minorHAnsi"/>
          <w:b/>
          <w:bCs/>
          <w:lang w:eastAsia="en-US"/>
        </w:rPr>
        <w:t>GULBENES NOVADA DOMES LĒMUMS</w:t>
      </w:r>
    </w:p>
    <w:p w14:paraId="69C26623" w14:textId="77777777" w:rsidR="00E361F2" w:rsidRPr="00E361F2" w:rsidRDefault="00E361F2" w:rsidP="00E361F2">
      <w:pPr>
        <w:jc w:val="center"/>
        <w:rPr>
          <w:rFonts w:eastAsiaTheme="minorHAnsi"/>
          <w:lang w:eastAsia="en-US"/>
        </w:rPr>
      </w:pPr>
      <w:r w:rsidRPr="00E361F2">
        <w:rPr>
          <w:rFonts w:eastAsiaTheme="minorHAnsi"/>
          <w:lang w:eastAsia="en-US"/>
        </w:rPr>
        <w:t>Gulbenē</w:t>
      </w:r>
    </w:p>
    <w:p w14:paraId="61D529B3" w14:textId="77777777" w:rsidR="00E361F2" w:rsidRPr="00E361F2" w:rsidRDefault="00E361F2" w:rsidP="00E361F2">
      <w:pPr>
        <w:jc w:val="center"/>
        <w:rPr>
          <w:rFonts w:eastAsiaTheme="minorHAnsi"/>
          <w:lang w:eastAsia="en-US"/>
        </w:rPr>
      </w:pP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361F2" w:rsidRPr="00E361F2" w14:paraId="3F0514E4" w14:textId="77777777" w:rsidTr="008F20AC">
        <w:tc>
          <w:tcPr>
            <w:tcW w:w="4729" w:type="dxa"/>
          </w:tcPr>
          <w:p w14:paraId="49ADA1D3" w14:textId="77777777" w:rsidR="00E361F2" w:rsidRPr="00E361F2" w:rsidRDefault="00E361F2" w:rsidP="00E361F2">
            <w:pPr>
              <w:rPr>
                <w:b/>
                <w:bCs/>
              </w:rPr>
            </w:pPr>
            <w:r w:rsidRPr="00E361F2">
              <w:rPr>
                <w:b/>
                <w:bCs/>
              </w:rPr>
              <w:t>2022.gada 28.jūlijā</w:t>
            </w:r>
          </w:p>
        </w:tc>
        <w:tc>
          <w:tcPr>
            <w:tcW w:w="4729" w:type="dxa"/>
          </w:tcPr>
          <w:p w14:paraId="252607C7" w14:textId="77777777" w:rsidR="00E361F2" w:rsidRPr="00E361F2" w:rsidRDefault="00E361F2" w:rsidP="00E361F2">
            <w:pPr>
              <w:rPr>
                <w:b/>
                <w:bCs/>
              </w:rPr>
            </w:pPr>
            <w:r w:rsidRPr="00E361F2">
              <w:rPr>
                <w:b/>
                <w:bCs/>
              </w:rPr>
              <w:t xml:space="preserve">                    Nr. GND/2022/671</w:t>
            </w:r>
          </w:p>
        </w:tc>
      </w:tr>
      <w:tr w:rsidR="00E361F2" w:rsidRPr="00E361F2" w14:paraId="4A24B29A" w14:textId="77777777" w:rsidTr="008F20AC">
        <w:tc>
          <w:tcPr>
            <w:tcW w:w="4729" w:type="dxa"/>
          </w:tcPr>
          <w:p w14:paraId="40FF4020" w14:textId="77777777" w:rsidR="00E361F2" w:rsidRPr="00E361F2" w:rsidRDefault="00E361F2" w:rsidP="00E361F2"/>
        </w:tc>
        <w:tc>
          <w:tcPr>
            <w:tcW w:w="4729" w:type="dxa"/>
          </w:tcPr>
          <w:p w14:paraId="1B4BE88A" w14:textId="77777777" w:rsidR="00E361F2" w:rsidRPr="00E361F2" w:rsidRDefault="00E361F2" w:rsidP="00E361F2">
            <w:pPr>
              <w:rPr>
                <w:b/>
                <w:bCs/>
              </w:rPr>
            </w:pPr>
            <w:r w:rsidRPr="00E361F2">
              <w:rPr>
                <w:b/>
                <w:bCs/>
              </w:rPr>
              <w:t xml:space="preserve">                    (protokols Nr.14; 16.p.)</w:t>
            </w:r>
          </w:p>
        </w:tc>
      </w:tr>
    </w:tbl>
    <w:p w14:paraId="7CE487D2" w14:textId="77777777" w:rsidR="00E361F2" w:rsidRPr="00E361F2" w:rsidRDefault="00E361F2" w:rsidP="00E361F2">
      <w:pPr>
        <w:autoSpaceDE w:val="0"/>
        <w:autoSpaceDN w:val="0"/>
        <w:adjustRightInd w:val="0"/>
        <w:rPr>
          <w:rFonts w:eastAsiaTheme="minorHAnsi"/>
          <w:color w:val="000000"/>
          <w:lang w:eastAsia="en-US"/>
        </w:rPr>
      </w:pPr>
      <w:r w:rsidRPr="00E361F2">
        <w:rPr>
          <w:rFonts w:eastAsiaTheme="minorHAnsi"/>
          <w:color w:val="000000"/>
          <w:lang w:eastAsia="en-US"/>
        </w:rPr>
        <w:tab/>
      </w:r>
      <w:r w:rsidRPr="00E361F2">
        <w:rPr>
          <w:rFonts w:eastAsiaTheme="minorHAnsi"/>
          <w:color w:val="000000"/>
          <w:lang w:eastAsia="en-US"/>
        </w:rPr>
        <w:tab/>
      </w:r>
      <w:r w:rsidRPr="00E361F2">
        <w:rPr>
          <w:rFonts w:eastAsiaTheme="minorHAnsi"/>
          <w:color w:val="000000"/>
          <w:lang w:eastAsia="en-US"/>
        </w:rPr>
        <w:tab/>
      </w:r>
      <w:r w:rsidRPr="00E361F2">
        <w:rPr>
          <w:rFonts w:eastAsiaTheme="minorHAnsi"/>
          <w:color w:val="000000"/>
          <w:lang w:eastAsia="en-US"/>
        </w:rPr>
        <w:tab/>
      </w:r>
    </w:p>
    <w:p w14:paraId="663B873C" w14:textId="77777777" w:rsidR="00E361F2" w:rsidRPr="00E361F2" w:rsidRDefault="00E361F2" w:rsidP="00E361F2">
      <w:pPr>
        <w:autoSpaceDE w:val="0"/>
        <w:autoSpaceDN w:val="0"/>
        <w:adjustRightInd w:val="0"/>
        <w:jc w:val="center"/>
        <w:rPr>
          <w:rFonts w:eastAsiaTheme="minorHAnsi"/>
          <w:b/>
          <w:color w:val="000000"/>
          <w:lang w:eastAsia="en-US"/>
        </w:rPr>
      </w:pPr>
      <w:r w:rsidRPr="00E361F2">
        <w:rPr>
          <w:rFonts w:eastAsiaTheme="minorHAnsi"/>
          <w:b/>
          <w:lang w:eastAsia="en-US"/>
        </w:rPr>
        <w:t xml:space="preserve">Par izmaiņām Gulbenes novada pašvaldības Autoceļu (ielu) fonda komisijas </w:t>
      </w:r>
      <w:r w:rsidRPr="00E361F2">
        <w:rPr>
          <w:rFonts w:eastAsiaTheme="minorHAnsi"/>
          <w:b/>
          <w:color w:val="000000"/>
          <w:lang w:eastAsia="en-US"/>
        </w:rPr>
        <w:t>sastāvā</w:t>
      </w:r>
    </w:p>
    <w:p w14:paraId="14C0040F" w14:textId="77777777" w:rsidR="00E361F2" w:rsidRPr="00E361F2" w:rsidRDefault="00E361F2" w:rsidP="00E361F2">
      <w:pPr>
        <w:spacing w:line="360" w:lineRule="auto"/>
        <w:jc w:val="both"/>
        <w:rPr>
          <w:lang w:bidi="hi-IN"/>
        </w:rPr>
      </w:pPr>
    </w:p>
    <w:p w14:paraId="25685F36" w14:textId="77777777" w:rsidR="00E361F2" w:rsidRPr="00E361F2" w:rsidRDefault="00E361F2" w:rsidP="00BA7BC0">
      <w:pPr>
        <w:spacing w:after="160" w:line="360" w:lineRule="auto"/>
        <w:ind w:firstLine="567"/>
        <w:jc w:val="both"/>
      </w:pPr>
      <w:r w:rsidRPr="00E361F2">
        <w:t xml:space="preserve">Gulbenes novada pašvaldībā 2022.gada 7.jūlijā saņemts Daces </w:t>
      </w:r>
      <w:proofErr w:type="spellStart"/>
      <w:r w:rsidRPr="00E361F2">
        <w:t>Kuršas</w:t>
      </w:r>
      <w:proofErr w:type="spellEnd"/>
      <w:r w:rsidRPr="00E361F2">
        <w:t xml:space="preserve"> 2022.gada 5.jūlija iesniegums (Gulbenes novada pašvaldībā reģistrēts ar </w:t>
      </w:r>
      <w:proofErr w:type="spellStart"/>
      <w:r w:rsidRPr="00E361F2">
        <w:t>Nr.GND</w:t>
      </w:r>
      <w:proofErr w:type="spellEnd"/>
      <w:r w:rsidRPr="00E361F2">
        <w:t xml:space="preserve">/7.5/22/372), ar kuru lūdz viņu atbrīvot no Gulbenes novada pašvaldības Autoceļu (ielu) fonda  komisijas sekretāra amata ar 2022.gada 31.jūliju. </w:t>
      </w:r>
      <w:r w:rsidRPr="00E361F2">
        <w:rPr>
          <w:color w:val="00000A"/>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w:t>
      </w:r>
      <w:bookmarkStart w:id="13" w:name="_Hlk79703363"/>
      <w:r w:rsidRPr="00E361F2">
        <w:rPr>
          <w:color w:val="00000A"/>
          <w:lang w:bidi="hi-IN"/>
        </w:rPr>
        <w:t>Gulbenes novada domes 2009.gada 10.septembra</w:t>
      </w:r>
      <w:r w:rsidRPr="00E361F2">
        <w:rPr>
          <w:bCs/>
          <w:noProof/>
        </w:rPr>
        <w:t xml:space="preserve"> nolikumu “</w:t>
      </w:r>
      <w:r w:rsidRPr="00E361F2">
        <w:rPr>
          <w:rFonts w:eastAsia="Calibri"/>
          <w:bCs/>
          <w:shd w:val="clear" w:color="auto" w:fill="FFFFFF"/>
        </w:rPr>
        <w:t>Gulbenes novada domes Autoceļu (ielu) fonda komisijas nolikums</w:t>
      </w:r>
      <w:r w:rsidRPr="00E361F2">
        <w:rPr>
          <w:bCs/>
          <w:noProof/>
        </w:rPr>
        <w:t xml:space="preserve">”, </w:t>
      </w:r>
      <w:r w:rsidRPr="00E361F2">
        <w:rPr>
          <w:color w:val="00000A"/>
          <w:lang w:bidi="hi-IN"/>
        </w:rPr>
        <w:t xml:space="preserve">Gulbenes novada domes Tautsaimniecības komitejas ieteikumu, atklāti balsojot: </w:t>
      </w:r>
      <w:bookmarkEnd w:id="13"/>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xml:space="preserve">, Gulbenes novada dome NOLEMJ: </w:t>
      </w:r>
    </w:p>
    <w:p w14:paraId="30195117" w14:textId="6338BCF6" w:rsidR="00E361F2" w:rsidRPr="00E361F2" w:rsidRDefault="00E361F2" w:rsidP="00E361F2">
      <w:pPr>
        <w:autoSpaceDE w:val="0"/>
        <w:autoSpaceDN w:val="0"/>
        <w:adjustRightInd w:val="0"/>
        <w:spacing w:line="360" w:lineRule="auto"/>
        <w:ind w:firstLine="567"/>
        <w:jc w:val="both"/>
        <w:rPr>
          <w:rFonts w:eastAsia="Calibri"/>
          <w:color w:val="000000"/>
          <w:szCs w:val="20"/>
          <w:lang w:eastAsia="en-US"/>
        </w:rPr>
      </w:pPr>
      <w:r w:rsidRPr="00E361F2">
        <w:rPr>
          <w:rFonts w:eastAsiaTheme="minorHAnsi"/>
          <w:color w:val="000000"/>
          <w:lang w:eastAsia="en-US"/>
        </w:rPr>
        <w:t xml:space="preserve">ATBRĪVOT </w:t>
      </w:r>
      <w:r w:rsidRPr="00E361F2">
        <w:rPr>
          <w:rFonts w:eastAsia="Calibri"/>
          <w:color w:val="000000"/>
          <w:szCs w:val="20"/>
          <w:lang w:eastAsia="en-US"/>
        </w:rPr>
        <w:t xml:space="preserve">Daci Kuršu, no </w:t>
      </w:r>
      <w:r w:rsidRPr="00E361F2">
        <w:rPr>
          <w:rFonts w:eastAsiaTheme="minorHAnsi"/>
          <w:color w:val="000000"/>
          <w:lang w:eastAsia="en-US"/>
        </w:rPr>
        <w:t xml:space="preserve">Gulbenes novada pašvaldības Autoceļu (ielu) fonda komisijas sekretāra amata ar 2022.gada 31.jūliju (pēdējā diena). </w:t>
      </w:r>
    </w:p>
    <w:p w14:paraId="5648BB37" w14:textId="77777777" w:rsidR="00E361F2" w:rsidRPr="00E361F2" w:rsidRDefault="00E361F2" w:rsidP="00E361F2">
      <w:pPr>
        <w:jc w:val="both"/>
      </w:pPr>
    </w:p>
    <w:p w14:paraId="3F432158"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0D630A2F" w14:textId="77777777" w:rsidR="00E361F2" w:rsidRPr="00E361F2" w:rsidRDefault="00E361F2" w:rsidP="00E361F2"/>
    <w:p w14:paraId="2B8A5F0E" w14:textId="6BB71D77" w:rsidR="00BA7BC0" w:rsidRDefault="00E361F2" w:rsidP="00E361F2">
      <w:r w:rsidRPr="00E361F2">
        <w:t xml:space="preserve">Sagatavoja: </w:t>
      </w:r>
      <w:proofErr w:type="spellStart"/>
      <w:r w:rsidRPr="00E361F2">
        <w:t>G.Liepniece</w:t>
      </w:r>
      <w:proofErr w:type="spellEnd"/>
      <w:r w:rsidRPr="00E361F2">
        <w:t>-Krūmiņa</w:t>
      </w:r>
    </w:p>
    <w:p w14:paraId="6AF250F2" w14:textId="77777777" w:rsidR="00BA7BC0" w:rsidRDefault="00BA7BC0">
      <w:pPr>
        <w:spacing w:after="160" w:line="259" w:lineRule="auto"/>
      </w:pPr>
      <w:r>
        <w:br w:type="page"/>
      </w:r>
    </w:p>
    <w:tbl>
      <w:tblPr>
        <w:tblW w:w="0" w:type="auto"/>
        <w:tblLook w:val="01E0" w:firstRow="1" w:lastRow="1" w:firstColumn="1" w:lastColumn="1" w:noHBand="0" w:noVBand="0"/>
      </w:tblPr>
      <w:tblGrid>
        <w:gridCol w:w="3073"/>
        <w:gridCol w:w="3115"/>
        <w:gridCol w:w="2743"/>
      </w:tblGrid>
      <w:tr w:rsidR="00E361F2" w:rsidRPr="00E361F2" w14:paraId="714364F1" w14:textId="77777777" w:rsidTr="008F20AC">
        <w:tc>
          <w:tcPr>
            <w:tcW w:w="3073" w:type="dxa"/>
          </w:tcPr>
          <w:p w14:paraId="62A6CFF8" w14:textId="77777777" w:rsidR="00E361F2" w:rsidRPr="00E361F2" w:rsidRDefault="00E361F2" w:rsidP="00E361F2">
            <w:pPr>
              <w:spacing w:line="252" w:lineRule="auto"/>
              <w:rPr>
                <w:lang w:eastAsia="en-US"/>
              </w:rPr>
            </w:pPr>
          </w:p>
        </w:tc>
        <w:tc>
          <w:tcPr>
            <w:tcW w:w="3115" w:type="dxa"/>
            <w:hideMark/>
          </w:tcPr>
          <w:p w14:paraId="34854D43" w14:textId="77777777" w:rsidR="00E361F2" w:rsidRPr="00E361F2" w:rsidRDefault="00E361F2" w:rsidP="00E361F2">
            <w:pPr>
              <w:spacing w:line="252" w:lineRule="auto"/>
              <w:jc w:val="center"/>
              <w:rPr>
                <w:lang w:eastAsia="en-US"/>
              </w:rPr>
            </w:pPr>
            <w:r w:rsidRPr="00E361F2">
              <w:rPr>
                <w:noProof/>
                <w:lang w:eastAsia="en-US"/>
              </w:rPr>
              <w:drawing>
                <wp:inline distT="0" distB="0" distL="0" distR="0" wp14:anchorId="0B689750" wp14:editId="46818445">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F1D9F4" w14:textId="77777777" w:rsidR="00E361F2" w:rsidRPr="00E361F2" w:rsidRDefault="00E361F2" w:rsidP="00E361F2">
            <w:pPr>
              <w:spacing w:line="252" w:lineRule="auto"/>
              <w:rPr>
                <w:sz w:val="32"/>
                <w:szCs w:val="32"/>
                <w:lang w:eastAsia="en-US"/>
              </w:rPr>
            </w:pPr>
          </w:p>
        </w:tc>
      </w:tr>
      <w:tr w:rsidR="00E361F2" w:rsidRPr="00E361F2" w14:paraId="0ECDE4BB" w14:textId="77777777" w:rsidTr="008F20AC">
        <w:tc>
          <w:tcPr>
            <w:tcW w:w="8931" w:type="dxa"/>
            <w:gridSpan w:val="3"/>
            <w:hideMark/>
          </w:tcPr>
          <w:p w14:paraId="418462C5" w14:textId="77777777" w:rsidR="00E361F2" w:rsidRPr="00E361F2" w:rsidRDefault="00E361F2" w:rsidP="00E361F2">
            <w:pPr>
              <w:spacing w:before="240" w:line="252" w:lineRule="auto"/>
              <w:jc w:val="center"/>
              <w:rPr>
                <w:b/>
                <w:sz w:val="32"/>
                <w:szCs w:val="32"/>
                <w:lang w:eastAsia="en-US"/>
              </w:rPr>
            </w:pPr>
            <w:r w:rsidRPr="00E361F2">
              <w:rPr>
                <w:b/>
                <w:sz w:val="32"/>
                <w:szCs w:val="32"/>
                <w:lang w:eastAsia="en-US"/>
              </w:rPr>
              <w:t>GULBENES NOVADA PAŠVALDĪBA</w:t>
            </w:r>
          </w:p>
        </w:tc>
      </w:tr>
      <w:tr w:rsidR="00E361F2" w:rsidRPr="00E361F2" w14:paraId="3F5CFDB5" w14:textId="77777777" w:rsidTr="008F20AC">
        <w:tc>
          <w:tcPr>
            <w:tcW w:w="8931" w:type="dxa"/>
            <w:gridSpan w:val="3"/>
            <w:hideMark/>
          </w:tcPr>
          <w:p w14:paraId="0BCC8027" w14:textId="77777777" w:rsidR="00E361F2" w:rsidRPr="00E361F2" w:rsidRDefault="00E361F2" w:rsidP="00E361F2">
            <w:pPr>
              <w:spacing w:line="252" w:lineRule="auto"/>
              <w:jc w:val="center"/>
              <w:rPr>
                <w:lang w:eastAsia="en-US"/>
              </w:rPr>
            </w:pPr>
            <w:proofErr w:type="spellStart"/>
            <w:r w:rsidRPr="00E361F2">
              <w:rPr>
                <w:lang w:eastAsia="en-US"/>
              </w:rPr>
              <w:t>Reģ</w:t>
            </w:r>
            <w:proofErr w:type="spellEnd"/>
            <w:r w:rsidRPr="00E361F2">
              <w:rPr>
                <w:lang w:eastAsia="en-US"/>
              </w:rPr>
              <w:t>. Nr. 90009116327</w:t>
            </w:r>
          </w:p>
        </w:tc>
      </w:tr>
      <w:tr w:rsidR="00E361F2" w:rsidRPr="00E361F2" w14:paraId="116D92C4" w14:textId="77777777" w:rsidTr="008F20AC">
        <w:tc>
          <w:tcPr>
            <w:tcW w:w="8931" w:type="dxa"/>
            <w:gridSpan w:val="3"/>
            <w:hideMark/>
          </w:tcPr>
          <w:p w14:paraId="6D7DE2AA" w14:textId="77777777" w:rsidR="00E361F2" w:rsidRPr="00E361F2" w:rsidRDefault="00E361F2" w:rsidP="00E361F2">
            <w:pPr>
              <w:spacing w:line="252" w:lineRule="auto"/>
              <w:jc w:val="center"/>
              <w:rPr>
                <w:lang w:eastAsia="en-US"/>
              </w:rPr>
            </w:pPr>
            <w:r w:rsidRPr="00E361F2">
              <w:rPr>
                <w:lang w:eastAsia="en-US"/>
              </w:rPr>
              <w:t>Ābeļu iela 2, Gulbene, Gulbenes nov., LV-4401</w:t>
            </w:r>
          </w:p>
        </w:tc>
      </w:tr>
      <w:tr w:rsidR="00E361F2" w:rsidRPr="00E361F2" w14:paraId="7E2CB60C" w14:textId="77777777" w:rsidTr="008F20AC">
        <w:tc>
          <w:tcPr>
            <w:tcW w:w="8931" w:type="dxa"/>
            <w:gridSpan w:val="3"/>
            <w:hideMark/>
          </w:tcPr>
          <w:p w14:paraId="33A4182F" w14:textId="77777777" w:rsidR="00E361F2" w:rsidRPr="00E361F2" w:rsidRDefault="00E361F2" w:rsidP="00E361F2">
            <w:pPr>
              <w:pBdr>
                <w:bottom w:val="single" w:sz="12" w:space="1" w:color="auto"/>
              </w:pBdr>
              <w:spacing w:line="252" w:lineRule="auto"/>
              <w:jc w:val="center"/>
              <w:rPr>
                <w:lang w:eastAsia="en-US"/>
              </w:rPr>
            </w:pPr>
            <w:r w:rsidRPr="00E361F2">
              <w:rPr>
                <w:lang w:eastAsia="en-US"/>
              </w:rPr>
              <w:t>Tālrunis 64497710, mob. 26595362, e-pasts: dome@gulbene.lv, www.gulbene.lv</w:t>
            </w:r>
          </w:p>
          <w:p w14:paraId="394098A5" w14:textId="77777777" w:rsidR="00E361F2" w:rsidRPr="00E361F2" w:rsidRDefault="00E361F2" w:rsidP="00E361F2">
            <w:pPr>
              <w:spacing w:line="252" w:lineRule="auto"/>
              <w:jc w:val="center"/>
              <w:rPr>
                <w:sz w:val="4"/>
                <w:szCs w:val="4"/>
                <w:lang w:eastAsia="en-US"/>
              </w:rPr>
            </w:pP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p>
        </w:tc>
      </w:tr>
    </w:tbl>
    <w:p w14:paraId="1450EED6" w14:textId="77777777" w:rsidR="00E361F2" w:rsidRPr="00E361F2" w:rsidRDefault="00E361F2" w:rsidP="00E361F2">
      <w:pPr>
        <w:jc w:val="center"/>
      </w:pPr>
      <w:r w:rsidRPr="00E361F2">
        <w:rPr>
          <w:b/>
          <w:bCs/>
        </w:rPr>
        <w:t>GULBENES NOVADA DOMES LĒMUMS</w:t>
      </w:r>
    </w:p>
    <w:p w14:paraId="7FE7409C" w14:textId="77777777" w:rsidR="00E361F2" w:rsidRPr="00E361F2" w:rsidRDefault="00E361F2" w:rsidP="00E361F2">
      <w:pPr>
        <w:jc w:val="center"/>
      </w:pPr>
      <w:r w:rsidRPr="00E361F2">
        <w:t>Gulbenē</w:t>
      </w:r>
    </w:p>
    <w:p w14:paraId="65A69BB4" w14:textId="77777777" w:rsidR="00E361F2" w:rsidRPr="00E361F2" w:rsidRDefault="00E361F2" w:rsidP="00E361F2">
      <w:pPr>
        <w:rPr>
          <w:b/>
          <w:bCs/>
        </w:rPr>
      </w:pPr>
      <w:r w:rsidRPr="00E361F2">
        <w:rPr>
          <w:b/>
          <w:bCs/>
        </w:rPr>
        <w:t>2022.gada 28.jūlijā</w:t>
      </w: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rPr>
        <w:tab/>
        <w:t xml:space="preserve">  Nr. GND/2022/672</w:t>
      </w:r>
    </w:p>
    <w:tbl>
      <w:tblPr>
        <w:tblStyle w:val="Reatabula1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361F2" w:rsidRPr="00E361F2" w14:paraId="58997209" w14:textId="77777777" w:rsidTr="008F20AC">
        <w:tc>
          <w:tcPr>
            <w:tcW w:w="4729" w:type="dxa"/>
          </w:tcPr>
          <w:p w14:paraId="43B02C1F" w14:textId="77777777" w:rsidR="00E361F2" w:rsidRPr="00E361F2" w:rsidRDefault="00E361F2" w:rsidP="00E361F2">
            <w:pPr>
              <w:rPr>
                <w:rFonts w:eastAsiaTheme="minorHAnsi"/>
                <w:b/>
                <w:bCs/>
                <w:lang w:eastAsia="en-US"/>
              </w:rPr>
            </w:pPr>
          </w:p>
        </w:tc>
      </w:tr>
      <w:tr w:rsidR="00E361F2" w:rsidRPr="00E361F2" w14:paraId="71565984" w14:textId="77777777" w:rsidTr="008F20AC">
        <w:trPr>
          <w:trHeight w:val="80"/>
        </w:trPr>
        <w:tc>
          <w:tcPr>
            <w:tcW w:w="4729" w:type="dxa"/>
          </w:tcPr>
          <w:p w14:paraId="11B895C5" w14:textId="77777777" w:rsidR="00E361F2" w:rsidRPr="00E361F2" w:rsidRDefault="00E361F2" w:rsidP="00E361F2">
            <w:pPr>
              <w:rPr>
                <w:rFonts w:eastAsiaTheme="minorHAnsi"/>
                <w:b/>
                <w:bCs/>
                <w:lang w:eastAsia="en-US"/>
              </w:rPr>
            </w:pPr>
          </w:p>
        </w:tc>
      </w:tr>
    </w:tbl>
    <w:p w14:paraId="18B50A93" w14:textId="77777777" w:rsidR="00E361F2" w:rsidRPr="00E361F2" w:rsidRDefault="00E361F2" w:rsidP="00E361F2">
      <w:pPr>
        <w:rPr>
          <w:b/>
          <w:bCs/>
        </w:rPr>
      </w:pPr>
      <w:r w:rsidRPr="00E361F2">
        <w:rPr>
          <w:b/>
          <w:bCs/>
        </w:rPr>
        <w:t xml:space="preserve">                 </w:t>
      </w:r>
      <w:r w:rsidRPr="00E361F2">
        <w:rPr>
          <w:b/>
          <w:bCs/>
        </w:rPr>
        <w:tab/>
        <w:t xml:space="preserve"> (protokols Nr.14; 17.p.) </w:t>
      </w:r>
    </w:p>
    <w:p w14:paraId="74637959" w14:textId="77777777" w:rsidR="00E361F2" w:rsidRPr="00E361F2" w:rsidRDefault="00E361F2" w:rsidP="00E361F2">
      <w:pPr>
        <w:rPr>
          <w:b/>
          <w:bCs/>
          <w:sz w:val="4"/>
          <w:szCs w:val="4"/>
        </w:rPr>
      </w:pP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sz w:val="4"/>
          <w:szCs w:val="4"/>
        </w:rPr>
        <w:tab/>
      </w:r>
    </w:p>
    <w:p w14:paraId="3970B447" w14:textId="77777777" w:rsidR="00046CEB" w:rsidRDefault="00046CEB" w:rsidP="00E361F2">
      <w:pPr>
        <w:jc w:val="center"/>
        <w:rPr>
          <w:b/>
        </w:rPr>
      </w:pPr>
    </w:p>
    <w:p w14:paraId="27334445" w14:textId="7280274D" w:rsidR="00E361F2" w:rsidRPr="00E361F2" w:rsidRDefault="00E361F2" w:rsidP="00E361F2">
      <w:pPr>
        <w:jc w:val="center"/>
        <w:rPr>
          <w:b/>
        </w:rPr>
      </w:pPr>
      <w:r w:rsidRPr="00E361F2">
        <w:rPr>
          <w:b/>
        </w:rPr>
        <w:t xml:space="preserve">Par zemes ierīcības projekta apstiprināšanu </w:t>
      </w:r>
    </w:p>
    <w:p w14:paraId="74CEC522" w14:textId="77777777" w:rsidR="00E361F2" w:rsidRPr="00E361F2" w:rsidRDefault="00E361F2" w:rsidP="00E361F2">
      <w:pPr>
        <w:jc w:val="center"/>
        <w:rPr>
          <w:b/>
        </w:rPr>
      </w:pPr>
      <w:r w:rsidRPr="00E361F2">
        <w:rPr>
          <w:b/>
        </w:rPr>
        <w:t>nekustamajam īpašumam “Malienas iela 2”, Gulbene, Gulbenes novads</w:t>
      </w:r>
    </w:p>
    <w:p w14:paraId="3B6DA0CA" w14:textId="77777777" w:rsidR="00E361F2" w:rsidRPr="00E361F2" w:rsidRDefault="00E361F2" w:rsidP="00E361F2">
      <w:pPr>
        <w:tabs>
          <w:tab w:val="left" w:pos="4111"/>
        </w:tabs>
        <w:spacing w:line="276" w:lineRule="auto"/>
      </w:pPr>
    </w:p>
    <w:p w14:paraId="77BE2D89" w14:textId="77777777" w:rsidR="00E361F2" w:rsidRPr="00E361F2" w:rsidRDefault="00E361F2" w:rsidP="00BA7BC0">
      <w:pPr>
        <w:spacing w:line="360" w:lineRule="auto"/>
        <w:ind w:firstLine="567"/>
        <w:jc w:val="both"/>
      </w:pPr>
      <w:r w:rsidRPr="00E361F2">
        <w:rPr>
          <w:rFonts w:eastAsia="Calibri"/>
        </w:rPr>
        <w:t>Izskatot</w:t>
      </w:r>
      <w:r w:rsidRPr="00E361F2">
        <w:rPr>
          <w:rFonts w:eastAsia="Calibri"/>
          <w:b/>
          <w:bCs/>
        </w:rPr>
        <w:t xml:space="preserve"> sabiedrības ar ierobežotu atbildību “METRUM”</w:t>
      </w:r>
      <w:r w:rsidRPr="00E361F2">
        <w:rPr>
          <w:rFonts w:eastAsia="Calibri"/>
        </w:rPr>
        <w:t>, reģistrācijas numurs  40003388748, juridiskā adrese: Ģertrūdes iela 47 – 3, Rīga, LV-1011, 2022.gada 13.jūlija iesniegumu (Gulbenes novada pašvaldībā saņemts 2022.gada 13.jūlijā un reģistrēts ar Nr. </w:t>
      </w:r>
      <w:r w:rsidRPr="00E361F2">
        <w:t>GND/5.7/22/1676-M</w:t>
      </w:r>
      <w:r w:rsidRPr="00E361F2">
        <w:rPr>
          <w:rFonts w:eastAsia="Calibri"/>
        </w:rPr>
        <w:t xml:space="preserve">), ar lūgumu apstiprināt zemes ierīkotājas </w:t>
      </w:r>
      <w:bookmarkStart w:id="14" w:name="_Hlk55913372"/>
      <w:r w:rsidRPr="00E361F2">
        <w:rPr>
          <w:rFonts w:eastAsia="Calibri"/>
        </w:rPr>
        <w:t>Daigas Eglītes (zemes ierīkotāja sertifikāts Nr.AA0081, derīgs līdz 2026.gada 26.janvārim) izstrādāto zemes ierīcības projektu nekustamajā īpašumā “Malienas iela 2”, Gulbene, Gulbenes novads</w:t>
      </w:r>
      <w:bookmarkEnd w:id="14"/>
      <w:r w:rsidRPr="00E361F2">
        <w:rPr>
          <w:rFonts w:eastAsia="Calibri"/>
        </w:rPr>
        <w:t xml:space="preserve">, kadastra numurs 5001 004 0232, ietilpstošajai zemes vienībai ar kadastra apzīmējumu 5001 004 0232, 2,1611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361F2">
        <w:rPr>
          <w:rFonts w:eastAsia="Calibri"/>
          <w:shd w:val="clear" w:color="auto" w:fill="FFFFFF"/>
        </w:rPr>
        <w:t>rekvizītus (attiecīgā zemes ierīkotāja vārdu, uzvārdu, datumu un laiku, kad tas minēto dokumentu ir parakstījis) vai projekta grafiskās</w:t>
      </w:r>
      <w:r w:rsidRPr="00E361F2">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saistošajiem noteikumiem Nr.20 “Gulbenes novada teritorijas plānojums, Teritorijas izmantošanas un apbūves noteikumi un grafiskā daļa”</w:t>
      </w:r>
      <w:r w:rsidRPr="00E361F2">
        <w:rPr>
          <w:rFonts w:eastAsia="Calibri"/>
          <w:lang w:eastAsia="en-US"/>
        </w:rPr>
        <w:t xml:space="preserve">, un Tautsaimniecības komitejas ieteikumu, atklāti balsojot: </w:t>
      </w:r>
      <w:r w:rsidRPr="00E361F2">
        <w:rPr>
          <w:noProof/>
        </w:rPr>
        <w:t xml:space="preserve">ar 12 balsīm "Par" (Ainārs Brezinskis, Aivars Circens, Anatolijs Savickis, Daumants Dreiškens, Guna Pūcīte, Guna Švika, Gunārs Ciglis, Intars Liepiņš, </w:t>
      </w:r>
      <w:r w:rsidRPr="00E361F2">
        <w:rPr>
          <w:noProof/>
        </w:rPr>
        <w:lastRenderedPageBreak/>
        <w:t>Ivars Kupčs, Lāsma Gabdulļina, Mudīte Motivāne, Normunds Mazūrs), "Pret" – nav, "Atturas" – nav</w:t>
      </w:r>
      <w:r w:rsidRPr="00E361F2">
        <w:rPr>
          <w:rFonts w:eastAsia="SimSun"/>
          <w:color w:val="00000A"/>
          <w:lang w:eastAsia="zh-CN" w:bidi="hi-IN"/>
        </w:rPr>
        <w:t xml:space="preserve">, Gulbenes novada dome NOLEMJ: </w:t>
      </w:r>
    </w:p>
    <w:p w14:paraId="55E5DDE6" w14:textId="77777777" w:rsidR="00E361F2" w:rsidRPr="00E361F2" w:rsidRDefault="00E361F2" w:rsidP="00E361F2">
      <w:pPr>
        <w:spacing w:line="360" w:lineRule="auto"/>
        <w:ind w:firstLine="567"/>
        <w:jc w:val="both"/>
        <w:rPr>
          <w:rFonts w:eastAsia="Calibri"/>
        </w:rPr>
      </w:pPr>
      <w:r w:rsidRPr="00E361F2">
        <w:rPr>
          <w:rFonts w:eastAsia="Calibri"/>
        </w:rPr>
        <w:t>1. APSTIPRINĀT Daigas Eglītes (zemes ierīkotāja sertifikāts Nr.AA0081, derīgs līdz 2026.gada 26.janvārim) izstrādāto zemes ierīcības projektu nekustamajā īpašumā “Malienas iela 2”, Gulbene, Gulbenes novads, kadastra numurs 5001 004 0232, ietilpstošajai zemes vienībai ar kadastra apzīmējumu 5001 004 0232, 2,1611 ha platībā. Zemes vienības sadalījuma robežas noteikt saskaņā ar zemes ierīcības projekta grafisko daļu (pielikums), kas ir šī lēmuma neatņemama sastāvdaļa.</w:t>
      </w:r>
    </w:p>
    <w:p w14:paraId="6E7EA794" w14:textId="77777777" w:rsidR="00E361F2" w:rsidRPr="00E361F2" w:rsidRDefault="00E361F2" w:rsidP="00E361F2">
      <w:pPr>
        <w:spacing w:line="360" w:lineRule="auto"/>
        <w:ind w:firstLine="567"/>
        <w:jc w:val="both"/>
        <w:rPr>
          <w:rFonts w:eastAsia="Calibri"/>
        </w:rPr>
      </w:pPr>
      <w:r w:rsidRPr="00E361F2">
        <w:rPr>
          <w:rFonts w:eastAsia="Calibri"/>
        </w:rPr>
        <w:t xml:space="preserve">2. SAGLABĀT nekustamajam īpašumam, kas sastāv no </w:t>
      </w:r>
      <w:bookmarkStart w:id="15" w:name="_Hlk55375395"/>
      <w:proofErr w:type="spellStart"/>
      <w:r w:rsidRPr="00E361F2">
        <w:rPr>
          <w:rFonts w:eastAsia="Calibri"/>
        </w:rPr>
        <w:t>jaunizveidotās</w:t>
      </w:r>
      <w:proofErr w:type="spellEnd"/>
      <w:r w:rsidRPr="00E361F2">
        <w:rPr>
          <w:rFonts w:eastAsia="Calibri"/>
        </w:rPr>
        <w:t xml:space="preserve"> zemes vienības ar kadastra apzīmējumu </w:t>
      </w:r>
      <w:bookmarkStart w:id="16" w:name="_Hlk108677392"/>
      <w:bookmarkStart w:id="17" w:name="_Hlk59030655"/>
      <w:r w:rsidRPr="00E361F2">
        <w:rPr>
          <w:rFonts w:eastAsia="Calibri"/>
        </w:rPr>
        <w:t xml:space="preserve">5001 004 0240 </w:t>
      </w:r>
      <w:bookmarkEnd w:id="16"/>
      <w:r w:rsidRPr="00E361F2">
        <w:rPr>
          <w:rFonts w:eastAsia="Calibri"/>
        </w:rPr>
        <w:t xml:space="preserve">un aptuveno platību </w:t>
      </w:r>
      <w:bookmarkStart w:id="18" w:name="_Hlk105507656"/>
      <w:r w:rsidRPr="00E361F2">
        <w:rPr>
          <w:rFonts w:eastAsia="Calibri"/>
        </w:rPr>
        <w:t>0,3238 ha</w:t>
      </w:r>
      <w:bookmarkEnd w:id="17"/>
      <w:bookmarkEnd w:id="18"/>
      <w:r w:rsidRPr="00E361F2">
        <w:rPr>
          <w:rFonts w:eastAsia="Calibri"/>
        </w:rPr>
        <w:t>, esošo nosaukumu “Malienas iela 2”.</w:t>
      </w:r>
      <w:bookmarkEnd w:id="15"/>
      <w:r w:rsidRPr="00E361F2">
        <w:rPr>
          <w:rFonts w:eastAsia="Calibri"/>
        </w:rPr>
        <w:t xml:space="preserve"> </w:t>
      </w:r>
      <w:proofErr w:type="spellStart"/>
      <w:r w:rsidRPr="00E361F2">
        <w:rPr>
          <w:rFonts w:eastAsia="Calibri"/>
        </w:rPr>
        <w:t>Jaunizveidotajai</w:t>
      </w:r>
      <w:proofErr w:type="spellEnd"/>
      <w:r w:rsidRPr="00E361F2">
        <w:rPr>
          <w:rFonts w:eastAsia="Calibri"/>
        </w:rPr>
        <w:t xml:space="preserve"> zemes vienībai ar kadastra apzīmējumu 5001 004 0240, 0,3238 ha platībā, noteikt zemes lietošanas mērķi – trīs, četru un piecu stāvu daudzdzīvokļu māju apbūve (NĪLM kods 0702). </w:t>
      </w:r>
      <w:proofErr w:type="spellStart"/>
      <w:r w:rsidRPr="00E361F2">
        <w:rPr>
          <w:rFonts w:eastAsia="Calibri"/>
        </w:rPr>
        <w:t>Jaunizveidotajai</w:t>
      </w:r>
      <w:proofErr w:type="spellEnd"/>
      <w:r w:rsidRPr="00E361F2">
        <w:rPr>
          <w:rFonts w:eastAsia="Calibri"/>
        </w:rPr>
        <w:t xml:space="preserve"> zemes vienībai ar kadastra apzīmējumu 5001 004 0240 saglabāt adresi: Malienas iela 2, Gulbene, Gulbenes novads, LV-4401.</w:t>
      </w:r>
    </w:p>
    <w:p w14:paraId="0BEFCF9B" w14:textId="77777777" w:rsidR="00E361F2" w:rsidRPr="00E361F2" w:rsidRDefault="00E361F2" w:rsidP="00E361F2">
      <w:pPr>
        <w:spacing w:line="360" w:lineRule="auto"/>
        <w:ind w:firstLine="567"/>
        <w:jc w:val="both"/>
        <w:rPr>
          <w:rFonts w:eastAsia="Calibri"/>
        </w:rPr>
      </w:pPr>
      <w:r w:rsidRPr="00E361F2">
        <w:rPr>
          <w:rFonts w:eastAsia="Calibri"/>
        </w:rPr>
        <w:t xml:space="preserve">3. PIEŠĶIRT nekustamajam īpašumam, kas sastāv no </w:t>
      </w:r>
      <w:proofErr w:type="spellStart"/>
      <w:r w:rsidRPr="00E361F2">
        <w:rPr>
          <w:rFonts w:eastAsia="Calibri"/>
        </w:rPr>
        <w:t>jaunizveidotās</w:t>
      </w:r>
      <w:proofErr w:type="spellEnd"/>
      <w:r w:rsidRPr="00E361F2">
        <w:rPr>
          <w:rFonts w:eastAsia="Calibri"/>
        </w:rPr>
        <w:t xml:space="preserve"> zemes vienības ar kadastra apzīmējumu </w:t>
      </w:r>
      <w:bookmarkStart w:id="19" w:name="_Hlk98512067"/>
      <w:r w:rsidRPr="00E361F2">
        <w:rPr>
          <w:rFonts w:eastAsia="Calibri"/>
        </w:rPr>
        <w:t xml:space="preserve">5001 004 0239 </w:t>
      </w:r>
      <w:bookmarkEnd w:id="19"/>
      <w:r w:rsidRPr="00E361F2">
        <w:rPr>
          <w:rFonts w:eastAsia="Calibri"/>
        </w:rPr>
        <w:t xml:space="preserve">un aptuveno platību </w:t>
      </w:r>
      <w:bookmarkStart w:id="20" w:name="_Hlk105079714"/>
      <w:r w:rsidRPr="00E361F2">
        <w:rPr>
          <w:rFonts w:eastAsia="Calibri"/>
        </w:rPr>
        <w:t>1,8373 ha</w:t>
      </w:r>
      <w:bookmarkStart w:id="21" w:name="_Hlk55918485"/>
      <w:bookmarkEnd w:id="20"/>
      <w:r w:rsidRPr="00E361F2">
        <w:rPr>
          <w:rFonts w:eastAsia="Calibri"/>
        </w:rPr>
        <w:t xml:space="preserve">, </w:t>
      </w:r>
      <w:bookmarkEnd w:id="21"/>
      <w:r w:rsidRPr="00E361F2">
        <w:rPr>
          <w:rFonts w:eastAsia="Calibri"/>
        </w:rPr>
        <w:t xml:space="preserve">nosaukumu “Malienas iela 4”. </w:t>
      </w:r>
      <w:proofErr w:type="spellStart"/>
      <w:r w:rsidRPr="00E361F2">
        <w:rPr>
          <w:rFonts w:eastAsia="Calibri"/>
        </w:rPr>
        <w:t>Jaunizveidotajai</w:t>
      </w:r>
      <w:proofErr w:type="spellEnd"/>
      <w:r w:rsidRPr="00E361F2">
        <w:rPr>
          <w:rFonts w:eastAsia="Calibri"/>
        </w:rPr>
        <w:t xml:space="preserve"> zemes vienībai ar kadastra apzīmējumu 5001 004 0239 piešķirt adresi: Malienas iela 4, Gulbene, Gulbenes novads. Zemes vienībai ar kadastra apzīmējumu 5001 004 0239, 1,8373 ha platībā, noteikt lietošanas mērķi – trīs, četru un piecu stāvu daudzdzīvokļu māju apbūve (NĪLM kods 0702).</w:t>
      </w:r>
    </w:p>
    <w:p w14:paraId="09FC2416" w14:textId="77777777" w:rsidR="00E361F2" w:rsidRPr="00E361F2" w:rsidRDefault="00E361F2" w:rsidP="00E361F2">
      <w:pPr>
        <w:spacing w:line="360" w:lineRule="auto"/>
        <w:ind w:firstLine="567"/>
        <w:jc w:val="both"/>
        <w:rPr>
          <w:rFonts w:eastAsia="Calibri"/>
        </w:rPr>
      </w:pPr>
      <w:r w:rsidRPr="00E361F2">
        <w:rPr>
          <w:rFonts w:eastAsia="Calibri"/>
        </w:rPr>
        <w:t>4. Lēmumu nosūtīt:</w:t>
      </w:r>
    </w:p>
    <w:p w14:paraId="29010B01" w14:textId="77777777" w:rsidR="00E361F2" w:rsidRPr="00E361F2" w:rsidRDefault="00E361F2" w:rsidP="00E361F2">
      <w:pPr>
        <w:spacing w:line="360" w:lineRule="auto"/>
        <w:ind w:firstLine="567"/>
        <w:jc w:val="both"/>
        <w:rPr>
          <w:rFonts w:eastAsia="Calibri"/>
        </w:rPr>
      </w:pPr>
      <w:r w:rsidRPr="00E361F2">
        <w:rPr>
          <w:rFonts w:eastAsia="Calibri"/>
        </w:rPr>
        <w:t xml:space="preserve">4.1. sabiedrībai ar ierobežotu atbildību “METRUM” uz elektroniskā pasta adresi: </w:t>
      </w:r>
      <w:hyperlink r:id="rId17" w:history="1">
        <w:r w:rsidRPr="00E361F2">
          <w:rPr>
            <w:rFonts w:eastAsia="Calibri"/>
            <w:color w:val="0563C1" w:themeColor="hyperlink"/>
            <w:u w:val="single"/>
          </w:rPr>
          <w:t>gulbene@metrum.lv</w:t>
        </w:r>
      </w:hyperlink>
      <w:r w:rsidRPr="00E361F2">
        <w:rPr>
          <w:rFonts w:eastAsia="Calibri"/>
        </w:rPr>
        <w:t>;</w:t>
      </w:r>
    </w:p>
    <w:p w14:paraId="280FE2E2" w14:textId="77777777" w:rsidR="00E361F2" w:rsidRPr="00E361F2" w:rsidRDefault="00E361F2" w:rsidP="00E361F2">
      <w:pPr>
        <w:spacing w:line="360" w:lineRule="auto"/>
        <w:ind w:firstLine="567"/>
        <w:jc w:val="both"/>
        <w:rPr>
          <w:rFonts w:eastAsia="Calibri"/>
        </w:rPr>
      </w:pPr>
      <w:r w:rsidRPr="00E361F2">
        <w:rPr>
          <w:rFonts w:eastAsia="Calibri"/>
        </w:rPr>
        <w:t>4.2. uz Valsts zemes dienesta Vidzemes reģionālās pārvaldes elektronisko adresi.</w:t>
      </w:r>
    </w:p>
    <w:p w14:paraId="047FB074" w14:textId="77777777" w:rsidR="00E361F2" w:rsidRPr="00E361F2" w:rsidRDefault="00E361F2" w:rsidP="00E361F2">
      <w:pPr>
        <w:spacing w:line="360" w:lineRule="auto"/>
        <w:ind w:firstLine="567"/>
        <w:jc w:val="both"/>
      </w:pPr>
      <w:r w:rsidRPr="00E361F2">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A0F608" w14:textId="77777777" w:rsidR="00E361F2" w:rsidRPr="00E361F2" w:rsidRDefault="00E361F2" w:rsidP="00E361F2">
      <w:pPr>
        <w:spacing w:line="360" w:lineRule="auto"/>
        <w:ind w:firstLine="567"/>
        <w:jc w:val="both"/>
      </w:pPr>
    </w:p>
    <w:p w14:paraId="070B6AF9"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5C1392AB" w14:textId="05A123C7" w:rsidR="0068384C" w:rsidRDefault="00E361F2" w:rsidP="00E361F2">
      <w:pPr>
        <w:spacing w:line="360" w:lineRule="auto"/>
        <w:jc w:val="both"/>
      </w:pPr>
      <w:r w:rsidRPr="00E361F2">
        <w:t>Sagatavoja: Lolita Vīksniņa</w:t>
      </w:r>
    </w:p>
    <w:p w14:paraId="11E63CEC" w14:textId="77777777" w:rsidR="0068384C" w:rsidRDefault="0068384C">
      <w:pPr>
        <w:spacing w:after="160" w:line="259" w:lineRule="auto"/>
      </w:pPr>
      <w:r>
        <w:br w:type="page"/>
      </w:r>
    </w:p>
    <w:p w14:paraId="7097ABA7" w14:textId="77777777" w:rsidR="00E361F2" w:rsidRPr="00E361F2" w:rsidRDefault="00E361F2" w:rsidP="00E361F2">
      <w:pPr>
        <w:spacing w:line="360" w:lineRule="auto"/>
        <w:jc w:val="both"/>
      </w:pPr>
    </w:p>
    <w:p w14:paraId="75EE9D82" w14:textId="77777777" w:rsidR="00E361F2" w:rsidRPr="00E361F2" w:rsidRDefault="00E361F2" w:rsidP="00E361F2">
      <w:pPr>
        <w:tabs>
          <w:tab w:val="left" w:pos="7176"/>
        </w:tabs>
        <w:jc w:val="right"/>
      </w:pPr>
      <w:r w:rsidRPr="00E361F2">
        <w:t>Pielikums 28.07.2022. Gulbenes novada domes lēmumam GND/2022/672</w:t>
      </w:r>
    </w:p>
    <w:p w14:paraId="5E1D79F0" w14:textId="77777777" w:rsidR="00E361F2" w:rsidRPr="00E361F2" w:rsidRDefault="00E361F2" w:rsidP="00E361F2">
      <w:pPr>
        <w:rPr>
          <w:noProof/>
        </w:rPr>
      </w:pPr>
      <w:r w:rsidRPr="00E361F2">
        <w:rPr>
          <w:noProof/>
        </w:rPr>
        <w:drawing>
          <wp:inline distT="0" distB="0" distL="0" distR="0" wp14:anchorId="71BC2B59" wp14:editId="5AD7DED4">
            <wp:extent cx="5572903" cy="8278380"/>
            <wp:effectExtent l="0" t="0" r="8890" b="889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72903" cy="8278380"/>
                    </a:xfrm>
                    <a:prstGeom prst="rect">
                      <a:avLst/>
                    </a:prstGeom>
                  </pic:spPr>
                </pic:pic>
              </a:graphicData>
            </a:graphic>
          </wp:inline>
        </w:drawing>
      </w:r>
    </w:p>
    <w:p w14:paraId="2BDBD3D1" w14:textId="77777777" w:rsidR="00E361F2" w:rsidRPr="00E361F2" w:rsidRDefault="00E361F2" w:rsidP="00E361F2">
      <w:pPr>
        <w:rPr>
          <w:noProof/>
        </w:rPr>
      </w:pPr>
    </w:p>
    <w:p w14:paraId="2B59B46C" w14:textId="77777777" w:rsidR="00E361F2" w:rsidRPr="00E361F2" w:rsidRDefault="00E361F2" w:rsidP="00E361F2">
      <w:pPr>
        <w:rPr>
          <w:noProof/>
        </w:rPr>
      </w:pPr>
    </w:p>
    <w:p w14:paraId="2B6B4F41" w14:textId="075DEF64" w:rsid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r w:rsidR="00046CEB">
        <w:br/>
      </w:r>
    </w:p>
    <w:p w14:paraId="39B594F0" w14:textId="77777777" w:rsidR="00046CEB" w:rsidRPr="00E361F2" w:rsidRDefault="00046CEB" w:rsidP="00E361F2">
      <w:pPr>
        <w:spacing w:line="360" w:lineRule="auto"/>
        <w:jc w:val="both"/>
      </w:pPr>
    </w:p>
    <w:p w14:paraId="4ECC370C" w14:textId="77777777" w:rsidR="00E361F2" w:rsidRPr="00E361F2" w:rsidRDefault="00E361F2" w:rsidP="00E361F2">
      <w:pPr>
        <w:rPr>
          <w:noProof/>
        </w:rPr>
      </w:pPr>
    </w:p>
    <w:tbl>
      <w:tblPr>
        <w:tblW w:w="0" w:type="auto"/>
        <w:tblLook w:val="01E0" w:firstRow="1" w:lastRow="1" w:firstColumn="1" w:lastColumn="1" w:noHBand="0" w:noVBand="0"/>
      </w:tblPr>
      <w:tblGrid>
        <w:gridCol w:w="3073"/>
        <w:gridCol w:w="3115"/>
        <w:gridCol w:w="2743"/>
      </w:tblGrid>
      <w:tr w:rsidR="00E361F2" w:rsidRPr="00E361F2" w14:paraId="4CCC26CC" w14:textId="77777777" w:rsidTr="008F20AC">
        <w:tc>
          <w:tcPr>
            <w:tcW w:w="3073" w:type="dxa"/>
          </w:tcPr>
          <w:p w14:paraId="54A87FBE" w14:textId="77777777" w:rsidR="00E361F2" w:rsidRPr="00E361F2" w:rsidRDefault="00E361F2" w:rsidP="00E361F2">
            <w:pPr>
              <w:spacing w:line="252" w:lineRule="auto"/>
              <w:rPr>
                <w:lang w:eastAsia="en-US"/>
              </w:rPr>
            </w:pPr>
          </w:p>
        </w:tc>
        <w:tc>
          <w:tcPr>
            <w:tcW w:w="3115" w:type="dxa"/>
            <w:hideMark/>
          </w:tcPr>
          <w:p w14:paraId="5F397436" w14:textId="77777777" w:rsidR="00E361F2" w:rsidRPr="00E361F2" w:rsidRDefault="00E361F2" w:rsidP="00E361F2">
            <w:pPr>
              <w:spacing w:line="252" w:lineRule="auto"/>
              <w:jc w:val="center"/>
              <w:rPr>
                <w:lang w:eastAsia="en-US"/>
              </w:rPr>
            </w:pPr>
            <w:r w:rsidRPr="00E361F2">
              <w:rPr>
                <w:noProof/>
                <w:lang w:eastAsia="en-US"/>
              </w:rPr>
              <w:drawing>
                <wp:inline distT="0" distB="0" distL="0" distR="0" wp14:anchorId="1D870D0C" wp14:editId="610C414D">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2C33CE" w14:textId="77777777" w:rsidR="00E361F2" w:rsidRPr="00E361F2" w:rsidRDefault="00E361F2" w:rsidP="00E361F2">
            <w:pPr>
              <w:spacing w:line="252" w:lineRule="auto"/>
              <w:rPr>
                <w:sz w:val="32"/>
                <w:szCs w:val="32"/>
                <w:lang w:eastAsia="en-US"/>
              </w:rPr>
            </w:pPr>
          </w:p>
        </w:tc>
      </w:tr>
      <w:tr w:rsidR="00E361F2" w:rsidRPr="00E361F2" w14:paraId="4CF6F101" w14:textId="77777777" w:rsidTr="008F20AC">
        <w:tc>
          <w:tcPr>
            <w:tcW w:w="8931" w:type="dxa"/>
            <w:gridSpan w:val="3"/>
            <w:hideMark/>
          </w:tcPr>
          <w:p w14:paraId="4EF94C75" w14:textId="77777777" w:rsidR="00E361F2" w:rsidRPr="00E361F2" w:rsidRDefault="00E361F2" w:rsidP="00E361F2">
            <w:pPr>
              <w:spacing w:before="240" w:line="252" w:lineRule="auto"/>
              <w:jc w:val="center"/>
              <w:rPr>
                <w:b/>
                <w:sz w:val="32"/>
                <w:szCs w:val="32"/>
                <w:lang w:eastAsia="en-US"/>
              </w:rPr>
            </w:pPr>
            <w:r w:rsidRPr="00E361F2">
              <w:rPr>
                <w:b/>
                <w:sz w:val="32"/>
                <w:szCs w:val="32"/>
                <w:lang w:eastAsia="en-US"/>
              </w:rPr>
              <w:t>GULBENES NOVADA PAŠVALDĪBA</w:t>
            </w:r>
          </w:p>
        </w:tc>
      </w:tr>
      <w:tr w:rsidR="00E361F2" w:rsidRPr="00E361F2" w14:paraId="6C3B976D" w14:textId="77777777" w:rsidTr="008F20AC">
        <w:tc>
          <w:tcPr>
            <w:tcW w:w="8931" w:type="dxa"/>
            <w:gridSpan w:val="3"/>
            <w:hideMark/>
          </w:tcPr>
          <w:p w14:paraId="38889EA9" w14:textId="77777777" w:rsidR="00E361F2" w:rsidRPr="00E361F2" w:rsidRDefault="00E361F2" w:rsidP="00E361F2">
            <w:pPr>
              <w:spacing w:line="252" w:lineRule="auto"/>
              <w:jc w:val="center"/>
              <w:rPr>
                <w:lang w:eastAsia="en-US"/>
              </w:rPr>
            </w:pPr>
            <w:proofErr w:type="spellStart"/>
            <w:r w:rsidRPr="00E361F2">
              <w:rPr>
                <w:lang w:eastAsia="en-US"/>
              </w:rPr>
              <w:t>Reģ</w:t>
            </w:r>
            <w:proofErr w:type="spellEnd"/>
            <w:r w:rsidRPr="00E361F2">
              <w:rPr>
                <w:lang w:eastAsia="en-US"/>
              </w:rPr>
              <w:t>. Nr. 90009116327</w:t>
            </w:r>
          </w:p>
        </w:tc>
      </w:tr>
      <w:tr w:rsidR="00E361F2" w:rsidRPr="00E361F2" w14:paraId="71799D02" w14:textId="77777777" w:rsidTr="008F20AC">
        <w:tc>
          <w:tcPr>
            <w:tcW w:w="8931" w:type="dxa"/>
            <w:gridSpan w:val="3"/>
            <w:hideMark/>
          </w:tcPr>
          <w:p w14:paraId="452D2F3A" w14:textId="77777777" w:rsidR="00E361F2" w:rsidRPr="00E361F2" w:rsidRDefault="00E361F2" w:rsidP="00E361F2">
            <w:pPr>
              <w:spacing w:line="252" w:lineRule="auto"/>
              <w:jc w:val="center"/>
              <w:rPr>
                <w:lang w:eastAsia="en-US"/>
              </w:rPr>
            </w:pPr>
            <w:r w:rsidRPr="00E361F2">
              <w:rPr>
                <w:lang w:eastAsia="en-US"/>
              </w:rPr>
              <w:t>Ābeļu iela 2, Gulbene, Gulbenes nov., LV-4401</w:t>
            </w:r>
          </w:p>
        </w:tc>
      </w:tr>
      <w:tr w:rsidR="00E361F2" w:rsidRPr="00E361F2" w14:paraId="7C685675" w14:textId="77777777" w:rsidTr="008F20AC">
        <w:tc>
          <w:tcPr>
            <w:tcW w:w="8931" w:type="dxa"/>
            <w:gridSpan w:val="3"/>
            <w:hideMark/>
          </w:tcPr>
          <w:p w14:paraId="618946DE" w14:textId="77777777" w:rsidR="00E361F2" w:rsidRPr="00E361F2" w:rsidRDefault="00E361F2" w:rsidP="00E361F2">
            <w:pPr>
              <w:pBdr>
                <w:bottom w:val="single" w:sz="12" w:space="1" w:color="auto"/>
              </w:pBdr>
              <w:spacing w:line="252" w:lineRule="auto"/>
              <w:jc w:val="center"/>
              <w:rPr>
                <w:lang w:eastAsia="en-US"/>
              </w:rPr>
            </w:pPr>
            <w:r w:rsidRPr="00E361F2">
              <w:rPr>
                <w:lang w:eastAsia="en-US"/>
              </w:rPr>
              <w:t>Tālrunis 64497710, mob. 26595362, e-pasts: dome@gulbene.lv, www.gulbene.lv</w:t>
            </w:r>
          </w:p>
          <w:p w14:paraId="6A709746" w14:textId="77777777" w:rsidR="00E361F2" w:rsidRPr="00E361F2" w:rsidRDefault="00E361F2" w:rsidP="00E361F2">
            <w:pPr>
              <w:spacing w:line="252" w:lineRule="auto"/>
              <w:jc w:val="center"/>
              <w:rPr>
                <w:sz w:val="4"/>
                <w:szCs w:val="4"/>
                <w:lang w:eastAsia="en-US"/>
              </w:rPr>
            </w:pP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p>
        </w:tc>
      </w:tr>
    </w:tbl>
    <w:p w14:paraId="49C9B446" w14:textId="77777777" w:rsidR="00E361F2" w:rsidRPr="00E361F2" w:rsidRDefault="00E361F2" w:rsidP="00E361F2">
      <w:pPr>
        <w:jc w:val="center"/>
      </w:pPr>
      <w:r w:rsidRPr="00E361F2">
        <w:rPr>
          <w:b/>
          <w:bCs/>
        </w:rPr>
        <w:t>GULBENES NOVADA DOMES LĒMUMS</w:t>
      </w:r>
    </w:p>
    <w:p w14:paraId="5A15BF50" w14:textId="77777777" w:rsidR="00E361F2" w:rsidRPr="00E361F2" w:rsidRDefault="00E361F2" w:rsidP="00E361F2">
      <w:pPr>
        <w:jc w:val="center"/>
      </w:pPr>
      <w:r w:rsidRPr="00E361F2">
        <w:t>Gulbenē</w:t>
      </w:r>
    </w:p>
    <w:p w14:paraId="0F5950C2" w14:textId="77777777" w:rsidR="00E361F2" w:rsidRPr="00E361F2" w:rsidRDefault="00E361F2" w:rsidP="00E361F2">
      <w:pPr>
        <w:rPr>
          <w:b/>
          <w:bCs/>
        </w:rPr>
      </w:pPr>
      <w:r w:rsidRPr="00E361F2">
        <w:rPr>
          <w:b/>
          <w:bCs/>
        </w:rPr>
        <w:t>2022.gada 28.jūlijā</w:t>
      </w: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rPr>
        <w:tab/>
        <w:t xml:space="preserve"> Nr. GND/2022/673</w:t>
      </w:r>
    </w:p>
    <w:tbl>
      <w:tblPr>
        <w:tblStyle w:val="Reatabula1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361F2" w:rsidRPr="00E361F2" w14:paraId="5ADFB6E5" w14:textId="77777777" w:rsidTr="008F20AC">
        <w:tc>
          <w:tcPr>
            <w:tcW w:w="4729" w:type="dxa"/>
          </w:tcPr>
          <w:p w14:paraId="707BDD25" w14:textId="77777777" w:rsidR="00E361F2" w:rsidRPr="00E361F2" w:rsidRDefault="00E361F2" w:rsidP="00E361F2">
            <w:pPr>
              <w:rPr>
                <w:rFonts w:eastAsiaTheme="minorHAnsi"/>
                <w:b/>
                <w:bCs/>
                <w:lang w:eastAsia="en-US"/>
              </w:rPr>
            </w:pPr>
          </w:p>
        </w:tc>
      </w:tr>
      <w:tr w:rsidR="00E361F2" w:rsidRPr="00E361F2" w14:paraId="4C7EDC92" w14:textId="77777777" w:rsidTr="008F20AC">
        <w:trPr>
          <w:trHeight w:val="80"/>
        </w:trPr>
        <w:tc>
          <w:tcPr>
            <w:tcW w:w="4729" w:type="dxa"/>
          </w:tcPr>
          <w:p w14:paraId="5378631B" w14:textId="77777777" w:rsidR="00E361F2" w:rsidRPr="00E361F2" w:rsidRDefault="00E361F2" w:rsidP="00E361F2">
            <w:pPr>
              <w:rPr>
                <w:rFonts w:eastAsiaTheme="minorHAnsi"/>
                <w:b/>
                <w:bCs/>
                <w:lang w:eastAsia="en-US"/>
              </w:rPr>
            </w:pPr>
          </w:p>
        </w:tc>
      </w:tr>
    </w:tbl>
    <w:p w14:paraId="39E0BE1B" w14:textId="77777777" w:rsidR="00E361F2" w:rsidRPr="00E361F2" w:rsidRDefault="00E361F2" w:rsidP="00E361F2">
      <w:pPr>
        <w:rPr>
          <w:b/>
          <w:bCs/>
        </w:rPr>
      </w:pPr>
      <w:r w:rsidRPr="00E361F2">
        <w:rPr>
          <w:b/>
          <w:bCs/>
        </w:rPr>
        <w:t xml:space="preserve">                 </w:t>
      </w:r>
      <w:r w:rsidRPr="00E361F2">
        <w:rPr>
          <w:b/>
          <w:bCs/>
        </w:rPr>
        <w:tab/>
        <w:t xml:space="preserve"> (protokols Nr.14; 18.p.) </w:t>
      </w:r>
    </w:p>
    <w:p w14:paraId="7DE9EF51" w14:textId="77777777" w:rsidR="00E361F2" w:rsidRPr="00E361F2" w:rsidRDefault="00E361F2" w:rsidP="00E361F2">
      <w:pPr>
        <w:rPr>
          <w:b/>
          <w:bCs/>
          <w:sz w:val="4"/>
          <w:szCs w:val="4"/>
        </w:rPr>
      </w:pP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sz w:val="4"/>
          <w:szCs w:val="4"/>
        </w:rPr>
        <w:tab/>
      </w:r>
    </w:p>
    <w:p w14:paraId="6AFF8854" w14:textId="77777777" w:rsidR="0068384C" w:rsidRDefault="0068384C" w:rsidP="00E361F2">
      <w:pPr>
        <w:jc w:val="center"/>
        <w:rPr>
          <w:b/>
        </w:rPr>
      </w:pPr>
    </w:p>
    <w:p w14:paraId="128EEAA5" w14:textId="48BBE2FB" w:rsidR="00E361F2" w:rsidRPr="00E361F2" w:rsidRDefault="00E361F2" w:rsidP="00E361F2">
      <w:pPr>
        <w:jc w:val="center"/>
        <w:rPr>
          <w:b/>
        </w:rPr>
      </w:pPr>
      <w:r w:rsidRPr="00E361F2">
        <w:rPr>
          <w:b/>
        </w:rPr>
        <w:t>Par zemes ierīcības projekta apstiprināšanu Litenes pagasta</w:t>
      </w:r>
    </w:p>
    <w:p w14:paraId="0FCC64EE" w14:textId="77777777" w:rsidR="00E361F2" w:rsidRPr="00E361F2" w:rsidRDefault="00E361F2" w:rsidP="00E361F2">
      <w:pPr>
        <w:jc w:val="center"/>
        <w:rPr>
          <w:b/>
        </w:rPr>
      </w:pPr>
      <w:r w:rsidRPr="00E361F2">
        <w:rPr>
          <w:b/>
        </w:rPr>
        <w:t>nekustamajam īpašumam “Litene”</w:t>
      </w:r>
    </w:p>
    <w:p w14:paraId="2F48BFA6" w14:textId="77777777" w:rsidR="00E361F2" w:rsidRPr="00E361F2" w:rsidRDefault="00E361F2" w:rsidP="00E361F2">
      <w:pPr>
        <w:tabs>
          <w:tab w:val="left" w:pos="4111"/>
        </w:tabs>
        <w:spacing w:line="276" w:lineRule="auto"/>
      </w:pPr>
    </w:p>
    <w:p w14:paraId="14ED1E32" w14:textId="6020DD6B" w:rsidR="00E361F2" w:rsidRPr="00E361F2" w:rsidRDefault="00E361F2" w:rsidP="0068384C">
      <w:pPr>
        <w:spacing w:line="360" w:lineRule="auto"/>
        <w:ind w:firstLine="567"/>
        <w:jc w:val="both"/>
      </w:pPr>
      <w:r w:rsidRPr="00E361F2">
        <w:rPr>
          <w:rFonts w:eastAsia="Calibri"/>
        </w:rPr>
        <w:t>Izskatot</w:t>
      </w:r>
      <w:r w:rsidRPr="00E361F2">
        <w:rPr>
          <w:rFonts w:eastAsia="Calibri"/>
          <w:b/>
          <w:bCs/>
        </w:rPr>
        <w:t xml:space="preserve"> sabiedrības ar ierobežotu atbildību “METRUM”</w:t>
      </w:r>
      <w:r w:rsidRPr="00E361F2">
        <w:rPr>
          <w:rFonts w:eastAsia="Calibri"/>
        </w:rPr>
        <w:t>, reģistrācijas numurs  40003388748, juridiskā adrese: Ģertrūdes iela 47 – 3, Rīga, LV-1011, 2022.gada 7.jūlija iesniegumu (Gulbenes novada pašvaldībā saņemts 2022.gada 7.jūlijā un reģistrēts ar Nr. </w:t>
      </w:r>
      <w:r w:rsidRPr="00E361F2">
        <w:t>GND/5.7/22/1633-M</w:t>
      </w:r>
      <w:r w:rsidRPr="00E361F2">
        <w:rPr>
          <w:rFonts w:eastAsia="Calibri"/>
        </w:rPr>
        <w:t xml:space="preserve">), ar lūgumu apstiprināt zemes ierīkotājas Daigas Eglītes (zemes ierīkotāja sertifikāts Nr.AA0081, derīgs līdz 2026.gada 26.janvārim) izstrādāto zemes ierīcības projektu Litenes pagasta nekustamajā īpašumā “Litene”, kadastra numurs 5068 004 0130, ietilpstošajai zemes vienībai ar kadastra apzīmējumu 5068 004 0129, 2,9440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361F2">
        <w:rPr>
          <w:rFonts w:eastAsia="Calibri"/>
          <w:shd w:val="clear" w:color="auto" w:fill="FFFFFF"/>
        </w:rPr>
        <w:t>rekvizītus (attiecīgā zemes ierīkotāja vārdu, uzvārdu, datumu un laiku, kad tas minēto dokumentu ir parakstījis) vai projekta grafiskās</w:t>
      </w:r>
      <w:r w:rsidRPr="00E361F2">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saistošajiem noteikumiem Nr.20 “Gulbenes novada teritorijas plānojums, Teritorijas izmantošanas un apbūves noteikumi un grafiskā daļa”</w:t>
      </w:r>
      <w:r w:rsidRPr="00E361F2">
        <w:rPr>
          <w:rFonts w:eastAsia="Calibri"/>
          <w:lang w:eastAsia="en-US"/>
        </w:rPr>
        <w:t xml:space="preserve">, un Tautsaimniecības komitejas ieteikumu, atklāti balsojot: </w:t>
      </w:r>
      <w:r w:rsidRPr="00E361F2">
        <w:rPr>
          <w:noProof/>
        </w:rPr>
        <w:t xml:space="preserve">ar 12 balsīm "Par" (Ainārs Brezinskis, Aivars Circens, Anatolijs Savickis, Daumants Dreiškens, </w:t>
      </w:r>
      <w:r w:rsidRPr="00E361F2">
        <w:rPr>
          <w:noProof/>
        </w:rPr>
        <w:lastRenderedPageBreak/>
        <w:t>Guna Pūcīte, Guna Švika, Gunārs Ciglis, Intars Liepiņš, Ivars Kupčs, Lāsma Gabdulļina, Mudīte Motivāne, Normunds Mazūrs), "Pret" – nav, "Atturas" – nav</w:t>
      </w:r>
      <w:r w:rsidRPr="00E361F2">
        <w:rPr>
          <w:rFonts w:eastAsia="SimSun"/>
          <w:color w:val="00000A"/>
          <w:lang w:eastAsia="zh-CN" w:bidi="hi-IN"/>
        </w:rPr>
        <w:t xml:space="preserve">, Gulbenes novada dome NOLEMJ: </w:t>
      </w:r>
    </w:p>
    <w:p w14:paraId="67AC244D" w14:textId="77777777" w:rsidR="00E361F2" w:rsidRPr="00E361F2" w:rsidRDefault="00E361F2" w:rsidP="00E361F2">
      <w:pPr>
        <w:spacing w:line="360" w:lineRule="auto"/>
        <w:ind w:firstLine="567"/>
        <w:jc w:val="both"/>
        <w:rPr>
          <w:rFonts w:eastAsia="Calibri"/>
        </w:rPr>
      </w:pPr>
      <w:r w:rsidRPr="00E361F2">
        <w:rPr>
          <w:rFonts w:eastAsia="Calibri"/>
        </w:rPr>
        <w:t>1. APSTIPRINĀT Daigas Eglītes (zemes ierīkotāja sertifikāts Nr.AA0081, derīgs līdz 2026.gada 26.janvārim) izstrādāto zemes ierīcības projektu Litenes pagasta nekustamajā īpašumā “Litene”, kadastra numurs 5068 004 0130, ietilpstošajai zemes vienībai ar kadastra apzīmējumu 5068 004 0129, 2,9440 ha platībā. Zemes vienības sadalījuma robežas noteikt saskaņā ar zemes ierīcības projekta grafisko daļu (pielikums), kas ir šī lēmuma neatņemama sastāvdaļa.</w:t>
      </w:r>
    </w:p>
    <w:p w14:paraId="51F98A65" w14:textId="77777777" w:rsidR="00E361F2" w:rsidRPr="00E361F2" w:rsidRDefault="00E361F2" w:rsidP="00E361F2">
      <w:pPr>
        <w:spacing w:line="360" w:lineRule="auto"/>
        <w:ind w:firstLine="567"/>
        <w:jc w:val="both"/>
        <w:rPr>
          <w:rFonts w:eastAsia="Calibri"/>
        </w:rPr>
      </w:pPr>
      <w:r w:rsidRPr="00E361F2">
        <w:rPr>
          <w:rFonts w:eastAsia="Calibri"/>
        </w:rPr>
        <w:t xml:space="preserve">2. SAGLABĀT nekustamajam īpašumam, kas sastāv no </w:t>
      </w:r>
      <w:proofErr w:type="spellStart"/>
      <w:r w:rsidRPr="00E361F2">
        <w:rPr>
          <w:rFonts w:eastAsia="Calibri"/>
        </w:rPr>
        <w:t>jaunizveidotās</w:t>
      </w:r>
      <w:proofErr w:type="spellEnd"/>
      <w:r w:rsidRPr="00E361F2">
        <w:rPr>
          <w:rFonts w:eastAsia="Calibri"/>
        </w:rPr>
        <w:t xml:space="preserve"> zemes vienības ar kadastra apzīmējumu 5068 004 0542 un aptuveno platību 2,872 ha, esošo nosaukumu “Litene”. </w:t>
      </w:r>
      <w:proofErr w:type="spellStart"/>
      <w:r w:rsidRPr="00E361F2">
        <w:rPr>
          <w:rFonts w:eastAsia="Calibri"/>
        </w:rPr>
        <w:t>Jaunizveidotajai</w:t>
      </w:r>
      <w:proofErr w:type="spellEnd"/>
      <w:r w:rsidRPr="00E361F2">
        <w:rPr>
          <w:rFonts w:eastAsia="Calibri"/>
        </w:rPr>
        <w:t xml:space="preserve"> zemes vienībai ar kadastra apzīmējumu 5068 004 0542, 2,872 ha platībā, noteikt zemes lietošanas mērķi – izglītības un zinātnes iestāžu apbūve (NĪLM 0901). </w:t>
      </w:r>
      <w:proofErr w:type="spellStart"/>
      <w:r w:rsidRPr="00E361F2">
        <w:rPr>
          <w:rFonts w:eastAsia="Calibri"/>
        </w:rPr>
        <w:t>Jaunizveidotajai</w:t>
      </w:r>
      <w:proofErr w:type="spellEnd"/>
      <w:r w:rsidRPr="00E361F2">
        <w:rPr>
          <w:rFonts w:eastAsia="Calibri"/>
        </w:rPr>
        <w:t xml:space="preserve"> zemes vienībai ar kadastra apzīmējumu 5068 004 0542 saglabāt adresi: “Brīnumi”, Litene, Litenes pagasts, Gulbenes novads, LV-4405.</w:t>
      </w:r>
    </w:p>
    <w:p w14:paraId="6D3F1829" w14:textId="77777777" w:rsidR="00E361F2" w:rsidRPr="00E361F2" w:rsidRDefault="00E361F2" w:rsidP="00E361F2">
      <w:pPr>
        <w:spacing w:line="360" w:lineRule="auto"/>
        <w:ind w:firstLine="567"/>
        <w:jc w:val="both"/>
        <w:rPr>
          <w:rFonts w:eastAsia="Calibri"/>
        </w:rPr>
      </w:pPr>
      <w:r w:rsidRPr="00E361F2">
        <w:rPr>
          <w:rFonts w:eastAsia="Calibri"/>
        </w:rPr>
        <w:t xml:space="preserve">3. PIEŠĶIRT nekustamajam īpašumam, kas sastāv no </w:t>
      </w:r>
      <w:proofErr w:type="spellStart"/>
      <w:r w:rsidRPr="00E361F2">
        <w:rPr>
          <w:rFonts w:eastAsia="Calibri"/>
        </w:rPr>
        <w:t>jaunizveidotās</w:t>
      </w:r>
      <w:proofErr w:type="spellEnd"/>
      <w:r w:rsidRPr="00E361F2">
        <w:rPr>
          <w:rFonts w:eastAsia="Calibri"/>
        </w:rPr>
        <w:t xml:space="preserve"> zemes vienības ar kadastra apzīmējumu 5068 004 0543 un aptuveno platību 0,072 ha, nosaukumu “Atmiņas”. </w:t>
      </w:r>
      <w:proofErr w:type="spellStart"/>
      <w:r w:rsidRPr="00E361F2">
        <w:rPr>
          <w:rFonts w:eastAsia="Calibri"/>
        </w:rPr>
        <w:t>Jaunizveidotajai</w:t>
      </w:r>
      <w:proofErr w:type="spellEnd"/>
      <w:r w:rsidRPr="00E361F2">
        <w:rPr>
          <w:rFonts w:eastAsia="Calibri"/>
        </w:rPr>
        <w:t xml:space="preserve"> zemes vienībai ar kadastra apzīmējumu </w:t>
      </w:r>
      <w:bookmarkStart w:id="22" w:name="_Hlk108684133"/>
      <w:r w:rsidRPr="00E361F2">
        <w:rPr>
          <w:rFonts w:eastAsia="Calibri"/>
        </w:rPr>
        <w:t xml:space="preserve">5068 004 0543 </w:t>
      </w:r>
      <w:bookmarkEnd w:id="22"/>
      <w:r w:rsidRPr="00E361F2">
        <w:rPr>
          <w:rFonts w:eastAsia="Calibri"/>
        </w:rPr>
        <w:t>piešķirt adresi: “Atmiņas”, Litene, Litenes pagasts, Gulbenes novads. Zemes vienībai ar kadastra apzīmējumu 5068 004 0543, 0,072 ha platībā, noteikt lietošanas mērķi – individuālo dzīvojamo māju apbūve (NĪLM 0601).</w:t>
      </w:r>
    </w:p>
    <w:p w14:paraId="288EC413" w14:textId="77777777" w:rsidR="00E361F2" w:rsidRPr="00E361F2" w:rsidRDefault="00E361F2" w:rsidP="00E361F2">
      <w:pPr>
        <w:spacing w:line="360" w:lineRule="auto"/>
        <w:ind w:firstLine="567"/>
        <w:jc w:val="both"/>
        <w:rPr>
          <w:rFonts w:eastAsia="Calibri"/>
        </w:rPr>
      </w:pPr>
      <w:r w:rsidRPr="00E361F2">
        <w:rPr>
          <w:rFonts w:eastAsia="Calibri"/>
        </w:rPr>
        <w:t>4. Lēmumu nosūtīt:</w:t>
      </w:r>
    </w:p>
    <w:p w14:paraId="0804C507" w14:textId="77777777" w:rsidR="00E361F2" w:rsidRPr="00E361F2" w:rsidRDefault="00E361F2" w:rsidP="00E361F2">
      <w:pPr>
        <w:spacing w:line="360" w:lineRule="auto"/>
        <w:ind w:firstLine="567"/>
        <w:jc w:val="both"/>
        <w:rPr>
          <w:rFonts w:eastAsia="Calibri"/>
        </w:rPr>
      </w:pPr>
      <w:r w:rsidRPr="00E361F2">
        <w:rPr>
          <w:rFonts w:eastAsia="Calibri"/>
        </w:rPr>
        <w:t xml:space="preserve">4.1. sabiedrībai ar ierobežotu atbildību “METRUM” uz elektroniskā pasta adresi: </w:t>
      </w:r>
      <w:hyperlink r:id="rId19" w:history="1">
        <w:r w:rsidRPr="00E361F2">
          <w:rPr>
            <w:rFonts w:eastAsia="Calibri"/>
            <w:color w:val="0563C1" w:themeColor="hyperlink"/>
            <w:u w:val="single"/>
          </w:rPr>
          <w:t>gulbene@metrum.lv</w:t>
        </w:r>
      </w:hyperlink>
      <w:r w:rsidRPr="00E361F2">
        <w:rPr>
          <w:rFonts w:eastAsia="Calibri"/>
        </w:rPr>
        <w:t>;</w:t>
      </w:r>
    </w:p>
    <w:p w14:paraId="3A0752E5" w14:textId="77777777" w:rsidR="00E361F2" w:rsidRPr="00E361F2" w:rsidRDefault="00E361F2" w:rsidP="00E361F2">
      <w:pPr>
        <w:spacing w:line="360" w:lineRule="auto"/>
        <w:ind w:firstLine="567"/>
        <w:jc w:val="both"/>
        <w:rPr>
          <w:rFonts w:eastAsia="Calibri"/>
        </w:rPr>
      </w:pPr>
      <w:r w:rsidRPr="00E361F2">
        <w:rPr>
          <w:rFonts w:eastAsia="Calibri"/>
        </w:rPr>
        <w:t>4.2. uz Valsts zemes dienesta Vidzemes reģionālās pārvaldes elektronisko adresi.</w:t>
      </w:r>
    </w:p>
    <w:p w14:paraId="4603DB41" w14:textId="77777777" w:rsidR="00E361F2" w:rsidRPr="00E361F2" w:rsidRDefault="00E361F2" w:rsidP="00E361F2">
      <w:pPr>
        <w:spacing w:line="360" w:lineRule="auto"/>
        <w:ind w:firstLine="567"/>
        <w:jc w:val="both"/>
      </w:pPr>
      <w:r w:rsidRPr="00E361F2">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CFF3212"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05308DC5" w14:textId="77777777" w:rsidR="00E361F2" w:rsidRPr="00E361F2" w:rsidRDefault="00E361F2" w:rsidP="00E361F2">
      <w:pPr>
        <w:spacing w:line="360" w:lineRule="auto"/>
        <w:jc w:val="both"/>
      </w:pPr>
      <w:r w:rsidRPr="00E361F2">
        <w:t>Sagatavoja: Lolita Vīksniņa</w:t>
      </w:r>
    </w:p>
    <w:p w14:paraId="5DBE5B93" w14:textId="77777777" w:rsidR="0068384C" w:rsidRDefault="0068384C">
      <w:pPr>
        <w:spacing w:after="160" w:line="259" w:lineRule="auto"/>
      </w:pPr>
      <w:r>
        <w:br w:type="page"/>
      </w:r>
    </w:p>
    <w:p w14:paraId="32BB7F02" w14:textId="67DB28F0" w:rsidR="00E361F2" w:rsidRPr="00E361F2" w:rsidRDefault="00E361F2" w:rsidP="00E361F2">
      <w:pPr>
        <w:tabs>
          <w:tab w:val="left" w:pos="7176"/>
        </w:tabs>
        <w:jc w:val="right"/>
      </w:pPr>
      <w:r w:rsidRPr="00E361F2">
        <w:lastRenderedPageBreak/>
        <w:t>Pielikums 28.07.2022. Gulbenes novada domes lēmumam GND/2022/673</w:t>
      </w:r>
    </w:p>
    <w:p w14:paraId="5E042B4B" w14:textId="77777777" w:rsidR="00E361F2" w:rsidRPr="00E361F2" w:rsidRDefault="00E361F2" w:rsidP="00E361F2">
      <w:pPr>
        <w:rPr>
          <w:noProof/>
        </w:rPr>
      </w:pPr>
      <w:r w:rsidRPr="00E361F2">
        <w:rPr>
          <w:noProof/>
        </w:rPr>
        <w:drawing>
          <wp:inline distT="0" distB="0" distL="0" distR="0" wp14:anchorId="2E320CCD" wp14:editId="5121E88B">
            <wp:extent cx="5506218" cy="8259328"/>
            <wp:effectExtent l="0" t="0" r="0" b="889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6218" cy="8259328"/>
                    </a:xfrm>
                    <a:prstGeom prst="rect">
                      <a:avLst/>
                    </a:prstGeom>
                  </pic:spPr>
                </pic:pic>
              </a:graphicData>
            </a:graphic>
          </wp:inline>
        </w:drawing>
      </w:r>
    </w:p>
    <w:p w14:paraId="60FDC598" w14:textId="77777777" w:rsidR="00E361F2" w:rsidRPr="00E361F2" w:rsidRDefault="00E361F2" w:rsidP="00E361F2">
      <w:pPr>
        <w:rPr>
          <w:noProof/>
        </w:rPr>
      </w:pPr>
    </w:p>
    <w:p w14:paraId="029240E6" w14:textId="055A17B6" w:rsidR="0068384C"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6C4C48D4" w14:textId="77777777" w:rsidR="0068384C" w:rsidRDefault="0068384C">
      <w:pPr>
        <w:spacing w:after="160" w:line="259" w:lineRule="auto"/>
      </w:pPr>
      <w:r>
        <w:br w:type="page"/>
      </w:r>
    </w:p>
    <w:tbl>
      <w:tblPr>
        <w:tblW w:w="0" w:type="auto"/>
        <w:tblLook w:val="01E0" w:firstRow="1" w:lastRow="1" w:firstColumn="1" w:lastColumn="1" w:noHBand="0" w:noVBand="0"/>
      </w:tblPr>
      <w:tblGrid>
        <w:gridCol w:w="3073"/>
        <w:gridCol w:w="3115"/>
        <w:gridCol w:w="2743"/>
      </w:tblGrid>
      <w:tr w:rsidR="00E361F2" w:rsidRPr="00E361F2" w14:paraId="0F58E309" w14:textId="77777777" w:rsidTr="008F20AC">
        <w:tc>
          <w:tcPr>
            <w:tcW w:w="3073" w:type="dxa"/>
          </w:tcPr>
          <w:p w14:paraId="17BFBBE4" w14:textId="77777777" w:rsidR="00E361F2" w:rsidRPr="00E361F2" w:rsidRDefault="00E361F2" w:rsidP="0068384C">
            <w:pPr>
              <w:rPr>
                <w:lang w:eastAsia="en-US"/>
              </w:rPr>
            </w:pPr>
          </w:p>
        </w:tc>
        <w:tc>
          <w:tcPr>
            <w:tcW w:w="3115" w:type="dxa"/>
            <w:hideMark/>
          </w:tcPr>
          <w:p w14:paraId="3197DC71" w14:textId="77777777" w:rsidR="00E361F2" w:rsidRPr="00E361F2" w:rsidRDefault="00E361F2" w:rsidP="0068384C">
            <w:pPr>
              <w:jc w:val="center"/>
              <w:rPr>
                <w:lang w:eastAsia="en-US"/>
              </w:rPr>
            </w:pPr>
            <w:r w:rsidRPr="00E361F2">
              <w:rPr>
                <w:noProof/>
                <w:lang w:eastAsia="en-US"/>
              </w:rPr>
              <w:drawing>
                <wp:inline distT="0" distB="0" distL="0" distR="0" wp14:anchorId="68F0E6C8" wp14:editId="7CD26A88">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9F0A0E3" w14:textId="77777777" w:rsidR="00E361F2" w:rsidRPr="00E361F2" w:rsidRDefault="00E361F2" w:rsidP="0068384C">
            <w:pPr>
              <w:rPr>
                <w:sz w:val="32"/>
                <w:szCs w:val="32"/>
                <w:lang w:eastAsia="en-US"/>
              </w:rPr>
            </w:pPr>
          </w:p>
        </w:tc>
      </w:tr>
      <w:tr w:rsidR="00E361F2" w:rsidRPr="00E361F2" w14:paraId="0C873DEB" w14:textId="77777777" w:rsidTr="008F20AC">
        <w:tc>
          <w:tcPr>
            <w:tcW w:w="8931" w:type="dxa"/>
            <w:gridSpan w:val="3"/>
            <w:hideMark/>
          </w:tcPr>
          <w:p w14:paraId="600A7715" w14:textId="77777777" w:rsidR="00E361F2" w:rsidRPr="00E361F2" w:rsidRDefault="00E361F2" w:rsidP="0068384C">
            <w:pPr>
              <w:jc w:val="center"/>
              <w:rPr>
                <w:b/>
                <w:sz w:val="32"/>
                <w:szCs w:val="32"/>
                <w:lang w:eastAsia="en-US"/>
              </w:rPr>
            </w:pPr>
            <w:r w:rsidRPr="00E361F2">
              <w:rPr>
                <w:b/>
                <w:sz w:val="32"/>
                <w:szCs w:val="32"/>
                <w:lang w:eastAsia="en-US"/>
              </w:rPr>
              <w:t>GULBENES NOVADA PAŠVALDĪBA</w:t>
            </w:r>
          </w:p>
        </w:tc>
      </w:tr>
      <w:tr w:rsidR="00E361F2" w:rsidRPr="00E361F2" w14:paraId="4A5B1410" w14:textId="77777777" w:rsidTr="008F20AC">
        <w:tc>
          <w:tcPr>
            <w:tcW w:w="8931" w:type="dxa"/>
            <w:gridSpan w:val="3"/>
            <w:hideMark/>
          </w:tcPr>
          <w:p w14:paraId="3B5F1951" w14:textId="77777777" w:rsidR="00E361F2" w:rsidRPr="00E361F2" w:rsidRDefault="00E361F2" w:rsidP="0068384C">
            <w:pPr>
              <w:jc w:val="center"/>
              <w:rPr>
                <w:lang w:eastAsia="en-US"/>
              </w:rPr>
            </w:pPr>
            <w:proofErr w:type="spellStart"/>
            <w:r w:rsidRPr="00E361F2">
              <w:rPr>
                <w:lang w:eastAsia="en-US"/>
              </w:rPr>
              <w:t>Reģ</w:t>
            </w:r>
            <w:proofErr w:type="spellEnd"/>
            <w:r w:rsidRPr="00E361F2">
              <w:rPr>
                <w:lang w:eastAsia="en-US"/>
              </w:rPr>
              <w:t>. Nr. 90009116327</w:t>
            </w:r>
          </w:p>
        </w:tc>
      </w:tr>
      <w:tr w:rsidR="00E361F2" w:rsidRPr="00E361F2" w14:paraId="3F2805A4" w14:textId="77777777" w:rsidTr="008F20AC">
        <w:tc>
          <w:tcPr>
            <w:tcW w:w="8931" w:type="dxa"/>
            <w:gridSpan w:val="3"/>
            <w:hideMark/>
          </w:tcPr>
          <w:p w14:paraId="231D8946" w14:textId="77777777" w:rsidR="00E361F2" w:rsidRPr="00E361F2" w:rsidRDefault="00E361F2" w:rsidP="0068384C">
            <w:pPr>
              <w:jc w:val="center"/>
              <w:rPr>
                <w:lang w:eastAsia="en-US"/>
              </w:rPr>
            </w:pPr>
            <w:r w:rsidRPr="00E361F2">
              <w:rPr>
                <w:lang w:eastAsia="en-US"/>
              </w:rPr>
              <w:t>Ābeļu iela 2, Gulbene, Gulbenes nov., LV-4401</w:t>
            </w:r>
          </w:p>
        </w:tc>
      </w:tr>
      <w:tr w:rsidR="00E361F2" w:rsidRPr="00E361F2" w14:paraId="0CE413CA" w14:textId="77777777" w:rsidTr="008F20AC">
        <w:tc>
          <w:tcPr>
            <w:tcW w:w="8931" w:type="dxa"/>
            <w:gridSpan w:val="3"/>
            <w:hideMark/>
          </w:tcPr>
          <w:p w14:paraId="7D6D3BCB" w14:textId="77777777" w:rsidR="00E361F2" w:rsidRPr="00E361F2" w:rsidRDefault="00E361F2" w:rsidP="0068384C">
            <w:pPr>
              <w:pBdr>
                <w:bottom w:val="single" w:sz="12" w:space="1" w:color="auto"/>
              </w:pBdr>
              <w:jc w:val="center"/>
              <w:rPr>
                <w:lang w:eastAsia="en-US"/>
              </w:rPr>
            </w:pPr>
            <w:r w:rsidRPr="00E361F2">
              <w:rPr>
                <w:lang w:eastAsia="en-US"/>
              </w:rPr>
              <w:t>Tālrunis 64497710, mob. 26595362, e-pasts: dome@gulbene.lv, www.gulbene.lv</w:t>
            </w:r>
          </w:p>
          <w:p w14:paraId="629BC511" w14:textId="77777777" w:rsidR="00E361F2" w:rsidRPr="00E361F2" w:rsidRDefault="00E361F2" w:rsidP="0068384C">
            <w:pPr>
              <w:jc w:val="center"/>
              <w:rPr>
                <w:sz w:val="4"/>
                <w:szCs w:val="4"/>
                <w:lang w:eastAsia="en-US"/>
              </w:rPr>
            </w:pP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r w:rsidRPr="00E361F2">
              <w:rPr>
                <w:lang w:eastAsia="en-US"/>
              </w:rPr>
              <w:softHyphen/>
            </w:r>
          </w:p>
        </w:tc>
      </w:tr>
    </w:tbl>
    <w:p w14:paraId="24D7F477" w14:textId="77777777" w:rsidR="00E361F2" w:rsidRPr="00E361F2" w:rsidRDefault="00E361F2" w:rsidP="00E361F2">
      <w:pPr>
        <w:jc w:val="center"/>
      </w:pPr>
      <w:r w:rsidRPr="00E361F2">
        <w:rPr>
          <w:b/>
          <w:bCs/>
        </w:rPr>
        <w:t>GULBENES NOVADA DOMES LĒMUMS</w:t>
      </w:r>
    </w:p>
    <w:p w14:paraId="0BCA4908" w14:textId="77777777" w:rsidR="00E361F2" w:rsidRPr="00E361F2" w:rsidRDefault="00E361F2" w:rsidP="00E361F2">
      <w:pPr>
        <w:jc w:val="center"/>
      </w:pPr>
      <w:r w:rsidRPr="00E361F2">
        <w:t>Gulbenē</w:t>
      </w:r>
    </w:p>
    <w:p w14:paraId="6A607C8A" w14:textId="77777777" w:rsidR="00E361F2" w:rsidRPr="00E361F2" w:rsidRDefault="00E361F2" w:rsidP="00E361F2">
      <w:pPr>
        <w:rPr>
          <w:b/>
          <w:bCs/>
        </w:rPr>
      </w:pPr>
      <w:r w:rsidRPr="00E361F2">
        <w:rPr>
          <w:b/>
          <w:bCs/>
        </w:rPr>
        <w:t>2022.gada 28.jūlijā</w:t>
      </w: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rPr>
        <w:tab/>
        <w:t xml:space="preserve"> Nr. GND/2022/674</w:t>
      </w:r>
    </w:p>
    <w:tbl>
      <w:tblPr>
        <w:tblStyle w:val="Reatabula16"/>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361F2" w:rsidRPr="00E361F2" w14:paraId="37EAEFC8" w14:textId="77777777" w:rsidTr="008F20AC">
        <w:tc>
          <w:tcPr>
            <w:tcW w:w="4729" w:type="dxa"/>
          </w:tcPr>
          <w:p w14:paraId="1296A2A9" w14:textId="77777777" w:rsidR="00E361F2" w:rsidRPr="00E361F2" w:rsidRDefault="00E361F2" w:rsidP="00E361F2">
            <w:pPr>
              <w:rPr>
                <w:rFonts w:eastAsiaTheme="minorHAnsi"/>
                <w:b/>
                <w:bCs/>
                <w:lang w:eastAsia="en-US"/>
              </w:rPr>
            </w:pPr>
          </w:p>
        </w:tc>
      </w:tr>
      <w:tr w:rsidR="00E361F2" w:rsidRPr="00E361F2" w14:paraId="7F610F34" w14:textId="77777777" w:rsidTr="008F20AC">
        <w:trPr>
          <w:trHeight w:val="80"/>
        </w:trPr>
        <w:tc>
          <w:tcPr>
            <w:tcW w:w="4729" w:type="dxa"/>
          </w:tcPr>
          <w:p w14:paraId="4AFDA2F3" w14:textId="77777777" w:rsidR="00E361F2" w:rsidRPr="00E361F2" w:rsidRDefault="00E361F2" w:rsidP="00E361F2">
            <w:pPr>
              <w:rPr>
                <w:rFonts w:eastAsiaTheme="minorHAnsi"/>
                <w:b/>
                <w:bCs/>
                <w:lang w:eastAsia="en-US"/>
              </w:rPr>
            </w:pPr>
          </w:p>
        </w:tc>
      </w:tr>
    </w:tbl>
    <w:p w14:paraId="4991304E" w14:textId="77777777" w:rsidR="00E361F2" w:rsidRPr="00E361F2" w:rsidRDefault="00E361F2" w:rsidP="00E361F2">
      <w:pPr>
        <w:rPr>
          <w:b/>
          <w:bCs/>
        </w:rPr>
      </w:pPr>
      <w:r w:rsidRPr="00E361F2">
        <w:rPr>
          <w:b/>
          <w:bCs/>
        </w:rPr>
        <w:t xml:space="preserve">                 </w:t>
      </w:r>
      <w:r w:rsidRPr="00E361F2">
        <w:rPr>
          <w:b/>
          <w:bCs/>
        </w:rPr>
        <w:tab/>
        <w:t xml:space="preserve"> (protokols Nr.14; 19.p.) </w:t>
      </w:r>
    </w:p>
    <w:p w14:paraId="61F70842" w14:textId="77777777" w:rsidR="00E361F2" w:rsidRPr="00E361F2" w:rsidRDefault="00E361F2" w:rsidP="00E361F2">
      <w:pPr>
        <w:rPr>
          <w:b/>
          <w:bCs/>
          <w:sz w:val="4"/>
          <w:szCs w:val="4"/>
        </w:rPr>
      </w:pPr>
      <w:r w:rsidRPr="00E361F2">
        <w:rPr>
          <w:b/>
          <w:bCs/>
        </w:rPr>
        <w:tab/>
      </w:r>
      <w:r w:rsidRPr="00E361F2">
        <w:rPr>
          <w:b/>
          <w:bCs/>
        </w:rPr>
        <w:tab/>
      </w:r>
      <w:r w:rsidRPr="00E361F2">
        <w:rPr>
          <w:b/>
          <w:bCs/>
        </w:rPr>
        <w:tab/>
      </w:r>
      <w:r w:rsidRPr="00E361F2">
        <w:rPr>
          <w:b/>
          <w:bCs/>
        </w:rPr>
        <w:tab/>
      </w:r>
      <w:r w:rsidRPr="00E361F2">
        <w:rPr>
          <w:b/>
          <w:bCs/>
        </w:rPr>
        <w:tab/>
      </w:r>
      <w:r w:rsidRPr="00E361F2">
        <w:rPr>
          <w:b/>
          <w:bCs/>
        </w:rPr>
        <w:tab/>
      </w:r>
      <w:r w:rsidRPr="00E361F2">
        <w:rPr>
          <w:b/>
          <w:bCs/>
          <w:sz w:val="4"/>
          <w:szCs w:val="4"/>
        </w:rPr>
        <w:tab/>
      </w:r>
    </w:p>
    <w:p w14:paraId="620B2D9D" w14:textId="7C66609C" w:rsidR="0068384C" w:rsidRDefault="0068384C" w:rsidP="00E361F2">
      <w:pPr>
        <w:jc w:val="center"/>
        <w:rPr>
          <w:b/>
        </w:rPr>
      </w:pPr>
    </w:p>
    <w:p w14:paraId="5D04C9B4" w14:textId="3D50DBC0" w:rsidR="00E361F2" w:rsidRPr="00E361F2" w:rsidRDefault="00E361F2" w:rsidP="00E361F2">
      <w:pPr>
        <w:jc w:val="center"/>
        <w:rPr>
          <w:b/>
        </w:rPr>
      </w:pPr>
      <w:r w:rsidRPr="00E361F2">
        <w:rPr>
          <w:b/>
        </w:rPr>
        <w:t>Par zemes ierīcības projekta apstiprināšanu Lejasciema pagasta</w:t>
      </w:r>
    </w:p>
    <w:p w14:paraId="1BBAF6A7" w14:textId="77777777" w:rsidR="00E361F2" w:rsidRPr="00E361F2" w:rsidRDefault="00E361F2" w:rsidP="00E361F2">
      <w:pPr>
        <w:jc w:val="center"/>
        <w:rPr>
          <w:b/>
        </w:rPr>
      </w:pPr>
      <w:r w:rsidRPr="00E361F2">
        <w:rPr>
          <w:b/>
        </w:rPr>
        <w:t>nekustamajam īpašumam “Pļavnieki”</w:t>
      </w:r>
    </w:p>
    <w:p w14:paraId="6E952C99" w14:textId="77777777" w:rsidR="00E361F2" w:rsidRPr="00E361F2" w:rsidRDefault="00E361F2" w:rsidP="00E361F2">
      <w:pPr>
        <w:tabs>
          <w:tab w:val="left" w:pos="4111"/>
        </w:tabs>
        <w:spacing w:line="276" w:lineRule="auto"/>
        <w:rPr>
          <w:sz w:val="4"/>
          <w:szCs w:val="4"/>
        </w:rPr>
      </w:pPr>
    </w:p>
    <w:p w14:paraId="6BDCD1CE" w14:textId="77777777" w:rsidR="00E361F2" w:rsidRPr="00E361F2" w:rsidRDefault="00E361F2" w:rsidP="0068384C">
      <w:pPr>
        <w:widowControl w:val="0"/>
        <w:spacing w:line="360" w:lineRule="auto"/>
        <w:ind w:firstLine="567"/>
        <w:jc w:val="both"/>
      </w:pPr>
      <w:r w:rsidRPr="00E361F2">
        <w:rPr>
          <w:rFonts w:eastAsia="Calibri"/>
        </w:rPr>
        <w:t>Izskatot</w:t>
      </w:r>
      <w:r w:rsidRPr="00E361F2">
        <w:rPr>
          <w:rFonts w:eastAsia="Calibri"/>
          <w:b/>
          <w:bCs/>
        </w:rPr>
        <w:t xml:space="preserve"> sabiedrības ar ierobežotu atbildību “AMETRS”</w:t>
      </w:r>
      <w:r w:rsidRPr="00E361F2">
        <w:rPr>
          <w:rFonts w:eastAsia="Calibri"/>
        </w:rPr>
        <w:t>, reģistrācijas numurs  42403021417, juridiskā adrese: Krasta iela 6, Kubuli, Kubulu pagasts, Balvu novads, LV-4566, 2022.gada 18.jūlija iesniegumu (Gulbenes novada pašvaldībā saņemts 2022.gada 18.jūlijā un reģistrēts ar Nr. </w:t>
      </w:r>
      <w:r w:rsidRPr="00E361F2">
        <w:t>GND/5.13.3/22/1715-S</w:t>
      </w:r>
      <w:r w:rsidRPr="00E361F2">
        <w:rPr>
          <w:rFonts w:eastAsia="Calibri"/>
        </w:rPr>
        <w:t xml:space="preserve">) ar lūgumu apstiprināt zemes ierīkotājas Rūtas Stiprās (zemes ierīkotāja sertifikāts Nr.AA0144, derīgs līdz 2023.gada 3.februārim) izstrādāto zemes ierīcības projektu Lejasciema pagasta nekustamajā īpašumā “Pļavnieki”, kadastra numurs 5064 019 0121, ietilpstošajai zemes vienībai ar kadastra apzīmējumu 5064 019 0121 31,8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361F2">
        <w:rPr>
          <w:rFonts w:eastAsia="Calibri"/>
          <w:shd w:val="clear" w:color="auto" w:fill="FFFFFF"/>
        </w:rPr>
        <w:t>rekvizītus (attiecīgā zemes ierīkotāja vārdu, uzvārdu, datumu un laiku, kad tas minēto dokumentu ir parakstījis) vai projekta grafiskās</w:t>
      </w:r>
      <w:r w:rsidRPr="00E361F2">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saistošajiem noteikumiem Nr.20 “Gulbenes novada teritorijas plānojums, Teritorijas izmantošanas un apbūves noteikumi un grafiskā daļa”</w:t>
      </w:r>
      <w:r w:rsidRPr="00E361F2">
        <w:rPr>
          <w:rFonts w:eastAsia="Calibri"/>
          <w:lang w:eastAsia="en-US"/>
        </w:rPr>
        <w:t xml:space="preserve">, un Tautsaimniecības komitejas ieteikumu,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xml:space="preserve">, Gulbenes novada dome NOLEMJ: </w:t>
      </w:r>
    </w:p>
    <w:p w14:paraId="1169BF27" w14:textId="77777777" w:rsidR="00E361F2" w:rsidRPr="00E361F2" w:rsidRDefault="00E361F2" w:rsidP="0068384C">
      <w:pPr>
        <w:widowControl w:val="0"/>
        <w:spacing w:line="360" w:lineRule="auto"/>
        <w:ind w:firstLine="567"/>
        <w:jc w:val="both"/>
        <w:rPr>
          <w:rFonts w:eastAsia="Calibri"/>
        </w:rPr>
      </w:pPr>
      <w:r w:rsidRPr="00E361F2">
        <w:rPr>
          <w:rFonts w:eastAsia="Calibri"/>
        </w:rPr>
        <w:lastRenderedPageBreak/>
        <w:t>1. APSTIPRINĀT Rūtas Stiprās (zemes ierīkotāja sertifikāts Nr.AA0144, derīgs līdz 2023.gada 3.februārim) izstrādāto zemes ierīcības projektu Lejasciema pagasta nekustamajā īpašumā “Pļavnieki”, kadastra numurs 5064 019 0121, ietilpstošajai zemes vienībai ar kadastra apzīmējumu 5064 019 0121 31,8 ha platībā. Zemes vienības sadalījuma robežas noteikt saskaņā ar zemes ierīcības projekta grafisko daļu (pielikums), kas ir šī lēmuma neatņemama sastāvdaļa.</w:t>
      </w:r>
    </w:p>
    <w:p w14:paraId="20D703A0" w14:textId="77777777" w:rsidR="00E361F2" w:rsidRPr="00E361F2" w:rsidRDefault="00E361F2" w:rsidP="00E361F2">
      <w:pPr>
        <w:spacing w:line="360" w:lineRule="auto"/>
        <w:ind w:firstLine="567"/>
        <w:jc w:val="both"/>
        <w:rPr>
          <w:rFonts w:eastAsia="Calibri"/>
        </w:rPr>
      </w:pPr>
      <w:r w:rsidRPr="00E361F2">
        <w:rPr>
          <w:rFonts w:eastAsia="Calibri"/>
        </w:rPr>
        <w:t xml:space="preserve">2. SAGLABĀT nekustamajam īpašumam, kas sastāv no zemes vienības ar kadastra apzīmējumu 5064 019 0120 5,5 ha platībā, </w:t>
      </w:r>
      <w:proofErr w:type="spellStart"/>
      <w:r w:rsidRPr="00E361F2">
        <w:rPr>
          <w:rFonts w:eastAsia="Calibri"/>
        </w:rPr>
        <w:t>jaunizveidotās</w:t>
      </w:r>
      <w:proofErr w:type="spellEnd"/>
      <w:r w:rsidRPr="00E361F2">
        <w:rPr>
          <w:rFonts w:eastAsia="Calibri"/>
        </w:rPr>
        <w:t xml:space="preserve"> zemes vienības ar kadastra apzīmējumu 5064 019 0188 un aptuveno platību 10,0 ha, un uz tās esošajām ēkām (būvēm) ar kadastra apzīmējumiem 5064 019 0121 001 un 5064 019 0121 002 esošo nosaukumu “Pļavnieki”. </w:t>
      </w:r>
      <w:proofErr w:type="spellStart"/>
      <w:r w:rsidRPr="00E361F2">
        <w:rPr>
          <w:rFonts w:eastAsia="Calibri"/>
        </w:rPr>
        <w:t>Jaunizveidotajai</w:t>
      </w:r>
      <w:proofErr w:type="spellEnd"/>
      <w:r w:rsidRPr="00E361F2">
        <w:rPr>
          <w:rFonts w:eastAsia="Calibri"/>
        </w:rPr>
        <w:t xml:space="preserve"> zemes vienībai ar kadastra apzīmējumu </w:t>
      </w:r>
      <w:bookmarkStart w:id="23" w:name="_Hlk108696619"/>
      <w:r w:rsidRPr="00E361F2">
        <w:rPr>
          <w:rFonts w:eastAsia="Calibri"/>
        </w:rPr>
        <w:t>5064 019 0188</w:t>
      </w:r>
      <w:bookmarkEnd w:id="23"/>
      <w:r w:rsidRPr="00E361F2">
        <w:rPr>
          <w:rFonts w:eastAsia="Calibri"/>
        </w:rPr>
        <w:t xml:space="preserve"> 10,0 ha platībā noteikt zemes lietošanas mērķi – zeme, uz kuras galvenā saimnieciskā darbība ir lauksaimniecība (NĪLM 0101). </w:t>
      </w:r>
      <w:proofErr w:type="spellStart"/>
      <w:r w:rsidRPr="00E361F2">
        <w:rPr>
          <w:rFonts w:eastAsia="Calibri"/>
        </w:rPr>
        <w:t>Jaunizveidotajai</w:t>
      </w:r>
      <w:proofErr w:type="spellEnd"/>
      <w:r w:rsidRPr="00E361F2">
        <w:rPr>
          <w:rFonts w:eastAsia="Calibri"/>
        </w:rPr>
        <w:t xml:space="preserve"> zemes vienībai ar kadastra apzīmējumu 5064 019 0188 saglabāt adresi: Pļavnieki", Lejasciema pag., Gulbenes nov., LV-4412.</w:t>
      </w:r>
    </w:p>
    <w:p w14:paraId="73B2DD66" w14:textId="77777777" w:rsidR="00E361F2" w:rsidRPr="00E361F2" w:rsidRDefault="00E361F2" w:rsidP="00E361F2">
      <w:pPr>
        <w:spacing w:line="360" w:lineRule="auto"/>
        <w:ind w:firstLine="567"/>
        <w:jc w:val="both"/>
        <w:rPr>
          <w:rFonts w:eastAsia="Calibri"/>
        </w:rPr>
      </w:pPr>
      <w:r w:rsidRPr="00E361F2">
        <w:rPr>
          <w:rFonts w:eastAsia="Calibri"/>
        </w:rPr>
        <w:t xml:space="preserve">3. PIEŠĶIRT nekustamajam īpašumam, kas sastāv no </w:t>
      </w:r>
      <w:proofErr w:type="spellStart"/>
      <w:r w:rsidRPr="00E361F2">
        <w:rPr>
          <w:rFonts w:eastAsia="Calibri"/>
        </w:rPr>
        <w:t>jaunizveidotās</w:t>
      </w:r>
      <w:proofErr w:type="spellEnd"/>
      <w:r w:rsidRPr="00E361F2">
        <w:rPr>
          <w:rFonts w:eastAsia="Calibri"/>
        </w:rPr>
        <w:t xml:space="preserve"> zemes vienības ar kadastra apzīmējumu </w:t>
      </w:r>
      <w:bookmarkStart w:id="24" w:name="_Hlk108696805"/>
      <w:r w:rsidRPr="00E361F2">
        <w:rPr>
          <w:rFonts w:eastAsia="Calibri"/>
        </w:rPr>
        <w:t xml:space="preserve">5064 019 0189 </w:t>
      </w:r>
      <w:bookmarkEnd w:id="24"/>
      <w:r w:rsidRPr="00E361F2">
        <w:rPr>
          <w:rFonts w:eastAsia="Calibri"/>
        </w:rPr>
        <w:t>un aptuveno platību 14,8 ha, nosaukumu “Pļavnieku lauks”. Zemes vienībai ar kadastra apzīmējumu 5064 019 0189 14,8 ha platībā noteikt lietošanas mērķi – zeme, uz kuras galvenā saimnieciskā darbība ir mežsaimniecība (NĪLM 0201).</w:t>
      </w:r>
    </w:p>
    <w:p w14:paraId="2FE48ED0" w14:textId="77777777" w:rsidR="00E361F2" w:rsidRPr="00E361F2" w:rsidRDefault="00E361F2" w:rsidP="00E361F2">
      <w:pPr>
        <w:spacing w:line="360" w:lineRule="auto"/>
        <w:ind w:firstLine="567"/>
        <w:jc w:val="both"/>
        <w:rPr>
          <w:rFonts w:eastAsia="Calibri"/>
        </w:rPr>
      </w:pPr>
      <w:r w:rsidRPr="00E361F2">
        <w:rPr>
          <w:rFonts w:eastAsia="Calibri"/>
        </w:rPr>
        <w:t xml:space="preserve">4. PIEŠĶIRT nekustamajam īpašumam, kas sastāv no </w:t>
      </w:r>
      <w:proofErr w:type="spellStart"/>
      <w:r w:rsidRPr="00E361F2">
        <w:rPr>
          <w:rFonts w:eastAsia="Calibri"/>
        </w:rPr>
        <w:t>jaunizveidotās</w:t>
      </w:r>
      <w:proofErr w:type="spellEnd"/>
      <w:r w:rsidRPr="00E361F2">
        <w:rPr>
          <w:rFonts w:eastAsia="Calibri"/>
        </w:rPr>
        <w:t xml:space="preserve"> zemes vienības ar kadastra apzīmējumu 5064 019 0190 un aptuveno platību 7,0 ha nosaukumu “Pļavnieku mežs”. Zemes vienībai ar kadastra apzīmējumu 5064 019 0190 7,0 ha platībā noteikt lietošanas mērķi – zeme, uz kuras galvenā saimnieciskā darbība ir mežsaimniecība (NĪLM 0201).</w:t>
      </w:r>
    </w:p>
    <w:p w14:paraId="6E4785AB" w14:textId="77777777" w:rsidR="00E361F2" w:rsidRPr="00E361F2" w:rsidRDefault="00E361F2" w:rsidP="00E361F2">
      <w:pPr>
        <w:spacing w:line="360" w:lineRule="auto"/>
        <w:ind w:firstLine="567"/>
        <w:jc w:val="both"/>
        <w:rPr>
          <w:rFonts w:eastAsia="Calibri"/>
        </w:rPr>
      </w:pPr>
      <w:r w:rsidRPr="00E361F2">
        <w:rPr>
          <w:rFonts w:eastAsia="Calibri"/>
        </w:rPr>
        <w:t>5. Lēmumu nosūtīt:</w:t>
      </w:r>
    </w:p>
    <w:p w14:paraId="48DFF598" w14:textId="77777777" w:rsidR="00E361F2" w:rsidRPr="00E361F2" w:rsidRDefault="00E361F2" w:rsidP="00E361F2">
      <w:pPr>
        <w:spacing w:line="360" w:lineRule="auto"/>
        <w:ind w:firstLine="567"/>
        <w:jc w:val="both"/>
        <w:rPr>
          <w:rFonts w:eastAsia="Calibri"/>
        </w:rPr>
      </w:pPr>
      <w:r w:rsidRPr="00E361F2">
        <w:rPr>
          <w:rFonts w:eastAsia="Calibri"/>
        </w:rPr>
        <w:t xml:space="preserve">5.1. sabiedrībai ar ierobežotu atbildību “AMETRS” uz elektroniskā pasta adresi: </w:t>
      </w:r>
      <w:hyperlink r:id="rId21" w:history="1">
        <w:r w:rsidRPr="00E361F2">
          <w:rPr>
            <w:rFonts w:eastAsia="Calibri"/>
            <w:color w:val="0563C1" w:themeColor="hyperlink"/>
            <w:u w:val="single"/>
          </w:rPr>
          <w:t>gulbene@metrum.lv</w:t>
        </w:r>
      </w:hyperlink>
      <w:r w:rsidRPr="00E361F2">
        <w:rPr>
          <w:rFonts w:eastAsia="Calibri"/>
        </w:rPr>
        <w:t>;</w:t>
      </w:r>
    </w:p>
    <w:p w14:paraId="52DDA774" w14:textId="77777777" w:rsidR="00E361F2" w:rsidRPr="00E361F2" w:rsidRDefault="00E361F2" w:rsidP="00E361F2">
      <w:pPr>
        <w:spacing w:line="360" w:lineRule="auto"/>
        <w:ind w:firstLine="567"/>
        <w:jc w:val="both"/>
        <w:rPr>
          <w:rFonts w:eastAsia="Calibri"/>
        </w:rPr>
      </w:pPr>
      <w:r w:rsidRPr="00E361F2">
        <w:rPr>
          <w:rFonts w:eastAsia="Calibri"/>
        </w:rPr>
        <w:t>5.2. uz Valsts zemes dienesta Vidzemes reģionālās pārvaldes elektronisko adresi;</w:t>
      </w:r>
    </w:p>
    <w:p w14:paraId="1C6DE1D0" w14:textId="1D2A82FC" w:rsidR="00E361F2" w:rsidRPr="00E361F2" w:rsidRDefault="00E361F2" w:rsidP="00E361F2">
      <w:pPr>
        <w:spacing w:line="360" w:lineRule="auto"/>
        <w:ind w:firstLine="567"/>
        <w:jc w:val="both"/>
        <w:rPr>
          <w:rFonts w:eastAsia="Calibri"/>
        </w:rPr>
      </w:pPr>
      <w:r w:rsidRPr="00E361F2">
        <w:rPr>
          <w:rFonts w:eastAsia="Calibri"/>
        </w:rPr>
        <w:t xml:space="preserve">5.3. </w:t>
      </w:r>
      <w:r w:rsidR="0068384C">
        <w:rPr>
          <w:rFonts w:eastAsia="Calibri"/>
        </w:rPr>
        <w:t>…</w:t>
      </w:r>
      <w:r w:rsidRPr="00E361F2">
        <w:rPr>
          <w:rFonts w:eastAsia="Calibri"/>
        </w:rPr>
        <w:t>;</w:t>
      </w:r>
    </w:p>
    <w:p w14:paraId="3E7CA5C8" w14:textId="32570B76" w:rsidR="00E361F2" w:rsidRPr="00E361F2" w:rsidRDefault="00E361F2" w:rsidP="00E361F2">
      <w:pPr>
        <w:spacing w:line="360" w:lineRule="auto"/>
        <w:ind w:firstLine="567"/>
        <w:jc w:val="both"/>
        <w:rPr>
          <w:rFonts w:eastAsia="Calibri"/>
        </w:rPr>
      </w:pPr>
      <w:r w:rsidRPr="00E361F2">
        <w:rPr>
          <w:rFonts w:eastAsia="Calibri"/>
        </w:rPr>
        <w:t xml:space="preserve">5.4. </w:t>
      </w:r>
      <w:r w:rsidR="0068384C">
        <w:rPr>
          <w:rFonts w:eastAsia="Calibri"/>
        </w:rPr>
        <w:t>….</w:t>
      </w:r>
      <w:r w:rsidRPr="00E361F2">
        <w:rPr>
          <w:rFonts w:eastAsia="Calibri"/>
        </w:rPr>
        <w:t>;</w:t>
      </w:r>
    </w:p>
    <w:p w14:paraId="4EF0AC7E" w14:textId="14690E85" w:rsidR="00E361F2" w:rsidRPr="00E361F2" w:rsidRDefault="00E361F2" w:rsidP="00E361F2">
      <w:pPr>
        <w:spacing w:line="360" w:lineRule="auto"/>
        <w:ind w:firstLine="567"/>
        <w:jc w:val="both"/>
        <w:rPr>
          <w:rFonts w:eastAsia="Calibri"/>
        </w:rPr>
      </w:pPr>
      <w:r w:rsidRPr="00E361F2">
        <w:rPr>
          <w:rFonts w:eastAsia="Calibri"/>
        </w:rPr>
        <w:t xml:space="preserve">5.5. </w:t>
      </w:r>
      <w:r w:rsidR="0068384C">
        <w:rPr>
          <w:rFonts w:eastAsia="Calibri"/>
        </w:rPr>
        <w:t>…</w:t>
      </w:r>
      <w:r w:rsidRPr="00E361F2">
        <w:rPr>
          <w:rFonts w:eastAsia="Calibri"/>
        </w:rPr>
        <w:t>.</w:t>
      </w:r>
    </w:p>
    <w:p w14:paraId="02163884" w14:textId="77777777" w:rsidR="00E361F2" w:rsidRPr="00E361F2" w:rsidRDefault="00E361F2" w:rsidP="00E361F2">
      <w:pPr>
        <w:spacing w:line="360" w:lineRule="auto"/>
        <w:ind w:firstLine="567"/>
        <w:jc w:val="both"/>
      </w:pPr>
      <w:r w:rsidRPr="00E361F2">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AC516D6" w14:textId="4EF0E73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11F4719A" w14:textId="77777777" w:rsidR="00E361F2" w:rsidRPr="00E361F2" w:rsidRDefault="00E361F2" w:rsidP="00E361F2">
      <w:pPr>
        <w:spacing w:line="360" w:lineRule="auto"/>
        <w:jc w:val="both"/>
      </w:pPr>
      <w:r w:rsidRPr="00E361F2">
        <w:t>Sagatavoja: Lolita Vīksniņa</w:t>
      </w:r>
    </w:p>
    <w:p w14:paraId="032C7029" w14:textId="77777777" w:rsidR="00046CEB" w:rsidRDefault="00046CEB">
      <w:pPr>
        <w:spacing w:after="160" w:line="259" w:lineRule="auto"/>
      </w:pPr>
      <w:r>
        <w:br w:type="page"/>
      </w:r>
    </w:p>
    <w:p w14:paraId="67F04EBD" w14:textId="061F8B37" w:rsidR="00E361F2" w:rsidRPr="00E361F2" w:rsidRDefault="00E361F2" w:rsidP="00E361F2">
      <w:pPr>
        <w:tabs>
          <w:tab w:val="left" w:pos="7176"/>
        </w:tabs>
        <w:jc w:val="right"/>
      </w:pPr>
      <w:r w:rsidRPr="00E361F2">
        <w:lastRenderedPageBreak/>
        <w:t>Pielikums 28.07.2022. Gulbenes novada domes lēmumam GND/2022/674</w:t>
      </w:r>
    </w:p>
    <w:p w14:paraId="0909A951" w14:textId="77777777" w:rsidR="00E361F2" w:rsidRPr="00E361F2" w:rsidRDefault="00E361F2" w:rsidP="00E361F2">
      <w:pPr>
        <w:rPr>
          <w:noProof/>
        </w:rPr>
      </w:pPr>
      <w:r w:rsidRPr="00E361F2">
        <w:rPr>
          <w:noProof/>
        </w:rPr>
        <w:drawing>
          <wp:inline distT="0" distB="0" distL="0" distR="0" wp14:anchorId="2F4DE87B" wp14:editId="5ADC80F0">
            <wp:extent cx="5585309" cy="7855528"/>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4239" cy="7882152"/>
                    </a:xfrm>
                    <a:prstGeom prst="rect">
                      <a:avLst/>
                    </a:prstGeom>
                  </pic:spPr>
                </pic:pic>
              </a:graphicData>
            </a:graphic>
          </wp:inline>
        </w:drawing>
      </w:r>
    </w:p>
    <w:p w14:paraId="52B1372E" w14:textId="77777777" w:rsidR="00E361F2" w:rsidRPr="00E361F2" w:rsidRDefault="00E361F2" w:rsidP="00E361F2">
      <w:pPr>
        <w:rPr>
          <w:noProof/>
        </w:rPr>
      </w:pPr>
    </w:p>
    <w:p w14:paraId="739EC6BC" w14:textId="77777777" w:rsidR="00E361F2" w:rsidRPr="00E361F2" w:rsidRDefault="00E361F2" w:rsidP="00E361F2">
      <w:pPr>
        <w:rPr>
          <w:noProof/>
        </w:rPr>
      </w:pPr>
    </w:p>
    <w:p w14:paraId="2D3B1122" w14:textId="70660394" w:rsidR="0068384C"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14A434C9" w14:textId="77777777" w:rsidR="0068384C" w:rsidRDefault="0068384C">
      <w:pPr>
        <w:spacing w:after="160" w:line="259" w:lineRule="auto"/>
      </w:pPr>
      <w: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2F832769" w14:textId="77777777" w:rsidTr="008F20AC">
        <w:tc>
          <w:tcPr>
            <w:tcW w:w="9458" w:type="dxa"/>
          </w:tcPr>
          <w:p w14:paraId="74B71A91" w14:textId="77777777" w:rsidR="00E361F2" w:rsidRPr="00E361F2" w:rsidRDefault="00E361F2" w:rsidP="00E361F2">
            <w:pPr>
              <w:jc w:val="center"/>
              <w:rPr>
                <w:rFonts w:ascii="Arial" w:hAnsi="Arial" w:cs="Arial"/>
                <w:sz w:val="22"/>
                <w:szCs w:val="22"/>
              </w:rPr>
            </w:pPr>
            <w:r w:rsidRPr="00E361F2">
              <w:rPr>
                <w:noProof/>
                <w:sz w:val="22"/>
                <w:szCs w:val="22"/>
              </w:rPr>
              <w:lastRenderedPageBreak/>
              <w:drawing>
                <wp:inline distT="0" distB="0" distL="0" distR="0" wp14:anchorId="354F49CC" wp14:editId="3DCEF6DE">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6AC57441" w14:textId="77777777" w:rsidTr="008F20AC">
        <w:tc>
          <w:tcPr>
            <w:tcW w:w="9458" w:type="dxa"/>
          </w:tcPr>
          <w:p w14:paraId="558BAF00" w14:textId="77777777" w:rsidR="00E361F2" w:rsidRPr="00E361F2" w:rsidRDefault="00E361F2" w:rsidP="00E361F2">
            <w:pPr>
              <w:jc w:val="center"/>
              <w:rPr>
                <w:rFonts w:ascii="Arial" w:hAnsi="Arial" w:cs="Arial"/>
                <w:sz w:val="22"/>
                <w:szCs w:val="22"/>
              </w:rPr>
            </w:pPr>
            <w:r w:rsidRPr="00E361F2">
              <w:rPr>
                <w:b/>
                <w:bCs/>
                <w:sz w:val="28"/>
                <w:szCs w:val="28"/>
              </w:rPr>
              <w:t>GULBENES NOVADA PAŠVALDĪBA</w:t>
            </w:r>
          </w:p>
        </w:tc>
      </w:tr>
      <w:tr w:rsidR="00E361F2" w:rsidRPr="00E361F2" w14:paraId="78D5AFEE" w14:textId="77777777" w:rsidTr="008F20AC">
        <w:tc>
          <w:tcPr>
            <w:tcW w:w="9458" w:type="dxa"/>
          </w:tcPr>
          <w:p w14:paraId="3409D8FA" w14:textId="77777777" w:rsidR="00E361F2" w:rsidRPr="00E361F2" w:rsidRDefault="00E361F2" w:rsidP="00E361F2">
            <w:pPr>
              <w:jc w:val="center"/>
              <w:rPr>
                <w:rFonts w:ascii="Arial" w:hAnsi="Arial" w:cs="Arial"/>
                <w:sz w:val="22"/>
                <w:szCs w:val="22"/>
              </w:rPr>
            </w:pPr>
            <w:r w:rsidRPr="00E361F2">
              <w:t>Reģ.Nr.90009116327</w:t>
            </w:r>
          </w:p>
        </w:tc>
      </w:tr>
      <w:tr w:rsidR="00E361F2" w:rsidRPr="00E361F2" w14:paraId="67265EA5" w14:textId="77777777" w:rsidTr="008F20AC">
        <w:tc>
          <w:tcPr>
            <w:tcW w:w="9458" w:type="dxa"/>
          </w:tcPr>
          <w:p w14:paraId="38CB37BF" w14:textId="77777777" w:rsidR="00E361F2" w:rsidRPr="00E361F2" w:rsidRDefault="00E361F2" w:rsidP="00E361F2">
            <w:pPr>
              <w:jc w:val="center"/>
              <w:rPr>
                <w:rFonts w:ascii="Arial" w:hAnsi="Arial" w:cs="Arial"/>
                <w:sz w:val="22"/>
                <w:szCs w:val="22"/>
              </w:rPr>
            </w:pPr>
            <w:r w:rsidRPr="00E361F2">
              <w:t>Ābeļu iela 2, Gulbene, Gulbenes nov., LV-4401</w:t>
            </w:r>
          </w:p>
        </w:tc>
      </w:tr>
      <w:tr w:rsidR="00E361F2" w:rsidRPr="00E361F2" w14:paraId="00E37FE8" w14:textId="77777777" w:rsidTr="008F20AC">
        <w:tc>
          <w:tcPr>
            <w:tcW w:w="9458" w:type="dxa"/>
          </w:tcPr>
          <w:p w14:paraId="4609CBFD" w14:textId="77777777" w:rsidR="00E361F2" w:rsidRPr="00E361F2" w:rsidRDefault="00E361F2" w:rsidP="00E361F2">
            <w:pPr>
              <w:jc w:val="center"/>
              <w:rPr>
                <w:rFonts w:ascii="Arial" w:hAnsi="Arial" w:cs="Arial"/>
                <w:sz w:val="22"/>
                <w:szCs w:val="22"/>
              </w:rPr>
            </w:pPr>
            <w:r w:rsidRPr="00E361F2">
              <w:t>Tālrunis 64497710, mob.26595362, e-pasts: dome@gulbene.lv, www.gulbene.lv</w:t>
            </w:r>
          </w:p>
        </w:tc>
      </w:tr>
    </w:tbl>
    <w:p w14:paraId="32AE9656" w14:textId="77777777" w:rsidR="00E361F2" w:rsidRPr="00E361F2" w:rsidRDefault="00E361F2" w:rsidP="00E361F2">
      <w:pPr>
        <w:jc w:val="center"/>
        <w:rPr>
          <w:rFonts w:eastAsia="Calibri"/>
          <w:b/>
          <w:bCs/>
          <w:lang w:eastAsia="en-US"/>
        </w:rPr>
      </w:pPr>
      <w:r w:rsidRPr="00E361F2">
        <w:rPr>
          <w:rFonts w:eastAsia="Calibri"/>
          <w:b/>
          <w:bCs/>
          <w:lang w:eastAsia="en-US"/>
        </w:rPr>
        <w:t>GULBENES NOVADA DOMES LĒMUMS</w:t>
      </w:r>
    </w:p>
    <w:p w14:paraId="6ECA3DC7" w14:textId="77777777" w:rsidR="00E361F2" w:rsidRPr="00E361F2" w:rsidRDefault="00E361F2" w:rsidP="00E361F2">
      <w:pPr>
        <w:jc w:val="center"/>
        <w:rPr>
          <w:rFonts w:eastAsia="Calibri"/>
          <w:lang w:eastAsia="en-US"/>
        </w:rPr>
      </w:pPr>
      <w:r w:rsidRPr="00E361F2">
        <w:rPr>
          <w:rFonts w:eastAsia="Calibri"/>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61F2" w:rsidRPr="00E361F2" w14:paraId="428D0076" w14:textId="77777777" w:rsidTr="008F20AC">
        <w:tc>
          <w:tcPr>
            <w:tcW w:w="4676" w:type="dxa"/>
          </w:tcPr>
          <w:p w14:paraId="5FB0ED25" w14:textId="77777777" w:rsidR="00E361F2" w:rsidRPr="00E361F2" w:rsidRDefault="00E361F2" w:rsidP="00E361F2">
            <w:pPr>
              <w:rPr>
                <w:b/>
                <w:bCs/>
              </w:rPr>
            </w:pPr>
            <w:r w:rsidRPr="00E361F2">
              <w:rPr>
                <w:b/>
                <w:bCs/>
              </w:rPr>
              <w:t>2022.gada 28.jūlijā</w:t>
            </w:r>
          </w:p>
        </w:tc>
        <w:tc>
          <w:tcPr>
            <w:tcW w:w="4678" w:type="dxa"/>
          </w:tcPr>
          <w:p w14:paraId="2186919D" w14:textId="77777777" w:rsidR="00E361F2" w:rsidRPr="00E361F2" w:rsidRDefault="00E361F2" w:rsidP="00E361F2">
            <w:pPr>
              <w:rPr>
                <w:b/>
                <w:bCs/>
              </w:rPr>
            </w:pPr>
            <w:r w:rsidRPr="00E361F2">
              <w:rPr>
                <w:b/>
                <w:bCs/>
              </w:rPr>
              <w:t xml:space="preserve">                                  Nr. GND/2022/675</w:t>
            </w:r>
          </w:p>
        </w:tc>
      </w:tr>
      <w:tr w:rsidR="00E361F2" w:rsidRPr="00E361F2" w14:paraId="77096CAD" w14:textId="77777777" w:rsidTr="008F20AC">
        <w:tc>
          <w:tcPr>
            <w:tcW w:w="4676" w:type="dxa"/>
          </w:tcPr>
          <w:p w14:paraId="36579332" w14:textId="77777777" w:rsidR="00E361F2" w:rsidRPr="00E361F2" w:rsidRDefault="00E361F2" w:rsidP="00E361F2"/>
        </w:tc>
        <w:tc>
          <w:tcPr>
            <w:tcW w:w="4678" w:type="dxa"/>
          </w:tcPr>
          <w:p w14:paraId="58B6C752" w14:textId="77777777" w:rsidR="00E361F2" w:rsidRPr="00E361F2" w:rsidRDefault="00E361F2" w:rsidP="00E361F2">
            <w:pPr>
              <w:rPr>
                <w:b/>
                <w:bCs/>
              </w:rPr>
            </w:pPr>
            <w:r w:rsidRPr="00E361F2">
              <w:rPr>
                <w:b/>
                <w:bCs/>
              </w:rPr>
              <w:t xml:space="preserve">                                  (protokols Nr.14; 20.p.)</w:t>
            </w:r>
          </w:p>
        </w:tc>
      </w:tr>
    </w:tbl>
    <w:p w14:paraId="3F9B2B86" w14:textId="77777777" w:rsidR="00E361F2" w:rsidRPr="00E361F2" w:rsidRDefault="00E361F2" w:rsidP="00E361F2"/>
    <w:p w14:paraId="3EE18521" w14:textId="77777777" w:rsidR="00E361F2" w:rsidRPr="00E361F2" w:rsidRDefault="00E361F2" w:rsidP="00E361F2">
      <w:pPr>
        <w:jc w:val="center"/>
        <w:rPr>
          <w:snapToGrid w:val="0"/>
          <w:lang w:eastAsia="en-US"/>
        </w:rPr>
      </w:pPr>
      <w:r w:rsidRPr="00E361F2">
        <w:rPr>
          <w:b/>
          <w:snapToGrid w:val="0"/>
          <w:lang w:eastAsia="en-US"/>
        </w:rPr>
        <w:t xml:space="preserve">Par </w:t>
      </w:r>
      <w:r w:rsidRPr="00E361F2">
        <w:rPr>
          <w:b/>
          <w:snapToGrid w:val="0"/>
          <w:szCs w:val="20"/>
          <w:lang w:eastAsia="en-US"/>
        </w:rPr>
        <w:t xml:space="preserve">nekustamā īpašuma </w:t>
      </w:r>
      <w:r w:rsidRPr="00E361F2">
        <w:rPr>
          <w:b/>
          <w:snapToGrid w:val="0"/>
          <w:lang w:eastAsia="en-US"/>
        </w:rPr>
        <w:t>Lizuma pagastā ar nosaukumu “Pinkas”</w:t>
      </w:r>
      <w:r w:rsidRPr="00E361F2">
        <w:rPr>
          <w:b/>
          <w:snapToGrid w:val="0"/>
          <w:szCs w:val="20"/>
          <w:lang w:eastAsia="en-US"/>
        </w:rPr>
        <w:t>, daļas 1797,21 m</w:t>
      </w:r>
      <w:r w:rsidRPr="00E361F2">
        <w:rPr>
          <w:b/>
          <w:snapToGrid w:val="0"/>
          <w:szCs w:val="20"/>
          <w:vertAlign w:val="superscript"/>
          <w:lang w:eastAsia="en-US"/>
        </w:rPr>
        <w:t>2</w:t>
      </w:r>
      <w:r w:rsidRPr="00E361F2">
        <w:rPr>
          <w:b/>
          <w:snapToGrid w:val="0"/>
          <w:szCs w:val="20"/>
          <w:lang w:eastAsia="en-US"/>
        </w:rPr>
        <w:t xml:space="preserve"> platībā, pirmās nomas tiesību izsoles rīkošanu, noteikumu un sākumcenas apstiprināšanu</w:t>
      </w:r>
    </w:p>
    <w:p w14:paraId="6CBD0778" w14:textId="77777777" w:rsidR="00E361F2" w:rsidRPr="00E361F2" w:rsidRDefault="00E361F2" w:rsidP="00E361F2"/>
    <w:p w14:paraId="2AD4878C" w14:textId="77777777" w:rsidR="00E361F2" w:rsidRPr="00E361F2" w:rsidRDefault="00E361F2" w:rsidP="00E361F2">
      <w:pPr>
        <w:spacing w:line="360" w:lineRule="auto"/>
        <w:ind w:right="43" w:firstLine="567"/>
        <w:jc w:val="both"/>
      </w:pPr>
      <w:r w:rsidRPr="00E361F2">
        <w:rPr>
          <w:rFonts w:cs="Arial"/>
        </w:rPr>
        <w:t>Saskaņā ar</w:t>
      </w:r>
      <w:r w:rsidRPr="00E361F2">
        <w:t xml:space="preserve"> Eiropas Reģionālās attīstības fonda</w:t>
      </w:r>
      <w:r w:rsidRPr="00E361F2">
        <w:rPr>
          <w:rFonts w:ascii="Arial" w:hAnsi="Arial" w:cs="Arial"/>
          <w:color w:val="000000"/>
          <w:sz w:val="22"/>
          <w:szCs w:val="22"/>
          <w:lang w:bidi="ne-NP"/>
        </w:rPr>
        <w:t xml:space="preserve"> </w:t>
      </w:r>
      <w:r w:rsidRPr="00E361F2">
        <w:rPr>
          <w:color w:val="000000"/>
          <w:lang w:bidi="ne-NP"/>
        </w:rPr>
        <w:t xml:space="preserve">darbības programmas ietvaros “Izaugsme un nodarbinātība” 5.6.2. specifiskā atbalsta mērķa “Teritoriju </w:t>
      </w:r>
      <w:proofErr w:type="spellStart"/>
      <w:r w:rsidRPr="00E361F2">
        <w:rPr>
          <w:color w:val="000000"/>
          <w:lang w:bidi="ne-NP"/>
        </w:rPr>
        <w:t>revitalizācija</w:t>
      </w:r>
      <w:proofErr w:type="spellEnd"/>
      <w:r w:rsidRPr="00E361F2">
        <w:rPr>
          <w:color w:val="000000"/>
          <w:lang w:bidi="ne-NP"/>
        </w:rPr>
        <w:t xml:space="preserve">, reģenerējot degradētās teritorijas atbilstoši pašvaldību integrētajām attīstības programmām” </w:t>
      </w:r>
      <w:r w:rsidRPr="00E361F2">
        <w:t>projektu</w:t>
      </w:r>
      <w:r w:rsidRPr="00E361F2">
        <w:rPr>
          <w:rFonts w:ascii="Arial" w:hAnsi="Arial" w:cs="Arial"/>
          <w:sz w:val="22"/>
          <w:szCs w:val="22"/>
        </w:rPr>
        <w:t xml:space="preserve"> “</w:t>
      </w:r>
      <w:r w:rsidRPr="00E361F2">
        <w:t>Ražošanas un noliktavas ēkas ar biroja telpām izveide Lizumā”,</w:t>
      </w:r>
      <w:r w:rsidRPr="00E361F2">
        <w:rPr>
          <w:rFonts w:ascii="Arial" w:hAnsi="Arial" w:cs="Arial"/>
          <w:sz w:val="22"/>
          <w:szCs w:val="22"/>
        </w:rPr>
        <w:t xml:space="preserve"> </w:t>
      </w:r>
      <w:r w:rsidRPr="00E361F2">
        <w:t xml:space="preserve">Nr. 5.6.2.0/21/I/004, Gulbenes novada pašvaldība nodod nomā </w:t>
      </w:r>
      <w:proofErr w:type="spellStart"/>
      <w:r w:rsidRPr="00E361F2">
        <w:t>jaunizveidoto</w:t>
      </w:r>
      <w:proofErr w:type="spellEnd"/>
      <w:r w:rsidRPr="00E361F2">
        <w:t xml:space="preserve"> ražošanas ēku, un labiekārtoto teritoriju apkārt ražošanas ēkai. Investīciju objekts nekustamajā īpašumā Lizuma pagastā ar nosaukumu “Pinkas”, kadastra numurs </w:t>
      </w:r>
      <w:r w:rsidRPr="00E361F2">
        <w:rPr>
          <w:rFonts w:cs="Arial"/>
          <w:noProof/>
        </w:rPr>
        <w:t>5072 006 0138, sastāv no labiekārtotas zemes vienības ar kadastra apzīmējumu 5072 006 0238, 3,00 ha platībā un uz tās esošas ražošanas ēkas (jaunbūves) ar kopējo platību 8414,27 m</w:t>
      </w:r>
      <w:r w:rsidRPr="00E361F2">
        <w:rPr>
          <w:rFonts w:cs="Arial"/>
          <w:noProof/>
          <w:vertAlign w:val="superscript"/>
        </w:rPr>
        <w:t xml:space="preserve">2 </w:t>
      </w:r>
      <w:r w:rsidRPr="00E361F2">
        <w:rPr>
          <w:rFonts w:cs="Arial"/>
          <w:noProof/>
        </w:rPr>
        <w:t>(pēc būvprojekta), ar ēku saistīto brauktuvju un stāvvietu platību, kas sastāv no bruģēta laukuma ar 49 stāvvietām un 18 velonovietnēm. Stāvlaukums norobežots ar betona apmalēm, izbūvēts laukuma apgaismojums. Ēka un tās pieguļošā teritorija nožogota un publiskais piebraucamais ceļš “Kalēji-Kolaņģi-Melderi” pārbūvēts par apgaismotu, 6m platu asfaltētu ceļu (kadastra apzīmējums 5072 006 0444).</w:t>
      </w:r>
      <w:r w:rsidRPr="00E361F2">
        <w:t xml:space="preserve"> Ēka projektēta četriem nomniekiem. Ņemot vērā iepriekš minēto, plānots rīkot nomas tiesību izsoles četriem nomas objektiem. Nekustamā īpašuma nomas līguma termiņš – 30 gadi no tā spēkā stāšanās brīža.</w:t>
      </w:r>
    </w:p>
    <w:p w14:paraId="3660D090" w14:textId="77777777" w:rsidR="00E361F2" w:rsidRPr="00E361F2" w:rsidRDefault="00E361F2" w:rsidP="00E361F2">
      <w:pPr>
        <w:spacing w:line="360" w:lineRule="auto"/>
        <w:ind w:right="43" w:firstLine="567"/>
        <w:jc w:val="both"/>
        <w:rPr>
          <w:rFonts w:cs="Arial"/>
        </w:rPr>
      </w:pPr>
      <w:r w:rsidRPr="00E361F2">
        <w:t>Saskaņā ar piesaistītā neatkarīgā vērtētāja sabiedrības ar ierobežotu atbildību “</w:t>
      </w:r>
      <w:proofErr w:type="spellStart"/>
      <w:r w:rsidRPr="00E361F2">
        <w:t>Dzieti</w:t>
      </w:r>
      <w:proofErr w:type="spellEnd"/>
      <w:r w:rsidRPr="00E361F2">
        <w:t xml:space="preserve">”, reģistrācijas numurs </w:t>
      </w:r>
      <w:r w:rsidRPr="00E361F2">
        <w:rPr>
          <w:rFonts w:cs="Arial"/>
        </w:rPr>
        <w:t xml:space="preserve">42403010964, 2022.gada 24.maijā iesniegto vērtējumu nekustamā īpašuma – </w:t>
      </w:r>
      <w:proofErr w:type="spellStart"/>
      <w:r w:rsidRPr="00E361F2">
        <w:rPr>
          <w:rFonts w:cs="Arial"/>
        </w:rPr>
        <w:t>jaunbūvējamas</w:t>
      </w:r>
      <w:proofErr w:type="spellEnd"/>
      <w:r w:rsidRPr="00E361F2">
        <w:rPr>
          <w:rFonts w:cs="Arial"/>
        </w:rPr>
        <w:t xml:space="preserve"> ražošanas un noliktavas ēkas,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nosacītā nomas maksa tika noteikta:</w:t>
      </w:r>
    </w:p>
    <w:p w14:paraId="3B2E01D3"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noliktavas/ražošanas telpām ar kopējo platību 7 339,31 m</w:t>
      </w:r>
      <w:r w:rsidRPr="00E361F2">
        <w:rPr>
          <w:rFonts w:cs="Arial"/>
          <w:vertAlign w:val="superscript"/>
        </w:rPr>
        <w:t>2</w:t>
      </w:r>
      <w:r w:rsidRPr="00E361F2">
        <w:rPr>
          <w:rFonts w:cs="Arial"/>
        </w:rPr>
        <w:t xml:space="preserve"> – 0,82 EUR/m</w:t>
      </w:r>
      <w:r w:rsidRPr="00E361F2">
        <w:rPr>
          <w:rFonts w:cs="Arial"/>
          <w:vertAlign w:val="superscript"/>
        </w:rPr>
        <w:t>2</w:t>
      </w:r>
      <w:r w:rsidRPr="00E361F2">
        <w:rPr>
          <w:rFonts w:cs="Arial"/>
        </w:rPr>
        <w:t xml:space="preserve"> bez pievienotās vērtības nodokļa (turpmāk – PVN) gadā;</w:t>
      </w:r>
    </w:p>
    <w:p w14:paraId="6F08C980" w14:textId="77777777" w:rsidR="00E361F2" w:rsidRPr="00E361F2" w:rsidRDefault="00E361F2" w:rsidP="00E361F2">
      <w:pPr>
        <w:numPr>
          <w:ilvl w:val="0"/>
          <w:numId w:val="2"/>
        </w:numPr>
        <w:spacing w:line="360" w:lineRule="auto"/>
        <w:ind w:right="43"/>
        <w:contextualSpacing/>
        <w:jc w:val="both"/>
      </w:pPr>
      <w:r w:rsidRPr="00E361F2">
        <w:t>1.stāvā esošajām palīgtelpām ar kopējo platību 149,58 m</w:t>
      </w:r>
      <w:r w:rsidRPr="00E361F2">
        <w:rPr>
          <w:vertAlign w:val="superscript"/>
        </w:rPr>
        <w:t>2</w:t>
      </w:r>
      <w:r w:rsidRPr="00E361F2">
        <w:t xml:space="preserve"> – 0,62 </w:t>
      </w:r>
      <w:r w:rsidRPr="00E361F2">
        <w:rPr>
          <w:rFonts w:cs="Arial"/>
        </w:rPr>
        <w:t>EUR/m</w:t>
      </w:r>
      <w:r w:rsidRPr="00E361F2">
        <w:rPr>
          <w:rFonts w:cs="Arial"/>
          <w:vertAlign w:val="superscript"/>
        </w:rPr>
        <w:t>2</w:t>
      </w:r>
      <w:r w:rsidRPr="00E361F2">
        <w:rPr>
          <w:rFonts w:cs="Arial"/>
        </w:rPr>
        <w:t xml:space="preserve"> bez PVN gadā;</w:t>
      </w:r>
    </w:p>
    <w:p w14:paraId="3F272923"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biroja telpām/atpūtas telpām ar kopējo platību 31,09 m</w:t>
      </w:r>
      <w:r w:rsidRPr="00E361F2">
        <w:rPr>
          <w:rFonts w:cs="Arial"/>
          <w:vertAlign w:val="superscript"/>
        </w:rPr>
        <w:t>2</w:t>
      </w:r>
      <w:r w:rsidRPr="00E361F2">
        <w:rPr>
          <w:rFonts w:cs="Arial"/>
        </w:rPr>
        <w:t xml:space="preserve"> – 1,94 EUR/m</w:t>
      </w:r>
      <w:r w:rsidRPr="00E361F2">
        <w:rPr>
          <w:rFonts w:cs="Arial"/>
          <w:vertAlign w:val="superscript"/>
        </w:rPr>
        <w:t>2</w:t>
      </w:r>
      <w:r w:rsidRPr="00E361F2">
        <w:rPr>
          <w:rFonts w:cs="Arial"/>
        </w:rPr>
        <w:t xml:space="preserve"> bez PVN gadā;</w:t>
      </w:r>
    </w:p>
    <w:p w14:paraId="5C620472" w14:textId="77777777" w:rsidR="00E361F2" w:rsidRPr="00E361F2" w:rsidRDefault="00E361F2" w:rsidP="00E361F2">
      <w:pPr>
        <w:numPr>
          <w:ilvl w:val="0"/>
          <w:numId w:val="2"/>
        </w:numPr>
        <w:spacing w:line="360" w:lineRule="auto"/>
        <w:ind w:right="43"/>
        <w:contextualSpacing/>
        <w:jc w:val="both"/>
      </w:pPr>
      <w:r w:rsidRPr="00E361F2">
        <w:rPr>
          <w:rFonts w:cs="Arial"/>
        </w:rPr>
        <w:t>2.stāvā esošajām palīgtelpām ar kopējo platību 894,29 m</w:t>
      </w:r>
      <w:r w:rsidRPr="00E361F2">
        <w:rPr>
          <w:rFonts w:cs="Arial"/>
          <w:vertAlign w:val="superscript"/>
        </w:rPr>
        <w:t>2</w:t>
      </w:r>
      <w:r w:rsidRPr="00E361F2">
        <w:rPr>
          <w:rFonts w:cs="Arial"/>
        </w:rPr>
        <w:t xml:space="preserve"> - 0,41 EUR/m</w:t>
      </w:r>
      <w:r w:rsidRPr="00E361F2">
        <w:rPr>
          <w:rFonts w:cs="Arial"/>
          <w:vertAlign w:val="superscript"/>
        </w:rPr>
        <w:t>2</w:t>
      </w:r>
      <w:r w:rsidRPr="00E361F2">
        <w:rPr>
          <w:rFonts w:cs="Arial"/>
        </w:rPr>
        <w:t xml:space="preserve"> bez PVN gadā.</w:t>
      </w:r>
    </w:p>
    <w:p w14:paraId="3751765C" w14:textId="77777777" w:rsidR="00E361F2" w:rsidRPr="00E361F2" w:rsidRDefault="00E361F2" w:rsidP="00E361F2">
      <w:pPr>
        <w:spacing w:line="360" w:lineRule="auto"/>
        <w:ind w:firstLine="567"/>
        <w:jc w:val="both"/>
      </w:pPr>
      <w:r w:rsidRPr="00E361F2">
        <w:rPr>
          <w:rFonts w:cs="Arial"/>
        </w:rPr>
        <w:t xml:space="preserve">Pamatojoties uz likuma “Par pašvaldībām” 14.panta otrās daļas 3.punktu, kas nosaka, ka, lai izpildītu savas funkcijas, pašvaldībām likumā noteiktajā kārtībā ir pienākums, racionāli un lietderīgi </w:t>
      </w:r>
      <w:r w:rsidRPr="00E361F2">
        <w:rPr>
          <w:rFonts w:cs="Arial"/>
        </w:rPr>
        <w:lastRenderedPageBreak/>
        <w:t>apsaimniekot pašvaldības kustamo un nekustamo mantu, 15.panta pirmās daļas 10.punktu, kas nosaka, ka pašvaldībām ir šādas autonomās funkcijas:</w:t>
      </w:r>
      <w:r w:rsidRPr="00E361F2">
        <w:rPr>
          <w:rFonts w:ascii="Arial" w:hAnsi="Arial" w:cs="Arial"/>
          <w:sz w:val="22"/>
          <w:szCs w:val="22"/>
        </w:rPr>
        <w:t xml:space="preserve"> </w:t>
      </w:r>
      <w:r w:rsidRPr="00E361F2">
        <w:rPr>
          <w:rFonts w:cs="Arial"/>
        </w:rPr>
        <w:t>sekmēt saimniecisko darbību attiecīgajā administratīvajā teritorijā, rūpēties par bezdarba samazināšanu, Publiskas personas finanšu līdzekļu un mantas izšķērdēšanas novēršanas likuma 6.</w:t>
      </w:r>
      <w:r w:rsidRPr="00E361F2">
        <w:rPr>
          <w:rFonts w:cs="Arial"/>
          <w:vertAlign w:val="superscript"/>
        </w:rPr>
        <w:t>1</w:t>
      </w:r>
      <w:r w:rsidRPr="00E361F2">
        <w:rPr>
          <w:rFonts w:cs="Arial"/>
        </w:rPr>
        <w:t>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SIA “</w:t>
      </w:r>
      <w:proofErr w:type="spellStart"/>
      <w:r w:rsidRPr="00E361F2">
        <w:rPr>
          <w:rFonts w:cs="Arial"/>
        </w:rPr>
        <w:t>Dzieti</w:t>
      </w:r>
      <w:proofErr w:type="spellEnd"/>
      <w:r w:rsidRPr="00E361F2">
        <w:rPr>
          <w:rFonts w:cs="Arial"/>
        </w:rPr>
        <w:t xml:space="preserve">” reģistrācijas Nr.42403010964 (LĪVA profesionālās kvalifikācijas sertifikāts Nr.83; </w:t>
      </w:r>
      <w:r w:rsidRPr="00E361F2">
        <w:t>Kompetences uzraudzības biroja izsniegts sertifikāts nekustamā īpašuma vērtēšanai Nr.15</w:t>
      </w:r>
      <w:r w:rsidRPr="00E361F2">
        <w:rPr>
          <w:rFonts w:cs="Arial"/>
        </w:rPr>
        <w:t xml:space="preserve">) 24.05.2022. nekustamā īpašuma – </w:t>
      </w:r>
      <w:proofErr w:type="spellStart"/>
      <w:r w:rsidRPr="00E361F2">
        <w:rPr>
          <w:rFonts w:cs="Arial"/>
        </w:rPr>
        <w:t>jaunbūvējamas</w:t>
      </w:r>
      <w:proofErr w:type="spellEnd"/>
      <w:r w:rsidRPr="00E361F2">
        <w:rPr>
          <w:rFonts w:cs="Arial"/>
        </w:rPr>
        <w:t xml:space="preserve"> ražošanas un noliktavas ēkas ar biroja telpām,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iespējamās nomas maksas novērtējumu Nr. K - 22/24, ņemot vērā Ministru kabineta 2015.gada 10.novembra noteikumus Nr.645 “Darbības programmas “Izaugsme un nodarbinātība” 5.6.2. specifiskā atbalsta mērķa "Teritoriju </w:t>
      </w:r>
      <w:proofErr w:type="spellStart"/>
      <w:r w:rsidRPr="00E361F2">
        <w:rPr>
          <w:rFonts w:cs="Arial"/>
        </w:rPr>
        <w:t>revitalizācija</w:t>
      </w:r>
      <w:proofErr w:type="spellEnd"/>
      <w:r w:rsidRPr="00E361F2">
        <w:rPr>
          <w:rFonts w:cs="Arial"/>
        </w:rPr>
        <w:t xml:space="preserve">, reģenerējot degradētās teritorijas atbilstoši pašvaldību integrētajām attīstības programmām” īstenošanas noteikumi”, likuma “par pašvaldībām” 21.panta pirmās daļas 27.punktu, kas nosaka, ka </w:t>
      </w:r>
      <w:r w:rsidRPr="00E361F2">
        <w:t xml:space="preserve">dome var izskatīt jebkuru jautājumu, kas ir attiecīgās pašvaldības pārziņā, turklāt tikai dome var pieņemt lēmumus citos likumā paredzētajos gadījumos, un </w:t>
      </w:r>
      <w:proofErr w:type="spellStart"/>
      <w:r w:rsidRPr="00E361F2">
        <w:t>Tauttsaimniecības</w:t>
      </w:r>
      <w:proofErr w:type="spellEnd"/>
      <w:r w:rsidRPr="00E361F2">
        <w:t xml:space="preserve"> komitejas ieteikumu,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Gulbenes novada dome NOLEMJ</w:t>
      </w:r>
      <w:r w:rsidRPr="00E361F2">
        <w:t>:</w:t>
      </w:r>
    </w:p>
    <w:p w14:paraId="4B36854F" w14:textId="77777777" w:rsidR="00E361F2" w:rsidRPr="00E361F2" w:rsidRDefault="00E361F2" w:rsidP="0068384C">
      <w:pPr>
        <w:widowControl w:val="0"/>
        <w:numPr>
          <w:ilvl w:val="0"/>
          <w:numId w:val="1"/>
        </w:numPr>
        <w:spacing w:line="360" w:lineRule="auto"/>
        <w:ind w:left="0" w:firstLine="567"/>
        <w:contextualSpacing/>
        <w:jc w:val="both"/>
        <w:rPr>
          <w:rFonts w:cs="Arial"/>
          <w:noProof/>
        </w:rPr>
      </w:pPr>
      <w:r w:rsidRPr="00E361F2">
        <w:t xml:space="preserve">RĪKOT </w:t>
      </w:r>
      <w:r w:rsidRPr="00E361F2">
        <w:rPr>
          <w:noProof/>
        </w:rPr>
        <w:t>nekustamā īpašuma Lizuma pagastā ar nosaukumu “Pinkas”, kadastra</w:t>
      </w:r>
      <w:r w:rsidRPr="00E361F2">
        <w:rPr>
          <w:rFonts w:cs="Arial"/>
          <w:noProof/>
        </w:rPr>
        <w:t xml:space="preserve"> Nr.5072 006 0138, investīcijas objekta, jaunbūves daļas – ražošanas un noliktavas ēkas ar biroja/ atpūtas telpām, palīgtelpām un koplietošanas telpām 1797,21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domājamām daļām 6408/30000 (kadastra apzīmējums 5072 006 0238), </w:t>
      </w:r>
      <w:r w:rsidRPr="00E361F2">
        <w:rPr>
          <w:rFonts w:cs="Arial"/>
        </w:rPr>
        <w:t>a</w:t>
      </w:r>
      <w:r w:rsidRPr="00E361F2">
        <w:t xml:space="preserve">r ēku neatdalāmi saistītām brauktuvēm un stāvvietām (bruģa laukums ar </w:t>
      </w:r>
      <w:proofErr w:type="spellStart"/>
      <w:r w:rsidRPr="00E361F2">
        <w:t>velonovietnēm</w:t>
      </w:r>
      <w:proofErr w:type="spellEnd"/>
      <w:r w:rsidRPr="00E361F2">
        <w:t xml:space="preserve"> un stāvvietām), </w:t>
      </w:r>
      <w:r w:rsidRPr="00E361F2">
        <w:rPr>
          <w:rFonts w:cs="Arial"/>
          <w:noProof/>
        </w:rPr>
        <w:t xml:space="preserve">pirmo </w:t>
      </w:r>
      <w:r w:rsidRPr="00E361F2">
        <w:rPr>
          <w:rFonts w:cs="Arial"/>
        </w:rPr>
        <w:t xml:space="preserve">nomas tiesību izsoli. </w:t>
      </w:r>
    </w:p>
    <w:p w14:paraId="05A4F208" w14:textId="77777777" w:rsidR="00E361F2" w:rsidRPr="00E361F2" w:rsidRDefault="00E361F2" w:rsidP="0068384C">
      <w:pPr>
        <w:widowControl w:val="0"/>
        <w:numPr>
          <w:ilvl w:val="0"/>
          <w:numId w:val="1"/>
        </w:numPr>
        <w:spacing w:line="360" w:lineRule="auto"/>
        <w:ind w:left="0" w:firstLine="567"/>
        <w:contextualSpacing/>
        <w:jc w:val="both"/>
        <w:rPr>
          <w:rFonts w:cs="Arial"/>
          <w:noProof/>
        </w:rPr>
      </w:pPr>
      <w:r w:rsidRPr="00E361F2">
        <w:rPr>
          <w:rFonts w:cs="Arial"/>
          <w:noProof/>
        </w:rPr>
        <w:t xml:space="preserve">NOTEIKT, ka nomas objekta Lizuma pagastā ar nosaukumu “Pinkas”, kadastra Nr.5072 006 0138, investīcijas objekta, jaunbūves daļai – ražošanas un noliktavas ēkai ar biroja/ atpūtas telpām, palīgtelpām un koplietošanas telpām 1797,21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domājamai daļai 6408/30000 (kadastra apzīmējums 5072 006 0238),</w:t>
      </w:r>
      <w:r w:rsidRPr="00E361F2">
        <w:rPr>
          <w:rFonts w:cs="Arial"/>
        </w:rPr>
        <w:t xml:space="preserve"> a</w:t>
      </w:r>
      <w:r w:rsidRPr="00E361F2">
        <w:t xml:space="preserve">r ēku neatdalāmi saistītām brauktuvēm un stāvvietām (bruģa laukums ar </w:t>
      </w:r>
      <w:proofErr w:type="spellStart"/>
      <w:r w:rsidRPr="00E361F2">
        <w:t>velonovietnēm</w:t>
      </w:r>
      <w:proofErr w:type="spellEnd"/>
      <w:r w:rsidRPr="00E361F2">
        <w:t xml:space="preserve"> un stāvvietām),</w:t>
      </w:r>
      <w:r w:rsidRPr="00E361F2">
        <w:rPr>
          <w:rFonts w:cs="Arial"/>
        </w:rPr>
        <w:t xml:space="preserve">: </w:t>
      </w:r>
    </w:p>
    <w:p w14:paraId="23E5D794" w14:textId="77777777" w:rsidR="00E361F2" w:rsidRPr="00E361F2" w:rsidRDefault="00E361F2" w:rsidP="0068384C">
      <w:pPr>
        <w:widowControl w:val="0"/>
        <w:numPr>
          <w:ilvl w:val="1"/>
          <w:numId w:val="1"/>
        </w:numPr>
        <w:spacing w:line="360" w:lineRule="auto"/>
        <w:ind w:left="0" w:firstLine="567"/>
        <w:contextualSpacing/>
        <w:jc w:val="both"/>
        <w:rPr>
          <w:rFonts w:cs="Arial"/>
        </w:rPr>
      </w:pPr>
      <w:r w:rsidRPr="00E361F2">
        <w:rPr>
          <w:rFonts w:cs="Arial"/>
        </w:rPr>
        <w:t xml:space="preserve"> izsoles veidu: mutiskā izsole;</w:t>
      </w:r>
    </w:p>
    <w:p w14:paraId="438C04DC" w14:textId="77777777" w:rsidR="00E361F2" w:rsidRPr="00E361F2" w:rsidRDefault="00E361F2" w:rsidP="0068384C">
      <w:pPr>
        <w:widowControl w:val="0"/>
        <w:numPr>
          <w:ilvl w:val="1"/>
          <w:numId w:val="1"/>
        </w:numPr>
        <w:spacing w:line="360" w:lineRule="auto"/>
        <w:ind w:left="0" w:firstLine="567"/>
        <w:contextualSpacing/>
        <w:jc w:val="both"/>
        <w:rPr>
          <w:rFonts w:cs="Arial"/>
        </w:rPr>
      </w:pPr>
      <w:r w:rsidRPr="00E361F2">
        <w:rPr>
          <w:rFonts w:cs="Arial"/>
        </w:rPr>
        <w:lastRenderedPageBreak/>
        <w:t xml:space="preserve"> norises vietu un laiku: 2022.gada </w:t>
      </w:r>
      <w:r w:rsidRPr="00E361F2">
        <w:rPr>
          <w:rFonts w:cs="Arial"/>
          <w:b/>
        </w:rPr>
        <w:t>30.augustā plkst.9:40</w:t>
      </w:r>
      <w:r w:rsidRPr="00E361F2">
        <w:rPr>
          <w:rFonts w:cs="Arial"/>
        </w:rPr>
        <w:t>, Gulbenes  novada pašvaldībā, adresē: Ābeļu iela 2, Gulbene, Gulbenes novads;</w:t>
      </w:r>
    </w:p>
    <w:p w14:paraId="6DA33952" w14:textId="77777777" w:rsidR="00E361F2" w:rsidRPr="00E361F2" w:rsidRDefault="00E361F2" w:rsidP="0068384C">
      <w:pPr>
        <w:widowControl w:val="0"/>
        <w:numPr>
          <w:ilvl w:val="1"/>
          <w:numId w:val="1"/>
        </w:numPr>
        <w:spacing w:line="360" w:lineRule="auto"/>
        <w:ind w:left="0" w:firstLine="567"/>
        <w:contextualSpacing/>
        <w:jc w:val="both"/>
        <w:rPr>
          <w:rFonts w:cs="Arial"/>
        </w:rPr>
      </w:pPr>
      <w:r w:rsidRPr="00E361F2">
        <w:rPr>
          <w:rFonts w:cs="Arial"/>
        </w:rPr>
        <w:t xml:space="preserve"> izsoles sākuma nomas maksu 1409,17</w:t>
      </w:r>
      <w:r w:rsidRPr="00E361F2">
        <w:rPr>
          <w:rFonts w:cs="Arial"/>
          <w:color w:val="FF0000"/>
        </w:rPr>
        <w:t xml:space="preserve"> </w:t>
      </w:r>
      <w:r w:rsidRPr="00E361F2">
        <w:rPr>
          <w:rFonts w:cs="Arial"/>
        </w:rPr>
        <w:t xml:space="preserve">EUR (viens tūkstotis četri simti deviņi </w:t>
      </w:r>
      <w:proofErr w:type="spellStart"/>
      <w:r w:rsidRPr="00E361F2">
        <w:rPr>
          <w:rFonts w:cs="Arial"/>
          <w:i/>
        </w:rPr>
        <w:t>euro</w:t>
      </w:r>
      <w:proofErr w:type="spellEnd"/>
      <w:r w:rsidRPr="00E361F2">
        <w:rPr>
          <w:rFonts w:cs="Arial"/>
        </w:rPr>
        <w:t xml:space="preserve"> septiņpadsmit centi) bez PVN gadā. </w:t>
      </w:r>
    </w:p>
    <w:p w14:paraId="29DAF0FB" w14:textId="77777777" w:rsidR="00E361F2" w:rsidRPr="00E361F2" w:rsidRDefault="00E361F2" w:rsidP="0068384C">
      <w:pPr>
        <w:widowControl w:val="0"/>
        <w:numPr>
          <w:ilvl w:val="0"/>
          <w:numId w:val="1"/>
        </w:numPr>
        <w:spacing w:line="360" w:lineRule="auto"/>
        <w:ind w:left="0" w:firstLine="567"/>
        <w:contextualSpacing/>
        <w:jc w:val="both"/>
        <w:rPr>
          <w:rFonts w:cs="Arial"/>
        </w:rPr>
      </w:pPr>
      <w:r w:rsidRPr="00E361F2">
        <w:rPr>
          <w:rFonts w:cs="Arial"/>
        </w:rPr>
        <w:t>APSTIPRINĀT publicējamo informāciju, pirmās nomas tiesību izsoles noteikumus un nomas līguma projektu (pielikums).</w:t>
      </w:r>
    </w:p>
    <w:p w14:paraId="4F5BA021" w14:textId="77777777" w:rsidR="00E361F2" w:rsidRPr="00E361F2" w:rsidRDefault="00E361F2" w:rsidP="0068384C">
      <w:pPr>
        <w:widowControl w:val="0"/>
        <w:numPr>
          <w:ilvl w:val="0"/>
          <w:numId w:val="1"/>
        </w:numPr>
        <w:spacing w:line="360" w:lineRule="auto"/>
        <w:ind w:left="0" w:firstLine="567"/>
        <w:contextualSpacing/>
        <w:jc w:val="both"/>
        <w:rPr>
          <w:rFonts w:cs="Arial"/>
        </w:rPr>
      </w:pPr>
      <w:r w:rsidRPr="00E361F2">
        <w:rPr>
          <w:rFonts w:cs="Arial"/>
        </w:rPr>
        <w:t xml:space="preserve"> PUBLICĒT šā lēmuma 2.punktā minēto informāciju Gulbenes novada pašvaldības tīmekļvietnē </w:t>
      </w:r>
      <w:hyperlink r:id="rId23" w:history="1">
        <w:r w:rsidRPr="00E361F2">
          <w:rPr>
            <w:rFonts w:cs="Arial"/>
            <w:color w:val="0563C1"/>
            <w:u w:val="single"/>
          </w:rPr>
          <w:t>www.gulbene.lv</w:t>
        </w:r>
      </w:hyperlink>
      <w:r w:rsidRPr="00E361F2">
        <w:rPr>
          <w:rFonts w:cs="Arial"/>
        </w:rPr>
        <w:t>.</w:t>
      </w:r>
    </w:p>
    <w:p w14:paraId="091AEEC1" w14:textId="77777777" w:rsidR="00E361F2" w:rsidRPr="00E361F2" w:rsidRDefault="00E361F2" w:rsidP="0068384C">
      <w:pPr>
        <w:widowControl w:val="0"/>
        <w:numPr>
          <w:ilvl w:val="0"/>
          <w:numId w:val="1"/>
        </w:numPr>
        <w:spacing w:line="360" w:lineRule="auto"/>
        <w:ind w:left="0" w:firstLine="567"/>
        <w:contextualSpacing/>
        <w:jc w:val="both"/>
        <w:rPr>
          <w:rFonts w:cs="Arial"/>
        </w:rPr>
      </w:pPr>
      <w:r w:rsidRPr="00E361F2">
        <w:rPr>
          <w:rFonts w:cs="Arial"/>
        </w:rPr>
        <w:t xml:space="preserve">UZDOT Mantas iznomāšanas komisijai organizēt nomas objekta </w:t>
      </w:r>
      <w:r w:rsidRPr="00E361F2">
        <w:rPr>
          <w:rFonts w:cs="Arial"/>
          <w:noProof/>
        </w:rPr>
        <w:t xml:space="preserve">Lizuma pagastā ar nosaukumu “Pinkas”, kadastra Nr.5072 006 0138, investīcijas objekta, jaunbūves daļas – ražošanas un noliktavas ēkai ar biroja/atpūtas telpām, palīgtelpām un koplietošanas telpām 1797,21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domājamai daļai 6408/30000 (kadastra apzīmējums 5072 006 0238), </w:t>
      </w:r>
      <w:r w:rsidRPr="00E361F2">
        <w:rPr>
          <w:rFonts w:cs="Arial"/>
        </w:rPr>
        <w:t>a</w:t>
      </w:r>
      <w:r w:rsidRPr="00E361F2">
        <w:t xml:space="preserve">r ēku neatdalāmi saistītām brauktuvēm un stāvvietām (bruģa laukums ar </w:t>
      </w:r>
      <w:proofErr w:type="spellStart"/>
      <w:r w:rsidRPr="00E361F2">
        <w:t>velonovietnēm</w:t>
      </w:r>
      <w:proofErr w:type="spellEnd"/>
      <w:r w:rsidRPr="00E361F2">
        <w:t xml:space="preserve"> un stāvvietām), </w:t>
      </w:r>
      <w:r w:rsidRPr="00E361F2">
        <w:rPr>
          <w:rFonts w:cs="Arial"/>
        </w:rPr>
        <w:t>pirmo nomas tiesību izsoli.</w:t>
      </w:r>
    </w:p>
    <w:p w14:paraId="694610A4" w14:textId="77777777" w:rsidR="00E361F2" w:rsidRPr="00E361F2" w:rsidRDefault="00E361F2" w:rsidP="0068384C">
      <w:pPr>
        <w:widowControl w:val="0"/>
        <w:numPr>
          <w:ilvl w:val="0"/>
          <w:numId w:val="1"/>
        </w:numPr>
        <w:spacing w:line="360" w:lineRule="auto"/>
        <w:ind w:left="0" w:firstLine="567"/>
        <w:contextualSpacing/>
        <w:jc w:val="both"/>
        <w:rPr>
          <w:rFonts w:cs="Arial"/>
        </w:rPr>
      </w:pPr>
      <w:r w:rsidRPr="00E361F2">
        <w:rPr>
          <w:rFonts w:cs="Arial"/>
        </w:rPr>
        <w:t>UZDOT Lizuma pagasta pārvaldes vadītājam, pēc nomas tiesību izsoles rezultātu paziņošanas, noslēgt nedzīvojamo telpu nomas līgumu, un organizēt nodošanas – pieņemšanas akta parakstīšanu.</w:t>
      </w:r>
    </w:p>
    <w:p w14:paraId="3FF95C10" w14:textId="77777777" w:rsidR="00E361F2" w:rsidRPr="00E361F2" w:rsidRDefault="00E361F2" w:rsidP="00E361F2">
      <w:pPr>
        <w:spacing w:after="160" w:line="259" w:lineRule="auto"/>
      </w:pPr>
    </w:p>
    <w:p w14:paraId="5C4DAEA6"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2B31F22B" w14:textId="77777777" w:rsidR="00E361F2" w:rsidRPr="00E361F2" w:rsidRDefault="00E361F2" w:rsidP="00E361F2">
      <w:pPr>
        <w:spacing w:line="360" w:lineRule="auto"/>
      </w:pPr>
    </w:p>
    <w:p w14:paraId="3624299F" w14:textId="65ACA0CB" w:rsidR="0068384C" w:rsidRDefault="00E361F2" w:rsidP="00E361F2">
      <w:pPr>
        <w:spacing w:line="360" w:lineRule="auto"/>
      </w:pPr>
      <w:r w:rsidRPr="00E361F2">
        <w:t xml:space="preserve">Sagatavoja: </w:t>
      </w:r>
      <w:proofErr w:type="spellStart"/>
      <w:r w:rsidRPr="00E361F2">
        <w:t>I.Otvare</w:t>
      </w:r>
      <w:proofErr w:type="spellEnd"/>
    </w:p>
    <w:p w14:paraId="2AA169DC" w14:textId="77777777" w:rsidR="0068384C" w:rsidRDefault="0068384C">
      <w:pPr>
        <w:spacing w:after="160" w:line="259" w:lineRule="auto"/>
      </w:pPr>
      <w:r>
        <w:br w:type="page"/>
      </w:r>
    </w:p>
    <w:p w14:paraId="1F6D1167" w14:textId="77777777" w:rsidR="00E361F2" w:rsidRPr="00E361F2" w:rsidRDefault="00E361F2" w:rsidP="00E361F2">
      <w:pPr>
        <w:tabs>
          <w:tab w:val="left" w:pos="7184"/>
        </w:tabs>
        <w:jc w:val="right"/>
        <w:rPr>
          <w:rFonts w:eastAsia="Calibri"/>
        </w:rPr>
      </w:pPr>
      <w:r w:rsidRPr="00E361F2">
        <w:rPr>
          <w:rFonts w:eastAsia="Calibri"/>
        </w:rPr>
        <w:lastRenderedPageBreak/>
        <w:t>pielikums</w:t>
      </w:r>
    </w:p>
    <w:p w14:paraId="364152D1" w14:textId="77777777" w:rsidR="00E361F2" w:rsidRPr="00E361F2" w:rsidRDefault="00E361F2" w:rsidP="00E361F2">
      <w:pPr>
        <w:tabs>
          <w:tab w:val="left" w:pos="7184"/>
        </w:tabs>
        <w:jc w:val="right"/>
        <w:rPr>
          <w:rFonts w:eastAsia="Calibri"/>
        </w:rPr>
      </w:pPr>
      <w:r w:rsidRPr="00E361F2">
        <w:rPr>
          <w:rFonts w:eastAsia="Calibri"/>
        </w:rPr>
        <w:t xml:space="preserve">2022.gada 28.jūlija Gulbenes novada domes sēdes lēmumam </w:t>
      </w:r>
      <w:proofErr w:type="spellStart"/>
      <w:r w:rsidRPr="00E361F2">
        <w:rPr>
          <w:rFonts w:eastAsia="Calibri"/>
        </w:rPr>
        <w:t>Nr</w:t>
      </w:r>
      <w:proofErr w:type="spellEnd"/>
      <w:r w:rsidRPr="00E361F2">
        <w:rPr>
          <w:rFonts w:eastAsia="Calibri"/>
        </w:rPr>
        <w:t>._GND/2022/675</w:t>
      </w:r>
    </w:p>
    <w:p w14:paraId="0312F0D3" w14:textId="77777777" w:rsidR="00E361F2" w:rsidRPr="00E361F2" w:rsidRDefault="00E361F2" w:rsidP="00E361F2">
      <w:pPr>
        <w:spacing w:after="160" w:line="259" w:lineRule="auto"/>
        <w:ind w:firstLine="720"/>
        <w:jc w:val="right"/>
        <w:rPr>
          <w:rFonts w:eastAsiaTheme="minorHAnsi"/>
          <w:bCs/>
          <w:lang w:eastAsia="en-US"/>
        </w:rPr>
      </w:pPr>
      <w:r w:rsidRPr="00E361F2">
        <w:rPr>
          <w:rFonts w:eastAsiaTheme="minorHAnsi"/>
          <w:bCs/>
          <w:lang w:eastAsia="en-US"/>
        </w:rPr>
        <w:t>“Par nedzīvojamo telpu nomas tiesību izsoli”</w:t>
      </w:r>
    </w:p>
    <w:p w14:paraId="08AD7A6A" w14:textId="77777777" w:rsidR="00E361F2" w:rsidRPr="00E361F2" w:rsidRDefault="00E361F2" w:rsidP="00E361F2">
      <w:pPr>
        <w:spacing w:after="160" w:line="259" w:lineRule="auto"/>
        <w:jc w:val="center"/>
        <w:rPr>
          <w:rFonts w:eastAsiaTheme="minorHAnsi"/>
          <w:b/>
          <w:sz w:val="20"/>
          <w:lang w:eastAsia="en-US"/>
        </w:rPr>
      </w:pPr>
      <w:r w:rsidRPr="00E361F2">
        <w:rPr>
          <w:rFonts w:eastAsiaTheme="minorHAnsi"/>
          <w:b/>
          <w:sz w:val="20"/>
          <w:lang w:eastAsia="en-US"/>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E361F2" w:rsidRPr="00E361F2" w14:paraId="2B6436B3"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23DEAFD"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organizētājs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C6C920B" w14:textId="77777777" w:rsidR="00E361F2" w:rsidRPr="00E361F2" w:rsidRDefault="00E361F2" w:rsidP="00E361F2">
            <w:pPr>
              <w:spacing w:line="259" w:lineRule="auto"/>
              <w:jc w:val="both"/>
              <w:rPr>
                <w:rFonts w:eastAsiaTheme="minorHAnsi"/>
                <w:sz w:val="20"/>
                <w:lang w:eastAsia="en-US"/>
              </w:rPr>
            </w:pPr>
            <w:r w:rsidRPr="00E361F2">
              <w:rPr>
                <w:rFonts w:eastAsiaTheme="minorHAnsi"/>
                <w:sz w:val="20"/>
                <w:lang w:eastAsia="en-US"/>
              </w:rPr>
              <w:t>Gulbenes novada pašvaldība, reģistrācijas Nr.90009116327</w:t>
            </w:r>
          </w:p>
          <w:p w14:paraId="0C2B65AE"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juridiskā adrese Ābeļu iela 2, Gulbene, Gulbenes novads</w:t>
            </w:r>
          </w:p>
          <w:p w14:paraId="77E871D7"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 xml:space="preserve">e-pasts: </w:t>
            </w:r>
            <w:hyperlink r:id="rId24" w:history="1">
              <w:r w:rsidRPr="00E361F2">
                <w:rPr>
                  <w:rFonts w:eastAsiaTheme="minorHAnsi"/>
                  <w:sz w:val="20"/>
                  <w:lang w:eastAsia="en-US"/>
                </w:rPr>
                <w:t>dome@gulbene.lv</w:t>
              </w:r>
            </w:hyperlink>
            <w:r w:rsidRPr="00E361F2">
              <w:rPr>
                <w:rFonts w:eastAsiaTheme="minorHAnsi"/>
                <w:sz w:val="20"/>
                <w:lang w:eastAsia="en-US"/>
              </w:rPr>
              <w:t>, tālr.64497710</w:t>
            </w:r>
          </w:p>
        </w:tc>
      </w:tr>
      <w:tr w:rsidR="00E361F2" w:rsidRPr="00E361F2" w14:paraId="5644369A"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E933297"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veids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008A239"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Pirmreizējā mutiskā izsole ar augšupejošu soli</w:t>
            </w:r>
          </w:p>
        </w:tc>
      </w:tr>
      <w:tr w:rsidR="00E361F2" w:rsidRPr="00E361F2" w14:paraId="7C1C85E1"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11EFA03E"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0E32C63"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rFonts w:eastAsiaTheme="minorHAnsi" w:cstheme="minorBidi"/>
                <w:noProof/>
                <w:sz w:val="20"/>
                <w:szCs w:val="20"/>
                <w:lang w:eastAsia="en-US"/>
              </w:rPr>
              <w:t>Nekustamā īpašuma</w:t>
            </w:r>
            <w:r w:rsidRPr="00E361F2">
              <w:rPr>
                <w:rFonts w:eastAsia="SimSun"/>
                <w:color w:val="00000A"/>
                <w:sz w:val="20"/>
                <w:szCs w:val="20"/>
                <w:lang w:eastAsia="zh-CN" w:bidi="hi-IN"/>
              </w:rPr>
              <w:t xml:space="preserve"> </w:t>
            </w:r>
            <w:r w:rsidRPr="00E361F2">
              <w:rPr>
                <w:sz w:val="20"/>
                <w:szCs w:val="20"/>
              </w:rPr>
              <w:t>Lizuma pagastā ar nosaukumu “Pinkas”, kadastra numurs 5072 006 0138, sastāvā ietilpstošās jaunbūves daļa, 1797,21 m</w:t>
            </w:r>
            <w:r w:rsidRPr="00E361F2">
              <w:rPr>
                <w:sz w:val="20"/>
                <w:szCs w:val="20"/>
                <w:vertAlign w:val="superscript"/>
              </w:rPr>
              <w:t>2</w:t>
            </w:r>
            <w:r w:rsidRPr="00E361F2">
              <w:rPr>
                <w:sz w:val="20"/>
                <w:szCs w:val="20"/>
              </w:rPr>
              <w:t xml:space="preserve"> platībā, un pie tās piederošās 6408/30000 domājamās daļas no zemes vienības ar kadastra apzīmējumu 5072 006 0238</w:t>
            </w:r>
            <w:r w:rsidRPr="00E361F2">
              <w:rPr>
                <w:rFonts w:eastAsiaTheme="minorHAnsi" w:cstheme="minorBidi"/>
                <w:sz w:val="20"/>
                <w:szCs w:val="20"/>
                <w:lang w:eastAsia="en-US"/>
              </w:rPr>
              <w:t>,</w:t>
            </w:r>
            <w:r w:rsidRPr="00E361F2">
              <w:rPr>
                <w:rFonts w:eastAsiaTheme="minorHAnsi" w:cstheme="minorBidi"/>
                <w:lang w:eastAsia="en-US"/>
              </w:rPr>
              <w:t xml:space="preserve"> </w:t>
            </w:r>
            <w:r w:rsidRPr="00E361F2">
              <w:rPr>
                <w:rFonts w:eastAsiaTheme="minorHAnsi" w:cstheme="minorBidi"/>
                <w:sz w:val="20"/>
                <w:szCs w:val="20"/>
                <w:lang w:eastAsia="en-US"/>
              </w:rPr>
              <w:t>a</w:t>
            </w:r>
            <w:r w:rsidRPr="00E361F2">
              <w:rPr>
                <w:rFonts w:eastAsiaTheme="minorHAnsi"/>
                <w:sz w:val="20"/>
                <w:szCs w:val="20"/>
                <w:lang w:eastAsia="en-US"/>
              </w:rPr>
              <w:t xml:space="preserve">r ēku neatdalāmi saistītās brauktuves un stāvvietas (bruģa laukums ar </w:t>
            </w:r>
            <w:proofErr w:type="spellStart"/>
            <w:r w:rsidRPr="00E361F2">
              <w:rPr>
                <w:rFonts w:eastAsiaTheme="minorHAnsi"/>
                <w:sz w:val="20"/>
                <w:szCs w:val="20"/>
                <w:lang w:eastAsia="en-US"/>
              </w:rPr>
              <w:t>velonovietnēm</w:t>
            </w:r>
            <w:proofErr w:type="spellEnd"/>
            <w:r w:rsidRPr="00E361F2">
              <w:rPr>
                <w:rFonts w:eastAsiaTheme="minorHAnsi"/>
                <w:sz w:val="20"/>
                <w:szCs w:val="20"/>
                <w:lang w:eastAsia="en-US"/>
              </w:rPr>
              <w:t xml:space="preserve"> un stāvvietām).</w:t>
            </w:r>
          </w:p>
          <w:p w14:paraId="162A9ED8"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sz w:val="20"/>
                <w:szCs w:val="20"/>
              </w:rPr>
              <w:t>Objekts saskaņā ar Gulbenes novada funkcionālo zonējumu ir “Rūpnieciskās apbūves teritorija”, galvenais ēkas lietošanas veids – rūpnieciskā ražošana.</w:t>
            </w:r>
          </w:p>
        </w:tc>
      </w:tr>
      <w:tr w:rsidR="00E361F2" w:rsidRPr="00E361F2" w14:paraId="289F5A02"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6D48F887"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objektu raksturojošā informācija citi iznomāšanas nosacījumi</w:t>
            </w:r>
          </w:p>
        </w:tc>
        <w:tc>
          <w:tcPr>
            <w:tcW w:w="6842" w:type="dxa"/>
            <w:tcBorders>
              <w:top w:val="single" w:sz="4" w:space="0" w:color="auto"/>
              <w:left w:val="single" w:sz="4" w:space="0" w:color="auto"/>
              <w:bottom w:val="single" w:sz="4" w:space="0" w:color="auto"/>
              <w:right w:val="single" w:sz="4" w:space="0" w:color="auto"/>
            </w:tcBorders>
            <w:vAlign w:val="center"/>
            <w:hideMark/>
          </w:tcPr>
          <w:p w14:paraId="2373538C" w14:textId="77777777" w:rsidR="00E361F2" w:rsidRPr="00E361F2" w:rsidRDefault="00E361F2" w:rsidP="00E361F2">
            <w:pPr>
              <w:jc w:val="both"/>
              <w:rPr>
                <w:sz w:val="20"/>
                <w:szCs w:val="20"/>
              </w:rPr>
            </w:pPr>
            <w:r w:rsidRPr="00E361F2">
              <w:rPr>
                <w:sz w:val="20"/>
                <w:szCs w:val="20"/>
              </w:rPr>
              <w:t>Objekts tiek iznomāts Nomniekam ar mērķi īstenot Iznomātāja Eiropas Reģionālās attīstības fonda</w:t>
            </w:r>
            <w:r w:rsidRPr="00E361F2">
              <w:rPr>
                <w:color w:val="000000"/>
                <w:sz w:val="20"/>
                <w:szCs w:val="20"/>
                <w:lang w:bidi="ne-NP"/>
              </w:rPr>
              <w:t xml:space="preserve"> darbības programmas ietvaros “Izaugsme un nodarbinātība” 5.6.2. specifiskā atbalsta mērķa “Teritoriju </w:t>
            </w:r>
            <w:proofErr w:type="spellStart"/>
            <w:r w:rsidRPr="00E361F2">
              <w:rPr>
                <w:color w:val="000000"/>
                <w:sz w:val="20"/>
                <w:szCs w:val="20"/>
                <w:lang w:bidi="ne-NP"/>
              </w:rPr>
              <w:t>revitalizācija</w:t>
            </w:r>
            <w:proofErr w:type="spellEnd"/>
            <w:r w:rsidRPr="00E361F2">
              <w:rPr>
                <w:color w:val="000000"/>
                <w:sz w:val="20"/>
                <w:szCs w:val="20"/>
                <w:lang w:bidi="ne-NP"/>
              </w:rPr>
              <w:t xml:space="preserve">, reģenerējot degradētās teritorijas atbilstoši pašvaldību integrētajām attīstības programmām” </w:t>
            </w:r>
            <w:r w:rsidRPr="00E361F2">
              <w:rPr>
                <w:sz w:val="20"/>
                <w:szCs w:val="20"/>
              </w:rPr>
              <w:t>projektu “Ražošanas un noliktavas ēkas ar biroja telpām izveide Lizumā”, Nr. 5.6.2.0/21/I/004</w:t>
            </w:r>
          </w:p>
          <w:p w14:paraId="1A58E91E" w14:textId="77777777" w:rsidR="00E361F2" w:rsidRPr="00E361F2" w:rsidRDefault="00E361F2" w:rsidP="00E361F2">
            <w:pPr>
              <w:spacing w:after="160" w:line="259" w:lineRule="auto"/>
              <w:jc w:val="both"/>
              <w:rPr>
                <w:rFonts w:eastAsiaTheme="minorHAnsi"/>
                <w:color w:val="000000"/>
                <w:sz w:val="20"/>
                <w:szCs w:val="20"/>
                <w:lang w:eastAsia="en-US"/>
              </w:rPr>
            </w:pPr>
            <w:r w:rsidRPr="00E361F2">
              <w:rPr>
                <w:sz w:val="20"/>
                <w:szCs w:val="20"/>
              </w:rPr>
              <w:t>Ar Iznomātāja rakstveida piekrišanu Nomniekam ir tiesības nodot Objektu vai tā daļu apakšnomā</w:t>
            </w:r>
            <w:r w:rsidRPr="00E361F2">
              <w:rPr>
                <w:rFonts w:eastAsiaTheme="minorHAnsi"/>
                <w:color w:val="000000"/>
                <w:sz w:val="20"/>
                <w:szCs w:val="20"/>
                <w:lang w:eastAsia="en-US"/>
              </w:rPr>
              <w:t>.</w:t>
            </w:r>
          </w:p>
          <w:p w14:paraId="5FF3F3C5" w14:textId="77777777" w:rsidR="00E361F2" w:rsidRPr="00E361F2" w:rsidRDefault="00E361F2" w:rsidP="00E361F2">
            <w:pPr>
              <w:autoSpaceDE w:val="0"/>
              <w:autoSpaceDN w:val="0"/>
              <w:adjustRightInd w:val="0"/>
              <w:spacing w:after="18"/>
              <w:ind w:left="426" w:hanging="426"/>
              <w:rPr>
                <w:rFonts w:eastAsiaTheme="minorHAnsi"/>
                <w:sz w:val="20"/>
                <w:szCs w:val="20"/>
                <w:lang w:eastAsia="en-US"/>
              </w:rPr>
            </w:pPr>
            <w:r w:rsidRPr="00E361F2">
              <w:rPr>
                <w:rFonts w:eastAsiaTheme="minorHAnsi"/>
                <w:iCs/>
                <w:sz w:val="20"/>
                <w:szCs w:val="20"/>
                <w:lang w:eastAsia="en-US"/>
              </w:rPr>
              <w:t xml:space="preserve">Nomnieks </w:t>
            </w:r>
            <w:r w:rsidRPr="00E361F2">
              <w:rPr>
                <w:rFonts w:eastAsiaTheme="minorHAnsi"/>
                <w:sz w:val="20"/>
                <w:szCs w:val="20"/>
                <w:lang w:eastAsia="en-US"/>
              </w:rPr>
              <w:t xml:space="preserve">apņemas patstāvīgi par saviem līdzekļiem veikt </w:t>
            </w:r>
            <w:r w:rsidRPr="00E361F2">
              <w:rPr>
                <w:rFonts w:eastAsiaTheme="minorHAnsi"/>
                <w:iCs/>
                <w:sz w:val="20"/>
                <w:szCs w:val="20"/>
                <w:lang w:eastAsia="en-US"/>
              </w:rPr>
              <w:t xml:space="preserve">Ēkas </w:t>
            </w:r>
            <w:r w:rsidRPr="00E361F2">
              <w:rPr>
                <w:rFonts w:eastAsiaTheme="minorHAnsi"/>
                <w:sz w:val="20"/>
                <w:szCs w:val="20"/>
                <w:lang w:eastAsia="en-US"/>
              </w:rPr>
              <w:t xml:space="preserve">pielāgošanu un pilnveidošanu, ja tāda ir nepieciešama, lai izmantotu </w:t>
            </w:r>
            <w:r w:rsidRPr="00E361F2">
              <w:rPr>
                <w:rFonts w:eastAsiaTheme="minorHAnsi"/>
                <w:iCs/>
                <w:sz w:val="20"/>
                <w:szCs w:val="20"/>
                <w:lang w:eastAsia="en-US"/>
              </w:rPr>
              <w:t xml:space="preserve">Nomas objektu nomas līguma </w:t>
            </w:r>
            <w:r w:rsidRPr="00E361F2">
              <w:rPr>
                <w:rFonts w:eastAsiaTheme="minorHAnsi"/>
                <w:sz w:val="20"/>
                <w:szCs w:val="20"/>
                <w:lang w:eastAsia="en-US"/>
              </w:rPr>
              <w:t xml:space="preserve">2.3.punktā norādītajam mērķim. </w:t>
            </w:r>
          </w:p>
          <w:p w14:paraId="2CDBBE89" w14:textId="77777777" w:rsidR="00E361F2" w:rsidRPr="00E361F2" w:rsidRDefault="00E361F2" w:rsidP="00E361F2">
            <w:pPr>
              <w:spacing w:line="276" w:lineRule="auto"/>
              <w:contextualSpacing/>
              <w:jc w:val="both"/>
              <w:rPr>
                <w:color w:val="C00000"/>
                <w:sz w:val="20"/>
                <w:szCs w:val="20"/>
                <w:lang w:eastAsia="en-US"/>
              </w:rPr>
            </w:pPr>
            <w:r w:rsidRPr="00E361F2">
              <w:rPr>
                <w:sz w:val="20"/>
                <w:szCs w:val="20"/>
                <w:lang w:eastAsia="en-US"/>
              </w:rPr>
              <w:t>Nomniekam, lai nodrošinātu Iznomātāja realizētā projekta sasniedzamos rādītājus, ne vēlāk kā līdz 2023.gada 31.decembrim ir pienākums:</w:t>
            </w:r>
          </w:p>
          <w:p w14:paraId="05294BD0" w14:textId="77777777" w:rsidR="00E361F2" w:rsidRPr="00E361F2" w:rsidRDefault="00E361F2" w:rsidP="00E361F2">
            <w:pPr>
              <w:contextualSpacing/>
              <w:jc w:val="both"/>
              <w:rPr>
                <w:rFonts w:cstheme="minorBidi"/>
                <w:sz w:val="20"/>
                <w:szCs w:val="20"/>
                <w:lang w:eastAsia="en-US"/>
              </w:rPr>
            </w:pPr>
            <w:r w:rsidRPr="00E361F2">
              <w:rPr>
                <w:rFonts w:cstheme="minorBidi"/>
                <w:b/>
                <w:sz w:val="20"/>
                <w:szCs w:val="20"/>
                <w:lang w:eastAsia="en-US"/>
              </w:rPr>
              <w:t>-</w:t>
            </w:r>
            <w:r w:rsidRPr="00E361F2">
              <w:rPr>
                <w:rFonts w:cstheme="minorBidi"/>
                <w:sz w:val="20"/>
                <w:szCs w:val="20"/>
                <w:lang w:eastAsia="en-US"/>
              </w:rPr>
              <w:t xml:space="preserve">Projekta teritorijā veikt investīcijas savos nemateriālajos ieguldījumos un pamatlīdzekļos ne mazāk kā 3`534`825,00 EUR (trīs miljoni pieci simti trīsdesmit četri tūkstoši astoņi simti divdesmit pieci  </w:t>
            </w:r>
            <w:proofErr w:type="spellStart"/>
            <w:r w:rsidRPr="00E361F2">
              <w:rPr>
                <w:rFonts w:cstheme="minorBidi"/>
                <w:i/>
                <w:iCs/>
                <w:sz w:val="20"/>
                <w:szCs w:val="20"/>
                <w:lang w:eastAsia="en-US"/>
              </w:rPr>
              <w:t>euro</w:t>
            </w:r>
            <w:proofErr w:type="spellEnd"/>
            <w:r w:rsidRPr="00E361F2">
              <w:rPr>
                <w:rFonts w:cstheme="minorBidi"/>
                <w:sz w:val="20"/>
                <w:szCs w:val="20"/>
                <w:lang w:eastAsia="en-US"/>
              </w:rPr>
              <w:t xml:space="preserve"> 00 centi); </w:t>
            </w:r>
          </w:p>
          <w:p w14:paraId="1C4E2D53" w14:textId="77777777" w:rsidR="00E361F2" w:rsidRPr="00E361F2" w:rsidRDefault="00E361F2" w:rsidP="00E361F2">
            <w:pPr>
              <w:tabs>
                <w:tab w:val="num" w:pos="567"/>
              </w:tabs>
              <w:spacing w:line="276" w:lineRule="auto"/>
              <w:contextualSpacing/>
              <w:jc w:val="both"/>
              <w:rPr>
                <w:sz w:val="20"/>
                <w:szCs w:val="20"/>
                <w:lang w:eastAsia="en-US"/>
              </w:rPr>
            </w:pPr>
            <w:r w:rsidRPr="00E361F2">
              <w:rPr>
                <w:sz w:val="20"/>
                <w:szCs w:val="20"/>
                <w:lang w:eastAsia="en-US"/>
              </w:rPr>
              <w:t>- Projekta teritorijā radīt 20 (divdesmit) jaunas darba vietas.</w:t>
            </w:r>
          </w:p>
          <w:p w14:paraId="7E2D9CEB" w14:textId="77777777" w:rsidR="00E361F2" w:rsidRPr="00E361F2" w:rsidRDefault="00E361F2" w:rsidP="00E361F2">
            <w:pPr>
              <w:tabs>
                <w:tab w:val="num" w:pos="567"/>
              </w:tabs>
              <w:spacing w:line="276" w:lineRule="auto"/>
              <w:contextualSpacing/>
              <w:jc w:val="both"/>
              <w:rPr>
                <w:sz w:val="20"/>
                <w:szCs w:val="20"/>
                <w:lang w:eastAsia="en-US"/>
              </w:rPr>
            </w:pPr>
          </w:p>
          <w:p w14:paraId="36E9E66C" w14:textId="77777777" w:rsidR="00E361F2" w:rsidRPr="00E361F2" w:rsidRDefault="00E361F2" w:rsidP="00E361F2">
            <w:pPr>
              <w:jc w:val="both"/>
              <w:rPr>
                <w:rFonts w:eastAsiaTheme="minorHAnsi"/>
                <w:sz w:val="20"/>
                <w:lang w:eastAsia="en-US"/>
              </w:rPr>
            </w:pPr>
            <w:r w:rsidRPr="00E361F2">
              <w:rPr>
                <w:rFonts w:eastAsiaTheme="minorHAnsi"/>
                <w:sz w:val="20"/>
                <w:lang w:eastAsia="en-US"/>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6398B3C" w14:textId="77777777" w:rsidR="00E361F2" w:rsidRPr="00E361F2" w:rsidRDefault="00E361F2" w:rsidP="00E361F2">
            <w:pPr>
              <w:jc w:val="both"/>
              <w:rPr>
                <w:rFonts w:eastAsiaTheme="minorHAnsi"/>
                <w:sz w:val="20"/>
                <w:lang w:eastAsia="en-US"/>
              </w:rPr>
            </w:pPr>
          </w:p>
        </w:tc>
      </w:tr>
      <w:tr w:rsidR="00E361F2" w:rsidRPr="00E361F2" w14:paraId="3DBC5DE9"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44CD712"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Maksimālais iznomāšanas termiņš</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2E386F0"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 xml:space="preserve">30 gadi </w:t>
            </w:r>
          </w:p>
        </w:tc>
      </w:tr>
      <w:tr w:rsidR="00E361F2" w:rsidRPr="00E361F2" w14:paraId="7DA27799"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7E6B7A60"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nosacītās nomas maksas apmērs un izsoles solis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7C42A0B2"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b/>
                <w:sz w:val="20"/>
                <w:lang w:eastAsia="en-US"/>
              </w:rPr>
              <w:t>1409,17 EUR</w:t>
            </w:r>
            <w:r w:rsidRPr="00E361F2">
              <w:rPr>
                <w:rFonts w:eastAsiaTheme="minorHAnsi" w:cstheme="minorBidi"/>
                <w:color w:val="FF0000"/>
                <w:sz w:val="20"/>
                <w:lang w:eastAsia="en-US"/>
              </w:rPr>
              <w:t xml:space="preserve"> </w:t>
            </w:r>
            <w:r w:rsidRPr="00E361F2">
              <w:rPr>
                <w:rFonts w:eastAsiaTheme="minorHAnsi" w:cstheme="minorBidi"/>
                <w:sz w:val="20"/>
                <w:lang w:eastAsia="en-US"/>
              </w:rPr>
              <w:t>(bez PVN) gadā.</w:t>
            </w:r>
          </w:p>
          <w:p w14:paraId="231BB531" w14:textId="77777777" w:rsidR="00E361F2" w:rsidRPr="00E361F2" w:rsidRDefault="00E361F2" w:rsidP="00E361F2">
            <w:pPr>
              <w:spacing w:after="160" w:line="259" w:lineRule="auto"/>
              <w:rPr>
                <w:rFonts w:eastAsiaTheme="minorHAnsi" w:cstheme="minorBidi"/>
                <w:sz w:val="20"/>
                <w:lang w:eastAsia="en-US"/>
              </w:rPr>
            </w:pPr>
            <w:r w:rsidRPr="00E361F2">
              <w:rPr>
                <w:rFonts w:eastAsiaTheme="minorHAnsi" w:cstheme="minorBidi"/>
                <w:sz w:val="20"/>
                <w:lang w:eastAsia="en-US"/>
              </w:rPr>
              <w:t xml:space="preserve">Izsoles solis – </w:t>
            </w:r>
            <w:r w:rsidRPr="00E361F2">
              <w:rPr>
                <w:rFonts w:eastAsiaTheme="minorHAnsi" w:cstheme="minorBidi"/>
                <w:b/>
                <w:sz w:val="20"/>
                <w:lang w:eastAsia="en-US"/>
              </w:rPr>
              <w:t>70,00 EUR.</w:t>
            </w:r>
          </w:p>
          <w:p w14:paraId="7902DB42" w14:textId="77777777" w:rsidR="00E361F2" w:rsidRPr="00E361F2" w:rsidRDefault="00E361F2" w:rsidP="00E361F2">
            <w:pPr>
              <w:spacing w:line="259" w:lineRule="auto"/>
              <w:jc w:val="both"/>
              <w:rPr>
                <w:rFonts w:eastAsiaTheme="minorHAnsi"/>
                <w:snapToGrid w:val="0"/>
                <w:sz w:val="20"/>
                <w:szCs w:val="20"/>
                <w:lang w:eastAsia="en-US"/>
              </w:rPr>
            </w:pPr>
            <w:r w:rsidRPr="00E361F2">
              <w:rPr>
                <w:sz w:val="20"/>
                <w:szCs w:val="20"/>
              </w:rPr>
              <w:t xml:space="preserve">Ēkai ir nodrošināta ūdensapgāde, elektroapgāde, centralizētā siltumapgāde - izbūvēti nepieciešamie inženiertīkli. Telpu iekšējās inženierkomunikācijas vai cita veida </w:t>
            </w:r>
            <w:proofErr w:type="spellStart"/>
            <w:r w:rsidRPr="00E361F2">
              <w:rPr>
                <w:sz w:val="20"/>
                <w:szCs w:val="20"/>
              </w:rPr>
              <w:t>inženiersistēmu</w:t>
            </w:r>
            <w:proofErr w:type="spellEnd"/>
            <w:r w:rsidRPr="00E361F2">
              <w:rPr>
                <w:sz w:val="20"/>
                <w:szCs w:val="20"/>
              </w:rPr>
              <w:t xml:space="preserve"> darbības izbūve jāveic nomniekam par saviem līdzekļiem. </w:t>
            </w:r>
            <w:r w:rsidRPr="00E361F2">
              <w:rPr>
                <w:rFonts w:eastAsiaTheme="minorHAnsi"/>
                <w:snapToGrid w:val="0"/>
                <w:sz w:val="20"/>
                <w:szCs w:val="20"/>
                <w:lang w:eastAsia="en-US"/>
              </w:rPr>
              <w:t>Nomnieks patstāvīgi slēdz līgumus ar pakalpojumu sniedzējiem par objekta uzturēšanai nepieciešamo pakalpojumu nodrošināšanu. Par šiem pakalpojumiem Nomnieks norēķinās ar attiecīgā pakalpojuma sniedzēju, veicot tiešus maksājumus pakalpojuma sniedzējam, bez atlīdzības prasījuma tiesībām pret Iznomātāju.</w:t>
            </w:r>
          </w:p>
        </w:tc>
      </w:tr>
      <w:tr w:rsidR="00E361F2" w:rsidRPr="00E361F2" w14:paraId="56FC8652"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CD315E7"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Izsoles norises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28FC195C" w14:textId="77777777" w:rsidR="00E361F2" w:rsidRPr="00E361F2" w:rsidRDefault="00E361F2" w:rsidP="00E361F2">
            <w:pPr>
              <w:spacing w:after="160" w:line="259" w:lineRule="auto"/>
              <w:rPr>
                <w:rFonts w:eastAsiaTheme="minorHAnsi"/>
                <w:b/>
                <w:sz w:val="20"/>
                <w:lang w:eastAsia="en-US"/>
              </w:rPr>
            </w:pPr>
            <w:r w:rsidRPr="00E361F2">
              <w:rPr>
                <w:rFonts w:eastAsiaTheme="minorHAnsi"/>
                <w:b/>
                <w:sz w:val="20"/>
                <w:lang w:eastAsia="en-US"/>
              </w:rPr>
              <w:t>2022.gada 30.augustā plkst.9:40</w:t>
            </w:r>
          </w:p>
          <w:p w14:paraId="6A659B1D"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cstheme="minorBidi"/>
                <w:sz w:val="20"/>
                <w:lang w:eastAsia="en-US"/>
              </w:rPr>
              <w:t xml:space="preserve">Gulbenes novada pašvaldības administrācijas ēkā, </w:t>
            </w:r>
            <w:r w:rsidRPr="00E361F2">
              <w:rPr>
                <w:rFonts w:eastAsiaTheme="minorHAnsi"/>
                <w:sz w:val="20"/>
                <w:lang w:eastAsia="en-US"/>
              </w:rPr>
              <w:t>Ābeļu iela 2, Gulbene, Gulbenes novads.</w:t>
            </w:r>
          </w:p>
        </w:tc>
      </w:tr>
      <w:tr w:rsidR="00E361F2" w:rsidRPr="00E361F2" w14:paraId="49FB6FDC"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0B9C903"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apskates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2614E08"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sz w:val="20"/>
                <w:lang w:eastAsia="en-US"/>
              </w:rPr>
              <w:t xml:space="preserve">Gulbenes novada Lizuma pagasta pārvaldē, katru darba dienu no plkst.9.00 – 16.00, sākot ar informācijas publicēšanas dienu Gulbenes novada pašvaldības mājas lapā </w:t>
            </w:r>
            <w:hyperlink r:id="rId25" w:history="1">
              <w:r w:rsidRPr="00E361F2">
                <w:rPr>
                  <w:rFonts w:eastAsiaTheme="minorHAnsi" w:cstheme="minorBidi"/>
                  <w:sz w:val="20"/>
                  <w:lang w:eastAsia="en-US"/>
                </w:rPr>
                <w:t>www.gulbene.lv</w:t>
              </w:r>
            </w:hyperlink>
            <w:r w:rsidRPr="00E361F2">
              <w:rPr>
                <w:rFonts w:eastAsiaTheme="minorHAnsi" w:cstheme="minorBidi"/>
                <w:sz w:val="20"/>
                <w:lang w:eastAsia="en-US"/>
              </w:rPr>
              <w:t xml:space="preserve"> līdz 2022.gada 19.augustā plkst. 15.00, saskaņojot to pa tālruni 64497649, 64497648 (</w:t>
            </w:r>
            <w:r w:rsidRPr="00E361F2">
              <w:rPr>
                <w:rFonts w:eastAsiaTheme="minorHAnsi"/>
                <w:snapToGrid w:val="0"/>
                <w:sz w:val="20"/>
                <w:szCs w:val="20"/>
                <w:lang w:eastAsia="en-US"/>
              </w:rPr>
              <w:t>Lizuma pagasta pārvalde).</w:t>
            </w:r>
          </w:p>
        </w:tc>
      </w:tr>
      <w:tr w:rsidR="00E361F2" w:rsidRPr="00E361F2" w14:paraId="45D334D1"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4DFF146D"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lastRenderedPageBreak/>
              <w:t>Pieteikumu iesniegšanas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DBF7AB4"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sz w:val="20"/>
                <w:lang w:eastAsia="en-US"/>
              </w:rPr>
              <w:t>Pieteikumi iesniedzami Ābeļu ielā 2, Gulbene, Gulbenes novads, sākot ar informācijas publicēšanas dienu Gulbenes novada pašvaldības</w:t>
            </w:r>
            <w:r w:rsidRPr="00E361F2">
              <w:rPr>
                <w:rFonts w:eastAsiaTheme="minorHAnsi" w:cstheme="minorBidi"/>
                <w:sz w:val="20"/>
                <w:lang w:eastAsia="en-US"/>
              </w:rPr>
              <w:t xml:space="preserve"> tīmekļvietnē </w:t>
            </w:r>
            <w:hyperlink r:id="rId26" w:history="1">
              <w:r w:rsidRPr="00E361F2">
                <w:rPr>
                  <w:rFonts w:eastAsiaTheme="minorHAnsi" w:cstheme="minorBidi"/>
                  <w:sz w:val="20"/>
                  <w:u w:val="single"/>
                  <w:lang w:eastAsia="en-US"/>
                </w:rPr>
                <w:t>www.gulbene.lv</w:t>
              </w:r>
            </w:hyperlink>
            <w:r w:rsidRPr="00E361F2">
              <w:rPr>
                <w:rFonts w:eastAsiaTheme="minorHAnsi" w:cstheme="minorBidi"/>
                <w:sz w:val="20"/>
                <w:lang w:eastAsia="en-US"/>
              </w:rPr>
              <w:t xml:space="preserve"> līdz 2022.gada 19.augustā plkst.15:00.</w:t>
            </w:r>
          </w:p>
        </w:tc>
      </w:tr>
    </w:tbl>
    <w:p w14:paraId="529DFF34" w14:textId="77777777" w:rsidR="00E361F2" w:rsidRPr="00E361F2" w:rsidRDefault="00E361F2" w:rsidP="00E361F2">
      <w:pPr>
        <w:spacing w:line="259" w:lineRule="auto"/>
        <w:ind w:right="-58"/>
        <w:jc w:val="center"/>
        <w:rPr>
          <w:rFonts w:eastAsiaTheme="minorHAnsi"/>
          <w:lang w:eastAsia="en-US"/>
        </w:rPr>
      </w:pPr>
    </w:p>
    <w:p w14:paraId="12546076"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4A0537ED" w14:textId="77777777" w:rsidR="00E361F2" w:rsidRPr="00E361F2" w:rsidRDefault="00E361F2" w:rsidP="00E361F2">
      <w:pPr>
        <w:spacing w:line="259" w:lineRule="auto"/>
        <w:ind w:right="-58"/>
        <w:jc w:val="both"/>
        <w:rPr>
          <w:rFonts w:eastAsiaTheme="minorHAnsi"/>
          <w:lang w:eastAsia="en-US"/>
        </w:rPr>
      </w:pPr>
    </w:p>
    <w:p w14:paraId="1C1A0E8B" w14:textId="77777777" w:rsidR="0068384C" w:rsidRDefault="0068384C">
      <w:pPr>
        <w:spacing w:after="160" w:line="259" w:lineRule="auto"/>
      </w:pPr>
      <w:r>
        <w:br w:type="page"/>
      </w:r>
    </w:p>
    <w:p w14:paraId="3AA36340" w14:textId="65878C31" w:rsidR="00E361F2" w:rsidRPr="00E361F2" w:rsidRDefault="00E361F2" w:rsidP="00E361F2">
      <w:pPr>
        <w:jc w:val="right"/>
      </w:pPr>
      <w:r w:rsidRPr="00E361F2">
        <w:lastRenderedPageBreak/>
        <w:t>Pielikums 28.07.2022. Gulbenes novada domes lēmumam Nr. GND/2022/675</w:t>
      </w:r>
    </w:p>
    <w:p w14:paraId="29237354" w14:textId="77777777" w:rsidR="00E361F2" w:rsidRPr="00E361F2" w:rsidRDefault="00E361F2" w:rsidP="00E361F2">
      <w:pPr>
        <w:jc w:val="right"/>
      </w:pPr>
    </w:p>
    <w:p w14:paraId="500C38A1" w14:textId="77777777" w:rsidR="00E361F2" w:rsidRPr="00E361F2" w:rsidRDefault="00E361F2" w:rsidP="00E361F2">
      <w:pPr>
        <w:jc w:val="center"/>
        <w:rPr>
          <w:b/>
          <w:smallCaps/>
        </w:rPr>
      </w:pPr>
      <w:r w:rsidRPr="00E361F2">
        <w:rPr>
          <w:b/>
          <w:smallCaps/>
        </w:rPr>
        <w:t xml:space="preserve">GULBENES NOVADA PAŠVALDĪBAS NEKUSTAMĀ ĪPAŠUMA – </w:t>
      </w:r>
    </w:p>
    <w:p w14:paraId="7FE54D87" w14:textId="77777777" w:rsidR="00E361F2" w:rsidRPr="00E361F2" w:rsidRDefault="00E361F2" w:rsidP="00E361F2">
      <w:pPr>
        <w:jc w:val="center"/>
        <w:rPr>
          <w:b/>
          <w:smallCaps/>
        </w:rPr>
      </w:pPr>
      <w:r w:rsidRPr="00E361F2">
        <w:rPr>
          <w:b/>
          <w:smallCaps/>
        </w:rPr>
        <w:t xml:space="preserve">LIZUMA PAGASTĀ AR NOSAUKUMU “PINKAS” SASTĀVĀ </w:t>
      </w:r>
      <w:r w:rsidRPr="00E361F2">
        <w:rPr>
          <w:b/>
        </w:rPr>
        <w:t>IETILPSTOŠĀS JAUNBŪVES DAĻAS 1797,21 m</w:t>
      </w:r>
      <w:r w:rsidRPr="00E361F2">
        <w:rPr>
          <w:b/>
          <w:vertAlign w:val="superscript"/>
        </w:rPr>
        <w:t>2</w:t>
      </w:r>
      <w:r w:rsidRPr="00E361F2">
        <w:rPr>
          <w:b/>
        </w:rPr>
        <w:t xml:space="preserve"> PLATĪBĀ</w:t>
      </w:r>
      <w:r w:rsidRPr="00E361F2">
        <w:rPr>
          <w:b/>
          <w:smallCaps/>
        </w:rPr>
        <w:t xml:space="preserve"> </w:t>
      </w:r>
    </w:p>
    <w:p w14:paraId="1ADC3A78" w14:textId="77777777" w:rsidR="00E361F2" w:rsidRPr="00E361F2" w:rsidRDefault="00E361F2" w:rsidP="00E361F2">
      <w:pPr>
        <w:jc w:val="center"/>
        <w:rPr>
          <w:b/>
        </w:rPr>
      </w:pPr>
      <w:r w:rsidRPr="00E361F2">
        <w:rPr>
          <w:b/>
        </w:rPr>
        <w:t>PIRMĀS NOMAS TIESĪBU IZSOLES NOTEIKUMI</w:t>
      </w:r>
    </w:p>
    <w:p w14:paraId="0DBBBBFA" w14:textId="77777777" w:rsidR="00E361F2" w:rsidRPr="00E361F2" w:rsidRDefault="00E361F2" w:rsidP="00E361F2">
      <w:pPr>
        <w:tabs>
          <w:tab w:val="left" w:pos="0"/>
          <w:tab w:val="left" w:pos="426"/>
        </w:tabs>
        <w:ind w:right="43" w:firstLine="284"/>
        <w:jc w:val="center"/>
        <w:rPr>
          <w:b/>
        </w:rPr>
      </w:pPr>
    </w:p>
    <w:p w14:paraId="76272A01" w14:textId="77777777" w:rsidR="00E361F2" w:rsidRPr="00E361F2" w:rsidRDefault="00E361F2" w:rsidP="00E361F2">
      <w:pPr>
        <w:tabs>
          <w:tab w:val="left" w:pos="0"/>
          <w:tab w:val="left" w:pos="426"/>
          <w:tab w:val="left" w:pos="709"/>
        </w:tabs>
        <w:spacing w:line="360" w:lineRule="auto"/>
        <w:ind w:right="43"/>
        <w:jc w:val="center"/>
        <w:rPr>
          <w:b/>
        </w:rPr>
      </w:pPr>
      <w:r w:rsidRPr="00E361F2">
        <w:rPr>
          <w:b/>
        </w:rPr>
        <w:t>I. Vispārīgie noteikumi</w:t>
      </w:r>
    </w:p>
    <w:p w14:paraId="57834D71" w14:textId="77777777" w:rsidR="00E361F2" w:rsidRPr="00E361F2" w:rsidRDefault="00E361F2" w:rsidP="00E361F2">
      <w:pPr>
        <w:numPr>
          <w:ilvl w:val="0"/>
          <w:numId w:val="3"/>
        </w:numPr>
        <w:spacing w:after="160" w:line="360" w:lineRule="auto"/>
        <w:ind w:left="0" w:firstLine="567"/>
        <w:contextualSpacing/>
        <w:jc w:val="both"/>
      </w:pPr>
      <w:r w:rsidRPr="00E361F2">
        <w:t>Šie noteikumi nosaka kārtību, kādā tiek rīkota pirmā mutiskā atklātā nomas tiesību izsole ar augšupejošu soli Gulbenes novada pašvaldības nekustamā īpašuma Lizuma pagastā ar nosaukumu “Pinkas”, kadastra numurs 5072 006 0138, sastāvā ietilpstošās jaunbūves daļas 1797,21 m</w:t>
      </w:r>
      <w:r w:rsidRPr="00E361F2">
        <w:rPr>
          <w:vertAlign w:val="superscript"/>
        </w:rPr>
        <w:t>2</w:t>
      </w:r>
      <w:r w:rsidRPr="00E361F2">
        <w:t xml:space="preserve"> platībā un pie tās piederošām 6408/30000 domājamām daļām no zemes vienības ar kadastra apzīmējumu 5072 006 0238, kā arī ar ēku neatdalāmi saistītām brauktuvēm un stāvvietām (bruģa laukums ar </w:t>
      </w:r>
      <w:proofErr w:type="spellStart"/>
      <w:r w:rsidRPr="00E361F2">
        <w:t>velonovietnēm</w:t>
      </w:r>
      <w:proofErr w:type="spellEnd"/>
      <w:r w:rsidRPr="00E361F2">
        <w:t xml:space="preserve"> un stāvvietām) (turpmāk – Objekts) nomnieka noteikšanai.</w:t>
      </w:r>
    </w:p>
    <w:p w14:paraId="633EC33D"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Izsoli organizē saskaņā ar likumu “Par pašvaldībām”, Ministru kabineta 2018.gada 20.februāra noteikumiem Nr.97 “Publiskas personas mantas iznomāšanas noteikumi”, Publiskas personas finanšu līdzekļu un mantas izšķērdēšanas novēršanas likumu, Ministru kabineta 2015.gada 10.novembra noteikumiem Nr.645 “Darbības programmas "Izaugsme un nodarbinātība" 5.6.2. specifiskā atbalsta mērķa “Teritoriju </w:t>
      </w:r>
      <w:proofErr w:type="spellStart"/>
      <w:r w:rsidRPr="00E361F2">
        <w:t>revitalizācija</w:t>
      </w:r>
      <w:proofErr w:type="spellEnd"/>
      <w:r w:rsidRPr="00E361F2">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E361F2">
        <w:t>revitalizācija</w:t>
      </w:r>
      <w:proofErr w:type="spellEnd"/>
      <w:r w:rsidRPr="00E361F2">
        <w:t xml:space="preserve"> uzņēmējdarbības veicināšanai pašvaldībās” īstenošanas noteikumi”, projektu “Ražošanas un noliktavas ēkas ar biroja telpām izveide Lizumā”, Nr. 5.6.2.0/21/I/004, un šiem izsoles noteikumiem.</w:t>
      </w:r>
    </w:p>
    <w:p w14:paraId="79D4D72B" w14:textId="77777777" w:rsidR="00E361F2" w:rsidRPr="00E361F2" w:rsidRDefault="00E361F2" w:rsidP="00E361F2">
      <w:pPr>
        <w:numPr>
          <w:ilvl w:val="0"/>
          <w:numId w:val="3"/>
        </w:numPr>
        <w:spacing w:after="160" w:line="360" w:lineRule="auto"/>
        <w:ind w:left="0" w:firstLine="567"/>
        <w:contextualSpacing/>
        <w:jc w:val="both"/>
      </w:pPr>
      <w:r w:rsidRPr="00E361F2">
        <w:t>Objekta izsoli rīko Gulbenes novada domes Mantas iznomāšanas komisija (turpmāk – Izsoles komisija).</w:t>
      </w:r>
    </w:p>
    <w:p w14:paraId="754F8EEB" w14:textId="77777777" w:rsidR="00E361F2" w:rsidRPr="00E361F2" w:rsidRDefault="00E361F2" w:rsidP="00E361F2">
      <w:pPr>
        <w:numPr>
          <w:ilvl w:val="0"/>
          <w:numId w:val="3"/>
        </w:numPr>
        <w:spacing w:after="160" w:line="360" w:lineRule="auto"/>
        <w:ind w:left="0" w:firstLine="567"/>
        <w:contextualSpacing/>
        <w:jc w:val="both"/>
      </w:pPr>
      <w:r w:rsidRPr="00E361F2">
        <w:t>Ziņas par Objektu:</w:t>
      </w:r>
    </w:p>
    <w:p w14:paraId="082AC8C8" w14:textId="77777777" w:rsidR="00E361F2" w:rsidRPr="00E361F2" w:rsidRDefault="00E361F2" w:rsidP="00E361F2">
      <w:pPr>
        <w:numPr>
          <w:ilvl w:val="1"/>
          <w:numId w:val="3"/>
        </w:numPr>
        <w:spacing w:after="160" w:line="360" w:lineRule="auto"/>
        <w:ind w:left="0" w:right="43" w:firstLine="567"/>
        <w:contextualSpacing/>
        <w:jc w:val="both"/>
      </w:pPr>
      <w:r w:rsidRPr="00E361F2">
        <w:t>ražošanas/noliktavas/loģistikas ēka ar biroja telpām un palīgtelpām nekustamā īpašuma Lizuma pagastā ar nosaukumu “Pinkas”, kadastra numurs 5072 006 0138, kas sastāv no jaunbūves daļas 1797,21 m</w:t>
      </w:r>
      <w:r w:rsidRPr="00E361F2">
        <w:rPr>
          <w:vertAlign w:val="superscript"/>
        </w:rPr>
        <w:t>2</w:t>
      </w:r>
      <w:r w:rsidRPr="00E361F2">
        <w:t xml:space="preserve"> platībā;</w:t>
      </w:r>
    </w:p>
    <w:p w14:paraId="6C655A6C" w14:textId="77777777" w:rsidR="00E361F2" w:rsidRPr="00E361F2" w:rsidRDefault="00E361F2" w:rsidP="00E361F2">
      <w:pPr>
        <w:numPr>
          <w:ilvl w:val="1"/>
          <w:numId w:val="3"/>
        </w:numPr>
        <w:spacing w:after="160" w:line="360" w:lineRule="auto"/>
        <w:ind w:left="0" w:right="43" w:firstLine="567"/>
        <w:contextualSpacing/>
        <w:jc w:val="both"/>
      </w:pPr>
      <w:r w:rsidRPr="00E361F2">
        <w:t>ēkas daļai piesaistītās zemes vienības ar kadastra apzīmējumu 5072 006 0238 domājamā daļa 6408/30000;</w:t>
      </w:r>
    </w:p>
    <w:p w14:paraId="074AE32A" w14:textId="77777777" w:rsidR="00E361F2" w:rsidRPr="00E361F2" w:rsidRDefault="00E361F2" w:rsidP="00E361F2">
      <w:pPr>
        <w:numPr>
          <w:ilvl w:val="1"/>
          <w:numId w:val="3"/>
        </w:numPr>
        <w:spacing w:after="160" w:line="360" w:lineRule="auto"/>
        <w:ind w:left="0" w:right="43" w:firstLine="567"/>
        <w:contextualSpacing/>
        <w:jc w:val="both"/>
      </w:pPr>
      <w:r w:rsidRPr="00E361F2">
        <w:t xml:space="preserve">ar ēku neatdalāmi saistītās brauktuves un stāvvietas (bruģa laukums ar </w:t>
      </w:r>
      <w:proofErr w:type="spellStart"/>
      <w:r w:rsidRPr="00E361F2">
        <w:t>velonovietnēm</w:t>
      </w:r>
      <w:proofErr w:type="spellEnd"/>
      <w:r w:rsidRPr="00E361F2">
        <w:t xml:space="preserve"> un stāvvietām);</w:t>
      </w:r>
    </w:p>
    <w:p w14:paraId="5EF97488" w14:textId="77777777" w:rsidR="00E361F2" w:rsidRPr="00E361F2" w:rsidRDefault="00E361F2" w:rsidP="00E361F2">
      <w:pPr>
        <w:numPr>
          <w:ilvl w:val="1"/>
          <w:numId w:val="3"/>
        </w:numPr>
        <w:spacing w:after="160" w:line="360" w:lineRule="auto"/>
        <w:ind w:left="0" w:right="43" w:firstLine="567"/>
        <w:contextualSpacing/>
        <w:jc w:val="both"/>
      </w:pPr>
      <w:r w:rsidRPr="00E361F2">
        <w:t>ēkai ir nodrošināta ūdensapgāde, elektroapgāde, centralizētā siltumapgāde – izbūvēti nepieciešamie inženiertīkli.</w:t>
      </w:r>
      <w:r w:rsidRPr="00E361F2">
        <w:rPr>
          <w:sz w:val="20"/>
          <w:szCs w:val="20"/>
        </w:rPr>
        <w:t xml:space="preserve"> </w:t>
      </w:r>
    </w:p>
    <w:p w14:paraId="22F8810A" w14:textId="77777777" w:rsidR="00E361F2" w:rsidRPr="00E361F2" w:rsidRDefault="00E361F2" w:rsidP="00E361F2">
      <w:pPr>
        <w:numPr>
          <w:ilvl w:val="0"/>
          <w:numId w:val="3"/>
        </w:numPr>
        <w:spacing w:after="160" w:line="360" w:lineRule="auto"/>
        <w:ind w:left="0" w:right="43" w:firstLine="567"/>
        <w:contextualSpacing/>
        <w:jc w:val="both"/>
      </w:pPr>
      <w:r w:rsidRPr="00E361F2">
        <w:t xml:space="preserve">Sludinājumu par Objekta nomas tiesību izsoli publicē Gulbenes novada pašvaldības tīmekļa vietnē </w:t>
      </w:r>
      <w:hyperlink r:id="rId27">
        <w:r w:rsidRPr="00E361F2">
          <w:rPr>
            <w:u w:val="single"/>
          </w:rPr>
          <w:t>www.gulbene.lv</w:t>
        </w:r>
      </w:hyperlink>
      <w:r w:rsidRPr="00E361F2">
        <w:t>.</w:t>
      </w:r>
    </w:p>
    <w:p w14:paraId="327B2B3C" w14:textId="77777777" w:rsidR="00E361F2" w:rsidRPr="00E361F2" w:rsidRDefault="00E361F2" w:rsidP="00E361F2">
      <w:pPr>
        <w:numPr>
          <w:ilvl w:val="0"/>
          <w:numId w:val="3"/>
        </w:numPr>
        <w:spacing w:after="160" w:line="360" w:lineRule="auto"/>
        <w:ind w:left="0" w:right="43" w:firstLine="567"/>
        <w:contextualSpacing/>
        <w:jc w:val="both"/>
      </w:pPr>
      <w:r w:rsidRPr="00E361F2">
        <w:t xml:space="preserve">Ar izsoles noteikumiem var iepazīties Gulbenes novada pašvaldības tīmekļa vietnē </w:t>
      </w:r>
      <w:hyperlink r:id="rId28">
        <w:r w:rsidRPr="00E361F2">
          <w:rPr>
            <w:u w:val="single"/>
          </w:rPr>
          <w:t>www.gulbene.lv</w:t>
        </w:r>
      </w:hyperlink>
      <w:r w:rsidRPr="00E361F2">
        <w:t>.</w:t>
      </w:r>
    </w:p>
    <w:p w14:paraId="3A366507" w14:textId="77777777" w:rsidR="00E361F2" w:rsidRPr="00E361F2" w:rsidRDefault="00E361F2" w:rsidP="00E361F2">
      <w:pPr>
        <w:numPr>
          <w:ilvl w:val="0"/>
          <w:numId w:val="3"/>
        </w:numPr>
        <w:spacing w:after="160" w:line="360" w:lineRule="auto"/>
        <w:ind w:left="0" w:right="43" w:firstLine="567"/>
        <w:contextualSpacing/>
        <w:jc w:val="both"/>
      </w:pPr>
      <w:r w:rsidRPr="00E361F2">
        <w:t>Iz</w:t>
      </w:r>
      <w:sdt>
        <w:sdtPr>
          <w:rPr>
            <w:rFonts w:ascii="Calibri" w:eastAsia="Calibri" w:hAnsi="Calibri" w:cs="Calibri"/>
            <w:sz w:val="22"/>
            <w:szCs w:val="22"/>
          </w:rPr>
          <w:tag w:val="goog_rdk_7"/>
          <w:id w:val="-366520257"/>
        </w:sdtPr>
        <w:sdtContent/>
      </w:sdt>
      <w:sdt>
        <w:sdtPr>
          <w:rPr>
            <w:rFonts w:ascii="Calibri" w:eastAsia="Calibri" w:hAnsi="Calibri" w:cs="Calibri"/>
            <w:sz w:val="22"/>
            <w:szCs w:val="22"/>
          </w:rPr>
          <w:tag w:val="goog_rdk_8"/>
          <w:id w:val="-1283413632"/>
        </w:sdtPr>
        <w:sdtContent/>
      </w:sdt>
      <w:r w:rsidRPr="00E361F2">
        <w:t>soles pretendentam, sākot no pirmā sludinājuma publicēšanas dienas, ir tiesības iepazīties ar Objektu</w:t>
      </w:r>
      <w:r w:rsidRPr="00E361F2">
        <w:rPr>
          <w:rFonts w:eastAsia="Calibri"/>
        </w:rPr>
        <w:t xml:space="preserve">, kā arī ar </w:t>
      </w:r>
      <w:r w:rsidRPr="00E361F2">
        <w:t>būvniecības procesā esošā Objekta</w:t>
      </w:r>
      <w:sdt>
        <w:sdtPr>
          <w:rPr>
            <w:rFonts w:ascii="Calibri" w:eastAsia="Calibri" w:hAnsi="Calibri" w:cs="Calibri"/>
            <w:sz w:val="22"/>
            <w:szCs w:val="22"/>
          </w:rPr>
          <w:tag w:val="goog_rdk_19"/>
          <w:id w:val="-424810728"/>
        </w:sdtPr>
        <w:sdtContent/>
      </w:sdt>
      <w:sdt>
        <w:sdtPr>
          <w:rPr>
            <w:rFonts w:ascii="Calibri" w:eastAsia="Calibri" w:hAnsi="Calibri" w:cs="Calibri"/>
            <w:sz w:val="22"/>
            <w:szCs w:val="22"/>
          </w:rPr>
          <w:tag w:val="goog_rdk_20"/>
          <w:id w:val="13958021"/>
        </w:sdtPr>
        <w:sdtContent/>
      </w:sdt>
      <w:r w:rsidRPr="00E361F2">
        <w:t xml:space="preserve"> būvprojektu,</w:t>
      </w:r>
      <w:r w:rsidRPr="00E361F2">
        <w:rPr>
          <w:rFonts w:eastAsia="Calibri"/>
        </w:rPr>
        <w:t xml:space="preserve"> iepriekš sazinoties ar </w:t>
      </w:r>
      <w:r w:rsidRPr="00E361F2">
        <w:rPr>
          <w:rFonts w:eastAsia="Calibri"/>
        </w:rPr>
        <w:lastRenderedPageBreak/>
        <w:t xml:space="preserve">Gulbenes novada domes priekšsēdētāja padomnieku attīstības, projektu un būvniecības jautājumos Jāni </w:t>
      </w:r>
      <w:proofErr w:type="spellStart"/>
      <w:r w:rsidRPr="00E361F2">
        <w:rPr>
          <w:rFonts w:eastAsia="Calibri"/>
        </w:rPr>
        <w:t>Barinski</w:t>
      </w:r>
      <w:proofErr w:type="spellEnd"/>
      <w:r w:rsidRPr="00E361F2">
        <w:t xml:space="preserve">, e-pasts: </w:t>
      </w:r>
      <w:sdt>
        <w:sdtPr>
          <w:rPr>
            <w:rFonts w:ascii="Calibri" w:eastAsia="Calibri" w:hAnsi="Calibri" w:cs="Calibri"/>
            <w:sz w:val="22"/>
            <w:szCs w:val="22"/>
          </w:rPr>
          <w:tag w:val="goog_rdk_13"/>
          <w:id w:val="-329452284"/>
        </w:sdtPr>
        <w:sdtContent>
          <w:r w:rsidRPr="00E361F2">
            <w:t xml:space="preserve">janis.barinskis@gulbene.lv, </w:t>
          </w:r>
        </w:sdtContent>
      </w:sdt>
      <w:r w:rsidRPr="00E361F2">
        <w:t xml:space="preserve">tālrunis </w:t>
      </w:r>
      <w:sdt>
        <w:sdtPr>
          <w:rPr>
            <w:rFonts w:ascii="Calibri" w:eastAsia="Calibri" w:hAnsi="Calibri" w:cs="Calibri"/>
            <w:sz w:val="22"/>
            <w:szCs w:val="22"/>
          </w:rPr>
          <w:tag w:val="goog_rdk_15"/>
          <w:id w:val="-1507744797"/>
        </w:sdtPr>
        <w:sdtContent>
          <w:r w:rsidRPr="00E361F2">
            <w:t>26467459</w:t>
          </w:r>
        </w:sdtContent>
      </w:sdt>
      <w:sdt>
        <w:sdtPr>
          <w:rPr>
            <w:rFonts w:ascii="Calibri" w:eastAsia="Calibri" w:hAnsi="Calibri" w:cs="Calibri"/>
            <w:sz w:val="22"/>
            <w:szCs w:val="22"/>
          </w:rPr>
          <w:tag w:val="goog_rdk_18"/>
          <w:id w:val="1849986731"/>
        </w:sdtPr>
        <w:sdtContent>
          <w:r w:rsidRPr="00E361F2">
            <w:t>.</w:t>
          </w:r>
        </w:sdtContent>
      </w:sdt>
      <w:r w:rsidRPr="00E361F2">
        <w:t xml:space="preserve"> </w:t>
      </w:r>
    </w:p>
    <w:p w14:paraId="53CE9B47" w14:textId="77777777" w:rsidR="00E361F2" w:rsidRPr="00E361F2" w:rsidRDefault="00E361F2" w:rsidP="00E361F2">
      <w:pPr>
        <w:numPr>
          <w:ilvl w:val="0"/>
          <w:numId w:val="3"/>
        </w:numPr>
        <w:spacing w:after="160" w:line="360" w:lineRule="auto"/>
        <w:ind w:left="0" w:right="43" w:firstLine="567"/>
        <w:contextualSpacing/>
        <w:jc w:val="both"/>
      </w:pPr>
      <w:r w:rsidRPr="00E361F2">
        <w:t>Objekta izmantošanas nosacījumi:</w:t>
      </w:r>
    </w:p>
    <w:p w14:paraId="3827D58D" w14:textId="77777777" w:rsidR="00E361F2" w:rsidRPr="00E361F2" w:rsidRDefault="00E361F2" w:rsidP="00E361F2">
      <w:pPr>
        <w:numPr>
          <w:ilvl w:val="1"/>
          <w:numId w:val="3"/>
        </w:numPr>
        <w:spacing w:after="160" w:line="360" w:lineRule="auto"/>
        <w:ind w:left="0" w:right="43" w:firstLine="567"/>
        <w:contextualSpacing/>
        <w:jc w:val="both"/>
      </w:pPr>
      <w:r w:rsidRPr="00E361F2">
        <w:t>Objektu iznomā nomniekam ar mērķi īstenot Gulbenes novada pašvaldības (turpmāk – Iznomātājs) Eiropas Reģionālās attīstības fonda</w:t>
      </w:r>
      <w:r w:rsidRPr="00E361F2">
        <w:rPr>
          <w:rFonts w:eastAsia="Arial"/>
        </w:rPr>
        <w:t xml:space="preserve"> </w:t>
      </w:r>
      <w:r w:rsidRPr="00E361F2">
        <w:t xml:space="preserve">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projektu</w:t>
      </w:r>
      <w:r w:rsidRPr="00E361F2">
        <w:rPr>
          <w:rFonts w:eastAsia="Arial"/>
        </w:rPr>
        <w:t xml:space="preserve"> “</w:t>
      </w:r>
      <w:r w:rsidRPr="00E361F2">
        <w:t>Ražošanas un noliktavas ēkas ar biroja telpām izveide Lizumā”,</w:t>
      </w:r>
      <w:r w:rsidRPr="00E361F2">
        <w:rPr>
          <w:rFonts w:eastAsia="Arial"/>
        </w:rPr>
        <w:t xml:space="preserve"> </w:t>
      </w:r>
      <w:r w:rsidRPr="00E361F2">
        <w:t>Nr. 5.6.2.0/21/I/004 (turpmāk – Projekts);</w:t>
      </w:r>
    </w:p>
    <w:p w14:paraId="6B384522" w14:textId="77777777" w:rsidR="00E361F2" w:rsidRPr="00E361F2" w:rsidRDefault="00E361F2" w:rsidP="00E361F2">
      <w:pPr>
        <w:numPr>
          <w:ilvl w:val="1"/>
          <w:numId w:val="3"/>
        </w:numPr>
        <w:spacing w:after="160" w:line="360" w:lineRule="auto"/>
        <w:ind w:left="0" w:right="43" w:firstLine="567"/>
        <w:contextualSpacing/>
        <w:jc w:val="both"/>
      </w:pPr>
      <w:r w:rsidRPr="00E361F2">
        <w:t>Objekts saskaņā ar Gulbenes novada funkcionālo zonējumu ir uzskatāms par rūpnieciskās apbūves teritoriju, galvenais ēkas lietošanas veids – rūpnieciskā ražošana;</w:t>
      </w:r>
    </w:p>
    <w:p w14:paraId="68C10B0E" w14:textId="77777777" w:rsidR="00E361F2" w:rsidRPr="00E361F2" w:rsidRDefault="00E361F2" w:rsidP="00E361F2">
      <w:pPr>
        <w:numPr>
          <w:ilvl w:val="1"/>
          <w:numId w:val="3"/>
        </w:numPr>
        <w:spacing w:after="160" w:line="360" w:lineRule="auto"/>
        <w:ind w:left="0" w:right="43" w:firstLine="567"/>
        <w:contextualSpacing/>
        <w:jc w:val="both"/>
      </w:pPr>
      <w:r w:rsidRPr="00E361F2">
        <w:t xml:space="preserve">telpu iekšējās inženierkomunikācijas vai cita veida </w:t>
      </w:r>
      <w:proofErr w:type="spellStart"/>
      <w:r w:rsidRPr="00E361F2">
        <w:t>inženiersistēmu</w:t>
      </w:r>
      <w:proofErr w:type="spellEnd"/>
      <w:r w:rsidRPr="00E361F2">
        <w:t xml:space="preserve"> darbības izbūve Objektā nomnieks veic par saviem līdzekļiem;</w:t>
      </w:r>
    </w:p>
    <w:p w14:paraId="50D212E5" w14:textId="77777777" w:rsidR="00E361F2" w:rsidRPr="00E361F2" w:rsidRDefault="00E361F2" w:rsidP="00E361F2">
      <w:pPr>
        <w:numPr>
          <w:ilvl w:val="1"/>
          <w:numId w:val="3"/>
        </w:numPr>
        <w:spacing w:after="160" w:line="360" w:lineRule="auto"/>
        <w:ind w:left="0" w:right="43" w:firstLine="567"/>
        <w:contextualSpacing/>
        <w:jc w:val="both"/>
      </w:pPr>
      <w:bookmarkStart w:id="25" w:name="_heading=h.gjdgxs" w:colFirst="0" w:colLast="0"/>
      <w:bookmarkEnd w:id="25"/>
      <w:r w:rsidRPr="00E361F2">
        <w:t>pēc Objekta nodošanas ekspluatācijā nomnieks patstāvīgi par saviem līdzekļiem veic Objekta pielāgošana ražošanas vajadzībām, ja tāda ir nepieciešama, lai izmantotu Objektu nomas līgumā norādītajam mērķim. Papildus nepieciešamos ieguldījumus nomnieks veic pats saskaņā ar normatīvo aktu prasībām un nomas līguma nosacījumiem. Nomniekam ar Iznomātāju jāsaskaņo iebūvējamās iekārtas un ierīces atbilstoši normatīvajam regulējumam;</w:t>
      </w:r>
    </w:p>
    <w:p w14:paraId="262BA9DE" w14:textId="77777777" w:rsidR="00E361F2" w:rsidRPr="00E361F2" w:rsidRDefault="00E361F2" w:rsidP="00E361F2">
      <w:pPr>
        <w:numPr>
          <w:ilvl w:val="1"/>
          <w:numId w:val="3"/>
        </w:numPr>
        <w:spacing w:after="160" w:line="360" w:lineRule="auto"/>
        <w:ind w:left="0" w:right="43" w:firstLine="567"/>
        <w:contextualSpacing/>
        <w:jc w:val="both"/>
      </w:pPr>
      <w:r w:rsidRPr="00E361F2">
        <w:t>ar Iznomātāja rakstveida piekrišanu Nomniekam ir tiesības nodot Objektu vai tā daļu apakšnomā</w:t>
      </w:r>
      <w:sdt>
        <w:sdtPr>
          <w:rPr>
            <w:rFonts w:eastAsia="Calibri"/>
          </w:rPr>
          <w:tag w:val="goog_rdk_21"/>
          <w:id w:val="-468819123"/>
        </w:sdtPr>
        <w:sdtEndPr>
          <w:rPr>
            <w:rFonts w:ascii="Calibri" w:hAnsi="Calibri" w:cs="Calibri"/>
            <w:sz w:val="22"/>
            <w:szCs w:val="22"/>
          </w:rPr>
        </w:sdtEndPr>
        <w:sdtContent>
          <w:r w:rsidRPr="00E361F2">
            <w:rPr>
              <w:rFonts w:eastAsia="Calibri"/>
            </w:rPr>
            <w:t xml:space="preserve"> bez peļņas gūšanas nolūka</w:t>
          </w:r>
          <w:r w:rsidRPr="00E361F2">
            <w:t xml:space="preserve">, nodrošinot apakšnomnieka atbilstību izsoles noteikumu </w:t>
          </w:r>
          <w:proofErr w:type="spellStart"/>
          <w:r w:rsidRPr="00E361F2">
            <w:rPr>
              <w:rFonts w:eastAsia="Calibri"/>
            </w:rPr>
            <w:t>III.nodaļas</w:t>
          </w:r>
          <w:proofErr w:type="spellEnd"/>
          <w:r w:rsidRPr="00E361F2">
            <w:rPr>
              <w:rFonts w:eastAsia="Calibri"/>
            </w:rPr>
            <w:t xml:space="preserve"> nosacījumiem</w:t>
          </w:r>
        </w:sdtContent>
      </w:sdt>
      <w:r w:rsidRPr="00E361F2">
        <w:t>;</w:t>
      </w:r>
    </w:p>
    <w:p w14:paraId="742078D8" w14:textId="77777777" w:rsidR="00E361F2" w:rsidRPr="00E361F2" w:rsidRDefault="00E361F2" w:rsidP="00E361F2">
      <w:pPr>
        <w:numPr>
          <w:ilvl w:val="1"/>
          <w:numId w:val="3"/>
        </w:numPr>
        <w:spacing w:after="160" w:line="360" w:lineRule="auto"/>
        <w:ind w:left="0" w:right="43" w:firstLine="567"/>
        <w:contextualSpacing/>
        <w:jc w:val="both"/>
      </w:pPr>
      <w:r w:rsidRPr="00E361F2">
        <w:t>nomniekam nav piešķirta apbūves tiesība.</w:t>
      </w:r>
    </w:p>
    <w:p w14:paraId="1CC8F673" w14:textId="77777777" w:rsidR="00E361F2" w:rsidRPr="00E361F2" w:rsidRDefault="00E361F2" w:rsidP="00E361F2">
      <w:pPr>
        <w:numPr>
          <w:ilvl w:val="0"/>
          <w:numId w:val="3"/>
        </w:numPr>
        <w:spacing w:after="160" w:line="259" w:lineRule="auto"/>
        <w:ind w:left="0" w:firstLine="567"/>
        <w:contextualSpacing/>
      </w:pPr>
      <w:r w:rsidRPr="00E361F2">
        <w:t>Izsoles komisijas locekļi nedrīkst būt nomas tiesību pretendenti, kā arī tieši vai netieši ieinteresēti attiecīgā procesa iznākumā.</w:t>
      </w:r>
    </w:p>
    <w:p w14:paraId="64A3568B" w14:textId="77777777" w:rsidR="00E361F2" w:rsidRPr="00E361F2" w:rsidRDefault="00E361F2" w:rsidP="00E361F2">
      <w:pPr>
        <w:shd w:val="clear" w:color="auto" w:fill="FFFFFF"/>
        <w:tabs>
          <w:tab w:val="left" w:pos="720"/>
        </w:tabs>
        <w:spacing w:before="10" w:line="360" w:lineRule="auto"/>
        <w:jc w:val="center"/>
        <w:rPr>
          <w:b/>
        </w:rPr>
      </w:pPr>
      <w:r w:rsidRPr="00E361F2">
        <w:rPr>
          <w:b/>
        </w:rPr>
        <w:t xml:space="preserve">II. Izsoles veids un maksājumi </w:t>
      </w:r>
    </w:p>
    <w:p w14:paraId="693BF83F" w14:textId="77777777" w:rsidR="00E361F2" w:rsidRPr="00E361F2" w:rsidRDefault="00E361F2" w:rsidP="00E361F2">
      <w:pPr>
        <w:keepLines/>
        <w:numPr>
          <w:ilvl w:val="0"/>
          <w:numId w:val="3"/>
        </w:numPr>
        <w:spacing w:after="160" w:line="360" w:lineRule="auto"/>
        <w:ind w:left="0" w:right="43" w:firstLine="567"/>
        <w:contextualSpacing/>
        <w:jc w:val="both"/>
      </w:pPr>
      <w:r w:rsidRPr="00E361F2">
        <w:t>Objekta nomas tiesību izsoles veids ir mutiska atklāta izsole ar augšupejošu soli.</w:t>
      </w:r>
    </w:p>
    <w:p w14:paraId="3CAF7C5A" w14:textId="77777777" w:rsidR="00E361F2" w:rsidRPr="00E361F2" w:rsidRDefault="00E361F2" w:rsidP="00E361F2">
      <w:pPr>
        <w:widowControl w:val="0"/>
        <w:numPr>
          <w:ilvl w:val="0"/>
          <w:numId w:val="3"/>
        </w:numPr>
        <w:spacing w:after="160" w:line="360" w:lineRule="auto"/>
        <w:ind w:left="0" w:right="45" w:firstLine="567"/>
        <w:contextualSpacing/>
        <w:jc w:val="both"/>
      </w:pPr>
      <w:r w:rsidRPr="00E361F2">
        <w:t xml:space="preserve">Objekta izsoles sākumcena - Objekta nomas gada maksa 1409,17 EUR (viens tūkstotis četri simti deviņi  </w:t>
      </w:r>
      <w:proofErr w:type="spellStart"/>
      <w:r w:rsidRPr="00E361F2">
        <w:rPr>
          <w:i/>
        </w:rPr>
        <w:t>euro</w:t>
      </w:r>
      <w:proofErr w:type="spellEnd"/>
      <w:r w:rsidRPr="00E361F2">
        <w:rPr>
          <w:i/>
        </w:rPr>
        <w:t xml:space="preserve"> </w:t>
      </w:r>
      <w:r w:rsidRPr="00E361F2">
        <w:t>17</w:t>
      </w:r>
      <w:r w:rsidRPr="00E361F2">
        <w:rPr>
          <w:i/>
        </w:rPr>
        <w:t xml:space="preserve"> centi</w:t>
      </w:r>
      <w:r w:rsidRPr="00E361F2">
        <w:t>) apmērā, neskaitot pievienotās vērtības nodokli, kas noteikta, pamatojoties uz sertificēta nekustamā īpašuma vērtētāja -  Sabiedrības ar ierobežotu atbildību “</w:t>
      </w:r>
      <w:proofErr w:type="spellStart"/>
      <w:r w:rsidRPr="00E361F2">
        <w:t>Dzieti</w:t>
      </w:r>
      <w:proofErr w:type="spellEnd"/>
      <w:r w:rsidRPr="00E361F2">
        <w:t xml:space="preserve">”, reģ.Nr.42403010964, valdes priekšsēdētāja </w:t>
      </w:r>
      <w:proofErr w:type="spellStart"/>
      <w:r w:rsidRPr="00E361F2">
        <w:t>J.G.Vjakses</w:t>
      </w:r>
      <w:proofErr w:type="spellEnd"/>
      <w:r w:rsidRPr="00E361F2">
        <w:t xml:space="preserve"> veikto vērtējumu (2022.gada 24.maija slēdziens Nr.K-22/24).</w:t>
      </w:r>
    </w:p>
    <w:p w14:paraId="33425F04" w14:textId="77777777" w:rsidR="00E361F2" w:rsidRPr="00E361F2" w:rsidRDefault="00E361F2" w:rsidP="00E361F2">
      <w:pPr>
        <w:widowControl w:val="0"/>
        <w:numPr>
          <w:ilvl w:val="0"/>
          <w:numId w:val="3"/>
        </w:numPr>
        <w:spacing w:after="160" w:line="360" w:lineRule="auto"/>
        <w:ind w:left="0" w:right="45" w:firstLine="567"/>
        <w:contextualSpacing/>
        <w:jc w:val="both"/>
      </w:pPr>
      <w:r w:rsidRPr="00E361F2">
        <w:t xml:space="preserve">Objekta izsoles solis ir 70 EUR (septiņdesmit </w:t>
      </w:r>
      <w:proofErr w:type="spellStart"/>
      <w:r w:rsidRPr="00E361F2">
        <w:rPr>
          <w:i/>
        </w:rPr>
        <w:t>euro</w:t>
      </w:r>
      <w:proofErr w:type="spellEnd"/>
      <w:r w:rsidRPr="00E361F2">
        <w:rPr>
          <w:i/>
        </w:rPr>
        <w:t xml:space="preserve"> </w:t>
      </w:r>
      <w:r w:rsidRPr="00E361F2">
        <w:rPr>
          <w:iCs/>
        </w:rPr>
        <w:t>00</w:t>
      </w:r>
      <w:r w:rsidRPr="00E361F2">
        <w:rPr>
          <w:i/>
        </w:rPr>
        <w:t xml:space="preserve"> centi</w:t>
      </w:r>
      <w:r w:rsidRPr="00E361F2">
        <w:t>).</w:t>
      </w:r>
    </w:p>
    <w:p w14:paraId="1443D986" w14:textId="77777777" w:rsidR="00E361F2" w:rsidRPr="00E361F2" w:rsidRDefault="00E361F2" w:rsidP="00E361F2">
      <w:pPr>
        <w:widowControl w:val="0"/>
        <w:numPr>
          <w:ilvl w:val="0"/>
          <w:numId w:val="3"/>
        </w:numPr>
        <w:spacing w:after="160" w:line="360" w:lineRule="auto"/>
        <w:ind w:left="0" w:right="45" w:firstLine="567"/>
        <w:contextualSpacing/>
        <w:jc w:val="both"/>
      </w:pPr>
      <w:r w:rsidRPr="00E361F2">
        <w:t xml:space="preserve">Nomnieks, noslēdzot Objekta nomas līgumu, veic vienreizēju maksājumu Iznomātājam 50,00 EUR (piecdesmit </w:t>
      </w:r>
      <w:proofErr w:type="spellStart"/>
      <w:r w:rsidRPr="00E361F2">
        <w:rPr>
          <w:i/>
        </w:rPr>
        <w:t>euro</w:t>
      </w:r>
      <w:proofErr w:type="spellEnd"/>
      <w:r w:rsidRPr="00E361F2">
        <w:rPr>
          <w:i/>
        </w:rPr>
        <w:t>,</w:t>
      </w:r>
      <w:r w:rsidRPr="00E361F2">
        <w:t xml:space="preserve"> 00 centi) bez PVN (bez pievienotās vērtības nodokļa) apmērā par nomas tiesības maksas noteikšanu.</w:t>
      </w:r>
    </w:p>
    <w:p w14:paraId="09FC9E95" w14:textId="77777777" w:rsidR="00E361F2" w:rsidRPr="00E361F2" w:rsidRDefault="00E361F2" w:rsidP="00E361F2">
      <w:pPr>
        <w:spacing w:line="360" w:lineRule="auto"/>
        <w:ind w:left="426" w:hanging="426"/>
        <w:jc w:val="both"/>
        <w:rPr>
          <w:color w:val="FF0000"/>
        </w:rPr>
      </w:pPr>
    </w:p>
    <w:p w14:paraId="3B5C76BF" w14:textId="77777777" w:rsidR="00E361F2" w:rsidRPr="00E361F2" w:rsidRDefault="00E361F2" w:rsidP="00E361F2">
      <w:pPr>
        <w:keepNext/>
        <w:numPr>
          <w:ilvl w:val="0"/>
          <w:numId w:val="4"/>
        </w:numPr>
        <w:spacing w:after="160" w:line="360" w:lineRule="auto"/>
        <w:contextualSpacing/>
        <w:jc w:val="center"/>
        <w:rPr>
          <w:b/>
        </w:rPr>
      </w:pPr>
      <w:r w:rsidRPr="00E361F2">
        <w:rPr>
          <w:b/>
        </w:rPr>
        <w:t xml:space="preserve">Izsoles dalībnieki </w:t>
      </w:r>
    </w:p>
    <w:p w14:paraId="65445533" w14:textId="77777777" w:rsidR="00E361F2" w:rsidRPr="00E361F2" w:rsidRDefault="00E361F2" w:rsidP="00E361F2">
      <w:pPr>
        <w:numPr>
          <w:ilvl w:val="0"/>
          <w:numId w:val="3"/>
        </w:numPr>
        <w:spacing w:after="160" w:line="360" w:lineRule="auto"/>
        <w:ind w:left="0" w:firstLine="567"/>
        <w:contextualSpacing/>
        <w:jc w:val="both"/>
      </w:pPr>
      <w:r w:rsidRPr="00E361F2">
        <w:t xml:space="preserve">Par izsoles dalībnieku var kļūt tikai juridiska persona, kura šajos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w:t>
      </w:r>
      <w:r w:rsidRPr="00E361F2">
        <w:lastRenderedPageBreak/>
        <w:t>pārsniedz 150 EUR, kā arī nav maksājumu (nodokļi, nomas maksājumi utt.) parādu attiecībā pret Gulbenes novada pašvaldību.</w:t>
      </w:r>
    </w:p>
    <w:p w14:paraId="0985813D"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dalībniekam nedrīkst būt pasludināta maksātnespēja vai uzsākts likvidācijas process, tā saimnieciskā darbība nav apturēta vai pārtraukta, vai nav uzsākta tiesvedība par darbības izbeigšanu, maksātnespēju vai </w:t>
      </w:r>
      <w:sdt>
        <w:sdtPr>
          <w:rPr>
            <w:rFonts w:ascii="Calibri" w:eastAsia="Calibri" w:hAnsi="Calibri" w:cs="Calibri"/>
            <w:sz w:val="22"/>
            <w:szCs w:val="22"/>
          </w:rPr>
          <w:tag w:val="goog_rdk_26"/>
          <w:id w:val="760187051"/>
        </w:sdtPr>
        <w:sdtContent/>
      </w:sdt>
      <w:r w:rsidRPr="00E361F2">
        <w:t>bankrotu.</w:t>
      </w:r>
    </w:p>
    <w:p w14:paraId="61BBB05D"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dalībniekam jāatbilst komersanta statusam atbilstoši Eiropas Komisijas 2014.gada 17.jūnija Regulas (ES) Nr.651/2014, ar ko noteiktas atbalsta kategorijas atzīst par saderīgām ar iekšējo tirgu, piemērojot Līguma 107.un 108.pantu (Eiropas Savienības Oficiālais Vēstnesis 2014.gada 26.jūnijs Nr.L187), 1.pielikumam, kas guvuši labumu no pašvaldības projekta ietvaros veiktajām investīcijām infrastruktūrā un nav saistīti ar šādām tautsaimniecības nozarēm saskaņā ar Saimniecisko darbību statistisko klasifikāciju Eiropas Kopienā, 2. redakcija (NACE 2 </w:t>
      </w:r>
      <w:proofErr w:type="spellStart"/>
      <w:r w:rsidRPr="00E361F2">
        <w:t>red</w:t>
      </w:r>
      <w:proofErr w:type="spellEnd"/>
      <w:r w:rsidRPr="00E361F2">
        <w:t xml:space="preserve">):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E361F2">
        <w:t>ārpusteritoriālo</w:t>
      </w:r>
      <w:proofErr w:type="spellEnd"/>
      <w:r w:rsidRPr="00E361F2">
        <w:t xml:space="preserve"> organizāciju un institūciju darbība (NACE kods: U).</w:t>
      </w:r>
    </w:p>
    <w:p w14:paraId="7869CA41"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dalībnieka saimnieciskajai darbībai jābūt reģistrētai ne vēlāk kā 2019.gadā. </w:t>
      </w:r>
    </w:p>
    <w:p w14:paraId="0D812417"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dalībnieka apgrozījuma apjomam pēdējo trīs pārskata gadu laikā kopsummā jāveido ne mazāk kā 90% no 19.1.apakšpunktā paredzētā sasniedzamā investīciju apjoma.     </w:t>
      </w:r>
    </w:p>
    <w:p w14:paraId="2E523F3A" w14:textId="77777777" w:rsidR="00E361F2" w:rsidRPr="00E361F2" w:rsidRDefault="00E361F2" w:rsidP="00E361F2">
      <w:pPr>
        <w:spacing w:line="360" w:lineRule="auto"/>
        <w:ind w:left="426"/>
        <w:contextualSpacing/>
        <w:jc w:val="both"/>
      </w:pPr>
    </w:p>
    <w:p w14:paraId="245068BE" w14:textId="77777777" w:rsidR="00E361F2" w:rsidRPr="00E361F2" w:rsidRDefault="00E361F2" w:rsidP="00E361F2">
      <w:pPr>
        <w:tabs>
          <w:tab w:val="left" w:pos="993"/>
        </w:tabs>
        <w:spacing w:line="360" w:lineRule="auto"/>
        <w:ind w:left="426"/>
        <w:contextualSpacing/>
        <w:jc w:val="center"/>
        <w:rPr>
          <w:b/>
          <w:bCs/>
        </w:rPr>
      </w:pPr>
      <w:r w:rsidRPr="00E361F2">
        <w:rPr>
          <w:b/>
          <w:bCs/>
        </w:rPr>
        <w:t>IV.</w:t>
      </w:r>
      <w:r w:rsidRPr="00E361F2">
        <w:rPr>
          <w:b/>
          <w:bCs/>
        </w:rPr>
        <w:tab/>
        <w:t>Nomas īpašie nosacījumi</w:t>
      </w:r>
    </w:p>
    <w:p w14:paraId="3BCEFE3E" w14:textId="77777777" w:rsidR="00E361F2" w:rsidRPr="00E361F2" w:rsidRDefault="00E361F2" w:rsidP="00E361F2">
      <w:pPr>
        <w:numPr>
          <w:ilvl w:val="0"/>
          <w:numId w:val="3"/>
        </w:numPr>
        <w:spacing w:after="160" w:line="360" w:lineRule="auto"/>
        <w:ind w:left="0" w:firstLine="567"/>
        <w:contextualSpacing/>
        <w:jc w:val="both"/>
      </w:pPr>
      <w:r w:rsidRPr="00E361F2">
        <w:t xml:space="preserve">Nomniekam, lai nodrošinātu Iznomātāja realizētā projekta sasniedzamos rādītājus, ne vēlāk kā līdz 2023.gada 31.decembrim </w:t>
      </w:r>
      <w:r w:rsidRPr="00E361F2">
        <w:rPr>
          <w:rFonts w:eastAsia="Calibri" w:cs="Calibri"/>
        </w:rPr>
        <w:t>Projekta īstenošanas vietā</w:t>
      </w:r>
      <w:r w:rsidRPr="00E361F2">
        <w:t xml:space="preserve"> ir pienākums:</w:t>
      </w:r>
    </w:p>
    <w:p w14:paraId="0EFC535D" w14:textId="77777777" w:rsidR="00E361F2" w:rsidRPr="00E361F2" w:rsidRDefault="00E361F2" w:rsidP="00E361F2">
      <w:pPr>
        <w:numPr>
          <w:ilvl w:val="1"/>
          <w:numId w:val="3"/>
        </w:numPr>
        <w:spacing w:after="160" w:line="360" w:lineRule="auto"/>
        <w:ind w:left="0" w:firstLine="567"/>
        <w:contextualSpacing/>
        <w:jc w:val="both"/>
      </w:pPr>
      <w:r w:rsidRPr="00E361F2">
        <w:t>veikt investīcijas savos nemateriālajos ieguldījumos un pamatlīdzekļos ne mazāk kā</w:t>
      </w:r>
      <w:r w:rsidRPr="00E361F2">
        <w:rPr>
          <w:rFonts w:ascii="Calibri" w:eastAsia="Calibri" w:hAnsi="Calibri" w:cs="Calibri"/>
          <w:sz w:val="22"/>
          <w:szCs w:val="22"/>
        </w:rPr>
        <w:t xml:space="preserve"> </w:t>
      </w:r>
      <w:r w:rsidRPr="00E361F2">
        <w:t xml:space="preserve">3`534`825,00 EUR (trīs miljoni pieci simti trīsdesmit četri tūkstoši astoņi simti divdesmit pieci  </w:t>
      </w:r>
      <w:proofErr w:type="spellStart"/>
      <w:r w:rsidRPr="00E361F2">
        <w:rPr>
          <w:i/>
          <w:iCs/>
        </w:rPr>
        <w:t>euro</w:t>
      </w:r>
      <w:proofErr w:type="spellEnd"/>
      <w:r w:rsidRPr="00E361F2">
        <w:t xml:space="preserve"> 00 centi); </w:t>
      </w:r>
    </w:p>
    <w:p w14:paraId="0116CB2A" w14:textId="77777777" w:rsidR="00E361F2" w:rsidRPr="00E361F2" w:rsidRDefault="00E361F2" w:rsidP="00E361F2">
      <w:pPr>
        <w:numPr>
          <w:ilvl w:val="1"/>
          <w:numId w:val="3"/>
        </w:numPr>
        <w:spacing w:after="160" w:line="360" w:lineRule="auto"/>
        <w:ind w:left="0" w:firstLine="567"/>
        <w:contextualSpacing/>
        <w:jc w:val="both"/>
      </w:pPr>
      <w:r w:rsidRPr="00E361F2">
        <w:t>radīt</w:t>
      </w:r>
      <w:r w:rsidRPr="00E361F2">
        <w:rPr>
          <w:rFonts w:ascii="Calibri" w:eastAsia="Calibri" w:hAnsi="Calibri" w:cs="Calibri"/>
          <w:sz w:val="22"/>
          <w:szCs w:val="22"/>
        </w:rPr>
        <w:t xml:space="preserve"> </w:t>
      </w:r>
      <w:r w:rsidRPr="00E361F2">
        <w:t>ne mazāk kā 20</w:t>
      </w:r>
      <w:r w:rsidRPr="00E361F2">
        <w:rPr>
          <w:rFonts w:ascii="Calibri" w:eastAsia="Calibri" w:hAnsi="Calibri" w:cs="Calibri"/>
          <w:sz w:val="22"/>
          <w:szCs w:val="22"/>
        </w:rPr>
        <w:t xml:space="preserve"> </w:t>
      </w:r>
      <w:r w:rsidRPr="00E361F2">
        <w:t>(divdesmit</w:t>
      </w:r>
      <w:r w:rsidRPr="00E361F2">
        <w:rPr>
          <w:rFonts w:ascii="Calibri" w:eastAsia="Calibri" w:hAnsi="Calibri" w:cs="Calibri"/>
          <w:sz w:val="22"/>
          <w:szCs w:val="22"/>
        </w:rPr>
        <w:t>)</w:t>
      </w:r>
      <w:r w:rsidRPr="00E361F2">
        <w:t xml:space="preserve"> jaunas darba vietas (viena jaunradīta darba vieta ir ekvivalenta 41 000 EUR), apliecinot to uzņēmuma gada pārskatos;</w:t>
      </w:r>
    </w:p>
    <w:p w14:paraId="627CBC75" w14:textId="77777777" w:rsidR="00E361F2" w:rsidRPr="00E361F2" w:rsidRDefault="00E361F2" w:rsidP="00E361F2">
      <w:pPr>
        <w:numPr>
          <w:ilvl w:val="0"/>
          <w:numId w:val="3"/>
        </w:numPr>
        <w:spacing w:after="160" w:line="360" w:lineRule="auto"/>
        <w:ind w:left="0" w:firstLine="567"/>
        <w:contextualSpacing/>
        <w:jc w:val="both"/>
      </w:pPr>
      <w:r w:rsidRPr="00E361F2">
        <w:t>Noteikumu 19.1.apakšpunktā</w:t>
      </w:r>
      <w:r w:rsidRPr="00E361F2">
        <w:rPr>
          <w:color w:val="FF0000"/>
        </w:rPr>
        <w:t xml:space="preserve"> </w:t>
      </w:r>
      <w:r w:rsidRPr="00E361F2">
        <w:t xml:space="preserve">norādīto sasniedzamo rādītāju vērtības ir attiecināmas, ja tās atbilst Ministru kabineta 2015.gada 10.novembra noteikumu Nr. 645 “Darbības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īstenošanas noteikumi” prasībām, it īpaši šo Ministru kabineta noteikumu 10. punktam.</w:t>
      </w:r>
    </w:p>
    <w:p w14:paraId="6656C92B" w14:textId="77777777" w:rsidR="00E361F2" w:rsidRPr="00E361F2" w:rsidRDefault="00E361F2" w:rsidP="00E361F2">
      <w:pPr>
        <w:numPr>
          <w:ilvl w:val="0"/>
          <w:numId w:val="3"/>
        </w:numPr>
        <w:spacing w:after="160" w:line="360" w:lineRule="auto"/>
        <w:ind w:left="0" w:firstLine="567"/>
        <w:contextualSpacing/>
        <w:jc w:val="both"/>
      </w:pPr>
      <w:r w:rsidRPr="00E361F2">
        <w:t xml:space="preserve">Nomas tiesību ieguvējs 15 darbdienu laikā pēc nomas līguma noslēgšanas iesniedz Iznomātājam nomas līguma izpildes nodrošinājumu 10ˋ000 EUR (desmit tūkstoši </w:t>
      </w:r>
      <w:proofErr w:type="spellStart"/>
      <w:r w:rsidRPr="00E361F2">
        <w:rPr>
          <w:i/>
          <w:iCs/>
        </w:rPr>
        <w:t>euro</w:t>
      </w:r>
      <w:proofErr w:type="spellEnd"/>
      <w:r w:rsidRPr="00E361F2">
        <w:t xml:space="preserve"> 00 centi), kas Iznomātājam iesniedzams kā bankas garantija, apdrošināšanas polise vai kā naudas summas iemaksa </w:t>
      </w:r>
      <w:r w:rsidRPr="00E361F2">
        <w:lastRenderedPageBreak/>
        <w:t>Iznomātāja kontā (Banka: AS SEB banka, kods: UNLALV2X, konta nr.: LV17UNLA0055000072931, maksājuma uzdevumā vai polisē obligāti norādot informāciju par Objekta nomas līguma neatsaucamu saistību izpildes nodrošinājumu), kuru Iznomātājs ir tiesīgs izmantot, lai kompensētu nomnieka saistību neizpildes rezultātā Iznomātājam nodarītos zaudējumus.</w:t>
      </w:r>
    </w:p>
    <w:p w14:paraId="2A7054CF" w14:textId="77777777" w:rsidR="00E361F2" w:rsidRPr="00E361F2" w:rsidRDefault="00E361F2" w:rsidP="00E361F2">
      <w:pPr>
        <w:spacing w:line="360" w:lineRule="auto"/>
        <w:ind w:left="426"/>
        <w:contextualSpacing/>
        <w:jc w:val="both"/>
      </w:pPr>
    </w:p>
    <w:p w14:paraId="3272490A" w14:textId="77777777" w:rsidR="00E361F2" w:rsidRPr="00E361F2" w:rsidRDefault="00E361F2" w:rsidP="00E361F2">
      <w:pPr>
        <w:numPr>
          <w:ilvl w:val="0"/>
          <w:numId w:val="5"/>
        </w:numPr>
        <w:spacing w:after="160" w:line="360" w:lineRule="auto"/>
        <w:contextualSpacing/>
      </w:pPr>
      <w:r w:rsidRPr="00E361F2">
        <w:rPr>
          <w:b/>
        </w:rPr>
        <w:t>Izsoles pretendentu reģistrācija Izsoļu dalībnieku reģistrā</w:t>
      </w:r>
    </w:p>
    <w:p w14:paraId="6568D52E" w14:textId="77777777" w:rsidR="00E361F2" w:rsidRPr="00E361F2" w:rsidRDefault="00E361F2" w:rsidP="00E361F2">
      <w:pPr>
        <w:numPr>
          <w:ilvl w:val="0"/>
          <w:numId w:val="3"/>
        </w:numPr>
        <w:spacing w:after="160" w:line="360" w:lineRule="auto"/>
        <w:ind w:left="0" w:firstLine="567"/>
        <w:contextualSpacing/>
        <w:jc w:val="both"/>
      </w:pPr>
      <w:r w:rsidRPr="00E361F2">
        <w:t>Izsoles komisija, saņemot pieteikumu par piedalīšanos izsolē, sastāda izsoles dalībnieku sarakstu, kurā fiksē izsoles pretendentus pieteikumu iesniegšanas secībā.</w:t>
      </w:r>
    </w:p>
    <w:p w14:paraId="01C729AB" w14:textId="77777777" w:rsidR="00E361F2" w:rsidRPr="00E361F2" w:rsidRDefault="00E361F2" w:rsidP="00E361F2">
      <w:pPr>
        <w:numPr>
          <w:ilvl w:val="0"/>
          <w:numId w:val="3"/>
        </w:numPr>
        <w:spacing w:after="160" w:line="360" w:lineRule="auto"/>
        <w:ind w:left="0" w:firstLine="567"/>
        <w:contextualSpacing/>
        <w:jc w:val="both"/>
      </w:pPr>
      <w:r w:rsidRPr="00E361F2">
        <w:t xml:space="preserve">Pieteikums par piedalīšanos izsolē kopā ar izsoles noteikumos nosauktajiem dokumentiem iesniedzams personīgi Gulbenes novada valsts un pašvaldības vienotajā klientu apkalpošanas centrā vai nosūtot pa pastu ar norādi “Pieteikums nomas tiesību izsolei” (Gulbenes novada pašvaldība, Ābeļu iela 2, Gulbene, Gulbenes novads, LV – 4401), vai elektroniski uz e-pasta adresi: </w:t>
      </w:r>
      <w:hyperlink r:id="rId29">
        <w:r w:rsidRPr="00E361F2">
          <w:rPr>
            <w:u w:val="single"/>
          </w:rPr>
          <w:t>dome@gulbene.lv</w:t>
        </w:r>
      </w:hyperlink>
      <w:r w:rsidRPr="00E361F2">
        <w:t xml:space="preserve">, līdz </w:t>
      </w:r>
      <w:r w:rsidRPr="00E361F2">
        <w:rPr>
          <w:b/>
        </w:rPr>
        <w:t>2022.gada 19.augustam plkst.15.00</w:t>
      </w:r>
      <w:r w:rsidRPr="00E361F2">
        <w:t>.</w:t>
      </w:r>
    </w:p>
    <w:p w14:paraId="5096446F" w14:textId="77777777" w:rsidR="00E361F2" w:rsidRPr="00E361F2" w:rsidRDefault="00E361F2" w:rsidP="00E361F2">
      <w:pPr>
        <w:numPr>
          <w:ilvl w:val="0"/>
          <w:numId w:val="3"/>
        </w:numPr>
        <w:spacing w:after="160" w:line="360" w:lineRule="auto"/>
        <w:ind w:left="0" w:firstLine="567"/>
        <w:contextualSpacing/>
        <w:jc w:val="both"/>
      </w:pPr>
      <w:r w:rsidRPr="00E361F2">
        <w:t>Lai reģistrētos par izsoles dalībnieku izsoles noteikumos noteiktajā termiņā juridiskai personai jāiesniedz:</w:t>
      </w:r>
    </w:p>
    <w:p w14:paraId="2FCC42D3" w14:textId="77777777" w:rsidR="00E361F2" w:rsidRPr="00E361F2" w:rsidRDefault="00E361F2" w:rsidP="00E361F2">
      <w:pPr>
        <w:numPr>
          <w:ilvl w:val="1"/>
          <w:numId w:val="3"/>
        </w:numPr>
        <w:spacing w:after="160" w:line="360" w:lineRule="auto"/>
        <w:ind w:left="0" w:firstLine="567"/>
        <w:contextualSpacing/>
        <w:jc w:val="both"/>
      </w:pPr>
      <w:r w:rsidRPr="00E361F2">
        <w:rPr>
          <w:rFonts w:ascii="Calibri" w:eastAsia="Calibri" w:hAnsi="Calibri" w:cs="Calibri"/>
        </w:rPr>
        <w:t xml:space="preserve"> </w:t>
      </w:r>
      <w:sdt>
        <w:sdtPr>
          <w:rPr>
            <w:rFonts w:ascii="Calibri" w:eastAsia="Calibri" w:hAnsi="Calibri" w:cs="Calibri"/>
          </w:rPr>
          <w:tag w:val="goog_rdk_54"/>
          <w:id w:val="182259846"/>
        </w:sdtPr>
        <w:sdtContent>
          <w:r w:rsidRPr="00E361F2">
            <w:rPr>
              <w:rFonts w:eastAsia="Calibri"/>
            </w:rPr>
            <w:t>pieteikums nomas izsolei (pielikumā)</w:t>
          </w:r>
        </w:sdtContent>
      </w:sdt>
      <w:r w:rsidRPr="00E361F2">
        <w:t>;</w:t>
      </w:r>
    </w:p>
    <w:p w14:paraId="4A2C63BB" w14:textId="77777777" w:rsidR="00E361F2" w:rsidRPr="00E361F2" w:rsidRDefault="00E361F2" w:rsidP="00E361F2">
      <w:pPr>
        <w:numPr>
          <w:ilvl w:val="1"/>
          <w:numId w:val="3"/>
        </w:numPr>
        <w:spacing w:after="160" w:line="360" w:lineRule="auto"/>
        <w:ind w:left="0" w:firstLine="567"/>
        <w:contextualSpacing/>
        <w:jc w:val="both"/>
      </w:pPr>
      <w:r w:rsidRPr="00E361F2">
        <w:t>pilnvara par komersanta amatpersonu pārstāvības tiesībām, ja komersantu pārstāv persona, kuras pārstāvības tiesības nav norādītas Uzņēmumu reģistra izziņā;</w:t>
      </w:r>
    </w:p>
    <w:p w14:paraId="23FAD6ED" w14:textId="77777777" w:rsidR="00E361F2" w:rsidRPr="00E361F2" w:rsidRDefault="00E361F2" w:rsidP="00E361F2">
      <w:pPr>
        <w:numPr>
          <w:ilvl w:val="1"/>
          <w:numId w:val="3"/>
        </w:numPr>
        <w:spacing w:after="160" w:line="360" w:lineRule="auto"/>
        <w:ind w:left="0" w:firstLine="567"/>
        <w:contextualSpacing/>
        <w:jc w:val="both"/>
      </w:pPr>
      <w:r w:rsidRPr="00E361F2">
        <w:t>izziņu par komersanta amatpersonu pārstāvības tiesībām, ja komersants ir reģistrēts ārvalstīs – attiecīgās valsts uzņēmumu reģistra pilnu izziņu par komersanta amatpersonas pārstāvības tiesībām;</w:t>
      </w:r>
    </w:p>
    <w:p w14:paraId="6913FB57" w14:textId="77777777" w:rsidR="00E361F2" w:rsidRPr="00E361F2" w:rsidRDefault="00E361F2" w:rsidP="00E361F2">
      <w:pPr>
        <w:numPr>
          <w:ilvl w:val="1"/>
          <w:numId w:val="3"/>
        </w:numPr>
        <w:spacing w:after="160" w:line="360" w:lineRule="auto"/>
        <w:ind w:left="0" w:firstLine="567"/>
        <w:contextualSpacing/>
        <w:jc w:val="both"/>
        <w:rPr>
          <w:bCs/>
          <w:color w:val="000000"/>
        </w:rPr>
      </w:pPr>
      <w:r w:rsidRPr="00E361F2">
        <w:rPr>
          <w:rFonts w:eastAsia="Calibri"/>
        </w:rPr>
        <w:t>gada pārskata datus par 2019., 2020., 2021. gadu, ja komersants ir reģistrēts ārvalstīs vai gada pārskata dati nav pieejami publiskajā datu bāzē;</w:t>
      </w:r>
    </w:p>
    <w:p w14:paraId="3E9E301E" w14:textId="77777777" w:rsidR="00E361F2" w:rsidRPr="00E361F2" w:rsidRDefault="00E361F2" w:rsidP="00E361F2">
      <w:pPr>
        <w:numPr>
          <w:ilvl w:val="0"/>
          <w:numId w:val="3"/>
        </w:numPr>
        <w:spacing w:after="160" w:line="360" w:lineRule="auto"/>
        <w:ind w:left="0" w:firstLine="567"/>
        <w:contextualSpacing/>
        <w:jc w:val="both"/>
      </w:pPr>
      <w:r w:rsidRPr="00E361F2">
        <w:t>Pirms pretendenta reģistrēšanas izsoles dalībnieku sarakstā Izsoles komisija attiecībā uz juridisku personu pārbaudīs informāciju:</w:t>
      </w:r>
    </w:p>
    <w:p w14:paraId="55A8BDDF" w14:textId="77777777" w:rsidR="00E361F2" w:rsidRPr="00E361F2" w:rsidRDefault="00E361F2" w:rsidP="00E361F2">
      <w:pPr>
        <w:numPr>
          <w:ilvl w:val="1"/>
          <w:numId w:val="3"/>
        </w:numPr>
        <w:spacing w:after="160" w:line="360" w:lineRule="auto"/>
        <w:ind w:left="0" w:firstLine="567"/>
        <w:contextualSpacing/>
        <w:jc w:val="both"/>
      </w:pPr>
      <w:r w:rsidRPr="00E361F2">
        <w:t>par attiecīgo juridisko personu, iegūstot izziņu Latvijas Republikas Uzņēmumu reģistra datubāzē. Faktu, ka informācija iegūta minētajā datubāzē, apliecina izdruka no tās;</w:t>
      </w:r>
    </w:p>
    <w:p w14:paraId="4588FF16" w14:textId="77777777" w:rsidR="00E361F2" w:rsidRPr="00E361F2" w:rsidRDefault="00E361F2" w:rsidP="00E361F2">
      <w:pPr>
        <w:numPr>
          <w:ilvl w:val="1"/>
          <w:numId w:val="3"/>
        </w:numPr>
        <w:spacing w:after="160" w:line="360" w:lineRule="auto"/>
        <w:ind w:left="0" w:firstLine="567"/>
        <w:contextualSpacing/>
        <w:jc w:val="both"/>
      </w:pPr>
      <w:r w:rsidRPr="00E361F2">
        <w:t>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3AEB820" w14:textId="77777777" w:rsidR="00E361F2" w:rsidRPr="00E361F2" w:rsidRDefault="00E361F2" w:rsidP="00E361F2">
      <w:pPr>
        <w:numPr>
          <w:ilvl w:val="1"/>
          <w:numId w:val="3"/>
        </w:numPr>
        <w:spacing w:after="160" w:line="360" w:lineRule="auto"/>
        <w:ind w:left="0" w:firstLine="567"/>
        <w:contextualSpacing/>
        <w:jc w:val="both"/>
      </w:pPr>
      <w:r w:rsidRPr="00E361F2">
        <w:rPr>
          <w:rFonts w:cs="Calibri"/>
        </w:rPr>
        <w:t>vai pretendentam nav maksājumu (nodokļi, nomas maksājumi utt.) parādu attiecībā pret Gulbenes novada pašvaldību;</w:t>
      </w:r>
    </w:p>
    <w:p w14:paraId="50DA61E4" w14:textId="77777777" w:rsidR="00E361F2" w:rsidRPr="00E361F2" w:rsidRDefault="00E361F2" w:rsidP="00E361F2">
      <w:pPr>
        <w:numPr>
          <w:ilvl w:val="1"/>
          <w:numId w:val="3"/>
        </w:numPr>
        <w:spacing w:after="160" w:line="360" w:lineRule="auto"/>
        <w:ind w:left="0" w:firstLine="567"/>
        <w:contextualSpacing/>
        <w:jc w:val="both"/>
      </w:pPr>
      <w:r w:rsidRPr="00E361F2">
        <w:t>par atbilstību šo izsoles noteikumu III. nodaļā noteiktajiem pretendenta atlases nosacījumiem.</w:t>
      </w:r>
    </w:p>
    <w:p w14:paraId="64EA3F7E" w14:textId="77777777" w:rsidR="00E361F2" w:rsidRPr="00E361F2" w:rsidRDefault="00E361F2" w:rsidP="00E361F2">
      <w:pPr>
        <w:numPr>
          <w:ilvl w:val="0"/>
          <w:numId w:val="3"/>
        </w:numPr>
        <w:spacing w:after="160" w:line="360" w:lineRule="auto"/>
        <w:ind w:left="0" w:firstLine="567"/>
        <w:contextualSpacing/>
        <w:jc w:val="both"/>
      </w:pPr>
      <w:r w:rsidRPr="00E361F2">
        <w:t>Izsoles pretendents netiek reģistrēts izsoles dalībnieku reģistrā, ja:</w:t>
      </w:r>
    </w:p>
    <w:p w14:paraId="0992B28C" w14:textId="77777777" w:rsidR="00E361F2" w:rsidRPr="00E361F2" w:rsidRDefault="00E361F2" w:rsidP="00E361F2">
      <w:pPr>
        <w:numPr>
          <w:ilvl w:val="1"/>
          <w:numId w:val="3"/>
        </w:numPr>
        <w:spacing w:after="160" w:line="360" w:lineRule="auto"/>
        <w:ind w:left="0" w:firstLine="567"/>
        <w:contextualSpacing/>
        <w:jc w:val="both"/>
      </w:pPr>
      <w:r w:rsidRPr="00E361F2">
        <w:t>nav vēl iestājies vai ir jau beidzies pretendentu reģistrācijas termiņš;</w:t>
      </w:r>
    </w:p>
    <w:p w14:paraId="5BD85C4E" w14:textId="77777777" w:rsidR="00E361F2" w:rsidRPr="00E361F2" w:rsidRDefault="00E361F2" w:rsidP="00E361F2">
      <w:pPr>
        <w:numPr>
          <w:ilvl w:val="1"/>
          <w:numId w:val="3"/>
        </w:numPr>
        <w:spacing w:after="160" w:line="360" w:lineRule="auto"/>
        <w:ind w:left="0" w:firstLine="567"/>
        <w:contextualSpacing/>
        <w:jc w:val="both"/>
      </w:pPr>
      <w:r w:rsidRPr="00E361F2">
        <w:t>ja nav iesniegti šajos noteikumos norādītie dokumenti;</w:t>
      </w:r>
    </w:p>
    <w:p w14:paraId="165A0610" w14:textId="77777777" w:rsidR="00E361F2" w:rsidRPr="00E361F2" w:rsidRDefault="00E361F2" w:rsidP="00E361F2">
      <w:pPr>
        <w:numPr>
          <w:ilvl w:val="1"/>
          <w:numId w:val="3"/>
        </w:numPr>
        <w:spacing w:after="160" w:line="360" w:lineRule="auto"/>
        <w:ind w:left="0" w:firstLine="567"/>
        <w:contextualSpacing/>
        <w:jc w:val="both"/>
      </w:pPr>
      <w:r w:rsidRPr="00E361F2">
        <w:lastRenderedPageBreak/>
        <w:t>iesniegtajos dokumentos norādītas nepilnīga informācija vai nepatiesas ziņas;</w:t>
      </w:r>
    </w:p>
    <w:p w14:paraId="16A7529B" w14:textId="77777777" w:rsidR="00E361F2" w:rsidRPr="00E361F2" w:rsidRDefault="00E361F2" w:rsidP="00E361F2">
      <w:pPr>
        <w:numPr>
          <w:ilvl w:val="1"/>
          <w:numId w:val="3"/>
        </w:numPr>
        <w:spacing w:after="160" w:line="360" w:lineRule="auto"/>
        <w:ind w:left="0" w:firstLine="567"/>
        <w:contextualSpacing/>
        <w:jc w:val="both"/>
      </w:pPr>
      <w:r w:rsidRPr="00E361F2">
        <w:t>konstatēts, ka pretendentam ir šajos noteikumos minētās parādsaistības;</w:t>
      </w:r>
    </w:p>
    <w:p w14:paraId="2C18C007" w14:textId="77777777" w:rsidR="00E361F2" w:rsidRPr="00E361F2" w:rsidRDefault="00E361F2" w:rsidP="00E361F2">
      <w:pPr>
        <w:numPr>
          <w:ilvl w:val="1"/>
          <w:numId w:val="3"/>
        </w:numPr>
        <w:spacing w:after="160" w:line="259" w:lineRule="auto"/>
        <w:ind w:left="0" w:firstLine="567"/>
        <w:contextualSpacing/>
        <w:jc w:val="both"/>
      </w:pPr>
      <w:r w:rsidRPr="00E361F2">
        <w:t xml:space="preserve">konstatēta pretendenta neatbilstība šajos noteikumos noteiktajiem atlases noteikumiem.     </w:t>
      </w:r>
    </w:p>
    <w:p w14:paraId="4C8B9D77" w14:textId="77777777" w:rsidR="00E361F2" w:rsidRPr="00E361F2" w:rsidRDefault="00E361F2" w:rsidP="00E361F2">
      <w:pPr>
        <w:spacing w:line="360" w:lineRule="auto"/>
        <w:ind w:left="720"/>
        <w:jc w:val="center"/>
        <w:rPr>
          <w:rFonts w:ascii="Arial" w:eastAsia="Arial" w:hAnsi="Arial" w:cs="Arial"/>
          <w:sz w:val="22"/>
          <w:szCs w:val="22"/>
        </w:rPr>
      </w:pPr>
    </w:p>
    <w:p w14:paraId="2324BEAA" w14:textId="77777777" w:rsidR="00E361F2" w:rsidRPr="00E361F2" w:rsidRDefault="00E361F2" w:rsidP="00E361F2">
      <w:pPr>
        <w:numPr>
          <w:ilvl w:val="0"/>
          <w:numId w:val="5"/>
        </w:numPr>
        <w:spacing w:after="160" w:line="360" w:lineRule="auto"/>
        <w:contextualSpacing/>
        <w:jc w:val="center"/>
        <w:rPr>
          <w:b/>
        </w:rPr>
      </w:pPr>
      <w:r w:rsidRPr="00E361F2">
        <w:rPr>
          <w:b/>
        </w:rPr>
        <w:t>Izsoles norise un nomas līguma noslēgšana</w:t>
      </w:r>
    </w:p>
    <w:p w14:paraId="53B350D4"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 notiek </w:t>
      </w:r>
      <w:r w:rsidRPr="00E361F2">
        <w:rPr>
          <w:b/>
        </w:rPr>
        <w:t xml:space="preserve">2022.gada 30.augustā plkst.9.40 </w:t>
      </w:r>
      <w:r w:rsidRPr="00E361F2">
        <w:t>Gulbenes novada pašvaldības administrācijas ēkā, Ābeļu ielā 2, Gulbenē, Gulbenes novadā, 2.stāva zālē.</w:t>
      </w:r>
    </w:p>
    <w:p w14:paraId="2130C363" w14:textId="77777777" w:rsidR="00E361F2" w:rsidRPr="00E361F2" w:rsidRDefault="00E361F2" w:rsidP="00E361F2">
      <w:pPr>
        <w:numPr>
          <w:ilvl w:val="0"/>
          <w:numId w:val="3"/>
        </w:numPr>
        <w:spacing w:after="160" w:line="360" w:lineRule="auto"/>
        <w:ind w:left="0" w:firstLine="567"/>
        <w:contextualSpacing/>
        <w:jc w:val="both"/>
      </w:pPr>
      <w:r w:rsidRPr="00E361F2">
        <w:t>Pirms izsoles uzsākšanas Izsoles komisija pārliecinās par solītāju ierašanos pēc iepriekš sastādītā izsoles dalībnieku saraksta, pārbaudot izsoles pretendenta vai tā pilnvarotās personas identitāti, lūdzot uzrādīt pasi vai personas apliecību.</w:t>
      </w:r>
    </w:p>
    <w:p w14:paraId="66C475CB" w14:textId="77777777" w:rsidR="00E361F2" w:rsidRPr="00E361F2" w:rsidRDefault="00E361F2" w:rsidP="00E361F2">
      <w:pPr>
        <w:numPr>
          <w:ilvl w:val="0"/>
          <w:numId w:val="3"/>
        </w:numPr>
        <w:spacing w:after="160" w:line="360" w:lineRule="auto"/>
        <w:ind w:left="0" w:firstLine="567"/>
        <w:contextualSpacing/>
        <w:jc w:val="both"/>
      </w:pPr>
      <w:r w:rsidRPr="00E361F2">
        <w:t xml:space="preserve">Pirms izsoles sākšanas izsoles pretendenti paraksta izsoles noteikumus, tādējādi apliecinot, ka pilnībā ar tiem ir iepazinušies un piekrīt tiem. </w:t>
      </w:r>
    </w:p>
    <w:p w14:paraId="19E7DBDE"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vadītājs atklāj nomas tiesību izsoli, raksturo Objektu, paziņo izsoles sākumcenu, izsoles soli un informē par solīšanas kārtību. </w:t>
      </w:r>
    </w:p>
    <w:p w14:paraId="6EEA956F" w14:textId="77777777" w:rsidR="00E361F2" w:rsidRPr="00E361F2" w:rsidRDefault="00E361F2" w:rsidP="00E361F2">
      <w:pPr>
        <w:numPr>
          <w:ilvl w:val="0"/>
          <w:numId w:val="3"/>
        </w:numPr>
        <w:spacing w:after="160" w:line="360" w:lineRule="auto"/>
        <w:ind w:left="0" w:firstLine="567"/>
        <w:contextualSpacing/>
        <w:jc w:val="both"/>
      </w:pPr>
      <w:r w:rsidRPr="00E361F2">
        <w:t xml:space="preserve">Izsoles dalībnieki savu piekrišanu nomāt Objektu apliecina mutvārdos un rakstiski, parakstoties izsoles dalībnieku sarakstā par katru nosolīto soli. Tas tiek fiksēts izsoles gaitas protokolā. </w:t>
      </w:r>
    </w:p>
    <w:p w14:paraId="3873AF99" w14:textId="77777777" w:rsidR="00E361F2" w:rsidRPr="00E361F2" w:rsidRDefault="00E361F2" w:rsidP="00E361F2">
      <w:pPr>
        <w:numPr>
          <w:ilvl w:val="0"/>
          <w:numId w:val="3"/>
        </w:numPr>
        <w:spacing w:after="160" w:line="360" w:lineRule="auto"/>
        <w:ind w:left="0" w:firstLine="567"/>
        <w:contextualSpacing/>
        <w:jc w:val="both"/>
      </w:pPr>
      <w:r w:rsidRPr="00E361F2">
        <w:t>Ja mutiskai izsolei piesakās tikai viens nomas tiesību pretendents, izsoli atzīst par notikušu. Iznomātājs ar nomas tiesību pretendentu slēdz nomas līgumu par nomas maksu, kas nav zemāka par izsoles sākumcenu.</w:t>
      </w:r>
    </w:p>
    <w:p w14:paraId="49244631" w14:textId="77777777" w:rsidR="00E361F2" w:rsidRPr="00E361F2" w:rsidRDefault="00E361F2" w:rsidP="00E361F2">
      <w:pPr>
        <w:numPr>
          <w:ilvl w:val="0"/>
          <w:numId w:val="3"/>
        </w:numPr>
        <w:spacing w:after="160" w:line="360" w:lineRule="auto"/>
        <w:ind w:left="0" w:firstLine="567"/>
        <w:contextualSpacing/>
        <w:jc w:val="both"/>
      </w:pPr>
      <w:r w:rsidRPr="00E361F2">
        <w:t>Ja nomas tiesību izsoles dalībnieku sarakstā reģistrēti divi vai vairāki nomas tiesību izsoles pretendenti, solīšana sākas ar izsoles vadītāja nosaukto cenu, kuru veido izsoles sākumcena. Solīšana notiek pa vienam izsoles solim.</w:t>
      </w:r>
    </w:p>
    <w:p w14:paraId="0FA595D4" w14:textId="77777777" w:rsidR="00E361F2" w:rsidRPr="00E361F2" w:rsidRDefault="00E361F2" w:rsidP="00E361F2">
      <w:pPr>
        <w:numPr>
          <w:ilvl w:val="0"/>
          <w:numId w:val="3"/>
        </w:numPr>
        <w:spacing w:after="160" w:line="360" w:lineRule="auto"/>
        <w:ind w:left="0" w:firstLine="567"/>
        <w:contextualSpacing/>
        <w:jc w:val="both"/>
      </w:pPr>
      <w:r w:rsidRPr="00E361F2">
        <w:t>Ja kāds no nomas tiesību izsoles pretendentiem atsakās no turpmākās solīšanas, viņa pēdējā solītā cena tiek apstiprināta ar izsoles pretendenta parakstu izsoles dalībnieku sarakstā.</w:t>
      </w:r>
    </w:p>
    <w:p w14:paraId="5E719931" w14:textId="77777777" w:rsidR="00E361F2" w:rsidRPr="00E361F2" w:rsidRDefault="00E361F2" w:rsidP="00E361F2">
      <w:pPr>
        <w:numPr>
          <w:ilvl w:val="0"/>
          <w:numId w:val="3"/>
        </w:numPr>
        <w:spacing w:after="160" w:line="360" w:lineRule="auto"/>
        <w:ind w:left="0" w:firstLine="567"/>
        <w:contextualSpacing/>
        <w:jc w:val="both"/>
      </w:pPr>
      <w:r w:rsidRPr="00E361F2">
        <w:t>Izsole ar augšupejošu soli turpinās, līdz kāds no pretendentiem nosola visaugstāko cenu. Šajā gadījumā nomas tiesību izsole tiek izsludināta par pabeigtu.</w:t>
      </w:r>
    </w:p>
    <w:p w14:paraId="470EC8F6" w14:textId="77777777" w:rsidR="00E361F2" w:rsidRPr="00E361F2" w:rsidRDefault="00E361F2" w:rsidP="00E361F2">
      <w:pPr>
        <w:numPr>
          <w:ilvl w:val="0"/>
          <w:numId w:val="3"/>
        </w:numPr>
        <w:spacing w:after="160" w:line="360" w:lineRule="auto"/>
        <w:ind w:left="0" w:firstLine="567"/>
        <w:contextualSpacing/>
        <w:jc w:val="both"/>
      </w:pPr>
      <w:r w:rsidRPr="00E361F2">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1D406F3E" w14:textId="77777777" w:rsidR="00E361F2" w:rsidRPr="00E361F2" w:rsidRDefault="00E361F2" w:rsidP="00E361F2">
      <w:pPr>
        <w:numPr>
          <w:ilvl w:val="0"/>
          <w:numId w:val="3"/>
        </w:numPr>
        <w:spacing w:after="160" w:line="360" w:lineRule="auto"/>
        <w:ind w:left="0" w:firstLine="567"/>
        <w:contextualSpacing/>
        <w:jc w:val="both"/>
      </w:pPr>
      <w:r w:rsidRPr="00E361F2">
        <w:t>Ja nomas tiesību pretendents, kurš nosolījis augstāko nomas maksu, atsakās slēgt nomas līgumu, iznomātājam ir tiesības secīgi piedāvāt slēgt nomas līgumu tam pretendentam, kurš nosolīja nākamo augstāko nomas maksu.</w:t>
      </w:r>
    </w:p>
    <w:p w14:paraId="4BF86A40" w14:textId="77777777" w:rsidR="00E361F2" w:rsidRPr="00E361F2" w:rsidRDefault="00E361F2" w:rsidP="00E361F2">
      <w:pPr>
        <w:numPr>
          <w:ilvl w:val="0"/>
          <w:numId w:val="3"/>
        </w:numPr>
        <w:spacing w:after="160" w:line="360" w:lineRule="auto"/>
        <w:ind w:left="0" w:firstLine="567"/>
        <w:contextualSpacing/>
        <w:jc w:val="both"/>
      </w:pPr>
      <w:r w:rsidRPr="00E361F2">
        <w:t xml:space="preserve">Nomas tiesību pretendents, kurš nosolījis nākamo augstāko nomas maksu, atbildi par piedāvājumu slēgt nomas līgumu sniedz 10 darbdienu laikā no tā saņemšanas dienas. Ja nomas tiesību pretendents piekrīt parakstīt nomas līgumu par paša nosolīto augstāko nomas maksu, viņš paraksta </w:t>
      </w:r>
      <w:r w:rsidRPr="00E361F2">
        <w:lastRenderedPageBreak/>
        <w:t>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1410F318" w14:textId="77777777" w:rsidR="00E361F2" w:rsidRPr="00E361F2" w:rsidRDefault="00E361F2" w:rsidP="00E361F2">
      <w:pPr>
        <w:numPr>
          <w:ilvl w:val="0"/>
          <w:numId w:val="3"/>
        </w:numPr>
        <w:spacing w:after="160" w:line="360" w:lineRule="auto"/>
        <w:ind w:left="0" w:firstLine="567"/>
        <w:contextualSpacing/>
        <w:jc w:val="both"/>
      </w:pPr>
      <w:r w:rsidRPr="00E361F2">
        <w:t>Iznomātājs 10 darbdienu laikā pēc nomas līguma parakstīšanas publicē vai nodrošina attiecīgās informācijas publicēšanu Gulbenes novada pašvaldības mājas lapā www.gulbene.lv.</w:t>
      </w:r>
    </w:p>
    <w:p w14:paraId="694A8B06" w14:textId="77777777" w:rsidR="00E361F2" w:rsidRPr="00E361F2" w:rsidRDefault="00E361F2" w:rsidP="00E361F2">
      <w:pPr>
        <w:numPr>
          <w:ilvl w:val="0"/>
          <w:numId w:val="3"/>
        </w:numPr>
        <w:spacing w:after="160" w:line="360" w:lineRule="auto"/>
        <w:ind w:left="0" w:firstLine="567"/>
        <w:contextualSpacing/>
        <w:jc w:val="both"/>
      </w:pPr>
      <w:r w:rsidRPr="00E361F2">
        <w:t xml:space="preserve">Ja publikācijā norādītajā pieteikumu iesniegšanas termiņā neviens nomas tiesību pretendents nav pieteicies, iznomātājs var pazemināt Objekta sākumcenu ne vairāk kā par </w:t>
      </w:r>
      <w:sdt>
        <w:sdtPr>
          <w:rPr>
            <w:rFonts w:ascii="Calibri" w:eastAsia="Calibri" w:hAnsi="Calibri" w:cs="Calibri"/>
            <w:sz w:val="22"/>
            <w:szCs w:val="22"/>
          </w:rPr>
          <w:tag w:val="goog_rdk_79"/>
          <w:id w:val="368106054"/>
        </w:sdtPr>
        <w:sdtContent/>
      </w:sdt>
      <w:r w:rsidRPr="00E361F2">
        <w:t xml:space="preserve">20 procentiem un rīkot atkārtotu izsoli, publicējot informāciju Gulbenes novada pašvaldības mājas lapā </w:t>
      </w:r>
      <w:hyperlink r:id="rId30">
        <w:r w:rsidRPr="00E361F2">
          <w:rPr>
            <w:u w:val="single"/>
          </w:rPr>
          <w:t>www.gulbene.lv</w:t>
        </w:r>
      </w:hyperlink>
      <w:r w:rsidRPr="00E361F2">
        <w:t xml:space="preserve">. </w:t>
      </w:r>
    </w:p>
    <w:p w14:paraId="6BC464EE" w14:textId="77777777" w:rsidR="00E361F2" w:rsidRPr="00E361F2" w:rsidRDefault="00E361F2" w:rsidP="00E361F2">
      <w:pPr>
        <w:numPr>
          <w:ilvl w:val="0"/>
          <w:numId w:val="3"/>
        </w:numPr>
        <w:spacing w:after="160" w:line="360" w:lineRule="auto"/>
        <w:ind w:left="0" w:firstLine="567"/>
        <w:contextualSpacing/>
        <w:jc w:val="both"/>
      </w:pPr>
      <w:r w:rsidRPr="00E361F2">
        <w:t>Objektu Iznomātājs nodod nomniekam ar nodošanas – pieņemšanas aktu 10 darbdienu laikā pēc Objekta nodošanas ekspluatācijā</w:t>
      </w:r>
      <w:sdt>
        <w:sdtPr>
          <w:rPr>
            <w:rFonts w:ascii="Calibri" w:eastAsia="Calibri" w:hAnsi="Calibri" w:cs="Calibri"/>
            <w:sz w:val="22"/>
            <w:szCs w:val="22"/>
          </w:rPr>
          <w:tag w:val="goog_rdk_80"/>
          <w:id w:val="621657442"/>
        </w:sdtPr>
        <w:sdtContent>
          <w:r w:rsidRPr="00E361F2">
            <w:t xml:space="preserve"> (ne vēlāk kā 2022.gada ceturtais ceturksnis)</w:t>
          </w:r>
        </w:sdtContent>
      </w:sdt>
      <w:r w:rsidRPr="00E361F2">
        <w:t>. Līguma sākuma termiņš tiek skaitīts no Objekta nodošanas – pieņemšanas akta abpusējas parakstīšanas dienas.</w:t>
      </w:r>
    </w:p>
    <w:p w14:paraId="6860F30C" w14:textId="77777777" w:rsidR="00E361F2" w:rsidRPr="00E361F2" w:rsidRDefault="00E361F2" w:rsidP="00E361F2">
      <w:pPr>
        <w:spacing w:line="360" w:lineRule="auto"/>
        <w:ind w:left="426"/>
        <w:contextualSpacing/>
        <w:jc w:val="both"/>
      </w:pPr>
    </w:p>
    <w:p w14:paraId="6A590579" w14:textId="77777777" w:rsidR="00E361F2" w:rsidRPr="00E361F2" w:rsidRDefault="00E361F2" w:rsidP="00E361F2">
      <w:pPr>
        <w:numPr>
          <w:ilvl w:val="0"/>
          <w:numId w:val="5"/>
        </w:numPr>
        <w:spacing w:after="160" w:line="360" w:lineRule="auto"/>
        <w:contextualSpacing/>
        <w:jc w:val="center"/>
        <w:rPr>
          <w:b/>
        </w:rPr>
      </w:pPr>
      <w:r w:rsidRPr="00E361F2">
        <w:rPr>
          <w:b/>
        </w:rPr>
        <w:t>Nenotikusi izsole</w:t>
      </w:r>
    </w:p>
    <w:p w14:paraId="7433E54B" w14:textId="77777777" w:rsidR="00E361F2" w:rsidRPr="00E361F2" w:rsidRDefault="00E361F2" w:rsidP="00E361F2">
      <w:pPr>
        <w:numPr>
          <w:ilvl w:val="0"/>
          <w:numId w:val="3"/>
        </w:numPr>
        <w:spacing w:after="160" w:line="360" w:lineRule="auto"/>
        <w:ind w:left="0" w:firstLine="567"/>
        <w:contextualSpacing/>
        <w:jc w:val="both"/>
      </w:pPr>
      <w:r w:rsidRPr="00E361F2">
        <w:t xml:space="preserve">Objekta izsole uzskatāma par nenotikušu, ja: </w:t>
      </w:r>
    </w:p>
    <w:p w14:paraId="05F0757F" w14:textId="77777777" w:rsidR="00E361F2" w:rsidRPr="00E361F2" w:rsidRDefault="00E361F2" w:rsidP="00E361F2">
      <w:pPr>
        <w:numPr>
          <w:ilvl w:val="1"/>
          <w:numId w:val="3"/>
        </w:numPr>
        <w:spacing w:after="160" w:line="360" w:lineRule="auto"/>
        <w:ind w:left="0" w:firstLine="567"/>
        <w:contextualSpacing/>
        <w:jc w:val="both"/>
      </w:pPr>
      <w:r w:rsidRPr="00E361F2">
        <w:t xml:space="preserve">uz nomas tiesību izsoli nav reģistrēts neviens izsoles pretendents; </w:t>
      </w:r>
    </w:p>
    <w:p w14:paraId="74D8375D" w14:textId="77777777" w:rsidR="00E361F2" w:rsidRPr="00E361F2" w:rsidRDefault="00E361F2" w:rsidP="00E361F2">
      <w:pPr>
        <w:numPr>
          <w:ilvl w:val="1"/>
          <w:numId w:val="3"/>
        </w:numPr>
        <w:spacing w:after="160" w:line="360" w:lineRule="auto"/>
        <w:ind w:left="0" w:firstLine="567"/>
        <w:contextualSpacing/>
        <w:jc w:val="both"/>
      </w:pPr>
      <w:r w:rsidRPr="00E361F2">
        <w:t xml:space="preserve">mutiskai izsolei piesakās vairāki nomas tiesību pretendenti un neviens nomas tiesību pretendents nepārsola izsoles sākumcenu; </w:t>
      </w:r>
    </w:p>
    <w:p w14:paraId="25D0EDC3" w14:textId="77777777" w:rsidR="00E361F2" w:rsidRPr="00E361F2" w:rsidRDefault="00E361F2" w:rsidP="00E361F2">
      <w:pPr>
        <w:numPr>
          <w:ilvl w:val="1"/>
          <w:numId w:val="3"/>
        </w:numPr>
        <w:spacing w:after="160" w:line="360" w:lineRule="auto"/>
        <w:ind w:left="0" w:firstLine="567"/>
        <w:contextualSpacing/>
        <w:jc w:val="both"/>
      </w:pPr>
      <w:r w:rsidRPr="00E361F2">
        <w:t xml:space="preserve">vienīgais nomas tiesību izsoles pretendents, kurš nosolījis nomas tiesības uz Objektu, nav parakstījis nomas līgumu. </w:t>
      </w:r>
    </w:p>
    <w:p w14:paraId="5B3E18CC" w14:textId="77777777" w:rsidR="00E361F2" w:rsidRPr="00E361F2" w:rsidRDefault="00E361F2" w:rsidP="00E361F2">
      <w:pPr>
        <w:spacing w:line="360" w:lineRule="auto"/>
        <w:ind w:firstLine="567"/>
        <w:contextualSpacing/>
        <w:jc w:val="both"/>
      </w:pPr>
    </w:p>
    <w:p w14:paraId="784A2478"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4F66120B" w14:textId="77777777" w:rsidR="00E361F2" w:rsidRPr="00E361F2" w:rsidRDefault="00E361F2" w:rsidP="00E361F2">
      <w:pPr>
        <w:spacing w:after="160" w:line="259" w:lineRule="auto"/>
        <w:rPr>
          <w:rFonts w:ascii="Calibri" w:eastAsia="Calibri" w:hAnsi="Calibri" w:cs="Calibri"/>
          <w:sz w:val="22"/>
          <w:szCs w:val="22"/>
        </w:rPr>
      </w:pPr>
    </w:p>
    <w:p w14:paraId="0012C3A8" w14:textId="77777777" w:rsidR="00E361F2" w:rsidRPr="00E361F2" w:rsidRDefault="00E361F2" w:rsidP="00E361F2">
      <w:pPr>
        <w:widowControl w:val="0"/>
        <w:pBdr>
          <w:top w:val="nil"/>
          <w:left w:val="nil"/>
          <w:bottom w:val="nil"/>
          <w:right w:val="nil"/>
          <w:between w:val="nil"/>
        </w:pBdr>
        <w:spacing w:before="100" w:after="200"/>
        <w:ind w:right="135"/>
        <w:jc w:val="right"/>
        <w:rPr>
          <w:b/>
          <w:i/>
          <w:sz w:val="20"/>
          <w:szCs w:val="20"/>
        </w:rPr>
      </w:pPr>
    </w:p>
    <w:p w14:paraId="2F044D54" w14:textId="77777777" w:rsidR="0068384C" w:rsidRDefault="0068384C">
      <w:pPr>
        <w:spacing w:after="160" w:line="259" w:lineRule="auto"/>
        <w:rPr>
          <w:b/>
          <w:i/>
          <w:color w:val="000000"/>
          <w:sz w:val="20"/>
          <w:szCs w:val="20"/>
        </w:rPr>
      </w:pPr>
      <w:r>
        <w:rPr>
          <w:b/>
          <w:i/>
          <w:color w:val="000000"/>
          <w:sz w:val="20"/>
          <w:szCs w:val="20"/>
        </w:rPr>
        <w:br w:type="page"/>
      </w:r>
    </w:p>
    <w:p w14:paraId="6AE8B495" w14:textId="2EAC9CB3" w:rsidR="00E361F2" w:rsidRPr="00E361F2" w:rsidRDefault="00E361F2" w:rsidP="00E361F2">
      <w:pPr>
        <w:widowControl w:val="0"/>
        <w:pBdr>
          <w:top w:val="nil"/>
          <w:left w:val="nil"/>
          <w:bottom w:val="nil"/>
          <w:right w:val="nil"/>
          <w:between w:val="nil"/>
        </w:pBdr>
        <w:ind w:right="135"/>
        <w:jc w:val="right"/>
        <w:rPr>
          <w:b/>
          <w:color w:val="000000"/>
          <w:sz w:val="20"/>
          <w:szCs w:val="20"/>
        </w:rPr>
      </w:pPr>
      <w:r w:rsidRPr="00E361F2">
        <w:rPr>
          <w:b/>
          <w:i/>
          <w:color w:val="000000"/>
          <w:sz w:val="20"/>
          <w:szCs w:val="20"/>
        </w:rPr>
        <w:lastRenderedPageBreak/>
        <w:t xml:space="preserve"> </w:t>
      </w:r>
      <w:r w:rsidRPr="00E361F2">
        <w:rPr>
          <w:b/>
          <w:sz w:val="20"/>
          <w:szCs w:val="20"/>
        </w:rPr>
        <w:t>pi</w:t>
      </w:r>
      <w:r w:rsidRPr="00E361F2">
        <w:rPr>
          <w:b/>
          <w:color w:val="000000"/>
          <w:sz w:val="20"/>
          <w:szCs w:val="20"/>
        </w:rPr>
        <w:t xml:space="preserve">elikums </w:t>
      </w:r>
    </w:p>
    <w:p w14:paraId="7C64ACF1" w14:textId="77777777" w:rsidR="00E361F2" w:rsidRPr="00E361F2" w:rsidRDefault="00E361F2" w:rsidP="00E361F2">
      <w:pPr>
        <w:widowControl w:val="0"/>
        <w:pBdr>
          <w:top w:val="nil"/>
          <w:left w:val="nil"/>
          <w:bottom w:val="nil"/>
          <w:right w:val="nil"/>
          <w:between w:val="nil"/>
        </w:pBdr>
        <w:ind w:right="132"/>
        <w:jc w:val="right"/>
        <w:rPr>
          <w:i/>
          <w:color w:val="000000"/>
          <w:sz w:val="20"/>
          <w:szCs w:val="20"/>
        </w:rPr>
      </w:pPr>
      <w:r w:rsidRPr="00E361F2">
        <w:rPr>
          <w:i/>
          <w:color w:val="000000"/>
          <w:sz w:val="20"/>
          <w:szCs w:val="20"/>
        </w:rPr>
        <w:t xml:space="preserve">nomas tiesību izsoles noteikumiem </w:t>
      </w:r>
    </w:p>
    <w:p w14:paraId="3D4B87EC" w14:textId="77777777" w:rsidR="00E361F2" w:rsidRPr="00E361F2" w:rsidRDefault="00E361F2" w:rsidP="00E361F2">
      <w:pPr>
        <w:widowControl w:val="0"/>
        <w:pBdr>
          <w:top w:val="nil"/>
          <w:left w:val="nil"/>
          <w:bottom w:val="nil"/>
          <w:right w:val="nil"/>
          <w:between w:val="nil"/>
        </w:pBdr>
        <w:ind w:right="-35"/>
        <w:jc w:val="center"/>
        <w:rPr>
          <w:b/>
          <w:color w:val="000000"/>
        </w:rPr>
      </w:pPr>
      <w:r w:rsidRPr="00E361F2">
        <w:rPr>
          <w:b/>
          <w:color w:val="000000"/>
        </w:rPr>
        <w:t>PIETEIKUMS</w:t>
      </w:r>
    </w:p>
    <w:p w14:paraId="15AA31A4" w14:textId="77777777" w:rsidR="00E361F2" w:rsidRPr="00E361F2" w:rsidRDefault="00E361F2" w:rsidP="00E361F2">
      <w:pPr>
        <w:widowControl w:val="0"/>
        <w:pBdr>
          <w:top w:val="nil"/>
          <w:left w:val="nil"/>
          <w:bottom w:val="nil"/>
          <w:right w:val="nil"/>
          <w:between w:val="nil"/>
        </w:pBdr>
        <w:ind w:right="-34"/>
        <w:jc w:val="center"/>
        <w:rPr>
          <w:b/>
          <w:color w:val="000000"/>
          <w:sz w:val="23"/>
          <w:szCs w:val="23"/>
        </w:rPr>
      </w:pPr>
      <w:r w:rsidRPr="00E361F2">
        <w:rPr>
          <w:b/>
          <w:color w:val="000000"/>
          <w:sz w:val="23"/>
          <w:szCs w:val="23"/>
        </w:rPr>
        <w:t xml:space="preserve">dalībai nekustamā īpašuma </w:t>
      </w:r>
      <w:r w:rsidRPr="00E361F2">
        <w:rPr>
          <w:b/>
          <w:sz w:val="23"/>
          <w:szCs w:val="23"/>
        </w:rPr>
        <w:t>“Pinkas‘, Lizums, Lizuma pag., Gulbenes nov.</w:t>
      </w:r>
    </w:p>
    <w:p w14:paraId="3D3F304D" w14:textId="77777777" w:rsidR="00E361F2" w:rsidRPr="00E361F2" w:rsidRDefault="00E361F2" w:rsidP="00E361F2">
      <w:pPr>
        <w:widowControl w:val="0"/>
        <w:pBdr>
          <w:top w:val="nil"/>
          <w:left w:val="nil"/>
          <w:bottom w:val="nil"/>
          <w:right w:val="nil"/>
          <w:between w:val="nil"/>
        </w:pBdr>
        <w:ind w:right="-34"/>
        <w:jc w:val="center"/>
        <w:rPr>
          <w:b/>
        </w:rPr>
      </w:pPr>
      <w:r w:rsidRPr="00E361F2">
        <w:rPr>
          <w:b/>
          <w:color w:val="000000"/>
          <w:sz w:val="23"/>
          <w:szCs w:val="23"/>
        </w:rPr>
        <w:t xml:space="preserve">nomas tiesību </w:t>
      </w:r>
      <w:r w:rsidRPr="00E361F2">
        <w:rPr>
          <w:b/>
          <w:sz w:val="23"/>
          <w:szCs w:val="23"/>
        </w:rPr>
        <w:t>I</w:t>
      </w:r>
      <w:r w:rsidRPr="00E361F2">
        <w:rPr>
          <w:b/>
          <w:color w:val="000000"/>
        </w:rPr>
        <w:t>ZSOL</w:t>
      </w:r>
      <w:r w:rsidRPr="00E361F2">
        <w:rPr>
          <w:b/>
        </w:rPr>
        <w:t>EI</w:t>
      </w:r>
    </w:p>
    <w:p w14:paraId="3C2CDE01" w14:textId="77777777" w:rsidR="00E361F2" w:rsidRPr="00E361F2" w:rsidRDefault="00E361F2" w:rsidP="00E361F2">
      <w:pPr>
        <w:widowControl w:val="0"/>
        <w:pBdr>
          <w:top w:val="nil"/>
          <w:left w:val="nil"/>
          <w:bottom w:val="nil"/>
          <w:right w:val="nil"/>
          <w:between w:val="nil"/>
        </w:pBdr>
        <w:spacing w:before="276" w:after="200"/>
        <w:ind w:left="103"/>
        <w:rPr>
          <w:color w:val="000000"/>
        </w:rPr>
      </w:pPr>
      <w:r w:rsidRPr="00E361F2">
        <w:rPr>
          <w:color w:val="000000"/>
        </w:rPr>
        <w:t xml:space="preserve">Informācija par pretendentu: </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1D827A3E" w14:textId="77777777" w:rsidTr="008F20AC">
        <w:trPr>
          <w:trHeight w:val="564"/>
        </w:trPr>
        <w:tc>
          <w:tcPr>
            <w:tcW w:w="2520" w:type="dxa"/>
            <w:shd w:val="clear" w:color="auto" w:fill="F2F2F2"/>
            <w:tcMar>
              <w:top w:w="100" w:type="dxa"/>
              <w:left w:w="100" w:type="dxa"/>
              <w:bottom w:w="100" w:type="dxa"/>
              <w:right w:w="100" w:type="dxa"/>
            </w:tcMar>
          </w:tcPr>
          <w:p w14:paraId="204D92A6"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Nosaukums:</w:t>
            </w:r>
          </w:p>
        </w:tc>
        <w:tc>
          <w:tcPr>
            <w:tcW w:w="6946" w:type="dxa"/>
            <w:shd w:val="clear" w:color="auto" w:fill="auto"/>
            <w:tcMar>
              <w:top w:w="100" w:type="dxa"/>
              <w:left w:w="100" w:type="dxa"/>
              <w:bottom w:w="100" w:type="dxa"/>
              <w:right w:w="100" w:type="dxa"/>
            </w:tcMar>
          </w:tcPr>
          <w:p w14:paraId="5AFFAC51"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2662CC91" w14:textId="77777777" w:rsidTr="008F20AC">
        <w:trPr>
          <w:trHeight w:val="560"/>
        </w:trPr>
        <w:tc>
          <w:tcPr>
            <w:tcW w:w="2520" w:type="dxa"/>
            <w:shd w:val="clear" w:color="auto" w:fill="F2F2F2"/>
            <w:tcMar>
              <w:top w:w="100" w:type="dxa"/>
              <w:left w:w="100" w:type="dxa"/>
              <w:bottom w:w="100" w:type="dxa"/>
              <w:right w:w="100" w:type="dxa"/>
            </w:tcMar>
          </w:tcPr>
          <w:p w14:paraId="319855B2"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Reģistrācijas Nr.:</w:t>
            </w:r>
          </w:p>
        </w:tc>
        <w:tc>
          <w:tcPr>
            <w:tcW w:w="6946" w:type="dxa"/>
            <w:shd w:val="clear" w:color="auto" w:fill="auto"/>
            <w:tcMar>
              <w:top w:w="100" w:type="dxa"/>
              <w:left w:w="100" w:type="dxa"/>
              <w:bottom w:w="100" w:type="dxa"/>
              <w:right w:w="100" w:type="dxa"/>
            </w:tcMar>
          </w:tcPr>
          <w:p w14:paraId="3C1C57D8"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0079E1E6" w14:textId="77777777" w:rsidTr="008F20AC">
        <w:trPr>
          <w:trHeight w:val="564"/>
        </w:trPr>
        <w:tc>
          <w:tcPr>
            <w:tcW w:w="2520" w:type="dxa"/>
            <w:shd w:val="clear" w:color="auto" w:fill="F2F2F2"/>
            <w:tcMar>
              <w:top w:w="100" w:type="dxa"/>
              <w:left w:w="100" w:type="dxa"/>
              <w:bottom w:w="100" w:type="dxa"/>
              <w:right w:w="100" w:type="dxa"/>
            </w:tcMar>
          </w:tcPr>
          <w:p w14:paraId="374E9B03"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rPr>
              <w:t>NACE kods</w:t>
            </w:r>
          </w:p>
        </w:tc>
        <w:tc>
          <w:tcPr>
            <w:tcW w:w="6946" w:type="dxa"/>
            <w:shd w:val="clear" w:color="auto" w:fill="auto"/>
            <w:tcMar>
              <w:top w:w="100" w:type="dxa"/>
              <w:left w:w="100" w:type="dxa"/>
              <w:bottom w:w="100" w:type="dxa"/>
              <w:right w:w="100" w:type="dxa"/>
            </w:tcMar>
          </w:tcPr>
          <w:p w14:paraId="5D9D8EBD"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2DE95886" w14:textId="77777777" w:rsidTr="008F20AC">
        <w:trPr>
          <w:trHeight w:val="563"/>
        </w:trPr>
        <w:tc>
          <w:tcPr>
            <w:tcW w:w="2520" w:type="dxa"/>
            <w:shd w:val="clear" w:color="auto" w:fill="F2F2F2"/>
            <w:tcMar>
              <w:top w:w="100" w:type="dxa"/>
              <w:left w:w="100" w:type="dxa"/>
              <w:bottom w:w="100" w:type="dxa"/>
              <w:right w:w="100" w:type="dxa"/>
            </w:tcMar>
          </w:tcPr>
          <w:p w14:paraId="5EDBE3FC" w14:textId="77777777" w:rsidR="00E361F2" w:rsidRPr="00E361F2" w:rsidRDefault="00E361F2" w:rsidP="00E361F2">
            <w:pPr>
              <w:widowControl w:val="0"/>
              <w:pBdr>
                <w:top w:val="nil"/>
                <w:left w:val="nil"/>
                <w:bottom w:val="nil"/>
                <w:right w:val="nil"/>
                <w:between w:val="nil"/>
              </w:pBdr>
              <w:spacing w:before="100" w:after="200"/>
              <w:ind w:left="121"/>
              <w:rPr>
                <w:b/>
                <w:color w:val="000000"/>
              </w:rPr>
            </w:pPr>
            <w:r w:rsidRPr="00E361F2">
              <w:rPr>
                <w:b/>
                <w:color w:val="000000"/>
              </w:rPr>
              <w:t>Juridiskā adrese:</w:t>
            </w:r>
          </w:p>
        </w:tc>
        <w:tc>
          <w:tcPr>
            <w:tcW w:w="6946" w:type="dxa"/>
            <w:shd w:val="clear" w:color="auto" w:fill="auto"/>
            <w:tcMar>
              <w:top w:w="100" w:type="dxa"/>
              <w:left w:w="100" w:type="dxa"/>
              <w:bottom w:w="100" w:type="dxa"/>
              <w:right w:w="100" w:type="dxa"/>
            </w:tcMar>
          </w:tcPr>
          <w:p w14:paraId="34C61390"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1DD176A3" w14:textId="77777777" w:rsidTr="008F20AC">
        <w:trPr>
          <w:trHeight w:val="560"/>
        </w:trPr>
        <w:tc>
          <w:tcPr>
            <w:tcW w:w="2520" w:type="dxa"/>
            <w:shd w:val="clear" w:color="auto" w:fill="F2F2F2"/>
            <w:tcMar>
              <w:top w:w="100" w:type="dxa"/>
              <w:left w:w="100" w:type="dxa"/>
              <w:bottom w:w="100" w:type="dxa"/>
              <w:right w:w="100" w:type="dxa"/>
            </w:tcMar>
          </w:tcPr>
          <w:p w14:paraId="6BF5E505" w14:textId="77777777" w:rsidR="00E361F2" w:rsidRPr="00E361F2" w:rsidRDefault="00E361F2" w:rsidP="00E361F2">
            <w:pPr>
              <w:widowControl w:val="0"/>
              <w:pBdr>
                <w:top w:val="nil"/>
                <w:left w:val="nil"/>
                <w:bottom w:val="nil"/>
                <w:right w:val="nil"/>
                <w:between w:val="nil"/>
              </w:pBdr>
              <w:spacing w:before="100" w:after="200"/>
              <w:ind w:left="119"/>
              <w:rPr>
                <w:b/>
                <w:color w:val="000000"/>
              </w:rPr>
            </w:pPr>
            <w:r w:rsidRPr="00E361F2">
              <w:rPr>
                <w:b/>
                <w:color w:val="000000"/>
              </w:rPr>
              <w:t>Faktiskā adrese:</w:t>
            </w:r>
          </w:p>
        </w:tc>
        <w:tc>
          <w:tcPr>
            <w:tcW w:w="6946" w:type="dxa"/>
            <w:shd w:val="clear" w:color="auto" w:fill="auto"/>
            <w:tcMar>
              <w:top w:w="100" w:type="dxa"/>
              <w:left w:w="100" w:type="dxa"/>
              <w:bottom w:w="100" w:type="dxa"/>
              <w:right w:w="100" w:type="dxa"/>
            </w:tcMar>
          </w:tcPr>
          <w:p w14:paraId="535FD093"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374D7069" w14:textId="77777777" w:rsidTr="008F20AC">
        <w:trPr>
          <w:trHeight w:val="560"/>
        </w:trPr>
        <w:tc>
          <w:tcPr>
            <w:tcW w:w="2520" w:type="dxa"/>
            <w:shd w:val="clear" w:color="auto" w:fill="F2F2F2"/>
            <w:tcMar>
              <w:top w:w="100" w:type="dxa"/>
              <w:left w:w="100" w:type="dxa"/>
              <w:bottom w:w="100" w:type="dxa"/>
              <w:right w:w="100" w:type="dxa"/>
            </w:tcMar>
          </w:tcPr>
          <w:p w14:paraId="07C11FE3" w14:textId="77777777" w:rsidR="00E361F2" w:rsidRPr="00E361F2" w:rsidRDefault="00E361F2" w:rsidP="00E361F2">
            <w:pPr>
              <w:widowControl w:val="0"/>
              <w:pBdr>
                <w:top w:val="nil"/>
                <w:left w:val="nil"/>
                <w:bottom w:val="nil"/>
                <w:right w:val="nil"/>
                <w:between w:val="nil"/>
              </w:pBdr>
              <w:spacing w:before="100" w:after="200"/>
              <w:ind w:left="124"/>
              <w:rPr>
                <w:b/>
                <w:color w:val="000000"/>
              </w:rPr>
            </w:pPr>
            <w:r w:rsidRPr="00E361F2">
              <w:rPr>
                <w:b/>
                <w:color w:val="000000"/>
              </w:rPr>
              <w:t xml:space="preserve">Solītāja </w:t>
            </w:r>
            <w:r w:rsidRPr="00E361F2">
              <w:rPr>
                <w:b/>
              </w:rPr>
              <w:t>vārds, uzvārds un personas kods</w:t>
            </w:r>
          </w:p>
        </w:tc>
        <w:tc>
          <w:tcPr>
            <w:tcW w:w="6946" w:type="dxa"/>
            <w:shd w:val="clear" w:color="auto" w:fill="auto"/>
            <w:tcMar>
              <w:top w:w="100" w:type="dxa"/>
              <w:left w:w="100" w:type="dxa"/>
              <w:bottom w:w="100" w:type="dxa"/>
              <w:right w:w="100" w:type="dxa"/>
            </w:tcMar>
          </w:tcPr>
          <w:p w14:paraId="16F104AF"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1C55826C" w14:textId="77777777" w:rsidTr="008F20AC">
        <w:trPr>
          <w:trHeight w:val="563"/>
        </w:trPr>
        <w:tc>
          <w:tcPr>
            <w:tcW w:w="2520" w:type="dxa"/>
            <w:shd w:val="clear" w:color="auto" w:fill="F2F2F2"/>
            <w:tcMar>
              <w:top w:w="100" w:type="dxa"/>
              <w:left w:w="100" w:type="dxa"/>
              <w:bottom w:w="100" w:type="dxa"/>
              <w:right w:w="100" w:type="dxa"/>
            </w:tcMar>
          </w:tcPr>
          <w:p w14:paraId="30DE46E2" w14:textId="77777777" w:rsidR="00E361F2" w:rsidRPr="00E361F2" w:rsidRDefault="00E361F2" w:rsidP="00E361F2">
            <w:pPr>
              <w:widowControl w:val="0"/>
              <w:pBdr>
                <w:top w:val="nil"/>
                <w:left w:val="nil"/>
                <w:bottom w:val="nil"/>
                <w:right w:val="nil"/>
                <w:between w:val="nil"/>
              </w:pBdr>
              <w:spacing w:before="100" w:after="200"/>
              <w:ind w:left="123"/>
              <w:rPr>
                <w:b/>
                <w:color w:val="000000"/>
              </w:rPr>
            </w:pPr>
            <w:r w:rsidRPr="00E361F2">
              <w:rPr>
                <w:b/>
                <w:color w:val="000000"/>
              </w:rPr>
              <w:t>Tālrunis:</w:t>
            </w:r>
          </w:p>
        </w:tc>
        <w:tc>
          <w:tcPr>
            <w:tcW w:w="6946" w:type="dxa"/>
            <w:shd w:val="clear" w:color="auto" w:fill="auto"/>
            <w:tcMar>
              <w:top w:w="100" w:type="dxa"/>
              <w:left w:w="100" w:type="dxa"/>
              <w:bottom w:w="100" w:type="dxa"/>
              <w:right w:w="100" w:type="dxa"/>
            </w:tcMar>
          </w:tcPr>
          <w:p w14:paraId="5A5224AA"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489AF22E" w14:textId="77777777" w:rsidTr="008F20AC">
        <w:trPr>
          <w:trHeight w:val="560"/>
        </w:trPr>
        <w:tc>
          <w:tcPr>
            <w:tcW w:w="2520" w:type="dxa"/>
            <w:shd w:val="clear" w:color="auto" w:fill="F2F2F2"/>
            <w:tcMar>
              <w:top w:w="100" w:type="dxa"/>
              <w:left w:w="100" w:type="dxa"/>
              <w:bottom w:w="100" w:type="dxa"/>
              <w:right w:w="100" w:type="dxa"/>
            </w:tcMar>
          </w:tcPr>
          <w:p w14:paraId="17793BF5"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E-pasts:</w:t>
            </w:r>
          </w:p>
        </w:tc>
        <w:tc>
          <w:tcPr>
            <w:tcW w:w="6946" w:type="dxa"/>
            <w:shd w:val="clear" w:color="auto" w:fill="auto"/>
            <w:tcMar>
              <w:top w:w="100" w:type="dxa"/>
              <w:left w:w="100" w:type="dxa"/>
              <w:bottom w:w="100" w:type="dxa"/>
              <w:right w:w="100" w:type="dxa"/>
            </w:tcMar>
          </w:tcPr>
          <w:p w14:paraId="20FDEDDD"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31D82D7C" w14:textId="77777777" w:rsidTr="008F20AC">
        <w:trPr>
          <w:trHeight w:val="564"/>
        </w:trPr>
        <w:tc>
          <w:tcPr>
            <w:tcW w:w="2520" w:type="dxa"/>
            <w:shd w:val="clear" w:color="auto" w:fill="F2F2F2"/>
            <w:tcMar>
              <w:top w:w="100" w:type="dxa"/>
              <w:left w:w="100" w:type="dxa"/>
              <w:bottom w:w="100" w:type="dxa"/>
              <w:right w:w="100" w:type="dxa"/>
            </w:tcMar>
          </w:tcPr>
          <w:p w14:paraId="7B499FB5"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Bankas konts:</w:t>
            </w:r>
          </w:p>
        </w:tc>
        <w:tc>
          <w:tcPr>
            <w:tcW w:w="6946" w:type="dxa"/>
            <w:shd w:val="clear" w:color="auto" w:fill="auto"/>
            <w:tcMar>
              <w:top w:w="100" w:type="dxa"/>
              <w:left w:w="100" w:type="dxa"/>
              <w:bottom w:w="100" w:type="dxa"/>
              <w:right w:w="100" w:type="dxa"/>
            </w:tcMar>
          </w:tcPr>
          <w:p w14:paraId="5280CA27" w14:textId="77777777" w:rsidR="00E361F2" w:rsidRPr="00E361F2" w:rsidRDefault="00E361F2" w:rsidP="00E361F2">
            <w:pPr>
              <w:widowControl w:val="0"/>
              <w:pBdr>
                <w:top w:val="nil"/>
                <w:left w:val="nil"/>
                <w:bottom w:val="nil"/>
                <w:right w:val="nil"/>
                <w:between w:val="nil"/>
              </w:pBdr>
              <w:spacing w:before="100" w:after="200"/>
              <w:rPr>
                <w:color w:val="000000"/>
              </w:rPr>
            </w:pPr>
          </w:p>
        </w:tc>
      </w:tr>
    </w:tbl>
    <w:p w14:paraId="4D55B66D" w14:textId="77777777" w:rsidR="00E361F2" w:rsidRPr="00E361F2" w:rsidRDefault="00E361F2" w:rsidP="00E361F2">
      <w:pPr>
        <w:widowControl w:val="0"/>
        <w:pBdr>
          <w:top w:val="nil"/>
          <w:left w:val="nil"/>
          <w:bottom w:val="nil"/>
          <w:right w:val="nil"/>
          <w:between w:val="nil"/>
        </w:pBdr>
        <w:spacing w:before="100" w:after="200"/>
        <w:rPr>
          <w:rFonts w:ascii="Cambria" w:eastAsia="Cambria" w:hAnsi="Cambria" w:cs="Cambria"/>
          <w:color w:val="000000"/>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40A77BCA" w14:textId="77777777" w:rsidTr="008F20AC">
        <w:trPr>
          <w:trHeight w:val="564"/>
        </w:trPr>
        <w:tc>
          <w:tcPr>
            <w:tcW w:w="2520" w:type="dxa"/>
            <w:shd w:val="clear" w:color="auto" w:fill="F2F2F2"/>
            <w:tcMar>
              <w:top w:w="100" w:type="dxa"/>
              <w:left w:w="100" w:type="dxa"/>
              <w:bottom w:w="100" w:type="dxa"/>
              <w:right w:w="100" w:type="dxa"/>
            </w:tcMar>
          </w:tcPr>
          <w:p w14:paraId="6C445F44"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Nomas objekta adrese:</w:t>
            </w:r>
          </w:p>
        </w:tc>
        <w:tc>
          <w:tcPr>
            <w:tcW w:w="6946" w:type="dxa"/>
            <w:shd w:val="clear" w:color="auto" w:fill="auto"/>
            <w:tcMar>
              <w:top w:w="100" w:type="dxa"/>
              <w:left w:w="100" w:type="dxa"/>
              <w:bottom w:w="100" w:type="dxa"/>
              <w:right w:w="100" w:type="dxa"/>
            </w:tcMar>
          </w:tcPr>
          <w:p w14:paraId="1607B495"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22A81981" w14:textId="77777777" w:rsidTr="008F20AC">
        <w:trPr>
          <w:trHeight w:val="560"/>
        </w:trPr>
        <w:tc>
          <w:tcPr>
            <w:tcW w:w="2520" w:type="dxa"/>
            <w:shd w:val="clear" w:color="auto" w:fill="F2F2F2"/>
            <w:tcMar>
              <w:top w:w="100" w:type="dxa"/>
              <w:left w:w="100" w:type="dxa"/>
              <w:bottom w:w="100" w:type="dxa"/>
              <w:right w:w="100" w:type="dxa"/>
            </w:tcMar>
          </w:tcPr>
          <w:p w14:paraId="7444CF0B"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Kadastra numurs:</w:t>
            </w:r>
          </w:p>
        </w:tc>
        <w:tc>
          <w:tcPr>
            <w:tcW w:w="6946" w:type="dxa"/>
            <w:shd w:val="clear" w:color="auto" w:fill="auto"/>
            <w:tcMar>
              <w:top w:w="100" w:type="dxa"/>
              <w:left w:w="100" w:type="dxa"/>
              <w:bottom w:w="100" w:type="dxa"/>
              <w:right w:w="100" w:type="dxa"/>
            </w:tcMar>
          </w:tcPr>
          <w:p w14:paraId="0EC7D0F6" w14:textId="77777777" w:rsidR="00E361F2" w:rsidRPr="00E361F2" w:rsidRDefault="00E361F2" w:rsidP="00E361F2">
            <w:pPr>
              <w:widowControl w:val="0"/>
              <w:pBdr>
                <w:top w:val="nil"/>
                <w:left w:val="nil"/>
                <w:bottom w:val="nil"/>
                <w:right w:val="nil"/>
                <w:between w:val="nil"/>
              </w:pBdr>
              <w:spacing w:before="100" w:after="200"/>
              <w:rPr>
                <w:color w:val="000000"/>
              </w:rPr>
            </w:pPr>
          </w:p>
        </w:tc>
      </w:tr>
      <w:tr w:rsidR="00E361F2" w:rsidRPr="00E361F2" w14:paraId="4BEFEBF3" w14:textId="77777777" w:rsidTr="008F20AC">
        <w:trPr>
          <w:trHeight w:val="564"/>
        </w:trPr>
        <w:tc>
          <w:tcPr>
            <w:tcW w:w="2520" w:type="dxa"/>
            <w:shd w:val="clear" w:color="auto" w:fill="F2F2F2"/>
            <w:tcMar>
              <w:top w:w="100" w:type="dxa"/>
              <w:left w:w="100" w:type="dxa"/>
              <w:bottom w:w="100" w:type="dxa"/>
              <w:right w:w="100" w:type="dxa"/>
            </w:tcMar>
          </w:tcPr>
          <w:p w14:paraId="25E71CD1"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rPr>
              <w:t>Platība:</w:t>
            </w:r>
          </w:p>
        </w:tc>
        <w:tc>
          <w:tcPr>
            <w:tcW w:w="6946" w:type="dxa"/>
            <w:shd w:val="clear" w:color="auto" w:fill="auto"/>
            <w:tcMar>
              <w:top w:w="100" w:type="dxa"/>
              <w:left w:w="100" w:type="dxa"/>
              <w:bottom w:w="100" w:type="dxa"/>
              <w:right w:w="100" w:type="dxa"/>
            </w:tcMar>
          </w:tcPr>
          <w:p w14:paraId="2E49452F" w14:textId="77777777" w:rsidR="00E361F2" w:rsidRPr="00E361F2" w:rsidRDefault="00E361F2" w:rsidP="00E361F2">
            <w:pPr>
              <w:widowControl w:val="0"/>
              <w:pBdr>
                <w:top w:val="nil"/>
                <w:left w:val="nil"/>
                <w:bottom w:val="nil"/>
                <w:right w:val="nil"/>
                <w:between w:val="nil"/>
              </w:pBdr>
              <w:spacing w:before="100" w:after="200"/>
              <w:rPr>
                <w:color w:val="000000"/>
              </w:rPr>
            </w:pPr>
          </w:p>
        </w:tc>
      </w:tr>
    </w:tbl>
    <w:p w14:paraId="4E3B94E1" w14:textId="77777777" w:rsidR="00E361F2" w:rsidRPr="00E361F2" w:rsidRDefault="00E361F2" w:rsidP="00E361F2">
      <w:pPr>
        <w:widowControl w:val="0"/>
        <w:pBdr>
          <w:top w:val="nil"/>
          <w:left w:val="nil"/>
          <w:bottom w:val="nil"/>
          <w:right w:val="nil"/>
          <w:between w:val="nil"/>
        </w:pBdr>
        <w:spacing w:before="100" w:after="200"/>
        <w:rPr>
          <w:color w:val="000000"/>
        </w:rPr>
      </w:pPr>
      <w:r w:rsidRPr="00E361F2">
        <w:rPr>
          <w:color w:val="000000"/>
        </w:rPr>
        <w:t xml:space="preserve">Persona, kura ir tiesīga pārstāvēt pretendentu vai pilnvarotā persona </w:t>
      </w:r>
      <w:r w:rsidRPr="00E361F2">
        <w:rPr>
          <w:i/>
          <w:color w:val="000000"/>
          <w:sz w:val="20"/>
          <w:szCs w:val="20"/>
        </w:rPr>
        <w:t>(vārds, uzvārds, personas kods)</w:t>
      </w:r>
      <w:r w:rsidRPr="00E361F2">
        <w:rPr>
          <w:color w:val="000000"/>
          <w:sz w:val="20"/>
          <w:szCs w:val="20"/>
        </w:rPr>
        <w:t xml:space="preserve">: </w:t>
      </w:r>
    </w:p>
    <w:p w14:paraId="5ECB6024" w14:textId="77777777" w:rsidR="00E361F2" w:rsidRPr="00E361F2" w:rsidRDefault="00E361F2" w:rsidP="00E361F2">
      <w:pPr>
        <w:spacing w:before="100" w:after="200" w:line="276" w:lineRule="auto"/>
        <w:rPr>
          <w:b/>
          <w:color w:val="000000"/>
        </w:rPr>
      </w:pPr>
    </w:p>
    <w:p w14:paraId="3B342E34" w14:textId="77777777" w:rsidR="00E361F2" w:rsidRPr="00E361F2" w:rsidRDefault="00E361F2" w:rsidP="00E361F2">
      <w:pPr>
        <w:spacing w:before="100" w:after="200" w:line="276" w:lineRule="auto"/>
        <w:rPr>
          <w:b/>
          <w:color w:val="000000"/>
        </w:rPr>
      </w:pPr>
    </w:p>
    <w:p w14:paraId="5BDD54A9" w14:textId="77777777" w:rsidR="00E361F2" w:rsidRPr="00E361F2" w:rsidRDefault="00E361F2" w:rsidP="00E361F2">
      <w:pPr>
        <w:spacing w:before="100" w:after="200" w:line="276" w:lineRule="auto"/>
        <w:rPr>
          <w:color w:val="000000"/>
        </w:rPr>
      </w:pPr>
      <w:r w:rsidRPr="00E361F2">
        <w:rPr>
          <w:b/>
          <w:color w:val="000000"/>
        </w:rPr>
        <w:t>1. INFORMĀCIJA PAR KOMERCSABIEDRĪBU</w:t>
      </w:r>
    </w:p>
    <w:p w14:paraId="5505B414"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highlight w:val="lightGray"/>
        </w:rPr>
        <w:t>1.1. Komersanta, tā pamatdarbības skaidrojums (pieredze, preču/pakalpojumu raksturojums, konkurence)</w:t>
      </w:r>
    </w:p>
    <w:p w14:paraId="56DA578E" w14:textId="77777777" w:rsidR="00E361F2" w:rsidRPr="00E361F2" w:rsidRDefault="00E361F2" w:rsidP="00E361F2">
      <w:pPr>
        <w:widowControl w:val="0"/>
        <w:pBdr>
          <w:top w:val="nil"/>
          <w:left w:val="nil"/>
          <w:bottom w:val="nil"/>
          <w:right w:val="nil"/>
          <w:between w:val="nil"/>
        </w:pBdr>
        <w:spacing w:before="319" w:after="200"/>
        <w:ind w:firstLine="567"/>
      </w:pPr>
    </w:p>
    <w:p w14:paraId="115DB8D5"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1.2. Komersantam šobrīd pieejamie resursi (rīcībā esošie ilgtermiņa ieguldījumi, pieejamās ēkas un zemes platības ar kadastra numuriem, to lietošanas raksturojums un lietošanas mērķis)</w:t>
      </w:r>
    </w:p>
    <w:p w14:paraId="5388797A" w14:textId="77777777" w:rsidR="00E361F2" w:rsidRPr="00E361F2" w:rsidRDefault="00E361F2" w:rsidP="00E361F2">
      <w:pPr>
        <w:widowControl w:val="0"/>
        <w:pBdr>
          <w:top w:val="nil"/>
          <w:left w:val="nil"/>
          <w:bottom w:val="nil"/>
          <w:right w:val="nil"/>
          <w:between w:val="nil"/>
        </w:pBdr>
        <w:spacing w:before="319" w:after="200"/>
        <w:ind w:firstLine="567"/>
      </w:pPr>
    </w:p>
    <w:p w14:paraId="35A91CB4"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1.3. Komersanta īstermiņa (līdz 12 </w:t>
      </w:r>
      <w:proofErr w:type="spellStart"/>
      <w:r w:rsidRPr="00E361F2">
        <w:rPr>
          <w:bCs/>
          <w:spacing w:val="15"/>
        </w:rPr>
        <w:t>mēn</w:t>
      </w:r>
      <w:proofErr w:type="spellEnd"/>
      <w:r w:rsidRPr="00E361F2">
        <w:rPr>
          <w:bCs/>
          <w:spacing w:val="15"/>
        </w:rPr>
        <w:t>.) un vidēja termiņa mērķi (3 gadi) darbībai Gulbenes novadā</w:t>
      </w:r>
    </w:p>
    <w:p w14:paraId="33BF07FF" w14:textId="77777777" w:rsidR="00E361F2" w:rsidRPr="00E361F2" w:rsidRDefault="00E361F2" w:rsidP="00E361F2">
      <w:pPr>
        <w:widowControl w:val="0"/>
        <w:pBdr>
          <w:top w:val="nil"/>
          <w:left w:val="nil"/>
          <w:bottom w:val="nil"/>
          <w:right w:val="nil"/>
          <w:between w:val="nil"/>
        </w:pBdr>
        <w:spacing w:before="319" w:after="200"/>
        <w:ind w:firstLine="567"/>
      </w:pPr>
    </w:p>
    <w:p w14:paraId="42A29CF9"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1.4. Komersanta finanšu un ekonomiskie rādītāji 2019., 2020. un 2021.gadā (apgrozījums, vidējais darbinieku skaits, investīciju apjoms) </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1701"/>
        <w:gridCol w:w="1701"/>
        <w:gridCol w:w="1701"/>
      </w:tblGrid>
      <w:tr w:rsidR="00E361F2" w:rsidRPr="00E361F2" w14:paraId="354320F8" w14:textId="77777777" w:rsidTr="008F20AC">
        <w:trPr>
          <w:trHeight w:val="451"/>
        </w:trPr>
        <w:tc>
          <w:tcPr>
            <w:tcW w:w="4526" w:type="dxa"/>
            <w:shd w:val="clear" w:color="auto" w:fill="DDDDDD"/>
            <w:tcMar>
              <w:top w:w="100" w:type="dxa"/>
              <w:left w:w="100" w:type="dxa"/>
              <w:bottom w:w="100" w:type="dxa"/>
              <w:right w:w="100" w:type="dxa"/>
            </w:tcMar>
          </w:tcPr>
          <w:p w14:paraId="736CE667" w14:textId="77777777" w:rsidR="00E361F2" w:rsidRPr="00E361F2" w:rsidRDefault="00E361F2" w:rsidP="00E361F2">
            <w:pPr>
              <w:widowControl w:val="0"/>
              <w:pBdr>
                <w:top w:val="nil"/>
                <w:left w:val="nil"/>
                <w:bottom w:val="nil"/>
                <w:right w:val="nil"/>
                <w:between w:val="nil"/>
              </w:pBdr>
              <w:spacing w:after="200"/>
              <w:ind w:left="124"/>
              <w:rPr>
                <w:b/>
                <w:color w:val="000000"/>
                <w:sz w:val="22"/>
                <w:szCs w:val="22"/>
              </w:rPr>
            </w:pPr>
            <w:r w:rsidRPr="00E361F2">
              <w:rPr>
                <w:b/>
                <w:color w:val="000000"/>
                <w:sz w:val="22"/>
                <w:szCs w:val="22"/>
              </w:rPr>
              <w:t xml:space="preserve">Ilgtermiņa ieguldījuma objekti, veidi </w:t>
            </w:r>
          </w:p>
        </w:tc>
        <w:tc>
          <w:tcPr>
            <w:tcW w:w="1701" w:type="dxa"/>
            <w:shd w:val="clear" w:color="auto" w:fill="DDDDDD"/>
            <w:tcMar>
              <w:top w:w="100" w:type="dxa"/>
              <w:left w:w="100" w:type="dxa"/>
              <w:bottom w:w="100" w:type="dxa"/>
              <w:right w:w="100" w:type="dxa"/>
            </w:tcMar>
          </w:tcPr>
          <w:p w14:paraId="33CFF77A" w14:textId="77777777" w:rsidR="00E361F2" w:rsidRPr="00E361F2" w:rsidRDefault="00E361F2" w:rsidP="00E361F2">
            <w:pPr>
              <w:widowControl w:val="0"/>
              <w:pBdr>
                <w:top w:val="nil"/>
                <w:left w:val="nil"/>
                <w:bottom w:val="nil"/>
                <w:right w:val="nil"/>
                <w:between w:val="nil"/>
              </w:pBdr>
              <w:spacing w:after="200" w:line="229" w:lineRule="auto"/>
              <w:ind w:right="43" w:firstLine="47"/>
              <w:jc w:val="center"/>
              <w:rPr>
                <w:b/>
                <w:color w:val="000000"/>
                <w:sz w:val="22"/>
                <w:szCs w:val="22"/>
              </w:rPr>
            </w:pPr>
            <w:r w:rsidRPr="00E361F2">
              <w:rPr>
                <w:b/>
                <w:color w:val="000000"/>
                <w:sz w:val="22"/>
                <w:szCs w:val="22"/>
              </w:rPr>
              <w:t>2019.gads</w:t>
            </w:r>
          </w:p>
        </w:tc>
        <w:tc>
          <w:tcPr>
            <w:tcW w:w="1701" w:type="dxa"/>
            <w:shd w:val="clear" w:color="auto" w:fill="DDDDDD"/>
          </w:tcPr>
          <w:p w14:paraId="4C55D91D" w14:textId="77777777" w:rsidR="00E361F2" w:rsidRPr="00E361F2" w:rsidRDefault="00E361F2" w:rsidP="00E361F2">
            <w:pPr>
              <w:widowControl w:val="0"/>
              <w:pBdr>
                <w:top w:val="nil"/>
                <w:left w:val="nil"/>
                <w:bottom w:val="nil"/>
                <w:right w:val="nil"/>
                <w:between w:val="nil"/>
              </w:pBdr>
              <w:spacing w:after="200" w:line="229" w:lineRule="auto"/>
              <w:jc w:val="center"/>
              <w:rPr>
                <w:b/>
                <w:color w:val="000000"/>
                <w:sz w:val="22"/>
                <w:szCs w:val="22"/>
              </w:rPr>
            </w:pPr>
            <w:r w:rsidRPr="00E361F2">
              <w:rPr>
                <w:b/>
                <w:color w:val="000000"/>
                <w:sz w:val="22"/>
                <w:szCs w:val="22"/>
              </w:rPr>
              <w:t>2020.gads</w:t>
            </w:r>
          </w:p>
        </w:tc>
        <w:tc>
          <w:tcPr>
            <w:tcW w:w="1701" w:type="dxa"/>
            <w:shd w:val="clear" w:color="auto" w:fill="DDDDDD"/>
          </w:tcPr>
          <w:p w14:paraId="1477068E" w14:textId="77777777" w:rsidR="00E361F2" w:rsidRPr="00E361F2" w:rsidRDefault="00E361F2" w:rsidP="00E361F2">
            <w:pPr>
              <w:widowControl w:val="0"/>
              <w:pBdr>
                <w:top w:val="nil"/>
                <w:left w:val="nil"/>
                <w:bottom w:val="nil"/>
                <w:right w:val="nil"/>
                <w:between w:val="nil"/>
              </w:pBdr>
              <w:shd w:val="clear" w:color="auto" w:fill="DDDDDD"/>
              <w:spacing w:after="200" w:line="229" w:lineRule="auto"/>
              <w:ind w:left="48" w:right="43"/>
              <w:jc w:val="center"/>
              <w:rPr>
                <w:b/>
                <w:color w:val="000000"/>
                <w:sz w:val="22"/>
                <w:szCs w:val="22"/>
              </w:rPr>
            </w:pPr>
            <w:r w:rsidRPr="00E361F2">
              <w:rPr>
                <w:b/>
                <w:color w:val="000000"/>
                <w:sz w:val="22"/>
                <w:szCs w:val="22"/>
              </w:rPr>
              <w:t>2021.gads</w:t>
            </w:r>
          </w:p>
        </w:tc>
      </w:tr>
      <w:tr w:rsidR="00E361F2" w:rsidRPr="00E361F2" w14:paraId="5AB2E8D0" w14:textId="77777777" w:rsidTr="008F20AC">
        <w:trPr>
          <w:trHeight w:val="283"/>
        </w:trPr>
        <w:tc>
          <w:tcPr>
            <w:tcW w:w="4526" w:type="dxa"/>
            <w:shd w:val="clear" w:color="auto" w:fill="auto"/>
            <w:tcMar>
              <w:top w:w="100" w:type="dxa"/>
              <w:left w:w="100" w:type="dxa"/>
              <w:bottom w:w="100" w:type="dxa"/>
              <w:right w:w="100" w:type="dxa"/>
            </w:tcMar>
          </w:tcPr>
          <w:p w14:paraId="6B54AA73"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Apgrozījums </w:t>
            </w:r>
          </w:p>
        </w:tc>
        <w:tc>
          <w:tcPr>
            <w:tcW w:w="1701" w:type="dxa"/>
            <w:shd w:val="clear" w:color="auto" w:fill="auto"/>
            <w:tcMar>
              <w:top w:w="100" w:type="dxa"/>
              <w:left w:w="100" w:type="dxa"/>
              <w:bottom w:w="100" w:type="dxa"/>
              <w:right w:w="100" w:type="dxa"/>
            </w:tcMar>
          </w:tcPr>
          <w:p w14:paraId="2A1BEE3F"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0C8FB318"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7FD648C7"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r>
      <w:tr w:rsidR="00E361F2" w:rsidRPr="00E361F2" w14:paraId="0EB04A08" w14:textId="77777777" w:rsidTr="008F20AC">
        <w:trPr>
          <w:trHeight w:val="284"/>
        </w:trPr>
        <w:tc>
          <w:tcPr>
            <w:tcW w:w="4526" w:type="dxa"/>
            <w:shd w:val="clear" w:color="auto" w:fill="auto"/>
            <w:tcMar>
              <w:top w:w="100" w:type="dxa"/>
              <w:left w:w="100" w:type="dxa"/>
              <w:bottom w:w="100" w:type="dxa"/>
              <w:right w:w="100" w:type="dxa"/>
            </w:tcMar>
          </w:tcPr>
          <w:p w14:paraId="1C9A4A68"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Ieguldījumi pamatlīdzekļos </w:t>
            </w:r>
          </w:p>
        </w:tc>
        <w:tc>
          <w:tcPr>
            <w:tcW w:w="1701" w:type="dxa"/>
            <w:shd w:val="clear" w:color="auto" w:fill="auto"/>
            <w:tcMar>
              <w:top w:w="100" w:type="dxa"/>
              <w:left w:w="100" w:type="dxa"/>
              <w:bottom w:w="100" w:type="dxa"/>
              <w:right w:w="100" w:type="dxa"/>
            </w:tcMar>
          </w:tcPr>
          <w:p w14:paraId="66253F43"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3DF8D21E"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0DA1AE81"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r w:rsidR="00E361F2" w:rsidRPr="00E361F2" w14:paraId="78C054F3" w14:textId="77777777" w:rsidTr="008F20AC">
        <w:trPr>
          <w:trHeight w:val="287"/>
        </w:trPr>
        <w:tc>
          <w:tcPr>
            <w:tcW w:w="4526" w:type="dxa"/>
            <w:shd w:val="clear" w:color="auto" w:fill="auto"/>
            <w:tcMar>
              <w:top w:w="100" w:type="dxa"/>
              <w:left w:w="100" w:type="dxa"/>
              <w:bottom w:w="100" w:type="dxa"/>
              <w:right w:w="100" w:type="dxa"/>
            </w:tcMar>
          </w:tcPr>
          <w:p w14:paraId="1C14CD1B" w14:textId="77777777" w:rsidR="00E361F2" w:rsidRPr="00E361F2" w:rsidRDefault="00E361F2" w:rsidP="00E361F2">
            <w:pPr>
              <w:widowControl w:val="0"/>
              <w:pBdr>
                <w:top w:val="nil"/>
                <w:left w:val="nil"/>
                <w:bottom w:val="nil"/>
                <w:right w:val="nil"/>
                <w:between w:val="nil"/>
              </w:pBdr>
              <w:spacing w:before="100" w:after="200"/>
              <w:ind w:left="127"/>
              <w:rPr>
                <w:color w:val="000000"/>
                <w:sz w:val="22"/>
                <w:szCs w:val="22"/>
              </w:rPr>
            </w:pPr>
            <w:r w:rsidRPr="00E361F2">
              <w:rPr>
                <w:color w:val="000000"/>
                <w:sz w:val="22"/>
                <w:szCs w:val="22"/>
              </w:rPr>
              <w:t xml:space="preserve">Vidējais darbinieku skaits </w:t>
            </w:r>
          </w:p>
        </w:tc>
        <w:tc>
          <w:tcPr>
            <w:tcW w:w="1701" w:type="dxa"/>
            <w:shd w:val="clear" w:color="auto" w:fill="auto"/>
            <w:tcMar>
              <w:top w:w="100" w:type="dxa"/>
              <w:left w:w="100" w:type="dxa"/>
              <w:bottom w:w="100" w:type="dxa"/>
              <w:right w:w="100" w:type="dxa"/>
            </w:tcMar>
          </w:tcPr>
          <w:p w14:paraId="650D4120"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48884AEE"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2FAF724A"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bl>
    <w:p w14:paraId="0587E6D7"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xml:space="preserve">* </w:t>
      </w:r>
      <w:r w:rsidRPr="00E361F2">
        <w:rPr>
          <w:color w:val="000000"/>
          <w:u w:val="single"/>
        </w:rPr>
        <w:t>komercsabiedrības apgrozījuma apjoms pēdējo trīs pārskata gadu laikā (kopsummā) veido ne mazāk kā 90% no apsolītā sasniedzamā investīciju apjoma, kas tiks sasniegts līdz 31.12.2023</w:t>
      </w:r>
      <w:r w:rsidRPr="00E361F2">
        <w:rPr>
          <w:color w:val="000000"/>
        </w:rPr>
        <w:t>.</w:t>
      </w:r>
    </w:p>
    <w:p w14:paraId="49AF839F"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skaidrojums/apliecinājums, kas apliecina komercsabiedrības spēju īstenot apņemšanos</w:t>
      </w:r>
    </w:p>
    <w:p w14:paraId="6D594978"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977"/>
        <w:rPr>
          <w:b/>
        </w:rPr>
      </w:pPr>
      <w:r w:rsidRPr="00E361F2">
        <w:rPr>
          <w:b/>
        </w:rPr>
        <w:t xml:space="preserve">2. KOMERSANTA PLĀNOTĀ DARBĪBA IZSOLES OBJEKTĀ </w:t>
      </w:r>
    </w:p>
    <w:p w14:paraId="15647137"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2.1. Izsoles komerciālo telpu  un tai pieguļošās zemes izmantošanas mērķis</w:t>
      </w:r>
    </w:p>
    <w:p w14:paraId="4957FEC1" w14:textId="77777777" w:rsidR="00E361F2" w:rsidRPr="00E361F2" w:rsidRDefault="00E361F2" w:rsidP="00E361F2">
      <w:pPr>
        <w:widowControl w:val="0"/>
        <w:spacing w:before="100" w:after="200" w:line="230" w:lineRule="auto"/>
        <w:ind w:left="977" w:right="153" w:hanging="419"/>
      </w:pPr>
    </w:p>
    <w:p w14:paraId="4FD51FA8"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2.2.</w:t>
      </w:r>
      <w:r w:rsidRPr="00E361F2">
        <w:rPr>
          <w:b/>
          <w:bCs/>
          <w:spacing w:val="15"/>
        </w:rPr>
        <w:t xml:space="preserve"> </w:t>
      </w:r>
      <w:r w:rsidRPr="00E361F2">
        <w:rPr>
          <w:bCs/>
          <w:spacing w:val="15"/>
        </w:rPr>
        <w:t xml:space="preserve">Plānoto investīciju skaidrojums no nomas tiesību iegūšanas brīža līdz 31.12.2023. (investīciju pamatojums, apjoms, finansēšanas veids un avots) </w:t>
      </w:r>
    </w:p>
    <w:p w14:paraId="3E2C5F4D"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p>
    <w:p w14:paraId="4750DCB2"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FF0000"/>
        </w:rPr>
      </w:pPr>
      <w:r w:rsidRPr="00E361F2">
        <w:rPr>
          <w:i/>
          <w:color w:val="000000"/>
          <w:u w:val="single"/>
        </w:rPr>
        <w:t>*uz  nomājamo vienu kvadrātmetru telpas, komercsabiedrība veiktas privātās nemateriālās investīcijas 1966,84 EUR vērtībā no</w:t>
      </w:r>
      <w:r w:rsidRPr="00E361F2">
        <w:rPr>
          <w:i/>
          <w:color w:val="000000"/>
        </w:rPr>
        <w:t xml:space="preserve"> </w:t>
      </w:r>
      <w:r w:rsidRPr="00E361F2">
        <w:rPr>
          <w:i/>
          <w:color w:val="FF0000"/>
        </w:rPr>
        <w:t xml:space="preserve">nomas tiesību iegūšanas brīža </w:t>
      </w:r>
    </w:p>
    <w:p w14:paraId="042F7CB3"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000000"/>
        </w:rPr>
      </w:pPr>
      <w:r w:rsidRPr="00E361F2">
        <w:rPr>
          <w:i/>
          <w:color w:val="FF0000"/>
        </w:rPr>
        <w:t xml:space="preserve">** ja komercsabiedrības darbības teritorija ir pie objekta atjaunojamā ceļa piekļaujošā teritorijā, attiecināmas vēsturiski veiktas investīcijas no 01.01.202019. </w:t>
      </w:r>
      <w:r w:rsidRPr="00E361F2">
        <w:rPr>
          <w:i/>
          <w:color w:val="000000"/>
        </w:rPr>
        <w:t>līdz 31.12.2023.</w:t>
      </w:r>
    </w:p>
    <w:p w14:paraId="2CCF7EF3" w14:textId="77777777" w:rsidR="00E361F2" w:rsidRPr="00E361F2" w:rsidRDefault="00E361F2" w:rsidP="00E361F2">
      <w:pPr>
        <w:widowControl w:val="0"/>
        <w:pBdr>
          <w:top w:val="nil"/>
          <w:left w:val="nil"/>
          <w:bottom w:val="nil"/>
          <w:right w:val="nil"/>
          <w:between w:val="nil"/>
        </w:pBdr>
        <w:spacing w:before="100" w:after="200" w:line="229" w:lineRule="auto"/>
        <w:ind w:left="106" w:right="1001"/>
        <w:rPr>
          <w:color w:val="000000"/>
        </w:rPr>
      </w:pPr>
      <w:r w:rsidRPr="00E361F2">
        <w:rPr>
          <w:color w:val="000000"/>
        </w:rPr>
        <w:t xml:space="preserve">Plānoto ieguldījumu plāns, kas ietver ilgtermiņa ieguldījumu objektus, veidus, apjomu: </w:t>
      </w:r>
    </w:p>
    <w:tbl>
      <w:tblPr>
        <w:tblW w:w="942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3827"/>
      </w:tblGrid>
      <w:tr w:rsidR="00E361F2" w:rsidRPr="00E361F2" w14:paraId="20613DB5" w14:textId="77777777" w:rsidTr="008F20AC">
        <w:trPr>
          <w:trHeight w:val="571"/>
        </w:trPr>
        <w:tc>
          <w:tcPr>
            <w:tcW w:w="5595" w:type="dxa"/>
            <w:shd w:val="clear" w:color="auto" w:fill="DDDDDD"/>
            <w:tcMar>
              <w:top w:w="100" w:type="dxa"/>
              <w:left w:w="100" w:type="dxa"/>
              <w:bottom w:w="100" w:type="dxa"/>
              <w:right w:w="100" w:type="dxa"/>
            </w:tcMar>
          </w:tcPr>
          <w:p w14:paraId="2F45F24A" w14:textId="77777777" w:rsidR="00E361F2" w:rsidRPr="00E361F2" w:rsidRDefault="00E361F2" w:rsidP="00E361F2">
            <w:pPr>
              <w:widowControl w:val="0"/>
              <w:pBdr>
                <w:top w:val="nil"/>
                <w:left w:val="nil"/>
                <w:bottom w:val="nil"/>
                <w:right w:val="nil"/>
                <w:between w:val="nil"/>
              </w:pBdr>
              <w:ind w:left="-312" w:firstLine="499"/>
              <w:rPr>
                <w:b/>
                <w:color w:val="000000"/>
              </w:rPr>
            </w:pPr>
            <w:r w:rsidRPr="00E361F2">
              <w:rPr>
                <w:b/>
                <w:color w:val="000000"/>
              </w:rPr>
              <w:t xml:space="preserve">Ilgtermiņa ieguldījuma objekti, veidi </w:t>
            </w:r>
          </w:p>
        </w:tc>
        <w:tc>
          <w:tcPr>
            <w:tcW w:w="3827" w:type="dxa"/>
            <w:shd w:val="clear" w:color="auto" w:fill="DDDDDD"/>
            <w:tcMar>
              <w:top w:w="100" w:type="dxa"/>
              <w:left w:w="100" w:type="dxa"/>
              <w:bottom w:w="100" w:type="dxa"/>
              <w:right w:w="100" w:type="dxa"/>
            </w:tcMar>
          </w:tcPr>
          <w:p w14:paraId="296CDBB3" w14:textId="77777777" w:rsidR="00E361F2" w:rsidRPr="00E361F2" w:rsidRDefault="00E361F2" w:rsidP="00E361F2">
            <w:pPr>
              <w:widowControl w:val="0"/>
              <w:pBdr>
                <w:top w:val="nil"/>
                <w:left w:val="nil"/>
                <w:bottom w:val="nil"/>
                <w:right w:val="nil"/>
                <w:between w:val="nil"/>
              </w:pBdr>
              <w:spacing w:line="229" w:lineRule="auto"/>
              <w:ind w:left="442" w:right="434"/>
              <w:jc w:val="center"/>
              <w:rPr>
                <w:b/>
                <w:color w:val="000000"/>
              </w:rPr>
            </w:pPr>
            <w:r w:rsidRPr="00E361F2">
              <w:rPr>
                <w:b/>
                <w:color w:val="000000"/>
              </w:rPr>
              <w:t>Plānoto ilgtermiņa ieguldījumu summa (</w:t>
            </w:r>
            <w:proofErr w:type="spellStart"/>
            <w:r w:rsidRPr="00E361F2">
              <w:rPr>
                <w:b/>
                <w:i/>
                <w:color w:val="000000"/>
              </w:rPr>
              <w:t>euro</w:t>
            </w:r>
            <w:proofErr w:type="spellEnd"/>
            <w:r w:rsidRPr="00E361F2">
              <w:rPr>
                <w:b/>
                <w:color w:val="000000"/>
              </w:rPr>
              <w:t>)</w:t>
            </w:r>
          </w:p>
          <w:p w14:paraId="50351B32" w14:textId="77777777" w:rsidR="00E361F2" w:rsidRPr="00E361F2" w:rsidRDefault="00E361F2" w:rsidP="00E361F2">
            <w:pPr>
              <w:widowControl w:val="0"/>
              <w:pBdr>
                <w:top w:val="nil"/>
                <w:left w:val="nil"/>
                <w:bottom w:val="nil"/>
                <w:right w:val="nil"/>
                <w:between w:val="nil"/>
              </w:pBdr>
              <w:spacing w:line="229" w:lineRule="auto"/>
              <w:ind w:left="442" w:right="434"/>
              <w:jc w:val="center"/>
              <w:rPr>
                <w:b/>
                <w:color w:val="000000"/>
              </w:rPr>
            </w:pPr>
            <w:r w:rsidRPr="00E361F2">
              <w:rPr>
                <w:b/>
                <w:color w:val="000000"/>
              </w:rPr>
              <w:t>01.04.2022.-31.12.2023.</w:t>
            </w:r>
          </w:p>
        </w:tc>
      </w:tr>
      <w:tr w:rsidR="00E361F2" w:rsidRPr="00E361F2" w14:paraId="77B1B40E" w14:textId="77777777" w:rsidTr="008F20AC">
        <w:trPr>
          <w:trHeight w:val="283"/>
        </w:trPr>
        <w:tc>
          <w:tcPr>
            <w:tcW w:w="5595" w:type="dxa"/>
            <w:shd w:val="clear" w:color="auto" w:fill="auto"/>
            <w:tcMar>
              <w:top w:w="100" w:type="dxa"/>
              <w:left w:w="100" w:type="dxa"/>
              <w:bottom w:w="100" w:type="dxa"/>
              <w:right w:w="100" w:type="dxa"/>
            </w:tcMar>
          </w:tcPr>
          <w:p w14:paraId="4D891BD9" w14:textId="77777777" w:rsidR="00E361F2" w:rsidRPr="00E361F2" w:rsidRDefault="00E361F2" w:rsidP="00E361F2">
            <w:pPr>
              <w:widowControl w:val="0"/>
              <w:pBdr>
                <w:top w:val="nil"/>
                <w:left w:val="nil"/>
                <w:bottom w:val="nil"/>
                <w:right w:val="nil"/>
                <w:between w:val="nil"/>
              </w:pBdr>
              <w:ind w:firstLine="45"/>
              <w:rPr>
                <w:b/>
                <w:color w:val="000000"/>
              </w:rPr>
            </w:pPr>
            <w:r w:rsidRPr="00E361F2">
              <w:rPr>
                <w:b/>
                <w:color w:val="000000"/>
              </w:rPr>
              <w:t xml:space="preserve"> Ilgtermiņa nemateriālie ieguldījumi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1FFE3E88" w14:textId="77777777" w:rsidR="00E361F2" w:rsidRPr="00E361F2" w:rsidRDefault="00E361F2" w:rsidP="00E361F2">
            <w:pPr>
              <w:widowControl w:val="0"/>
              <w:pBdr>
                <w:top w:val="nil"/>
                <w:left w:val="nil"/>
                <w:bottom w:val="nil"/>
                <w:right w:val="nil"/>
                <w:between w:val="nil"/>
              </w:pBdr>
              <w:spacing w:line="276" w:lineRule="auto"/>
              <w:rPr>
                <w:b/>
                <w:color w:val="000000"/>
              </w:rPr>
            </w:pPr>
          </w:p>
        </w:tc>
      </w:tr>
      <w:tr w:rsidR="00E361F2" w:rsidRPr="00E361F2" w14:paraId="021AD5F7" w14:textId="77777777" w:rsidTr="008F20AC">
        <w:trPr>
          <w:trHeight w:val="284"/>
        </w:trPr>
        <w:tc>
          <w:tcPr>
            <w:tcW w:w="5595" w:type="dxa"/>
            <w:shd w:val="clear" w:color="auto" w:fill="auto"/>
            <w:tcMar>
              <w:top w:w="100" w:type="dxa"/>
              <w:left w:w="100" w:type="dxa"/>
              <w:bottom w:w="100" w:type="dxa"/>
              <w:right w:w="100" w:type="dxa"/>
            </w:tcMar>
          </w:tcPr>
          <w:p w14:paraId="77557651" w14:textId="77777777" w:rsidR="00E361F2" w:rsidRPr="00E361F2" w:rsidRDefault="00E361F2" w:rsidP="00E361F2">
            <w:pPr>
              <w:widowControl w:val="0"/>
              <w:pBdr>
                <w:top w:val="nil"/>
                <w:left w:val="nil"/>
                <w:bottom w:val="nil"/>
                <w:right w:val="nil"/>
                <w:between w:val="nil"/>
              </w:pBdr>
              <w:ind w:left="122" w:firstLine="45"/>
              <w:rPr>
                <w:color w:val="000000"/>
              </w:rPr>
            </w:pPr>
            <w:r w:rsidRPr="00E361F2">
              <w:rPr>
                <w:color w:val="000000"/>
              </w:rPr>
              <w:t>Licences, koncesijas un patenti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24A8FDBC"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55371228" w14:textId="77777777" w:rsidTr="008F20AC">
        <w:trPr>
          <w:trHeight w:val="287"/>
        </w:trPr>
        <w:tc>
          <w:tcPr>
            <w:tcW w:w="5595" w:type="dxa"/>
            <w:shd w:val="clear" w:color="auto" w:fill="auto"/>
            <w:tcMar>
              <w:top w:w="100" w:type="dxa"/>
              <w:left w:w="100" w:type="dxa"/>
              <w:bottom w:w="100" w:type="dxa"/>
              <w:right w:w="100" w:type="dxa"/>
            </w:tcMar>
          </w:tcPr>
          <w:p w14:paraId="5A8F0ED7" w14:textId="77777777" w:rsidR="00E361F2" w:rsidRPr="00E361F2" w:rsidRDefault="00E361F2" w:rsidP="00E361F2">
            <w:pPr>
              <w:widowControl w:val="0"/>
              <w:pBdr>
                <w:top w:val="nil"/>
                <w:left w:val="nil"/>
                <w:bottom w:val="nil"/>
                <w:right w:val="nil"/>
                <w:between w:val="nil"/>
              </w:pBdr>
              <w:ind w:left="127"/>
              <w:rPr>
                <w:color w:val="000000"/>
              </w:rPr>
            </w:pPr>
            <w:r w:rsidRPr="00E361F2">
              <w:rPr>
                <w:color w:val="000000"/>
              </w:rPr>
              <w:lastRenderedPageBreak/>
              <w:t>Tehnoloģiju apgūšanas izmaksas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3D392B18"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70C0E865" w14:textId="77777777" w:rsidTr="008F20AC">
        <w:trPr>
          <w:trHeight w:val="564"/>
        </w:trPr>
        <w:tc>
          <w:tcPr>
            <w:tcW w:w="5595" w:type="dxa"/>
            <w:shd w:val="clear" w:color="auto" w:fill="auto"/>
            <w:tcMar>
              <w:top w:w="100" w:type="dxa"/>
              <w:left w:w="100" w:type="dxa"/>
              <w:bottom w:w="100" w:type="dxa"/>
              <w:right w:w="100" w:type="dxa"/>
            </w:tcMar>
          </w:tcPr>
          <w:p w14:paraId="3CC06B96" w14:textId="77777777" w:rsidR="00E361F2" w:rsidRPr="00E361F2" w:rsidRDefault="00E361F2" w:rsidP="00E361F2">
            <w:pPr>
              <w:widowControl w:val="0"/>
              <w:pBdr>
                <w:top w:val="nil"/>
                <w:left w:val="nil"/>
                <w:bottom w:val="nil"/>
                <w:right w:val="nil"/>
                <w:between w:val="nil"/>
              </w:pBdr>
              <w:ind w:left="124"/>
              <w:rPr>
                <w:b/>
                <w:color w:val="000000"/>
              </w:rPr>
            </w:pPr>
            <w:r w:rsidRPr="00E361F2">
              <w:rPr>
                <w:b/>
                <w:color w:val="000000"/>
              </w:rPr>
              <w:t xml:space="preserve">Ilgtermiņa materiālie ieguldījumi </w:t>
            </w:r>
          </w:p>
          <w:p w14:paraId="3CEC3847" w14:textId="77777777" w:rsidR="00E361F2" w:rsidRPr="00E361F2" w:rsidRDefault="00E361F2" w:rsidP="00E361F2">
            <w:pPr>
              <w:widowControl w:val="0"/>
              <w:pBdr>
                <w:top w:val="nil"/>
                <w:left w:val="nil"/>
                <w:bottom w:val="nil"/>
                <w:right w:val="nil"/>
                <w:between w:val="nil"/>
              </w:pBdr>
              <w:ind w:left="129"/>
              <w:rPr>
                <w:b/>
                <w:color w:val="000000"/>
              </w:rPr>
            </w:pPr>
            <w:r w:rsidRPr="00E361F2">
              <w:rPr>
                <w:b/>
                <w:color w:val="000000"/>
              </w:rPr>
              <w:t>(Pamatlīdzekļi)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4D37CD04" w14:textId="77777777" w:rsidR="00E361F2" w:rsidRPr="00E361F2" w:rsidRDefault="00E361F2" w:rsidP="00E361F2">
            <w:pPr>
              <w:widowControl w:val="0"/>
              <w:pBdr>
                <w:top w:val="nil"/>
                <w:left w:val="nil"/>
                <w:bottom w:val="nil"/>
                <w:right w:val="nil"/>
                <w:between w:val="nil"/>
              </w:pBdr>
              <w:spacing w:line="276" w:lineRule="auto"/>
              <w:rPr>
                <w:b/>
                <w:color w:val="000000"/>
              </w:rPr>
            </w:pPr>
          </w:p>
        </w:tc>
      </w:tr>
      <w:tr w:rsidR="00E361F2" w:rsidRPr="00E361F2" w14:paraId="5CE2E643" w14:textId="77777777" w:rsidTr="008F20AC">
        <w:trPr>
          <w:trHeight w:val="284"/>
        </w:trPr>
        <w:tc>
          <w:tcPr>
            <w:tcW w:w="5595" w:type="dxa"/>
            <w:shd w:val="clear" w:color="auto" w:fill="auto"/>
            <w:tcMar>
              <w:top w:w="100" w:type="dxa"/>
              <w:left w:w="100" w:type="dxa"/>
              <w:bottom w:w="100" w:type="dxa"/>
              <w:right w:w="100" w:type="dxa"/>
            </w:tcMar>
          </w:tcPr>
          <w:p w14:paraId="33A051A5" w14:textId="77777777" w:rsidR="00E361F2" w:rsidRPr="00E361F2" w:rsidRDefault="00E361F2" w:rsidP="00E361F2">
            <w:pPr>
              <w:widowControl w:val="0"/>
              <w:pBdr>
                <w:top w:val="nil"/>
                <w:left w:val="nil"/>
                <w:bottom w:val="nil"/>
                <w:right w:val="nil"/>
                <w:between w:val="nil"/>
              </w:pBdr>
              <w:ind w:left="126"/>
              <w:rPr>
                <w:color w:val="000000"/>
              </w:rPr>
            </w:pPr>
            <w:r w:rsidRPr="00E361F2">
              <w:rPr>
                <w:color w:val="000000"/>
              </w:rPr>
              <w:t>Iekārtas un tehnika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2868F099"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02A8B248" w14:textId="77777777" w:rsidTr="008F20AC">
        <w:trPr>
          <w:trHeight w:val="560"/>
        </w:trPr>
        <w:tc>
          <w:tcPr>
            <w:tcW w:w="5595" w:type="dxa"/>
            <w:shd w:val="clear" w:color="auto" w:fill="auto"/>
            <w:tcMar>
              <w:top w:w="100" w:type="dxa"/>
              <w:left w:w="100" w:type="dxa"/>
              <w:bottom w:w="100" w:type="dxa"/>
              <w:right w:w="100" w:type="dxa"/>
            </w:tcMar>
          </w:tcPr>
          <w:p w14:paraId="07A87987" w14:textId="77777777" w:rsidR="00E361F2" w:rsidRPr="00E361F2" w:rsidRDefault="00E361F2" w:rsidP="00E361F2">
            <w:pPr>
              <w:widowControl w:val="0"/>
              <w:pBdr>
                <w:top w:val="nil"/>
                <w:left w:val="nil"/>
                <w:bottom w:val="nil"/>
                <w:right w:val="nil"/>
                <w:between w:val="nil"/>
              </w:pBdr>
              <w:spacing w:line="216" w:lineRule="auto"/>
              <w:ind w:left="122" w:right="351"/>
              <w:rPr>
                <w:color w:val="000000"/>
              </w:rPr>
            </w:pPr>
            <w:r w:rsidRPr="00E361F2">
              <w:rPr>
                <w:color w:val="000000"/>
              </w:rPr>
              <w:t>Pārējie pamatlīdzekļi (kas nepieciešami tehnoloģiskā procesa nodrošināšanai)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654AD3B5"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2891256D" w14:textId="77777777" w:rsidTr="008F20AC">
        <w:trPr>
          <w:trHeight w:val="560"/>
        </w:trPr>
        <w:tc>
          <w:tcPr>
            <w:tcW w:w="5595" w:type="dxa"/>
            <w:shd w:val="clear" w:color="auto" w:fill="DDDDDD"/>
            <w:tcMar>
              <w:top w:w="100" w:type="dxa"/>
              <w:left w:w="100" w:type="dxa"/>
              <w:bottom w:w="100" w:type="dxa"/>
              <w:right w:w="100" w:type="dxa"/>
            </w:tcMar>
          </w:tcPr>
          <w:p w14:paraId="1CCC1A5F" w14:textId="77777777" w:rsidR="00E361F2" w:rsidRPr="00E361F2" w:rsidRDefault="00E361F2" w:rsidP="00E361F2">
            <w:pPr>
              <w:widowControl w:val="0"/>
              <w:pBdr>
                <w:top w:val="nil"/>
                <w:left w:val="nil"/>
                <w:bottom w:val="nil"/>
                <w:right w:val="nil"/>
                <w:between w:val="nil"/>
              </w:pBdr>
              <w:spacing w:line="216" w:lineRule="auto"/>
              <w:ind w:left="122" w:right="351"/>
              <w:rPr>
                <w:b/>
                <w:color w:val="000000"/>
              </w:rPr>
            </w:pPr>
            <w:r w:rsidRPr="00E361F2">
              <w:rPr>
                <w:b/>
                <w:color w:val="000000"/>
              </w:rPr>
              <w:t>KOPĀ</w:t>
            </w:r>
          </w:p>
        </w:tc>
        <w:tc>
          <w:tcPr>
            <w:tcW w:w="3827" w:type="dxa"/>
            <w:shd w:val="clear" w:color="auto" w:fill="DDDDDD"/>
            <w:tcMar>
              <w:top w:w="100" w:type="dxa"/>
              <w:left w:w="100" w:type="dxa"/>
              <w:bottom w:w="100" w:type="dxa"/>
              <w:right w:w="100" w:type="dxa"/>
            </w:tcMar>
          </w:tcPr>
          <w:p w14:paraId="5D1C7A6A" w14:textId="77777777" w:rsidR="00E361F2" w:rsidRPr="00E361F2" w:rsidRDefault="00E361F2" w:rsidP="00E361F2">
            <w:pPr>
              <w:widowControl w:val="0"/>
              <w:pBdr>
                <w:top w:val="nil"/>
                <w:left w:val="nil"/>
                <w:bottom w:val="nil"/>
                <w:right w:val="nil"/>
                <w:between w:val="nil"/>
              </w:pBdr>
              <w:spacing w:line="276" w:lineRule="auto"/>
              <w:rPr>
                <w:color w:val="000000"/>
              </w:rPr>
            </w:pPr>
          </w:p>
        </w:tc>
      </w:tr>
    </w:tbl>
    <w:p w14:paraId="6355962B"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656EEC13" w14:textId="77777777" w:rsidR="00E361F2" w:rsidRPr="00E361F2" w:rsidRDefault="00E361F2" w:rsidP="00E361F2">
      <w:pPr>
        <w:widowControl w:val="0"/>
        <w:pBdr>
          <w:top w:val="nil"/>
          <w:left w:val="nil"/>
          <w:bottom w:val="nil"/>
          <w:right w:val="nil"/>
          <w:between w:val="nil"/>
        </w:pBdr>
        <w:spacing w:before="100" w:after="200" w:line="229" w:lineRule="auto"/>
        <w:ind w:left="539" w:right="839" w:firstLine="2"/>
        <w:rPr>
          <w:color w:val="000000"/>
        </w:rPr>
      </w:pPr>
    </w:p>
    <w:p w14:paraId="6B6389CA"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2.3. Jaunradītu pilna laika darba vietu skaits komercsabiedrībā no nomas tiesību iegūšanas datuma līdz 31.12.2023.</w:t>
      </w:r>
    </w:p>
    <w:p w14:paraId="64A9F202" w14:textId="77777777" w:rsidR="00E361F2" w:rsidRPr="00E361F2" w:rsidRDefault="00E361F2" w:rsidP="00E361F2">
      <w:pPr>
        <w:widowControl w:val="0"/>
        <w:pBdr>
          <w:top w:val="nil"/>
          <w:left w:val="nil"/>
          <w:bottom w:val="nil"/>
          <w:right w:val="nil"/>
          <w:between w:val="nil"/>
        </w:pBdr>
        <w:spacing w:before="100" w:after="200" w:line="229" w:lineRule="auto"/>
        <w:ind w:right="839"/>
        <w:rPr>
          <w:color w:val="000000"/>
        </w:rPr>
      </w:pPr>
    </w:p>
    <w:p w14:paraId="66B618A8" w14:textId="77777777" w:rsidR="00E361F2" w:rsidRPr="00E361F2" w:rsidRDefault="00E361F2" w:rsidP="00E361F2">
      <w:pPr>
        <w:widowControl w:val="0"/>
        <w:pBdr>
          <w:top w:val="nil"/>
          <w:left w:val="nil"/>
          <w:bottom w:val="nil"/>
          <w:right w:val="nil"/>
          <w:between w:val="nil"/>
        </w:pBdr>
        <w:spacing w:before="100" w:after="200" w:line="229" w:lineRule="auto"/>
        <w:ind w:right="839"/>
        <w:rPr>
          <w:i/>
          <w:color w:val="000000"/>
        </w:rPr>
      </w:pPr>
      <w:r w:rsidRPr="00E361F2">
        <w:rPr>
          <w:i/>
          <w:color w:val="000000"/>
        </w:rPr>
        <w:t xml:space="preserve">* </w:t>
      </w:r>
      <w:r w:rsidRPr="00E361F2">
        <w:rPr>
          <w:i/>
          <w:color w:val="000000"/>
          <w:u w:val="single"/>
        </w:rPr>
        <w:t>uz  vienu potenciālo nomājamo 90 kvadrātmetru telpas daļu, jaunradīta ne mazāk kā  viena jauna darba vieta</w:t>
      </w:r>
      <w:r w:rsidRPr="00E361F2">
        <w:rPr>
          <w:i/>
          <w:color w:val="000000"/>
        </w:rPr>
        <w:t xml:space="preserve"> no </w:t>
      </w:r>
      <w:r w:rsidRPr="00E361F2">
        <w:rPr>
          <w:i/>
          <w:color w:val="FF0000"/>
        </w:rPr>
        <w:t xml:space="preserve">nomas tiesību iegūšanas brīža vai  pie objekta atjaunojamā ceļa piekļaujošā teritorijā vēsturiski radīti rādītāji no 01.01.202019. </w:t>
      </w:r>
      <w:r w:rsidRPr="00E361F2">
        <w:rPr>
          <w:i/>
          <w:color w:val="000000"/>
        </w:rPr>
        <w:t>līdz 31.12.2023.</w:t>
      </w:r>
    </w:p>
    <w:p w14:paraId="72DCCE61" w14:textId="77777777" w:rsidR="00E361F2" w:rsidRPr="00E361F2" w:rsidRDefault="00E361F2" w:rsidP="00E361F2">
      <w:pPr>
        <w:spacing w:before="100" w:line="360" w:lineRule="auto"/>
        <w:jc w:val="both"/>
        <w:rPr>
          <w:i/>
        </w:rPr>
      </w:pPr>
      <w:r w:rsidRPr="00E361F2">
        <w:rPr>
          <w:i/>
        </w:rPr>
        <w:t xml:space="preserve">Piekrītu, ka Iznomātājs kā </w:t>
      </w:r>
      <w:proofErr w:type="spellStart"/>
      <w:r w:rsidRPr="00E361F2">
        <w:rPr>
          <w:i/>
        </w:rPr>
        <w:t>kredītinformācijas</w:t>
      </w:r>
      <w:proofErr w:type="spellEnd"/>
      <w:r w:rsidRPr="00E361F2">
        <w:rPr>
          <w:i/>
        </w:rPr>
        <w:t xml:space="preserve"> lietotājs ir tiesīgs pieprasīt un saņemt </w:t>
      </w:r>
      <w:proofErr w:type="spellStart"/>
      <w:r w:rsidRPr="00E361F2">
        <w:rPr>
          <w:i/>
        </w:rPr>
        <w:t>kredītinformāciju</w:t>
      </w:r>
      <w:proofErr w:type="spellEnd"/>
      <w:r w:rsidRPr="00E361F2">
        <w:rPr>
          <w:i/>
        </w:rPr>
        <w:t>, tai skaitā ziņas par nomas tiesību pretendenta kavētajiem maksājumiem un tā kredītreitingu no Iznomātājam pieejamām datubāzēm;</w:t>
      </w:r>
    </w:p>
    <w:p w14:paraId="1BE647EA" w14:textId="77777777" w:rsidR="00E361F2" w:rsidRPr="00E361F2" w:rsidRDefault="00E361F2" w:rsidP="00E361F2">
      <w:pPr>
        <w:spacing w:before="100" w:line="360" w:lineRule="auto"/>
        <w:jc w:val="both"/>
        <w:rPr>
          <w:i/>
        </w:rPr>
      </w:pPr>
    </w:p>
    <w:tbl>
      <w:tblPr>
        <w:tblStyle w:val="Reatabula18"/>
        <w:tblW w:w="0" w:type="auto"/>
        <w:tblInd w:w="0" w:type="dxa"/>
        <w:tblLook w:val="04A0" w:firstRow="1" w:lastRow="0" w:firstColumn="1" w:lastColumn="0" w:noHBand="0" w:noVBand="1"/>
      </w:tblPr>
      <w:tblGrid>
        <w:gridCol w:w="3198"/>
        <w:gridCol w:w="1900"/>
        <w:gridCol w:w="4496"/>
      </w:tblGrid>
      <w:tr w:rsidR="00E361F2" w:rsidRPr="00E361F2" w14:paraId="3872D75E" w14:textId="77777777" w:rsidTr="008F20AC">
        <w:tc>
          <w:tcPr>
            <w:tcW w:w="3198" w:type="dxa"/>
            <w:tcBorders>
              <w:top w:val="nil"/>
              <w:left w:val="nil"/>
              <w:bottom w:val="single" w:sz="4" w:space="0" w:color="auto"/>
              <w:right w:val="nil"/>
            </w:tcBorders>
          </w:tcPr>
          <w:p w14:paraId="6C61AC67"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1900" w:type="dxa"/>
            <w:tcBorders>
              <w:top w:val="nil"/>
              <w:left w:val="nil"/>
              <w:bottom w:val="nil"/>
              <w:right w:val="nil"/>
            </w:tcBorders>
          </w:tcPr>
          <w:p w14:paraId="7A1FE7CC"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nil"/>
              <w:left w:val="nil"/>
              <w:bottom w:val="single" w:sz="4" w:space="0" w:color="auto"/>
              <w:right w:val="nil"/>
            </w:tcBorders>
          </w:tcPr>
          <w:p w14:paraId="350C6B08"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r>
      <w:tr w:rsidR="00E361F2" w:rsidRPr="00E361F2" w14:paraId="277BCA44" w14:textId="77777777" w:rsidTr="008F20AC">
        <w:tc>
          <w:tcPr>
            <w:tcW w:w="3198" w:type="dxa"/>
            <w:tcBorders>
              <w:top w:val="single" w:sz="4" w:space="0" w:color="auto"/>
              <w:left w:val="nil"/>
              <w:bottom w:val="nil"/>
              <w:right w:val="nil"/>
            </w:tcBorders>
            <w:hideMark/>
          </w:tcPr>
          <w:p w14:paraId="28BCF33D"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(datums)</w:t>
            </w:r>
          </w:p>
        </w:tc>
        <w:tc>
          <w:tcPr>
            <w:tcW w:w="1900" w:type="dxa"/>
            <w:tcBorders>
              <w:top w:val="nil"/>
              <w:left w:val="nil"/>
              <w:bottom w:val="nil"/>
              <w:right w:val="nil"/>
            </w:tcBorders>
          </w:tcPr>
          <w:p w14:paraId="73CC2693"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single" w:sz="4" w:space="0" w:color="auto"/>
              <w:left w:val="nil"/>
              <w:bottom w:val="nil"/>
              <w:right w:val="nil"/>
            </w:tcBorders>
            <w:hideMark/>
          </w:tcPr>
          <w:p w14:paraId="79F0D72D"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(vārds, uzvārds, paraksts)</w:t>
            </w:r>
          </w:p>
        </w:tc>
      </w:tr>
    </w:tbl>
    <w:p w14:paraId="530B625A"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pPr w:leftFromText="180" w:rightFromText="180" w:vertAnchor="page" w:horzAnchor="page" w:tblpX="19071" w:tblpY="2831"/>
        <w:tblW w:w="3693" w:type="dxa"/>
        <w:tblLook w:val="04A0" w:firstRow="1" w:lastRow="0" w:firstColumn="1" w:lastColumn="0" w:noHBand="0" w:noVBand="1"/>
      </w:tblPr>
      <w:tblGrid>
        <w:gridCol w:w="705"/>
        <w:gridCol w:w="2122"/>
        <w:gridCol w:w="866"/>
      </w:tblGrid>
      <w:tr w:rsidR="00E361F2" w:rsidRPr="00E361F2" w14:paraId="33C89819" w14:textId="77777777" w:rsidTr="008F20AC">
        <w:trPr>
          <w:trHeight w:val="270"/>
        </w:trPr>
        <w:tc>
          <w:tcPr>
            <w:tcW w:w="3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047E9" w14:textId="77777777" w:rsidR="00E361F2" w:rsidRPr="00E361F2" w:rsidRDefault="00E361F2" w:rsidP="00E361F2">
            <w:pPr>
              <w:rPr>
                <w:b/>
                <w:bCs/>
                <w:color w:val="000000"/>
                <w:sz w:val="20"/>
                <w:szCs w:val="20"/>
              </w:rPr>
            </w:pPr>
            <w:r w:rsidRPr="00E361F2">
              <w:rPr>
                <w:b/>
                <w:bCs/>
                <w:color w:val="000000"/>
                <w:sz w:val="20"/>
                <w:szCs w:val="20"/>
              </w:rPr>
              <w:lastRenderedPageBreak/>
              <w:t>Noliktavas ēkas 1.stāva telpu eksplikācija</w:t>
            </w:r>
          </w:p>
          <w:p w14:paraId="2D33B58C" w14:textId="77777777" w:rsidR="00E361F2" w:rsidRPr="00E361F2" w:rsidRDefault="00E361F2" w:rsidP="00E361F2">
            <w:pPr>
              <w:rPr>
                <w:color w:val="000000"/>
                <w:sz w:val="20"/>
                <w:szCs w:val="20"/>
              </w:rPr>
            </w:pPr>
            <w:r w:rsidRPr="00E361F2">
              <w:rPr>
                <w:b/>
                <w:bCs/>
                <w:color w:val="000000"/>
                <w:sz w:val="20"/>
                <w:szCs w:val="20"/>
              </w:rPr>
              <w:t> </w:t>
            </w:r>
            <w:r w:rsidRPr="00E361F2">
              <w:rPr>
                <w:color w:val="000000"/>
                <w:sz w:val="20"/>
                <w:szCs w:val="20"/>
              </w:rPr>
              <w:t> </w:t>
            </w:r>
          </w:p>
        </w:tc>
      </w:tr>
      <w:tr w:rsidR="00E361F2" w:rsidRPr="00E361F2" w14:paraId="474C76A4" w14:textId="77777777" w:rsidTr="008F20AC">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17FC190" w14:textId="77777777" w:rsidR="00E361F2" w:rsidRPr="00E361F2" w:rsidRDefault="00E361F2" w:rsidP="00E361F2">
            <w:pPr>
              <w:rPr>
                <w:i/>
                <w:iCs/>
                <w:color w:val="000000"/>
                <w:sz w:val="20"/>
                <w:szCs w:val="20"/>
              </w:rPr>
            </w:pPr>
            <w:r w:rsidRPr="00E361F2">
              <w:rPr>
                <w:i/>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0D3179EC" w14:textId="77777777" w:rsidR="00E361F2" w:rsidRPr="00E361F2" w:rsidRDefault="00E361F2" w:rsidP="00E361F2">
            <w:pPr>
              <w:rPr>
                <w:i/>
                <w:iCs/>
                <w:color w:val="000000"/>
                <w:sz w:val="20"/>
                <w:szCs w:val="20"/>
              </w:rPr>
            </w:pPr>
            <w:r w:rsidRPr="00E361F2">
              <w:rPr>
                <w:i/>
                <w:iCs/>
                <w:color w:val="000000"/>
                <w:sz w:val="20"/>
                <w:szCs w:val="20"/>
              </w:rPr>
              <w:t>Telpas nosaukums</w:t>
            </w:r>
          </w:p>
        </w:tc>
        <w:tc>
          <w:tcPr>
            <w:tcW w:w="866" w:type="dxa"/>
            <w:tcBorders>
              <w:top w:val="nil"/>
              <w:left w:val="nil"/>
              <w:bottom w:val="single" w:sz="4" w:space="0" w:color="auto"/>
              <w:right w:val="single" w:sz="4" w:space="0" w:color="auto"/>
            </w:tcBorders>
            <w:shd w:val="clear" w:color="auto" w:fill="auto"/>
            <w:noWrap/>
            <w:vAlign w:val="bottom"/>
            <w:hideMark/>
          </w:tcPr>
          <w:p w14:paraId="3E1F0696" w14:textId="77777777" w:rsidR="00E361F2" w:rsidRPr="00E361F2" w:rsidRDefault="00E361F2" w:rsidP="00E361F2">
            <w:pPr>
              <w:jc w:val="center"/>
              <w:rPr>
                <w:i/>
                <w:iCs/>
                <w:color w:val="000000"/>
                <w:sz w:val="20"/>
                <w:szCs w:val="20"/>
              </w:rPr>
            </w:pPr>
            <w:r w:rsidRPr="00E361F2">
              <w:rPr>
                <w:i/>
                <w:iCs/>
                <w:color w:val="000000"/>
                <w:sz w:val="20"/>
                <w:szCs w:val="20"/>
              </w:rPr>
              <w:t>m</w:t>
            </w:r>
            <w:r w:rsidRPr="00E361F2">
              <w:rPr>
                <w:i/>
                <w:iCs/>
                <w:color w:val="000000"/>
                <w:sz w:val="20"/>
                <w:szCs w:val="20"/>
                <w:vertAlign w:val="superscript"/>
              </w:rPr>
              <w:t>2</w:t>
            </w:r>
          </w:p>
        </w:tc>
      </w:tr>
      <w:tr w:rsidR="00E361F2" w:rsidRPr="00E361F2" w14:paraId="0157AB8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B705CB9" w14:textId="77777777" w:rsidR="00E361F2" w:rsidRPr="00E361F2" w:rsidRDefault="00E361F2" w:rsidP="00E361F2">
            <w:pPr>
              <w:jc w:val="center"/>
              <w:rPr>
                <w:color w:val="000000"/>
                <w:sz w:val="20"/>
                <w:szCs w:val="20"/>
              </w:rPr>
            </w:pPr>
            <w:r w:rsidRPr="00E361F2">
              <w:rPr>
                <w:color w:val="000000"/>
                <w:sz w:val="20"/>
                <w:szCs w:val="20"/>
              </w:rPr>
              <w:t>1.3</w:t>
            </w:r>
          </w:p>
        </w:tc>
        <w:tc>
          <w:tcPr>
            <w:tcW w:w="2122" w:type="dxa"/>
            <w:tcBorders>
              <w:top w:val="nil"/>
              <w:left w:val="nil"/>
              <w:bottom w:val="single" w:sz="4" w:space="0" w:color="auto"/>
              <w:right w:val="single" w:sz="4" w:space="0" w:color="auto"/>
            </w:tcBorders>
            <w:shd w:val="clear" w:color="auto" w:fill="auto"/>
            <w:noWrap/>
            <w:vAlign w:val="bottom"/>
            <w:hideMark/>
          </w:tcPr>
          <w:p w14:paraId="00A21BAC" w14:textId="77777777" w:rsidR="00E361F2" w:rsidRPr="00E361F2" w:rsidRDefault="00E361F2" w:rsidP="00E361F2">
            <w:pPr>
              <w:rPr>
                <w:color w:val="000000"/>
                <w:sz w:val="20"/>
                <w:szCs w:val="20"/>
              </w:rPr>
            </w:pPr>
            <w:r w:rsidRPr="00E361F2">
              <w:rPr>
                <w:color w:val="000000"/>
                <w:sz w:val="20"/>
                <w:szCs w:val="20"/>
              </w:rPr>
              <w:t>Noliktava</w:t>
            </w:r>
          </w:p>
        </w:tc>
        <w:tc>
          <w:tcPr>
            <w:tcW w:w="866" w:type="dxa"/>
            <w:tcBorders>
              <w:top w:val="nil"/>
              <w:left w:val="nil"/>
              <w:bottom w:val="single" w:sz="4" w:space="0" w:color="auto"/>
              <w:right w:val="single" w:sz="4" w:space="0" w:color="auto"/>
            </w:tcBorders>
            <w:shd w:val="clear" w:color="auto" w:fill="auto"/>
            <w:noWrap/>
            <w:vAlign w:val="bottom"/>
          </w:tcPr>
          <w:p w14:paraId="660C4FA0" w14:textId="77777777" w:rsidR="00E361F2" w:rsidRPr="00E361F2" w:rsidRDefault="00E361F2" w:rsidP="00E361F2">
            <w:pPr>
              <w:jc w:val="center"/>
              <w:rPr>
                <w:color w:val="000000"/>
                <w:sz w:val="20"/>
                <w:szCs w:val="20"/>
              </w:rPr>
            </w:pPr>
            <w:r w:rsidRPr="00E361F2">
              <w:rPr>
                <w:color w:val="000000"/>
                <w:sz w:val="20"/>
                <w:szCs w:val="20"/>
              </w:rPr>
              <w:t>1534.73</w:t>
            </w:r>
          </w:p>
        </w:tc>
      </w:tr>
      <w:tr w:rsidR="00E361F2" w:rsidRPr="00E361F2" w14:paraId="0F6696A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B5C4FC2" w14:textId="77777777" w:rsidR="00E361F2" w:rsidRPr="00E361F2" w:rsidRDefault="00E361F2" w:rsidP="00E361F2">
            <w:pPr>
              <w:jc w:val="center"/>
              <w:rPr>
                <w:color w:val="000000"/>
                <w:sz w:val="20"/>
                <w:szCs w:val="20"/>
              </w:rPr>
            </w:pPr>
            <w:r w:rsidRPr="00E361F2">
              <w:rPr>
                <w:color w:val="000000"/>
                <w:sz w:val="20"/>
                <w:szCs w:val="20"/>
              </w:rPr>
              <w:t>1.26</w:t>
            </w:r>
          </w:p>
        </w:tc>
        <w:tc>
          <w:tcPr>
            <w:tcW w:w="2122" w:type="dxa"/>
            <w:tcBorders>
              <w:top w:val="nil"/>
              <w:left w:val="nil"/>
              <w:bottom w:val="single" w:sz="4" w:space="0" w:color="auto"/>
              <w:right w:val="single" w:sz="4" w:space="0" w:color="auto"/>
            </w:tcBorders>
            <w:shd w:val="clear" w:color="auto" w:fill="auto"/>
            <w:noWrap/>
            <w:vAlign w:val="bottom"/>
            <w:hideMark/>
          </w:tcPr>
          <w:p w14:paraId="3F6C86AA"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41770E26" w14:textId="77777777" w:rsidR="00E361F2" w:rsidRPr="00E361F2" w:rsidRDefault="00E361F2" w:rsidP="00E361F2">
            <w:pPr>
              <w:jc w:val="center"/>
              <w:rPr>
                <w:color w:val="000000"/>
                <w:sz w:val="20"/>
                <w:szCs w:val="20"/>
              </w:rPr>
            </w:pPr>
            <w:r w:rsidRPr="00E361F2">
              <w:rPr>
                <w:color w:val="000000"/>
                <w:sz w:val="20"/>
                <w:szCs w:val="20"/>
              </w:rPr>
              <w:t>2.12</w:t>
            </w:r>
          </w:p>
        </w:tc>
      </w:tr>
      <w:tr w:rsidR="00E361F2" w:rsidRPr="00E361F2" w14:paraId="2EF1BDE8"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AD7B9F" w14:textId="77777777" w:rsidR="00E361F2" w:rsidRPr="00E361F2" w:rsidRDefault="00E361F2" w:rsidP="00E361F2">
            <w:pPr>
              <w:jc w:val="center"/>
              <w:rPr>
                <w:color w:val="000000"/>
                <w:sz w:val="20"/>
                <w:szCs w:val="20"/>
              </w:rPr>
            </w:pPr>
            <w:r w:rsidRPr="00E361F2">
              <w:rPr>
                <w:color w:val="000000"/>
                <w:sz w:val="20"/>
                <w:szCs w:val="20"/>
              </w:rPr>
              <w:t>1.25</w:t>
            </w:r>
          </w:p>
        </w:tc>
        <w:tc>
          <w:tcPr>
            <w:tcW w:w="2122" w:type="dxa"/>
            <w:tcBorders>
              <w:top w:val="nil"/>
              <w:left w:val="nil"/>
              <w:bottom w:val="single" w:sz="4" w:space="0" w:color="auto"/>
              <w:right w:val="single" w:sz="4" w:space="0" w:color="auto"/>
            </w:tcBorders>
            <w:shd w:val="clear" w:color="auto" w:fill="auto"/>
            <w:noWrap/>
            <w:vAlign w:val="bottom"/>
            <w:hideMark/>
          </w:tcPr>
          <w:p w14:paraId="336C7A80"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63A43E2A" w14:textId="77777777" w:rsidR="00E361F2" w:rsidRPr="00E361F2" w:rsidRDefault="00E361F2" w:rsidP="00E361F2">
            <w:pPr>
              <w:jc w:val="center"/>
              <w:rPr>
                <w:color w:val="000000"/>
                <w:sz w:val="20"/>
                <w:szCs w:val="20"/>
              </w:rPr>
            </w:pPr>
            <w:r w:rsidRPr="00E361F2">
              <w:rPr>
                <w:color w:val="000000"/>
                <w:sz w:val="20"/>
                <w:szCs w:val="20"/>
              </w:rPr>
              <w:t>7.93</w:t>
            </w:r>
          </w:p>
        </w:tc>
      </w:tr>
      <w:tr w:rsidR="00E361F2" w:rsidRPr="00E361F2" w14:paraId="76CB36B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0F2F4C" w14:textId="77777777" w:rsidR="00E361F2" w:rsidRPr="00E361F2" w:rsidRDefault="00E361F2" w:rsidP="00E361F2">
            <w:pPr>
              <w:jc w:val="center"/>
              <w:rPr>
                <w:color w:val="000000"/>
                <w:sz w:val="20"/>
                <w:szCs w:val="20"/>
              </w:rPr>
            </w:pPr>
            <w:r w:rsidRPr="00E361F2">
              <w:rPr>
                <w:color w:val="000000"/>
                <w:sz w:val="20"/>
                <w:szCs w:val="20"/>
              </w:rPr>
              <w:t>1.24</w:t>
            </w:r>
          </w:p>
        </w:tc>
        <w:tc>
          <w:tcPr>
            <w:tcW w:w="2122" w:type="dxa"/>
            <w:tcBorders>
              <w:top w:val="nil"/>
              <w:left w:val="nil"/>
              <w:bottom w:val="single" w:sz="4" w:space="0" w:color="auto"/>
              <w:right w:val="single" w:sz="4" w:space="0" w:color="auto"/>
            </w:tcBorders>
            <w:shd w:val="clear" w:color="auto" w:fill="auto"/>
            <w:noWrap/>
            <w:vAlign w:val="bottom"/>
            <w:hideMark/>
          </w:tcPr>
          <w:p w14:paraId="60962B0F"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7BFEBDFB" w14:textId="77777777" w:rsidR="00E361F2" w:rsidRPr="00E361F2" w:rsidRDefault="00E361F2" w:rsidP="00E361F2">
            <w:pPr>
              <w:jc w:val="center"/>
              <w:rPr>
                <w:color w:val="000000"/>
                <w:sz w:val="20"/>
                <w:szCs w:val="20"/>
              </w:rPr>
            </w:pPr>
            <w:r w:rsidRPr="00E361F2">
              <w:rPr>
                <w:color w:val="000000"/>
                <w:sz w:val="20"/>
                <w:szCs w:val="20"/>
              </w:rPr>
              <w:t>5.5</w:t>
            </w:r>
          </w:p>
        </w:tc>
      </w:tr>
      <w:tr w:rsidR="00E361F2" w:rsidRPr="00E361F2" w14:paraId="370CB09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CFF50D0" w14:textId="77777777" w:rsidR="00E361F2" w:rsidRPr="00E361F2" w:rsidRDefault="00E361F2" w:rsidP="00E361F2">
            <w:pPr>
              <w:jc w:val="center"/>
              <w:rPr>
                <w:color w:val="000000"/>
                <w:sz w:val="20"/>
                <w:szCs w:val="20"/>
              </w:rPr>
            </w:pPr>
            <w:r w:rsidRPr="00E361F2">
              <w:rPr>
                <w:color w:val="000000"/>
                <w:sz w:val="20"/>
                <w:szCs w:val="20"/>
              </w:rPr>
              <w:t>1.23</w:t>
            </w:r>
          </w:p>
        </w:tc>
        <w:tc>
          <w:tcPr>
            <w:tcW w:w="2122" w:type="dxa"/>
            <w:tcBorders>
              <w:top w:val="nil"/>
              <w:left w:val="nil"/>
              <w:bottom w:val="single" w:sz="4" w:space="0" w:color="auto"/>
              <w:right w:val="single" w:sz="4" w:space="0" w:color="auto"/>
            </w:tcBorders>
            <w:shd w:val="clear" w:color="auto" w:fill="auto"/>
            <w:noWrap/>
            <w:vAlign w:val="bottom"/>
            <w:hideMark/>
          </w:tcPr>
          <w:p w14:paraId="19CC3446"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49FE2CE2" w14:textId="77777777" w:rsidR="00E361F2" w:rsidRPr="00E361F2" w:rsidRDefault="00E361F2" w:rsidP="00E361F2">
            <w:pPr>
              <w:jc w:val="center"/>
              <w:rPr>
                <w:color w:val="000000"/>
                <w:sz w:val="20"/>
                <w:szCs w:val="20"/>
              </w:rPr>
            </w:pPr>
            <w:r w:rsidRPr="00E361F2">
              <w:rPr>
                <w:color w:val="000000"/>
                <w:sz w:val="20"/>
                <w:szCs w:val="20"/>
              </w:rPr>
              <w:t>3.3</w:t>
            </w:r>
          </w:p>
        </w:tc>
      </w:tr>
      <w:tr w:rsidR="00E361F2" w:rsidRPr="00E361F2" w14:paraId="127351DA" w14:textId="77777777" w:rsidTr="008F20AC">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CDE9C0A" w14:textId="77777777" w:rsidR="00E361F2" w:rsidRPr="00E361F2" w:rsidRDefault="00E361F2" w:rsidP="00E361F2">
            <w:pPr>
              <w:jc w:val="center"/>
              <w:rPr>
                <w:color w:val="000000"/>
                <w:sz w:val="20"/>
                <w:szCs w:val="20"/>
              </w:rPr>
            </w:pPr>
            <w:r w:rsidRPr="00E361F2">
              <w:rPr>
                <w:color w:val="000000"/>
                <w:sz w:val="20"/>
                <w:szCs w:val="20"/>
              </w:rPr>
              <w:t>1.22</w:t>
            </w:r>
          </w:p>
        </w:tc>
        <w:tc>
          <w:tcPr>
            <w:tcW w:w="2122" w:type="dxa"/>
            <w:tcBorders>
              <w:top w:val="nil"/>
              <w:left w:val="nil"/>
              <w:bottom w:val="single" w:sz="4" w:space="0" w:color="auto"/>
              <w:right w:val="single" w:sz="4" w:space="0" w:color="auto"/>
            </w:tcBorders>
            <w:shd w:val="clear" w:color="auto" w:fill="auto"/>
            <w:vAlign w:val="bottom"/>
            <w:hideMark/>
          </w:tcPr>
          <w:p w14:paraId="03152505" w14:textId="77777777" w:rsidR="00E361F2" w:rsidRPr="00E361F2" w:rsidRDefault="00E361F2" w:rsidP="00E361F2">
            <w:pPr>
              <w:rPr>
                <w:color w:val="000000"/>
                <w:sz w:val="20"/>
                <w:szCs w:val="20"/>
              </w:rPr>
            </w:pPr>
            <w:r w:rsidRPr="00E361F2">
              <w:rPr>
                <w:color w:val="000000"/>
                <w:sz w:val="20"/>
                <w:szCs w:val="20"/>
              </w:rPr>
              <w:t xml:space="preserve">Tualete </w:t>
            </w:r>
          </w:p>
        </w:tc>
        <w:tc>
          <w:tcPr>
            <w:tcW w:w="866" w:type="dxa"/>
            <w:tcBorders>
              <w:top w:val="nil"/>
              <w:left w:val="nil"/>
              <w:bottom w:val="single" w:sz="4" w:space="0" w:color="auto"/>
              <w:right w:val="single" w:sz="4" w:space="0" w:color="auto"/>
            </w:tcBorders>
            <w:shd w:val="clear" w:color="auto" w:fill="auto"/>
            <w:noWrap/>
            <w:vAlign w:val="bottom"/>
          </w:tcPr>
          <w:p w14:paraId="5D39EE2E" w14:textId="77777777" w:rsidR="00E361F2" w:rsidRPr="00E361F2" w:rsidRDefault="00E361F2" w:rsidP="00E361F2">
            <w:pPr>
              <w:jc w:val="center"/>
              <w:rPr>
                <w:color w:val="000000"/>
                <w:sz w:val="20"/>
                <w:szCs w:val="20"/>
              </w:rPr>
            </w:pPr>
            <w:r w:rsidRPr="00E361F2">
              <w:rPr>
                <w:color w:val="000000"/>
                <w:sz w:val="20"/>
                <w:szCs w:val="20"/>
              </w:rPr>
              <w:t>3.41</w:t>
            </w:r>
          </w:p>
        </w:tc>
      </w:tr>
      <w:tr w:rsidR="00E361F2" w:rsidRPr="00E361F2" w14:paraId="2ED6F036"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17DB54" w14:textId="77777777" w:rsidR="00E361F2" w:rsidRPr="00E361F2" w:rsidRDefault="00E361F2" w:rsidP="00E361F2">
            <w:pPr>
              <w:jc w:val="center"/>
              <w:rPr>
                <w:color w:val="000000"/>
                <w:sz w:val="20"/>
                <w:szCs w:val="20"/>
              </w:rPr>
            </w:pPr>
            <w:r w:rsidRPr="00E361F2">
              <w:rPr>
                <w:color w:val="000000"/>
                <w:sz w:val="20"/>
                <w:szCs w:val="20"/>
              </w:rPr>
              <w:t>1.21</w:t>
            </w:r>
          </w:p>
        </w:tc>
        <w:tc>
          <w:tcPr>
            <w:tcW w:w="2122" w:type="dxa"/>
            <w:tcBorders>
              <w:top w:val="nil"/>
              <w:left w:val="nil"/>
              <w:bottom w:val="single" w:sz="4" w:space="0" w:color="auto"/>
              <w:right w:val="single" w:sz="4" w:space="0" w:color="auto"/>
            </w:tcBorders>
            <w:shd w:val="clear" w:color="auto" w:fill="auto"/>
            <w:noWrap/>
            <w:vAlign w:val="bottom"/>
            <w:hideMark/>
          </w:tcPr>
          <w:p w14:paraId="47461C21" w14:textId="77777777" w:rsidR="00E361F2" w:rsidRPr="00E361F2" w:rsidRDefault="00E361F2" w:rsidP="00E361F2">
            <w:pPr>
              <w:rPr>
                <w:color w:val="000000"/>
                <w:sz w:val="20"/>
                <w:szCs w:val="20"/>
              </w:rPr>
            </w:pPr>
            <w:r w:rsidRPr="00E361F2">
              <w:rPr>
                <w:color w:val="000000"/>
                <w:sz w:val="20"/>
                <w:szCs w:val="20"/>
              </w:rPr>
              <w:t>Biroja telpa/atpūtas telpa</w:t>
            </w:r>
          </w:p>
        </w:tc>
        <w:tc>
          <w:tcPr>
            <w:tcW w:w="866" w:type="dxa"/>
            <w:tcBorders>
              <w:top w:val="nil"/>
              <w:left w:val="nil"/>
              <w:bottom w:val="single" w:sz="4" w:space="0" w:color="auto"/>
              <w:right w:val="single" w:sz="4" w:space="0" w:color="auto"/>
            </w:tcBorders>
            <w:shd w:val="clear" w:color="auto" w:fill="auto"/>
            <w:noWrap/>
            <w:vAlign w:val="bottom"/>
          </w:tcPr>
          <w:p w14:paraId="67B1E624" w14:textId="77777777" w:rsidR="00E361F2" w:rsidRPr="00E361F2" w:rsidRDefault="00E361F2" w:rsidP="00E361F2">
            <w:pPr>
              <w:jc w:val="center"/>
              <w:rPr>
                <w:color w:val="000000"/>
                <w:sz w:val="20"/>
                <w:szCs w:val="20"/>
              </w:rPr>
            </w:pPr>
            <w:r w:rsidRPr="00E361F2">
              <w:rPr>
                <w:color w:val="000000"/>
                <w:sz w:val="20"/>
                <w:szCs w:val="20"/>
              </w:rPr>
              <w:t>7.81</w:t>
            </w:r>
          </w:p>
        </w:tc>
      </w:tr>
      <w:tr w:rsidR="00E361F2" w:rsidRPr="00E361F2" w14:paraId="16F0665A"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6CA0822" w14:textId="77777777" w:rsidR="00E361F2" w:rsidRPr="00E361F2" w:rsidRDefault="00E361F2" w:rsidP="00E361F2">
            <w:pPr>
              <w:jc w:val="center"/>
              <w:rPr>
                <w:color w:val="000000"/>
                <w:sz w:val="20"/>
                <w:szCs w:val="20"/>
              </w:rPr>
            </w:pPr>
            <w:r w:rsidRPr="00E361F2">
              <w:rPr>
                <w:color w:val="000000"/>
                <w:sz w:val="20"/>
                <w:szCs w:val="20"/>
              </w:rPr>
              <w:t>1.20</w:t>
            </w:r>
          </w:p>
        </w:tc>
        <w:tc>
          <w:tcPr>
            <w:tcW w:w="2122" w:type="dxa"/>
            <w:tcBorders>
              <w:top w:val="nil"/>
              <w:left w:val="nil"/>
              <w:bottom w:val="single" w:sz="4" w:space="0" w:color="auto"/>
              <w:right w:val="single" w:sz="4" w:space="0" w:color="auto"/>
            </w:tcBorders>
            <w:shd w:val="clear" w:color="auto" w:fill="auto"/>
            <w:noWrap/>
            <w:vAlign w:val="bottom"/>
            <w:hideMark/>
          </w:tcPr>
          <w:p w14:paraId="0FA6C2E4"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0B8F63B2" w14:textId="77777777" w:rsidR="00E361F2" w:rsidRPr="00E361F2" w:rsidRDefault="00E361F2" w:rsidP="00E361F2">
            <w:pPr>
              <w:jc w:val="center"/>
              <w:rPr>
                <w:color w:val="000000"/>
                <w:sz w:val="20"/>
                <w:szCs w:val="20"/>
              </w:rPr>
            </w:pPr>
            <w:r w:rsidRPr="00E361F2">
              <w:rPr>
                <w:color w:val="000000"/>
                <w:sz w:val="20"/>
                <w:szCs w:val="20"/>
              </w:rPr>
              <w:t>4.82</w:t>
            </w:r>
          </w:p>
        </w:tc>
      </w:tr>
      <w:tr w:rsidR="00E361F2" w:rsidRPr="00E361F2" w14:paraId="25A5B71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F935780" w14:textId="77777777" w:rsidR="00E361F2" w:rsidRPr="00E361F2" w:rsidRDefault="00E361F2" w:rsidP="00E361F2">
            <w:pPr>
              <w:rPr>
                <w:color w:val="000000"/>
                <w:sz w:val="20"/>
                <w:szCs w:val="20"/>
              </w:rPr>
            </w:pPr>
            <w:r w:rsidRPr="00E361F2">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729083F1"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2D22A877" w14:textId="77777777" w:rsidR="00E361F2" w:rsidRPr="00E361F2" w:rsidRDefault="00E361F2" w:rsidP="00E361F2">
            <w:pPr>
              <w:rPr>
                <w:color w:val="000000"/>
                <w:sz w:val="20"/>
                <w:szCs w:val="20"/>
              </w:rPr>
            </w:pPr>
            <w:r w:rsidRPr="00E361F2">
              <w:rPr>
                <w:color w:val="000000"/>
                <w:sz w:val="20"/>
                <w:szCs w:val="20"/>
              </w:rPr>
              <w:t> </w:t>
            </w:r>
          </w:p>
        </w:tc>
      </w:tr>
      <w:tr w:rsidR="00E361F2" w:rsidRPr="00E361F2" w14:paraId="4545DEF4" w14:textId="77777777" w:rsidTr="008F20AC">
        <w:trPr>
          <w:trHeight w:val="315"/>
        </w:trPr>
        <w:tc>
          <w:tcPr>
            <w:tcW w:w="3693" w:type="dxa"/>
            <w:gridSpan w:val="3"/>
            <w:tcBorders>
              <w:top w:val="nil"/>
              <w:left w:val="single" w:sz="4" w:space="0" w:color="auto"/>
              <w:bottom w:val="single" w:sz="4" w:space="0" w:color="auto"/>
              <w:right w:val="single" w:sz="4" w:space="0" w:color="auto"/>
            </w:tcBorders>
            <w:shd w:val="clear" w:color="auto" w:fill="auto"/>
            <w:noWrap/>
            <w:vAlign w:val="bottom"/>
            <w:hideMark/>
          </w:tcPr>
          <w:p w14:paraId="616CFF36" w14:textId="77777777" w:rsidR="00E361F2" w:rsidRPr="00E361F2" w:rsidRDefault="00E361F2" w:rsidP="00E361F2">
            <w:pPr>
              <w:rPr>
                <w:b/>
                <w:bCs/>
                <w:color w:val="000000"/>
                <w:sz w:val="20"/>
                <w:szCs w:val="20"/>
              </w:rPr>
            </w:pPr>
            <w:r w:rsidRPr="00E361F2">
              <w:rPr>
                <w:b/>
                <w:bCs/>
                <w:color w:val="000000"/>
                <w:sz w:val="20"/>
                <w:szCs w:val="20"/>
              </w:rPr>
              <w:t>Noliktavas ēkas 2.stāva telpu eksplikācija</w:t>
            </w:r>
          </w:p>
          <w:p w14:paraId="2D879402" w14:textId="77777777" w:rsidR="00E361F2" w:rsidRPr="00E361F2" w:rsidRDefault="00E361F2" w:rsidP="00E361F2">
            <w:pPr>
              <w:rPr>
                <w:color w:val="000000"/>
                <w:sz w:val="20"/>
                <w:szCs w:val="20"/>
              </w:rPr>
            </w:pPr>
          </w:p>
        </w:tc>
      </w:tr>
      <w:tr w:rsidR="00E361F2" w:rsidRPr="00E361F2" w14:paraId="7F06BFE1"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4870265" w14:textId="77777777" w:rsidR="00E361F2" w:rsidRPr="00E361F2" w:rsidRDefault="00E361F2" w:rsidP="00E361F2">
            <w:pPr>
              <w:jc w:val="center"/>
              <w:rPr>
                <w:color w:val="000000"/>
                <w:sz w:val="20"/>
                <w:szCs w:val="20"/>
              </w:rPr>
            </w:pPr>
            <w:r w:rsidRPr="00E361F2">
              <w:rPr>
                <w:color w:val="000000"/>
                <w:sz w:val="20"/>
                <w:szCs w:val="20"/>
              </w:rPr>
              <w:t>2.23</w:t>
            </w:r>
          </w:p>
        </w:tc>
        <w:tc>
          <w:tcPr>
            <w:tcW w:w="2122" w:type="dxa"/>
            <w:tcBorders>
              <w:top w:val="nil"/>
              <w:left w:val="nil"/>
              <w:bottom w:val="single" w:sz="4" w:space="0" w:color="auto"/>
              <w:right w:val="single" w:sz="4" w:space="0" w:color="auto"/>
            </w:tcBorders>
            <w:shd w:val="clear" w:color="auto" w:fill="auto"/>
            <w:noWrap/>
            <w:vAlign w:val="bottom"/>
            <w:hideMark/>
          </w:tcPr>
          <w:p w14:paraId="6A73A8AB"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721A8900" w14:textId="77777777" w:rsidR="00E361F2" w:rsidRPr="00E361F2" w:rsidRDefault="00E361F2" w:rsidP="00E361F2">
            <w:pPr>
              <w:jc w:val="center"/>
              <w:rPr>
                <w:color w:val="000000"/>
                <w:sz w:val="20"/>
                <w:szCs w:val="20"/>
              </w:rPr>
            </w:pPr>
            <w:r w:rsidRPr="00E361F2">
              <w:rPr>
                <w:color w:val="000000"/>
                <w:sz w:val="20"/>
                <w:szCs w:val="20"/>
              </w:rPr>
              <w:t>159.45</w:t>
            </w:r>
          </w:p>
        </w:tc>
      </w:tr>
      <w:tr w:rsidR="00E361F2" w:rsidRPr="00E361F2" w14:paraId="465DE8D8"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0FC16BF" w14:textId="77777777" w:rsidR="00E361F2" w:rsidRPr="00E361F2" w:rsidRDefault="00E361F2" w:rsidP="00E361F2">
            <w:pPr>
              <w:jc w:val="center"/>
              <w:rPr>
                <w:color w:val="000000"/>
                <w:sz w:val="20"/>
                <w:szCs w:val="20"/>
              </w:rPr>
            </w:pPr>
            <w:r w:rsidRPr="00E361F2">
              <w:rPr>
                <w:color w:val="000000"/>
                <w:sz w:val="20"/>
                <w:szCs w:val="20"/>
              </w:rPr>
              <w:t>2.32</w:t>
            </w:r>
          </w:p>
        </w:tc>
        <w:tc>
          <w:tcPr>
            <w:tcW w:w="2122" w:type="dxa"/>
            <w:tcBorders>
              <w:top w:val="nil"/>
              <w:left w:val="nil"/>
              <w:bottom w:val="single" w:sz="4" w:space="0" w:color="auto"/>
              <w:right w:val="single" w:sz="4" w:space="0" w:color="auto"/>
            </w:tcBorders>
            <w:shd w:val="clear" w:color="auto" w:fill="auto"/>
            <w:noWrap/>
            <w:vAlign w:val="bottom"/>
            <w:hideMark/>
          </w:tcPr>
          <w:p w14:paraId="2201688B"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2B145717" w14:textId="77777777" w:rsidR="00E361F2" w:rsidRPr="00E361F2" w:rsidRDefault="00E361F2" w:rsidP="00E361F2">
            <w:pPr>
              <w:jc w:val="center"/>
              <w:rPr>
                <w:color w:val="000000"/>
                <w:sz w:val="20"/>
                <w:szCs w:val="20"/>
              </w:rPr>
            </w:pPr>
            <w:r w:rsidRPr="00E361F2">
              <w:rPr>
                <w:color w:val="000000"/>
                <w:sz w:val="20"/>
                <w:szCs w:val="20"/>
              </w:rPr>
              <w:t>12.6</w:t>
            </w:r>
          </w:p>
        </w:tc>
      </w:tr>
      <w:tr w:rsidR="00E361F2" w:rsidRPr="00E361F2" w14:paraId="1C15AEA3"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BBA77FE" w14:textId="77777777" w:rsidR="00E361F2" w:rsidRPr="00E361F2" w:rsidRDefault="00E361F2" w:rsidP="00E361F2">
            <w:pPr>
              <w:jc w:val="center"/>
              <w:rPr>
                <w:color w:val="000000"/>
                <w:sz w:val="20"/>
                <w:szCs w:val="20"/>
              </w:rPr>
            </w:pPr>
            <w:r w:rsidRPr="00E361F2">
              <w:rPr>
                <w:color w:val="000000"/>
                <w:sz w:val="20"/>
                <w:szCs w:val="20"/>
              </w:rPr>
              <w:t>2.25</w:t>
            </w:r>
          </w:p>
        </w:tc>
        <w:tc>
          <w:tcPr>
            <w:tcW w:w="2122" w:type="dxa"/>
            <w:tcBorders>
              <w:top w:val="nil"/>
              <w:left w:val="nil"/>
              <w:bottom w:val="single" w:sz="4" w:space="0" w:color="auto"/>
              <w:right w:val="single" w:sz="4" w:space="0" w:color="auto"/>
            </w:tcBorders>
            <w:shd w:val="clear" w:color="auto" w:fill="auto"/>
            <w:noWrap/>
            <w:vAlign w:val="bottom"/>
            <w:hideMark/>
          </w:tcPr>
          <w:p w14:paraId="5B9A16BA"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4166B40A"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70891A6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6D9763D" w14:textId="77777777" w:rsidR="00E361F2" w:rsidRPr="00E361F2" w:rsidRDefault="00E361F2" w:rsidP="00E361F2">
            <w:pPr>
              <w:jc w:val="center"/>
              <w:rPr>
                <w:color w:val="000000"/>
                <w:sz w:val="20"/>
                <w:szCs w:val="20"/>
              </w:rPr>
            </w:pPr>
            <w:r w:rsidRPr="00E361F2">
              <w:rPr>
                <w:color w:val="000000"/>
                <w:sz w:val="20"/>
                <w:szCs w:val="20"/>
              </w:rPr>
              <w:t>2.29</w:t>
            </w:r>
          </w:p>
        </w:tc>
        <w:tc>
          <w:tcPr>
            <w:tcW w:w="2122" w:type="dxa"/>
            <w:tcBorders>
              <w:top w:val="nil"/>
              <w:left w:val="nil"/>
              <w:bottom w:val="single" w:sz="4" w:space="0" w:color="auto"/>
              <w:right w:val="single" w:sz="4" w:space="0" w:color="auto"/>
            </w:tcBorders>
            <w:shd w:val="clear" w:color="auto" w:fill="auto"/>
            <w:noWrap/>
            <w:vAlign w:val="bottom"/>
            <w:hideMark/>
          </w:tcPr>
          <w:p w14:paraId="5F99BF86"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28556ED1"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1DCC498E"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6C77A8C" w14:textId="77777777" w:rsidR="00E361F2" w:rsidRPr="00E361F2" w:rsidRDefault="00E361F2" w:rsidP="00E361F2">
            <w:pPr>
              <w:jc w:val="center"/>
              <w:rPr>
                <w:color w:val="000000"/>
                <w:sz w:val="20"/>
                <w:szCs w:val="20"/>
              </w:rPr>
            </w:pPr>
            <w:r w:rsidRPr="00E361F2">
              <w:rPr>
                <w:color w:val="000000"/>
                <w:sz w:val="20"/>
                <w:szCs w:val="20"/>
              </w:rPr>
              <w:t>2.26</w:t>
            </w:r>
          </w:p>
        </w:tc>
        <w:tc>
          <w:tcPr>
            <w:tcW w:w="2122" w:type="dxa"/>
            <w:tcBorders>
              <w:top w:val="nil"/>
              <w:left w:val="nil"/>
              <w:bottom w:val="single" w:sz="4" w:space="0" w:color="auto"/>
              <w:right w:val="single" w:sz="4" w:space="0" w:color="auto"/>
            </w:tcBorders>
            <w:shd w:val="clear" w:color="auto" w:fill="auto"/>
            <w:noWrap/>
            <w:vAlign w:val="bottom"/>
            <w:hideMark/>
          </w:tcPr>
          <w:p w14:paraId="3DB53A7B"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6C91508E"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11A6B8B5"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12E8AB4" w14:textId="77777777" w:rsidR="00E361F2" w:rsidRPr="00E361F2" w:rsidRDefault="00E361F2" w:rsidP="00E361F2">
            <w:pPr>
              <w:jc w:val="center"/>
              <w:rPr>
                <w:color w:val="000000"/>
                <w:sz w:val="20"/>
                <w:szCs w:val="20"/>
              </w:rPr>
            </w:pPr>
            <w:r w:rsidRPr="00E361F2">
              <w:rPr>
                <w:color w:val="000000"/>
                <w:sz w:val="20"/>
                <w:szCs w:val="20"/>
              </w:rPr>
              <w:t>2.30</w:t>
            </w:r>
          </w:p>
        </w:tc>
        <w:tc>
          <w:tcPr>
            <w:tcW w:w="2122" w:type="dxa"/>
            <w:tcBorders>
              <w:top w:val="nil"/>
              <w:left w:val="nil"/>
              <w:bottom w:val="single" w:sz="4" w:space="0" w:color="auto"/>
              <w:right w:val="single" w:sz="4" w:space="0" w:color="auto"/>
            </w:tcBorders>
            <w:shd w:val="clear" w:color="auto" w:fill="auto"/>
            <w:noWrap/>
            <w:vAlign w:val="bottom"/>
            <w:hideMark/>
          </w:tcPr>
          <w:p w14:paraId="318BE51F"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5EE1A5E9"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46F789CD"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408C228" w14:textId="77777777" w:rsidR="00E361F2" w:rsidRPr="00E361F2" w:rsidRDefault="00E361F2" w:rsidP="00E361F2">
            <w:pPr>
              <w:jc w:val="center"/>
              <w:rPr>
                <w:color w:val="000000"/>
                <w:sz w:val="20"/>
                <w:szCs w:val="20"/>
              </w:rPr>
            </w:pPr>
            <w:r w:rsidRPr="00E361F2">
              <w:rPr>
                <w:color w:val="000000"/>
                <w:sz w:val="20"/>
                <w:szCs w:val="20"/>
              </w:rPr>
              <w:t>2.27</w:t>
            </w:r>
          </w:p>
        </w:tc>
        <w:tc>
          <w:tcPr>
            <w:tcW w:w="2122" w:type="dxa"/>
            <w:tcBorders>
              <w:top w:val="nil"/>
              <w:left w:val="nil"/>
              <w:bottom w:val="single" w:sz="4" w:space="0" w:color="auto"/>
              <w:right w:val="single" w:sz="4" w:space="0" w:color="auto"/>
            </w:tcBorders>
            <w:shd w:val="clear" w:color="auto" w:fill="auto"/>
            <w:noWrap/>
            <w:vAlign w:val="bottom"/>
            <w:hideMark/>
          </w:tcPr>
          <w:p w14:paraId="1F0D6089"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5F3D1FBD"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64BA20B7"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16E45C8" w14:textId="77777777" w:rsidR="00E361F2" w:rsidRPr="00E361F2" w:rsidRDefault="00E361F2" w:rsidP="00E361F2">
            <w:pPr>
              <w:jc w:val="center"/>
              <w:rPr>
                <w:color w:val="000000"/>
                <w:sz w:val="20"/>
                <w:szCs w:val="20"/>
              </w:rPr>
            </w:pPr>
            <w:r w:rsidRPr="00E361F2">
              <w:rPr>
                <w:color w:val="000000"/>
                <w:sz w:val="20"/>
                <w:szCs w:val="20"/>
              </w:rPr>
              <w:t>2.31</w:t>
            </w:r>
          </w:p>
        </w:tc>
        <w:tc>
          <w:tcPr>
            <w:tcW w:w="2122" w:type="dxa"/>
            <w:tcBorders>
              <w:top w:val="nil"/>
              <w:left w:val="nil"/>
              <w:bottom w:val="single" w:sz="4" w:space="0" w:color="auto"/>
              <w:right w:val="single" w:sz="4" w:space="0" w:color="auto"/>
            </w:tcBorders>
            <w:shd w:val="clear" w:color="auto" w:fill="auto"/>
            <w:noWrap/>
            <w:vAlign w:val="bottom"/>
            <w:hideMark/>
          </w:tcPr>
          <w:p w14:paraId="1E77C800"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74406045"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0733975F"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385EAD0" w14:textId="77777777" w:rsidR="00E361F2" w:rsidRPr="00E361F2" w:rsidRDefault="00E361F2" w:rsidP="00E361F2">
            <w:pPr>
              <w:jc w:val="center"/>
              <w:rPr>
                <w:color w:val="000000"/>
                <w:sz w:val="20"/>
                <w:szCs w:val="20"/>
              </w:rPr>
            </w:pPr>
            <w:r w:rsidRPr="00E361F2">
              <w:rPr>
                <w:color w:val="000000"/>
                <w:sz w:val="20"/>
                <w:szCs w:val="20"/>
              </w:rPr>
              <w:t>2.28</w:t>
            </w:r>
          </w:p>
        </w:tc>
        <w:tc>
          <w:tcPr>
            <w:tcW w:w="2122" w:type="dxa"/>
            <w:tcBorders>
              <w:top w:val="nil"/>
              <w:left w:val="nil"/>
              <w:bottom w:val="single" w:sz="4" w:space="0" w:color="auto"/>
              <w:right w:val="single" w:sz="4" w:space="0" w:color="auto"/>
            </w:tcBorders>
            <w:shd w:val="clear" w:color="auto" w:fill="auto"/>
            <w:noWrap/>
            <w:vAlign w:val="bottom"/>
            <w:hideMark/>
          </w:tcPr>
          <w:p w14:paraId="538E21B3"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tcPr>
          <w:p w14:paraId="0EAFBEB3" w14:textId="77777777" w:rsidR="00E361F2" w:rsidRPr="00E361F2" w:rsidRDefault="00E361F2" w:rsidP="00E361F2">
            <w:pPr>
              <w:jc w:val="center"/>
              <w:rPr>
                <w:color w:val="000000"/>
                <w:sz w:val="20"/>
                <w:szCs w:val="20"/>
              </w:rPr>
            </w:pPr>
            <w:r w:rsidRPr="00E361F2">
              <w:rPr>
                <w:color w:val="000000"/>
                <w:sz w:val="20"/>
                <w:szCs w:val="20"/>
              </w:rPr>
              <w:t>13.74</w:t>
            </w:r>
          </w:p>
        </w:tc>
      </w:tr>
      <w:tr w:rsidR="00E361F2" w:rsidRPr="00E361F2" w14:paraId="68ABE78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142CFC8" w14:textId="77777777" w:rsidR="00E361F2" w:rsidRPr="00E361F2" w:rsidRDefault="00E361F2" w:rsidP="00E361F2">
            <w:pPr>
              <w:rPr>
                <w:color w:val="000000"/>
                <w:sz w:val="20"/>
                <w:szCs w:val="20"/>
              </w:rPr>
            </w:pPr>
            <w:r w:rsidRPr="00E361F2">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5B2A154E"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78802F85" w14:textId="77777777" w:rsidR="00E361F2" w:rsidRPr="00E361F2" w:rsidRDefault="00E361F2" w:rsidP="00E361F2">
            <w:pPr>
              <w:rPr>
                <w:color w:val="000000"/>
                <w:sz w:val="20"/>
                <w:szCs w:val="20"/>
              </w:rPr>
            </w:pPr>
            <w:r w:rsidRPr="00E361F2">
              <w:rPr>
                <w:color w:val="000000"/>
                <w:sz w:val="20"/>
                <w:szCs w:val="20"/>
              </w:rPr>
              <w:t> </w:t>
            </w:r>
          </w:p>
        </w:tc>
      </w:tr>
      <w:tr w:rsidR="00E361F2" w:rsidRPr="00E361F2" w14:paraId="387A223D" w14:textId="77777777" w:rsidTr="008F20AC">
        <w:trPr>
          <w:trHeight w:val="319"/>
        </w:trPr>
        <w:tc>
          <w:tcPr>
            <w:tcW w:w="2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DDA9DE" w14:textId="77777777" w:rsidR="00E361F2" w:rsidRPr="00E361F2" w:rsidRDefault="00E361F2" w:rsidP="00E361F2">
            <w:pPr>
              <w:rPr>
                <w:b/>
                <w:bCs/>
                <w:color w:val="000000"/>
                <w:sz w:val="20"/>
                <w:szCs w:val="20"/>
              </w:rPr>
            </w:pPr>
            <w:r w:rsidRPr="00E361F2">
              <w:rPr>
                <w:b/>
                <w:bCs/>
                <w:color w:val="000000"/>
                <w:sz w:val="20"/>
                <w:szCs w:val="20"/>
              </w:rPr>
              <w:t>Koplietošanas telpas</w:t>
            </w:r>
          </w:p>
          <w:p w14:paraId="43CA673D"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single" w:sz="4" w:space="0" w:color="auto"/>
              <w:bottom w:val="single" w:sz="4" w:space="0" w:color="auto"/>
              <w:right w:val="single" w:sz="4" w:space="0" w:color="auto"/>
            </w:tcBorders>
            <w:shd w:val="clear" w:color="auto" w:fill="auto"/>
          </w:tcPr>
          <w:p w14:paraId="46E774D6" w14:textId="77777777" w:rsidR="00E361F2" w:rsidRPr="00E361F2" w:rsidRDefault="00E361F2" w:rsidP="00E361F2">
            <w:pPr>
              <w:jc w:val="center"/>
              <w:rPr>
                <w:color w:val="000000"/>
                <w:sz w:val="20"/>
                <w:szCs w:val="20"/>
              </w:rPr>
            </w:pPr>
            <w:r w:rsidRPr="00E361F2">
              <w:rPr>
                <w:color w:val="000000"/>
                <w:sz w:val="20"/>
                <w:szCs w:val="20"/>
              </w:rPr>
              <w:t>28.36</w:t>
            </w:r>
          </w:p>
        </w:tc>
      </w:tr>
    </w:tbl>
    <w:p w14:paraId="40805899" w14:textId="77777777" w:rsidR="00E361F2" w:rsidRPr="00E361F2" w:rsidRDefault="00E361F2" w:rsidP="00E361F2">
      <w:pPr>
        <w:spacing w:after="160" w:line="259" w:lineRule="auto"/>
        <w:rPr>
          <w:rFonts w:ascii="Calibri" w:eastAsia="Calibri" w:hAnsi="Calibri"/>
          <w:sz w:val="22"/>
          <w:szCs w:val="22"/>
          <w:lang w:eastAsia="en-US"/>
        </w:rPr>
      </w:pPr>
    </w:p>
    <w:p w14:paraId="16D3C8A4" w14:textId="77777777" w:rsidR="00E361F2" w:rsidRPr="00E361F2" w:rsidRDefault="00E361F2" w:rsidP="00E361F2">
      <w:pPr>
        <w:widowControl w:val="0"/>
        <w:snapToGrid w:val="0"/>
        <w:jc w:val="right"/>
        <w:rPr>
          <w:snapToGrid w:val="0"/>
        </w:rPr>
      </w:pPr>
      <w:r w:rsidRPr="00E361F2">
        <w:rPr>
          <w:snapToGrid w:val="0"/>
        </w:rPr>
        <w:t>1.pielikums</w:t>
      </w:r>
    </w:p>
    <w:p w14:paraId="55C4F400" w14:textId="77777777" w:rsidR="00E361F2" w:rsidRPr="00E361F2" w:rsidRDefault="00E361F2" w:rsidP="00E361F2">
      <w:pPr>
        <w:widowControl w:val="0"/>
        <w:snapToGrid w:val="0"/>
        <w:jc w:val="right"/>
        <w:rPr>
          <w:snapToGrid w:val="0"/>
        </w:rPr>
      </w:pPr>
      <w:r w:rsidRPr="00E361F2">
        <w:rPr>
          <w:snapToGrid w:val="0"/>
        </w:rPr>
        <w:t>___.__________.2022. nomas Līgumam</w:t>
      </w:r>
    </w:p>
    <w:p w14:paraId="7FD17538" w14:textId="77777777" w:rsidR="00E361F2" w:rsidRPr="00E361F2" w:rsidRDefault="00E361F2" w:rsidP="00E361F2">
      <w:pPr>
        <w:spacing w:after="160" w:line="259" w:lineRule="auto"/>
        <w:rPr>
          <w:rFonts w:ascii="Calibri" w:eastAsia="Calibri" w:hAnsi="Calibri"/>
          <w:sz w:val="22"/>
          <w:szCs w:val="22"/>
          <w:lang w:eastAsia="en-US"/>
        </w:rPr>
      </w:pPr>
      <w:r w:rsidRPr="00E361F2">
        <w:rPr>
          <w:rFonts w:ascii="Calibri" w:eastAsia="Calibri" w:hAnsi="Calibri"/>
          <w:noProof/>
          <w:sz w:val="22"/>
          <w:szCs w:val="22"/>
        </w:rPr>
        <w:drawing>
          <wp:inline distT="0" distB="0" distL="0" distR="0" wp14:anchorId="66D06DCA" wp14:editId="6510D60B">
            <wp:extent cx="11040979" cy="7805911"/>
            <wp:effectExtent l="0" t="0" r="8255" b="5080"/>
            <wp:docPr id="45" name="Attēls 45" descr="C:\Users\INETA~1.OTV\AppData\Local\Temp\pid-7336\doc0685172022071516094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7336\doc06851720220715160948_00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050725" cy="7812801"/>
                    </a:xfrm>
                    <a:prstGeom prst="rect">
                      <a:avLst/>
                    </a:prstGeom>
                    <a:noFill/>
                    <a:ln>
                      <a:noFill/>
                    </a:ln>
                  </pic:spPr>
                </pic:pic>
              </a:graphicData>
            </a:graphic>
          </wp:inline>
        </w:drawing>
      </w:r>
    </w:p>
    <w:p w14:paraId="218AE1A7" w14:textId="77777777" w:rsidR="00E361F2" w:rsidRPr="00E361F2" w:rsidRDefault="00E361F2" w:rsidP="00E361F2">
      <w:pPr>
        <w:spacing w:after="160" w:line="259" w:lineRule="auto"/>
        <w:rPr>
          <w:rFonts w:ascii="Calibri" w:eastAsia="Calibri" w:hAnsi="Calibri"/>
          <w:sz w:val="22"/>
          <w:szCs w:val="22"/>
          <w:lang w:eastAsia="en-US"/>
        </w:rPr>
      </w:pPr>
    </w:p>
    <w:p w14:paraId="67FF8454" w14:textId="77777777" w:rsidR="00E361F2" w:rsidRPr="00E361F2" w:rsidRDefault="00E361F2" w:rsidP="00E361F2">
      <w:pPr>
        <w:spacing w:after="160" w:line="259" w:lineRule="auto"/>
        <w:rPr>
          <w:rFonts w:ascii="Calibri" w:eastAsia="Calibri" w:hAnsi="Calibri"/>
          <w:sz w:val="22"/>
          <w:szCs w:val="22"/>
          <w:lang w:eastAsia="en-US"/>
        </w:rPr>
      </w:pPr>
    </w:p>
    <w:p w14:paraId="5084815A" w14:textId="77777777" w:rsidR="00E361F2" w:rsidRPr="00E361F2" w:rsidRDefault="00E361F2" w:rsidP="00E361F2">
      <w:pPr>
        <w:spacing w:after="160" w:line="259" w:lineRule="auto"/>
        <w:rPr>
          <w:rFonts w:ascii="Calibri" w:eastAsia="Calibri" w:hAnsi="Calibri"/>
          <w:sz w:val="22"/>
          <w:szCs w:val="22"/>
          <w:lang w:eastAsia="en-US"/>
        </w:rPr>
      </w:pPr>
    </w:p>
    <w:p w14:paraId="066336AF" w14:textId="77777777" w:rsidR="00E361F2" w:rsidRPr="00E361F2" w:rsidRDefault="00E361F2" w:rsidP="00E361F2">
      <w:pPr>
        <w:spacing w:after="160" w:line="259" w:lineRule="auto"/>
        <w:rPr>
          <w:rFonts w:ascii="Calibri" w:eastAsia="Calibri" w:hAnsi="Calibri"/>
          <w:sz w:val="22"/>
          <w:szCs w:val="22"/>
          <w:lang w:eastAsia="en-US"/>
        </w:rPr>
      </w:pPr>
    </w:p>
    <w:p w14:paraId="27359B03" w14:textId="77777777" w:rsidR="00E361F2" w:rsidRPr="00E361F2" w:rsidRDefault="00E361F2" w:rsidP="00E361F2">
      <w:pPr>
        <w:spacing w:after="160" w:line="259" w:lineRule="auto"/>
        <w:rPr>
          <w:rFonts w:ascii="Calibri" w:eastAsia="Calibri" w:hAnsi="Calibri"/>
          <w:sz w:val="22"/>
          <w:szCs w:val="22"/>
          <w:lang w:eastAsia="en-US"/>
        </w:rPr>
      </w:pPr>
    </w:p>
    <w:p w14:paraId="4E8887D9" w14:textId="77777777" w:rsidR="00E361F2" w:rsidRPr="00E361F2" w:rsidRDefault="00E361F2" w:rsidP="00E361F2">
      <w:pPr>
        <w:spacing w:after="160" w:line="259" w:lineRule="auto"/>
        <w:rPr>
          <w:rFonts w:ascii="Calibri" w:eastAsia="Calibri" w:hAnsi="Calibri"/>
          <w:sz w:val="22"/>
          <w:szCs w:val="22"/>
          <w:lang w:eastAsia="en-US"/>
        </w:rPr>
      </w:pPr>
      <w:r w:rsidRPr="00E361F2">
        <w:rPr>
          <w:rFonts w:ascii="Calibri" w:eastAsia="Calibri" w:hAnsi="Calibri"/>
          <w:noProof/>
          <w:sz w:val="22"/>
          <w:szCs w:val="22"/>
        </w:rPr>
        <w:lastRenderedPageBreak/>
        <w:drawing>
          <wp:anchor distT="0" distB="0" distL="114300" distR="114300" simplePos="0" relativeHeight="251659264" behindDoc="0" locked="0" layoutInCell="1" allowOverlap="1" wp14:anchorId="51F040E8" wp14:editId="08F6E71E">
            <wp:simplePos x="0" y="0"/>
            <wp:positionH relativeFrom="column">
              <wp:posOffset>-533400</wp:posOffset>
            </wp:positionH>
            <wp:positionV relativeFrom="paragraph">
              <wp:posOffset>0</wp:posOffset>
            </wp:positionV>
            <wp:extent cx="14046835" cy="9931033"/>
            <wp:effectExtent l="0" t="0" r="0" b="0"/>
            <wp:wrapSquare wrapText="bothSides"/>
            <wp:docPr id="4" name="Attēls 4" descr="C:\Users\INETA~1.OTV\AppData\Local\Temp\pid-7336\doc068518202207151610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7336\doc06851820220715161019_00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46835" cy="99310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33838" w14:textId="77777777" w:rsidR="00E361F2" w:rsidRPr="00E361F2" w:rsidRDefault="00E361F2" w:rsidP="00E361F2">
      <w:pPr>
        <w:pBdr>
          <w:top w:val="nil"/>
          <w:left w:val="nil"/>
          <w:bottom w:val="nil"/>
          <w:right w:val="nil"/>
          <w:between w:val="nil"/>
        </w:pBdr>
        <w:spacing w:line="276" w:lineRule="auto"/>
        <w:jc w:val="center"/>
        <w:rPr>
          <w:b/>
          <w:color w:val="000000"/>
        </w:rPr>
      </w:pPr>
    </w:p>
    <w:p w14:paraId="32608E51" w14:textId="77777777" w:rsidR="00E361F2" w:rsidRPr="00E361F2" w:rsidRDefault="00E361F2" w:rsidP="00E361F2">
      <w:pPr>
        <w:pBdr>
          <w:top w:val="nil"/>
          <w:left w:val="nil"/>
          <w:bottom w:val="nil"/>
          <w:right w:val="nil"/>
          <w:between w:val="nil"/>
        </w:pBdr>
        <w:spacing w:line="276" w:lineRule="auto"/>
        <w:jc w:val="center"/>
        <w:rPr>
          <w:b/>
          <w:color w:val="000000"/>
        </w:rPr>
      </w:pPr>
      <w:r w:rsidRPr="00E361F2">
        <w:rPr>
          <w:b/>
          <w:color w:val="000000"/>
        </w:rPr>
        <w:t>NEKUSTAMĀ ĪPAŠUMA NOMAS LĪGUMS Nr. ____</w:t>
      </w:r>
    </w:p>
    <w:p w14:paraId="3D408853" w14:textId="77777777" w:rsidR="00E361F2" w:rsidRPr="00E361F2" w:rsidRDefault="00E361F2" w:rsidP="00E361F2">
      <w:pPr>
        <w:pBdr>
          <w:top w:val="nil"/>
          <w:left w:val="nil"/>
          <w:bottom w:val="nil"/>
          <w:right w:val="nil"/>
          <w:between w:val="nil"/>
        </w:pBdr>
        <w:spacing w:line="276" w:lineRule="auto"/>
        <w:jc w:val="center"/>
        <w:rPr>
          <w:color w:val="000000"/>
        </w:rPr>
      </w:pPr>
    </w:p>
    <w:p w14:paraId="6FBABC41" w14:textId="77777777" w:rsidR="00E361F2" w:rsidRPr="00E361F2" w:rsidRDefault="00E361F2" w:rsidP="00E361F2">
      <w:pPr>
        <w:pBdr>
          <w:top w:val="nil"/>
          <w:left w:val="nil"/>
          <w:bottom w:val="nil"/>
          <w:right w:val="nil"/>
          <w:between w:val="nil"/>
        </w:pBdr>
        <w:spacing w:line="276" w:lineRule="auto"/>
        <w:jc w:val="both"/>
        <w:rPr>
          <w:color w:val="000000"/>
        </w:rPr>
      </w:pPr>
      <w:r w:rsidRPr="00E361F2">
        <w:rPr>
          <w:color w:val="000000"/>
        </w:rPr>
        <w:t>Gulbenē,                                                                                             20___.gada ____.__________</w:t>
      </w:r>
    </w:p>
    <w:p w14:paraId="69D4FD3A" w14:textId="77777777" w:rsidR="00E361F2" w:rsidRPr="00E361F2" w:rsidRDefault="00E361F2" w:rsidP="00E361F2">
      <w:pPr>
        <w:pBdr>
          <w:top w:val="nil"/>
          <w:left w:val="nil"/>
          <w:bottom w:val="nil"/>
          <w:right w:val="nil"/>
          <w:between w:val="nil"/>
        </w:pBdr>
        <w:spacing w:line="276" w:lineRule="auto"/>
        <w:jc w:val="both"/>
        <w:rPr>
          <w:color w:val="000000"/>
        </w:rPr>
      </w:pPr>
    </w:p>
    <w:p w14:paraId="2B037E67" w14:textId="77777777" w:rsidR="00E361F2" w:rsidRPr="00E361F2" w:rsidRDefault="00E361F2" w:rsidP="00E361F2">
      <w:pPr>
        <w:spacing w:line="276" w:lineRule="auto"/>
        <w:ind w:firstLine="567"/>
        <w:jc w:val="both"/>
      </w:pPr>
      <w:r w:rsidRPr="00E361F2">
        <w:rPr>
          <w:b/>
        </w:rPr>
        <w:t>Gulbenes novada pašvaldība</w:t>
      </w:r>
      <w:r w:rsidRPr="00E361F2">
        <w:t xml:space="preserve">, </w:t>
      </w:r>
      <w:proofErr w:type="spellStart"/>
      <w:r w:rsidRPr="00E361F2">
        <w:t>reģ</w:t>
      </w:r>
      <w:proofErr w:type="spellEnd"/>
      <w:r w:rsidRPr="00E361F2">
        <w:t xml:space="preserve">. Nr.90009116327, juridiskā adrese: Ābeļu iela 2, Gulbene, Gulbenes novads, LV-4401 (turpmāk – Iznomātājs), Gulbenes novada Lizuma pagasta pārvaldes vadītāja </w:t>
      </w:r>
      <w:r w:rsidRPr="00E361F2">
        <w:rPr>
          <w:b/>
        </w:rPr>
        <w:t>________________</w:t>
      </w:r>
      <w:r w:rsidRPr="00E361F2">
        <w:t xml:space="preserve"> personā, no vienas puses, un </w:t>
      </w:r>
    </w:p>
    <w:p w14:paraId="4014F136"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______________________________, reģistrācijas Nr. _____________________, juridiskā adrese: ____________________ (turpmāk – Nomnieks), tā ___________________ personā, kas rīkojas pamatojoties uz _______________________, no otras puses,</w:t>
      </w:r>
    </w:p>
    <w:p w14:paraId="7E767C81"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(abi kopā – Puses, katrs atsevišķi – Puse), no brīvas gribas, bez spaidiem, maldības un viltus, apzinoties savas rīcības saturu, nozīmi un juridiskās sekas,</w:t>
      </w:r>
    </w:p>
    <w:p w14:paraId="2293638A"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 xml:space="preserve">ņemot vērā, Gulbenes novada domes Eiropas Reģionālās attīstības fonda specifiskā atbalsta mērķa “Teritoriju </w:t>
      </w:r>
      <w:proofErr w:type="spellStart"/>
      <w:r w:rsidRPr="00E361F2">
        <w:rPr>
          <w:color w:val="000000"/>
        </w:rPr>
        <w:t>revitalizācija</w:t>
      </w:r>
      <w:proofErr w:type="spellEnd"/>
      <w:r w:rsidRPr="00E361F2">
        <w:rPr>
          <w:color w:val="000000"/>
        </w:rPr>
        <w:t>, reģenerējot degradētās teritorijas atbilstoši pašvaldību integrētajām attīstības programmām” īstenošanas noteikumi” projekta “Ražošanas un noliktavas ēkas ar biroja telpām izveide Lizumā”, Nr. 5.6.2.0/21/I/004, ietvaros īstenojamo projektu un pamatojoties uz:</w:t>
      </w:r>
    </w:p>
    <w:p w14:paraId="0B5E7695" w14:textId="77777777" w:rsidR="00E361F2" w:rsidRPr="00E361F2" w:rsidRDefault="00E361F2" w:rsidP="00E361F2">
      <w:pPr>
        <w:numPr>
          <w:ilvl w:val="0"/>
          <w:numId w:val="6"/>
        </w:numPr>
        <w:pBdr>
          <w:top w:val="nil"/>
          <w:left w:val="nil"/>
          <w:bottom w:val="nil"/>
          <w:right w:val="nil"/>
          <w:between w:val="nil"/>
        </w:pBdr>
        <w:spacing w:line="276" w:lineRule="auto"/>
        <w:ind w:left="0" w:firstLine="567"/>
        <w:jc w:val="both"/>
        <w:rPr>
          <w:color w:val="000000"/>
        </w:rPr>
      </w:pPr>
      <w:r w:rsidRPr="00E361F2">
        <w:rPr>
          <w:color w:val="000000"/>
        </w:rPr>
        <w:t>Gulbenes novada domes 2022.gada ___._____ lēmumu Nr.___ “Par nekustamā īpašuma Lizuma pagastā ar nosaukumu “Pinkas”, daļas 1797,21 m</w:t>
      </w:r>
      <w:r w:rsidRPr="00E361F2">
        <w:rPr>
          <w:color w:val="000000"/>
          <w:vertAlign w:val="superscript"/>
        </w:rPr>
        <w:t>2</w:t>
      </w:r>
      <w:r w:rsidRPr="00E361F2">
        <w:rPr>
          <w:color w:val="000000"/>
        </w:rPr>
        <w:t xml:space="preserve"> platībā, pirmās nomas tiesību izsoles rīkošanu, noteikumu un sākumcenas apstiprināšanu”;</w:t>
      </w:r>
    </w:p>
    <w:p w14:paraId="41F7F69D" w14:textId="77777777" w:rsidR="00E361F2" w:rsidRPr="00E361F2" w:rsidRDefault="00E361F2" w:rsidP="00E361F2">
      <w:pPr>
        <w:numPr>
          <w:ilvl w:val="0"/>
          <w:numId w:val="6"/>
        </w:numPr>
        <w:pBdr>
          <w:top w:val="nil"/>
          <w:left w:val="nil"/>
          <w:bottom w:val="nil"/>
          <w:right w:val="nil"/>
          <w:between w:val="nil"/>
        </w:pBdr>
        <w:spacing w:line="276" w:lineRule="auto"/>
        <w:ind w:left="0" w:firstLine="567"/>
        <w:jc w:val="both"/>
        <w:rPr>
          <w:color w:val="000000"/>
        </w:rPr>
      </w:pPr>
      <w:r w:rsidRPr="00E361F2">
        <w:rPr>
          <w:color w:val="000000"/>
        </w:rPr>
        <w:t xml:space="preserve"> Gulbenes novada domes Mantas iznomāšanas komisijas 2022.gada ___._______ apstiprināto nekustamā īpašuma Lizuma pagastā ar nosaukumu “Pinkas”, daļas 1797,21 m</w:t>
      </w:r>
      <w:r w:rsidRPr="00E361F2">
        <w:rPr>
          <w:color w:val="000000"/>
          <w:vertAlign w:val="superscript"/>
        </w:rPr>
        <w:t>2</w:t>
      </w:r>
      <w:r w:rsidRPr="00E361F2">
        <w:rPr>
          <w:color w:val="000000"/>
        </w:rPr>
        <w:t xml:space="preserve"> platībā, nomas tiesību izsoles protokolu;</w:t>
      </w:r>
    </w:p>
    <w:p w14:paraId="60BCBF9F" w14:textId="77777777" w:rsidR="00E361F2" w:rsidRPr="00E361F2" w:rsidRDefault="00E361F2" w:rsidP="00E361F2">
      <w:pPr>
        <w:numPr>
          <w:ilvl w:val="0"/>
          <w:numId w:val="6"/>
        </w:numPr>
        <w:pBdr>
          <w:top w:val="nil"/>
          <w:left w:val="nil"/>
          <w:bottom w:val="nil"/>
          <w:right w:val="nil"/>
          <w:between w:val="nil"/>
        </w:pBdr>
        <w:spacing w:line="276" w:lineRule="auto"/>
        <w:ind w:left="0" w:firstLine="567"/>
        <w:jc w:val="both"/>
        <w:rPr>
          <w:color w:val="000000"/>
        </w:rPr>
      </w:pPr>
      <w:r w:rsidRPr="00E361F2">
        <w:rPr>
          <w:color w:val="000000"/>
        </w:rPr>
        <w:t>Gulbenes novada domes 2022.gada ___._______ lēmumu Nr. “Par nekustamā īpašuma Lizuma pagastā ar nosaukumu “Pinkas”, daļas 1797,21 m</w:t>
      </w:r>
      <w:r w:rsidRPr="00E361F2">
        <w:rPr>
          <w:color w:val="000000"/>
          <w:vertAlign w:val="superscript"/>
        </w:rPr>
        <w:t>2</w:t>
      </w:r>
      <w:r w:rsidRPr="00E361F2">
        <w:rPr>
          <w:color w:val="000000"/>
        </w:rPr>
        <w:t xml:space="preserve"> platībā nomas tiesību izsoles rezultātu apstiprināšanu” noslēdz šāda satura Līgumu, turpmāk – Līgums:</w:t>
      </w:r>
    </w:p>
    <w:p w14:paraId="441027C1" w14:textId="77777777" w:rsidR="00E361F2" w:rsidRPr="00E361F2" w:rsidRDefault="00E361F2" w:rsidP="00E361F2">
      <w:pPr>
        <w:pBdr>
          <w:top w:val="nil"/>
          <w:left w:val="nil"/>
          <w:bottom w:val="nil"/>
          <w:right w:val="nil"/>
          <w:between w:val="nil"/>
        </w:pBdr>
        <w:spacing w:line="276" w:lineRule="auto"/>
        <w:jc w:val="both"/>
        <w:rPr>
          <w:color w:val="000000"/>
        </w:rPr>
      </w:pPr>
    </w:p>
    <w:p w14:paraId="3AD1EDA8" w14:textId="77777777" w:rsidR="00E361F2" w:rsidRPr="00E361F2" w:rsidRDefault="00E361F2" w:rsidP="00E361F2">
      <w:pPr>
        <w:numPr>
          <w:ilvl w:val="3"/>
          <w:numId w:val="6"/>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NOMAS OBJEKTS</w:t>
      </w:r>
    </w:p>
    <w:p w14:paraId="22971801"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1980AD44"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Nomas objektu </w:t>
      </w:r>
      <w:r w:rsidRPr="00E361F2">
        <w:rPr>
          <w:rFonts w:eastAsia="Calibri"/>
          <w:lang w:eastAsia="en-US"/>
        </w:rPr>
        <w:t>(turpmāk – Nomas objekts) veido:</w:t>
      </w:r>
    </w:p>
    <w:p w14:paraId="7883C771" w14:textId="77777777" w:rsidR="00E361F2" w:rsidRPr="00E361F2" w:rsidRDefault="00E361F2" w:rsidP="00E361F2">
      <w:pPr>
        <w:numPr>
          <w:ilvl w:val="2"/>
          <w:numId w:val="9"/>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lang w:eastAsia="en-US"/>
        </w:rPr>
        <w:t xml:space="preserve">ražošanas un noliktavas ēka ar biroja/atpūtas telpām, palīgtelpām un koplietošanas telpām nekustamā </w:t>
      </w:r>
      <w:r w:rsidRPr="00E361F2">
        <w:rPr>
          <w:rFonts w:eastAsia="Calibri"/>
          <w:color w:val="000000"/>
          <w:lang w:eastAsia="en-US"/>
        </w:rPr>
        <w:t>īpašuma Lizuma pagastā ar nosaukumu “Pinkas”, kadastra numurs 5072 006 0138 (turpmāk – Ēka), kas sastāv no jaunbūves daļas 1797,21 m</w:t>
      </w:r>
      <w:r w:rsidRPr="00E361F2">
        <w:rPr>
          <w:rFonts w:eastAsia="Calibri"/>
          <w:color w:val="000000"/>
          <w:vertAlign w:val="superscript"/>
          <w:lang w:eastAsia="en-US"/>
        </w:rPr>
        <w:t>2</w:t>
      </w:r>
      <w:r w:rsidRPr="00E361F2">
        <w:rPr>
          <w:rFonts w:eastAsia="Calibri"/>
          <w:color w:val="000000"/>
          <w:lang w:eastAsia="en-US"/>
        </w:rPr>
        <w:t xml:space="preserve"> platībā;</w:t>
      </w:r>
    </w:p>
    <w:p w14:paraId="72872DAA" w14:textId="77777777" w:rsidR="00E361F2" w:rsidRPr="00E361F2" w:rsidRDefault="00E361F2" w:rsidP="00E361F2">
      <w:pPr>
        <w:numPr>
          <w:ilvl w:val="2"/>
          <w:numId w:val="9"/>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Ēkas daļai piesaistītās zemes vienības ar kadastra apzīmējumu 5072 006 0238 domājamā daļa 6408/30000;</w:t>
      </w:r>
    </w:p>
    <w:p w14:paraId="46EFB716" w14:textId="77777777" w:rsidR="00E361F2" w:rsidRPr="00E361F2" w:rsidRDefault="00E361F2" w:rsidP="00E361F2">
      <w:pPr>
        <w:numPr>
          <w:ilvl w:val="2"/>
          <w:numId w:val="9"/>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ar Ēku neatdalāmi saistītās brauktuves un stāvvietas (bruģa laukums ar </w:t>
      </w:r>
      <w:proofErr w:type="spellStart"/>
      <w:r w:rsidRPr="00E361F2">
        <w:rPr>
          <w:rFonts w:eastAsia="Calibri"/>
          <w:color w:val="000000"/>
          <w:lang w:eastAsia="en-US"/>
        </w:rPr>
        <w:t>velonovietnēm</w:t>
      </w:r>
      <w:proofErr w:type="spellEnd"/>
      <w:r w:rsidRPr="00E361F2">
        <w:rPr>
          <w:rFonts w:eastAsia="Calibri"/>
          <w:color w:val="000000"/>
          <w:lang w:eastAsia="en-US"/>
        </w:rPr>
        <w:t xml:space="preserve"> un stāvvietām).</w:t>
      </w:r>
    </w:p>
    <w:p w14:paraId="754FA938"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Nomas </w:t>
      </w:r>
      <w:r w:rsidRPr="00E361F2">
        <w:rPr>
          <w:rFonts w:eastAsia="Calibri"/>
          <w:lang w:eastAsia="en-US"/>
        </w:rPr>
        <w:t>objekts saskaņā ar Gulbenes novada pašvaldības teritorijas plānojumu atrodas ražošanas teritorijā.</w:t>
      </w:r>
    </w:p>
    <w:p w14:paraId="0C1BCE92"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kurā atrodas Nomas objekts, inženierbūvju un zemesgabala plāni pievienoti Līgumam (1.pielikums) un ir Līguma neatņemama sastāvdaļa.</w:t>
      </w:r>
    </w:p>
    <w:p w14:paraId="21D06905"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tika veikti, pamatojoties uz Gulbenes novada būvvaldes 2020. gada 31.jūlija būvatļauju Nr. BIS-BV-4.1-2020-5031.</w:t>
      </w:r>
    </w:p>
    <w:p w14:paraId="53599E36"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ir būvniecības stadijā, plānotais Nomas objekta nodošanas ekspluatācijā termiņš ir 2022.gada ceturtajā ceturksnī.</w:t>
      </w:r>
    </w:p>
    <w:p w14:paraId="30175CB4"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Ēkas un inženierbūvju platība var mainīties, ja tiek aktualizēti Ēkas un inženierbūvju kadastra dati pēc Ēkas un inženierbūvju vai to daļas kadastrālās uzmērīšanas, un Iznomātājs var vienpusēji grozīt Līgumu, nosūtot Nomniekam paziņojumu par Nomas objekta platības vai kadastra apzīmējuma, vai nomas maksas izmaiņām. Šādas izmaiņas ir saistošas Nomniekam ar Ēkas un inženierbūvju vai to daļas kadastrālās uzmērīšanas dienu. </w:t>
      </w:r>
    </w:p>
    <w:p w14:paraId="0B4C2C20" w14:textId="77777777" w:rsidR="00E361F2" w:rsidRPr="00E361F2" w:rsidRDefault="00E361F2" w:rsidP="00E361F2">
      <w:pPr>
        <w:pBdr>
          <w:top w:val="nil"/>
          <w:left w:val="nil"/>
          <w:bottom w:val="nil"/>
          <w:right w:val="nil"/>
          <w:between w:val="nil"/>
        </w:pBdr>
        <w:spacing w:line="276" w:lineRule="auto"/>
        <w:jc w:val="both"/>
        <w:rPr>
          <w:color w:val="000000"/>
        </w:rPr>
      </w:pPr>
    </w:p>
    <w:p w14:paraId="04458D16" w14:textId="77777777" w:rsidR="00E361F2" w:rsidRPr="00E361F2" w:rsidRDefault="00E361F2" w:rsidP="00E361F2">
      <w:pPr>
        <w:numPr>
          <w:ilvl w:val="0"/>
          <w:numId w:val="9"/>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lastRenderedPageBreak/>
        <w:t>LĪGUMA PRIEKŠMETS</w:t>
      </w:r>
    </w:p>
    <w:p w14:paraId="7B424713"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38ADAC0C"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 xml:space="preserve">Iznomātājs nodod un Nomnieks pieņem atlīdzības lietošanā </w:t>
      </w:r>
      <w:r w:rsidRPr="00E361F2">
        <w:rPr>
          <w:rFonts w:eastAsia="Calibri"/>
          <w:lang w:eastAsia="en-US"/>
        </w:rPr>
        <w:t>Nomas objektu.</w:t>
      </w:r>
    </w:p>
    <w:p w14:paraId="79AE23D8"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lang w:eastAsia="en-US"/>
        </w:rPr>
        <w:t xml:space="preserve">Nomas objekts tiek iznomāts Nomniekam pieteikumā dalībai Nomas objekta nomas tiesību izsolei (2.pielikums) paredzētās komercdarbības veikšanai, īstenojot Iznomātāja Eiropas Savienības fonda projektu </w:t>
      </w:r>
      <w:r w:rsidRPr="00E361F2">
        <w:rPr>
          <w:rFonts w:eastAsia="Calibri"/>
          <w:sz w:val="22"/>
          <w:szCs w:val="22"/>
          <w:lang w:eastAsia="en-US"/>
        </w:rPr>
        <w:t>“</w:t>
      </w:r>
      <w:r w:rsidRPr="00E361F2">
        <w:rPr>
          <w:rFonts w:eastAsia="Calibri"/>
          <w:lang w:eastAsia="en-US"/>
        </w:rPr>
        <w:t>Ražošanas un noliktavas ēkas ar biroja telpām izveide Lizumā”,</w:t>
      </w:r>
      <w:r w:rsidRPr="00E361F2">
        <w:rPr>
          <w:rFonts w:eastAsia="Calibri"/>
          <w:sz w:val="22"/>
          <w:szCs w:val="22"/>
          <w:lang w:eastAsia="en-US"/>
        </w:rPr>
        <w:t xml:space="preserve"> </w:t>
      </w:r>
      <w:r w:rsidRPr="00E361F2">
        <w:rPr>
          <w:rFonts w:eastAsia="Calibri"/>
          <w:lang w:eastAsia="en-US"/>
        </w:rPr>
        <w:t>Nr. 5.6.2.0/21/I/004 (turpmāk - Projekts).</w:t>
      </w:r>
    </w:p>
    <w:p w14:paraId="28A20D5B"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Nomnieks apņemas patstāvīgi saņemt visus nepieciešamos saskaņojumus, atļaujas, citus nepieciešamos dokumentus, ja tādi ir nepieciešami, lai izmantotu Nomas objektu Līguma 2.2.apakšpunktā norādītajam mērķim.</w:t>
      </w:r>
    </w:p>
    <w:p w14:paraId="6BE72782" w14:textId="77777777" w:rsidR="00E361F2" w:rsidRPr="00E361F2" w:rsidRDefault="00E361F2" w:rsidP="00E361F2">
      <w:pPr>
        <w:numPr>
          <w:ilvl w:val="1"/>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Lai nodrošinātu Iznomātāja īstenotā Projekta sasniedzamos rādītājus, Nomniekam ir pienākums līdz 2023.gada 31.decembrim</w:t>
      </w:r>
      <w:r w:rsidRPr="00E361F2">
        <w:rPr>
          <w:rFonts w:ascii="Calibri" w:eastAsia="Calibri" w:hAnsi="Calibri"/>
          <w:sz w:val="22"/>
          <w:szCs w:val="22"/>
          <w:lang w:eastAsia="en-US"/>
        </w:rPr>
        <w:t xml:space="preserve"> </w:t>
      </w:r>
      <w:r w:rsidRPr="00E361F2">
        <w:rPr>
          <w:rFonts w:eastAsia="Calibri"/>
          <w:lang w:eastAsia="en-US"/>
        </w:rPr>
        <w:t>Projekta īstenošanas vietā:</w:t>
      </w:r>
    </w:p>
    <w:p w14:paraId="1DE3A30F" w14:textId="77777777" w:rsidR="00E361F2" w:rsidRPr="00E361F2" w:rsidRDefault="00E361F2" w:rsidP="00E361F2">
      <w:pPr>
        <w:numPr>
          <w:ilvl w:val="1"/>
          <w:numId w:val="3"/>
        </w:numPr>
        <w:ind w:firstLine="567"/>
        <w:contextualSpacing/>
        <w:jc w:val="both"/>
        <w:rPr>
          <w:lang w:eastAsia="en-US"/>
        </w:rPr>
      </w:pPr>
      <w:r w:rsidRPr="00E361F2">
        <w:rPr>
          <w:rFonts w:eastAsia="Calibri"/>
          <w:lang w:eastAsia="en-US"/>
        </w:rPr>
        <w:t xml:space="preserve">veikt investīcijas savos nemateriālajos ieguldījumos un pamatlīdzekļos ne mazāk kā </w:t>
      </w:r>
      <w:r w:rsidRPr="00E361F2">
        <w:rPr>
          <w:lang w:eastAsia="en-US"/>
        </w:rPr>
        <w:t xml:space="preserve">3`534`825,00 EUR (trīs miljoni pieci simti trīsdesmit četri tūkstoši astoņi simti divdesmit pieci  </w:t>
      </w:r>
      <w:proofErr w:type="spellStart"/>
      <w:r w:rsidRPr="00E361F2">
        <w:rPr>
          <w:i/>
          <w:iCs/>
          <w:lang w:eastAsia="en-US"/>
        </w:rPr>
        <w:t>euro</w:t>
      </w:r>
      <w:proofErr w:type="spellEnd"/>
      <w:r w:rsidRPr="00E361F2">
        <w:rPr>
          <w:lang w:eastAsia="en-US"/>
        </w:rPr>
        <w:t xml:space="preserve"> 00 centi)</w:t>
      </w:r>
      <w:r w:rsidRPr="00E361F2">
        <w:rPr>
          <w:rFonts w:eastAsia="Calibri"/>
          <w:lang w:eastAsia="en-US"/>
        </w:rPr>
        <w:t>, paredzot investīciju attiecināmo periodu no 2020.gada 1.janvāra līdz 2023.gada 31.decembrim, kas saistītas ar Projekta īstenošanas vietu;</w:t>
      </w:r>
    </w:p>
    <w:p w14:paraId="40F3419A" w14:textId="77777777" w:rsidR="00E361F2" w:rsidRPr="00E361F2" w:rsidRDefault="00E361F2" w:rsidP="00E361F2">
      <w:pPr>
        <w:numPr>
          <w:ilvl w:val="2"/>
          <w:numId w:val="9"/>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radīt ne mazāk kā 20 (divdesmit) jaunas darba vietas vai nodrošinot ekvivalentas privātās investīcijas objektā, pieņemot, ka viena jaunradīta darba vieta ir ekvivalenta 41 000 EUR, apliecinot rādītājus uzņēmuma gada pārskatos.</w:t>
      </w:r>
    </w:p>
    <w:p w14:paraId="4F2891E7" w14:textId="77777777" w:rsidR="00E361F2" w:rsidRPr="00E361F2" w:rsidRDefault="00E361F2" w:rsidP="00E361F2">
      <w:pPr>
        <w:numPr>
          <w:ilvl w:val="1"/>
          <w:numId w:val="9"/>
        </w:numPr>
        <w:pBdr>
          <w:top w:val="nil"/>
          <w:left w:val="nil"/>
          <w:bottom w:val="nil"/>
          <w:right w:val="nil"/>
          <w:between w:val="nil"/>
        </w:pBdr>
        <w:spacing w:after="200" w:line="276" w:lineRule="auto"/>
        <w:ind w:left="0" w:firstLine="567"/>
        <w:jc w:val="both"/>
        <w:rPr>
          <w:rFonts w:eastAsia="Calibri"/>
          <w:lang w:eastAsia="en-US"/>
        </w:rPr>
      </w:pPr>
      <w:r w:rsidRPr="00E361F2">
        <w:rPr>
          <w:rFonts w:eastAsia="Calibri"/>
          <w:lang w:eastAsia="en-US"/>
        </w:rPr>
        <w:t xml:space="preserve">Līguma 2.4.apakšpunktā norādīto sasniedzamo rādītāju vērtības ir attiecināmas, ja tās atbilst Ministru kabineta 2015. gada 10. novembra noteikumiem Nr. 645 “Darbības programmas "Izaugsme un nodarbinātība" 5.6.2. specifiskā atbalsta mērķa "Teritoriju </w:t>
      </w:r>
      <w:proofErr w:type="spellStart"/>
      <w:r w:rsidRPr="00E361F2">
        <w:rPr>
          <w:rFonts w:eastAsia="Calibri"/>
          <w:lang w:eastAsia="en-US"/>
        </w:rPr>
        <w:t>revitalizācija</w:t>
      </w:r>
      <w:proofErr w:type="spellEnd"/>
      <w:r w:rsidRPr="00E361F2">
        <w:rPr>
          <w:rFonts w:eastAsia="Calibri"/>
          <w:lang w:eastAsia="en-US"/>
        </w:rPr>
        <w:t>, reģenerējot degradētās teritorijas atbilstoši pašvaldību integrētajām attīstības programmām" īstenošanas noteikumi”.</w:t>
      </w:r>
    </w:p>
    <w:p w14:paraId="62722667" w14:textId="77777777" w:rsidR="00E361F2" w:rsidRPr="00E361F2" w:rsidRDefault="00E361F2" w:rsidP="00E361F2">
      <w:pPr>
        <w:numPr>
          <w:ilvl w:val="0"/>
          <w:numId w:val="7"/>
        </w:numPr>
        <w:pBdr>
          <w:top w:val="nil"/>
          <w:left w:val="nil"/>
          <w:bottom w:val="nil"/>
          <w:right w:val="nil"/>
          <w:between w:val="nil"/>
        </w:pBdr>
        <w:spacing w:line="276" w:lineRule="auto"/>
        <w:ind w:left="426"/>
        <w:jc w:val="center"/>
        <w:rPr>
          <w:rFonts w:eastAsia="Calibri"/>
          <w:b/>
          <w:color w:val="000000"/>
          <w:lang w:eastAsia="en-US"/>
        </w:rPr>
      </w:pPr>
      <w:r w:rsidRPr="00E361F2">
        <w:rPr>
          <w:rFonts w:eastAsia="Calibri"/>
          <w:b/>
          <w:color w:val="000000"/>
          <w:lang w:eastAsia="en-US"/>
        </w:rPr>
        <w:t>LĪGUMA TERMIŅŠ</w:t>
      </w:r>
    </w:p>
    <w:p w14:paraId="5038354D" w14:textId="77777777" w:rsidR="00E361F2" w:rsidRPr="00E361F2" w:rsidRDefault="00E361F2" w:rsidP="00E361F2">
      <w:pPr>
        <w:pBdr>
          <w:top w:val="nil"/>
          <w:left w:val="nil"/>
          <w:bottom w:val="nil"/>
          <w:right w:val="nil"/>
          <w:between w:val="nil"/>
        </w:pBdr>
        <w:spacing w:line="276" w:lineRule="auto"/>
        <w:ind w:left="426"/>
        <w:rPr>
          <w:rFonts w:eastAsia="Calibri"/>
          <w:b/>
          <w:color w:val="000000"/>
          <w:lang w:eastAsia="en-US"/>
        </w:rPr>
      </w:pPr>
    </w:p>
    <w:p w14:paraId="1761BCCB"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rFonts w:eastAsia="Calibri"/>
          <w:bCs/>
          <w:color w:val="000000"/>
          <w:lang w:eastAsia="en-US"/>
        </w:rPr>
      </w:pPr>
      <w:r w:rsidRPr="00E361F2">
        <w:rPr>
          <w:rFonts w:eastAsia="Calibri"/>
          <w:lang w:eastAsia="en-US"/>
        </w:rPr>
        <w:t xml:space="preserve">Līguma termiņš ir </w:t>
      </w:r>
      <w:r w:rsidRPr="00E361F2">
        <w:rPr>
          <w:rFonts w:eastAsia="Calibri"/>
          <w:bCs/>
          <w:lang w:eastAsia="en-US"/>
        </w:rPr>
        <w:t xml:space="preserve">30 (trīsdesmit) gadi no Līguma spēkā stāšanās dienas. </w:t>
      </w:r>
    </w:p>
    <w:p w14:paraId="1B9467DA"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rFonts w:eastAsia="Calibri"/>
          <w:b/>
          <w:color w:val="000000"/>
          <w:lang w:eastAsia="en-US"/>
        </w:rPr>
      </w:pPr>
      <w:r w:rsidRPr="00E361F2">
        <w:rPr>
          <w:rFonts w:eastAsia="Calibri"/>
          <w:lang w:eastAsia="en-US"/>
        </w:rPr>
        <w:t>Nomas objektu Iznomātājs nodod Nomniekam, abpusēji parakstot Nomas objekta nodošanas – pieņemšanas aktu 10 (desmit) darba dienu laikā pēc Nomas objekta nodošanas ekspluatācijā. Līgums stājas spēkā, abām Pusēm parakstot Nomas objekta nodošanas – pieņemšanas aktu.</w:t>
      </w:r>
      <w:r w:rsidRPr="00E361F2">
        <w:rPr>
          <w:rFonts w:eastAsia="Calibri"/>
          <w:color w:val="2E75B5"/>
          <w:lang w:eastAsia="en-US"/>
        </w:rPr>
        <w:t xml:space="preserve"> </w:t>
      </w:r>
    </w:p>
    <w:p w14:paraId="2760E133" w14:textId="77777777" w:rsidR="00E361F2" w:rsidRPr="00E361F2" w:rsidRDefault="00E361F2" w:rsidP="00E361F2">
      <w:pPr>
        <w:pBdr>
          <w:top w:val="nil"/>
          <w:left w:val="nil"/>
          <w:bottom w:val="nil"/>
          <w:right w:val="nil"/>
          <w:between w:val="nil"/>
        </w:pBdr>
        <w:spacing w:line="276" w:lineRule="auto"/>
        <w:jc w:val="both"/>
        <w:rPr>
          <w:color w:val="000000"/>
        </w:rPr>
      </w:pPr>
      <w:r w:rsidRPr="00E361F2">
        <w:rPr>
          <w:color w:val="000000"/>
        </w:rPr>
        <w:t xml:space="preserve"> </w:t>
      </w:r>
    </w:p>
    <w:p w14:paraId="4AAC348C" w14:textId="77777777" w:rsidR="00E361F2" w:rsidRPr="00E361F2" w:rsidRDefault="00E361F2" w:rsidP="00E361F2">
      <w:pPr>
        <w:numPr>
          <w:ilvl w:val="0"/>
          <w:numId w:val="7"/>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MAKSĀJUMI UN NORĒĶINU KĀRTĪBA</w:t>
      </w:r>
    </w:p>
    <w:p w14:paraId="4B68C297"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0CFDEBA2"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maksa Nomas objektam ir _______ </w:t>
      </w:r>
      <w:proofErr w:type="spellStart"/>
      <w:r w:rsidRPr="00E361F2">
        <w:rPr>
          <w:rFonts w:eastAsia="Calibri"/>
          <w:color w:val="000000"/>
          <w:lang w:eastAsia="en-US"/>
        </w:rPr>
        <w:t>euro</w:t>
      </w:r>
      <w:proofErr w:type="spellEnd"/>
      <w:r w:rsidRPr="00E361F2">
        <w:rPr>
          <w:rFonts w:eastAsia="Calibri"/>
          <w:color w:val="000000"/>
          <w:lang w:eastAsia="en-US"/>
        </w:rPr>
        <w:t xml:space="preserve"> (______________ eiro) mēnesī bez pievienotās vērtības nodokļa (turpmāk – PVN).</w:t>
      </w:r>
    </w:p>
    <w:p w14:paraId="044551FD"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33">
        <w:r w:rsidRPr="00E361F2">
          <w:rPr>
            <w:rFonts w:eastAsia="Calibri"/>
            <w:color w:val="0563C1"/>
            <w:u w:val="single"/>
            <w:lang w:eastAsia="en-US"/>
          </w:rPr>
          <w:t>rekini@gulbene.lv</w:t>
        </w:r>
      </w:hyperlink>
      <w:r w:rsidRPr="00E361F2">
        <w:rPr>
          <w:rFonts w:eastAsia="Calibri"/>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726709DC"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Līguma 4.1.apakšpunktā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5F22A8A"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lastRenderedPageBreak/>
        <w:t xml:space="preserve">Nomas maksa tiek aprēķināta no </w:t>
      </w:r>
      <w:r w:rsidRPr="00E361F2">
        <w:rPr>
          <w:rFonts w:eastAsia="Calibri"/>
          <w:lang w:eastAsia="en-US"/>
        </w:rPr>
        <w:t>Nomas objekta nodošanas – pieņemšanas akta</w:t>
      </w:r>
      <w:r w:rsidRPr="00E361F2">
        <w:rPr>
          <w:rFonts w:eastAsia="Calibri"/>
          <w:color w:val="000000"/>
          <w:lang w:eastAsia="en-US"/>
        </w:rPr>
        <w:t xml:space="preserve"> abpusējas parakstīšanas dienas.</w:t>
      </w:r>
    </w:p>
    <w:p w14:paraId="6656E671" w14:textId="77777777" w:rsidR="00E361F2" w:rsidRPr="00E361F2" w:rsidRDefault="00E361F2" w:rsidP="00E361F2">
      <w:pPr>
        <w:widowControl w:val="0"/>
        <w:numPr>
          <w:ilvl w:val="1"/>
          <w:numId w:val="7"/>
        </w:numPr>
        <w:spacing w:line="276" w:lineRule="auto"/>
        <w:ind w:left="0" w:firstLine="567"/>
        <w:jc w:val="both"/>
        <w:rPr>
          <w:rFonts w:eastAsia="Calibri"/>
          <w:lang w:eastAsia="en-US"/>
        </w:rPr>
      </w:pPr>
      <w:r w:rsidRPr="00E361F2">
        <w:rPr>
          <w:rFonts w:eastAsia="Calibri"/>
          <w:color w:val="000000"/>
          <w:lang w:eastAsia="en-US"/>
        </w:rPr>
        <w:t xml:space="preserve">Nomnieks, noslēdzot Līgumu, veic vienreizēju maksājumu Iznomātājam 50,00 EUR (piecdesmit </w:t>
      </w:r>
      <w:proofErr w:type="spellStart"/>
      <w:r w:rsidRPr="00E361F2">
        <w:rPr>
          <w:rFonts w:eastAsia="Calibri"/>
          <w:i/>
          <w:iCs/>
          <w:color w:val="000000"/>
          <w:lang w:eastAsia="en-US"/>
        </w:rPr>
        <w:t>euro</w:t>
      </w:r>
      <w:proofErr w:type="spellEnd"/>
      <w:r w:rsidRPr="00E361F2">
        <w:rPr>
          <w:rFonts w:eastAsia="Calibri"/>
          <w:color w:val="000000"/>
          <w:lang w:eastAsia="en-US"/>
        </w:rPr>
        <w:t xml:space="preserve"> 00 centi) apmērā, neskaitot PVN, par nomas tiesības maksas noteikšanu.</w:t>
      </w:r>
      <w:r w:rsidRPr="00E361F2">
        <w:rPr>
          <w:rFonts w:eastAsia="Calibri"/>
          <w:lang w:eastAsia="en-US"/>
        </w:rPr>
        <w:t xml:space="preserve"> Samaksa veicama divu mēnešu laikā no nomas līguma stāšanās spēkā brīža.</w:t>
      </w:r>
    </w:p>
    <w:p w14:paraId="2ED37610"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maksā nekustamā īpašuma nodokli likumā “Par nekustamā īpašuma nodokli” noteiktā kārtībā.</w:t>
      </w:r>
    </w:p>
    <w:p w14:paraId="016504B4"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Līgumā paredzētie maksājumi tiek uzskatīti par samaksātiem dienā, kad maksājumi pilnā apmērā ir saņemti Iznomātāja bankas kontā.</w:t>
      </w:r>
    </w:p>
    <w:p w14:paraId="1B722C68"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Visas izmaksas, kas saistītas ar Līgumā paredzēto maksājumu veikšanu un bankas pakalpojumiem, sedz Nomnieks.</w:t>
      </w:r>
    </w:p>
    <w:p w14:paraId="061E6269"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56B1FFD7"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nosūtot, Nomniekam rakstisku paziņojumu, vienpusēji mainīt nomas maksas apmēru bez grozījumu izdarīšanas līgumā, ja:</w:t>
      </w:r>
    </w:p>
    <w:p w14:paraId="05B0CB51" w14:textId="77777777" w:rsidR="00E361F2" w:rsidRPr="00E361F2" w:rsidRDefault="00E361F2" w:rsidP="00E361F2">
      <w:pPr>
        <w:widowControl w:val="0"/>
        <w:numPr>
          <w:ilvl w:val="2"/>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6A7482F1" w14:textId="77777777" w:rsidR="00E361F2" w:rsidRPr="00E361F2" w:rsidRDefault="00E361F2" w:rsidP="00E361F2">
      <w:pPr>
        <w:widowControl w:val="0"/>
        <w:numPr>
          <w:ilvl w:val="2"/>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saskaņā ar normatīvajiem aktiem tiek no jauna ieviesti vai palielināti nodokļi, nodevas. Minētajos gadījumos nomas maksas apmērs tiek mainīts, sākot ar dienu, kāda noteikta attiecīgajos normatīvajos aktos;</w:t>
      </w:r>
    </w:p>
    <w:p w14:paraId="12D05150" w14:textId="77777777" w:rsidR="00E361F2" w:rsidRPr="00E361F2" w:rsidRDefault="00E361F2" w:rsidP="00E361F2">
      <w:pPr>
        <w:widowControl w:val="0"/>
        <w:numPr>
          <w:ilvl w:val="2"/>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reizi gadā nākamajam nomas periodam, ja ir mainījušies Ēkas plānotie pārvaldīšanas izdevumi;</w:t>
      </w:r>
    </w:p>
    <w:p w14:paraId="5CCC23E8" w14:textId="77777777" w:rsidR="00E361F2" w:rsidRPr="00E361F2" w:rsidRDefault="00E361F2" w:rsidP="00E361F2">
      <w:pPr>
        <w:widowControl w:val="0"/>
        <w:numPr>
          <w:ilvl w:val="2"/>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normatīvie akti paredzēs citu nomas maksas aprēķināšanas kārtību.</w:t>
      </w:r>
    </w:p>
    <w:p w14:paraId="1E8A5DD0"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Līguma 4.10.1. un 4.10.3. apakšpunktā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w:t>
      </w:r>
    </w:p>
    <w:p w14:paraId="3D3DC8EF"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nemainīt nomas maksas apmēru Līguma 4.10.apakšpunktā minētajos gadījumos, ja nomas maksas palielinājums gadā ir mazāks nekā attiecīgā paziņojuma sagatavošanas un nosūtīšanas izmaksas.</w:t>
      </w:r>
    </w:p>
    <w:p w14:paraId="06524089"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C8274BB"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nav tiesības prasīt nomas maksas samazinājumu vai prasīt zaudējumu atlīdzību no Iznomātāja, ja notiek komunālo pakalpojumu pārtraukumi avāriju, dabas katastrofu vai citu, ar  Iznomātāja rīcību nesaistītu iemeslu dēļ.</w:t>
      </w:r>
    </w:p>
    <w:p w14:paraId="53C4DCCF"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patstāvīgi apmaksā visus nodokļus, nodevas un iespējamus līgumsodus un soda naudas, kas saistītas ar viņa darbību Nomas objektā.</w:t>
      </w:r>
    </w:p>
    <w:p w14:paraId="4257D7DA" w14:textId="77777777" w:rsidR="00E361F2" w:rsidRPr="00E361F2" w:rsidRDefault="00E361F2" w:rsidP="00E361F2">
      <w:pPr>
        <w:widowControl w:val="0"/>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Nomnieks patstāvīgi </w:t>
      </w:r>
      <w:sdt>
        <w:sdtPr>
          <w:rPr>
            <w:rFonts w:ascii="Calibri" w:eastAsia="Calibri" w:hAnsi="Calibri"/>
            <w:sz w:val="22"/>
            <w:szCs w:val="22"/>
            <w:lang w:eastAsia="en-US"/>
          </w:rPr>
          <w:tag w:val="goog_rdk_16"/>
          <w:id w:val="1833333292"/>
        </w:sdtPr>
        <w:sdtContent>
          <w:r w:rsidRPr="00E361F2">
            <w:rPr>
              <w:rFonts w:eastAsia="Calibri"/>
              <w:color w:val="000000"/>
              <w:lang w:eastAsia="en-US"/>
            </w:rPr>
            <w:t xml:space="preserve">nodrošina no saviem resursiem vai </w:t>
          </w:r>
        </w:sdtContent>
      </w:sdt>
      <w:r w:rsidRPr="00E361F2">
        <w:rPr>
          <w:rFonts w:eastAsia="Calibri"/>
          <w:color w:val="000000"/>
          <w:lang w:eastAsia="en-US"/>
        </w:rPr>
        <w:t xml:space="preserve">slēdz līgumus ar pakalpojumu sniedzējiem par </w:t>
      </w:r>
      <w:r w:rsidRPr="00E361F2">
        <w:rPr>
          <w:rFonts w:eastAsia="Calibri"/>
          <w:lang w:eastAsia="en-US"/>
        </w:rPr>
        <w:t xml:space="preserve">Nomas objekta uzturēšanai nepieciešamo </w:t>
      </w:r>
      <w:sdt>
        <w:sdtPr>
          <w:rPr>
            <w:rFonts w:ascii="Calibri" w:eastAsia="Calibri" w:hAnsi="Calibri"/>
            <w:sz w:val="22"/>
            <w:szCs w:val="22"/>
            <w:lang w:eastAsia="en-US"/>
          </w:rPr>
          <w:tag w:val="goog_rdk_17"/>
          <w:id w:val="1483577840"/>
        </w:sdtPr>
        <w:sdtContent/>
      </w:sdt>
      <w:r w:rsidRPr="00E361F2">
        <w:rPr>
          <w:rFonts w:eastAsia="Calibri"/>
          <w:lang w:eastAsia="en-US"/>
        </w:rPr>
        <w:t>pakalpojumu (piemēram, elektroenerģija, siltumenerģija, atkritumu savākšana, piegulošās teritorijas uzkopšana u.c.) nodrošināšanu.</w:t>
      </w:r>
    </w:p>
    <w:p w14:paraId="3F009A31" w14:textId="77777777" w:rsidR="00E361F2" w:rsidRPr="00E361F2" w:rsidRDefault="00E361F2" w:rsidP="00E361F2">
      <w:pPr>
        <w:pBdr>
          <w:top w:val="nil"/>
          <w:left w:val="nil"/>
          <w:bottom w:val="nil"/>
          <w:right w:val="nil"/>
          <w:between w:val="nil"/>
        </w:pBdr>
        <w:spacing w:line="276" w:lineRule="auto"/>
        <w:ind w:left="567"/>
        <w:jc w:val="both"/>
        <w:rPr>
          <w:rFonts w:eastAsia="Calibri"/>
          <w:color w:val="000000"/>
          <w:lang w:eastAsia="en-US"/>
        </w:rPr>
      </w:pPr>
    </w:p>
    <w:p w14:paraId="15281508" w14:textId="77777777" w:rsidR="00E361F2" w:rsidRPr="00E361F2" w:rsidRDefault="00E361F2" w:rsidP="00E361F2">
      <w:pPr>
        <w:numPr>
          <w:ilvl w:val="0"/>
          <w:numId w:val="7"/>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PUŠU PIENĀKUMI UN TIESĪBAS</w:t>
      </w:r>
    </w:p>
    <w:p w14:paraId="3DBB9578"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6061F3F5"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objekta stāvoklis Nomniekam ir zināms. Tas tiek iznomāts tādā stāvoklī, kādā tas ir nodošanas dienā un kāds ir fiksēts Nomas objekta nodošanas – pieņemšanas aktā. Ar minētā akta parakstīšanas dienu Nomnieks uzņemas atbildību par Nomas objekta uzturēšanu un saglabāšanu kā krietns un rūpīgs saimnieks. </w:t>
      </w:r>
    </w:p>
    <w:p w14:paraId="28D8F644"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 </w:t>
      </w:r>
    </w:p>
    <w:p w14:paraId="266C56A3"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color w:val="000000"/>
        </w:rPr>
      </w:pPr>
      <w:r w:rsidRPr="00E361F2">
        <w:rPr>
          <w:rFonts w:eastAsia="Calibri"/>
          <w:lang w:eastAsia="en-US"/>
        </w:rPr>
        <w:t>Nomniekam ir pienākums 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w:t>
      </w:r>
    </w:p>
    <w:p w14:paraId="25446D14"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color w:val="000000"/>
        </w:rPr>
      </w:pPr>
      <w:r w:rsidRPr="00E361F2">
        <w:rPr>
          <w:color w:val="000000"/>
        </w:rPr>
        <w:t xml:space="preserve"> </w:t>
      </w:r>
      <w:r w:rsidRPr="00E361F2">
        <w:rPr>
          <w:rFonts w:eastAsia="Calibri"/>
          <w:lang w:eastAsia="en-US"/>
        </w:rPr>
        <w:t xml:space="preserve">Nomniekam ir pienākums, pieaicinot Iznomātāja pārstāvi, veikt Nomas objekta apsekošanu ne retāk kā vienu reizi gadā, un, ja apsekošanas rezultātā ir konstatēti defekti, par tiem nekavējoties sastādīt defektu aktu un veikt </w:t>
      </w:r>
      <w:proofErr w:type="spellStart"/>
      <w:r w:rsidRPr="00E361F2">
        <w:rPr>
          <w:rFonts w:eastAsia="Calibri"/>
          <w:lang w:eastAsia="en-US"/>
        </w:rPr>
        <w:t>fotofiksāciju</w:t>
      </w:r>
      <w:proofErr w:type="spellEnd"/>
      <w:r w:rsidRPr="00E361F2">
        <w:rPr>
          <w:rFonts w:eastAsia="Calibri"/>
          <w:lang w:eastAsia="en-US"/>
        </w:rPr>
        <w:t>.</w:t>
      </w:r>
    </w:p>
    <w:p w14:paraId="4D196524"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color w:val="000000"/>
        </w:rPr>
      </w:pPr>
      <w:r w:rsidRPr="00E361F2">
        <w:rPr>
          <w:rFonts w:eastAsia="Calibri"/>
          <w:color w:val="000000"/>
          <w:lang w:eastAsia="en-US"/>
        </w:rPr>
        <w:t xml:space="preserve">Nomniekam ir pienākums nekavējoties </w:t>
      </w:r>
      <w:sdt>
        <w:sdtPr>
          <w:rPr>
            <w:rFonts w:ascii="Calibri" w:eastAsia="Calibri" w:hAnsi="Calibri"/>
            <w:sz w:val="22"/>
            <w:szCs w:val="22"/>
            <w:lang w:eastAsia="en-US"/>
          </w:rPr>
          <w:tag w:val="goog_rdk_19"/>
          <w:id w:val="1093670310"/>
        </w:sdtPr>
        <w:sdtContent>
          <w:r w:rsidRPr="00E361F2">
            <w:rPr>
              <w:rFonts w:eastAsia="Calibri"/>
              <w:lang w:eastAsia="en-US"/>
            </w:rPr>
            <w:t xml:space="preserve">rakstiski </w:t>
          </w:r>
        </w:sdtContent>
      </w:sdt>
      <w:r w:rsidRPr="00E361F2">
        <w:rPr>
          <w:rFonts w:eastAsia="Calibri"/>
          <w:color w:val="000000"/>
          <w:lang w:eastAsia="en-US"/>
        </w:rPr>
        <w:t>paziņot Iznomātājam par bojājumiem Nomas objektā, kas var izraisīt vai ir izraisījuši avārijas situāciju.</w:t>
      </w:r>
    </w:p>
    <w:p w14:paraId="6249FDDA"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rPr>
          <w:color w:val="000000"/>
        </w:rPr>
      </w:pPr>
      <w:r w:rsidRPr="00E361F2">
        <w:rPr>
          <w:rFonts w:eastAsia="Calibri"/>
          <w:lang w:eastAsia="en-US"/>
        </w:rPr>
        <w:t>Ja Nomas objektam ir radušies bojājumi,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Pēc būvdarbu pabeigšanas Nomnieks izsniedz Iznomātājam rakstisku, dokumentāli pamatotu izziņu par Nomas objektā paveiktajiem būvdarbiem un ieguldītajiem līdzekļiem, t.i., būvdarbu izpildi saskaņā ar faktiski izpildīto darbu tāmi.</w:t>
      </w:r>
    </w:p>
    <w:p w14:paraId="4B9C83FD"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Nomnieks nesaņem nekādu atlīdzību no Iznomātāja par Nomas objektā veiktajiem ieguldījumiem un izdevumiem (ne nepieciešamajiem, ne derīgajiem, ne greznuma izdevumiem).</w:t>
      </w:r>
    </w:p>
    <w:p w14:paraId="4E805B0C"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Nomnieks apņemas 10 (desmit) kalendāro dienu laikā pēc Līguma spēkā stāšanās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Iestājoties apdrošināšanas gadījumam, Nomnieks apņemas nekavējoties samaksāt Iznomātajam starpību starp radītiem zaudējumiem un apdrošināšanas kompānijas izmaksāto summu.</w:t>
      </w:r>
    </w:p>
    <w:p w14:paraId="2D31C8E8"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Nomnieks pēc saviem ieskatiem un par saviem līdzekļiem veic Nomas objekta apsardzi un Nomas objektā atrodošās mantas (piem., iekārtu un aprīkojuma) apdrošināšanu. Iznomātājs neuzņemas atbildību par Nomas objektā esošo Nomnieka vai trešo personu mantu.</w:t>
      </w:r>
    </w:p>
    <w:p w14:paraId="69F5352F"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F064228"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Nomnieks apņemas:</w:t>
      </w:r>
    </w:p>
    <w:p w14:paraId="2E2502ED" w14:textId="77777777" w:rsidR="00E361F2" w:rsidRPr="00E361F2" w:rsidRDefault="00E361F2" w:rsidP="00E361F2">
      <w:pPr>
        <w:numPr>
          <w:ilvl w:val="2"/>
          <w:numId w:val="7"/>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nodrošināt Nomas objekta lietošanu atbilstoši Līguma noteikumiem;</w:t>
      </w:r>
    </w:p>
    <w:p w14:paraId="5CEE0474" w14:textId="77777777" w:rsidR="00E361F2" w:rsidRPr="00E361F2" w:rsidRDefault="00E361F2" w:rsidP="00E361F2">
      <w:pPr>
        <w:numPr>
          <w:ilvl w:val="2"/>
          <w:numId w:val="7"/>
        </w:numPr>
        <w:pBdr>
          <w:top w:val="nil"/>
          <w:left w:val="nil"/>
          <w:bottom w:val="nil"/>
          <w:right w:val="nil"/>
          <w:between w:val="nil"/>
        </w:pBdr>
        <w:spacing w:line="276" w:lineRule="auto"/>
        <w:ind w:left="0" w:firstLine="567"/>
        <w:jc w:val="both"/>
        <w:rPr>
          <w:color w:val="2E75B5"/>
        </w:rPr>
      </w:pPr>
      <w:r w:rsidRPr="00E361F2">
        <w:rPr>
          <w:rFonts w:eastAsia="Calibri"/>
          <w:lang w:eastAsia="en-US"/>
        </w:rPr>
        <w:t>3 (trīs) mēnešu laikā no Līguma spēkā stāšanās dienas uzsākt savu darbību</w:t>
      </w:r>
      <w:sdt>
        <w:sdtPr>
          <w:rPr>
            <w:rFonts w:ascii="Calibri" w:eastAsia="Calibri" w:hAnsi="Calibri"/>
            <w:sz w:val="22"/>
            <w:szCs w:val="22"/>
            <w:lang w:eastAsia="en-US"/>
          </w:rPr>
          <w:tag w:val="goog_rdk_21"/>
          <w:id w:val="-1058630507"/>
        </w:sdtPr>
        <w:sdtContent>
          <w:r w:rsidRPr="00E361F2">
            <w:rPr>
              <w:rFonts w:eastAsia="Calibri"/>
              <w:lang w:eastAsia="en-US"/>
            </w:rPr>
            <w:t xml:space="preserve"> atbilstoši Līguma 2.nodaļā noteiktajam</w:t>
          </w:r>
        </w:sdtContent>
      </w:sdt>
      <w:r w:rsidRPr="00E361F2">
        <w:rPr>
          <w:rFonts w:eastAsia="Calibri"/>
          <w:lang w:eastAsia="en-US"/>
        </w:rPr>
        <w:t>;</w:t>
      </w:r>
    </w:p>
    <w:p w14:paraId="322DC57C" w14:textId="77777777" w:rsidR="00E361F2" w:rsidRPr="00E361F2" w:rsidRDefault="00E361F2" w:rsidP="00E361F2">
      <w:pPr>
        <w:numPr>
          <w:ilvl w:val="2"/>
          <w:numId w:val="7"/>
        </w:numPr>
        <w:pBdr>
          <w:top w:val="nil"/>
          <w:left w:val="nil"/>
          <w:bottom w:val="nil"/>
          <w:right w:val="nil"/>
          <w:between w:val="nil"/>
        </w:pBdr>
        <w:spacing w:line="276" w:lineRule="auto"/>
        <w:ind w:left="0" w:firstLine="567"/>
        <w:jc w:val="both"/>
        <w:rPr>
          <w:color w:val="2E75B5"/>
        </w:rPr>
      </w:pPr>
      <w:r w:rsidRPr="00E361F2">
        <w:rPr>
          <w:rFonts w:eastAsia="Calibri"/>
          <w:lang w:eastAsia="en-US"/>
        </w:rPr>
        <w:t>līdz 2023.gada 31.decembrim nodrošināt Līguma 2.4.apakšpunktā paredzēto pienākumu izpildi;</w:t>
      </w:r>
    </w:p>
    <w:p w14:paraId="20FDFCBE" w14:textId="77777777" w:rsidR="00E361F2" w:rsidRPr="00E361F2" w:rsidRDefault="00E361F2" w:rsidP="00E361F2">
      <w:pPr>
        <w:numPr>
          <w:ilvl w:val="2"/>
          <w:numId w:val="7"/>
        </w:numPr>
        <w:pBdr>
          <w:top w:val="nil"/>
          <w:left w:val="nil"/>
          <w:bottom w:val="nil"/>
          <w:right w:val="nil"/>
          <w:between w:val="nil"/>
        </w:pBdr>
        <w:spacing w:line="276" w:lineRule="auto"/>
        <w:ind w:left="0" w:firstLine="567"/>
        <w:jc w:val="both"/>
      </w:pPr>
      <w:r w:rsidRPr="00E361F2">
        <w:rPr>
          <w:rFonts w:eastAsia="Calibri"/>
          <w:lang w:eastAsia="en-US"/>
        </w:rPr>
        <w:lastRenderedPageBreak/>
        <w:t>piecu gadu periodā (no Līguma spēkā stāšanās) līdz katra gada 30.aprīlim sniegt rakstveida atskaiti Iznomātājam par iepriekšējā gadā veiktām investīcijām un jaunradītajām darba vietām Nomas objektā;</w:t>
      </w:r>
    </w:p>
    <w:p w14:paraId="4AD5BE91" w14:textId="77777777" w:rsidR="00E361F2" w:rsidRPr="00E361F2" w:rsidRDefault="00E361F2" w:rsidP="00E361F2">
      <w:pPr>
        <w:numPr>
          <w:ilvl w:val="2"/>
          <w:numId w:val="7"/>
        </w:numPr>
        <w:pBdr>
          <w:top w:val="nil"/>
          <w:left w:val="nil"/>
          <w:bottom w:val="nil"/>
          <w:right w:val="nil"/>
          <w:between w:val="nil"/>
        </w:pBdr>
        <w:spacing w:line="276" w:lineRule="auto"/>
        <w:ind w:left="0" w:firstLine="567"/>
        <w:jc w:val="both"/>
      </w:pPr>
      <w:r w:rsidRPr="00E361F2">
        <w:rPr>
          <w:rFonts w:eastAsia="Calibri"/>
          <w:lang w:eastAsia="en-US"/>
        </w:rPr>
        <w:t>nekavējoties novērst savas darbības vai bezdarbības dēļ radīto Līguma nosacījumu pārkāpumu sekas un atlīdzināt radītos zaudējumus.</w:t>
      </w:r>
    </w:p>
    <w:p w14:paraId="04FCADB3"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color w:val="000000"/>
          <w:lang w:eastAsia="en-US"/>
        </w:rPr>
        <w:t xml:space="preserve">Ar Iznomātāja rakstveida piekrišanu Nomniekam ir tiesības nodot Nomas objektu vai tā daļu </w:t>
      </w:r>
      <w:sdt>
        <w:sdtPr>
          <w:rPr>
            <w:rFonts w:ascii="Calibri" w:eastAsia="Calibri" w:hAnsi="Calibri"/>
            <w:sz w:val="22"/>
            <w:szCs w:val="22"/>
            <w:lang w:eastAsia="en-US"/>
          </w:rPr>
          <w:tag w:val="goog_rdk_23"/>
          <w:id w:val="375592831"/>
        </w:sdtPr>
        <w:sdtContent/>
      </w:sdt>
      <w:r w:rsidRPr="00E361F2">
        <w:rPr>
          <w:rFonts w:eastAsia="Calibri"/>
          <w:color w:val="000000"/>
          <w:lang w:eastAsia="en-US"/>
        </w:rPr>
        <w:t>apakšnomā bez peļņas gūšanas nolūkiem. Šajā gadījumā apakšnomniekam jāatbilst ar Gulbenes novada domes 2022.gada ___._____ lēmumu Nr.___ “Par nekustamā īpašuma Lizuma pagastā ar nosaukumu “Pinkas”, daļas 1797,21 m</w:t>
      </w:r>
      <w:r w:rsidRPr="00E361F2">
        <w:rPr>
          <w:rFonts w:eastAsia="Calibri"/>
          <w:color w:val="000000"/>
          <w:vertAlign w:val="superscript"/>
          <w:lang w:eastAsia="en-US"/>
        </w:rPr>
        <w:t>2</w:t>
      </w:r>
      <w:r w:rsidRPr="00E361F2">
        <w:rPr>
          <w:rFonts w:eastAsia="Calibri"/>
          <w:color w:val="000000"/>
          <w:lang w:eastAsia="en-US"/>
        </w:rPr>
        <w:t xml:space="preserve"> platībā, pirmās nomas tiesību izsoles rīkošanu, noteikumu un sākumcenas apstiprināšanu” apstiprināto izsoles noteikumu </w:t>
      </w:r>
      <w:proofErr w:type="spellStart"/>
      <w:r w:rsidRPr="00E361F2">
        <w:rPr>
          <w:rFonts w:eastAsia="Calibri"/>
          <w:color w:val="000000"/>
          <w:lang w:eastAsia="en-US"/>
        </w:rPr>
        <w:t>III.nodaļas</w:t>
      </w:r>
      <w:proofErr w:type="spellEnd"/>
      <w:r w:rsidRPr="00E361F2">
        <w:rPr>
          <w:rFonts w:eastAsia="Calibri"/>
          <w:color w:val="000000"/>
          <w:lang w:eastAsia="en-US"/>
        </w:rPr>
        <w:t xml:space="preserve"> izvirzītajām prasībām.</w:t>
      </w:r>
    </w:p>
    <w:p w14:paraId="6CA06A84"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novērst konstatētos Ēkas un inženierbūvju būvniecības defektus. Ja Nomnieks konstatē Ēkas un inženierbūvju būvniecības defektus, tad par to </w:t>
      </w:r>
      <w:proofErr w:type="spellStart"/>
      <w:r w:rsidRPr="00E361F2">
        <w:rPr>
          <w:rFonts w:eastAsia="Calibri"/>
          <w:lang w:eastAsia="en-US"/>
        </w:rPr>
        <w:t>rakstveidā</w:t>
      </w:r>
      <w:proofErr w:type="spellEnd"/>
      <w:r w:rsidRPr="00E361F2">
        <w:rPr>
          <w:rFonts w:eastAsia="Calibri"/>
          <w:lang w:eastAsia="en-US"/>
        </w:rPr>
        <w:t xml:space="preserve"> paziņo Iznomātājam. </w:t>
      </w:r>
    </w:p>
    <w:p w14:paraId="61233686"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Iznomātājam ir tiesības kontrolēt Nomas objekta izmantošanu atbilstoši Līguma nosacījumiem.</w:t>
      </w:r>
    </w:p>
    <w:p w14:paraId="1EEF942A" w14:textId="77777777" w:rsidR="00E361F2" w:rsidRPr="00E361F2" w:rsidRDefault="00E361F2" w:rsidP="00E361F2">
      <w:pPr>
        <w:numPr>
          <w:ilvl w:val="1"/>
          <w:numId w:val="7"/>
        </w:numPr>
        <w:pBdr>
          <w:top w:val="nil"/>
          <w:left w:val="nil"/>
          <w:bottom w:val="nil"/>
          <w:right w:val="nil"/>
          <w:between w:val="nil"/>
        </w:pBdr>
        <w:spacing w:line="276" w:lineRule="auto"/>
        <w:ind w:left="0" w:firstLine="567"/>
        <w:jc w:val="both"/>
      </w:pPr>
      <w:r w:rsidRPr="00E361F2">
        <w:rPr>
          <w:rFonts w:eastAsia="Calibri"/>
          <w:lang w:eastAsia="en-US"/>
        </w:rPr>
        <w:t xml:space="preserve"> Iznomātājs garantē, ka Nomnieks var netraucēti izmantot Nomas objektu Līguma termiņā bez jebkāda nepamatota pārtraukuma vai traucējuma no Iznomātāja puses. </w:t>
      </w:r>
    </w:p>
    <w:p w14:paraId="6813CECB" w14:textId="77777777" w:rsidR="00E361F2" w:rsidRPr="00E361F2" w:rsidRDefault="00E361F2" w:rsidP="00E361F2">
      <w:pPr>
        <w:pBdr>
          <w:top w:val="nil"/>
          <w:left w:val="nil"/>
          <w:bottom w:val="nil"/>
          <w:right w:val="nil"/>
          <w:between w:val="nil"/>
        </w:pBdr>
        <w:spacing w:line="276" w:lineRule="auto"/>
        <w:jc w:val="both"/>
        <w:rPr>
          <w:color w:val="000000"/>
        </w:rPr>
      </w:pPr>
    </w:p>
    <w:p w14:paraId="5AF14325" w14:textId="77777777" w:rsidR="00E361F2" w:rsidRPr="00E361F2" w:rsidRDefault="00E361F2" w:rsidP="00E361F2">
      <w:pPr>
        <w:numPr>
          <w:ilvl w:val="0"/>
          <w:numId w:val="8"/>
        </w:numPr>
        <w:pBdr>
          <w:top w:val="nil"/>
          <w:left w:val="nil"/>
          <w:bottom w:val="nil"/>
          <w:right w:val="nil"/>
          <w:between w:val="nil"/>
        </w:pBdr>
        <w:spacing w:line="276" w:lineRule="auto"/>
        <w:ind w:left="0"/>
        <w:jc w:val="center"/>
        <w:rPr>
          <w:b/>
          <w:color w:val="000000"/>
        </w:rPr>
      </w:pPr>
      <w:r w:rsidRPr="00E361F2">
        <w:rPr>
          <w:b/>
          <w:color w:val="000000"/>
        </w:rPr>
        <w:t>LĪGUMA IZBEIGŠANA</w:t>
      </w:r>
    </w:p>
    <w:p w14:paraId="74A9D6E1" w14:textId="77777777" w:rsidR="00E361F2" w:rsidRPr="00E361F2" w:rsidRDefault="00E361F2" w:rsidP="00E361F2">
      <w:pPr>
        <w:pBdr>
          <w:top w:val="nil"/>
          <w:left w:val="nil"/>
          <w:bottom w:val="nil"/>
          <w:right w:val="nil"/>
          <w:between w:val="nil"/>
        </w:pBdr>
        <w:spacing w:line="276" w:lineRule="auto"/>
        <w:rPr>
          <w:b/>
          <w:color w:val="000000"/>
        </w:rPr>
      </w:pPr>
    </w:p>
    <w:p w14:paraId="32A559EB"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b/>
          <w:lang w:eastAsia="en-US"/>
        </w:rPr>
      </w:pPr>
      <w:r w:rsidRPr="00E361F2">
        <w:rPr>
          <w:rFonts w:eastAsia="Calibri"/>
          <w:lang w:eastAsia="en-US"/>
        </w:rPr>
        <w:t>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ja:</w:t>
      </w:r>
    </w:p>
    <w:p w14:paraId="0C7760AB"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 darbības vai bezdarbības dēļ tiek bojāts Nomas objekts;</w:t>
      </w:r>
    </w:p>
    <w:p w14:paraId="5AC440DC"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35F90F5D"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nav veicis Nomas objekta apdrošināšanu;</w:t>
      </w:r>
    </w:p>
    <w:p w14:paraId="2ECF3BA7"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pasludināts maksātnespējas process, tiesiskās aizsardzības process vai </w:t>
      </w:r>
      <w:proofErr w:type="spellStart"/>
      <w:r w:rsidRPr="00E361F2">
        <w:rPr>
          <w:rFonts w:eastAsia="Calibri"/>
          <w:lang w:eastAsia="en-US"/>
        </w:rPr>
        <w:t>ārpustiesas</w:t>
      </w:r>
      <w:proofErr w:type="spellEnd"/>
      <w:r w:rsidRPr="00E361F2">
        <w:rPr>
          <w:rFonts w:eastAsia="Calibri"/>
          <w:lang w:eastAsia="en-US"/>
        </w:rPr>
        <w:t xml:space="preserve"> tiesiskās aizsardzības process;</w:t>
      </w:r>
    </w:p>
    <w:p w14:paraId="5F30397A"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ir apturēta Nomnieka saimnieciskā darbība; </w:t>
      </w:r>
    </w:p>
    <w:p w14:paraId="5819E5EB"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Nomniekam ir uzsākts likvidācijas process;</w:t>
      </w:r>
    </w:p>
    <w:p w14:paraId="74965816"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nepilda kādu no Līguma 5.11.2. vai 5.11.3.apakšpunktos minētajiem pienākumiem;</w:t>
      </w:r>
    </w:p>
    <w:p w14:paraId="46BE3D87"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Nomas objekts bez Iznomātāja piekrišanas tiek nodots apakšnomā;</w:t>
      </w:r>
    </w:p>
    <w:p w14:paraId="0B4B2F80"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izmanto Nomas objektu citiem mērķiem nekā noteikts Līguma 2.2.apakšpunktā;</w:t>
      </w:r>
    </w:p>
    <w:p w14:paraId="5E69F19A"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veic patvaļīgu Nomas objekta vai tā daļas pārbūvi (pārplānošanu vai nojaukšanu, vai maina tā funkcionālo nozīmi) vai bojā to;</w:t>
      </w:r>
    </w:p>
    <w:p w14:paraId="21669250"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ir saņemta informācija no kompetentas institūcijas, ka Nomas objekts tiek ekspluatēts neatbilstoši normatīvo aktu prasībām;</w:t>
      </w:r>
    </w:p>
    <w:p w14:paraId="7707DA14"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Nomnieks nepilda Līgumā noteiktos pienākumus vai tiek pārkāpti citi Līguma noteikumi. </w:t>
      </w:r>
    </w:p>
    <w:p w14:paraId="03463B5D"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Līgums var tikt izbeigts pirms termiņa, Pusēm vienojoties.</w:t>
      </w:r>
    </w:p>
    <w:p w14:paraId="38600945"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izbeigšana pirms termiņa neatbrīvo Nomnieku no pienākuma izpildīt maksājumu saistības, kuras viņš uzņēmies saskaņā ar Līgumu.</w:t>
      </w:r>
    </w:p>
    <w:p w14:paraId="57507588"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termiņam beidzoties vai jebkuros citos Līguma izbeigšanas gadījumos </w:t>
      </w:r>
      <w:r w:rsidRPr="00E361F2">
        <w:rPr>
          <w:rFonts w:eastAsia="Calibri"/>
          <w:color w:val="000000"/>
          <w:lang w:eastAsia="en-US"/>
        </w:rPr>
        <w:lastRenderedPageBreak/>
        <w:t>Nomniekam jāatbrīvo Nomas objekts un Līguma izbeigšanās dienā tas jānodod Iznomātājam ar nodošanas – pieņemšanas aktu, izpildot šādus pienākumus:</w:t>
      </w:r>
    </w:p>
    <w:p w14:paraId="44B9CE9A"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atstāt Nomas objekta telpas un teritoriju tīru;</w:t>
      </w:r>
    </w:p>
    <w:p w14:paraId="2737CEE0"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atbrīvot Nomas objektu no Iznomātājam piederošām mantām un iekārtām;</w:t>
      </w:r>
    </w:p>
    <w:p w14:paraId="2308348E"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CD4E283"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noņemt visas piestiprinātās zīmes, plakātus no Nomas objekta telpu iekšpuses un ārpuses, atjaunot tās vietas, kur tās bijušas piestiprinātas; </w:t>
      </w:r>
    </w:p>
    <w:p w14:paraId="5E027489" w14:textId="77777777" w:rsidR="00E361F2" w:rsidRPr="00E361F2" w:rsidRDefault="00E361F2" w:rsidP="00E361F2">
      <w:pPr>
        <w:widowControl w:val="0"/>
        <w:numPr>
          <w:ilvl w:val="2"/>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novērst visus bojājumus Nomas objektā, kas radušies tā atbrīvošanas rezultātā. </w:t>
      </w:r>
    </w:p>
    <w:p w14:paraId="1F3D8769"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Nomas objekta neatbrīvošanas gadījumā pēc nomas attiecību izbeigšanas Iznomātājs ir tiesīgs brīvi iekļūt iznomātajā Nomas objektā.</w:t>
      </w:r>
    </w:p>
    <w:p w14:paraId="1680803E"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Nomnieks piekrīt, ka Nomnieka un trešo personu kustamā manta, kas atradīsies Nomas objektā nākamajā dienā pēc Līguma izbeigšanās, tiek atzīta par atmestu mantu un Iznomātājs </w:t>
      </w:r>
      <w:r w:rsidRPr="00E361F2">
        <w:rPr>
          <w:rFonts w:eastAsia="Calibri"/>
          <w:lang w:eastAsia="en-US"/>
        </w:rPr>
        <w:t>ir tiesīgs pārņemt to savā īpašumā un rīkoties ar to pēc saviem ieskatiem.</w:t>
      </w:r>
    </w:p>
    <w:p w14:paraId="5AC48DBC"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Līguma 6.4.apakšpunktā paredzēto pienākumu nepildīšanas gadījumā Nomniekam jāsedz Iznomātājam visa veida zaudējumi un izdevumi, kādi Iznomātājam radušies sakarā Nomniekam noteikto pienākumu nepildīšanu. </w:t>
      </w:r>
    </w:p>
    <w:p w14:paraId="417E3C83" w14:textId="77777777" w:rsidR="00E361F2" w:rsidRPr="00E361F2" w:rsidRDefault="00E361F2" w:rsidP="00E361F2">
      <w:pPr>
        <w:pBdr>
          <w:top w:val="nil"/>
          <w:left w:val="nil"/>
          <w:bottom w:val="nil"/>
          <w:right w:val="nil"/>
          <w:between w:val="nil"/>
        </w:pBdr>
        <w:spacing w:line="276" w:lineRule="auto"/>
        <w:jc w:val="both"/>
        <w:rPr>
          <w:color w:val="2E75B5"/>
        </w:rPr>
      </w:pPr>
    </w:p>
    <w:p w14:paraId="22E457EA" w14:textId="77777777" w:rsidR="00E361F2" w:rsidRPr="00E361F2" w:rsidRDefault="00E361F2" w:rsidP="00E361F2">
      <w:pPr>
        <w:numPr>
          <w:ilvl w:val="0"/>
          <w:numId w:val="10"/>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LĪGUMSAISTĪBU IZPILDES NODROŠINĀJUMS</w:t>
      </w:r>
    </w:p>
    <w:p w14:paraId="2D0D7C2F"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7961D82F"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pienākums 15 (piecpadsmit) darba dienu laikā pēc Līguma noslēgšanas iesniegt Iznomātājam Līguma izpildes nodrošinājumu 10ˋ000 EUR (desmit tūkstoši </w:t>
      </w:r>
      <w:proofErr w:type="spellStart"/>
      <w:r w:rsidRPr="00E361F2">
        <w:rPr>
          <w:rFonts w:eastAsia="Calibri"/>
          <w:i/>
          <w:iCs/>
          <w:lang w:eastAsia="en-US"/>
        </w:rPr>
        <w:t>euro</w:t>
      </w:r>
      <w:proofErr w:type="spellEnd"/>
      <w:r w:rsidRPr="00E361F2">
        <w:rPr>
          <w:rFonts w:eastAsia="Calibri"/>
          <w:lang w:eastAsia="en-US"/>
        </w:rPr>
        <w:t xml:space="preserve"> 00 centi), kas Iznomātājam iesniedzams kā kredītiestādes garantija, apdrošināšanas polise vai kā naudas summas iemaksa Iznomātāja kontā (Banka: AS SEB banka, kods: UNLALV2X, konta nr.: LV17UNLA0055000072931, maksājuma uzdevumā obligāti norādot informāciju par Līgumu un tā saistību izpildes nodrošinājumu), kuru Iznomātājs ir tiesīgs izmantot, lai daļēji kompensētu nomnieka saistību neizpildes rezultātā Iznomātājam nodarītos zaudējumus (tajā skaitā zaudējumus, kas Iznomātājam varētu rasties Projekta realizācijas gaitā,  Nomniekam neizpildot Līguma 2.4.apakšpunkta nosacījumus). </w:t>
      </w:r>
    </w:p>
    <w:p w14:paraId="39AF7D5C"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color w:val="000000"/>
        </w:rPr>
      </w:pPr>
      <w:r w:rsidRPr="00E361F2">
        <w:rPr>
          <w:rFonts w:eastAsia="Calibri"/>
          <w:lang w:eastAsia="en-US"/>
        </w:rPr>
        <w:t>Līguma izpildes nodrošinājuma devējam jāapņemas samaksāt Iznomātājam Līguma 7.1.apakšpunktā noteikto summu Nomnieka neizpildīto saistību dzēšanai, tajā skaitā nomas maksas parādu vai nokavējumu procentu, vai līgumsodu segšanai, vai zaudējumu segšanai Līgumam beidzoties, kā arī jebkurā no Līgumā paredzētās vienpusējās atkāpšanās gadījumiem.</w:t>
      </w:r>
    </w:p>
    <w:p w14:paraId="1C68F6AF"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color w:val="000000"/>
        </w:rPr>
      </w:pPr>
      <w:r w:rsidRPr="00E361F2">
        <w:rPr>
          <w:rFonts w:eastAsia="Calibri"/>
          <w:lang w:eastAsia="en-US"/>
        </w:rPr>
        <w:t xml:space="preserve">Līguma izpildes nodrošinājuma garantijai jābūt spēkā 3 gadus no Līguma spēkā stāšanās brīža. </w:t>
      </w:r>
    </w:p>
    <w:p w14:paraId="01CC5D43"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rPr>
          <w:color w:val="000000"/>
        </w:rPr>
      </w:pPr>
      <w:r w:rsidRPr="00E361F2">
        <w:rPr>
          <w:color w:val="000000"/>
        </w:rPr>
        <w:t>Līguma izpildes nodrošinājums tiek atgriezts Nomniekam pēc Projekta realizācijas gaitā kopējo sasniedzamo rezultātu akcepta no Centrālās finanšu un līgumu aģentūras puses.</w:t>
      </w:r>
    </w:p>
    <w:p w14:paraId="182283F9" w14:textId="77777777" w:rsidR="00E361F2" w:rsidRPr="00E361F2" w:rsidRDefault="00E361F2" w:rsidP="00E361F2">
      <w:pPr>
        <w:widowControl w:val="0"/>
        <w:numPr>
          <w:ilvl w:val="1"/>
          <w:numId w:val="10"/>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nevērsties pret Nomnieku par Līguma 2.4.apakšpunkta nosacījumu neizpildi gadījumā, ja Projekta realizācijas gaitā tā kopējie sasniedzamie rezultāti tiek sasniegti pilnā apmērā atbilstoši Ministru kabineta 2021.gada 20.maija rīkojumā Nr. 340 “Par projektu ideju finansējuma apjomu un sasniedzamajiem iznākuma rādītājiem 5.6.2. specifiskā atbalsta mērķa "Teritoriju </w:t>
      </w:r>
      <w:proofErr w:type="spellStart"/>
      <w:r w:rsidRPr="00E361F2">
        <w:rPr>
          <w:rFonts w:eastAsia="Calibri"/>
          <w:lang w:eastAsia="en-US"/>
        </w:rPr>
        <w:t>revitalizācija</w:t>
      </w:r>
      <w:proofErr w:type="spellEnd"/>
      <w:r w:rsidRPr="00E361F2">
        <w:rPr>
          <w:rFonts w:eastAsia="Calibri"/>
          <w:lang w:eastAsia="en-US"/>
        </w:rPr>
        <w:t xml:space="preserve">, reģenerējot degradētās teritorijas atbilstoši pašvaldību integrētajām attīstības programmām" ceturtās projektu iesniegumu atlases kārtas "Ieguldījumi degradēto teritoriju </w:t>
      </w:r>
      <w:proofErr w:type="spellStart"/>
      <w:r w:rsidRPr="00E361F2">
        <w:rPr>
          <w:rFonts w:eastAsia="Calibri"/>
          <w:lang w:eastAsia="en-US"/>
        </w:rPr>
        <w:t>revitalizācijā</w:t>
      </w:r>
      <w:proofErr w:type="spellEnd"/>
      <w:r w:rsidRPr="00E361F2">
        <w:rPr>
          <w:rFonts w:eastAsia="Calibri"/>
          <w:lang w:eastAsia="en-US"/>
        </w:rPr>
        <w:t xml:space="preserve"> ekonomiskās aktivitātes veicināšanai pašvaldībās" ietvaros” noteiktajiem sasniedzamajiem minimālā iznākuma rādītāju vērtībām.</w:t>
      </w:r>
    </w:p>
    <w:p w14:paraId="7F2D9683" w14:textId="77777777" w:rsidR="00E361F2" w:rsidRPr="00E361F2" w:rsidRDefault="00E361F2" w:rsidP="00E361F2">
      <w:pPr>
        <w:pBdr>
          <w:top w:val="nil"/>
          <w:left w:val="nil"/>
          <w:bottom w:val="nil"/>
          <w:right w:val="nil"/>
          <w:between w:val="nil"/>
        </w:pBdr>
        <w:spacing w:line="276" w:lineRule="auto"/>
        <w:ind w:hanging="426"/>
        <w:jc w:val="both"/>
        <w:rPr>
          <w:color w:val="2E75B5"/>
        </w:rPr>
      </w:pPr>
    </w:p>
    <w:p w14:paraId="12F41322" w14:textId="77777777" w:rsidR="00E361F2" w:rsidRPr="00E361F2" w:rsidRDefault="00E361F2" w:rsidP="00E361F2">
      <w:pPr>
        <w:numPr>
          <w:ilvl w:val="0"/>
          <w:numId w:val="10"/>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NEPĀRVARAMAS VARAS APSTĀKĻI</w:t>
      </w:r>
    </w:p>
    <w:p w14:paraId="388EB66D"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55F93A7B"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Puses neatbild par Līguma saistību neizpildi vai izpildes nokavējumu, ja minētā neizpilde vai nokavējums ir saistīti ar nepārvaramas varas apstākļiem. Ar nepārvaramas varas </w:t>
      </w:r>
      <w:r w:rsidRPr="00E361F2">
        <w:rPr>
          <w:rFonts w:eastAsia="Calibri"/>
          <w:color w:val="000000"/>
          <w:lang w:eastAsia="en-US"/>
        </w:rPr>
        <w:lastRenderedPageBreak/>
        <w:t>apstākļiem Līgumā saprotami jebkuri civiliedzīvotāju nemieri, sacelšanās, karš, ugunsgrēki, plūdi, citas stihiskas nelaimes un citi tamlīdzīgi apstākļi, kas traucē Līguma izpildi un kurus Pusēm nav iespējams ietekmēt.</w:t>
      </w:r>
    </w:p>
    <w:p w14:paraId="55455414"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FB76379"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Ja nepārvaramas varas apstākļu rezultātā Puse nevar izpildīt no Līguma izrietošās saistības ilgāk kā 30 (trīsdesmit) kalendārās dienas pēc kārtas, tad Pusei ir tiesības izbeigt Līgumu, paziņojot par to otrai Pusei. </w:t>
      </w:r>
    </w:p>
    <w:p w14:paraId="196FFB7E" w14:textId="77777777" w:rsidR="00E361F2" w:rsidRPr="00E361F2" w:rsidRDefault="00E361F2" w:rsidP="00E361F2">
      <w:pPr>
        <w:pBdr>
          <w:top w:val="nil"/>
          <w:left w:val="nil"/>
          <w:bottom w:val="nil"/>
          <w:right w:val="nil"/>
          <w:between w:val="nil"/>
        </w:pBdr>
        <w:spacing w:line="276" w:lineRule="auto"/>
        <w:jc w:val="both"/>
        <w:rPr>
          <w:color w:val="000000"/>
        </w:rPr>
      </w:pPr>
    </w:p>
    <w:p w14:paraId="780FBEC7" w14:textId="77777777" w:rsidR="00E361F2" w:rsidRPr="00E361F2" w:rsidRDefault="00E361F2" w:rsidP="00E361F2">
      <w:pPr>
        <w:numPr>
          <w:ilvl w:val="0"/>
          <w:numId w:val="10"/>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STRĪDU ATRISINĀŠANA UN PUŠU ATBILDĪBA</w:t>
      </w:r>
    </w:p>
    <w:p w14:paraId="0F16C65E"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77C4B12D"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FCE11EB"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Puses saskaņā ar normatīvo aktu prasībām savstarpēji ir materiāli atbildīgas par Līguma saistību pārkāpšanu, kā arī par otrai Pusei radītajiem zaudējumiem.</w:t>
      </w:r>
    </w:p>
    <w:p w14:paraId="2F9246E7"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19B6E04A"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Iznomātājs neatbild par bojājumiem un ievainojumiem, kas radušies cilvēkiem vai mantai negadījumos Nomnieka vainas dēļ, šajā gadījumā visus zaudējumus trešajām personām atlīdzina Nomnieks.</w:t>
      </w:r>
    </w:p>
    <w:p w14:paraId="17C73E98"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 pretlikumīgu darbību gadījumā par šādām darbībām atbild tikai Nomnieks.</w:t>
      </w:r>
    </w:p>
    <w:p w14:paraId="51B8FA2D" w14:textId="77777777" w:rsidR="00E361F2" w:rsidRPr="00E361F2" w:rsidRDefault="00E361F2" w:rsidP="00E361F2">
      <w:pPr>
        <w:numPr>
          <w:ilvl w:val="0"/>
          <w:numId w:val="10"/>
        </w:numPr>
        <w:pBdr>
          <w:top w:val="nil"/>
          <w:left w:val="nil"/>
          <w:bottom w:val="nil"/>
          <w:right w:val="nil"/>
          <w:between w:val="nil"/>
        </w:pBdr>
        <w:spacing w:line="276" w:lineRule="auto"/>
        <w:ind w:left="426"/>
        <w:jc w:val="center"/>
        <w:rPr>
          <w:rFonts w:eastAsia="Calibri"/>
          <w:b/>
          <w:color w:val="000000"/>
          <w:lang w:eastAsia="en-US"/>
        </w:rPr>
      </w:pPr>
      <w:r w:rsidRPr="00E361F2">
        <w:rPr>
          <w:rFonts w:eastAsia="Calibri"/>
          <w:b/>
          <w:color w:val="000000"/>
          <w:lang w:eastAsia="en-US"/>
        </w:rPr>
        <w:t>CITI NOTEIKUMI</w:t>
      </w:r>
    </w:p>
    <w:p w14:paraId="40626996" w14:textId="77777777" w:rsidR="00E361F2" w:rsidRPr="00E361F2" w:rsidRDefault="00E361F2" w:rsidP="00E361F2">
      <w:pPr>
        <w:pBdr>
          <w:top w:val="nil"/>
          <w:left w:val="nil"/>
          <w:bottom w:val="nil"/>
          <w:right w:val="nil"/>
          <w:between w:val="nil"/>
        </w:pBdr>
        <w:spacing w:line="276" w:lineRule="auto"/>
        <w:ind w:left="426"/>
        <w:rPr>
          <w:rFonts w:eastAsia="Calibri"/>
          <w:b/>
          <w:color w:val="000000"/>
          <w:sz w:val="4"/>
          <w:szCs w:val="4"/>
          <w:lang w:eastAsia="en-US"/>
        </w:rPr>
      </w:pPr>
    </w:p>
    <w:p w14:paraId="1A798626"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431C0D70"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Līgums ir saistošs Pušu tiesību un saistību pārņēmējiem.</w:t>
      </w:r>
    </w:p>
    <w:p w14:paraId="263C4CEB"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kāds no Līguma noteikumiem zaudē juridisko spēku, tas neietekmē pārējo noteikumu un Līguma kopumā spēkā esamību.</w:t>
      </w:r>
    </w:p>
    <w:p w14:paraId="725F94EE"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Puses apņemas neizpaust trešajām personām informāciju, kas izriet no Līguma, izņemot normatīvajos aktos noteiktajos gadījumos.</w:t>
      </w:r>
    </w:p>
    <w:p w14:paraId="57E16C31"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Līgumā neregulētajām tiesiskajām attiecībām piemērojami normatīvie akti.</w:t>
      </w:r>
    </w:p>
    <w:p w14:paraId="7E0065D8"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Līguma noteikumus var grozīt, Pusēm rakstiski vienojoties. Gadījumos, kas paredzēti Līgumā, Līguma grozījumi notiek ar Puses vienpusēju paziņojumu. </w:t>
      </w:r>
    </w:p>
    <w:p w14:paraId="70500BB2"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Par rekvizītu maiņu Nomniekam ir jāpaziņo Iznomātājam 5 (piecu) darba dienu laikā pēc veiktajām izmaiņām.</w:t>
      </w:r>
    </w:p>
    <w:p w14:paraId="49DDB229" w14:textId="77777777" w:rsidR="00E361F2" w:rsidRPr="00E361F2" w:rsidRDefault="00E361F2" w:rsidP="00E361F2">
      <w:pPr>
        <w:numPr>
          <w:ilvl w:val="1"/>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Līguma izpildes uzraudzībai un kontrolei Puses pilnvaro šādas kontaktpersonas: </w:t>
      </w:r>
    </w:p>
    <w:p w14:paraId="5908AA88" w14:textId="77777777" w:rsidR="00E361F2" w:rsidRPr="00E361F2" w:rsidRDefault="00E361F2" w:rsidP="00E361F2">
      <w:pPr>
        <w:numPr>
          <w:ilvl w:val="2"/>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Iznomātāja kontaktpersona ir _______, tālrunis ________, e-pasts: ___________; </w:t>
      </w:r>
    </w:p>
    <w:p w14:paraId="3C8302DE" w14:textId="77777777" w:rsidR="00E361F2" w:rsidRPr="00E361F2" w:rsidRDefault="00E361F2" w:rsidP="00E361F2">
      <w:pPr>
        <w:numPr>
          <w:ilvl w:val="2"/>
          <w:numId w:val="10"/>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 kontaktpersona ir ________, tālrunis ________, e-pasts: ___________.</w:t>
      </w:r>
    </w:p>
    <w:p w14:paraId="0911C1DD" w14:textId="77777777" w:rsidR="00E361F2" w:rsidRPr="00E361F2" w:rsidRDefault="00E361F2" w:rsidP="00E361F2">
      <w:pPr>
        <w:numPr>
          <w:ilvl w:val="1"/>
          <w:numId w:val="10"/>
        </w:numPr>
        <w:pBdr>
          <w:top w:val="nil"/>
          <w:left w:val="nil"/>
          <w:bottom w:val="nil"/>
          <w:right w:val="nil"/>
          <w:between w:val="nil"/>
        </w:pBdr>
        <w:spacing w:after="200" w:line="276" w:lineRule="auto"/>
        <w:ind w:left="0" w:firstLine="567"/>
        <w:jc w:val="both"/>
        <w:rPr>
          <w:rFonts w:eastAsia="Calibri"/>
          <w:color w:val="000000"/>
          <w:lang w:eastAsia="en-US"/>
        </w:rPr>
      </w:pPr>
      <w:r w:rsidRPr="00E361F2">
        <w:rPr>
          <w:rFonts w:eastAsia="Calibri"/>
          <w:color w:val="000000"/>
          <w:lang w:eastAsia="en-US"/>
        </w:rPr>
        <w:t xml:space="preserve">Līgums sastādīts un parakstīts 3 (trīs) eksemplāros uz __ lapām katrs, 2 (divi) Iznomātājam un 1 (viens) – Nomniekam. Visiem eksemplāriem ir vienāds juridisks spēks. </w:t>
      </w:r>
    </w:p>
    <w:p w14:paraId="0946EC24" w14:textId="77777777" w:rsidR="00E361F2" w:rsidRPr="00E361F2" w:rsidRDefault="00E361F2" w:rsidP="00E361F2">
      <w:pPr>
        <w:pBdr>
          <w:top w:val="nil"/>
          <w:left w:val="nil"/>
          <w:bottom w:val="nil"/>
          <w:right w:val="nil"/>
          <w:between w:val="nil"/>
        </w:pBdr>
        <w:spacing w:line="276" w:lineRule="auto"/>
        <w:jc w:val="center"/>
        <w:rPr>
          <w:color w:val="000000"/>
        </w:rPr>
      </w:pPr>
      <w:r w:rsidRPr="00E361F2">
        <w:rPr>
          <w:b/>
          <w:color w:val="000000"/>
        </w:rPr>
        <w:lastRenderedPageBreak/>
        <w:t>11. PUŠU REKVIZĪTI UN PARAKSTI</w:t>
      </w:r>
    </w:p>
    <w:p w14:paraId="00DDE50B" w14:textId="77777777" w:rsidR="00E361F2" w:rsidRPr="00E361F2" w:rsidRDefault="00E361F2" w:rsidP="00E361F2">
      <w:pPr>
        <w:pBdr>
          <w:top w:val="nil"/>
          <w:left w:val="nil"/>
          <w:bottom w:val="nil"/>
          <w:right w:val="nil"/>
          <w:between w:val="nil"/>
        </w:pBdr>
        <w:spacing w:line="276" w:lineRule="auto"/>
        <w:jc w:val="both"/>
        <w:rPr>
          <w:color w:val="000000"/>
          <w:sz w:val="4"/>
          <w:szCs w:val="4"/>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E361F2" w:rsidRPr="00E361F2" w14:paraId="2149EDFC" w14:textId="77777777" w:rsidTr="008F20AC">
        <w:tc>
          <w:tcPr>
            <w:tcW w:w="4249" w:type="dxa"/>
            <w:tcBorders>
              <w:top w:val="nil"/>
              <w:left w:val="nil"/>
              <w:bottom w:val="nil"/>
              <w:right w:val="nil"/>
            </w:tcBorders>
          </w:tcPr>
          <w:p w14:paraId="5BA880CE" w14:textId="77777777" w:rsidR="00E361F2" w:rsidRPr="00E361F2" w:rsidRDefault="00E361F2" w:rsidP="00E361F2">
            <w:pPr>
              <w:spacing w:line="276" w:lineRule="auto"/>
              <w:jc w:val="both"/>
              <w:rPr>
                <w:smallCaps/>
              </w:rPr>
            </w:pPr>
            <w:r w:rsidRPr="00E361F2">
              <w:rPr>
                <w:b/>
                <w:smallCaps/>
                <w:sz w:val="22"/>
                <w:szCs w:val="22"/>
              </w:rPr>
              <w:t>IZNOMĀTĀJS</w:t>
            </w:r>
          </w:p>
          <w:p w14:paraId="6A624650" w14:textId="77777777" w:rsidR="00E361F2" w:rsidRPr="00E361F2" w:rsidRDefault="00E361F2" w:rsidP="00E361F2">
            <w:pPr>
              <w:spacing w:line="276" w:lineRule="auto"/>
              <w:jc w:val="both"/>
            </w:pPr>
            <w:r w:rsidRPr="00E361F2">
              <w:rPr>
                <w:sz w:val="22"/>
                <w:szCs w:val="22"/>
              </w:rPr>
              <w:t>Gulbenes novada pašvaldība</w:t>
            </w:r>
          </w:p>
          <w:p w14:paraId="57304A72" w14:textId="77777777" w:rsidR="00E361F2" w:rsidRPr="00E361F2" w:rsidRDefault="00E361F2" w:rsidP="00E361F2">
            <w:pPr>
              <w:spacing w:line="276" w:lineRule="auto"/>
              <w:jc w:val="both"/>
            </w:pPr>
            <w:proofErr w:type="spellStart"/>
            <w:r w:rsidRPr="00E361F2">
              <w:rPr>
                <w:sz w:val="22"/>
                <w:szCs w:val="22"/>
              </w:rPr>
              <w:t>Reģ</w:t>
            </w:r>
            <w:proofErr w:type="spellEnd"/>
            <w:r w:rsidRPr="00E361F2">
              <w:rPr>
                <w:sz w:val="22"/>
                <w:szCs w:val="22"/>
              </w:rPr>
              <w:t>. Nr.90000017472</w:t>
            </w:r>
          </w:p>
          <w:p w14:paraId="72A4DA04" w14:textId="77777777" w:rsidR="00E361F2" w:rsidRPr="00E361F2" w:rsidRDefault="00E361F2" w:rsidP="00E361F2">
            <w:pPr>
              <w:spacing w:line="276" w:lineRule="auto"/>
              <w:jc w:val="both"/>
            </w:pPr>
            <w:r w:rsidRPr="00E361F2">
              <w:rPr>
                <w:sz w:val="22"/>
                <w:szCs w:val="22"/>
              </w:rPr>
              <w:t xml:space="preserve">Juridiskā adrese: Ābeļu iela 2, Gulbene, </w:t>
            </w:r>
          </w:p>
          <w:p w14:paraId="394CCD28" w14:textId="77777777" w:rsidR="00E361F2" w:rsidRPr="00E361F2" w:rsidRDefault="00E361F2" w:rsidP="00E361F2">
            <w:pPr>
              <w:spacing w:line="276" w:lineRule="auto"/>
              <w:jc w:val="both"/>
            </w:pPr>
            <w:r w:rsidRPr="00E361F2">
              <w:rPr>
                <w:sz w:val="22"/>
                <w:szCs w:val="22"/>
              </w:rPr>
              <w:t>Gulbenes novads, LV–4401</w:t>
            </w:r>
          </w:p>
          <w:p w14:paraId="52673B31" w14:textId="77777777" w:rsidR="00E361F2" w:rsidRPr="00E361F2" w:rsidRDefault="00E361F2" w:rsidP="00E361F2">
            <w:pPr>
              <w:spacing w:line="276" w:lineRule="auto"/>
              <w:jc w:val="both"/>
            </w:pPr>
            <w:r w:rsidRPr="00E361F2">
              <w:rPr>
                <w:color w:val="000000"/>
                <w:sz w:val="22"/>
                <w:szCs w:val="22"/>
              </w:rPr>
              <w:t>AS “SEB banka”</w:t>
            </w:r>
          </w:p>
          <w:p w14:paraId="5D56A176" w14:textId="77777777" w:rsidR="00E361F2" w:rsidRPr="00E361F2" w:rsidRDefault="00E361F2" w:rsidP="00E361F2">
            <w:pPr>
              <w:spacing w:line="276" w:lineRule="auto"/>
              <w:jc w:val="both"/>
            </w:pPr>
            <w:r w:rsidRPr="00E361F2">
              <w:rPr>
                <w:color w:val="000000"/>
                <w:sz w:val="22"/>
                <w:szCs w:val="22"/>
              </w:rPr>
              <w:t>Konta Nr.LV03UNLA0050014339919</w:t>
            </w:r>
          </w:p>
          <w:p w14:paraId="5F7D23D3" w14:textId="77777777" w:rsidR="00E361F2" w:rsidRPr="00E361F2" w:rsidRDefault="00E361F2" w:rsidP="00E361F2">
            <w:pPr>
              <w:spacing w:line="276" w:lineRule="auto"/>
              <w:jc w:val="both"/>
            </w:pPr>
            <w:r w:rsidRPr="00E361F2">
              <w:rPr>
                <w:color w:val="000000"/>
                <w:sz w:val="22"/>
                <w:szCs w:val="22"/>
              </w:rPr>
              <w:t>AS Citadele</w:t>
            </w:r>
          </w:p>
          <w:p w14:paraId="5ED44E6F" w14:textId="77777777" w:rsidR="00E361F2" w:rsidRPr="00E361F2" w:rsidRDefault="00E361F2" w:rsidP="00E361F2">
            <w:pPr>
              <w:spacing w:line="276" w:lineRule="auto"/>
              <w:jc w:val="both"/>
            </w:pPr>
            <w:r w:rsidRPr="00E361F2">
              <w:rPr>
                <w:color w:val="000000"/>
                <w:sz w:val="22"/>
                <w:szCs w:val="22"/>
              </w:rPr>
              <w:t xml:space="preserve">Konta Nr.LV41PARX0012592250001 </w:t>
            </w:r>
          </w:p>
          <w:p w14:paraId="11D1F109" w14:textId="77777777" w:rsidR="00E361F2" w:rsidRPr="00E361F2" w:rsidRDefault="00E361F2" w:rsidP="00E361F2">
            <w:pPr>
              <w:spacing w:line="276" w:lineRule="auto"/>
              <w:jc w:val="both"/>
            </w:pPr>
            <w:r w:rsidRPr="00E361F2">
              <w:rPr>
                <w:color w:val="000000"/>
                <w:sz w:val="22"/>
                <w:szCs w:val="22"/>
              </w:rPr>
              <w:t>AS Swedbank</w:t>
            </w:r>
          </w:p>
          <w:p w14:paraId="3E18B1A6" w14:textId="77777777" w:rsidR="00E361F2" w:rsidRPr="00E361F2" w:rsidRDefault="00E361F2" w:rsidP="00E361F2">
            <w:pPr>
              <w:spacing w:line="276" w:lineRule="auto"/>
              <w:jc w:val="both"/>
            </w:pPr>
            <w:r w:rsidRPr="00E361F2">
              <w:rPr>
                <w:color w:val="000000"/>
                <w:sz w:val="22"/>
                <w:szCs w:val="22"/>
              </w:rPr>
              <w:t>Konta Nr.LV52HABA0551026528581</w:t>
            </w:r>
          </w:p>
        </w:tc>
        <w:tc>
          <w:tcPr>
            <w:tcW w:w="292" w:type="dxa"/>
            <w:tcBorders>
              <w:top w:val="nil"/>
              <w:left w:val="nil"/>
              <w:bottom w:val="nil"/>
              <w:right w:val="nil"/>
            </w:tcBorders>
          </w:tcPr>
          <w:p w14:paraId="5463FCCD" w14:textId="77777777" w:rsidR="00E361F2" w:rsidRPr="00E361F2" w:rsidRDefault="00E361F2" w:rsidP="00E361F2">
            <w:pPr>
              <w:spacing w:line="276" w:lineRule="auto"/>
            </w:pPr>
          </w:p>
        </w:tc>
        <w:tc>
          <w:tcPr>
            <w:tcW w:w="426" w:type="dxa"/>
            <w:tcBorders>
              <w:top w:val="nil"/>
              <w:left w:val="nil"/>
              <w:bottom w:val="nil"/>
              <w:right w:val="nil"/>
            </w:tcBorders>
          </w:tcPr>
          <w:p w14:paraId="1AE639F6" w14:textId="77777777" w:rsidR="00E361F2" w:rsidRPr="00E361F2" w:rsidRDefault="00E361F2" w:rsidP="00E361F2">
            <w:pPr>
              <w:widowControl w:val="0"/>
              <w:spacing w:line="276" w:lineRule="auto"/>
              <w:jc w:val="both"/>
            </w:pPr>
          </w:p>
        </w:tc>
        <w:tc>
          <w:tcPr>
            <w:tcW w:w="284" w:type="dxa"/>
            <w:tcBorders>
              <w:top w:val="nil"/>
              <w:left w:val="nil"/>
              <w:bottom w:val="nil"/>
              <w:right w:val="nil"/>
            </w:tcBorders>
          </w:tcPr>
          <w:p w14:paraId="0D4A6504" w14:textId="77777777" w:rsidR="00E361F2" w:rsidRPr="00E361F2" w:rsidRDefault="00E361F2" w:rsidP="00E361F2">
            <w:pPr>
              <w:widowControl w:val="0"/>
              <w:spacing w:line="276" w:lineRule="auto"/>
              <w:jc w:val="both"/>
            </w:pPr>
          </w:p>
        </w:tc>
        <w:tc>
          <w:tcPr>
            <w:tcW w:w="4124" w:type="dxa"/>
            <w:tcBorders>
              <w:top w:val="nil"/>
              <w:left w:val="nil"/>
              <w:bottom w:val="nil"/>
              <w:right w:val="nil"/>
            </w:tcBorders>
          </w:tcPr>
          <w:p w14:paraId="7A120B56" w14:textId="77777777" w:rsidR="00E361F2" w:rsidRPr="00E361F2" w:rsidRDefault="00E361F2" w:rsidP="00E361F2">
            <w:pPr>
              <w:widowControl w:val="0"/>
              <w:spacing w:line="276" w:lineRule="auto"/>
              <w:jc w:val="both"/>
            </w:pPr>
            <w:r w:rsidRPr="00E361F2">
              <w:rPr>
                <w:b/>
              </w:rPr>
              <w:t>NOMNIEKS</w:t>
            </w:r>
          </w:p>
        </w:tc>
      </w:tr>
      <w:tr w:rsidR="00E361F2" w:rsidRPr="00E361F2" w14:paraId="2F2647E9" w14:textId="77777777" w:rsidTr="008F20AC">
        <w:tc>
          <w:tcPr>
            <w:tcW w:w="4249" w:type="dxa"/>
            <w:tcBorders>
              <w:top w:val="nil"/>
              <w:left w:val="nil"/>
              <w:bottom w:val="nil"/>
              <w:right w:val="nil"/>
            </w:tcBorders>
          </w:tcPr>
          <w:p w14:paraId="2C3BAD3F" w14:textId="77777777" w:rsidR="00E361F2" w:rsidRPr="00E361F2" w:rsidRDefault="00E361F2" w:rsidP="00E361F2">
            <w:pPr>
              <w:spacing w:line="276" w:lineRule="auto"/>
              <w:jc w:val="both"/>
            </w:pPr>
            <w:r w:rsidRPr="00E361F2">
              <w:rPr>
                <w:sz w:val="22"/>
                <w:szCs w:val="22"/>
              </w:rPr>
              <w:t>____________________________________</w:t>
            </w:r>
          </w:p>
          <w:p w14:paraId="0872156B" w14:textId="77777777" w:rsidR="00E361F2" w:rsidRPr="00E361F2" w:rsidRDefault="00E361F2" w:rsidP="00E361F2">
            <w:pPr>
              <w:spacing w:line="276" w:lineRule="auto"/>
            </w:pPr>
            <w:r w:rsidRPr="00E361F2">
              <w:rPr>
                <w:sz w:val="22"/>
                <w:szCs w:val="22"/>
              </w:rPr>
              <w:t>__/____/2022/ (____.________)</w:t>
            </w:r>
          </w:p>
        </w:tc>
        <w:tc>
          <w:tcPr>
            <w:tcW w:w="292" w:type="dxa"/>
            <w:tcBorders>
              <w:top w:val="nil"/>
              <w:left w:val="nil"/>
              <w:bottom w:val="nil"/>
              <w:right w:val="nil"/>
            </w:tcBorders>
          </w:tcPr>
          <w:p w14:paraId="1BAC60F2" w14:textId="77777777" w:rsidR="00E361F2" w:rsidRPr="00E361F2" w:rsidRDefault="00E361F2" w:rsidP="00E361F2">
            <w:pPr>
              <w:spacing w:line="276" w:lineRule="auto"/>
              <w:jc w:val="right"/>
            </w:pPr>
          </w:p>
        </w:tc>
        <w:tc>
          <w:tcPr>
            <w:tcW w:w="426" w:type="dxa"/>
            <w:tcBorders>
              <w:top w:val="nil"/>
              <w:left w:val="nil"/>
              <w:bottom w:val="nil"/>
              <w:right w:val="nil"/>
            </w:tcBorders>
          </w:tcPr>
          <w:p w14:paraId="3F0FEACC" w14:textId="77777777" w:rsidR="00E361F2" w:rsidRPr="00E361F2" w:rsidRDefault="00E361F2" w:rsidP="00E361F2">
            <w:pPr>
              <w:spacing w:line="276" w:lineRule="auto"/>
            </w:pPr>
          </w:p>
        </w:tc>
        <w:tc>
          <w:tcPr>
            <w:tcW w:w="284" w:type="dxa"/>
            <w:tcBorders>
              <w:top w:val="nil"/>
              <w:left w:val="nil"/>
              <w:bottom w:val="nil"/>
              <w:right w:val="nil"/>
            </w:tcBorders>
          </w:tcPr>
          <w:p w14:paraId="60AF6781" w14:textId="77777777" w:rsidR="00E361F2" w:rsidRPr="00E361F2" w:rsidRDefault="00E361F2" w:rsidP="00E361F2">
            <w:pPr>
              <w:spacing w:line="276" w:lineRule="auto"/>
            </w:pPr>
          </w:p>
        </w:tc>
        <w:tc>
          <w:tcPr>
            <w:tcW w:w="4124" w:type="dxa"/>
            <w:tcBorders>
              <w:top w:val="nil"/>
              <w:left w:val="nil"/>
              <w:bottom w:val="nil"/>
              <w:right w:val="nil"/>
            </w:tcBorders>
          </w:tcPr>
          <w:p w14:paraId="4422A012" w14:textId="77777777" w:rsidR="00E361F2" w:rsidRPr="00E361F2" w:rsidRDefault="00E361F2" w:rsidP="00E361F2">
            <w:pPr>
              <w:spacing w:line="276" w:lineRule="auto"/>
              <w:jc w:val="both"/>
            </w:pPr>
            <w:r w:rsidRPr="00E361F2">
              <w:rPr>
                <w:sz w:val="22"/>
                <w:szCs w:val="22"/>
              </w:rPr>
              <w:t>___________________________________</w:t>
            </w:r>
          </w:p>
          <w:p w14:paraId="7F63B511" w14:textId="77777777" w:rsidR="00E361F2" w:rsidRPr="00E361F2" w:rsidRDefault="00E361F2" w:rsidP="00E361F2">
            <w:pPr>
              <w:spacing w:line="276" w:lineRule="auto"/>
            </w:pPr>
            <w:r w:rsidRPr="00E361F2">
              <w:rPr>
                <w:sz w:val="22"/>
                <w:szCs w:val="22"/>
              </w:rPr>
              <w:t>__/____/2022/ (____.________)</w:t>
            </w:r>
          </w:p>
        </w:tc>
      </w:tr>
    </w:tbl>
    <w:p w14:paraId="6AA17D80" w14:textId="1FF7093F" w:rsidR="00215115" w:rsidRDefault="00215115" w:rsidP="00E361F2">
      <w:pPr>
        <w:spacing w:line="276" w:lineRule="auto"/>
        <w:jc w:val="both"/>
      </w:pPr>
    </w:p>
    <w:p w14:paraId="632A7B0B" w14:textId="77777777" w:rsidR="00215115" w:rsidRDefault="00215115">
      <w:pPr>
        <w:spacing w:after="160" w:line="259" w:lineRule="auto"/>
      </w:pPr>
      <w:r>
        <w:br w:type="page"/>
      </w:r>
    </w:p>
    <w:p w14:paraId="5117FAA2" w14:textId="77777777" w:rsidR="00E361F2" w:rsidRPr="00E361F2" w:rsidRDefault="00E361F2" w:rsidP="00E361F2">
      <w:pPr>
        <w:spacing w:line="276" w:lineRule="auto"/>
        <w:jc w:val="both"/>
      </w:pP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0F587B4B" w14:textId="77777777" w:rsidTr="008F20AC">
        <w:tc>
          <w:tcPr>
            <w:tcW w:w="9458" w:type="dxa"/>
          </w:tcPr>
          <w:p w14:paraId="2405D8BC" w14:textId="77777777" w:rsidR="00E361F2" w:rsidRPr="00E361F2" w:rsidRDefault="00E361F2" w:rsidP="00E361F2">
            <w:pPr>
              <w:jc w:val="center"/>
              <w:rPr>
                <w:rFonts w:ascii="Arial" w:hAnsi="Arial" w:cs="Arial"/>
                <w:sz w:val="22"/>
                <w:szCs w:val="22"/>
              </w:rPr>
            </w:pPr>
            <w:r w:rsidRPr="00E361F2">
              <w:rPr>
                <w:noProof/>
                <w:sz w:val="22"/>
                <w:szCs w:val="22"/>
              </w:rPr>
              <w:drawing>
                <wp:inline distT="0" distB="0" distL="0" distR="0" wp14:anchorId="27A66485" wp14:editId="356B00E2">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2418B583" w14:textId="77777777" w:rsidTr="008F20AC">
        <w:tc>
          <w:tcPr>
            <w:tcW w:w="9458" w:type="dxa"/>
          </w:tcPr>
          <w:p w14:paraId="507E9B4D" w14:textId="77777777" w:rsidR="00E361F2" w:rsidRPr="00E361F2" w:rsidRDefault="00E361F2" w:rsidP="00E361F2">
            <w:pPr>
              <w:jc w:val="center"/>
              <w:rPr>
                <w:rFonts w:ascii="Arial" w:hAnsi="Arial" w:cs="Arial"/>
                <w:sz w:val="22"/>
                <w:szCs w:val="22"/>
              </w:rPr>
            </w:pPr>
            <w:r w:rsidRPr="00E361F2">
              <w:rPr>
                <w:b/>
                <w:bCs/>
                <w:sz w:val="28"/>
                <w:szCs w:val="28"/>
              </w:rPr>
              <w:t>GULBENES NOVADA PAŠVALDĪBA</w:t>
            </w:r>
          </w:p>
        </w:tc>
      </w:tr>
      <w:tr w:rsidR="00E361F2" w:rsidRPr="00E361F2" w14:paraId="64536640" w14:textId="77777777" w:rsidTr="008F20AC">
        <w:tc>
          <w:tcPr>
            <w:tcW w:w="9458" w:type="dxa"/>
          </w:tcPr>
          <w:p w14:paraId="62F82294" w14:textId="77777777" w:rsidR="00E361F2" w:rsidRPr="00E361F2" w:rsidRDefault="00E361F2" w:rsidP="00E361F2">
            <w:pPr>
              <w:jc w:val="center"/>
              <w:rPr>
                <w:rFonts w:ascii="Arial" w:hAnsi="Arial" w:cs="Arial"/>
                <w:sz w:val="22"/>
                <w:szCs w:val="22"/>
              </w:rPr>
            </w:pPr>
            <w:r w:rsidRPr="00E361F2">
              <w:t>Reģ.Nr.90009116327</w:t>
            </w:r>
          </w:p>
        </w:tc>
      </w:tr>
      <w:tr w:rsidR="00E361F2" w:rsidRPr="00E361F2" w14:paraId="390E43CB" w14:textId="77777777" w:rsidTr="008F20AC">
        <w:tc>
          <w:tcPr>
            <w:tcW w:w="9458" w:type="dxa"/>
          </w:tcPr>
          <w:p w14:paraId="6E8680F6" w14:textId="77777777" w:rsidR="00E361F2" w:rsidRPr="00E361F2" w:rsidRDefault="00E361F2" w:rsidP="00E361F2">
            <w:pPr>
              <w:jc w:val="center"/>
              <w:rPr>
                <w:rFonts w:ascii="Arial" w:hAnsi="Arial" w:cs="Arial"/>
                <w:sz w:val="22"/>
                <w:szCs w:val="22"/>
              </w:rPr>
            </w:pPr>
            <w:r w:rsidRPr="00E361F2">
              <w:t>Ābeļu iela 2, Gulbene, Gulbenes nov., LV-4401</w:t>
            </w:r>
          </w:p>
        </w:tc>
      </w:tr>
      <w:tr w:rsidR="00E361F2" w:rsidRPr="00E361F2" w14:paraId="388363FD" w14:textId="77777777" w:rsidTr="008F20AC">
        <w:tc>
          <w:tcPr>
            <w:tcW w:w="9458" w:type="dxa"/>
          </w:tcPr>
          <w:p w14:paraId="734BA845" w14:textId="77777777" w:rsidR="00E361F2" w:rsidRPr="00E361F2" w:rsidRDefault="00E361F2" w:rsidP="00E361F2">
            <w:pPr>
              <w:jc w:val="center"/>
              <w:rPr>
                <w:rFonts w:ascii="Arial" w:hAnsi="Arial" w:cs="Arial"/>
                <w:sz w:val="22"/>
                <w:szCs w:val="22"/>
              </w:rPr>
            </w:pPr>
            <w:r w:rsidRPr="00E361F2">
              <w:t>Tālrunis 64497710, mob.26595362, e-pasts: dome@gulbene.lv, www.gulbene.lv</w:t>
            </w:r>
          </w:p>
        </w:tc>
      </w:tr>
    </w:tbl>
    <w:p w14:paraId="239FC3BE" w14:textId="77777777" w:rsidR="00E361F2" w:rsidRPr="00E361F2" w:rsidRDefault="00E361F2" w:rsidP="00E361F2">
      <w:pPr>
        <w:jc w:val="center"/>
        <w:rPr>
          <w:rFonts w:eastAsia="Calibri"/>
          <w:b/>
          <w:bCs/>
          <w:lang w:eastAsia="en-US"/>
        </w:rPr>
      </w:pPr>
      <w:r w:rsidRPr="00E361F2">
        <w:rPr>
          <w:rFonts w:eastAsia="Calibri"/>
          <w:b/>
          <w:bCs/>
          <w:lang w:eastAsia="en-US"/>
        </w:rPr>
        <w:t>GULBENES NOVADA DOMES LĒMUMS</w:t>
      </w:r>
    </w:p>
    <w:p w14:paraId="432519E7" w14:textId="77777777" w:rsidR="00E361F2" w:rsidRPr="00E361F2" w:rsidRDefault="00E361F2" w:rsidP="00E361F2">
      <w:pPr>
        <w:jc w:val="center"/>
        <w:rPr>
          <w:rFonts w:eastAsia="Calibri"/>
          <w:lang w:eastAsia="en-US"/>
        </w:rPr>
      </w:pPr>
      <w:r w:rsidRPr="00E361F2">
        <w:rPr>
          <w:rFonts w:eastAsia="Calibri"/>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61F2" w:rsidRPr="00E361F2" w14:paraId="4D43F9BA" w14:textId="77777777" w:rsidTr="008F20AC">
        <w:tc>
          <w:tcPr>
            <w:tcW w:w="4676" w:type="dxa"/>
          </w:tcPr>
          <w:p w14:paraId="015F9082" w14:textId="77777777" w:rsidR="00E361F2" w:rsidRPr="00E361F2" w:rsidRDefault="00E361F2" w:rsidP="00E361F2">
            <w:pPr>
              <w:rPr>
                <w:b/>
                <w:bCs/>
              </w:rPr>
            </w:pPr>
            <w:r w:rsidRPr="00E361F2">
              <w:rPr>
                <w:b/>
                <w:bCs/>
              </w:rPr>
              <w:t>2022.gada 28.jūlijā</w:t>
            </w:r>
          </w:p>
        </w:tc>
        <w:tc>
          <w:tcPr>
            <w:tcW w:w="4678" w:type="dxa"/>
          </w:tcPr>
          <w:p w14:paraId="4A3779AF" w14:textId="77777777" w:rsidR="00E361F2" w:rsidRPr="00E361F2" w:rsidRDefault="00E361F2" w:rsidP="00E361F2">
            <w:pPr>
              <w:rPr>
                <w:b/>
                <w:bCs/>
              </w:rPr>
            </w:pPr>
            <w:r w:rsidRPr="00E361F2">
              <w:rPr>
                <w:b/>
                <w:bCs/>
              </w:rPr>
              <w:t xml:space="preserve">                                  Nr. GND/2022/676</w:t>
            </w:r>
          </w:p>
        </w:tc>
      </w:tr>
      <w:tr w:rsidR="00E361F2" w:rsidRPr="00E361F2" w14:paraId="481A1733" w14:textId="77777777" w:rsidTr="008F20AC">
        <w:tc>
          <w:tcPr>
            <w:tcW w:w="4676" w:type="dxa"/>
          </w:tcPr>
          <w:p w14:paraId="43D040FE" w14:textId="77777777" w:rsidR="00E361F2" w:rsidRPr="00E361F2" w:rsidRDefault="00E361F2" w:rsidP="00E361F2"/>
        </w:tc>
        <w:tc>
          <w:tcPr>
            <w:tcW w:w="4678" w:type="dxa"/>
          </w:tcPr>
          <w:p w14:paraId="275A23BF" w14:textId="77777777" w:rsidR="00E361F2" w:rsidRPr="00E361F2" w:rsidRDefault="00E361F2" w:rsidP="00E361F2">
            <w:pPr>
              <w:rPr>
                <w:b/>
                <w:bCs/>
              </w:rPr>
            </w:pPr>
            <w:r w:rsidRPr="00E361F2">
              <w:rPr>
                <w:b/>
                <w:bCs/>
              </w:rPr>
              <w:t xml:space="preserve">                                  (protokols Nr.14; 21.p.)</w:t>
            </w:r>
          </w:p>
        </w:tc>
      </w:tr>
    </w:tbl>
    <w:p w14:paraId="2BF8DDF0" w14:textId="77777777" w:rsidR="00E361F2" w:rsidRPr="00E361F2" w:rsidRDefault="00E361F2" w:rsidP="00E361F2"/>
    <w:p w14:paraId="056714EF" w14:textId="77777777" w:rsidR="00E361F2" w:rsidRPr="00E361F2" w:rsidRDefault="00E361F2" w:rsidP="00E361F2">
      <w:pPr>
        <w:jc w:val="center"/>
        <w:rPr>
          <w:snapToGrid w:val="0"/>
          <w:lang w:eastAsia="en-US"/>
        </w:rPr>
      </w:pPr>
      <w:r w:rsidRPr="00E361F2">
        <w:rPr>
          <w:b/>
          <w:snapToGrid w:val="0"/>
          <w:lang w:eastAsia="en-US"/>
        </w:rPr>
        <w:t xml:space="preserve">Par </w:t>
      </w:r>
      <w:r w:rsidRPr="00E361F2">
        <w:rPr>
          <w:b/>
          <w:snapToGrid w:val="0"/>
          <w:szCs w:val="20"/>
          <w:lang w:eastAsia="en-US"/>
        </w:rPr>
        <w:t xml:space="preserve">nekustamā īpašuma </w:t>
      </w:r>
      <w:r w:rsidRPr="00E361F2">
        <w:rPr>
          <w:b/>
          <w:snapToGrid w:val="0"/>
          <w:lang w:eastAsia="en-US"/>
        </w:rPr>
        <w:t>Lizuma pagastā ar nosaukumu “Pinkas”</w:t>
      </w:r>
      <w:r w:rsidRPr="00E361F2">
        <w:rPr>
          <w:b/>
          <w:snapToGrid w:val="0"/>
          <w:szCs w:val="20"/>
          <w:lang w:eastAsia="en-US"/>
        </w:rPr>
        <w:t>, daļas 1781,36 m</w:t>
      </w:r>
      <w:r w:rsidRPr="00E361F2">
        <w:rPr>
          <w:b/>
          <w:snapToGrid w:val="0"/>
          <w:szCs w:val="20"/>
          <w:vertAlign w:val="superscript"/>
          <w:lang w:eastAsia="en-US"/>
        </w:rPr>
        <w:t>2</w:t>
      </w:r>
      <w:r w:rsidRPr="00E361F2">
        <w:rPr>
          <w:b/>
          <w:snapToGrid w:val="0"/>
          <w:szCs w:val="20"/>
          <w:lang w:eastAsia="en-US"/>
        </w:rPr>
        <w:t xml:space="preserve"> platībā, pirmās nomas tiesību izsoles rīkošanu, noteikumu un sākumcenas apstiprināšanu</w:t>
      </w:r>
    </w:p>
    <w:p w14:paraId="5E9AD902" w14:textId="77777777" w:rsidR="00E361F2" w:rsidRPr="00E361F2" w:rsidRDefault="00E361F2" w:rsidP="00E361F2"/>
    <w:p w14:paraId="758406CD" w14:textId="77777777" w:rsidR="00E361F2" w:rsidRPr="00E361F2" w:rsidRDefault="00E361F2" w:rsidP="00E361F2">
      <w:pPr>
        <w:spacing w:line="360" w:lineRule="auto"/>
        <w:ind w:right="43" w:firstLine="567"/>
        <w:jc w:val="both"/>
      </w:pPr>
      <w:r w:rsidRPr="00E361F2">
        <w:rPr>
          <w:rFonts w:cs="Arial"/>
        </w:rPr>
        <w:t>Saskaņā ar</w:t>
      </w:r>
      <w:r w:rsidRPr="00E361F2">
        <w:t xml:space="preserve"> Eiropas Reģionālās attīstības fonda</w:t>
      </w:r>
      <w:r w:rsidRPr="00E361F2">
        <w:rPr>
          <w:rFonts w:ascii="Arial" w:hAnsi="Arial" w:cs="Arial"/>
          <w:color w:val="000000"/>
          <w:sz w:val="22"/>
          <w:szCs w:val="22"/>
          <w:lang w:bidi="ne-NP"/>
        </w:rPr>
        <w:t xml:space="preserve"> </w:t>
      </w:r>
      <w:r w:rsidRPr="00E361F2">
        <w:rPr>
          <w:color w:val="000000"/>
          <w:lang w:bidi="ne-NP"/>
        </w:rPr>
        <w:t xml:space="preserve">darbības programmas ietvaros “Izaugsme un nodarbinātība” 5.6.2. specifiskā atbalsta mērķa “Teritoriju </w:t>
      </w:r>
      <w:proofErr w:type="spellStart"/>
      <w:r w:rsidRPr="00E361F2">
        <w:rPr>
          <w:color w:val="000000"/>
          <w:lang w:bidi="ne-NP"/>
        </w:rPr>
        <w:t>revitalizācija</w:t>
      </w:r>
      <w:proofErr w:type="spellEnd"/>
      <w:r w:rsidRPr="00E361F2">
        <w:rPr>
          <w:color w:val="000000"/>
          <w:lang w:bidi="ne-NP"/>
        </w:rPr>
        <w:t xml:space="preserve">, reģenerējot degradētās teritorijas atbilstoši pašvaldību integrētajām attīstības programmām” </w:t>
      </w:r>
      <w:r w:rsidRPr="00E361F2">
        <w:t>projektu</w:t>
      </w:r>
      <w:r w:rsidRPr="00E361F2">
        <w:rPr>
          <w:rFonts w:ascii="Arial" w:hAnsi="Arial" w:cs="Arial"/>
          <w:sz w:val="22"/>
          <w:szCs w:val="22"/>
        </w:rPr>
        <w:t xml:space="preserve"> “</w:t>
      </w:r>
      <w:r w:rsidRPr="00E361F2">
        <w:t>Ražošanas un noliktavas ēkas ar biroja telpām izveide Lizumā”,</w:t>
      </w:r>
      <w:r w:rsidRPr="00E361F2">
        <w:rPr>
          <w:rFonts w:ascii="Arial" w:hAnsi="Arial" w:cs="Arial"/>
          <w:sz w:val="22"/>
          <w:szCs w:val="22"/>
        </w:rPr>
        <w:t xml:space="preserve"> </w:t>
      </w:r>
      <w:r w:rsidRPr="00E361F2">
        <w:t xml:space="preserve">Nr. 5.6.2.0/21/I/004, Gulbenes novada pašvaldība nodod nomā </w:t>
      </w:r>
      <w:proofErr w:type="spellStart"/>
      <w:r w:rsidRPr="00E361F2">
        <w:t>jaunizveidoto</w:t>
      </w:r>
      <w:proofErr w:type="spellEnd"/>
      <w:r w:rsidRPr="00E361F2">
        <w:t xml:space="preserve"> ražošanas ēku, un labiekārtoto teritoriju apkārt ražošanas ēkai. Investīciju objekts nekustamajā īpašumā Lizuma pagastā ar nosaukumu “Pinkas”, kadastra numurs </w:t>
      </w:r>
      <w:r w:rsidRPr="00E361F2">
        <w:rPr>
          <w:rFonts w:cs="Arial"/>
          <w:noProof/>
        </w:rPr>
        <w:t>5072 006 0138, sastāv no labiekārtotas zemes vienības ar kadastra apzīmējumu 5072 006 0238, 3,00 ha platībā un uz tās esošas ražošanas ēkas (jaunbūves) ar kopējo platību 8414,27 m</w:t>
      </w:r>
      <w:r w:rsidRPr="00E361F2">
        <w:rPr>
          <w:rFonts w:cs="Arial"/>
          <w:noProof/>
          <w:vertAlign w:val="superscript"/>
        </w:rPr>
        <w:t xml:space="preserve">2 </w:t>
      </w:r>
      <w:r w:rsidRPr="00E361F2">
        <w:rPr>
          <w:rFonts w:cs="Arial"/>
          <w:noProof/>
        </w:rPr>
        <w:t>(pēc būvprojekta), ar ēku saistīto brauktuvju un stāvvietu platību, kas sastāv no bruģēta laukuma ar 49 stāvvietām un 18 velonovietnēm. Stāvlaukums norobežots ar betona apmalēm, izbūvēts laukuma apgaismojums. Ēka un tās pieguļošā teritorija nožogota un publiskais piebraucamais ceļš “Kalēji-Kolaņģi-Melderi” pārbūvēts par apgaismotu, 6m platu asfaltētu ceļu (kadastra apzīmējums 5072 006 0444).</w:t>
      </w:r>
      <w:r w:rsidRPr="00E361F2">
        <w:t xml:space="preserve"> Ēka projektēta četriem nomniekiem. Ņemot vērā iepriekš minēto, plānots rīkot nomas tiesību izsoles četriem nomas objektiem. Nekustamā īpašuma nomas līguma termiņš – 30 gadi no tā spēkā stāšanās brīža.</w:t>
      </w:r>
    </w:p>
    <w:p w14:paraId="6505E7F2" w14:textId="77777777" w:rsidR="00E361F2" w:rsidRPr="00E361F2" w:rsidRDefault="00E361F2" w:rsidP="00E361F2">
      <w:pPr>
        <w:spacing w:line="360" w:lineRule="auto"/>
        <w:ind w:right="43" w:firstLine="567"/>
        <w:jc w:val="both"/>
        <w:rPr>
          <w:rFonts w:cs="Arial"/>
        </w:rPr>
      </w:pPr>
      <w:r w:rsidRPr="00E361F2">
        <w:t>Saskaņā ar piesaistītā neatkarīgā vērtētāja sabiedrības ar ierobežotu atbildību “</w:t>
      </w:r>
      <w:proofErr w:type="spellStart"/>
      <w:r w:rsidRPr="00E361F2">
        <w:t>Dzieti</w:t>
      </w:r>
      <w:proofErr w:type="spellEnd"/>
      <w:r w:rsidRPr="00E361F2">
        <w:t xml:space="preserve">”, reģistrācijas numurs </w:t>
      </w:r>
      <w:r w:rsidRPr="00E361F2">
        <w:rPr>
          <w:rFonts w:cs="Arial"/>
        </w:rPr>
        <w:t xml:space="preserve">42403010964, 2022.gada 24.maijā iesniegto vērtējumu nekustamā īpašuma – </w:t>
      </w:r>
      <w:proofErr w:type="spellStart"/>
      <w:r w:rsidRPr="00E361F2">
        <w:rPr>
          <w:rFonts w:cs="Arial"/>
        </w:rPr>
        <w:t>jaunbūvējamas</w:t>
      </w:r>
      <w:proofErr w:type="spellEnd"/>
      <w:r w:rsidRPr="00E361F2">
        <w:rPr>
          <w:rFonts w:cs="Arial"/>
        </w:rPr>
        <w:t xml:space="preserve"> ražošanas un noliktavas ēkas,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nosacītā nomas maksa tika noteikta:</w:t>
      </w:r>
    </w:p>
    <w:p w14:paraId="2EA02A53"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noliktavas/ražošanas telpām ar kopējo platību 7 339,31 m</w:t>
      </w:r>
      <w:r w:rsidRPr="00E361F2">
        <w:rPr>
          <w:rFonts w:cs="Arial"/>
          <w:vertAlign w:val="superscript"/>
        </w:rPr>
        <w:t>2</w:t>
      </w:r>
      <w:r w:rsidRPr="00E361F2">
        <w:rPr>
          <w:rFonts w:cs="Arial"/>
        </w:rPr>
        <w:t xml:space="preserve"> – 0,82 EUR/m</w:t>
      </w:r>
      <w:r w:rsidRPr="00E361F2">
        <w:rPr>
          <w:rFonts w:cs="Arial"/>
          <w:vertAlign w:val="superscript"/>
        </w:rPr>
        <w:t>2</w:t>
      </w:r>
      <w:r w:rsidRPr="00E361F2">
        <w:rPr>
          <w:rFonts w:cs="Arial"/>
        </w:rPr>
        <w:t xml:space="preserve"> bez PVN gadā;</w:t>
      </w:r>
    </w:p>
    <w:p w14:paraId="51846BD9" w14:textId="77777777" w:rsidR="00E361F2" w:rsidRPr="00E361F2" w:rsidRDefault="00E361F2" w:rsidP="00E361F2">
      <w:pPr>
        <w:numPr>
          <w:ilvl w:val="0"/>
          <w:numId w:val="2"/>
        </w:numPr>
        <w:spacing w:line="360" w:lineRule="auto"/>
        <w:ind w:right="43"/>
        <w:contextualSpacing/>
        <w:jc w:val="both"/>
      </w:pPr>
      <w:r w:rsidRPr="00E361F2">
        <w:t>1.stāvā esošajām palīgtelpām ar kopējo platību 149,58 m</w:t>
      </w:r>
      <w:r w:rsidRPr="00E361F2">
        <w:rPr>
          <w:vertAlign w:val="superscript"/>
        </w:rPr>
        <w:t>2</w:t>
      </w:r>
      <w:r w:rsidRPr="00E361F2">
        <w:t xml:space="preserve"> – 0,62 </w:t>
      </w:r>
      <w:r w:rsidRPr="00E361F2">
        <w:rPr>
          <w:rFonts w:cs="Arial"/>
        </w:rPr>
        <w:t>EUR/m</w:t>
      </w:r>
      <w:r w:rsidRPr="00E361F2">
        <w:rPr>
          <w:rFonts w:cs="Arial"/>
          <w:vertAlign w:val="superscript"/>
        </w:rPr>
        <w:t>2</w:t>
      </w:r>
      <w:r w:rsidRPr="00E361F2">
        <w:rPr>
          <w:rFonts w:cs="Arial"/>
        </w:rPr>
        <w:t xml:space="preserve"> bez PVN gadā;</w:t>
      </w:r>
    </w:p>
    <w:p w14:paraId="602A386D"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biroja telpām/atpūtas telpām ar kopējo platību 31,09 m</w:t>
      </w:r>
      <w:r w:rsidRPr="00E361F2">
        <w:rPr>
          <w:rFonts w:cs="Arial"/>
          <w:vertAlign w:val="superscript"/>
        </w:rPr>
        <w:t>2</w:t>
      </w:r>
      <w:r w:rsidRPr="00E361F2">
        <w:rPr>
          <w:rFonts w:cs="Arial"/>
        </w:rPr>
        <w:t xml:space="preserve"> – 1,94 EUR/m</w:t>
      </w:r>
      <w:r w:rsidRPr="00E361F2">
        <w:rPr>
          <w:rFonts w:cs="Arial"/>
          <w:vertAlign w:val="superscript"/>
        </w:rPr>
        <w:t>2</w:t>
      </w:r>
      <w:r w:rsidRPr="00E361F2">
        <w:rPr>
          <w:rFonts w:cs="Arial"/>
        </w:rPr>
        <w:t xml:space="preserve"> bez PVN gadā;</w:t>
      </w:r>
    </w:p>
    <w:p w14:paraId="4EC38A35" w14:textId="77777777" w:rsidR="00E361F2" w:rsidRPr="00E361F2" w:rsidRDefault="00E361F2" w:rsidP="00E361F2">
      <w:pPr>
        <w:spacing w:line="360" w:lineRule="auto"/>
        <w:ind w:right="43" w:firstLine="567"/>
        <w:jc w:val="both"/>
        <w:rPr>
          <w:rFonts w:cs="Arial"/>
        </w:rPr>
      </w:pPr>
      <w:r w:rsidRPr="00E361F2">
        <w:rPr>
          <w:rFonts w:cs="Arial"/>
        </w:rPr>
        <w:t>2.stāvā esošajām palīgtelpām ar kopējo platību 894,29 m</w:t>
      </w:r>
      <w:r w:rsidRPr="00E361F2">
        <w:rPr>
          <w:rFonts w:cs="Arial"/>
          <w:vertAlign w:val="superscript"/>
        </w:rPr>
        <w:t>2</w:t>
      </w:r>
      <w:r w:rsidRPr="00E361F2">
        <w:rPr>
          <w:rFonts w:cs="Arial"/>
        </w:rPr>
        <w:t xml:space="preserve"> - 0,41 EUR/m</w:t>
      </w:r>
      <w:r w:rsidRPr="00E361F2">
        <w:rPr>
          <w:rFonts w:cs="Arial"/>
          <w:vertAlign w:val="superscript"/>
        </w:rPr>
        <w:t>2</w:t>
      </w:r>
      <w:r w:rsidRPr="00E361F2">
        <w:rPr>
          <w:rFonts w:cs="Arial"/>
        </w:rPr>
        <w:t xml:space="preserve"> bez PVN gadā.</w:t>
      </w:r>
    </w:p>
    <w:p w14:paraId="3E9A0093" w14:textId="77777777" w:rsidR="00E361F2" w:rsidRPr="00E361F2" w:rsidRDefault="00E361F2" w:rsidP="00495D7C">
      <w:pPr>
        <w:spacing w:line="360" w:lineRule="auto"/>
        <w:ind w:firstLine="567"/>
        <w:jc w:val="both"/>
      </w:pPr>
      <w:r w:rsidRPr="00E361F2">
        <w:rPr>
          <w:rFonts w:cs="Arial"/>
        </w:rPr>
        <w:t xml:space="preserve">Pamatojoties uz likuma “Par pašvaldībām” 14.panta otrās daļas 3.punktu, kas nosaka, ka, lai izpildītu savas funkcijas, pašvaldībām likumā noteiktajā kārtībā ir pienākums, racionāli un lietderīgi </w:t>
      </w:r>
      <w:r w:rsidRPr="00E361F2">
        <w:rPr>
          <w:rFonts w:cs="Arial"/>
        </w:rPr>
        <w:lastRenderedPageBreak/>
        <w:t>apsaimniekot pašvaldības kustamo un nekustamo mantu, 15.panta pirmās daļas 10.punktu, kas nosaka, ka pašvaldībām ir šādas autonomās funkcijas:</w:t>
      </w:r>
      <w:r w:rsidRPr="00E361F2">
        <w:rPr>
          <w:rFonts w:ascii="Arial" w:hAnsi="Arial" w:cs="Arial"/>
          <w:sz w:val="22"/>
          <w:szCs w:val="22"/>
        </w:rPr>
        <w:t xml:space="preserve"> </w:t>
      </w:r>
      <w:r w:rsidRPr="00E361F2">
        <w:rPr>
          <w:rFonts w:cs="Arial"/>
        </w:rPr>
        <w:t>sekmēt saimniecisko darbību attiecīgajā administratīvajā teritorijā, rūpēties par bezdarba samazināšanu, Publiskas personas finanšu līdzekļu un mantas izšķērdēšanas novēršanas likuma 6.</w:t>
      </w:r>
      <w:r w:rsidRPr="00E361F2">
        <w:rPr>
          <w:rFonts w:cs="Arial"/>
          <w:vertAlign w:val="superscript"/>
        </w:rPr>
        <w:t>1</w:t>
      </w:r>
      <w:r w:rsidRPr="00E361F2">
        <w:rPr>
          <w:rFonts w:cs="Arial"/>
        </w:rPr>
        <w:t>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SIA “</w:t>
      </w:r>
      <w:proofErr w:type="spellStart"/>
      <w:r w:rsidRPr="00E361F2">
        <w:rPr>
          <w:rFonts w:cs="Arial"/>
        </w:rPr>
        <w:t>Dzieti</w:t>
      </w:r>
      <w:proofErr w:type="spellEnd"/>
      <w:r w:rsidRPr="00E361F2">
        <w:rPr>
          <w:rFonts w:cs="Arial"/>
        </w:rPr>
        <w:t xml:space="preserve">” reģistrācijas Nr.42403010964 (LĪVA profesionālās kvalifikācijas sertifikāts Nr.83; </w:t>
      </w:r>
      <w:r w:rsidRPr="00E361F2">
        <w:t>Kompetences uzraudzības biroja izsniegts sertifikāts nekustamā īpašuma vērtēšanai Nr.15</w:t>
      </w:r>
      <w:r w:rsidRPr="00E361F2">
        <w:rPr>
          <w:rFonts w:cs="Arial"/>
        </w:rPr>
        <w:t xml:space="preserve">) 24.05.2022.  nekustamā īpašuma – </w:t>
      </w:r>
      <w:proofErr w:type="spellStart"/>
      <w:r w:rsidRPr="00E361F2">
        <w:rPr>
          <w:rFonts w:cs="Arial"/>
        </w:rPr>
        <w:t>jaunbūvējamas</w:t>
      </w:r>
      <w:proofErr w:type="spellEnd"/>
      <w:r w:rsidRPr="00E361F2">
        <w:rPr>
          <w:rFonts w:cs="Arial"/>
        </w:rPr>
        <w:t xml:space="preserve"> ražošanas un noliktavas ēkas ar biroja telpām,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iespējamās nomas maksas novērtējumu Nr. K - 22/24, ņemot vērā Ministru kabineta 2015.gada 10.novembra noteikumus Nr.645 “Darbības programmas “Izaugsme un nodarbinātība” 5.6.2. specifiskā atbalsta mērķa "Teritoriju </w:t>
      </w:r>
      <w:proofErr w:type="spellStart"/>
      <w:r w:rsidRPr="00E361F2">
        <w:rPr>
          <w:rFonts w:cs="Arial"/>
        </w:rPr>
        <w:t>revitalizācija</w:t>
      </w:r>
      <w:proofErr w:type="spellEnd"/>
      <w:r w:rsidRPr="00E361F2">
        <w:rPr>
          <w:rFonts w:cs="Arial"/>
        </w:rPr>
        <w:t xml:space="preserve">, reģenerējot degradētās teritorijas atbilstoši pašvaldību integrētajām attīstības programmām” īstenošanas noteikumi”, likuma “par pašvaldībām” 21.panta pirmās daļas 27.punktu, kas nosaka, ka </w:t>
      </w:r>
      <w:r w:rsidRPr="00E361F2">
        <w:t>dome var izskatīt jebkuru jautājumu, kas ir attiecīgās pašvaldības pārziņā, turklāt tikai dome var pieņemt lēmumus citos likumā paredzētajos gadījumos, un Tautsaimniecības komitejas ieteikumu</w:t>
      </w:r>
      <w:r w:rsidRPr="00E361F2">
        <w:rPr>
          <w:rFonts w:cs="Arial"/>
        </w:rPr>
        <w:t xml:space="preserve">,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xml:space="preserve">, Gulbenes novada dome NOLEMJ: </w:t>
      </w:r>
    </w:p>
    <w:p w14:paraId="3514E1C4" w14:textId="54C22994" w:rsidR="00E361F2" w:rsidRPr="00495D7C" w:rsidRDefault="00E361F2" w:rsidP="00495D7C">
      <w:pPr>
        <w:pStyle w:val="Sarakstarindkopa"/>
        <w:numPr>
          <w:ilvl w:val="3"/>
          <w:numId w:val="8"/>
        </w:numPr>
        <w:spacing w:line="360" w:lineRule="auto"/>
        <w:ind w:left="0" w:firstLine="567"/>
        <w:jc w:val="both"/>
        <w:rPr>
          <w:rFonts w:ascii="Times New Roman" w:hAnsi="Times New Roman"/>
          <w:noProof/>
          <w:sz w:val="24"/>
          <w:szCs w:val="24"/>
        </w:rPr>
      </w:pPr>
      <w:r w:rsidRPr="00495D7C">
        <w:rPr>
          <w:rFonts w:ascii="Times New Roman" w:hAnsi="Times New Roman"/>
          <w:sz w:val="24"/>
          <w:szCs w:val="24"/>
        </w:rPr>
        <w:t xml:space="preserve">RĪKOT </w:t>
      </w:r>
      <w:r w:rsidRPr="00495D7C">
        <w:rPr>
          <w:rFonts w:ascii="Times New Roman" w:hAnsi="Times New Roman"/>
          <w:noProof/>
          <w:sz w:val="24"/>
          <w:szCs w:val="24"/>
        </w:rPr>
        <w:t xml:space="preserve">nekustamā īpašuma Lizuma pagastā ar nosaukumu “Pinkas”, kadastra Nr.5072 006 0138, investīcijas objekta, jaunbūves daļas – ražošanas un noliktavas ēkas ar biroja/ atpūtas telpām, palīgtelpām un koplietošanas telpām 1781,36 </w:t>
      </w:r>
      <w:r w:rsidRPr="00495D7C">
        <w:rPr>
          <w:rFonts w:ascii="Times New Roman" w:hAnsi="Times New Roman"/>
          <w:sz w:val="24"/>
          <w:szCs w:val="24"/>
        </w:rPr>
        <w:t>m</w:t>
      </w:r>
      <w:r w:rsidRPr="00495D7C">
        <w:rPr>
          <w:rFonts w:ascii="Times New Roman" w:hAnsi="Times New Roman"/>
          <w:sz w:val="24"/>
          <w:szCs w:val="24"/>
          <w:vertAlign w:val="superscript"/>
        </w:rPr>
        <w:t>2</w:t>
      </w:r>
      <w:r w:rsidRPr="00495D7C">
        <w:rPr>
          <w:rFonts w:ascii="Times New Roman" w:hAnsi="Times New Roman"/>
          <w:noProof/>
          <w:sz w:val="24"/>
          <w:szCs w:val="24"/>
        </w:rPr>
        <w:t xml:space="preserve"> platībā un tās uzturēšanai nepieciešamās zemes vienības domājamām daļām 6351/30000 (kadastra apzīmējums 5072 006 0238), </w:t>
      </w:r>
      <w:r w:rsidRPr="00495D7C">
        <w:rPr>
          <w:rFonts w:ascii="Times New Roman" w:hAnsi="Times New Roman"/>
          <w:sz w:val="24"/>
          <w:szCs w:val="24"/>
        </w:rPr>
        <w:t xml:space="preserve">ar ēku neatdalāmi saistītām brauktuvēm un stāvvietām (bruģa laukums ar </w:t>
      </w:r>
      <w:proofErr w:type="spellStart"/>
      <w:r w:rsidRPr="00495D7C">
        <w:rPr>
          <w:rFonts w:ascii="Times New Roman" w:hAnsi="Times New Roman"/>
          <w:sz w:val="24"/>
          <w:szCs w:val="24"/>
        </w:rPr>
        <w:t>velonovietnēm</w:t>
      </w:r>
      <w:proofErr w:type="spellEnd"/>
      <w:r w:rsidRPr="00495D7C">
        <w:rPr>
          <w:rFonts w:ascii="Times New Roman" w:hAnsi="Times New Roman"/>
          <w:sz w:val="24"/>
          <w:szCs w:val="24"/>
        </w:rPr>
        <w:t xml:space="preserve"> un stāvvietām), </w:t>
      </w:r>
      <w:r w:rsidRPr="00495D7C">
        <w:rPr>
          <w:rFonts w:ascii="Times New Roman" w:hAnsi="Times New Roman"/>
          <w:noProof/>
          <w:sz w:val="24"/>
          <w:szCs w:val="24"/>
        </w:rPr>
        <w:t xml:space="preserve">pirmo </w:t>
      </w:r>
      <w:r w:rsidRPr="00495D7C">
        <w:rPr>
          <w:rFonts w:ascii="Times New Roman" w:hAnsi="Times New Roman"/>
          <w:sz w:val="24"/>
          <w:szCs w:val="24"/>
        </w:rPr>
        <w:t xml:space="preserve">nomas tiesību izsoli. </w:t>
      </w:r>
    </w:p>
    <w:p w14:paraId="7D25F849" w14:textId="79B7F8C7" w:rsidR="00E361F2" w:rsidRPr="00495D7C" w:rsidRDefault="00E361F2" w:rsidP="00495D7C">
      <w:pPr>
        <w:pStyle w:val="Sarakstarindkopa"/>
        <w:widowControl w:val="0"/>
        <w:numPr>
          <w:ilvl w:val="3"/>
          <w:numId w:val="8"/>
        </w:numPr>
        <w:spacing w:line="360" w:lineRule="auto"/>
        <w:ind w:left="0" w:firstLine="567"/>
        <w:jc w:val="both"/>
        <w:rPr>
          <w:rFonts w:ascii="Times New Roman" w:hAnsi="Times New Roman"/>
          <w:noProof/>
          <w:sz w:val="24"/>
          <w:szCs w:val="24"/>
        </w:rPr>
      </w:pPr>
      <w:r w:rsidRPr="00495D7C">
        <w:rPr>
          <w:rFonts w:ascii="Times New Roman" w:hAnsi="Times New Roman"/>
          <w:noProof/>
          <w:sz w:val="24"/>
          <w:szCs w:val="24"/>
        </w:rPr>
        <w:t xml:space="preserve">NOTEIKT, ka nomas objekta Lizuma pagastā ar nosaukumu “Pinkas”, kadastra Nr.5072 006 0138, investīcijas objekta, jaunbūves daļai – ražošanas un noliktavas ēkai ar biroja/ atpūtas telpām, palīgtelpām un koplietošanas telpām 1781,36 </w:t>
      </w:r>
      <w:r w:rsidRPr="00495D7C">
        <w:rPr>
          <w:rFonts w:ascii="Times New Roman" w:hAnsi="Times New Roman"/>
          <w:sz w:val="24"/>
          <w:szCs w:val="24"/>
        </w:rPr>
        <w:t>m</w:t>
      </w:r>
      <w:r w:rsidRPr="00495D7C">
        <w:rPr>
          <w:rFonts w:ascii="Times New Roman" w:hAnsi="Times New Roman"/>
          <w:sz w:val="24"/>
          <w:szCs w:val="24"/>
          <w:vertAlign w:val="superscript"/>
        </w:rPr>
        <w:t>2</w:t>
      </w:r>
      <w:r w:rsidRPr="00495D7C">
        <w:rPr>
          <w:rFonts w:ascii="Times New Roman" w:hAnsi="Times New Roman"/>
          <w:noProof/>
          <w:sz w:val="24"/>
          <w:szCs w:val="24"/>
        </w:rPr>
        <w:t xml:space="preserve"> platībā un tās uzturēšanai nepieciešamās zemes vienības domājamai daļai 6351/30000 (kadastra apzīmējums 5072 006 0238),</w:t>
      </w:r>
      <w:r w:rsidRPr="00495D7C">
        <w:rPr>
          <w:rFonts w:ascii="Times New Roman" w:hAnsi="Times New Roman"/>
          <w:sz w:val="24"/>
          <w:szCs w:val="24"/>
        </w:rPr>
        <w:t xml:space="preserve"> ar ēku neatdalāmi saistītām brauktuvēm un stāvvietām (bruģa laukums ar </w:t>
      </w:r>
      <w:proofErr w:type="spellStart"/>
      <w:r w:rsidRPr="00495D7C">
        <w:rPr>
          <w:rFonts w:ascii="Times New Roman" w:hAnsi="Times New Roman"/>
          <w:sz w:val="24"/>
          <w:szCs w:val="24"/>
        </w:rPr>
        <w:t>velonovietnēm</w:t>
      </w:r>
      <w:proofErr w:type="spellEnd"/>
      <w:r w:rsidRPr="00495D7C">
        <w:rPr>
          <w:rFonts w:ascii="Times New Roman" w:hAnsi="Times New Roman"/>
          <w:sz w:val="24"/>
          <w:szCs w:val="24"/>
        </w:rPr>
        <w:t xml:space="preserve"> un stāvvietām),: </w:t>
      </w:r>
    </w:p>
    <w:p w14:paraId="34B311CA" w14:textId="210000DB" w:rsidR="00E361F2" w:rsidRPr="00495D7C" w:rsidRDefault="00E361F2" w:rsidP="00495D7C">
      <w:pPr>
        <w:pStyle w:val="Sarakstarindkopa"/>
        <w:widowControl w:val="0"/>
        <w:numPr>
          <w:ilvl w:val="1"/>
          <w:numId w:val="30"/>
        </w:numPr>
        <w:spacing w:line="360" w:lineRule="auto"/>
        <w:ind w:left="0" w:firstLine="567"/>
        <w:jc w:val="both"/>
        <w:rPr>
          <w:rFonts w:ascii="Times New Roman" w:hAnsi="Times New Roman"/>
          <w:sz w:val="24"/>
          <w:szCs w:val="24"/>
        </w:rPr>
      </w:pPr>
      <w:r w:rsidRPr="00495D7C">
        <w:rPr>
          <w:rFonts w:ascii="Times New Roman" w:hAnsi="Times New Roman"/>
          <w:sz w:val="24"/>
          <w:szCs w:val="24"/>
        </w:rPr>
        <w:t>izsoles veidu: mutiskā izsole;</w:t>
      </w:r>
    </w:p>
    <w:p w14:paraId="54BE433B" w14:textId="15CBC4CC" w:rsidR="00E361F2" w:rsidRPr="00E361F2" w:rsidRDefault="00495D7C" w:rsidP="00495D7C">
      <w:pPr>
        <w:widowControl w:val="0"/>
        <w:spacing w:line="360" w:lineRule="auto"/>
        <w:ind w:firstLine="567"/>
        <w:contextualSpacing/>
        <w:jc w:val="both"/>
      </w:pPr>
      <w:r w:rsidRPr="00495D7C">
        <w:lastRenderedPageBreak/>
        <w:t xml:space="preserve">2.2. </w:t>
      </w:r>
      <w:r w:rsidR="00E361F2" w:rsidRPr="00E361F2">
        <w:t>norises vietu un laiku: 2022.gada 30.augustā plkst.10:00, Gulbenes  novada pašvaldībā, adresē: Ābeļu iela 2, Gulbene, Gulbenes novads;</w:t>
      </w:r>
    </w:p>
    <w:p w14:paraId="222607E6" w14:textId="5625D7F5" w:rsidR="00E361F2" w:rsidRPr="00495D7C" w:rsidRDefault="00E361F2" w:rsidP="00495D7C">
      <w:pPr>
        <w:pStyle w:val="Sarakstarindkopa"/>
        <w:widowControl w:val="0"/>
        <w:numPr>
          <w:ilvl w:val="1"/>
          <w:numId w:val="30"/>
        </w:numPr>
        <w:spacing w:line="360" w:lineRule="auto"/>
        <w:ind w:left="0" w:firstLine="567"/>
        <w:jc w:val="both"/>
        <w:rPr>
          <w:rFonts w:ascii="Times New Roman" w:hAnsi="Times New Roman"/>
          <w:sz w:val="24"/>
          <w:szCs w:val="24"/>
        </w:rPr>
      </w:pPr>
      <w:r w:rsidRPr="00495D7C">
        <w:rPr>
          <w:rFonts w:ascii="Times New Roman" w:hAnsi="Times New Roman"/>
          <w:sz w:val="24"/>
          <w:szCs w:val="24"/>
        </w:rPr>
        <w:t>izsoles sākuma nomas maksu 1397,70</w:t>
      </w:r>
      <w:r w:rsidRPr="00495D7C">
        <w:rPr>
          <w:rFonts w:ascii="Times New Roman" w:hAnsi="Times New Roman"/>
          <w:color w:val="FF0000"/>
          <w:sz w:val="24"/>
          <w:szCs w:val="24"/>
        </w:rPr>
        <w:t xml:space="preserve"> </w:t>
      </w:r>
      <w:r w:rsidRPr="00495D7C">
        <w:rPr>
          <w:rFonts w:ascii="Times New Roman" w:hAnsi="Times New Roman"/>
          <w:sz w:val="24"/>
          <w:szCs w:val="24"/>
        </w:rPr>
        <w:t xml:space="preserve">EUR (viens tūkstotis trīs simti deviņdesmit septiņi </w:t>
      </w:r>
      <w:proofErr w:type="spellStart"/>
      <w:r w:rsidRPr="00495D7C">
        <w:rPr>
          <w:rFonts w:ascii="Times New Roman" w:hAnsi="Times New Roman"/>
          <w:i/>
          <w:sz w:val="24"/>
          <w:szCs w:val="24"/>
        </w:rPr>
        <w:t>euro</w:t>
      </w:r>
      <w:proofErr w:type="spellEnd"/>
      <w:r w:rsidRPr="00495D7C">
        <w:rPr>
          <w:rFonts w:ascii="Times New Roman" w:hAnsi="Times New Roman"/>
          <w:sz w:val="24"/>
          <w:szCs w:val="24"/>
        </w:rPr>
        <w:t xml:space="preserve"> septiņdesmit centi) bez PVN gadā. </w:t>
      </w:r>
    </w:p>
    <w:p w14:paraId="2809D7C0" w14:textId="77777777" w:rsidR="00E361F2" w:rsidRPr="00E361F2" w:rsidRDefault="00E361F2" w:rsidP="00495D7C">
      <w:pPr>
        <w:widowControl w:val="0"/>
        <w:numPr>
          <w:ilvl w:val="0"/>
          <w:numId w:val="30"/>
        </w:numPr>
        <w:spacing w:line="360" w:lineRule="auto"/>
        <w:ind w:left="0" w:firstLine="567"/>
        <w:contextualSpacing/>
        <w:jc w:val="both"/>
        <w:rPr>
          <w:rFonts w:cs="Arial"/>
        </w:rPr>
      </w:pPr>
      <w:r w:rsidRPr="00E361F2">
        <w:t>APSTIPRINĀT publicējamo informāciju, pirmās nomas tiesību izsoles noteikumus</w:t>
      </w:r>
      <w:r w:rsidRPr="00E361F2">
        <w:rPr>
          <w:rFonts w:cs="Arial"/>
        </w:rPr>
        <w:t xml:space="preserve"> un nomas līguma projektu (pielikums).</w:t>
      </w:r>
    </w:p>
    <w:p w14:paraId="1CA6A862" w14:textId="77777777" w:rsidR="00E361F2" w:rsidRPr="00E361F2" w:rsidRDefault="00E361F2" w:rsidP="00495D7C">
      <w:pPr>
        <w:widowControl w:val="0"/>
        <w:numPr>
          <w:ilvl w:val="0"/>
          <w:numId w:val="30"/>
        </w:numPr>
        <w:spacing w:line="360" w:lineRule="auto"/>
        <w:ind w:left="0" w:firstLine="567"/>
        <w:contextualSpacing/>
        <w:jc w:val="both"/>
        <w:rPr>
          <w:rFonts w:cs="Arial"/>
        </w:rPr>
      </w:pPr>
      <w:r w:rsidRPr="00E361F2">
        <w:rPr>
          <w:rFonts w:cs="Arial"/>
        </w:rPr>
        <w:t xml:space="preserve"> PUBLICĒT šā lēmuma 2.punktā minēto informāciju Gulbenes novada pašvaldības tīmekļvietnē </w:t>
      </w:r>
      <w:hyperlink r:id="rId34" w:history="1">
        <w:r w:rsidRPr="00E361F2">
          <w:rPr>
            <w:rFonts w:cs="Arial"/>
            <w:color w:val="0563C1"/>
            <w:u w:val="single"/>
          </w:rPr>
          <w:t>www.gulbene.lv</w:t>
        </w:r>
      </w:hyperlink>
      <w:r w:rsidRPr="00E361F2">
        <w:rPr>
          <w:rFonts w:cs="Arial"/>
        </w:rPr>
        <w:t>.</w:t>
      </w:r>
    </w:p>
    <w:p w14:paraId="409683F4" w14:textId="77777777" w:rsidR="00E361F2" w:rsidRPr="00E361F2" w:rsidRDefault="00E361F2" w:rsidP="00495D7C">
      <w:pPr>
        <w:widowControl w:val="0"/>
        <w:numPr>
          <w:ilvl w:val="0"/>
          <w:numId w:val="30"/>
        </w:numPr>
        <w:spacing w:line="360" w:lineRule="auto"/>
        <w:ind w:left="0" w:firstLine="567"/>
        <w:contextualSpacing/>
        <w:jc w:val="both"/>
        <w:rPr>
          <w:rFonts w:cs="Arial"/>
        </w:rPr>
      </w:pPr>
      <w:r w:rsidRPr="00E361F2">
        <w:rPr>
          <w:rFonts w:cs="Arial"/>
        </w:rPr>
        <w:t xml:space="preserve">UZDOT Mantas iznomāšanas komisijai organizēt nomas objekta </w:t>
      </w:r>
      <w:r w:rsidRPr="00E361F2">
        <w:rPr>
          <w:rFonts w:cs="Arial"/>
          <w:noProof/>
        </w:rPr>
        <w:t xml:space="preserve">Lizuma pagastā ar nosaukumu “Pinkas”, kadastra Nr.5072 006 0138, investīcijas objekta, jaunbūves daļas – ražošanas un noliktavas ēkai ar biroja/atpūtas telpām, palīgtelpām un koplietošanas telpām 1781,36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domājamai daļai 6351/30000 (kadastra apzīmējums 5072 006 0238), </w:t>
      </w:r>
      <w:r w:rsidRPr="00E361F2">
        <w:rPr>
          <w:rFonts w:cs="Arial"/>
        </w:rPr>
        <w:t>a</w:t>
      </w:r>
      <w:r w:rsidRPr="00E361F2">
        <w:t xml:space="preserve">r ēku neatdalāmi saistītām brauktuvēm un stāvvietām (bruģa laukums ar </w:t>
      </w:r>
      <w:proofErr w:type="spellStart"/>
      <w:r w:rsidRPr="00E361F2">
        <w:t>velonovietnēm</w:t>
      </w:r>
      <w:proofErr w:type="spellEnd"/>
      <w:r w:rsidRPr="00E361F2">
        <w:t xml:space="preserve"> un stāvvietām), </w:t>
      </w:r>
      <w:r w:rsidRPr="00E361F2">
        <w:rPr>
          <w:rFonts w:cs="Arial"/>
        </w:rPr>
        <w:t>pirmo nomas tiesību izsoli.</w:t>
      </w:r>
    </w:p>
    <w:p w14:paraId="69510500" w14:textId="77777777" w:rsidR="00E361F2" w:rsidRPr="00E361F2" w:rsidRDefault="00E361F2" w:rsidP="00495D7C">
      <w:pPr>
        <w:widowControl w:val="0"/>
        <w:numPr>
          <w:ilvl w:val="0"/>
          <w:numId w:val="30"/>
        </w:numPr>
        <w:spacing w:line="360" w:lineRule="auto"/>
        <w:ind w:left="0" w:firstLine="567"/>
        <w:contextualSpacing/>
        <w:jc w:val="both"/>
        <w:rPr>
          <w:rFonts w:cs="Arial"/>
        </w:rPr>
      </w:pPr>
      <w:r w:rsidRPr="00E361F2">
        <w:rPr>
          <w:rFonts w:cs="Arial"/>
        </w:rPr>
        <w:t>UZDOT Lizuma pagasta pārvaldes vadītājam, pēc nomas tiesību izsoles rezultātu paziņošanas, noslēgt nedzīvojamo telpu nomas līgumu, un organizēt nodošanas – pieņemšanas akta parakstīšanu.</w:t>
      </w:r>
    </w:p>
    <w:p w14:paraId="6439B746" w14:textId="77777777" w:rsidR="00E361F2" w:rsidRPr="00E361F2" w:rsidRDefault="00E361F2" w:rsidP="00E361F2">
      <w:pPr>
        <w:spacing w:after="160" w:line="259" w:lineRule="auto"/>
      </w:pPr>
    </w:p>
    <w:p w14:paraId="1538F650"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454E1488" w14:textId="77777777" w:rsidR="00E361F2" w:rsidRPr="00E361F2" w:rsidRDefault="00E361F2" w:rsidP="00E361F2">
      <w:pPr>
        <w:spacing w:line="360" w:lineRule="auto"/>
      </w:pPr>
    </w:p>
    <w:p w14:paraId="5F768B75" w14:textId="77777777" w:rsidR="00E361F2" w:rsidRPr="00E361F2" w:rsidRDefault="00E361F2" w:rsidP="00E361F2">
      <w:pPr>
        <w:spacing w:line="360" w:lineRule="auto"/>
      </w:pPr>
      <w:r w:rsidRPr="00E361F2">
        <w:t xml:space="preserve">Sagatavoja: </w:t>
      </w:r>
      <w:proofErr w:type="spellStart"/>
      <w:r w:rsidRPr="00E361F2">
        <w:t>I.Otvare</w:t>
      </w:r>
      <w:proofErr w:type="spellEnd"/>
    </w:p>
    <w:p w14:paraId="61D0F07A" w14:textId="77777777" w:rsidR="00E361F2" w:rsidRPr="00E361F2" w:rsidRDefault="00E361F2" w:rsidP="00E361F2">
      <w:pPr>
        <w:spacing w:after="160" w:line="259" w:lineRule="auto"/>
      </w:pPr>
    </w:p>
    <w:p w14:paraId="75D50299" w14:textId="77777777" w:rsidR="00E361F2" w:rsidRPr="00E361F2" w:rsidRDefault="00E361F2" w:rsidP="00E361F2">
      <w:pPr>
        <w:spacing w:after="160" w:line="259" w:lineRule="auto"/>
      </w:pPr>
    </w:p>
    <w:p w14:paraId="0FAF442B" w14:textId="77777777" w:rsidR="00495D7C" w:rsidRDefault="00495D7C">
      <w:pPr>
        <w:spacing w:after="160" w:line="259" w:lineRule="auto"/>
        <w:rPr>
          <w:rFonts w:eastAsia="Calibri"/>
        </w:rPr>
      </w:pPr>
      <w:r>
        <w:rPr>
          <w:rFonts w:eastAsia="Calibri"/>
        </w:rPr>
        <w:br w:type="page"/>
      </w:r>
    </w:p>
    <w:p w14:paraId="07D19E59" w14:textId="39370B0A" w:rsidR="00E361F2" w:rsidRPr="00E361F2" w:rsidRDefault="00E361F2" w:rsidP="00E361F2">
      <w:pPr>
        <w:tabs>
          <w:tab w:val="left" w:pos="7184"/>
        </w:tabs>
        <w:jc w:val="right"/>
        <w:rPr>
          <w:rFonts w:eastAsia="Calibri"/>
        </w:rPr>
      </w:pPr>
      <w:r w:rsidRPr="00E361F2">
        <w:rPr>
          <w:rFonts w:eastAsia="Calibri"/>
        </w:rPr>
        <w:lastRenderedPageBreak/>
        <w:t>pielikums</w:t>
      </w:r>
    </w:p>
    <w:p w14:paraId="0FB46C11" w14:textId="77777777" w:rsidR="00E361F2" w:rsidRPr="00E361F2" w:rsidRDefault="00E361F2" w:rsidP="00E361F2">
      <w:pPr>
        <w:tabs>
          <w:tab w:val="left" w:pos="7184"/>
        </w:tabs>
        <w:jc w:val="right"/>
        <w:rPr>
          <w:rFonts w:eastAsia="Calibri"/>
        </w:rPr>
      </w:pPr>
      <w:r w:rsidRPr="00E361F2">
        <w:rPr>
          <w:rFonts w:eastAsia="Calibri"/>
        </w:rPr>
        <w:t xml:space="preserve">2022.gada 28.jūlija Gulbenes novada domes sēdes lēmumam Nr. GND/2022/676 </w:t>
      </w:r>
    </w:p>
    <w:p w14:paraId="17A27057" w14:textId="77777777" w:rsidR="00E361F2" w:rsidRPr="00E361F2" w:rsidRDefault="00E361F2" w:rsidP="00E361F2">
      <w:pPr>
        <w:spacing w:after="160" w:line="259" w:lineRule="auto"/>
        <w:ind w:firstLine="720"/>
        <w:jc w:val="right"/>
        <w:rPr>
          <w:rFonts w:eastAsiaTheme="minorHAnsi"/>
          <w:bCs/>
          <w:lang w:eastAsia="en-US"/>
        </w:rPr>
      </w:pPr>
      <w:r w:rsidRPr="00E361F2">
        <w:rPr>
          <w:rFonts w:eastAsiaTheme="minorHAnsi"/>
          <w:bCs/>
          <w:lang w:eastAsia="en-US"/>
        </w:rPr>
        <w:t>“Par nedzīvojamo telpu nomas tiesību izsoli”</w:t>
      </w:r>
    </w:p>
    <w:p w14:paraId="4DBC7ADE" w14:textId="77777777" w:rsidR="00E361F2" w:rsidRPr="00E361F2" w:rsidRDefault="00E361F2" w:rsidP="00E361F2">
      <w:pPr>
        <w:spacing w:after="160" w:line="259" w:lineRule="auto"/>
        <w:jc w:val="center"/>
        <w:rPr>
          <w:rFonts w:eastAsiaTheme="minorHAnsi"/>
          <w:b/>
          <w:lang w:eastAsia="en-US"/>
        </w:rPr>
      </w:pPr>
      <w:r w:rsidRPr="00E361F2">
        <w:rPr>
          <w:rFonts w:eastAsiaTheme="minorHAnsi"/>
          <w:b/>
          <w:lang w:eastAsia="en-US"/>
        </w:rPr>
        <w:t>Publicējamā informācija par nomas objektu</w:t>
      </w:r>
    </w:p>
    <w:p w14:paraId="52C27881" w14:textId="77777777" w:rsidR="00E361F2" w:rsidRPr="00E361F2" w:rsidRDefault="00E361F2" w:rsidP="00E361F2">
      <w:pPr>
        <w:spacing w:after="160" w:line="259" w:lineRule="auto"/>
        <w:jc w:val="center"/>
        <w:rPr>
          <w:rFonts w:eastAsiaTheme="minorHAnsi"/>
          <w:b/>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E361F2" w:rsidRPr="00E361F2" w14:paraId="3AADDBB8"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995CF3F"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organizētājs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533C6A52" w14:textId="77777777" w:rsidR="00E361F2" w:rsidRPr="00E361F2" w:rsidRDefault="00E361F2" w:rsidP="00E361F2">
            <w:pPr>
              <w:spacing w:line="259" w:lineRule="auto"/>
              <w:jc w:val="both"/>
              <w:rPr>
                <w:rFonts w:eastAsiaTheme="minorHAnsi"/>
                <w:sz w:val="20"/>
                <w:lang w:eastAsia="en-US"/>
              </w:rPr>
            </w:pPr>
            <w:r w:rsidRPr="00E361F2">
              <w:rPr>
                <w:rFonts w:eastAsiaTheme="minorHAnsi"/>
                <w:sz w:val="20"/>
                <w:lang w:eastAsia="en-US"/>
              </w:rPr>
              <w:t>Gulbenes novada pašvaldība, reģistrācijas Nr.90009116327</w:t>
            </w:r>
          </w:p>
          <w:p w14:paraId="4FC79BBD"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juridiskā adrese Ābeļu iela 2, Gulbene, Gulbenes novads</w:t>
            </w:r>
          </w:p>
          <w:p w14:paraId="37AE743B"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 xml:space="preserve">e-pasts: </w:t>
            </w:r>
            <w:hyperlink r:id="rId35" w:history="1">
              <w:r w:rsidRPr="00E361F2">
                <w:rPr>
                  <w:rFonts w:eastAsiaTheme="minorHAnsi"/>
                  <w:sz w:val="20"/>
                  <w:lang w:eastAsia="en-US"/>
                </w:rPr>
                <w:t>dome@gulbene.lv</w:t>
              </w:r>
            </w:hyperlink>
            <w:r w:rsidRPr="00E361F2">
              <w:rPr>
                <w:rFonts w:eastAsiaTheme="minorHAnsi"/>
                <w:sz w:val="20"/>
                <w:lang w:eastAsia="en-US"/>
              </w:rPr>
              <w:t>, tālr.64497710</w:t>
            </w:r>
          </w:p>
        </w:tc>
      </w:tr>
      <w:tr w:rsidR="00E361F2" w:rsidRPr="00E361F2" w14:paraId="76860767"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AD2E4FB"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veids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7A7416F"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Pirmreizējā mutiskā izsole ar augšupejošu soli</w:t>
            </w:r>
          </w:p>
        </w:tc>
      </w:tr>
      <w:tr w:rsidR="00E361F2" w:rsidRPr="00E361F2" w14:paraId="4D8DC76D"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ED6F095"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6D848D6"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rFonts w:eastAsiaTheme="minorHAnsi" w:cstheme="minorBidi"/>
                <w:noProof/>
                <w:sz w:val="20"/>
                <w:szCs w:val="20"/>
                <w:lang w:eastAsia="en-US"/>
              </w:rPr>
              <w:t>Nekustamā īpašuma</w:t>
            </w:r>
            <w:r w:rsidRPr="00E361F2">
              <w:rPr>
                <w:rFonts w:eastAsia="SimSun"/>
                <w:color w:val="00000A"/>
                <w:sz w:val="20"/>
                <w:szCs w:val="20"/>
                <w:lang w:eastAsia="zh-CN" w:bidi="hi-IN"/>
              </w:rPr>
              <w:t xml:space="preserve"> </w:t>
            </w:r>
            <w:r w:rsidRPr="00E361F2">
              <w:rPr>
                <w:sz w:val="20"/>
                <w:szCs w:val="20"/>
              </w:rPr>
              <w:t>Lizuma pagastā ar nosaukumu “Pinkas”, kadastra numurs 5072 006 0138, sastāvā ietilpstošās jaunbūves daļa, 1781,36 m</w:t>
            </w:r>
            <w:r w:rsidRPr="00E361F2">
              <w:rPr>
                <w:sz w:val="20"/>
                <w:szCs w:val="20"/>
                <w:vertAlign w:val="superscript"/>
              </w:rPr>
              <w:t>2</w:t>
            </w:r>
            <w:r w:rsidRPr="00E361F2">
              <w:rPr>
                <w:sz w:val="20"/>
                <w:szCs w:val="20"/>
              </w:rPr>
              <w:t xml:space="preserve"> platībā, un pie tās piederošās 6351/30000 domājamās daļas no zemes vienības ar kadastra apzīmējumu 5072 006 0238, </w:t>
            </w:r>
            <w:r w:rsidRPr="00E361F2">
              <w:rPr>
                <w:rFonts w:eastAsiaTheme="minorHAnsi" w:cstheme="minorBidi"/>
                <w:sz w:val="20"/>
                <w:szCs w:val="20"/>
                <w:lang w:eastAsia="en-US"/>
              </w:rPr>
              <w:t>a</w:t>
            </w:r>
            <w:r w:rsidRPr="00E361F2">
              <w:rPr>
                <w:rFonts w:eastAsiaTheme="minorHAnsi"/>
                <w:sz w:val="20"/>
                <w:szCs w:val="20"/>
                <w:lang w:eastAsia="en-US"/>
              </w:rPr>
              <w:t xml:space="preserve">r ēku neatdalāmi saistītās brauktuves un stāvvietas (bruģa laukums ar </w:t>
            </w:r>
            <w:proofErr w:type="spellStart"/>
            <w:r w:rsidRPr="00E361F2">
              <w:rPr>
                <w:rFonts w:eastAsiaTheme="minorHAnsi"/>
                <w:sz w:val="20"/>
                <w:szCs w:val="20"/>
                <w:lang w:eastAsia="en-US"/>
              </w:rPr>
              <w:t>velonovietnēm</w:t>
            </w:r>
            <w:proofErr w:type="spellEnd"/>
            <w:r w:rsidRPr="00E361F2">
              <w:rPr>
                <w:rFonts w:eastAsiaTheme="minorHAnsi"/>
                <w:sz w:val="20"/>
                <w:szCs w:val="20"/>
                <w:lang w:eastAsia="en-US"/>
              </w:rPr>
              <w:t xml:space="preserve"> un stāvvietām).</w:t>
            </w:r>
          </w:p>
          <w:p w14:paraId="126F293D"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sz w:val="20"/>
                <w:szCs w:val="20"/>
              </w:rPr>
              <w:t>Objekts saskaņā ar Gulbenes novada funkcionālo zonējumu ir “Rūpnieciskās apbūves teritorija”, galvenais ēkas lietošanas veids – rūpnieciskā ražošana</w:t>
            </w:r>
          </w:p>
        </w:tc>
      </w:tr>
      <w:tr w:rsidR="00E361F2" w:rsidRPr="00E361F2" w14:paraId="3624BD99"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3287843"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objektu raksturojošā informācija citi iznomāšanas nosacījumi</w:t>
            </w:r>
          </w:p>
        </w:tc>
        <w:tc>
          <w:tcPr>
            <w:tcW w:w="6842" w:type="dxa"/>
            <w:tcBorders>
              <w:top w:val="single" w:sz="4" w:space="0" w:color="auto"/>
              <w:left w:val="single" w:sz="4" w:space="0" w:color="auto"/>
              <w:bottom w:val="single" w:sz="4" w:space="0" w:color="auto"/>
              <w:right w:val="single" w:sz="4" w:space="0" w:color="auto"/>
            </w:tcBorders>
            <w:vAlign w:val="center"/>
            <w:hideMark/>
          </w:tcPr>
          <w:p w14:paraId="529A901C" w14:textId="77777777" w:rsidR="00E361F2" w:rsidRPr="00E361F2" w:rsidRDefault="00E361F2" w:rsidP="00E361F2">
            <w:pPr>
              <w:jc w:val="both"/>
              <w:rPr>
                <w:sz w:val="20"/>
                <w:szCs w:val="20"/>
              </w:rPr>
            </w:pPr>
            <w:r w:rsidRPr="00E361F2">
              <w:rPr>
                <w:sz w:val="20"/>
                <w:szCs w:val="20"/>
              </w:rPr>
              <w:t>Objekts tiek iznomāts Nomniekam ar mērķi īstenot Iznomātāja Eiropas Reģionālās attīstības fonda</w:t>
            </w:r>
            <w:r w:rsidRPr="00E361F2">
              <w:rPr>
                <w:color w:val="000000"/>
                <w:sz w:val="20"/>
                <w:szCs w:val="20"/>
                <w:lang w:bidi="ne-NP"/>
              </w:rPr>
              <w:t xml:space="preserve"> darbības programmas ietvaros “Izaugsme un nodarbinātība” 5.6.2. specifiskā atbalsta mērķa “Teritoriju </w:t>
            </w:r>
            <w:proofErr w:type="spellStart"/>
            <w:r w:rsidRPr="00E361F2">
              <w:rPr>
                <w:color w:val="000000"/>
                <w:sz w:val="20"/>
                <w:szCs w:val="20"/>
                <w:lang w:bidi="ne-NP"/>
              </w:rPr>
              <w:t>revitalizācija</w:t>
            </w:r>
            <w:proofErr w:type="spellEnd"/>
            <w:r w:rsidRPr="00E361F2">
              <w:rPr>
                <w:color w:val="000000"/>
                <w:sz w:val="20"/>
                <w:szCs w:val="20"/>
                <w:lang w:bidi="ne-NP"/>
              </w:rPr>
              <w:t xml:space="preserve">, reģenerējot degradētās teritorijas atbilstoši pašvaldību integrētajām attīstības programmām” </w:t>
            </w:r>
            <w:r w:rsidRPr="00E361F2">
              <w:rPr>
                <w:sz w:val="20"/>
                <w:szCs w:val="20"/>
              </w:rPr>
              <w:t>projektu “Ražošanas un noliktavas ēkas ar biroja telpām izveide Lizumā”, Nr. 5.6.2.0/21/I/004</w:t>
            </w:r>
          </w:p>
          <w:p w14:paraId="0E975FFC" w14:textId="77777777" w:rsidR="00E361F2" w:rsidRPr="00E361F2" w:rsidRDefault="00E361F2" w:rsidP="00E361F2">
            <w:pPr>
              <w:spacing w:after="160" w:line="259" w:lineRule="auto"/>
              <w:jc w:val="both"/>
              <w:rPr>
                <w:rFonts w:eastAsiaTheme="minorHAnsi"/>
                <w:color w:val="000000"/>
                <w:sz w:val="20"/>
                <w:szCs w:val="20"/>
                <w:lang w:eastAsia="en-US"/>
              </w:rPr>
            </w:pPr>
            <w:r w:rsidRPr="00E361F2">
              <w:rPr>
                <w:sz w:val="20"/>
                <w:szCs w:val="20"/>
              </w:rPr>
              <w:t>Ar Iznomātāja rakstveida piekrišanu Nomniekam ir tiesības nodot Objektu vai tā daļu apakšnomā</w:t>
            </w:r>
            <w:r w:rsidRPr="00E361F2">
              <w:rPr>
                <w:rFonts w:eastAsiaTheme="minorHAnsi"/>
                <w:color w:val="000000"/>
                <w:sz w:val="20"/>
                <w:szCs w:val="20"/>
                <w:lang w:eastAsia="en-US"/>
              </w:rPr>
              <w:t>.</w:t>
            </w:r>
          </w:p>
          <w:p w14:paraId="604A09E8" w14:textId="77777777" w:rsidR="00E361F2" w:rsidRPr="00E361F2" w:rsidRDefault="00E361F2" w:rsidP="00E361F2">
            <w:pPr>
              <w:autoSpaceDE w:val="0"/>
              <w:autoSpaceDN w:val="0"/>
              <w:adjustRightInd w:val="0"/>
              <w:spacing w:after="18"/>
              <w:ind w:left="426" w:hanging="426"/>
              <w:rPr>
                <w:rFonts w:eastAsiaTheme="minorHAnsi"/>
                <w:sz w:val="20"/>
                <w:szCs w:val="20"/>
                <w:lang w:eastAsia="en-US"/>
              </w:rPr>
            </w:pPr>
            <w:r w:rsidRPr="00E361F2">
              <w:rPr>
                <w:rFonts w:eastAsiaTheme="minorHAnsi"/>
                <w:iCs/>
                <w:sz w:val="20"/>
                <w:szCs w:val="20"/>
                <w:lang w:eastAsia="en-US"/>
              </w:rPr>
              <w:t xml:space="preserve">Nomnieks </w:t>
            </w:r>
            <w:r w:rsidRPr="00E361F2">
              <w:rPr>
                <w:rFonts w:eastAsiaTheme="minorHAnsi"/>
                <w:sz w:val="20"/>
                <w:szCs w:val="20"/>
                <w:lang w:eastAsia="en-US"/>
              </w:rPr>
              <w:t xml:space="preserve">apņemas patstāvīgi par saviem līdzekļiem veikt </w:t>
            </w:r>
            <w:r w:rsidRPr="00E361F2">
              <w:rPr>
                <w:rFonts w:eastAsiaTheme="minorHAnsi"/>
                <w:iCs/>
                <w:sz w:val="20"/>
                <w:szCs w:val="20"/>
                <w:lang w:eastAsia="en-US"/>
              </w:rPr>
              <w:t xml:space="preserve">Ēkas </w:t>
            </w:r>
            <w:r w:rsidRPr="00E361F2">
              <w:rPr>
                <w:rFonts w:eastAsiaTheme="minorHAnsi"/>
                <w:sz w:val="20"/>
                <w:szCs w:val="20"/>
                <w:lang w:eastAsia="en-US"/>
              </w:rPr>
              <w:t xml:space="preserve">pielāgošanu un pilnveidošanu, ja tāda ir nepieciešama, lai izmantotu </w:t>
            </w:r>
            <w:r w:rsidRPr="00E361F2">
              <w:rPr>
                <w:rFonts w:eastAsiaTheme="minorHAnsi"/>
                <w:iCs/>
                <w:sz w:val="20"/>
                <w:szCs w:val="20"/>
                <w:lang w:eastAsia="en-US"/>
              </w:rPr>
              <w:t xml:space="preserve">Nomas objektu nomas līguma </w:t>
            </w:r>
            <w:r w:rsidRPr="00E361F2">
              <w:rPr>
                <w:rFonts w:eastAsiaTheme="minorHAnsi"/>
                <w:sz w:val="20"/>
                <w:szCs w:val="20"/>
                <w:lang w:eastAsia="en-US"/>
              </w:rPr>
              <w:t xml:space="preserve">2.3.punktā norādītajam mērķim. </w:t>
            </w:r>
          </w:p>
          <w:p w14:paraId="136AEE70" w14:textId="77777777" w:rsidR="00E361F2" w:rsidRPr="00E361F2" w:rsidRDefault="00E361F2" w:rsidP="00E361F2">
            <w:pPr>
              <w:spacing w:line="276" w:lineRule="auto"/>
              <w:contextualSpacing/>
              <w:jc w:val="both"/>
              <w:rPr>
                <w:color w:val="C00000"/>
                <w:sz w:val="20"/>
                <w:szCs w:val="20"/>
                <w:lang w:eastAsia="en-US"/>
              </w:rPr>
            </w:pPr>
            <w:r w:rsidRPr="00E361F2">
              <w:rPr>
                <w:sz w:val="20"/>
                <w:szCs w:val="20"/>
                <w:lang w:eastAsia="en-US"/>
              </w:rPr>
              <w:t>Nomniekam, lai nodrošinātu Iznomātāja realizētā projekta sasniedzamos rādītājus, ne vēlāk kā līdz 2023.gada 31.decembrim ir pienākums:</w:t>
            </w:r>
          </w:p>
          <w:p w14:paraId="0849FA69" w14:textId="77777777" w:rsidR="00E361F2" w:rsidRPr="00E361F2" w:rsidRDefault="00E361F2" w:rsidP="00E361F2">
            <w:pPr>
              <w:contextualSpacing/>
              <w:jc w:val="both"/>
              <w:rPr>
                <w:sz w:val="20"/>
                <w:szCs w:val="20"/>
                <w:lang w:eastAsia="en-US"/>
              </w:rPr>
            </w:pPr>
            <w:r w:rsidRPr="00E361F2">
              <w:rPr>
                <w:rFonts w:cstheme="minorBidi"/>
                <w:b/>
                <w:sz w:val="20"/>
                <w:szCs w:val="20"/>
                <w:lang w:eastAsia="en-US"/>
              </w:rPr>
              <w:t>-</w:t>
            </w:r>
            <w:r w:rsidRPr="00E361F2">
              <w:rPr>
                <w:rFonts w:cstheme="minorBidi"/>
                <w:sz w:val="20"/>
                <w:szCs w:val="20"/>
                <w:lang w:eastAsia="en-US"/>
              </w:rPr>
              <w:t xml:space="preserve">Projekta teritorijā veikt investīcijas savos nemateriālajos ieguldījumos un pamatlīdzekļos ne mazāk kā </w:t>
            </w:r>
            <w:r w:rsidRPr="00E361F2">
              <w:rPr>
                <w:sz w:val="20"/>
                <w:szCs w:val="20"/>
                <w:lang w:eastAsia="en-US"/>
              </w:rPr>
              <w:t>3`503`650,00</w:t>
            </w:r>
            <w:r w:rsidRPr="00E361F2">
              <w:rPr>
                <w:color w:val="FF0000"/>
                <w:sz w:val="20"/>
                <w:szCs w:val="20"/>
                <w:lang w:eastAsia="en-US"/>
              </w:rPr>
              <w:t xml:space="preserve"> </w:t>
            </w:r>
            <w:r w:rsidRPr="00E361F2">
              <w:rPr>
                <w:sz w:val="20"/>
                <w:szCs w:val="20"/>
                <w:lang w:eastAsia="en-US"/>
              </w:rPr>
              <w:t xml:space="preserve">EUR (trīs miljoni pieci simti trīs tūkstoši seši simti piecdesmit </w:t>
            </w:r>
            <w:proofErr w:type="spellStart"/>
            <w:r w:rsidRPr="00E361F2">
              <w:rPr>
                <w:i/>
                <w:iCs/>
                <w:sz w:val="20"/>
                <w:szCs w:val="20"/>
                <w:lang w:eastAsia="en-US"/>
              </w:rPr>
              <w:t>euro</w:t>
            </w:r>
            <w:proofErr w:type="spellEnd"/>
            <w:r w:rsidRPr="00E361F2">
              <w:rPr>
                <w:sz w:val="20"/>
                <w:szCs w:val="20"/>
                <w:lang w:eastAsia="en-US"/>
              </w:rPr>
              <w:t xml:space="preserve"> 00 centi); </w:t>
            </w:r>
          </w:p>
          <w:p w14:paraId="191838B5" w14:textId="77777777" w:rsidR="00E361F2" w:rsidRPr="00E361F2" w:rsidRDefault="00E361F2" w:rsidP="00E361F2">
            <w:pPr>
              <w:tabs>
                <w:tab w:val="num" w:pos="567"/>
              </w:tabs>
              <w:spacing w:line="276" w:lineRule="auto"/>
              <w:contextualSpacing/>
              <w:jc w:val="both"/>
              <w:rPr>
                <w:sz w:val="20"/>
                <w:szCs w:val="20"/>
                <w:lang w:eastAsia="en-US"/>
              </w:rPr>
            </w:pPr>
            <w:r w:rsidRPr="00E361F2">
              <w:rPr>
                <w:sz w:val="20"/>
                <w:szCs w:val="20"/>
                <w:lang w:eastAsia="en-US"/>
              </w:rPr>
              <w:t>- Projekta teritorijā radīt 20 (divdesmit) jaunas darba vietas.</w:t>
            </w:r>
          </w:p>
          <w:p w14:paraId="514431D3" w14:textId="77777777" w:rsidR="00E361F2" w:rsidRPr="00E361F2" w:rsidRDefault="00E361F2" w:rsidP="00E361F2">
            <w:pPr>
              <w:tabs>
                <w:tab w:val="num" w:pos="567"/>
              </w:tabs>
              <w:spacing w:line="276" w:lineRule="auto"/>
              <w:contextualSpacing/>
              <w:jc w:val="both"/>
              <w:rPr>
                <w:sz w:val="20"/>
                <w:szCs w:val="20"/>
                <w:lang w:eastAsia="en-US"/>
              </w:rPr>
            </w:pPr>
          </w:p>
          <w:p w14:paraId="40383CBA" w14:textId="77777777" w:rsidR="00E361F2" w:rsidRPr="00E361F2" w:rsidRDefault="00E361F2" w:rsidP="00E361F2">
            <w:pPr>
              <w:jc w:val="both"/>
              <w:rPr>
                <w:rFonts w:eastAsiaTheme="minorHAnsi"/>
                <w:sz w:val="20"/>
                <w:lang w:eastAsia="en-US"/>
              </w:rPr>
            </w:pPr>
            <w:r w:rsidRPr="00E361F2">
              <w:rPr>
                <w:rFonts w:eastAsiaTheme="minorHAnsi"/>
                <w:sz w:val="20"/>
                <w:lang w:eastAsia="en-US"/>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87E7394" w14:textId="77777777" w:rsidR="00E361F2" w:rsidRPr="00E361F2" w:rsidRDefault="00E361F2" w:rsidP="00E361F2">
            <w:pPr>
              <w:jc w:val="both"/>
              <w:rPr>
                <w:rFonts w:eastAsiaTheme="minorHAnsi"/>
                <w:sz w:val="20"/>
                <w:lang w:eastAsia="en-US"/>
              </w:rPr>
            </w:pPr>
          </w:p>
        </w:tc>
      </w:tr>
      <w:tr w:rsidR="00E361F2" w:rsidRPr="00E361F2" w14:paraId="47643E99"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A8A5F57"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Maksimālais iznomāšanas termiņš</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9784E64"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 xml:space="preserve">30 gadi </w:t>
            </w:r>
          </w:p>
        </w:tc>
      </w:tr>
      <w:tr w:rsidR="00E361F2" w:rsidRPr="00E361F2" w14:paraId="764D21AF"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6BC25F7A"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nosacītās nomas maksas apmērs un izsoles solis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AD5BABE"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b/>
                <w:sz w:val="20"/>
                <w:lang w:eastAsia="en-US"/>
              </w:rPr>
              <w:t>1397,70 EUR</w:t>
            </w:r>
            <w:r w:rsidRPr="00E361F2">
              <w:rPr>
                <w:rFonts w:eastAsiaTheme="minorHAnsi" w:cstheme="minorBidi"/>
                <w:color w:val="FF0000"/>
                <w:sz w:val="20"/>
                <w:lang w:eastAsia="en-US"/>
              </w:rPr>
              <w:t xml:space="preserve"> </w:t>
            </w:r>
            <w:r w:rsidRPr="00E361F2">
              <w:rPr>
                <w:rFonts w:eastAsiaTheme="minorHAnsi" w:cstheme="minorBidi"/>
                <w:sz w:val="20"/>
                <w:lang w:eastAsia="en-US"/>
              </w:rPr>
              <w:t>(bez PVN) gadā.</w:t>
            </w:r>
          </w:p>
          <w:p w14:paraId="1469C266" w14:textId="77777777" w:rsidR="00E361F2" w:rsidRPr="00E361F2" w:rsidRDefault="00E361F2" w:rsidP="00E361F2">
            <w:pPr>
              <w:spacing w:after="160" w:line="259" w:lineRule="auto"/>
              <w:rPr>
                <w:rFonts w:eastAsiaTheme="minorHAnsi" w:cstheme="minorBidi"/>
                <w:sz w:val="20"/>
                <w:lang w:eastAsia="en-US"/>
              </w:rPr>
            </w:pPr>
            <w:r w:rsidRPr="00E361F2">
              <w:rPr>
                <w:rFonts w:eastAsiaTheme="minorHAnsi" w:cstheme="minorBidi"/>
                <w:sz w:val="20"/>
                <w:lang w:eastAsia="en-US"/>
              </w:rPr>
              <w:t xml:space="preserve">Izsoles solis – </w:t>
            </w:r>
            <w:r w:rsidRPr="00E361F2">
              <w:rPr>
                <w:rFonts w:eastAsiaTheme="minorHAnsi" w:cstheme="minorBidi"/>
                <w:b/>
                <w:sz w:val="20"/>
                <w:lang w:eastAsia="en-US"/>
              </w:rPr>
              <w:t>70,00 EUR.</w:t>
            </w:r>
          </w:p>
          <w:p w14:paraId="38537F73" w14:textId="77777777" w:rsidR="00E361F2" w:rsidRPr="00E361F2" w:rsidRDefault="00E361F2" w:rsidP="00E361F2">
            <w:pPr>
              <w:spacing w:line="259" w:lineRule="auto"/>
              <w:jc w:val="both"/>
              <w:rPr>
                <w:rFonts w:eastAsiaTheme="minorHAnsi"/>
                <w:snapToGrid w:val="0"/>
                <w:sz w:val="20"/>
                <w:szCs w:val="20"/>
                <w:lang w:eastAsia="en-US"/>
              </w:rPr>
            </w:pPr>
            <w:r w:rsidRPr="00E361F2">
              <w:rPr>
                <w:sz w:val="20"/>
                <w:szCs w:val="20"/>
              </w:rPr>
              <w:t xml:space="preserve">Ēkai ir nodrošināta ūdensapgāde, elektroapgāde, centralizētā siltumapgāde - izbūvēti nepieciešamie inženiertīkli. Telpu iekšējās inženierkomunikācijas vai cita veida </w:t>
            </w:r>
            <w:proofErr w:type="spellStart"/>
            <w:r w:rsidRPr="00E361F2">
              <w:rPr>
                <w:sz w:val="20"/>
                <w:szCs w:val="20"/>
              </w:rPr>
              <w:t>inženiersistēmu</w:t>
            </w:r>
            <w:proofErr w:type="spellEnd"/>
            <w:r w:rsidRPr="00E361F2">
              <w:rPr>
                <w:sz w:val="20"/>
                <w:szCs w:val="20"/>
              </w:rPr>
              <w:t xml:space="preserve"> darbības izbūve jāveic nomniekam par saviem līdzekļiem. </w:t>
            </w:r>
            <w:r w:rsidRPr="00E361F2">
              <w:rPr>
                <w:rFonts w:eastAsiaTheme="minorHAnsi"/>
                <w:snapToGrid w:val="0"/>
                <w:sz w:val="20"/>
                <w:szCs w:val="20"/>
                <w:lang w:eastAsia="en-US"/>
              </w:rPr>
              <w:t>Nomnieks patstāvīgi slēdz līgumus ar pakalpojumu sniedzējiem par objekta uzturēšanai nepieciešamo pakalpojumu nodrošināšanu. Par šiem pakalpojumiem Nomnieks norēķinās ar attiecīgā pakalpojuma sniedzēju, veicot tiešus maksājumus pakalpojuma sniedzējam, bez atlīdzības prasījuma tiesībām pret Iznomātāju.</w:t>
            </w:r>
          </w:p>
        </w:tc>
      </w:tr>
      <w:tr w:rsidR="00E361F2" w:rsidRPr="00E361F2" w14:paraId="0DA5AAC8"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8123EA6"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Izsoles norises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EFA1463" w14:textId="77777777" w:rsidR="00E361F2" w:rsidRPr="00E361F2" w:rsidRDefault="00E361F2" w:rsidP="00E361F2">
            <w:pPr>
              <w:spacing w:after="160" w:line="259" w:lineRule="auto"/>
              <w:rPr>
                <w:rFonts w:eastAsiaTheme="minorHAnsi"/>
                <w:b/>
                <w:sz w:val="20"/>
                <w:lang w:eastAsia="en-US"/>
              </w:rPr>
            </w:pPr>
            <w:r w:rsidRPr="00E361F2">
              <w:rPr>
                <w:rFonts w:eastAsiaTheme="minorHAnsi"/>
                <w:b/>
                <w:sz w:val="20"/>
                <w:lang w:eastAsia="en-US"/>
              </w:rPr>
              <w:t>2022.gada 30.augustā plkst.10:00</w:t>
            </w:r>
          </w:p>
          <w:p w14:paraId="1AECE8A4"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cstheme="minorBidi"/>
                <w:sz w:val="20"/>
                <w:lang w:eastAsia="en-US"/>
              </w:rPr>
              <w:t xml:space="preserve">Gulbenes novada pašvaldības administrācijas ēkā, </w:t>
            </w:r>
            <w:r w:rsidRPr="00E361F2">
              <w:rPr>
                <w:rFonts w:eastAsiaTheme="minorHAnsi"/>
                <w:sz w:val="20"/>
                <w:lang w:eastAsia="en-US"/>
              </w:rPr>
              <w:t>Ābeļu iela 2, Gulbene, Gulbenes novads.</w:t>
            </w:r>
          </w:p>
        </w:tc>
      </w:tr>
      <w:tr w:rsidR="00E361F2" w:rsidRPr="00E361F2" w14:paraId="4701E1E6"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27956DE9"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apskates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2AA6406A"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sz w:val="20"/>
                <w:lang w:eastAsia="en-US"/>
              </w:rPr>
              <w:t xml:space="preserve">Gulbenes novada Lizuma pagasta pārvaldē, katru darba dienu no plkst.9.00 – 16.00, sākot ar informācijas publicēšanas dienu Gulbenes novada pašvaldības mājas lapā </w:t>
            </w:r>
            <w:hyperlink r:id="rId36" w:history="1">
              <w:r w:rsidRPr="00E361F2">
                <w:rPr>
                  <w:rFonts w:eastAsiaTheme="minorHAnsi" w:cstheme="minorBidi"/>
                  <w:sz w:val="20"/>
                  <w:lang w:eastAsia="en-US"/>
                </w:rPr>
                <w:t>www.gulbene.lv</w:t>
              </w:r>
            </w:hyperlink>
            <w:r w:rsidRPr="00E361F2">
              <w:rPr>
                <w:rFonts w:eastAsiaTheme="minorHAnsi" w:cstheme="minorBidi"/>
                <w:sz w:val="20"/>
                <w:lang w:eastAsia="en-US"/>
              </w:rPr>
              <w:t xml:space="preserve"> līdz 2022.gada 19.augustam plkst. 15.00, saskaņojot to pa tālruni 64497649, 64497648 (</w:t>
            </w:r>
            <w:r w:rsidRPr="00E361F2">
              <w:rPr>
                <w:rFonts w:eastAsiaTheme="minorHAnsi"/>
                <w:snapToGrid w:val="0"/>
                <w:sz w:val="20"/>
                <w:szCs w:val="20"/>
                <w:lang w:eastAsia="en-US"/>
              </w:rPr>
              <w:t>Lizuma pagasta pārvalde).</w:t>
            </w:r>
          </w:p>
        </w:tc>
      </w:tr>
      <w:tr w:rsidR="00E361F2" w:rsidRPr="00E361F2" w14:paraId="637D19C3"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2E4401A8"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lastRenderedPageBreak/>
              <w:t>Pieteikumu iesniegšanas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200605A"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sz w:val="20"/>
                <w:lang w:eastAsia="en-US"/>
              </w:rPr>
              <w:t>Pieteikumi iesniedzami Ābeļu ielā 2, Gulbene, Gulbenes novads, sākot ar informācijas publicēšanas dienu Gulbenes novada pašvaldības</w:t>
            </w:r>
            <w:r w:rsidRPr="00E361F2">
              <w:rPr>
                <w:rFonts w:eastAsiaTheme="minorHAnsi" w:cstheme="minorBidi"/>
                <w:sz w:val="20"/>
                <w:lang w:eastAsia="en-US"/>
              </w:rPr>
              <w:t xml:space="preserve"> tīmekļvietnē </w:t>
            </w:r>
            <w:hyperlink r:id="rId37" w:history="1">
              <w:r w:rsidRPr="00E361F2">
                <w:rPr>
                  <w:rFonts w:eastAsiaTheme="minorHAnsi" w:cstheme="minorBidi"/>
                  <w:sz w:val="20"/>
                  <w:u w:val="single"/>
                  <w:lang w:eastAsia="en-US"/>
                </w:rPr>
                <w:t>www.gulbene.lv</w:t>
              </w:r>
            </w:hyperlink>
            <w:r w:rsidRPr="00E361F2">
              <w:rPr>
                <w:rFonts w:eastAsiaTheme="minorHAnsi" w:cstheme="minorBidi"/>
                <w:sz w:val="20"/>
                <w:lang w:eastAsia="en-US"/>
              </w:rPr>
              <w:t xml:space="preserve"> līdz 2022.gada 19.augustam plkst.15:00.</w:t>
            </w:r>
          </w:p>
        </w:tc>
      </w:tr>
    </w:tbl>
    <w:p w14:paraId="5152291B" w14:textId="77777777" w:rsidR="00E361F2" w:rsidRPr="00E361F2" w:rsidRDefault="00E361F2" w:rsidP="00E361F2">
      <w:pPr>
        <w:spacing w:line="360" w:lineRule="auto"/>
        <w:jc w:val="both"/>
      </w:pPr>
    </w:p>
    <w:p w14:paraId="57FFC46D" w14:textId="77777777" w:rsidR="00E361F2" w:rsidRPr="00E361F2" w:rsidRDefault="00E361F2" w:rsidP="00E361F2">
      <w:pPr>
        <w:spacing w:line="360" w:lineRule="auto"/>
        <w:jc w:val="both"/>
      </w:pPr>
    </w:p>
    <w:p w14:paraId="0A1F7EB7"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754CE248" w14:textId="77777777" w:rsidR="00E361F2" w:rsidRPr="00E361F2" w:rsidRDefault="00E361F2" w:rsidP="00E361F2">
      <w:pPr>
        <w:spacing w:line="259" w:lineRule="auto"/>
        <w:ind w:right="-58"/>
        <w:jc w:val="center"/>
        <w:rPr>
          <w:rFonts w:eastAsiaTheme="minorHAnsi"/>
          <w:lang w:eastAsia="en-US"/>
        </w:rPr>
      </w:pPr>
    </w:p>
    <w:p w14:paraId="3D8F4082" w14:textId="77777777" w:rsidR="00495D7C" w:rsidRDefault="00495D7C">
      <w:pPr>
        <w:spacing w:after="160" w:line="259" w:lineRule="auto"/>
      </w:pPr>
      <w:r>
        <w:br w:type="page"/>
      </w:r>
    </w:p>
    <w:p w14:paraId="34805E27" w14:textId="51D6EEAD" w:rsidR="00E361F2" w:rsidRPr="00E361F2" w:rsidRDefault="00E361F2" w:rsidP="00E361F2">
      <w:pPr>
        <w:jc w:val="right"/>
      </w:pPr>
      <w:r w:rsidRPr="00E361F2">
        <w:lastRenderedPageBreak/>
        <w:t>Pielikums 28.07.2022. Gulbenes novada domes lēmumam Nr. GND/2022/676</w:t>
      </w:r>
    </w:p>
    <w:p w14:paraId="3BA8DC81" w14:textId="77777777" w:rsidR="00E361F2" w:rsidRPr="00E361F2" w:rsidRDefault="00E361F2" w:rsidP="00E361F2">
      <w:pPr>
        <w:jc w:val="right"/>
      </w:pPr>
    </w:p>
    <w:p w14:paraId="58200EA3" w14:textId="77777777" w:rsidR="00E361F2" w:rsidRPr="00E361F2" w:rsidRDefault="00E361F2" w:rsidP="00E361F2">
      <w:pPr>
        <w:jc w:val="center"/>
        <w:rPr>
          <w:b/>
          <w:smallCaps/>
        </w:rPr>
      </w:pPr>
      <w:r w:rsidRPr="00E361F2">
        <w:rPr>
          <w:b/>
          <w:smallCaps/>
        </w:rPr>
        <w:t xml:space="preserve">GULBENES NOVADA PAŠVALDĪBAS NEKUSTAMĀ ĪPAŠUMA – </w:t>
      </w:r>
    </w:p>
    <w:p w14:paraId="60DE71E2" w14:textId="77777777" w:rsidR="00E361F2" w:rsidRPr="00E361F2" w:rsidRDefault="00E361F2" w:rsidP="00E361F2">
      <w:pPr>
        <w:jc w:val="center"/>
        <w:rPr>
          <w:b/>
          <w:smallCaps/>
        </w:rPr>
      </w:pPr>
      <w:r w:rsidRPr="00E361F2">
        <w:rPr>
          <w:b/>
          <w:smallCaps/>
        </w:rPr>
        <w:t xml:space="preserve">LIZUMA PAGASTĀ AR NOSAUKUMU “PINKAS” SASTĀVĀ </w:t>
      </w:r>
      <w:r w:rsidRPr="00E361F2">
        <w:rPr>
          <w:b/>
        </w:rPr>
        <w:t>IETILPSTOŠĀS JAUNBŪVES DAĻAS 1781,36 m</w:t>
      </w:r>
      <w:r w:rsidRPr="00E361F2">
        <w:rPr>
          <w:b/>
          <w:vertAlign w:val="superscript"/>
        </w:rPr>
        <w:t>2</w:t>
      </w:r>
      <w:r w:rsidRPr="00E361F2">
        <w:rPr>
          <w:b/>
        </w:rPr>
        <w:t xml:space="preserve"> PLATĪBĀ</w:t>
      </w:r>
      <w:r w:rsidRPr="00E361F2">
        <w:rPr>
          <w:b/>
          <w:smallCaps/>
        </w:rPr>
        <w:t xml:space="preserve"> </w:t>
      </w:r>
    </w:p>
    <w:p w14:paraId="50C3CFCE" w14:textId="77777777" w:rsidR="00E361F2" w:rsidRPr="00E361F2" w:rsidRDefault="00E361F2" w:rsidP="00E361F2">
      <w:pPr>
        <w:jc w:val="center"/>
        <w:rPr>
          <w:b/>
        </w:rPr>
      </w:pPr>
      <w:r w:rsidRPr="00E361F2">
        <w:rPr>
          <w:b/>
        </w:rPr>
        <w:t>PIRMĀS NOMAS TIESĪBU IZSOLES NOTEIKUMI</w:t>
      </w:r>
    </w:p>
    <w:p w14:paraId="0307F079" w14:textId="77777777" w:rsidR="00E361F2" w:rsidRPr="00E361F2" w:rsidRDefault="00E361F2" w:rsidP="00E361F2">
      <w:pPr>
        <w:tabs>
          <w:tab w:val="left" w:pos="0"/>
          <w:tab w:val="left" w:pos="426"/>
        </w:tabs>
        <w:ind w:right="43" w:firstLine="284"/>
        <w:jc w:val="center"/>
        <w:rPr>
          <w:b/>
        </w:rPr>
      </w:pPr>
    </w:p>
    <w:p w14:paraId="62A1153E" w14:textId="77777777" w:rsidR="00E361F2" w:rsidRPr="00E361F2" w:rsidRDefault="00E361F2" w:rsidP="00E361F2">
      <w:pPr>
        <w:tabs>
          <w:tab w:val="left" w:pos="0"/>
          <w:tab w:val="left" w:pos="426"/>
          <w:tab w:val="left" w:pos="709"/>
        </w:tabs>
        <w:spacing w:line="360" w:lineRule="auto"/>
        <w:ind w:right="43"/>
        <w:jc w:val="center"/>
        <w:rPr>
          <w:b/>
        </w:rPr>
      </w:pPr>
      <w:r w:rsidRPr="00E361F2">
        <w:rPr>
          <w:b/>
        </w:rPr>
        <w:t>I. Vispārīgie noteikumi</w:t>
      </w:r>
    </w:p>
    <w:p w14:paraId="58B8C9B6" w14:textId="43BA9234" w:rsidR="00E361F2" w:rsidRPr="00495D7C" w:rsidRDefault="00E361F2" w:rsidP="00495D7C">
      <w:pPr>
        <w:pStyle w:val="Sarakstarindkopa"/>
        <w:widowControl w:val="0"/>
        <w:numPr>
          <w:ilvl w:val="6"/>
          <w:numId w:val="8"/>
        </w:numPr>
        <w:spacing w:line="360" w:lineRule="auto"/>
        <w:ind w:left="0" w:firstLine="567"/>
        <w:jc w:val="both"/>
        <w:rPr>
          <w:rFonts w:ascii="Times New Roman" w:hAnsi="Times New Roman"/>
          <w:sz w:val="24"/>
          <w:szCs w:val="24"/>
        </w:rPr>
      </w:pPr>
      <w:r w:rsidRPr="00495D7C">
        <w:rPr>
          <w:rFonts w:ascii="Times New Roman" w:hAnsi="Times New Roman"/>
          <w:sz w:val="24"/>
          <w:szCs w:val="24"/>
        </w:rPr>
        <w:t>Šie noteikumi nosaka kārtību, kādā tiek rīkota pirmā mutiskā atklātā nomas tiesību izsole ar augšupejošu soli Gulbenes novada pašvaldības nekustamā īpašuma Lizuma pagastā ar nosaukumu “Pinkas”, kadastra numurs 5072 006 0138, sastāvā ietilpstošās jaunbūves daļas 1781,36 m</w:t>
      </w:r>
      <w:r w:rsidRPr="00495D7C">
        <w:rPr>
          <w:rFonts w:ascii="Times New Roman" w:hAnsi="Times New Roman"/>
          <w:sz w:val="24"/>
          <w:szCs w:val="24"/>
          <w:vertAlign w:val="superscript"/>
        </w:rPr>
        <w:t>2</w:t>
      </w:r>
      <w:r w:rsidRPr="00495D7C">
        <w:rPr>
          <w:rFonts w:ascii="Times New Roman" w:hAnsi="Times New Roman"/>
          <w:sz w:val="24"/>
          <w:szCs w:val="24"/>
        </w:rPr>
        <w:t xml:space="preserve"> platībā un pie tās piederošām 6351/30000 domājamām daļām no zemes vienības ar kadastra apzīmējumu 5072 006 0238, kā arī ar ēku neatdalāmi saistītām brauktuvēm un stāvvietām (bruģa laukums ar </w:t>
      </w:r>
      <w:proofErr w:type="spellStart"/>
      <w:r w:rsidRPr="00495D7C">
        <w:rPr>
          <w:rFonts w:ascii="Times New Roman" w:hAnsi="Times New Roman"/>
          <w:sz w:val="24"/>
          <w:szCs w:val="24"/>
        </w:rPr>
        <w:t>velonovietnēm</w:t>
      </w:r>
      <w:proofErr w:type="spellEnd"/>
      <w:r w:rsidRPr="00495D7C">
        <w:rPr>
          <w:rFonts w:ascii="Times New Roman" w:hAnsi="Times New Roman"/>
          <w:sz w:val="24"/>
          <w:szCs w:val="24"/>
        </w:rPr>
        <w:t xml:space="preserve"> un stāvvietām) (turpmāk – Objekts) nomnieka noteikšanai.</w:t>
      </w:r>
    </w:p>
    <w:p w14:paraId="441F21F6" w14:textId="2A545EE3" w:rsidR="00E361F2" w:rsidRPr="00495D7C" w:rsidRDefault="00E361F2" w:rsidP="00495D7C">
      <w:pPr>
        <w:pStyle w:val="Sarakstarindkopa"/>
        <w:widowControl w:val="0"/>
        <w:numPr>
          <w:ilvl w:val="6"/>
          <w:numId w:val="8"/>
        </w:numPr>
        <w:spacing w:line="360" w:lineRule="auto"/>
        <w:ind w:left="0" w:firstLine="567"/>
        <w:jc w:val="both"/>
        <w:rPr>
          <w:rFonts w:ascii="Times New Roman" w:hAnsi="Times New Roman"/>
          <w:sz w:val="24"/>
          <w:szCs w:val="24"/>
        </w:rPr>
      </w:pPr>
      <w:r w:rsidRPr="00495D7C">
        <w:rPr>
          <w:rFonts w:ascii="Times New Roman" w:hAnsi="Times New Roman"/>
          <w:sz w:val="24"/>
          <w:szCs w:val="24"/>
        </w:rPr>
        <w:t xml:space="preserve">Izsoli organizē saskaņā ar likumu “Par pašvaldībām”, Ministru kabineta 2018.gada 20.februāra noteikumiem Nr.97 “Publiskas personas mantas iznomāšanas noteikumi”, Publiskas personas finanšu līdzekļu un mantas izšķērdēšanas novēršanas likumu, Ministru kabineta 2015.gada 10.novembra noteikumiem Nr.645 “Darbības programmas "Izaugsme un nodarbinātība" 5.6.2. specifiskā atbalsta mērķa “Teritoriju </w:t>
      </w:r>
      <w:proofErr w:type="spellStart"/>
      <w:r w:rsidRPr="00495D7C">
        <w:rPr>
          <w:rFonts w:ascii="Times New Roman" w:hAnsi="Times New Roman"/>
          <w:sz w:val="24"/>
          <w:szCs w:val="24"/>
        </w:rPr>
        <w:t>revitalizācija</w:t>
      </w:r>
      <w:proofErr w:type="spellEnd"/>
      <w:r w:rsidRPr="00495D7C">
        <w:rPr>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495D7C">
        <w:rPr>
          <w:rFonts w:ascii="Times New Roman" w:hAnsi="Times New Roman"/>
          <w:sz w:val="24"/>
          <w:szCs w:val="24"/>
        </w:rPr>
        <w:t>revitalizācija</w:t>
      </w:r>
      <w:proofErr w:type="spellEnd"/>
      <w:r w:rsidRPr="00495D7C">
        <w:rPr>
          <w:rFonts w:ascii="Times New Roman" w:hAnsi="Times New Roman"/>
          <w:sz w:val="24"/>
          <w:szCs w:val="24"/>
        </w:rPr>
        <w:t xml:space="preserve"> uzņēmējdarbības veicināšanai pašvaldībās” īstenošanas noteikumi”, projektu “Ražošanas un noliktavas ēkas ar biroja telpām izveide Lizumā”, Nr. 5.6.2.0/21/I/004, un šiem izsoles noteikumiem.</w:t>
      </w:r>
    </w:p>
    <w:p w14:paraId="7966A1D8" w14:textId="68011ECB" w:rsidR="00E361F2" w:rsidRPr="00495D7C" w:rsidRDefault="00E361F2" w:rsidP="00495D7C">
      <w:pPr>
        <w:pStyle w:val="Sarakstarindkopa"/>
        <w:widowControl w:val="0"/>
        <w:numPr>
          <w:ilvl w:val="3"/>
          <w:numId w:val="8"/>
        </w:numPr>
        <w:spacing w:line="360" w:lineRule="auto"/>
        <w:ind w:left="0" w:firstLine="567"/>
        <w:jc w:val="both"/>
        <w:rPr>
          <w:rFonts w:ascii="Times New Roman" w:hAnsi="Times New Roman"/>
          <w:sz w:val="24"/>
          <w:szCs w:val="24"/>
        </w:rPr>
      </w:pPr>
      <w:r w:rsidRPr="00495D7C">
        <w:rPr>
          <w:rFonts w:ascii="Times New Roman" w:hAnsi="Times New Roman"/>
          <w:sz w:val="24"/>
          <w:szCs w:val="24"/>
        </w:rPr>
        <w:t>Objekta izsoli rīko Gulbenes novada domes Mantas iznomāšanas komisija (turpmāk – Izsoles komisija).</w:t>
      </w:r>
    </w:p>
    <w:p w14:paraId="715BE69C" w14:textId="3CD5D5F5" w:rsidR="00E361F2" w:rsidRPr="00495D7C" w:rsidRDefault="00E361F2" w:rsidP="00495D7C">
      <w:pPr>
        <w:pStyle w:val="Sarakstarindkopa"/>
        <w:widowControl w:val="0"/>
        <w:numPr>
          <w:ilvl w:val="3"/>
          <w:numId w:val="8"/>
        </w:numPr>
        <w:spacing w:line="360" w:lineRule="auto"/>
        <w:ind w:left="0" w:firstLine="567"/>
        <w:jc w:val="both"/>
        <w:rPr>
          <w:rFonts w:ascii="Times New Roman" w:hAnsi="Times New Roman"/>
          <w:sz w:val="24"/>
          <w:szCs w:val="24"/>
        </w:rPr>
      </w:pPr>
      <w:r w:rsidRPr="00495D7C">
        <w:rPr>
          <w:rFonts w:ascii="Times New Roman" w:hAnsi="Times New Roman"/>
          <w:sz w:val="24"/>
          <w:szCs w:val="24"/>
        </w:rPr>
        <w:t>Ziņas par Objektu:</w:t>
      </w:r>
    </w:p>
    <w:p w14:paraId="6DAAD459" w14:textId="64FCD5E6" w:rsidR="00E361F2" w:rsidRPr="00495D7C" w:rsidRDefault="00E361F2" w:rsidP="00495D7C">
      <w:pPr>
        <w:pStyle w:val="Sarakstarindkopa"/>
        <w:widowControl w:val="0"/>
        <w:numPr>
          <w:ilvl w:val="1"/>
          <w:numId w:val="31"/>
        </w:numPr>
        <w:spacing w:line="360" w:lineRule="auto"/>
        <w:ind w:left="0" w:right="43" w:firstLine="567"/>
        <w:jc w:val="both"/>
        <w:rPr>
          <w:rFonts w:ascii="Times New Roman" w:hAnsi="Times New Roman"/>
          <w:sz w:val="24"/>
          <w:szCs w:val="24"/>
        </w:rPr>
      </w:pPr>
      <w:r w:rsidRPr="00495D7C">
        <w:rPr>
          <w:rFonts w:ascii="Times New Roman" w:hAnsi="Times New Roman"/>
          <w:sz w:val="24"/>
          <w:szCs w:val="24"/>
        </w:rPr>
        <w:t>ražošanas/noliktavas/loģistikas ēka ar biroja telpām un palīgtelpām nekustamā īpašuma Lizuma pagastā ar nosaukumu “Pinkas”, kadastra numurs 5072 006 0138, kas sastāv no jaunbūves daļas 1781,36 m</w:t>
      </w:r>
      <w:r w:rsidRPr="00495D7C">
        <w:rPr>
          <w:rFonts w:ascii="Times New Roman" w:hAnsi="Times New Roman"/>
          <w:sz w:val="24"/>
          <w:szCs w:val="24"/>
          <w:vertAlign w:val="superscript"/>
        </w:rPr>
        <w:t>2</w:t>
      </w:r>
      <w:r w:rsidRPr="00495D7C">
        <w:rPr>
          <w:rFonts w:ascii="Times New Roman" w:hAnsi="Times New Roman"/>
          <w:sz w:val="24"/>
          <w:szCs w:val="24"/>
        </w:rPr>
        <w:t xml:space="preserve"> platībā;</w:t>
      </w:r>
    </w:p>
    <w:p w14:paraId="4DA146E7" w14:textId="5CC83157" w:rsidR="00E361F2" w:rsidRPr="00495D7C" w:rsidRDefault="00E361F2" w:rsidP="00495D7C">
      <w:pPr>
        <w:pStyle w:val="Sarakstarindkopa"/>
        <w:widowControl w:val="0"/>
        <w:numPr>
          <w:ilvl w:val="1"/>
          <w:numId w:val="31"/>
        </w:numPr>
        <w:spacing w:line="360" w:lineRule="auto"/>
        <w:ind w:left="0" w:right="43" w:firstLine="567"/>
        <w:jc w:val="both"/>
        <w:rPr>
          <w:rFonts w:ascii="Times New Roman" w:hAnsi="Times New Roman"/>
          <w:sz w:val="24"/>
          <w:szCs w:val="24"/>
        </w:rPr>
      </w:pPr>
      <w:r w:rsidRPr="00495D7C">
        <w:rPr>
          <w:rFonts w:ascii="Times New Roman" w:hAnsi="Times New Roman"/>
          <w:sz w:val="24"/>
          <w:szCs w:val="24"/>
        </w:rPr>
        <w:t>ēkas daļai piesaistītās zemes vienības ar kadastra apzīmējumu 5072 006 0238 domājamā daļa 6351/30000;</w:t>
      </w:r>
    </w:p>
    <w:p w14:paraId="3F29ED66"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 xml:space="preserve">ar ēku neatdalāmi saistītās brauktuves un stāvvietas (bruģa laukums ar </w:t>
      </w:r>
      <w:proofErr w:type="spellStart"/>
      <w:r w:rsidRPr="00E361F2">
        <w:t>velonovietnēm</w:t>
      </w:r>
      <w:proofErr w:type="spellEnd"/>
      <w:r w:rsidRPr="00E361F2">
        <w:t xml:space="preserve"> un stāvvietām);</w:t>
      </w:r>
    </w:p>
    <w:p w14:paraId="468547F5"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ēkai ir nodrošināta ūdensapgāde, elektroapgāde, centralizētā siltumapgāde – izbūvēti nepieciešamie inženiertīkli.</w:t>
      </w:r>
      <w:r w:rsidRPr="00E361F2">
        <w:rPr>
          <w:sz w:val="20"/>
          <w:szCs w:val="20"/>
        </w:rPr>
        <w:t xml:space="preserve"> </w:t>
      </w:r>
    </w:p>
    <w:p w14:paraId="02265D0C" w14:textId="77777777" w:rsidR="00E361F2" w:rsidRPr="00E361F2" w:rsidRDefault="00E361F2" w:rsidP="00495D7C">
      <w:pPr>
        <w:widowControl w:val="0"/>
        <w:numPr>
          <w:ilvl w:val="0"/>
          <w:numId w:val="31"/>
        </w:numPr>
        <w:spacing w:after="160" w:line="360" w:lineRule="auto"/>
        <w:ind w:left="0" w:right="43" w:firstLine="567"/>
        <w:contextualSpacing/>
        <w:jc w:val="both"/>
      </w:pPr>
      <w:r w:rsidRPr="00E361F2">
        <w:t xml:space="preserve">Sludinājumu par Objekta nomas tiesību izsoli publicē Gulbenes novada pašvaldības tīmekļa vietnē </w:t>
      </w:r>
      <w:hyperlink r:id="rId38">
        <w:r w:rsidRPr="00E361F2">
          <w:rPr>
            <w:u w:val="single"/>
          </w:rPr>
          <w:t>www.gulbene.lv</w:t>
        </w:r>
      </w:hyperlink>
      <w:r w:rsidRPr="00E361F2">
        <w:t>.</w:t>
      </w:r>
    </w:p>
    <w:p w14:paraId="14CC3D13" w14:textId="77777777" w:rsidR="00E361F2" w:rsidRPr="00E361F2" w:rsidRDefault="00E361F2" w:rsidP="00495D7C">
      <w:pPr>
        <w:widowControl w:val="0"/>
        <w:numPr>
          <w:ilvl w:val="0"/>
          <w:numId w:val="31"/>
        </w:numPr>
        <w:spacing w:after="160" w:line="360" w:lineRule="auto"/>
        <w:ind w:left="0" w:right="43" w:firstLine="567"/>
        <w:contextualSpacing/>
        <w:jc w:val="both"/>
      </w:pPr>
      <w:r w:rsidRPr="00E361F2">
        <w:t xml:space="preserve">Ar izsoles noteikumiem var iepazīties Gulbenes novada pašvaldības tīmekļa vietnē </w:t>
      </w:r>
      <w:hyperlink r:id="rId39">
        <w:r w:rsidRPr="00E361F2">
          <w:rPr>
            <w:u w:val="single"/>
          </w:rPr>
          <w:t>www.gulbene.lv</w:t>
        </w:r>
      </w:hyperlink>
      <w:r w:rsidRPr="00E361F2">
        <w:t>.</w:t>
      </w:r>
    </w:p>
    <w:p w14:paraId="7A4FBFB8" w14:textId="77777777" w:rsidR="00E361F2" w:rsidRPr="00E361F2" w:rsidRDefault="00E361F2" w:rsidP="00495D7C">
      <w:pPr>
        <w:widowControl w:val="0"/>
        <w:numPr>
          <w:ilvl w:val="0"/>
          <w:numId w:val="31"/>
        </w:numPr>
        <w:spacing w:after="160" w:line="360" w:lineRule="auto"/>
        <w:ind w:left="0" w:right="43" w:firstLine="567"/>
        <w:contextualSpacing/>
        <w:jc w:val="both"/>
      </w:pPr>
      <w:r w:rsidRPr="00E361F2">
        <w:t>Iz</w:t>
      </w:r>
      <w:sdt>
        <w:sdtPr>
          <w:rPr>
            <w:rFonts w:ascii="Calibri" w:eastAsia="Calibri" w:hAnsi="Calibri" w:cs="Calibri"/>
            <w:sz w:val="22"/>
            <w:szCs w:val="22"/>
          </w:rPr>
          <w:tag w:val="goog_rdk_7"/>
          <w:id w:val="-976287089"/>
        </w:sdtPr>
        <w:sdtContent/>
      </w:sdt>
      <w:sdt>
        <w:sdtPr>
          <w:rPr>
            <w:rFonts w:ascii="Calibri" w:eastAsia="Calibri" w:hAnsi="Calibri" w:cs="Calibri"/>
            <w:sz w:val="22"/>
            <w:szCs w:val="22"/>
          </w:rPr>
          <w:tag w:val="goog_rdk_8"/>
          <w:id w:val="1291091860"/>
        </w:sdtPr>
        <w:sdtContent/>
      </w:sdt>
      <w:r w:rsidRPr="00E361F2">
        <w:t>soles pretendentam, sākot no pirmā sludinājuma publicēšanas dienas, ir tiesības iepazīties ar Objektu</w:t>
      </w:r>
      <w:r w:rsidRPr="00E361F2">
        <w:rPr>
          <w:rFonts w:eastAsia="Calibri"/>
        </w:rPr>
        <w:t xml:space="preserve">, kā arī ar </w:t>
      </w:r>
      <w:r w:rsidRPr="00E361F2">
        <w:t>būvniecības procesā esošā Objekta</w:t>
      </w:r>
      <w:sdt>
        <w:sdtPr>
          <w:rPr>
            <w:rFonts w:ascii="Calibri" w:eastAsia="Calibri" w:hAnsi="Calibri" w:cs="Calibri"/>
            <w:sz w:val="22"/>
            <w:szCs w:val="22"/>
          </w:rPr>
          <w:tag w:val="goog_rdk_19"/>
          <w:id w:val="-1327889727"/>
        </w:sdtPr>
        <w:sdtContent/>
      </w:sdt>
      <w:sdt>
        <w:sdtPr>
          <w:rPr>
            <w:rFonts w:ascii="Calibri" w:eastAsia="Calibri" w:hAnsi="Calibri" w:cs="Calibri"/>
            <w:sz w:val="22"/>
            <w:szCs w:val="22"/>
          </w:rPr>
          <w:tag w:val="goog_rdk_20"/>
          <w:id w:val="-276721893"/>
        </w:sdtPr>
        <w:sdtContent/>
      </w:sdt>
      <w:r w:rsidRPr="00E361F2">
        <w:t xml:space="preserve"> būvprojektu,</w:t>
      </w:r>
      <w:r w:rsidRPr="00E361F2">
        <w:rPr>
          <w:rFonts w:eastAsia="Calibri"/>
        </w:rPr>
        <w:t xml:space="preserve"> iepriekš sazinoties ar </w:t>
      </w:r>
      <w:r w:rsidRPr="00E361F2">
        <w:rPr>
          <w:rFonts w:eastAsia="Calibri"/>
        </w:rPr>
        <w:lastRenderedPageBreak/>
        <w:t xml:space="preserve">Gulbenes novada domes priekšsēdētāja padomnieku attīstības, projektu un būvniecības jautājumos Jāni </w:t>
      </w:r>
      <w:proofErr w:type="spellStart"/>
      <w:r w:rsidRPr="00E361F2">
        <w:rPr>
          <w:rFonts w:eastAsia="Calibri"/>
        </w:rPr>
        <w:t>Barinski</w:t>
      </w:r>
      <w:proofErr w:type="spellEnd"/>
      <w:r w:rsidRPr="00E361F2">
        <w:t xml:space="preserve">, e-pasts: </w:t>
      </w:r>
      <w:sdt>
        <w:sdtPr>
          <w:rPr>
            <w:rFonts w:ascii="Calibri" w:eastAsia="Calibri" w:hAnsi="Calibri" w:cs="Calibri"/>
            <w:sz w:val="22"/>
            <w:szCs w:val="22"/>
          </w:rPr>
          <w:tag w:val="goog_rdk_13"/>
          <w:id w:val="1563371081"/>
        </w:sdtPr>
        <w:sdtContent>
          <w:r w:rsidRPr="00E361F2">
            <w:t xml:space="preserve">janis.barinskis@gulbene.lv, </w:t>
          </w:r>
        </w:sdtContent>
      </w:sdt>
      <w:r w:rsidRPr="00E361F2">
        <w:t xml:space="preserve">tālrunis </w:t>
      </w:r>
      <w:sdt>
        <w:sdtPr>
          <w:rPr>
            <w:rFonts w:ascii="Calibri" w:eastAsia="Calibri" w:hAnsi="Calibri" w:cs="Calibri"/>
            <w:sz w:val="22"/>
            <w:szCs w:val="22"/>
          </w:rPr>
          <w:tag w:val="goog_rdk_15"/>
          <w:id w:val="420067950"/>
        </w:sdtPr>
        <w:sdtContent>
          <w:r w:rsidRPr="00E361F2">
            <w:t>26467459</w:t>
          </w:r>
        </w:sdtContent>
      </w:sdt>
      <w:sdt>
        <w:sdtPr>
          <w:rPr>
            <w:rFonts w:ascii="Calibri" w:eastAsia="Calibri" w:hAnsi="Calibri" w:cs="Calibri"/>
            <w:sz w:val="22"/>
            <w:szCs w:val="22"/>
          </w:rPr>
          <w:tag w:val="goog_rdk_18"/>
          <w:id w:val="1788620214"/>
        </w:sdtPr>
        <w:sdtContent>
          <w:r w:rsidRPr="00E361F2">
            <w:t>.</w:t>
          </w:r>
        </w:sdtContent>
      </w:sdt>
      <w:r w:rsidRPr="00E361F2">
        <w:t xml:space="preserve"> </w:t>
      </w:r>
    </w:p>
    <w:p w14:paraId="607AE111" w14:textId="77777777" w:rsidR="00E361F2" w:rsidRPr="00E361F2" w:rsidRDefault="00E361F2" w:rsidP="00495D7C">
      <w:pPr>
        <w:widowControl w:val="0"/>
        <w:numPr>
          <w:ilvl w:val="0"/>
          <w:numId w:val="31"/>
        </w:numPr>
        <w:spacing w:after="160" w:line="360" w:lineRule="auto"/>
        <w:ind w:left="0" w:right="43" w:firstLine="567"/>
        <w:contextualSpacing/>
        <w:jc w:val="both"/>
      </w:pPr>
      <w:r w:rsidRPr="00E361F2">
        <w:t>Objekta izmantošanas nosacījumi:</w:t>
      </w:r>
    </w:p>
    <w:p w14:paraId="65192051"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Objektu iznomā nomniekam ar mērķi īstenot Gulbenes novada pašvaldības (turpmāk – Iznomātājs) Eiropas Reģionālās attīstības fonda</w:t>
      </w:r>
      <w:r w:rsidRPr="00E361F2">
        <w:rPr>
          <w:rFonts w:eastAsia="Arial"/>
        </w:rPr>
        <w:t xml:space="preserve"> </w:t>
      </w:r>
      <w:r w:rsidRPr="00E361F2">
        <w:t xml:space="preserve">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projektu</w:t>
      </w:r>
      <w:r w:rsidRPr="00E361F2">
        <w:rPr>
          <w:rFonts w:eastAsia="Arial"/>
        </w:rPr>
        <w:t xml:space="preserve"> “</w:t>
      </w:r>
      <w:r w:rsidRPr="00E361F2">
        <w:t>Ražošanas un noliktavas ēkas ar biroja telpām izveide Lizumā”,</w:t>
      </w:r>
      <w:r w:rsidRPr="00E361F2">
        <w:rPr>
          <w:rFonts w:eastAsia="Arial"/>
        </w:rPr>
        <w:t xml:space="preserve"> </w:t>
      </w:r>
      <w:r w:rsidRPr="00E361F2">
        <w:t>Nr. 5.6.2.0/21/I/004 (turpmāk – Projekts);</w:t>
      </w:r>
    </w:p>
    <w:p w14:paraId="0FF9A6C9"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Objekts saskaņā ar Gulbenes novada funkcionālo zonējumu ir uzskatāms par rūpnieciskās apbūves teritoriju, galvenais ēkas lietošanas veids – rūpnieciskā ražošana;</w:t>
      </w:r>
    </w:p>
    <w:p w14:paraId="77801AF3"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 xml:space="preserve">telpu iekšējās inženierkomunikācijas vai cita veida </w:t>
      </w:r>
      <w:proofErr w:type="spellStart"/>
      <w:r w:rsidRPr="00E361F2">
        <w:t>inženiersistēmu</w:t>
      </w:r>
      <w:proofErr w:type="spellEnd"/>
      <w:r w:rsidRPr="00E361F2">
        <w:t xml:space="preserve"> darbības izbūve Objektā nomnieks veic par saviem līdzekļiem;</w:t>
      </w:r>
    </w:p>
    <w:p w14:paraId="0896C362"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pēc Objekta nodošanas ekspluatācijā nomnieks patstāvīgi par saviem līdzekļiem veic Objekta pielāgošana ražošanas vajadzībām, ja tāda ir nepieciešama, lai izmantotu Objektu nomas līgumā norādītajam mērķim. Papildus nepieciešamos ieguldījumus nomnieks veic pats saskaņā ar normatīvo aktu prasībām un nomas līguma nosacījumiem. Nomniekam ar Iznomātāju jāsaskaņo iebūvējamās iekārtas un ierīces atbilstoši normatīvajam regulējumam;</w:t>
      </w:r>
    </w:p>
    <w:p w14:paraId="1AD237AF"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ar Iznomātāja rakstveida piekrišanu Nomniekam ir tiesības nodot Objektu vai tā daļu apakšnomā</w:t>
      </w:r>
      <w:sdt>
        <w:sdtPr>
          <w:rPr>
            <w:rFonts w:eastAsia="Calibri"/>
          </w:rPr>
          <w:tag w:val="goog_rdk_21"/>
          <w:id w:val="30072239"/>
        </w:sdtPr>
        <w:sdtEndPr>
          <w:rPr>
            <w:rFonts w:ascii="Calibri" w:hAnsi="Calibri" w:cs="Calibri"/>
            <w:sz w:val="22"/>
            <w:szCs w:val="22"/>
          </w:rPr>
        </w:sdtEndPr>
        <w:sdtContent>
          <w:r w:rsidRPr="00E361F2">
            <w:rPr>
              <w:rFonts w:eastAsia="Calibri"/>
            </w:rPr>
            <w:t xml:space="preserve"> bez peļņas gūšanas nolūka</w:t>
          </w:r>
          <w:r w:rsidRPr="00E361F2">
            <w:t xml:space="preserve">, nodrošinot apakšnomnieka atbilstību izsoles noteikumu </w:t>
          </w:r>
          <w:proofErr w:type="spellStart"/>
          <w:r w:rsidRPr="00E361F2">
            <w:rPr>
              <w:rFonts w:eastAsia="Calibri"/>
            </w:rPr>
            <w:t>III.nodaļas</w:t>
          </w:r>
          <w:proofErr w:type="spellEnd"/>
          <w:r w:rsidRPr="00E361F2">
            <w:rPr>
              <w:rFonts w:eastAsia="Calibri"/>
            </w:rPr>
            <w:t xml:space="preserve"> nosacījumiem</w:t>
          </w:r>
        </w:sdtContent>
      </w:sdt>
      <w:r w:rsidRPr="00E361F2">
        <w:t>;</w:t>
      </w:r>
    </w:p>
    <w:p w14:paraId="0DAEE714" w14:textId="77777777" w:rsidR="00E361F2" w:rsidRPr="00E361F2" w:rsidRDefault="00E361F2" w:rsidP="00495D7C">
      <w:pPr>
        <w:widowControl w:val="0"/>
        <w:numPr>
          <w:ilvl w:val="1"/>
          <w:numId w:val="31"/>
        </w:numPr>
        <w:spacing w:after="160" w:line="360" w:lineRule="auto"/>
        <w:ind w:left="0" w:right="43" w:firstLine="567"/>
        <w:contextualSpacing/>
        <w:jc w:val="both"/>
      </w:pPr>
      <w:r w:rsidRPr="00E361F2">
        <w:t>nomniekam nav piešķirta apbūves tiesība.</w:t>
      </w:r>
    </w:p>
    <w:p w14:paraId="09E3AE14" w14:textId="77777777" w:rsidR="00E361F2" w:rsidRPr="00E361F2" w:rsidRDefault="00E361F2" w:rsidP="00495D7C">
      <w:pPr>
        <w:widowControl w:val="0"/>
        <w:numPr>
          <w:ilvl w:val="0"/>
          <w:numId w:val="31"/>
        </w:numPr>
        <w:spacing w:after="160" w:line="259" w:lineRule="auto"/>
        <w:ind w:left="0" w:firstLine="567"/>
        <w:contextualSpacing/>
      </w:pPr>
      <w:r w:rsidRPr="00E361F2">
        <w:t>Izsoles komisijas locekļi nedrīkst būt nomas tiesību pretendenti, kā arī tieši vai netieši ieinteresēti attiecīgā procesa iznākumā.</w:t>
      </w:r>
    </w:p>
    <w:p w14:paraId="7E99F780" w14:textId="77777777" w:rsidR="00E361F2" w:rsidRPr="00E361F2" w:rsidRDefault="00E361F2" w:rsidP="00E361F2">
      <w:pPr>
        <w:shd w:val="clear" w:color="auto" w:fill="FFFFFF"/>
        <w:tabs>
          <w:tab w:val="left" w:pos="720"/>
        </w:tabs>
        <w:spacing w:before="10" w:line="360" w:lineRule="auto"/>
        <w:jc w:val="center"/>
        <w:rPr>
          <w:b/>
        </w:rPr>
      </w:pPr>
      <w:r w:rsidRPr="00E361F2">
        <w:rPr>
          <w:b/>
        </w:rPr>
        <w:t xml:space="preserve">II. Izsoles veids un maksājumi </w:t>
      </w:r>
    </w:p>
    <w:p w14:paraId="73B8D937" w14:textId="77777777" w:rsidR="00E361F2" w:rsidRPr="00E361F2" w:rsidRDefault="00E361F2" w:rsidP="00495D7C">
      <w:pPr>
        <w:keepLines/>
        <w:numPr>
          <w:ilvl w:val="0"/>
          <w:numId w:val="31"/>
        </w:numPr>
        <w:spacing w:after="160" w:line="360" w:lineRule="auto"/>
        <w:ind w:left="0" w:right="43" w:firstLine="567"/>
        <w:contextualSpacing/>
        <w:jc w:val="both"/>
      </w:pPr>
      <w:r w:rsidRPr="00E361F2">
        <w:t>Objekta nomas tiesību izsoles veids ir mutiska atklāta izsole ar augšupejošu soli.</w:t>
      </w:r>
    </w:p>
    <w:p w14:paraId="15720C98" w14:textId="77777777" w:rsidR="00E361F2" w:rsidRPr="00E361F2" w:rsidRDefault="00E361F2" w:rsidP="00495D7C">
      <w:pPr>
        <w:keepLines/>
        <w:numPr>
          <w:ilvl w:val="0"/>
          <w:numId w:val="31"/>
        </w:numPr>
        <w:spacing w:after="160" w:line="360" w:lineRule="auto"/>
        <w:ind w:left="0" w:right="43" w:firstLine="567"/>
        <w:contextualSpacing/>
        <w:jc w:val="both"/>
      </w:pPr>
      <w:r w:rsidRPr="00E361F2">
        <w:t xml:space="preserve">Objekta izsoles sākumcena - Objekta nomas gada maksa 1397,70 EUR (viens tūkstotis trīs simti deviņdesmit septiņi  </w:t>
      </w:r>
      <w:proofErr w:type="spellStart"/>
      <w:r w:rsidRPr="00E361F2">
        <w:rPr>
          <w:i/>
        </w:rPr>
        <w:t>euro</w:t>
      </w:r>
      <w:proofErr w:type="spellEnd"/>
      <w:r w:rsidRPr="00E361F2">
        <w:rPr>
          <w:i/>
        </w:rPr>
        <w:t xml:space="preserve"> </w:t>
      </w:r>
      <w:r w:rsidRPr="00E361F2">
        <w:t>70</w:t>
      </w:r>
      <w:r w:rsidRPr="00E361F2">
        <w:rPr>
          <w:i/>
        </w:rPr>
        <w:t xml:space="preserve"> centi</w:t>
      </w:r>
      <w:r w:rsidRPr="00E361F2">
        <w:t>) apmērā, neskaitot pievienotās vērtības nodokli, kas noteikta, pamatojoties uz sertificēta nekustamā īpašuma vērtētāja -  Sabiedrības ar ierobežotu atbildību “</w:t>
      </w:r>
      <w:proofErr w:type="spellStart"/>
      <w:r w:rsidRPr="00E361F2">
        <w:t>Dzieti</w:t>
      </w:r>
      <w:proofErr w:type="spellEnd"/>
      <w:r w:rsidRPr="00E361F2">
        <w:t xml:space="preserve">”, reģ.Nr.42403010964, valdes priekšsēdētāja </w:t>
      </w:r>
      <w:proofErr w:type="spellStart"/>
      <w:r w:rsidRPr="00E361F2">
        <w:t>J.G.Vjakses</w:t>
      </w:r>
      <w:proofErr w:type="spellEnd"/>
      <w:r w:rsidRPr="00E361F2">
        <w:t xml:space="preserve"> veikto vērtējumu (2022.gada 24.maija slēdziens Nr.K-22/24).</w:t>
      </w:r>
    </w:p>
    <w:p w14:paraId="5359CF33" w14:textId="77777777" w:rsidR="00E361F2" w:rsidRPr="00E361F2" w:rsidRDefault="00E361F2" w:rsidP="00495D7C">
      <w:pPr>
        <w:keepLines/>
        <w:numPr>
          <w:ilvl w:val="0"/>
          <w:numId w:val="31"/>
        </w:numPr>
        <w:spacing w:after="160" w:line="360" w:lineRule="auto"/>
        <w:ind w:left="0" w:right="43" w:firstLine="567"/>
        <w:contextualSpacing/>
        <w:jc w:val="both"/>
      </w:pPr>
      <w:r w:rsidRPr="00E361F2">
        <w:t xml:space="preserve">Objekta izsoles solis ir 70 EUR (septiņdesmit </w:t>
      </w:r>
      <w:proofErr w:type="spellStart"/>
      <w:r w:rsidRPr="00E361F2">
        <w:rPr>
          <w:i/>
        </w:rPr>
        <w:t>euro</w:t>
      </w:r>
      <w:proofErr w:type="spellEnd"/>
      <w:r w:rsidRPr="00E361F2">
        <w:rPr>
          <w:i/>
        </w:rPr>
        <w:t xml:space="preserve"> </w:t>
      </w:r>
      <w:r w:rsidRPr="00E361F2">
        <w:rPr>
          <w:iCs/>
        </w:rPr>
        <w:t>00</w:t>
      </w:r>
      <w:r w:rsidRPr="00E361F2">
        <w:rPr>
          <w:i/>
        </w:rPr>
        <w:t xml:space="preserve"> centi</w:t>
      </w:r>
      <w:r w:rsidRPr="00E361F2">
        <w:t>).</w:t>
      </w:r>
    </w:p>
    <w:p w14:paraId="376EC945" w14:textId="77777777" w:rsidR="00E361F2" w:rsidRPr="00E361F2" w:rsidRDefault="00E361F2" w:rsidP="00495D7C">
      <w:pPr>
        <w:keepLines/>
        <w:numPr>
          <w:ilvl w:val="0"/>
          <w:numId w:val="31"/>
        </w:numPr>
        <w:spacing w:after="160" w:line="360" w:lineRule="auto"/>
        <w:ind w:left="0" w:right="43" w:firstLine="567"/>
        <w:contextualSpacing/>
        <w:jc w:val="both"/>
      </w:pPr>
      <w:r w:rsidRPr="00E361F2">
        <w:t xml:space="preserve">Nomnieks, noslēdzot Objekta nomas līgumu, veic vienreizēju maksājumu Iznomātājam 50,00 EUR (piecdesmit </w:t>
      </w:r>
      <w:proofErr w:type="spellStart"/>
      <w:r w:rsidRPr="00E361F2">
        <w:rPr>
          <w:i/>
        </w:rPr>
        <w:t>euro</w:t>
      </w:r>
      <w:proofErr w:type="spellEnd"/>
      <w:r w:rsidRPr="00E361F2">
        <w:rPr>
          <w:i/>
        </w:rPr>
        <w:t>,</w:t>
      </w:r>
      <w:r w:rsidRPr="00E361F2">
        <w:t xml:space="preserve"> 00 centi) bez PVN (bez pievienotās vērtības nodokļa) apmērā par nomas tiesības maksas noteikšanu.</w:t>
      </w:r>
    </w:p>
    <w:p w14:paraId="302C2B91" w14:textId="77777777" w:rsidR="00E361F2" w:rsidRPr="00E361F2" w:rsidRDefault="00E361F2" w:rsidP="00E361F2">
      <w:pPr>
        <w:keepNext/>
        <w:numPr>
          <w:ilvl w:val="0"/>
          <w:numId w:val="4"/>
        </w:numPr>
        <w:spacing w:after="160" w:line="360" w:lineRule="auto"/>
        <w:contextualSpacing/>
        <w:jc w:val="center"/>
        <w:rPr>
          <w:b/>
        </w:rPr>
      </w:pPr>
      <w:r w:rsidRPr="00E361F2">
        <w:rPr>
          <w:b/>
        </w:rPr>
        <w:t xml:space="preserve">Izsoles dalībnieki </w:t>
      </w:r>
    </w:p>
    <w:p w14:paraId="299028CD" w14:textId="77777777" w:rsidR="00E361F2" w:rsidRPr="00E361F2" w:rsidRDefault="00E361F2" w:rsidP="00495D7C">
      <w:pPr>
        <w:numPr>
          <w:ilvl w:val="0"/>
          <w:numId w:val="31"/>
        </w:numPr>
        <w:spacing w:after="160" w:line="360" w:lineRule="auto"/>
        <w:ind w:left="0" w:firstLine="567"/>
        <w:contextualSpacing/>
        <w:jc w:val="both"/>
      </w:pPr>
      <w:r w:rsidRPr="00E361F2">
        <w:t xml:space="preserve">Par izsoles dalībnieku var kļūt tikai juridiska persona, kura šajos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w:t>
      </w:r>
      <w:r w:rsidRPr="00E361F2">
        <w:lastRenderedPageBreak/>
        <w:t>pārsniedz 150 EUR, kā arī nav maksājumu (nodokļi, nomas maksājumi utt.) parādu attiecībā pret Gulbenes novada pašvaldību.</w:t>
      </w:r>
    </w:p>
    <w:p w14:paraId="1A7A131F"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dalībniekam nedrīkst būt pasludināta maksātnespēja vai uzsākts likvidācijas process, tā saimnieciskā darbība nav apturēta vai pārtraukta, vai nav uzsākta tiesvedība par darbības izbeigšanu, maksātnespēju vai </w:t>
      </w:r>
      <w:sdt>
        <w:sdtPr>
          <w:rPr>
            <w:rFonts w:ascii="Calibri" w:eastAsia="Calibri" w:hAnsi="Calibri" w:cs="Calibri"/>
            <w:sz w:val="22"/>
            <w:szCs w:val="22"/>
          </w:rPr>
          <w:tag w:val="goog_rdk_26"/>
          <w:id w:val="-626936669"/>
        </w:sdtPr>
        <w:sdtContent/>
      </w:sdt>
      <w:r w:rsidRPr="00E361F2">
        <w:t>bankrotu.</w:t>
      </w:r>
    </w:p>
    <w:p w14:paraId="583C4D26"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dalībniekam jāatbilst komersanta statusam atbilstoši Eiropas Komisijas 2014.gada 17.jūnija Regulas (ES) Nr.651/2014, ar ko noteiktas atbalsta kategorijas atzīst par saderīgām ar iekšējo tirgu, piemērojot Līguma 107.un 108.pantu (Eiropas Savienības Oficiālais Vēstnesis 2014.gada 26.jūnijs Nr.L187), 1.pielikumam, kas guvuši labumu no pašvaldības projekta ietvaros veiktajām investīcijām infrastruktūrā un nav saistīti ar šādām tautsaimniecības nozarēm saskaņā ar Saimniecisko darbību statistisko klasifikāciju Eiropas Kopienā, 2. redakcija (NACE 2 </w:t>
      </w:r>
      <w:proofErr w:type="spellStart"/>
      <w:r w:rsidRPr="00E361F2">
        <w:t>red</w:t>
      </w:r>
      <w:proofErr w:type="spellEnd"/>
      <w:r w:rsidRPr="00E361F2">
        <w:t xml:space="preserve">):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E361F2">
        <w:t>ārpusteritoriālo</w:t>
      </w:r>
      <w:proofErr w:type="spellEnd"/>
      <w:r w:rsidRPr="00E361F2">
        <w:t xml:space="preserve"> organizāciju un institūciju darbība (NACE kods: U).</w:t>
      </w:r>
    </w:p>
    <w:p w14:paraId="1C68902F"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dalībnieka saimnieciskajai darbībai jābūt reģistrētai ne vēlāk kā 2019.gadā. </w:t>
      </w:r>
    </w:p>
    <w:p w14:paraId="72702BB2"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dalībnieka apgrozījuma apjomam pēdējo trīs pārskata gadu laikā kopsummā jāveido ne mazāk kā 90% no 19.1.apakšpunktā paredzētā sasniedzamā investīciju apjoma.     </w:t>
      </w:r>
    </w:p>
    <w:p w14:paraId="54493696" w14:textId="77777777" w:rsidR="00E361F2" w:rsidRPr="00E361F2" w:rsidRDefault="00E361F2" w:rsidP="00E361F2">
      <w:pPr>
        <w:tabs>
          <w:tab w:val="left" w:pos="993"/>
        </w:tabs>
        <w:spacing w:line="360" w:lineRule="auto"/>
        <w:ind w:left="426"/>
        <w:contextualSpacing/>
        <w:jc w:val="center"/>
        <w:rPr>
          <w:b/>
          <w:bCs/>
        </w:rPr>
      </w:pPr>
      <w:r w:rsidRPr="00E361F2">
        <w:rPr>
          <w:b/>
          <w:bCs/>
        </w:rPr>
        <w:t>IV.</w:t>
      </w:r>
      <w:r w:rsidRPr="00E361F2">
        <w:rPr>
          <w:b/>
          <w:bCs/>
        </w:rPr>
        <w:tab/>
        <w:t>Nomas īpašie nosacījumi</w:t>
      </w:r>
    </w:p>
    <w:p w14:paraId="17BFFA20" w14:textId="77777777" w:rsidR="00E361F2" w:rsidRPr="00E361F2" w:rsidRDefault="00E361F2" w:rsidP="00495D7C">
      <w:pPr>
        <w:numPr>
          <w:ilvl w:val="0"/>
          <w:numId w:val="31"/>
        </w:numPr>
        <w:spacing w:after="160" w:line="360" w:lineRule="auto"/>
        <w:ind w:left="0" w:firstLine="567"/>
        <w:contextualSpacing/>
        <w:jc w:val="both"/>
      </w:pPr>
      <w:r w:rsidRPr="00E361F2">
        <w:t>Nomniekam, lai nodrošinātu Iznomātāja realizētā projekta sasniedzamos rādītājus, ne vēlāk kā līdz 2023.gada 31.decembrim</w:t>
      </w:r>
      <w:sdt>
        <w:sdtPr>
          <w:rPr>
            <w:rFonts w:ascii="Calibri" w:eastAsia="Calibri" w:hAnsi="Calibri" w:cs="Calibri"/>
            <w:sz w:val="22"/>
            <w:szCs w:val="22"/>
          </w:rPr>
          <w:tag w:val="goog_rdk_31"/>
          <w:id w:val="1101301387"/>
        </w:sdtPr>
        <w:sdtContent>
          <w:r w:rsidRPr="00E361F2">
            <w:t xml:space="preserve"> </w:t>
          </w:r>
          <w:r w:rsidRPr="00E361F2">
            <w:rPr>
              <w:rFonts w:eastAsia="Calibri" w:cs="Calibri"/>
            </w:rPr>
            <w:t>Projekta īstenošanas vietā</w:t>
          </w:r>
        </w:sdtContent>
      </w:sdt>
      <w:r w:rsidRPr="00E361F2">
        <w:t xml:space="preserve"> ir pienākums:</w:t>
      </w:r>
    </w:p>
    <w:p w14:paraId="3AEB6B1A" w14:textId="77777777" w:rsidR="00E361F2" w:rsidRPr="00E361F2" w:rsidRDefault="00E361F2" w:rsidP="00495D7C">
      <w:pPr>
        <w:numPr>
          <w:ilvl w:val="1"/>
          <w:numId w:val="31"/>
        </w:numPr>
        <w:spacing w:after="160" w:line="360" w:lineRule="auto"/>
        <w:ind w:left="0" w:firstLine="567"/>
        <w:contextualSpacing/>
        <w:jc w:val="both"/>
      </w:pPr>
      <w:r w:rsidRPr="00E361F2">
        <w:t>veikt investīcijas savos nemateriālajos ieguldījumos un pamatlīdzekļos ne mazāk kā</w:t>
      </w:r>
      <w:r w:rsidRPr="00E361F2">
        <w:rPr>
          <w:rFonts w:ascii="Calibri" w:eastAsia="Calibri" w:hAnsi="Calibri" w:cs="Calibri"/>
          <w:sz w:val="22"/>
          <w:szCs w:val="22"/>
        </w:rPr>
        <w:t xml:space="preserve"> </w:t>
      </w:r>
      <w:r w:rsidRPr="00E361F2">
        <w:t>3`503`650,00</w:t>
      </w:r>
      <w:r w:rsidRPr="00E361F2">
        <w:rPr>
          <w:color w:val="FF0000"/>
        </w:rPr>
        <w:t xml:space="preserve"> </w:t>
      </w:r>
      <w:r w:rsidRPr="00E361F2">
        <w:t xml:space="preserve">EUR (trīs miljoni pieci simti trīs tūkstoši seši simti piecdesmit </w:t>
      </w:r>
      <w:proofErr w:type="spellStart"/>
      <w:r w:rsidRPr="00E361F2">
        <w:rPr>
          <w:i/>
          <w:iCs/>
        </w:rPr>
        <w:t>euro</w:t>
      </w:r>
      <w:proofErr w:type="spellEnd"/>
      <w:r w:rsidRPr="00E361F2">
        <w:t xml:space="preserve"> 00 centi); </w:t>
      </w:r>
    </w:p>
    <w:p w14:paraId="7478973D" w14:textId="77777777" w:rsidR="00E361F2" w:rsidRPr="00E361F2" w:rsidRDefault="00E361F2" w:rsidP="00495D7C">
      <w:pPr>
        <w:numPr>
          <w:ilvl w:val="1"/>
          <w:numId w:val="31"/>
        </w:numPr>
        <w:spacing w:after="160" w:line="360" w:lineRule="auto"/>
        <w:ind w:left="0" w:firstLine="567"/>
        <w:contextualSpacing/>
        <w:jc w:val="both"/>
      </w:pPr>
      <w:r w:rsidRPr="00E361F2">
        <w:t>radīt</w:t>
      </w:r>
      <w:r w:rsidRPr="00E361F2">
        <w:rPr>
          <w:rFonts w:ascii="Calibri" w:eastAsia="Calibri" w:hAnsi="Calibri" w:cs="Calibri"/>
          <w:sz w:val="22"/>
          <w:szCs w:val="22"/>
        </w:rPr>
        <w:t xml:space="preserve"> </w:t>
      </w:r>
      <w:r w:rsidRPr="00E361F2">
        <w:t>ne mazāk kā 20</w:t>
      </w:r>
      <w:r w:rsidRPr="00E361F2">
        <w:rPr>
          <w:rFonts w:ascii="Calibri" w:eastAsia="Calibri" w:hAnsi="Calibri" w:cs="Calibri"/>
          <w:sz w:val="22"/>
          <w:szCs w:val="22"/>
        </w:rPr>
        <w:t xml:space="preserve"> </w:t>
      </w:r>
      <w:r w:rsidRPr="00E361F2">
        <w:t>(divdesmit</w:t>
      </w:r>
      <w:r w:rsidRPr="00E361F2">
        <w:rPr>
          <w:rFonts w:ascii="Calibri" w:eastAsia="Calibri" w:hAnsi="Calibri" w:cs="Calibri"/>
          <w:sz w:val="22"/>
          <w:szCs w:val="22"/>
        </w:rPr>
        <w:t>)</w:t>
      </w:r>
      <w:r w:rsidRPr="00E361F2">
        <w:t xml:space="preserve"> jaunas darba vietas (viena jaunradīta darba vieta ir ekvivalenta 41 000 EUR), apliecinot to uzņēmuma gada pārskatos;</w:t>
      </w:r>
    </w:p>
    <w:p w14:paraId="514EF459" w14:textId="77777777" w:rsidR="00E361F2" w:rsidRPr="00E361F2" w:rsidRDefault="00E361F2" w:rsidP="00495D7C">
      <w:pPr>
        <w:numPr>
          <w:ilvl w:val="0"/>
          <w:numId w:val="31"/>
        </w:numPr>
        <w:spacing w:after="160" w:line="360" w:lineRule="auto"/>
        <w:ind w:left="0" w:firstLine="567"/>
        <w:contextualSpacing/>
        <w:jc w:val="both"/>
      </w:pPr>
      <w:r w:rsidRPr="00E361F2">
        <w:t>Noteikumu 19.1.apakšpunktā</w:t>
      </w:r>
      <w:r w:rsidRPr="00E361F2">
        <w:rPr>
          <w:color w:val="FF0000"/>
        </w:rPr>
        <w:t xml:space="preserve"> </w:t>
      </w:r>
      <w:r w:rsidRPr="00E361F2">
        <w:t xml:space="preserve">norādīto sasniedzamo rādītāju vērtības ir attiecināmas, ja tās atbilst Ministru kabineta 2015.gada 10.novembra noteikumu Nr. 645 “Darbības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īstenošanas noteikumi” prasībām, it īpaši šo Ministru kabineta noteikumu 10. punktam.</w:t>
      </w:r>
    </w:p>
    <w:p w14:paraId="5D00D777" w14:textId="77777777" w:rsidR="00E361F2" w:rsidRPr="00E361F2" w:rsidRDefault="00E361F2" w:rsidP="00495D7C">
      <w:pPr>
        <w:numPr>
          <w:ilvl w:val="0"/>
          <w:numId w:val="31"/>
        </w:numPr>
        <w:spacing w:after="160" w:line="360" w:lineRule="auto"/>
        <w:ind w:left="0" w:firstLine="567"/>
        <w:contextualSpacing/>
        <w:jc w:val="both"/>
      </w:pPr>
      <w:r w:rsidRPr="00E361F2">
        <w:t xml:space="preserve">Nomas tiesību ieguvējs 15 darbdienu laikā pēc nomas līguma noslēgšanas iesniedz Iznomātājam nomas līguma izpildes nodrošinājumu 10ˋ000 EUR (desmit tūkstoši </w:t>
      </w:r>
      <w:proofErr w:type="spellStart"/>
      <w:r w:rsidRPr="00E361F2">
        <w:rPr>
          <w:i/>
          <w:iCs/>
        </w:rPr>
        <w:t>euro</w:t>
      </w:r>
      <w:proofErr w:type="spellEnd"/>
      <w:r w:rsidRPr="00E361F2">
        <w:t xml:space="preserve"> 00 centi), kas Iznomātājam iesniedzams kā bankas garantija, apdrošināšanas polise vai kā naudas summas iemaksa Iznomātāja kontā (Banka: AS SEB banka, kods: UNLALV2X, konta nr.: LV17UNLA0055000072931, maksājuma uzdevumā vai polisē obligāti norādot informāciju par </w:t>
      </w:r>
      <w:r w:rsidRPr="00E361F2">
        <w:lastRenderedPageBreak/>
        <w:t>Objekta nomas līguma neatsaucamu saistību izpildes nodrošinājumu), kuru Iznomātājs ir tiesīgs izmantot, lai kompensētu nomnieka saistību neizpildes rezultātā Iznomātājam nodarītos zaudējumus.</w:t>
      </w:r>
    </w:p>
    <w:p w14:paraId="0456E7F8" w14:textId="77777777" w:rsidR="00E361F2" w:rsidRPr="00E361F2" w:rsidRDefault="00E361F2" w:rsidP="00E361F2">
      <w:pPr>
        <w:numPr>
          <w:ilvl w:val="0"/>
          <w:numId w:val="5"/>
        </w:numPr>
        <w:spacing w:after="160" w:line="360" w:lineRule="auto"/>
        <w:contextualSpacing/>
      </w:pPr>
      <w:r w:rsidRPr="00E361F2">
        <w:rPr>
          <w:b/>
        </w:rPr>
        <w:t>Izsoles pretendentu reģistrācija Izsoļu dalībnieku reģistrā</w:t>
      </w:r>
    </w:p>
    <w:p w14:paraId="150DD29D" w14:textId="77777777" w:rsidR="00E361F2" w:rsidRPr="00E361F2" w:rsidRDefault="00E361F2" w:rsidP="00495D7C">
      <w:pPr>
        <w:widowControl w:val="0"/>
        <w:numPr>
          <w:ilvl w:val="0"/>
          <w:numId w:val="31"/>
        </w:numPr>
        <w:spacing w:after="160" w:line="360" w:lineRule="auto"/>
        <w:ind w:left="0" w:firstLine="567"/>
        <w:contextualSpacing/>
        <w:jc w:val="both"/>
      </w:pPr>
      <w:r w:rsidRPr="00E361F2">
        <w:t>Izsoles komisija, saņemot pieteikumu par piedalīšanos izsolē, sastāda izsoles dalībnieku sarakstu, kurā fiksē izsoles pretendentus pieteikumu iesniegšanas secībā.</w:t>
      </w:r>
    </w:p>
    <w:p w14:paraId="4E558961" w14:textId="77777777" w:rsidR="00E361F2" w:rsidRPr="00E361F2" w:rsidRDefault="00E361F2" w:rsidP="00495D7C">
      <w:pPr>
        <w:widowControl w:val="0"/>
        <w:numPr>
          <w:ilvl w:val="0"/>
          <w:numId w:val="31"/>
        </w:numPr>
        <w:spacing w:after="160" w:line="360" w:lineRule="auto"/>
        <w:ind w:left="0" w:firstLine="567"/>
        <w:contextualSpacing/>
        <w:jc w:val="both"/>
      </w:pPr>
      <w:r w:rsidRPr="00E361F2">
        <w:t xml:space="preserve">Pieteikums par piedalīšanos izsolē kopā ar izsoles noteikumos nosauktajiem dokumentiem iesniedzams personīgi Gulbenes novada valsts un pašvaldības vienotajā klientu apkalpošanas centrā vai nosūtot pa pastu ar norādi “Pieteikums nomas tiesību izsolei” (Gulbenes novada pašvaldība, Ābeļu iela 2, Gulbene, Gulbenes novads, LV – 4401), vai elektroniski uz e-pasta adresi: </w:t>
      </w:r>
      <w:hyperlink r:id="rId40">
        <w:r w:rsidRPr="00E361F2">
          <w:rPr>
            <w:u w:val="single"/>
          </w:rPr>
          <w:t>dome@gulbene.lv</w:t>
        </w:r>
      </w:hyperlink>
      <w:r w:rsidRPr="00E361F2">
        <w:t xml:space="preserve">, līdz </w:t>
      </w:r>
      <w:r w:rsidRPr="00E361F2">
        <w:rPr>
          <w:b/>
        </w:rPr>
        <w:t>2022.gada 19.augustam plkst.15.00</w:t>
      </w:r>
      <w:r w:rsidRPr="00E361F2">
        <w:t>.</w:t>
      </w:r>
    </w:p>
    <w:p w14:paraId="42843EDB" w14:textId="77777777" w:rsidR="00E361F2" w:rsidRPr="00E361F2" w:rsidRDefault="00E361F2" w:rsidP="00495D7C">
      <w:pPr>
        <w:widowControl w:val="0"/>
        <w:numPr>
          <w:ilvl w:val="0"/>
          <w:numId w:val="31"/>
        </w:numPr>
        <w:spacing w:after="160" w:line="360" w:lineRule="auto"/>
        <w:ind w:left="0" w:firstLine="567"/>
        <w:contextualSpacing/>
        <w:jc w:val="both"/>
      </w:pPr>
      <w:r w:rsidRPr="00E361F2">
        <w:t>Lai reģistrētos par izsoles dalībnieku izsoles noteikumos noteiktajā termiņā juridiskai personai jāiesniedz:</w:t>
      </w:r>
    </w:p>
    <w:p w14:paraId="666C319F" w14:textId="77777777" w:rsidR="00E361F2" w:rsidRPr="00E361F2" w:rsidRDefault="00E361F2" w:rsidP="00495D7C">
      <w:pPr>
        <w:widowControl w:val="0"/>
        <w:numPr>
          <w:ilvl w:val="1"/>
          <w:numId w:val="31"/>
        </w:numPr>
        <w:spacing w:after="160" w:line="360" w:lineRule="auto"/>
        <w:ind w:left="0" w:firstLine="567"/>
        <w:contextualSpacing/>
        <w:jc w:val="both"/>
      </w:pPr>
      <w:r w:rsidRPr="00E361F2">
        <w:rPr>
          <w:rFonts w:ascii="Calibri" w:eastAsia="Calibri" w:hAnsi="Calibri" w:cs="Calibri"/>
        </w:rPr>
        <w:t xml:space="preserve"> </w:t>
      </w:r>
      <w:sdt>
        <w:sdtPr>
          <w:rPr>
            <w:rFonts w:ascii="Calibri" w:eastAsia="Calibri" w:hAnsi="Calibri" w:cs="Calibri"/>
          </w:rPr>
          <w:tag w:val="goog_rdk_54"/>
          <w:id w:val="755640784"/>
        </w:sdtPr>
        <w:sdtContent>
          <w:r w:rsidRPr="00E361F2">
            <w:rPr>
              <w:rFonts w:eastAsia="Calibri"/>
            </w:rPr>
            <w:t>pieteikums nomas izsolei (pielikumā)</w:t>
          </w:r>
        </w:sdtContent>
      </w:sdt>
      <w:r w:rsidRPr="00E361F2">
        <w:t>;</w:t>
      </w:r>
    </w:p>
    <w:p w14:paraId="5FB88756"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pilnvara par komersanta amatpersonu pārstāvības tiesībām, ja komersantu pārstāv persona, kuras pārstāvības tiesības nav norādītas Uzņēmumu reģistra izziņā;</w:t>
      </w:r>
    </w:p>
    <w:p w14:paraId="452CE1A2"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izziņu par komersanta amatpersonu pārstāvības tiesībām, ja komersants ir reģistrēts ārvalstīs – attiecīgās valsts uzņēmumu reģistra pilnu izziņu par komersanta amatpersonas pārstāvības tiesībām;</w:t>
      </w:r>
    </w:p>
    <w:p w14:paraId="65D8D333" w14:textId="77777777" w:rsidR="00E361F2" w:rsidRPr="00E361F2" w:rsidRDefault="00E361F2" w:rsidP="00495D7C">
      <w:pPr>
        <w:widowControl w:val="0"/>
        <w:numPr>
          <w:ilvl w:val="1"/>
          <w:numId w:val="31"/>
        </w:numPr>
        <w:spacing w:after="160" w:line="360" w:lineRule="auto"/>
        <w:ind w:left="0" w:firstLine="567"/>
        <w:contextualSpacing/>
        <w:jc w:val="both"/>
        <w:rPr>
          <w:bCs/>
          <w:color w:val="000000"/>
        </w:rPr>
      </w:pPr>
      <w:r w:rsidRPr="00E361F2">
        <w:rPr>
          <w:rFonts w:eastAsia="Calibri"/>
        </w:rPr>
        <w:t>gada pārskata datus par 2019., 2020., 2021. gadu, ja komersants ir reģistrēts ārvalstīs vai gada pārskata dati nav pieejami publiskajā datu bāzē;</w:t>
      </w:r>
    </w:p>
    <w:p w14:paraId="4A2B3314" w14:textId="77777777" w:rsidR="00E361F2" w:rsidRPr="00E361F2" w:rsidRDefault="00E361F2" w:rsidP="00495D7C">
      <w:pPr>
        <w:widowControl w:val="0"/>
        <w:numPr>
          <w:ilvl w:val="0"/>
          <w:numId w:val="31"/>
        </w:numPr>
        <w:spacing w:after="160" w:line="360" w:lineRule="auto"/>
        <w:ind w:left="0" w:firstLine="567"/>
        <w:contextualSpacing/>
        <w:jc w:val="both"/>
      </w:pPr>
      <w:r w:rsidRPr="00E361F2">
        <w:t>Pirms pretendenta reģistrēšanas izsoles dalībnieku sarakstā Izsoles komisija attiecībā uz juridisku personu pārbaudīs informāciju:</w:t>
      </w:r>
    </w:p>
    <w:p w14:paraId="76536127"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par attiecīgo juridisko personu, iegūstot izziņu Latvijas Republikas Uzņēmumu reģistra datubāzē. Faktu, ka informācija iegūta minētajā datubāzē, apliecina izdruka no tās;</w:t>
      </w:r>
    </w:p>
    <w:p w14:paraId="77C2FBAB"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E3DBB8C" w14:textId="77777777" w:rsidR="00E361F2" w:rsidRPr="00E361F2" w:rsidRDefault="00E361F2" w:rsidP="00495D7C">
      <w:pPr>
        <w:widowControl w:val="0"/>
        <w:numPr>
          <w:ilvl w:val="1"/>
          <w:numId w:val="31"/>
        </w:numPr>
        <w:spacing w:after="160" w:line="360" w:lineRule="auto"/>
        <w:ind w:left="0" w:firstLine="567"/>
        <w:contextualSpacing/>
        <w:jc w:val="both"/>
      </w:pPr>
      <w:r w:rsidRPr="00E361F2">
        <w:rPr>
          <w:rFonts w:cs="Calibri"/>
        </w:rPr>
        <w:t>vai pretendentam nav maksājumu (nodokļi, nomas maksājumi utt.) parādu attiecībā pret Gulbenes novada pašvaldību;</w:t>
      </w:r>
    </w:p>
    <w:p w14:paraId="7150970A"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par atbilstību šo izsoles noteikumu III. nodaļā noteiktajiem pretendenta atlases nosacījumiem.</w:t>
      </w:r>
    </w:p>
    <w:p w14:paraId="3BBF48C7" w14:textId="77777777" w:rsidR="00E361F2" w:rsidRPr="00E361F2" w:rsidRDefault="00E361F2" w:rsidP="00495D7C">
      <w:pPr>
        <w:widowControl w:val="0"/>
        <w:numPr>
          <w:ilvl w:val="0"/>
          <w:numId w:val="31"/>
        </w:numPr>
        <w:spacing w:after="160" w:line="360" w:lineRule="auto"/>
        <w:ind w:left="0" w:firstLine="567"/>
        <w:contextualSpacing/>
        <w:jc w:val="both"/>
      </w:pPr>
      <w:r w:rsidRPr="00E361F2">
        <w:t>Izsoles pretendents netiek reģistrēts izsoles dalībnieku reģistrā, ja:</w:t>
      </w:r>
    </w:p>
    <w:p w14:paraId="3457D4BC"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nav vēl iestājies vai ir jau beidzies pretendentu reģistrācijas termiņš;</w:t>
      </w:r>
    </w:p>
    <w:p w14:paraId="2888ECFE"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ja nav iesniegti šajos noteikumos norādītie dokumenti;</w:t>
      </w:r>
    </w:p>
    <w:p w14:paraId="27F884B2"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iesniegtajos dokumentos norādītas nepilnīga informācija vai nepatiesas ziņas;</w:t>
      </w:r>
    </w:p>
    <w:p w14:paraId="040771E4" w14:textId="77777777" w:rsidR="00E361F2" w:rsidRPr="00E361F2" w:rsidRDefault="00E361F2" w:rsidP="00495D7C">
      <w:pPr>
        <w:widowControl w:val="0"/>
        <w:numPr>
          <w:ilvl w:val="1"/>
          <w:numId w:val="31"/>
        </w:numPr>
        <w:spacing w:after="160" w:line="360" w:lineRule="auto"/>
        <w:ind w:left="0" w:firstLine="567"/>
        <w:contextualSpacing/>
        <w:jc w:val="both"/>
      </w:pPr>
      <w:r w:rsidRPr="00E361F2">
        <w:t>konstatēts, ka pretendentam ir šajos noteikumos minētās parādsaistības;</w:t>
      </w:r>
    </w:p>
    <w:p w14:paraId="2CA8E769" w14:textId="77777777" w:rsidR="00E361F2" w:rsidRPr="00E361F2" w:rsidRDefault="00E361F2" w:rsidP="00495D7C">
      <w:pPr>
        <w:widowControl w:val="0"/>
        <w:numPr>
          <w:ilvl w:val="1"/>
          <w:numId w:val="31"/>
        </w:numPr>
        <w:spacing w:after="160" w:line="259" w:lineRule="auto"/>
        <w:ind w:left="0" w:firstLine="567"/>
        <w:contextualSpacing/>
        <w:jc w:val="both"/>
      </w:pPr>
      <w:r w:rsidRPr="00E361F2">
        <w:t xml:space="preserve">konstatēta pretendenta neatbilstība šajos noteikumos noteiktajiem atlases </w:t>
      </w:r>
      <w:r w:rsidRPr="00E361F2">
        <w:lastRenderedPageBreak/>
        <w:t xml:space="preserve">noteikumiem.     </w:t>
      </w:r>
    </w:p>
    <w:p w14:paraId="66C267BB" w14:textId="77777777" w:rsidR="00E361F2" w:rsidRPr="00E361F2" w:rsidRDefault="00E361F2" w:rsidP="00E361F2">
      <w:pPr>
        <w:numPr>
          <w:ilvl w:val="0"/>
          <w:numId w:val="5"/>
        </w:numPr>
        <w:spacing w:after="160" w:line="360" w:lineRule="auto"/>
        <w:contextualSpacing/>
        <w:jc w:val="center"/>
        <w:rPr>
          <w:b/>
        </w:rPr>
      </w:pPr>
      <w:r w:rsidRPr="00E361F2">
        <w:rPr>
          <w:b/>
        </w:rPr>
        <w:t>Izsoles norise un nomas līguma noslēgšana</w:t>
      </w:r>
    </w:p>
    <w:p w14:paraId="4B1260CD"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 notiek </w:t>
      </w:r>
      <w:r w:rsidRPr="00E361F2">
        <w:rPr>
          <w:b/>
        </w:rPr>
        <w:t xml:space="preserve">2022.gada 30.augustā plkst.10.00 </w:t>
      </w:r>
      <w:r w:rsidRPr="00E361F2">
        <w:t>Gulbenes novada pašvaldības administrācijas ēkā, Ābeļu ielā 2, Gulbenē, Gulbenes novadā, 2.stāva zālē.</w:t>
      </w:r>
    </w:p>
    <w:p w14:paraId="1B187995" w14:textId="77777777" w:rsidR="00E361F2" w:rsidRPr="00E361F2" w:rsidRDefault="00E361F2" w:rsidP="00495D7C">
      <w:pPr>
        <w:numPr>
          <w:ilvl w:val="0"/>
          <w:numId w:val="31"/>
        </w:numPr>
        <w:spacing w:after="160" w:line="360" w:lineRule="auto"/>
        <w:ind w:left="0" w:firstLine="567"/>
        <w:contextualSpacing/>
        <w:jc w:val="both"/>
      </w:pPr>
      <w:r w:rsidRPr="00E361F2">
        <w:t>Pirms izsoles uzsākšanas Izsoles komisija pārliecinās par solītāju ierašanos pēc iepriekš sastādītā izsoles dalībnieku saraksta, pārbaudot izsoles pretendenta vai tā pilnvarotās personas identitāti, lūdzot uzrādīt pasi vai personas apliecību.</w:t>
      </w:r>
    </w:p>
    <w:p w14:paraId="14FD0C31" w14:textId="77777777" w:rsidR="00E361F2" w:rsidRPr="00E361F2" w:rsidRDefault="00E361F2" w:rsidP="00495D7C">
      <w:pPr>
        <w:numPr>
          <w:ilvl w:val="0"/>
          <w:numId w:val="31"/>
        </w:numPr>
        <w:spacing w:after="160" w:line="360" w:lineRule="auto"/>
        <w:ind w:left="0" w:firstLine="567"/>
        <w:contextualSpacing/>
        <w:jc w:val="both"/>
      </w:pPr>
      <w:r w:rsidRPr="00E361F2">
        <w:t xml:space="preserve">Pirms izsoles sākšanas izsoles pretendenti paraksta izsoles noteikumus, tādējādi apliecinot, ka pilnībā ar tiem ir iepazinušies un piekrīt tiem. </w:t>
      </w:r>
    </w:p>
    <w:p w14:paraId="4AC97D15"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vadītājs atklāj nomas tiesību izsoli, raksturo Objektu, paziņo izsoles sākumcenu, izsoles soli un informē par solīšanas kārtību. </w:t>
      </w:r>
    </w:p>
    <w:p w14:paraId="2ED05AD5" w14:textId="77777777" w:rsidR="00E361F2" w:rsidRPr="00E361F2" w:rsidRDefault="00E361F2" w:rsidP="00495D7C">
      <w:pPr>
        <w:numPr>
          <w:ilvl w:val="0"/>
          <w:numId w:val="31"/>
        </w:numPr>
        <w:spacing w:after="160" w:line="360" w:lineRule="auto"/>
        <w:ind w:left="0" w:firstLine="567"/>
        <w:contextualSpacing/>
        <w:jc w:val="both"/>
      </w:pPr>
      <w:r w:rsidRPr="00E361F2">
        <w:t xml:space="preserve">Izsoles dalībnieki savu piekrišanu nomāt Objektu apliecina mutvārdos un rakstiski, parakstoties izsoles dalībnieku sarakstā par katru nosolīto soli. Tas tiek fiksēts izsoles gaitas protokolā. </w:t>
      </w:r>
    </w:p>
    <w:p w14:paraId="0A396CCE" w14:textId="77777777" w:rsidR="00E361F2" w:rsidRPr="00E361F2" w:rsidRDefault="00E361F2" w:rsidP="00495D7C">
      <w:pPr>
        <w:numPr>
          <w:ilvl w:val="0"/>
          <w:numId w:val="31"/>
        </w:numPr>
        <w:spacing w:after="160" w:line="360" w:lineRule="auto"/>
        <w:ind w:left="0" w:firstLine="567"/>
        <w:contextualSpacing/>
        <w:jc w:val="both"/>
      </w:pPr>
      <w:r w:rsidRPr="00E361F2">
        <w:t>Ja mutiskai izsolei piesakās tikai viens nomas tiesību pretendents, izsoli atzīst par notikušu. Iznomātājs ar nomas tiesību pretendentu slēdz nomas līgumu par nomas maksu, kas nav zemāka par izsoles sākumcenu.</w:t>
      </w:r>
    </w:p>
    <w:p w14:paraId="580FE2FE" w14:textId="77777777" w:rsidR="00E361F2" w:rsidRPr="00E361F2" w:rsidRDefault="00E361F2" w:rsidP="00495D7C">
      <w:pPr>
        <w:numPr>
          <w:ilvl w:val="0"/>
          <w:numId w:val="31"/>
        </w:numPr>
        <w:spacing w:after="160" w:line="360" w:lineRule="auto"/>
        <w:ind w:left="0" w:firstLine="567"/>
        <w:contextualSpacing/>
        <w:jc w:val="both"/>
      </w:pPr>
      <w:r w:rsidRPr="00E361F2">
        <w:t>Ja nomas tiesību izsoles dalībnieku sarakstā reģistrēti divi vai vairāki nomas tiesību izsoles pretendenti, solīšana sākas ar izsoles vadītāja nosaukto cenu, kuru veido izsoles sākumcena. Solīšana notiek pa vienam izsoles solim.</w:t>
      </w:r>
    </w:p>
    <w:p w14:paraId="7484010A" w14:textId="77777777" w:rsidR="00E361F2" w:rsidRPr="00E361F2" w:rsidRDefault="00E361F2" w:rsidP="00495D7C">
      <w:pPr>
        <w:numPr>
          <w:ilvl w:val="0"/>
          <w:numId w:val="31"/>
        </w:numPr>
        <w:spacing w:after="160" w:line="360" w:lineRule="auto"/>
        <w:ind w:left="0" w:firstLine="567"/>
        <w:contextualSpacing/>
        <w:jc w:val="both"/>
      </w:pPr>
      <w:r w:rsidRPr="00E361F2">
        <w:t>Ja kāds no nomas tiesību izsoles pretendentiem atsakās no turpmākās solīšanas, viņa pēdējā solītā cena tiek apstiprināta ar izsoles pretendenta parakstu izsoles dalībnieku sarakstā.</w:t>
      </w:r>
    </w:p>
    <w:p w14:paraId="0728C383" w14:textId="77777777" w:rsidR="00E361F2" w:rsidRPr="00E361F2" w:rsidRDefault="00E361F2" w:rsidP="00495D7C">
      <w:pPr>
        <w:numPr>
          <w:ilvl w:val="0"/>
          <w:numId w:val="31"/>
        </w:numPr>
        <w:spacing w:after="160" w:line="360" w:lineRule="auto"/>
        <w:ind w:left="0" w:firstLine="567"/>
        <w:contextualSpacing/>
        <w:jc w:val="both"/>
      </w:pPr>
      <w:r w:rsidRPr="00E361F2">
        <w:t>Izsole ar augšupejošu soli turpinās, līdz kāds no pretendentiem nosola visaugstāko cenu. Šajā gadījumā nomas tiesību izsole tiek izsludināta par pabeigtu.</w:t>
      </w:r>
    </w:p>
    <w:p w14:paraId="41E13B34" w14:textId="77777777" w:rsidR="00E361F2" w:rsidRPr="00E361F2" w:rsidRDefault="00E361F2" w:rsidP="00495D7C">
      <w:pPr>
        <w:numPr>
          <w:ilvl w:val="0"/>
          <w:numId w:val="31"/>
        </w:numPr>
        <w:spacing w:after="160" w:line="360" w:lineRule="auto"/>
        <w:ind w:left="0" w:firstLine="567"/>
        <w:contextualSpacing/>
        <w:jc w:val="both"/>
      </w:pPr>
      <w:r w:rsidRPr="00E361F2">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78A8FFB8" w14:textId="77777777" w:rsidR="00E361F2" w:rsidRPr="00E361F2" w:rsidRDefault="00E361F2" w:rsidP="00495D7C">
      <w:pPr>
        <w:numPr>
          <w:ilvl w:val="0"/>
          <w:numId w:val="31"/>
        </w:numPr>
        <w:spacing w:after="160" w:line="360" w:lineRule="auto"/>
        <w:ind w:left="0" w:firstLine="567"/>
        <w:contextualSpacing/>
        <w:jc w:val="both"/>
      </w:pPr>
      <w:r w:rsidRPr="00E361F2">
        <w:t>Ja nomas tiesību pretendents, kurš nosolījis augstāko nomas maksu, atsakās slēgt nomas līgumu, iznomātājam ir tiesības secīgi piedāvāt slēgt nomas līgumu tam pretendentam, kurš nosolīja nākamo augstāko nomas maksu.</w:t>
      </w:r>
    </w:p>
    <w:p w14:paraId="06674124" w14:textId="77777777" w:rsidR="00E361F2" w:rsidRPr="00E361F2" w:rsidRDefault="00E361F2" w:rsidP="00495D7C">
      <w:pPr>
        <w:numPr>
          <w:ilvl w:val="0"/>
          <w:numId w:val="31"/>
        </w:numPr>
        <w:spacing w:after="160" w:line="360" w:lineRule="auto"/>
        <w:ind w:left="0" w:firstLine="567"/>
        <w:contextualSpacing/>
        <w:jc w:val="both"/>
      </w:pPr>
      <w:r w:rsidRPr="00E361F2">
        <w:t xml:space="preserve">Nomas tiesību pretendents, kurš nosolījis nākamo augstāko nomas maksu, atbildi par piedāvājumu slēgt nomas līgumu sniedz 10 darbdienu laikā no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Ja iepriekš minētajā termiņā nomas tiesību pretendents </w:t>
      </w:r>
      <w:r w:rsidRPr="00E361F2">
        <w:lastRenderedPageBreak/>
        <w:t>līgumu neparaksta vai neiesniedz attiecīgu atteikumu, ir uzskatāms, ka nomas tiesību pretendents no nomas līguma slēgšanas ir atteicies un rīkojama jauna nomas tiesību izsole.</w:t>
      </w:r>
    </w:p>
    <w:p w14:paraId="423AA8F7" w14:textId="77777777" w:rsidR="00E361F2" w:rsidRPr="00E361F2" w:rsidRDefault="00E361F2" w:rsidP="00495D7C">
      <w:pPr>
        <w:numPr>
          <w:ilvl w:val="0"/>
          <w:numId w:val="31"/>
        </w:numPr>
        <w:spacing w:after="160" w:line="360" w:lineRule="auto"/>
        <w:ind w:left="0" w:firstLine="567"/>
        <w:contextualSpacing/>
        <w:jc w:val="both"/>
      </w:pPr>
      <w:r w:rsidRPr="00E361F2">
        <w:t>Iznomātājs 10 darbdienu laikā pēc nomas līguma parakstīšanas publicē vai nodrošina attiecīgās informācijas publicēšanu Gulbenes novada pašvaldības mājas lapā www.gulbene.lv.</w:t>
      </w:r>
    </w:p>
    <w:p w14:paraId="5F70EFFC" w14:textId="77777777" w:rsidR="00E361F2" w:rsidRPr="00E361F2" w:rsidRDefault="00E361F2" w:rsidP="00495D7C">
      <w:pPr>
        <w:numPr>
          <w:ilvl w:val="0"/>
          <w:numId w:val="31"/>
        </w:numPr>
        <w:spacing w:after="160" w:line="360" w:lineRule="auto"/>
        <w:ind w:left="0" w:firstLine="567"/>
        <w:contextualSpacing/>
        <w:jc w:val="both"/>
      </w:pPr>
      <w:r w:rsidRPr="00E361F2">
        <w:t xml:space="preserve">Ja publikācijā norādītajā pieteikumu iesniegšanas termiņā neviens nomas tiesību pretendents nav pieteicies, iznomātājs var pazemināt Objekta sākumcenu ne vairāk kā par </w:t>
      </w:r>
      <w:sdt>
        <w:sdtPr>
          <w:rPr>
            <w:rFonts w:ascii="Calibri" w:eastAsia="Calibri" w:hAnsi="Calibri" w:cs="Calibri"/>
            <w:sz w:val="22"/>
            <w:szCs w:val="22"/>
          </w:rPr>
          <w:tag w:val="goog_rdk_79"/>
          <w:id w:val="1552873650"/>
        </w:sdtPr>
        <w:sdtContent/>
      </w:sdt>
      <w:r w:rsidRPr="00E361F2">
        <w:t xml:space="preserve">20 procentiem un rīkot atkārtotu izsoli, publicējot informāciju Gulbenes novada pašvaldības mājas lapā </w:t>
      </w:r>
      <w:hyperlink r:id="rId41">
        <w:r w:rsidRPr="00E361F2">
          <w:rPr>
            <w:u w:val="single"/>
          </w:rPr>
          <w:t>www.gulbene.lv</w:t>
        </w:r>
      </w:hyperlink>
      <w:r w:rsidRPr="00E361F2">
        <w:t xml:space="preserve">. </w:t>
      </w:r>
    </w:p>
    <w:p w14:paraId="0AB371BD" w14:textId="77777777" w:rsidR="00E361F2" w:rsidRPr="00E361F2" w:rsidRDefault="00E361F2" w:rsidP="00495D7C">
      <w:pPr>
        <w:numPr>
          <w:ilvl w:val="0"/>
          <w:numId w:val="31"/>
        </w:numPr>
        <w:spacing w:after="160" w:line="360" w:lineRule="auto"/>
        <w:ind w:left="0" w:firstLine="567"/>
        <w:contextualSpacing/>
        <w:jc w:val="both"/>
      </w:pPr>
      <w:r w:rsidRPr="00E361F2">
        <w:t>Objektu Iznomātājs nodod nomniekam ar nodošanas – pieņemšanas aktu 10 darbdienu laikā pēc Objekta nodošanas ekspluatācijā</w:t>
      </w:r>
      <w:sdt>
        <w:sdtPr>
          <w:rPr>
            <w:rFonts w:ascii="Calibri" w:eastAsia="Calibri" w:hAnsi="Calibri" w:cs="Calibri"/>
            <w:sz w:val="22"/>
            <w:szCs w:val="22"/>
          </w:rPr>
          <w:tag w:val="goog_rdk_80"/>
          <w:id w:val="602540941"/>
        </w:sdtPr>
        <w:sdtContent>
          <w:r w:rsidRPr="00E361F2">
            <w:t xml:space="preserve"> (ne vēlāk kā 2022.gada ceturtais ceturksnis)</w:t>
          </w:r>
        </w:sdtContent>
      </w:sdt>
      <w:r w:rsidRPr="00E361F2">
        <w:t>. Līguma sākuma termiņš tiek skaitīts no Objekta nodošanas – pieņemšanas akta abpusējas parakstīšanas dienas.</w:t>
      </w:r>
    </w:p>
    <w:p w14:paraId="211F1550" w14:textId="77777777" w:rsidR="00E361F2" w:rsidRPr="00E361F2" w:rsidRDefault="00E361F2" w:rsidP="00E361F2">
      <w:pPr>
        <w:numPr>
          <w:ilvl w:val="0"/>
          <w:numId w:val="5"/>
        </w:numPr>
        <w:spacing w:after="160" w:line="360" w:lineRule="auto"/>
        <w:ind w:left="0" w:firstLine="0"/>
        <w:contextualSpacing/>
        <w:jc w:val="center"/>
        <w:rPr>
          <w:b/>
        </w:rPr>
      </w:pPr>
      <w:r w:rsidRPr="00E361F2">
        <w:rPr>
          <w:b/>
        </w:rPr>
        <w:t>Nenotikusi izsole</w:t>
      </w:r>
    </w:p>
    <w:p w14:paraId="408153A3" w14:textId="77777777" w:rsidR="00E361F2" w:rsidRPr="00E361F2" w:rsidRDefault="00E361F2" w:rsidP="00495D7C">
      <w:pPr>
        <w:numPr>
          <w:ilvl w:val="0"/>
          <w:numId w:val="31"/>
        </w:numPr>
        <w:spacing w:after="160" w:line="360" w:lineRule="auto"/>
        <w:ind w:left="0" w:firstLine="567"/>
        <w:contextualSpacing/>
        <w:jc w:val="both"/>
      </w:pPr>
      <w:r w:rsidRPr="00E361F2">
        <w:t xml:space="preserve">Objekta izsole uzskatāma par nenotikušu, ja: </w:t>
      </w:r>
    </w:p>
    <w:p w14:paraId="3C72692F" w14:textId="77777777" w:rsidR="00E361F2" w:rsidRPr="00E361F2" w:rsidRDefault="00E361F2" w:rsidP="00495D7C">
      <w:pPr>
        <w:numPr>
          <w:ilvl w:val="1"/>
          <w:numId w:val="31"/>
        </w:numPr>
        <w:spacing w:after="160" w:line="360" w:lineRule="auto"/>
        <w:ind w:left="0" w:firstLine="567"/>
        <w:contextualSpacing/>
        <w:jc w:val="both"/>
      </w:pPr>
      <w:r w:rsidRPr="00E361F2">
        <w:t xml:space="preserve">uz nomas tiesību izsoli nav reģistrēts neviens izsoles pretendents; </w:t>
      </w:r>
    </w:p>
    <w:p w14:paraId="0C3A092B" w14:textId="77777777" w:rsidR="00E361F2" w:rsidRPr="00E361F2" w:rsidRDefault="00E361F2" w:rsidP="00495D7C">
      <w:pPr>
        <w:numPr>
          <w:ilvl w:val="1"/>
          <w:numId w:val="31"/>
        </w:numPr>
        <w:spacing w:after="160" w:line="360" w:lineRule="auto"/>
        <w:ind w:left="0" w:firstLine="567"/>
        <w:contextualSpacing/>
        <w:jc w:val="both"/>
      </w:pPr>
      <w:r w:rsidRPr="00E361F2">
        <w:t xml:space="preserve">mutiskai izsolei piesakās vairāki nomas tiesību pretendenti un neviens nomas tiesību pretendents nepārsola izsoles sākumcenu; </w:t>
      </w:r>
    </w:p>
    <w:p w14:paraId="297E68FA" w14:textId="77777777" w:rsidR="00E361F2" w:rsidRPr="00E361F2" w:rsidRDefault="00E361F2" w:rsidP="00495D7C">
      <w:pPr>
        <w:numPr>
          <w:ilvl w:val="1"/>
          <w:numId w:val="31"/>
        </w:numPr>
        <w:spacing w:after="160" w:line="360" w:lineRule="auto"/>
        <w:ind w:left="0" w:firstLine="567"/>
        <w:contextualSpacing/>
        <w:jc w:val="both"/>
      </w:pPr>
      <w:r w:rsidRPr="00E361F2">
        <w:t xml:space="preserve">vienīgais nomas tiesību izsoles pretendents, kurš nosolījis nomas tiesības uz Objektu, nav parakstījis nomas līgumu. </w:t>
      </w:r>
    </w:p>
    <w:p w14:paraId="718DF4B1" w14:textId="77777777" w:rsidR="00E361F2" w:rsidRPr="00E361F2" w:rsidRDefault="00E361F2" w:rsidP="00E361F2">
      <w:pPr>
        <w:spacing w:line="360" w:lineRule="auto"/>
        <w:ind w:left="1077"/>
        <w:contextualSpacing/>
        <w:jc w:val="both"/>
      </w:pPr>
    </w:p>
    <w:p w14:paraId="6DF11B24"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5E04BA14" w14:textId="77777777" w:rsidR="00E361F2" w:rsidRPr="00E361F2" w:rsidRDefault="00E361F2" w:rsidP="00E361F2">
      <w:pPr>
        <w:widowControl w:val="0"/>
        <w:pBdr>
          <w:top w:val="nil"/>
          <w:left w:val="nil"/>
          <w:bottom w:val="nil"/>
          <w:right w:val="nil"/>
          <w:between w:val="nil"/>
        </w:pBdr>
        <w:spacing w:before="100" w:after="200"/>
        <w:ind w:right="135"/>
        <w:jc w:val="right"/>
        <w:rPr>
          <w:b/>
          <w:i/>
          <w:sz w:val="20"/>
          <w:szCs w:val="20"/>
        </w:rPr>
      </w:pPr>
    </w:p>
    <w:p w14:paraId="43923FBD" w14:textId="77777777" w:rsidR="00495D7C" w:rsidRDefault="00495D7C" w:rsidP="00E361F2">
      <w:pPr>
        <w:widowControl w:val="0"/>
        <w:pBdr>
          <w:top w:val="nil"/>
          <w:left w:val="nil"/>
          <w:bottom w:val="nil"/>
          <w:right w:val="nil"/>
          <w:between w:val="nil"/>
        </w:pBdr>
        <w:ind w:right="135"/>
        <w:jc w:val="right"/>
        <w:rPr>
          <w:b/>
          <w:sz w:val="20"/>
          <w:szCs w:val="20"/>
        </w:rPr>
      </w:pPr>
      <w:r>
        <w:rPr>
          <w:b/>
          <w:sz w:val="20"/>
          <w:szCs w:val="20"/>
        </w:rPr>
        <w:br/>
      </w:r>
    </w:p>
    <w:p w14:paraId="1C82FC35" w14:textId="77777777" w:rsidR="00495D7C" w:rsidRDefault="00495D7C">
      <w:pPr>
        <w:spacing w:after="160" w:line="259" w:lineRule="auto"/>
        <w:rPr>
          <w:b/>
          <w:sz w:val="20"/>
          <w:szCs w:val="20"/>
        </w:rPr>
      </w:pPr>
      <w:r>
        <w:rPr>
          <w:b/>
          <w:sz w:val="20"/>
          <w:szCs w:val="20"/>
        </w:rPr>
        <w:br w:type="page"/>
      </w:r>
    </w:p>
    <w:p w14:paraId="76638793" w14:textId="5CA40C91" w:rsidR="00E361F2" w:rsidRPr="00E361F2" w:rsidRDefault="00E361F2" w:rsidP="00E361F2">
      <w:pPr>
        <w:widowControl w:val="0"/>
        <w:pBdr>
          <w:top w:val="nil"/>
          <w:left w:val="nil"/>
          <w:bottom w:val="nil"/>
          <w:right w:val="nil"/>
          <w:between w:val="nil"/>
        </w:pBdr>
        <w:ind w:right="135"/>
        <w:jc w:val="right"/>
        <w:rPr>
          <w:b/>
          <w:color w:val="000000"/>
          <w:sz w:val="20"/>
          <w:szCs w:val="20"/>
        </w:rPr>
      </w:pPr>
      <w:r w:rsidRPr="00E361F2">
        <w:rPr>
          <w:b/>
          <w:sz w:val="20"/>
          <w:szCs w:val="20"/>
        </w:rPr>
        <w:lastRenderedPageBreak/>
        <w:t>pi</w:t>
      </w:r>
      <w:r w:rsidRPr="00E361F2">
        <w:rPr>
          <w:b/>
          <w:color w:val="000000"/>
          <w:sz w:val="20"/>
          <w:szCs w:val="20"/>
        </w:rPr>
        <w:t xml:space="preserve">elikums </w:t>
      </w:r>
    </w:p>
    <w:p w14:paraId="63550B56" w14:textId="77777777" w:rsidR="00E361F2" w:rsidRPr="00E361F2" w:rsidRDefault="00E361F2" w:rsidP="00E361F2">
      <w:pPr>
        <w:widowControl w:val="0"/>
        <w:pBdr>
          <w:top w:val="nil"/>
          <w:left w:val="nil"/>
          <w:bottom w:val="nil"/>
          <w:right w:val="nil"/>
          <w:between w:val="nil"/>
        </w:pBdr>
        <w:ind w:right="132"/>
        <w:jc w:val="right"/>
        <w:rPr>
          <w:i/>
          <w:color w:val="000000"/>
          <w:sz w:val="20"/>
          <w:szCs w:val="20"/>
        </w:rPr>
      </w:pPr>
      <w:r w:rsidRPr="00E361F2">
        <w:rPr>
          <w:i/>
          <w:color w:val="000000"/>
          <w:sz w:val="20"/>
          <w:szCs w:val="20"/>
        </w:rPr>
        <w:t xml:space="preserve">nomas tiesību izsoles noteikumiem </w:t>
      </w:r>
    </w:p>
    <w:p w14:paraId="50A0C2AD" w14:textId="77777777" w:rsidR="00E361F2" w:rsidRPr="00E361F2" w:rsidRDefault="00E361F2" w:rsidP="00E361F2">
      <w:pPr>
        <w:widowControl w:val="0"/>
        <w:pBdr>
          <w:top w:val="nil"/>
          <w:left w:val="nil"/>
          <w:bottom w:val="nil"/>
          <w:right w:val="nil"/>
          <w:between w:val="nil"/>
        </w:pBdr>
        <w:spacing w:before="266" w:after="200"/>
        <w:ind w:right="-35"/>
        <w:jc w:val="center"/>
        <w:rPr>
          <w:b/>
          <w:color w:val="000000"/>
        </w:rPr>
      </w:pPr>
      <w:r w:rsidRPr="00E361F2">
        <w:rPr>
          <w:b/>
          <w:color w:val="000000"/>
        </w:rPr>
        <w:t>PIETEIKUMS</w:t>
      </w:r>
    </w:p>
    <w:p w14:paraId="425937EC" w14:textId="77777777" w:rsidR="00E361F2" w:rsidRPr="00E361F2" w:rsidRDefault="00E361F2" w:rsidP="00E361F2">
      <w:pPr>
        <w:widowControl w:val="0"/>
        <w:pBdr>
          <w:top w:val="nil"/>
          <w:left w:val="nil"/>
          <w:bottom w:val="nil"/>
          <w:right w:val="nil"/>
          <w:between w:val="nil"/>
        </w:pBdr>
        <w:ind w:right="-34"/>
        <w:jc w:val="center"/>
        <w:rPr>
          <w:b/>
          <w:color w:val="000000"/>
          <w:sz w:val="23"/>
          <w:szCs w:val="23"/>
        </w:rPr>
      </w:pPr>
      <w:r w:rsidRPr="00E361F2">
        <w:rPr>
          <w:b/>
          <w:color w:val="000000"/>
          <w:sz w:val="23"/>
          <w:szCs w:val="23"/>
        </w:rPr>
        <w:t xml:space="preserve">dalībai nekustamā īpašuma </w:t>
      </w:r>
      <w:r w:rsidRPr="00E361F2">
        <w:rPr>
          <w:b/>
          <w:sz w:val="23"/>
          <w:szCs w:val="23"/>
        </w:rPr>
        <w:t>“Pinkas‘, Lizums, Lizuma pag., Gulbenes nov.</w:t>
      </w:r>
    </w:p>
    <w:p w14:paraId="73C320BD" w14:textId="77777777" w:rsidR="00E361F2" w:rsidRPr="00E361F2" w:rsidRDefault="00E361F2" w:rsidP="00E361F2">
      <w:pPr>
        <w:widowControl w:val="0"/>
        <w:pBdr>
          <w:top w:val="nil"/>
          <w:left w:val="nil"/>
          <w:bottom w:val="nil"/>
          <w:right w:val="nil"/>
          <w:between w:val="nil"/>
        </w:pBdr>
        <w:ind w:right="-34"/>
        <w:jc w:val="center"/>
        <w:rPr>
          <w:b/>
        </w:rPr>
      </w:pPr>
      <w:r w:rsidRPr="00E361F2">
        <w:rPr>
          <w:b/>
          <w:color w:val="000000"/>
          <w:sz w:val="23"/>
          <w:szCs w:val="23"/>
        </w:rPr>
        <w:t xml:space="preserve">nomas tiesību </w:t>
      </w:r>
      <w:r w:rsidRPr="00E361F2">
        <w:rPr>
          <w:b/>
          <w:sz w:val="23"/>
          <w:szCs w:val="23"/>
        </w:rPr>
        <w:t>I</w:t>
      </w:r>
      <w:r w:rsidRPr="00E361F2">
        <w:rPr>
          <w:b/>
          <w:color w:val="000000"/>
        </w:rPr>
        <w:t>ZSOL</w:t>
      </w:r>
      <w:r w:rsidRPr="00E361F2">
        <w:rPr>
          <w:b/>
        </w:rPr>
        <w:t>EI</w:t>
      </w:r>
    </w:p>
    <w:p w14:paraId="1FCBE1DB" w14:textId="77777777" w:rsidR="00E361F2" w:rsidRPr="00E361F2" w:rsidRDefault="00E361F2" w:rsidP="00E361F2">
      <w:pPr>
        <w:widowControl w:val="0"/>
        <w:pBdr>
          <w:top w:val="nil"/>
          <w:left w:val="nil"/>
          <w:bottom w:val="nil"/>
          <w:right w:val="nil"/>
          <w:between w:val="nil"/>
        </w:pBdr>
        <w:spacing w:before="276" w:after="200"/>
        <w:ind w:left="103"/>
        <w:rPr>
          <w:color w:val="000000"/>
        </w:rPr>
      </w:pPr>
      <w:r w:rsidRPr="00E361F2">
        <w:rPr>
          <w:color w:val="000000"/>
        </w:rPr>
        <w:t xml:space="preserve">Informācija par pretendentu: </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66618409" w14:textId="77777777" w:rsidTr="008F20AC">
        <w:trPr>
          <w:trHeight w:val="564"/>
        </w:trPr>
        <w:tc>
          <w:tcPr>
            <w:tcW w:w="2520" w:type="dxa"/>
            <w:shd w:val="clear" w:color="auto" w:fill="F2F2F2"/>
            <w:tcMar>
              <w:top w:w="100" w:type="dxa"/>
              <w:left w:w="100" w:type="dxa"/>
              <w:bottom w:w="100" w:type="dxa"/>
              <w:right w:w="100" w:type="dxa"/>
            </w:tcMar>
          </w:tcPr>
          <w:p w14:paraId="6BA45750" w14:textId="77777777" w:rsidR="00E361F2" w:rsidRPr="00E361F2" w:rsidRDefault="00E361F2" w:rsidP="00E361F2">
            <w:pPr>
              <w:widowControl w:val="0"/>
              <w:pBdr>
                <w:top w:val="nil"/>
                <w:left w:val="nil"/>
                <w:bottom w:val="nil"/>
                <w:right w:val="nil"/>
                <w:between w:val="nil"/>
              </w:pBdr>
              <w:ind w:left="118"/>
              <w:rPr>
                <w:b/>
                <w:color w:val="000000"/>
              </w:rPr>
            </w:pPr>
            <w:r w:rsidRPr="00E361F2">
              <w:rPr>
                <w:b/>
                <w:color w:val="000000"/>
              </w:rPr>
              <w:t>Nosaukums:</w:t>
            </w:r>
          </w:p>
        </w:tc>
        <w:tc>
          <w:tcPr>
            <w:tcW w:w="6946" w:type="dxa"/>
          </w:tcPr>
          <w:p w14:paraId="1AB68037"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28148D2C" w14:textId="77777777" w:rsidTr="008F20AC">
        <w:trPr>
          <w:trHeight w:val="560"/>
        </w:trPr>
        <w:tc>
          <w:tcPr>
            <w:tcW w:w="2520" w:type="dxa"/>
            <w:shd w:val="clear" w:color="auto" w:fill="F2F2F2"/>
            <w:tcMar>
              <w:top w:w="100" w:type="dxa"/>
              <w:left w:w="100" w:type="dxa"/>
              <w:bottom w:w="100" w:type="dxa"/>
              <w:right w:w="100" w:type="dxa"/>
            </w:tcMar>
          </w:tcPr>
          <w:p w14:paraId="4613471A" w14:textId="77777777" w:rsidR="00E361F2" w:rsidRPr="00E361F2" w:rsidRDefault="00E361F2" w:rsidP="00E361F2">
            <w:pPr>
              <w:widowControl w:val="0"/>
              <w:pBdr>
                <w:top w:val="nil"/>
                <w:left w:val="nil"/>
                <w:bottom w:val="nil"/>
                <w:right w:val="nil"/>
                <w:between w:val="nil"/>
              </w:pBdr>
              <w:ind w:left="120"/>
              <w:rPr>
                <w:b/>
                <w:color w:val="000000"/>
              </w:rPr>
            </w:pPr>
            <w:r w:rsidRPr="00E361F2">
              <w:rPr>
                <w:b/>
                <w:color w:val="000000"/>
              </w:rPr>
              <w:t>Reģistrācijas Nr.:</w:t>
            </w:r>
          </w:p>
        </w:tc>
        <w:tc>
          <w:tcPr>
            <w:tcW w:w="6946" w:type="dxa"/>
          </w:tcPr>
          <w:p w14:paraId="6C9B979F"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416952FA" w14:textId="77777777" w:rsidTr="008F20AC">
        <w:trPr>
          <w:trHeight w:val="564"/>
        </w:trPr>
        <w:tc>
          <w:tcPr>
            <w:tcW w:w="2520" w:type="dxa"/>
            <w:shd w:val="clear" w:color="auto" w:fill="F2F2F2"/>
            <w:tcMar>
              <w:top w:w="100" w:type="dxa"/>
              <w:left w:w="100" w:type="dxa"/>
              <w:bottom w:w="100" w:type="dxa"/>
              <w:right w:w="100" w:type="dxa"/>
            </w:tcMar>
          </w:tcPr>
          <w:p w14:paraId="3778A5BB" w14:textId="77777777" w:rsidR="00E361F2" w:rsidRPr="00E361F2" w:rsidRDefault="00E361F2" w:rsidP="00E361F2">
            <w:pPr>
              <w:widowControl w:val="0"/>
              <w:pBdr>
                <w:top w:val="nil"/>
                <w:left w:val="nil"/>
                <w:bottom w:val="nil"/>
                <w:right w:val="nil"/>
                <w:between w:val="nil"/>
              </w:pBdr>
              <w:ind w:left="120"/>
              <w:rPr>
                <w:b/>
                <w:color w:val="000000"/>
              </w:rPr>
            </w:pPr>
            <w:r w:rsidRPr="00E361F2">
              <w:rPr>
                <w:b/>
              </w:rPr>
              <w:t>NACE kods</w:t>
            </w:r>
          </w:p>
        </w:tc>
        <w:tc>
          <w:tcPr>
            <w:tcW w:w="6946" w:type="dxa"/>
          </w:tcPr>
          <w:p w14:paraId="2A7ABB1F"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48C548B5" w14:textId="77777777" w:rsidTr="008F20AC">
        <w:trPr>
          <w:trHeight w:val="563"/>
        </w:trPr>
        <w:tc>
          <w:tcPr>
            <w:tcW w:w="2520" w:type="dxa"/>
            <w:shd w:val="clear" w:color="auto" w:fill="F2F2F2"/>
            <w:tcMar>
              <w:top w:w="100" w:type="dxa"/>
              <w:left w:w="100" w:type="dxa"/>
              <w:bottom w:w="100" w:type="dxa"/>
              <w:right w:w="100" w:type="dxa"/>
            </w:tcMar>
          </w:tcPr>
          <w:p w14:paraId="00A11BF0" w14:textId="77777777" w:rsidR="00E361F2" w:rsidRPr="00E361F2" w:rsidRDefault="00E361F2" w:rsidP="00E361F2">
            <w:pPr>
              <w:widowControl w:val="0"/>
              <w:pBdr>
                <w:top w:val="nil"/>
                <w:left w:val="nil"/>
                <w:bottom w:val="nil"/>
                <w:right w:val="nil"/>
                <w:between w:val="nil"/>
              </w:pBdr>
              <w:ind w:left="121"/>
              <w:rPr>
                <w:b/>
                <w:color w:val="000000"/>
              </w:rPr>
            </w:pPr>
            <w:r w:rsidRPr="00E361F2">
              <w:rPr>
                <w:b/>
                <w:color w:val="000000"/>
              </w:rPr>
              <w:t>Juridiskā adrese:</w:t>
            </w:r>
          </w:p>
        </w:tc>
        <w:tc>
          <w:tcPr>
            <w:tcW w:w="6946" w:type="dxa"/>
          </w:tcPr>
          <w:p w14:paraId="3FB974DE"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00D37A26" w14:textId="77777777" w:rsidTr="008F20AC">
        <w:trPr>
          <w:trHeight w:val="560"/>
        </w:trPr>
        <w:tc>
          <w:tcPr>
            <w:tcW w:w="2520" w:type="dxa"/>
            <w:shd w:val="clear" w:color="auto" w:fill="F2F2F2"/>
            <w:tcMar>
              <w:top w:w="100" w:type="dxa"/>
              <w:left w:w="100" w:type="dxa"/>
              <w:bottom w:w="100" w:type="dxa"/>
              <w:right w:w="100" w:type="dxa"/>
            </w:tcMar>
          </w:tcPr>
          <w:p w14:paraId="538327D0" w14:textId="77777777" w:rsidR="00E361F2" w:rsidRPr="00E361F2" w:rsidRDefault="00E361F2" w:rsidP="00E361F2">
            <w:pPr>
              <w:widowControl w:val="0"/>
              <w:pBdr>
                <w:top w:val="nil"/>
                <w:left w:val="nil"/>
                <w:bottom w:val="nil"/>
                <w:right w:val="nil"/>
                <w:between w:val="nil"/>
              </w:pBdr>
              <w:ind w:left="119"/>
              <w:rPr>
                <w:b/>
                <w:color w:val="000000"/>
              </w:rPr>
            </w:pPr>
            <w:r w:rsidRPr="00E361F2">
              <w:rPr>
                <w:b/>
                <w:color w:val="000000"/>
              </w:rPr>
              <w:t>Faktiskā adrese:</w:t>
            </w:r>
          </w:p>
        </w:tc>
        <w:tc>
          <w:tcPr>
            <w:tcW w:w="6946" w:type="dxa"/>
          </w:tcPr>
          <w:p w14:paraId="699B2B28"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60E56B6C" w14:textId="77777777" w:rsidTr="008F20AC">
        <w:trPr>
          <w:trHeight w:val="560"/>
        </w:trPr>
        <w:tc>
          <w:tcPr>
            <w:tcW w:w="2520" w:type="dxa"/>
            <w:shd w:val="clear" w:color="auto" w:fill="F2F2F2"/>
            <w:tcMar>
              <w:top w:w="100" w:type="dxa"/>
              <w:left w:w="100" w:type="dxa"/>
              <w:bottom w:w="100" w:type="dxa"/>
              <w:right w:w="100" w:type="dxa"/>
            </w:tcMar>
          </w:tcPr>
          <w:p w14:paraId="4C01A466" w14:textId="77777777" w:rsidR="00E361F2" w:rsidRPr="00E361F2" w:rsidRDefault="00E361F2" w:rsidP="00E361F2">
            <w:pPr>
              <w:widowControl w:val="0"/>
              <w:pBdr>
                <w:top w:val="nil"/>
                <w:left w:val="nil"/>
                <w:bottom w:val="nil"/>
                <w:right w:val="nil"/>
                <w:between w:val="nil"/>
              </w:pBdr>
              <w:ind w:left="124"/>
              <w:rPr>
                <w:b/>
                <w:color w:val="000000"/>
              </w:rPr>
            </w:pPr>
            <w:r w:rsidRPr="00E361F2">
              <w:rPr>
                <w:b/>
                <w:color w:val="000000"/>
              </w:rPr>
              <w:t xml:space="preserve">Solītāja </w:t>
            </w:r>
            <w:r w:rsidRPr="00E361F2">
              <w:rPr>
                <w:b/>
              </w:rPr>
              <w:t>vārds, uzvārds un personas kods</w:t>
            </w:r>
          </w:p>
        </w:tc>
        <w:tc>
          <w:tcPr>
            <w:tcW w:w="6946" w:type="dxa"/>
          </w:tcPr>
          <w:p w14:paraId="760CB76B"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68FA690A" w14:textId="77777777" w:rsidTr="008F20AC">
        <w:trPr>
          <w:trHeight w:val="563"/>
        </w:trPr>
        <w:tc>
          <w:tcPr>
            <w:tcW w:w="2520" w:type="dxa"/>
            <w:shd w:val="clear" w:color="auto" w:fill="F2F2F2"/>
            <w:tcMar>
              <w:top w:w="100" w:type="dxa"/>
              <w:left w:w="100" w:type="dxa"/>
              <w:bottom w:w="100" w:type="dxa"/>
              <w:right w:w="100" w:type="dxa"/>
            </w:tcMar>
          </w:tcPr>
          <w:p w14:paraId="5C56E945" w14:textId="77777777" w:rsidR="00E361F2" w:rsidRPr="00E361F2" w:rsidRDefault="00E361F2" w:rsidP="00E361F2">
            <w:pPr>
              <w:widowControl w:val="0"/>
              <w:pBdr>
                <w:top w:val="nil"/>
                <w:left w:val="nil"/>
                <w:bottom w:val="nil"/>
                <w:right w:val="nil"/>
                <w:between w:val="nil"/>
              </w:pBdr>
              <w:ind w:left="123"/>
              <w:rPr>
                <w:b/>
                <w:color w:val="000000"/>
              </w:rPr>
            </w:pPr>
            <w:r w:rsidRPr="00E361F2">
              <w:rPr>
                <w:b/>
                <w:color w:val="000000"/>
              </w:rPr>
              <w:t>Tālrunis:</w:t>
            </w:r>
          </w:p>
        </w:tc>
        <w:tc>
          <w:tcPr>
            <w:tcW w:w="6946" w:type="dxa"/>
          </w:tcPr>
          <w:p w14:paraId="0D3FF082"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428CF119" w14:textId="77777777" w:rsidTr="008F20AC">
        <w:trPr>
          <w:trHeight w:val="560"/>
        </w:trPr>
        <w:tc>
          <w:tcPr>
            <w:tcW w:w="2520" w:type="dxa"/>
            <w:shd w:val="clear" w:color="auto" w:fill="F2F2F2"/>
            <w:tcMar>
              <w:top w:w="100" w:type="dxa"/>
              <w:left w:w="100" w:type="dxa"/>
              <w:bottom w:w="100" w:type="dxa"/>
              <w:right w:w="100" w:type="dxa"/>
            </w:tcMar>
          </w:tcPr>
          <w:p w14:paraId="699C9F37" w14:textId="77777777" w:rsidR="00E361F2" w:rsidRPr="00E361F2" w:rsidRDefault="00E361F2" w:rsidP="00E361F2">
            <w:pPr>
              <w:widowControl w:val="0"/>
              <w:pBdr>
                <w:top w:val="nil"/>
                <w:left w:val="nil"/>
                <w:bottom w:val="nil"/>
                <w:right w:val="nil"/>
                <w:between w:val="nil"/>
              </w:pBdr>
              <w:ind w:left="118"/>
              <w:rPr>
                <w:b/>
                <w:color w:val="000000"/>
              </w:rPr>
            </w:pPr>
            <w:r w:rsidRPr="00E361F2">
              <w:rPr>
                <w:b/>
                <w:color w:val="000000"/>
              </w:rPr>
              <w:t>E-pasts:</w:t>
            </w:r>
          </w:p>
        </w:tc>
        <w:tc>
          <w:tcPr>
            <w:tcW w:w="6946" w:type="dxa"/>
          </w:tcPr>
          <w:p w14:paraId="3894E11D"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55EC1D23" w14:textId="77777777" w:rsidTr="008F20AC">
        <w:trPr>
          <w:trHeight w:val="18"/>
        </w:trPr>
        <w:tc>
          <w:tcPr>
            <w:tcW w:w="2520" w:type="dxa"/>
            <w:shd w:val="clear" w:color="auto" w:fill="F2F2F2"/>
            <w:tcMar>
              <w:top w:w="100" w:type="dxa"/>
              <w:left w:w="100" w:type="dxa"/>
              <w:bottom w:w="100" w:type="dxa"/>
              <w:right w:w="100" w:type="dxa"/>
            </w:tcMar>
          </w:tcPr>
          <w:p w14:paraId="340A2493" w14:textId="77777777" w:rsidR="00E361F2" w:rsidRPr="00E361F2" w:rsidRDefault="00E361F2" w:rsidP="00E361F2">
            <w:pPr>
              <w:widowControl w:val="0"/>
              <w:pBdr>
                <w:top w:val="nil"/>
                <w:left w:val="nil"/>
                <w:bottom w:val="nil"/>
                <w:right w:val="nil"/>
                <w:between w:val="nil"/>
              </w:pBdr>
              <w:ind w:left="120"/>
              <w:rPr>
                <w:b/>
                <w:color w:val="000000"/>
              </w:rPr>
            </w:pPr>
            <w:r w:rsidRPr="00E361F2">
              <w:rPr>
                <w:b/>
                <w:color w:val="000000"/>
              </w:rPr>
              <w:t>Bankas konts:</w:t>
            </w:r>
          </w:p>
        </w:tc>
        <w:tc>
          <w:tcPr>
            <w:tcW w:w="6946" w:type="dxa"/>
          </w:tcPr>
          <w:p w14:paraId="0429E2BD" w14:textId="77777777" w:rsidR="00E361F2" w:rsidRPr="00E361F2" w:rsidRDefault="00E361F2" w:rsidP="00E361F2">
            <w:pPr>
              <w:widowControl w:val="0"/>
              <w:pBdr>
                <w:top w:val="nil"/>
                <w:left w:val="nil"/>
                <w:bottom w:val="nil"/>
                <w:right w:val="nil"/>
                <w:between w:val="nil"/>
              </w:pBdr>
              <w:spacing w:line="276" w:lineRule="auto"/>
              <w:rPr>
                <w:color w:val="000000"/>
              </w:rPr>
            </w:pPr>
          </w:p>
        </w:tc>
      </w:tr>
    </w:tbl>
    <w:p w14:paraId="5E26B58F" w14:textId="77777777" w:rsidR="00E361F2" w:rsidRPr="00E361F2" w:rsidRDefault="00E361F2" w:rsidP="00E361F2">
      <w:pPr>
        <w:widowControl w:val="0"/>
        <w:pBdr>
          <w:top w:val="nil"/>
          <w:left w:val="nil"/>
          <w:bottom w:val="nil"/>
          <w:right w:val="nil"/>
          <w:between w:val="nil"/>
        </w:pBdr>
        <w:spacing w:line="276" w:lineRule="auto"/>
        <w:rPr>
          <w:rFonts w:ascii="Cambria" w:eastAsia="Cambria" w:hAnsi="Cambria" w:cs="Cambria"/>
          <w:color w:val="000000"/>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1BC6F984" w14:textId="77777777" w:rsidTr="008F20AC">
        <w:trPr>
          <w:trHeight w:val="564"/>
        </w:trPr>
        <w:tc>
          <w:tcPr>
            <w:tcW w:w="2520" w:type="dxa"/>
            <w:shd w:val="clear" w:color="auto" w:fill="F2F2F2"/>
            <w:tcMar>
              <w:top w:w="100" w:type="dxa"/>
              <w:left w:w="100" w:type="dxa"/>
              <w:bottom w:w="100" w:type="dxa"/>
              <w:right w:w="100" w:type="dxa"/>
            </w:tcMar>
          </w:tcPr>
          <w:p w14:paraId="0E1013BB" w14:textId="77777777" w:rsidR="00E361F2" w:rsidRPr="00E361F2" w:rsidRDefault="00E361F2" w:rsidP="00E361F2">
            <w:pPr>
              <w:widowControl w:val="0"/>
              <w:pBdr>
                <w:top w:val="nil"/>
                <w:left w:val="nil"/>
                <w:bottom w:val="nil"/>
                <w:right w:val="nil"/>
                <w:between w:val="nil"/>
              </w:pBdr>
              <w:ind w:left="118"/>
              <w:rPr>
                <w:b/>
                <w:color w:val="000000"/>
              </w:rPr>
            </w:pPr>
            <w:r w:rsidRPr="00E361F2">
              <w:rPr>
                <w:b/>
                <w:color w:val="000000"/>
              </w:rPr>
              <w:t>Nomas objekta adrese:</w:t>
            </w:r>
          </w:p>
        </w:tc>
        <w:tc>
          <w:tcPr>
            <w:tcW w:w="6946" w:type="dxa"/>
            <w:shd w:val="clear" w:color="auto" w:fill="auto"/>
            <w:tcMar>
              <w:top w:w="100" w:type="dxa"/>
              <w:left w:w="100" w:type="dxa"/>
              <w:bottom w:w="100" w:type="dxa"/>
              <w:right w:w="100" w:type="dxa"/>
            </w:tcMar>
          </w:tcPr>
          <w:p w14:paraId="19D1AC2D" w14:textId="77777777" w:rsidR="00E361F2" w:rsidRPr="00E361F2" w:rsidRDefault="00E361F2" w:rsidP="00E361F2">
            <w:pPr>
              <w:widowControl w:val="0"/>
              <w:pBdr>
                <w:top w:val="nil"/>
                <w:left w:val="nil"/>
                <w:bottom w:val="nil"/>
                <w:right w:val="nil"/>
                <w:between w:val="nil"/>
              </w:pBdr>
              <w:spacing w:line="276" w:lineRule="auto"/>
              <w:rPr>
                <w:color w:val="000000"/>
              </w:rPr>
            </w:pPr>
          </w:p>
        </w:tc>
      </w:tr>
      <w:tr w:rsidR="00E361F2" w:rsidRPr="00E361F2" w14:paraId="3646985B" w14:textId="77777777" w:rsidTr="008F20AC">
        <w:trPr>
          <w:trHeight w:val="560"/>
        </w:trPr>
        <w:tc>
          <w:tcPr>
            <w:tcW w:w="2520" w:type="dxa"/>
            <w:shd w:val="clear" w:color="auto" w:fill="F2F2F2"/>
            <w:tcMar>
              <w:top w:w="100" w:type="dxa"/>
              <w:left w:w="100" w:type="dxa"/>
              <w:bottom w:w="100" w:type="dxa"/>
              <w:right w:w="100" w:type="dxa"/>
            </w:tcMar>
          </w:tcPr>
          <w:p w14:paraId="3B5EF526"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Kadastra numurs:</w:t>
            </w:r>
          </w:p>
        </w:tc>
        <w:tc>
          <w:tcPr>
            <w:tcW w:w="6946" w:type="dxa"/>
            <w:shd w:val="clear" w:color="auto" w:fill="auto"/>
            <w:tcMar>
              <w:top w:w="100" w:type="dxa"/>
              <w:left w:w="100" w:type="dxa"/>
              <w:bottom w:w="100" w:type="dxa"/>
              <w:right w:w="100" w:type="dxa"/>
            </w:tcMar>
          </w:tcPr>
          <w:p w14:paraId="44EF957C"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36BFC9F2" w14:textId="77777777" w:rsidTr="008F20AC">
        <w:trPr>
          <w:trHeight w:val="564"/>
        </w:trPr>
        <w:tc>
          <w:tcPr>
            <w:tcW w:w="2520" w:type="dxa"/>
            <w:shd w:val="clear" w:color="auto" w:fill="F2F2F2"/>
            <w:tcMar>
              <w:top w:w="100" w:type="dxa"/>
              <w:left w:w="100" w:type="dxa"/>
              <w:bottom w:w="100" w:type="dxa"/>
              <w:right w:w="100" w:type="dxa"/>
            </w:tcMar>
          </w:tcPr>
          <w:p w14:paraId="4D4F9A86"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rPr>
              <w:t>Platība:</w:t>
            </w:r>
          </w:p>
        </w:tc>
        <w:tc>
          <w:tcPr>
            <w:tcW w:w="6946" w:type="dxa"/>
            <w:shd w:val="clear" w:color="auto" w:fill="auto"/>
            <w:tcMar>
              <w:top w:w="100" w:type="dxa"/>
              <w:left w:w="100" w:type="dxa"/>
              <w:bottom w:w="100" w:type="dxa"/>
              <w:right w:w="100" w:type="dxa"/>
            </w:tcMar>
          </w:tcPr>
          <w:p w14:paraId="01E7DAC1"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bl>
    <w:p w14:paraId="76B32CB8" w14:textId="77777777" w:rsidR="00E361F2" w:rsidRPr="00E361F2" w:rsidRDefault="00E361F2" w:rsidP="00E361F2">
      <w:pPr>
        <w:widowControl w:val="0"/>
        <w:pBdr>
          <w:top w:val="nil"/>
          <w:left w:val="nil"/>
          <w:bottom w:val="nil"/>
          <w:right w:val="nil"/>
          <w:between w:val="nil"/>
        </w:pBdr>
        <w:spacing w:before="100" w:after="200"/>
        <w:rPr>
          <w:color w:val="000000"/>
        </w:rPr>
      </w:pPr>
    </w:p>
    <w:p w14:paraId="52C77D96" w14:textId="77777777" w:rsidR="00E361F2" w:rsidRPr="00E361F2" w:rsidRDefault="00E361F2" w:rsidP="00E361F2">
      <w:pPr>
        <w:widowControl w:val="0"/>
        <w:pBdr>
          <w:top w:val="nil"/>
          <w:left w:val="nil"/>
          <w:bottom w:val="nil"/>
          <w:right w:val="nil"/>
          <w:between w:val="nil"/>
        </w:pBdr>
        <w:spacing w:before="100" w:after="200"/>
        <w:rPr>
          <w:color w:val="000000"/>
        </w:rPr>
      </w:pPr>
      <w:r w:rsidRPr="00E361F2">
        <w:rPr>
          <w:color w:val="000000"/>
        </w:rPr>
        <w:t xml:space="preserve">Persona, kura ir tiesīga pārstāvēt pretendentu vai pilnvarotā persona </w:t>
      </w:r>
      <w:r w:rsidRPr="00E361F2">
        <w:rPr>
          <w:i/>
          <w:color w:val="000000"/>
          <w:sz w:val="20"/>
          <w:szCs w:val="20"/>
        </w:rPr>
        <w:t>(vārds, uzvārds, personas kods)</w:t>
      </w:r>
      <w:r w:rsidRPr="00E361F2">
        <w:rPr>
          <w:color w:val="000000"/>
          <w:sz w:val="20"/>
          <w:szCs w:val="20"/>
        </w:rPr>
        <w:t xml:space="preserve">: </w:t>
      </w:r>
    </w:p>
    <w:p w14:paraId="41031883" w14:textId="77777777" w:rsidR="00E361F2" w:rsidRPr="00E361F2" w:rsidRDefault="00E361F2" w:rsidP="00E361F2">
      <w:pPr>
        <w:spacing w:before="100" w:after="200" w:line="276" w:lineRule="auto"/>
        <w:rPr>
          <w:color w:val="000000"/>
        </w:rPr>
      </w:pPr>
      <w:r w:rsidRPr="00E361F2">
        <w:rPr>
          <w:rFonts w:ascii="Cambria" w:eastAsia="Cambria" w:hAnsi="Cambria" w:cs="Cambria"/>
          <w:sz w:val="20"/>
          <w:szCs w:val="20"/>
        </w:rPr>
        <w:br w:type="page"/>
      </w:r>
      <w:r w:rsidRPr="00E361F2">
        <w:rPr>
          <w:b/>
          <w:color w:val="000000"/>
        </w:rPr>
        <w:lastRenderedPageBreak/>
        <w:t>1. INFORMĀCIJA PAR KOMERCSABIEDRĪBU</w:t>
      </w:r>
    </w:p>
    <w:p w14:paraId="2ED03B5F"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highlight w:val="lightGray"/>
        </w:rPr>
        <w:t>1.1. Komersanta, tā pamatdarbības skaidrojums (pieredze, preču/pakalpojumu raksturojums, konkurence)</w:t>
      </w:r>
    </w:p>
    <w:p w14:paraId="058286EE" w14:textId="77777777" w:rsidR="00E361F2" w:rsidRPr="00E361F2" w:rsidRDefault="00E361F2" w:rsidP="00E361F2">
      <w:pPr>
        <w:widowControl w:val="0"/>
        <w:pBdr>
          <w:top w:val="nil"/>
          <w:left w:val="nil"/>
          <w:bottom w:val="nil"/>
          <w:right w:val="nil"/>
          <w:between w:val="nil"/>
        </w:pBdr>
        <w:spacing w:before="319" w:after="200"/>
        <w:ind w:firstLine="567"/>
      </w:pPr>
    </w:p>
    <w:p w14:paraId="7B7EFCA6"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1.2. Komersantam šobrīd pieejamie resursi (rīcībā esošie ilgtermiņa ieguldījumi, pieejamās ēkas un zemes platības ar kadastra numuriem, to lietošanas raksturojums un lietošanas mērķis)</w:t>
      </w:r>
    </w:p>
    <w:p w14:paraId="51AF623E" w14:textId="77777777" w:rsidR="00E361F2" w:rsidRPr="00E361F2" w:rsidRDefault="00E361F2" w:rsidP="00E361F2">
      <w:pPr>
        <w:widowControl w:val="0"/>
        <w:pBdr>
          <w:top w:val="nil"/>
          <w:left w:val="nil"/>
          <w:bottom w:val="nil"/>
          <w:right w:val="nil"/>
          <w:between w:val="nil"/>
        </w:pBdr>
        <w:spacing w:before="319" w:after="200"/>
        <w:ind w:firstLine="567"/>
      </w:pPr>
    </w:p>
    <w:p w14:paraId="5058BAC4"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1.3. Komersanta īstermiņa (līdz 12 </w:t>
      </w:r>
      <w:proofErr w:type="spellStart"/>
      <w:r w:rsidRPr="00E361F2">
        <w:rPr>
          <w:bCs/>
          <w:spacing w:val="15"/>
        </w:rPr>
        <w:t>mēn</w:t>
      </w:r>
      <w:proofErr w:type="spellEnd"/>
      <w:r w:rsidRPr="00E361F2">
        <w:rPr>
          <w:bCs/>
          <w:spacing w:val="15"/>
        </w:rPr>
        <w:t>.) un vidēja termiņa mērķi (3 gadi) darbībai Gulbenes novadā</w:t>
      </w:r>
    </w:p>
    <w:p w14:paraId="7701CDA9"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419"/>
        <w:rPr>
          <w:color w:val="000000"/>
        </w:rPr>
      </w:pPr>
    </w:p>
    <w:p w14:paraId="1B3BD225"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419"/>
      </w:pPr>
    </w:p>
    <w:p w14:paraId="60F991C2"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1.4. Komersanta finanšu un ekonomiskie rādītāji 2019., 2020. un 2021.gadā (apgrozījums, vidējais darbinieku skaits, investīciju apjoms) </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1701"/>
        <w:gridCol w:w="1701"/>
        <w:gridCol w:w="1701"/>
      </w:tblGrid>
      <w:tr w:rsidR="00E361F2" w:rsidRPr="00E361F2" w14:paraId="7EC92185" w14:textId="77777777" w:rsidTr="008F20AC">
        <w:trPr>
          <w:trHeight w:val="451"/>
        </w:trPr>
        <w:tc>
          <w:tcPr>
            <w:tcW w:w="4526" w:type="dxa"/>
            <w:shd w:val="clear" w:color="auto" w:fill="DDDDDD"/>
            <w:tcMar>
              <w:top w:w="100" w:type="dxa"/>
              <w:left w:w="100" w:type="dxa"/>
              <w:bottom w:w="100" w:type="dxa"/>
              <w:right w:w="100" w:type="dxa"/>
            </w:tcMar>
          </w:tcPr>
          <w:p w14:paraId="6159A1C8" w14:textId="77777777" w:rsidR="00E361F2" w:rsidRPr="00E361F2" w:rsidRDefault="00E361F2" w:rsidP="00E361F2">
            <w:pPr>
              <w:widowControl w:val="0"/>
              <w:pBdr>
                <w:top w:val="nil"/>
                <w:left w:val="nil"/>
                <w:bottom w:val="nil"/>
                <w:right w:val="nil"/>
                <w:between w:val="nil"/>
              </w:pBdr>
              <w:spacing w:after="200"/>
              <w:ind w:left="124"/>
              <w:rPr>
                <w:b/>
                <w:color w:val="000000"/>
                <w:sz w:val="22"/>
                <w:szCs w:val="22"/>
              </w:rPr>
            </w:pPr>
            <w:r w:rsidRPr="00E361F2">
              <w:rPr>
                <w:b/>
                <w:color w:val="000000"/>
                <w:sz w:val="22"/>
                <w:szCs w:val="22"/>
              </w:rPr>
              <w:t xml:space="preserve">Ilgtermiņa ieguldījuma objekti, veidi </w:t>
            </w:r>
          </w:p>
        </w:tc>
        <w:tc>
          <w:tcPr>
            <w:tcW w:w="1701" w:type="dxa"/>
            <w:shd w:val="clear" w:color="auto" w:fill="DDDDDD"/>
            <w:tcMar>
              <w:top w:w="100" w:type="dxa"/>
              <w:left w:w="100" w:type="dxa"/>
              <w:bottom w:w="100" w:type="dxa"/>
              <w:right w:w="100" w:type="dxa"/>
            </w:tcMar>
          </w:tcPr>
          <w:p w14:paraId="46A05B7C" w14:textId="77777777" w:rsidR="00E361F2" w:rsidRPr="00E361F2" w:rsidRDefault="00E361F2" w:rsidP="00E361F2">
            <w:pPr>
              <w:widowControl w:val="0"/>
              <w:pBdr>
                <w:top w:val="nil"/>
                <w:left w:val="nil"/>
                <w:bottom w:val="nil"/>
                <w:right w:val="nil"/>
                <w:between w:val="nil"/>
              </w:pBdr>
              <w:spacing w:after="200" w:line="229" w:lineRule="auto"/>
              <w:ind w:right="43" w:firstLine="47"/>
              <w:jc w:val="center"/>
              <w:rPr>
                <w:b/>
                <w:color w:val="000000"/>
                <w:sz w:val="22"/>
                <w:szCs w:val="22"/>
              </w:rPr>
            </w:pPr>
            <w:r w:rsidRPr="00E361F2">
              <w:rPr>
                <w:b/>
                <w:color w:val="000000"/>
                <w:sz w:val="22"/>
                <w:szCs w:val="22"/>
              </w:rPr>
              <w:t>2019.gads</w:t>
            </w:r>
          </w:p>
        </w:tc>
        <w:tc>
          <w:tcPr>
            <w:tcW w:w="1701" w:type="dxa"/>
            <w:shd w:val="clear" w:color="auto" w:fill="DDDDDD"/>
          </w:tcPr>
          <w:p w14:paraId="10E2781F" w14:textId="77777777" w:rsidR="00E361F2" w:rsidRPr="00E361F2" w:rsidRDefault="00E361F2" w:rsidP="00E361F2">
            <w:pPr>
              <w:widowControl w:val="0"/>
              <w:pBdr>
                <w:top w:val="nil"/>
                <w:left w:val="nil"/>
                <w:bottom w:val="nil"/>
                <w:right w:val="nil"/>
                <w:between w:val="nil"/>
              </w:pBdr>
              <w:spacing w:after="200" w:line="229" w:lineRule="auto"/>
              <w:jc w:val="center"/>
              <w:rPr>
                <w:b/>
                <w:color w:val="000000"/>
                <w:sz w:val="22"/>
                <w:szCs w:val="22"/>
              </w:rPr>
            </w:pPr>
            <w:r w:rsidRPr="00E361F2">
              <w:rPr>
                <w:b/>
                <w:color w:val="000000"/>
                <w:sz w:val="22"/>
                <w:szCs w:val="22"/>
              </w:rPr>
              <w:t>2020.gads</w:t>
            </w:r>
          </w:p>
        </w:tc>
        <w:tc>
          <w:tcPr>
            <w:tcW w:w="1701" w:type="dxa"/>
            <w:shd w:val="clear" w:color="auto" w:fill="DDDDDD"/>
          </w:tcPr>
          <w:p w14:paraId="5B26E918" w14:textId="77777777" w:rsidR="00E361F2" w:rsidRPr="00E361F2" w:rsidRDefault="00E361F2" w:rsidP="00E361F2">
            <w:pPr>
              <w:widowControl w:val="0"/>
              <w:pBdr>
                <w:top w:val="nil"/>
                <w:left w:val="nil"/>
                <w:bottom w:val="nil"/>
                <w:right w:val="nil"/>
                <w:between w:val="nil"/>
              </w:pBdr>
              <w:shd w:val="clear" w:color="auto" w:fill="DDDDDD"/>
              <w:spacing w:after="200" w:line="229" w:lineRule="auto"/>
              <w:ind w:left="48" w:right="43"/>
              <w:jc w:val="center"/>
              <w:rPr>
                <w:b/>
                <w:color w:val="000000"/>
                <w:sz w:val="22"/>
                <w:szCs w:val="22"/>
              </w:rPr>
            </w:pPr>
            <w:r w:rsidRPr="00E361F2">
              <w:rPr>
                <w:b/>
                <w:color w:val="000000"/>
                <w:sz w:val="22"/>
                <w:szCs w:val="22"/>
              </w:rPr>
              <w:t>2021.gads</w:t>
            </w:r>
          </w:p>
        </w:tc>
      </w:tr>
      <w:tr w:rsidR="00E361F2" w:rsidRPr="00E361F2" w14:paraId="5D72E69D" w14:textId="77777777" w:rsidTr="008F20AC">
        <w:trPr>
          <w:trHeight w:val="283"/>
        </w:trPr>
        <w:tc>
          <w:tcPr>
            <w:tcW w:w="4526" w:type="dxa"/>
            <w:shd w:val="clear" w:color="auto" w:fill="auto"/>
            <w:tcMar>
              <w:top w:w="100" w:type="dxa"/>
              <w:left w:w="100" w:type="dxa"/>
              <w:bottom w:w="100" w:type="dxa"/>
              <w:right w:w="100" w:type="dxa"/>
            </w:tcMar>
          </w:tcPr>
          <w:p w14:paraId="0517E96D"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Apgrozījums </w:t>
            </w:r>
          </w:p>
        </w:tc>
        <w:tc>
          <w:tcPr>
            <w:tcW w:w="1701" w:type="dxa"/>
            <w:shd w:val="clear" w:color="auto" w:fill="auto"/>
            <w:tcMar>
              <w:top w:w="100" w:type="dxa"/>
              <w:left w:w="100" w:type="dxa"/>
              <w:bottom w:w="100" w:type="dxa"/>
              <w:right w:w="100" w:type="dxa"/>
            </w:tcMar>
          </w:tcPr>
          <w:p w14:paraId="0162A2B0"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4007F43B"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0C31616A"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r>
      <w:tr w:rsidR="00E361F2" w:rsidRPr="00E361F2" w14:paraId="2F8AD1DE" w14:textId="77777777" w:rsidTr="008F20AC">
        <w:trPr>
          <w:trHeight w:val="284"/>
        </w:trPr>
        <w:tc>
          <w:tcPr>
            <w:tcW w:w="4526" w:type="dxa"/>
            <w:shd w:val="clear" w:color="auto" w:fill="auto"/>
            <w:tcMar>
              <w:top w:w="100" w:type="dxa"/>
              <w:left w:w="100" w:type="dxa"/>
              <w:bottom w:w="100" w:type="dxa"/>
              <w:right w:w="100" w:type="dxa"/>
            </w:tcMar>
          </w:tcPr>
          <w:p w14:paraId="1C05FD56"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Ieguldījumi pamatlīdzekļos </w:t>
            </w:r>
          </w:p>
        </w:tc>
        <w:tc>
          <w:tcPr>
            <w:tcW w:w="1701" w:type="dxa"/>
            <w:shd w:val="clear" w:color="auto" w:fill="auto"/>
            <w:tcMar>
              <w:top w:w="100" w:type="dxa"/>
              <w:left w:w="100" w:type="dxa"/>
              <w:bottom w:w="100" w:type="dxa"/>
              <w:right w:w="100" w:type="dxa"/>
            </w:tcMar>
          </w:tcPr>
          <w:p w14:paraId="2CD4A017"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740E4FA5"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64125D1B"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r w:rsidR="00E361F2" w:rsidRPr="00E361F2" w14:paraId="6DDACC9A" w14:textId="77777777" w:rsidTr="008F20AC">
        <w:trPr>
          <w:trHeight w:val="287"/>
        </w:trPr>
        <w:tc>
          <w:tcPr>
            <w:tcW w:w="4526" w:type="dxa"/>
            <w:shd w:val="clear" w:color="auto" w:fill="auto"/>
            <w:tcMar>
              <w:top w:w="100" w:type="dxa"/>
              <w:left w:w="100" w:type="dxa"/>
              <w:bottom w:w="100" w:type="dxa"/>
              <w:right w:w="100" w:type="dxa"/>
            </w:tcMar>
          </w:tcPr>
          <w:p w14:paraId="7BA1EB31" w14:textId="77777777" w:rsidR="00E361F2" w:rsidRPr="00E361F2" w:rsidRDefault="00E361F2" w:rsidP="00E361F2">
            <w:pPr>
              <w:widowControl w:val="0"/>
              <w:pBdr>
                <w:top w:val="nil"/>
                <w:left w:val="nil"/>
                <w:bottom w:val="nil"/>
                <w:right w:val="nil"/>
                <w:between w:val="nil"/>
              </w:pBdr>
              <w:spacing w:before="100" w:after="200"/>
              <w:ind w:left="127"/>
              <w:rPr>
                <w:color w:val="000000"/>
                <w:sz w:val="22"/>
                <w:szCs w:val="22"/>
              </w:rPr>
            </w:pPr>
            <w:r w:rsidRPr="00E361F2">
              <w:rPr>
                <w:color w:val="000000"/>
                <w:sz w:val="22"/>
                <w:szCs w:val="22"/>
              </w:rPr>
              <w:t xml:space="preserve">Vidējais darbinieku skaits </w:t>
            </w:r>
          </w:p>
        </w:tc>
        <w:tc>
          <w:tcPr>
            <w:tcW w:w="1701" w:type="dxa"/>
            <w:shd w:val="clear" w:color="auto" w:fill="auto"/>
            <w:tcMar>
              <w:top w:w="100" w:type="dxa"/>
              <w:left w:w="100" w:type="dxa"/>
              <w:bottom w:w="100" w:type="dxa"/>
              <w:right w:w="100" w:type="dxa"/>
            </w:tcMar>
          </w:tcPr>
          <w:p w14:paraId="0DC8A3D3"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65419437"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1FDFF586"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bl>
    <w:p w14:paraId="7DE80F40"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xml:space="preserve">* </w:t>
      </w:r>
      <w:r w:rsidRPr="00E361F2">
        <w:rPr>
          <w:color w:val="000000"/>
          <w:u w:val="single"/>
        </w:rPr>
        <w:t>komercsabiedrības apgrozījuma apjoms pēdējo trīs pārskata gadu laikā (kopsummā) veido ne mazāk kā 90% no apsolītā sasniedzamā investīciju apjoma, kas tiks sasniegts līdz 31.12.2023</w:t>
      </w:r>
      <w:r w:rsidRPr="00E361F2">
        <w:rPr>
          <w:color w:val="000000"/>
        </w:rPr>
        <w:t>.</w:t>
      </w:r>
    </w:p>
    <w:p w14:paraId="4A9E0C40"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skaidrojums/apliecinājums, kas apliecina komercsabiedrības spēju īstenot apņemšanos</w:t>
      </w:r>
    </w:p>
    <w:p w14:paraId="2C48D2C9"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977"/>
        <w:rPr>
          <w:b/>
        </w:rPr>
      </w:pPr>
      <w:r w:rsidRPr="00E361F2">
        <w:rPr>
          <w:b/>
        </w:rPr>
        <w:t xml:space="preserve">2. KOMERSANTA PLĀNOTĀ DARBĪBA IZSOLES OBJEKTĀ </w:t>
      </w:r>
    </w:p>
    <w:p w14:paraId="00CB3334"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2.1. Izsoles komerciālo telpu  un tai pieguļošās zemes izmantošanas mērķis</w:t>
      </w:r>
    </w:p>
    <w:p w14:paraId="0E77FEA0" w14:textId="77777777" w:rsidR="00E361F2" w:rsidRPr="00E361F2" w:rsidRDefault="00E361F2" w:rsidP="00E361F2">
      <w:pPr>
        <w:widowControl w:val="0"/>
        <w:spacing w:before="100" w:after="200" w:line="230" w:lineRule="auto"/>
        <w:ind w:left="977" w:right="153" w:hanging="419"/>
      </w:pPr>
    </w:p>
    <w:p w14:paraId="2C700476"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2.2.</w:t>
      </w:r>
      <w:r w:rsidRPr="00E361F2">
        <w:rPr>
          <w:b/>
          <w:bCs/>
          <w:spacing w:val="15"/>
        </w:rPr>
        <w:t xml:space="preserve"> </w:t>
      </w:r>
      <w:r w:rsidRPr="00E361F2">
        <w:rPr>
          <w:bCs/>
          <w:spacing w:val="15"/>
        </w:rPr>
        <w:t xml:space="preserve">Plānoto investīciju skaidrojums no nomas tiesību iegūšanas brīža līdz 31.12.2023. (investīciju pamatojums, apjoms, finansēšanas veids un avots) </w:t>
      </w:r>
    </w:p>
    <w:p w14:paraId="6067FB05"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p>
    <w:p w14:paraId="1015D057"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FF0000"/>
        </w:rPr>
      </w:pPr>
      <w:r w:rsidRPr="00E361F2">
        <w:rPr>
          <w:i/>
          <w:color w:val="000000"/>
          <w:u w:val="single"/>
        </w:rPr>
        <w:t>*uz  nomājamo vienu kvadrātmetru telpas, komercsabiedrība veiktas privātās nemateriālās investīcijas 1966,84 EUR vērtībā no</w:t>
      </w:r>
      <w:r w:rsidRPr="00E361F2">
        <w:rPr>
          <w:i/>
          <w:color w:val="000000"/>
        </w:rPr>
        <w:t xml:space="preserve"> </w:t>
      </w:r>
      <w:r w:rsidRPr="00E361F2">
        <w:rPr>
          <w:i/>
          <w:color w:val="FF0000"/>
        </w:rPr>
        <w:t xml:space="preserve">nomas tiesību iegūšanas brīža </w:t>
      </w:r>
    </w:p>
    <w:p w14:paraId="2FE64969"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000000"/>
        </w:rPr>
      </w:pPr>
      <w:r w:rsidRPr="00E361F2">
        <w:rPr>
          <w:i/>
          <w:color w:val="FF0000"/>
        </w:rPr>
        <w:t xml:space="preserve">** ja komercsabiedrības darbības teritorija ir pie objekta atjaunojamā ceļa piekļaujošā teritorijā, attiecināmas vēsturiski veiktas investīcijas no 01.01.202019. </w:t>
      </w:r>
      <w:r w:rsidRPr="00E361F2">
        <w:rPr>
          <w:i/>
          <w:color w:val="000000"/>
        </w:rPr>
        <w:t>līdz 31.12.2023.</w:t>
      </w:r>
    </w:p>
    <w:p w14:paraId="309B16A4" w14:textId="77777777" w:rsidR="00E361F2" w:rsidRPr="00E361F2" w:rsidRDefault="00E361F2" w:rsidP="00E361F2">
      <w:pPr>
        <w:widowControl w:val="0"/>
        <w:pBdr>
          <w:top w:val="nil"/>
          <w:left w:val="nil"/>
          <w:bottom w:val="nil"/>
          <w:right w:val="nil"/>
          <w:between w:val="nil"/>
        </w:pBdr>
        <w:spacing w:before="100" w:after="200" w:line="229" w:lineRule="auto"/>
        <w:ind w:left="106" w:right="1001"/>
        <w:rPr>
          <w:color w:val="000000"/>
        </w:rPr>
      </w:pPr>
      <w:r w:rsidRPr="00E361F2">
        <w:rPr>
          <w:color w:val="000000"/>
        </w:rPr>
        <w:t xml:space="preserve">Plānoto ieguldījumu plāns, kas ietver ilgtermiņa ieguldījumu objektus, veidus, apjomu: </w:t>
      </w:r>
    </w:p>
    <w:tbl>
      <w:tblPr>
        <w:tblW w:w="942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3827"/>
      </w:tblGrid>
      <w:tr w:rsidR="00E361F2" w:rsidRPr="00E361F2" w14:paraId="33DFEF08" w14:textId="77777777" w:rsidTr="008F20AC">
        <w:trPr>
          <w:trHeight w:val="571"/>
        </w:trPr>
        <w:tc>
          <w:tcPr>
            <w:tcW w:w="5595" w:type="dxa"/>
            <w:shd w:val="clear" w:color="auto" w:fill="DDDDDD"/>
            <w:tcMar>
              <w:top w:w="100" w:type="dxa"/>
              <w:left w:w="100" w:type="dxa"/>
              <w:bottom w:w="100" w:type="dxa"/>
              <w:right w:w="100" w:type="dxa"/>
            </w:tcMar>
          </w:tcPr>
          <w:p w14:paraId="48C04EB8" w14:textId="77777777" w:rsidR="00E361F2" w:rsidRPr="00E361F2" w:rsidRDefault="00E361F2" w:rsidP="00E361F2">
            <w:pPr>
              <w:widowControl w:val="0"/>
              <w:pBdr>
                <w:top w:val="nil"/>
                <w:left w:val="nil"/>
                <w:bottom w:val="nil"/>
                <w:right w:val="nil"/>
                <w:between w:val="nil"/>
              </w:pBdr>
              <w:spacing w:before="100" w:after="200"/>
              <w:ind w:left="-312" w:firstLine="499"/>
              <w:rPr>
                <w:b/>
                <w:color w:val="000000"/>
              </w:rPr>
            </w:pPr>
            <w:r w:rsidRPr="00E361F2">
              <w:rPr>
                <w:b/>
                <w:color w:val="000000"/>
              </w:rPr>
              <w:lastRenderedPageBreak/>
              <w:t xml:space="preserve">Ilgtermiņa ieguldījuma objekti, veidi </w:t>
            </w:r>
          </w:p>
        </w:tc>
        <w:tc>
          <w:tcPr>
            <w:tcW w:w="3827" w:type="dxa"/>
            <w:shd w:val="clear" w:color="auto" w:fill="DDDDDD"/>
            <w:tcMar>
              <w:top w:w="100" w:type="dxa"/>
              <w:left w:w="100" w:type="dxa"/>
              <w:bottom w:w="100" w:type="dxa"/>
              <w:right w:w="100" w:type="dxa"/>
            </w:tcMar>
          </w:tcPr>
          <w:p w14:paraId="1498CB14" w14:textId="77777777" w:rsidR="00E361F2" w:rsidRPr="00E361F2" w:rsidRDefault="00E361F2" w:rsidP="00E361F2">
            <w:pPr>
              <w:widowControl w:val="0"/>
              <w:pBdr>
                <w:top w:val="nil"/>
                <w:left w:val="nil"/>
                <w:bottom w:val="nil"/>
                <w:right w:val="nil"/>
                <w:between w:val="nil"/>
              </w:pBdr>
              <w:spacing w:before="100" w:after="200" w:line="229" w:lineRule="auto"/>
              <w:ind w:left="442" w:right="434"/>
              <w:jc w:val="center"/>
              <w:rPr>
                <w:b/>
                <w:color w:val="000000"/>
              </w:rPr>
            </w:pPr>
            <w:r w:rsidRPr="00E361F2">
              <w:rPr>
                <w:b/>
                <w:color w:val="000000"/>
              </w:rPr>
              <w:t>Plānoto ilgtermiņa ieguldījumu summa (</w:t>
            </w:r>
            <w:proofErr w:type="spellStart"/>
            <w:r w:rsidRPr="00E361F2">
              <w:rPr>
                <w:b/>
                <w:i/>
                <w:color w:val="000000"/>
              </w:rPr>
              <w:t>euro</w:t>
            </w:r>
            <w:proofErr w:type="spellEnd"/>
            <w:r w:rsidRPr="00E361F2">
              <w:rPr>
                <w:b/>
                <w:color w:val="000000"/>
              </w:rPr>
              <w:t>)</w:t>
            </w:r>
          </w:p>
          <w:p w14:paraId="44B376C3" w14:textId="77777777" w:rsidR="00E361F2" w:rsidRPr="00E361F2" w:rsidRDefault="00E361F2" w:rsidP="00E361F2">
            <w:pPr>
              <w:widowControl w:val="0"/>
              <w:pBdr>
                <w:top w:val="nil"/>
                <w:left w:val="nil"/>
                <w:bottom w:val="nil"/>
                <w:right w:val="nil"/>
                <w:between w:val="nil"/>
              </w:pBdr>
              <w:spacing w:before="100" w:after="200" w:line="229" w:lineRule="auto"/>
              <w:ind w:left="442" w:right="434"/>
              <w:jc w:val="center"/>
              <w:rPr>
                <w:b/>
                <w:color w:val="000000"/>
              </w:rPr>
            </w:pPr>
            <w:r w:rsidRPr="00E361F2">
              <w:rPr>
                <w:b/>
                <w:color w:val="000000"/>
              </w:rPr>
              <w:t>01.04.2022.-31.12.2023.</w:t>
            </w:r>
          </w:p>
        </w:tc>
      </w:tr>
      <w:tr w:rsidR="00E361F2" w:rsidRPr="00E361F2" w14:paraId="0C6FFA8B" w14:textId="77777777" w:rsidTr="008F20AC">
        <w:trPr>
          <w:trHeight w:val="283"/>
        </w:trPr>
        <w:tc>
          <w:tcPr>
            <w:tcW w:w="5595" w:type="dxa"/>
            <w:shd w:val="clear" w:color="auto" w:fill="auto"/>
            <w:tcMar>
              <w:top w:w="100" w:type="dxa"/>
              <w:left w:w="100" w:type="dxa"/>
              <w:bottom w:w="100" w:type="dxa"/>
              <w:right w:w="100" w:type="dxa"/>
            </w:tcMar>
          </w:tcPr>
          <w:p w14:paraId="30E1D7BB" w14:textId="77777777" w:rsidR="00E361F2" w:rsidRPr="00E361F2" w:rsidRDefault="00E361F2" w:rsidP="00E361F2">
            <w:pPr>
              <w:widowControl w:val="0"/>
              <w:pBdr>
                <w:top w:val="nil"/>
                <w:left w:val="nil"/>
                <w:bottom w:val="nil"/>
                <w:right w:val="nil"/>
                <w:between w:val="nil"/>
              </w:pBdr>
              <w:spacing w:before="100" w:after="200"/>
              <w:ind w:firstLine="45"/>
              <w:rPr>
                <w:b/>
                <w:color w:val="000000"/>
              </w:rPr>
            </w:pPr>
            <w:r w:rsidRPr="00E361F2">
              <w:rPr>
                <w:b/>
                <w:color w:val="000000"/>
              </w:rPr>
              <w:t xml:space="preserve"> Ilgtermiņa nemateriālie ieguldījumi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631DE1E5"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rPr>
            </w:pPr>
          </w:p>
        </w:tc>
      </w:tr>
      <w:tr w:rsidR="00E361F2" w:rsidRPr="00E361F2" w14:paraId="4EDC65D7" w14:textId="77777777" w:rsidTr="008F20AC">
        <w:trPr>
          <w:trHeight w:val="284"/>
        </w:trPr>
        <w:tc>
          <w:tcPr>
            <w:tcW w:w="5595" w:type="dxa"/>
            <w:shd w:val="clear" w:color="auto" w:fill="auto"/>
            <w:tcMar>
              <w:top w:w="100" w:type="dxa"/>
              <w:left w:w="100" w:type="dxa"/>
              <w:bottom w:w="100" w:type="dxa"/>
              <w:right w:w="100" w:type="dxa"/>
            </w:tcMar>
          </w:tcPr>
          <w:p w14:paraId="3EEB4CA3" w14:textId="77777777" w:rsidR="00E361F2" w:rsidRPr="00E361F2" w:rsidRDefault="00E361F2" w:rsidP="00E361F2">
            <w:pPr>
              <w:widowControl w:val="0"/>
              <w:pBdr>
                <w:top w:val="nil"/>
                <w:left w:val="nil"/>
                <w:bottom w:val="nil"/>
                <w:right w:val="nil"/>
                <w:between w:val="nil"/>
              </w:pBdr>
              <w:spacing w:before="100" w:after="200"/>
              <w:ind w:left="122" w:firstLine="45"/>
              <w:rPr>
                <w:color w:val="000000"/>
              </w:rPr>
            </w:pPr>
            <w:r w:rsidRPr="00E361F2">
              <w:rPr>
                <w:color w:val="000000"/>
              </w:rPr>
              <w:t>Licences, koncesijas un patenti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63E7CE26"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7C749740" w14:textId="77777777" w:rsidTr="008F20AC">
        <w:trPr>
          <w:trHeight w:val="287"/>
        </w:trPr>
        <w:tc>
          <w:tcPr>
            <w:tcW w:w="5595" w:type="dxa"/>
            <w:shd w:val="clear" w:color="auto" w:fill="auto"/>
            <w:tcMar>
              <w:top w:w="100" w:type="dxa"/>
              <w:left w:w="100" w:type="dxa"/>
              <w:bottom w:w="100" w:type="dxa"/>
              <w:right w:w="100" w:type="dxa"/>
            </w:tcMar>
          </w:tcPr>
          <w:p w14:paraId="783BC15E" w14:textId="77777777" w:rsidR="00E361F2" w:rsidRPr="00E361F2" w:rsidRDefault="00E361F2" w:rsidP="00E361F2">
            <w:pPr>
              <w:widowControl w:val="0"/>
              <w:pBdr>
                <w:top w:val="nil"/>
                <w:left w:val="nil"/>
                <w:bottom w:val="nil"/>
                <w:right w:val="nil"/>
                <w:between w:val="nil"/>
              </w:pBdr>
              <w:spacing w:before="100" w:after="200"/>
              <w:ind w:left="127"/>
              <w:rPr>
                <w:color w:val="000000"/>
              </w:rPr>
            </w:pPr>
            <w:r w:rsidRPr="00E361F2">
              <w:rPr>
                <w:color w:val="000000"/>
              </w:rPr>
              <w:t>Tehnoloģiju apgūšanas izmaksas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2776324E"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05B4C602" w14:textId="77777777" w:rsidTr="008F20AC">
        <w:trPr>
          <w:trHeight w:val="564"/>
        </w:trPr>
        <w:tc>
          <w:tcPr>
            <w:tcW w:w="5595" w:type="dxa"/>
            <w:shd w:val="clear" w:color="auto" w:fill="auto"/>
            <w:tcMar>
              <w:top w:w="100" w:type="dxa"/>
              <w:left w:w="100" w:type="dxa"/>
              <w:bottom w:w="100" w:type="dxa"/>
              <w:right w:w="100" w:type="dxa"/>
            </w:tcMar>
          </w:tcPr>
          <w:p w14:paraId="1FDB65F1" w14:textId="77777777" w:rsidR="00E361F2" w:rsidRPr="00E361F2" w:rsidRDefault="00E361F2" w:rsidP="00E361F2">
            <w:pPr>
              <w:widowControl w:val="0"/>
              <w:pBdr>
                <w:top w:val="nil"/>
                <w:left w:val="nil"/>
                <w:bottom w:val="nil"/>
                <w:right w:val="nil"/>
                <w:between w:val="nil"/>
              </w:pBdr>
              <w:spacing w:before="100" w:after="200"/>
              <w:ind w:left="124"/>
              <w:rPr>
                <w:b/>
                <w:color w:val="000000"/>
              </w:rPr>
            </w:pPr>
            <w:r w:rsidRPr="00E361F2">
              <w:rPr>
                <w:b/>
                <w:color w:val="000000"/>
              </w:rPr>
              <w:t xml:space="preserve">Ilgtermiņa materiālie ieguldījumi </w:t>
            </w:r>
          </w:p>
          <w:p w14:paraId="3EE29369" w14:textId="77777777" w:rsidR="00E361F2" w:rsidRPr="00E361F2" w:rsidRDefault="00E361F2" w:rsidP="00E361F2">
            <w:pPr>
              <w:widowControl w:val="0"/>
              <w:pBdr>
                <w:top w:val="nil"/>
                <w:left w:val="nil"/>
                <w:bottom w:val="nil"/>
                <w:right w:val="nil"/>
                <w:between w:val="nil"/>
              </w:pBdr>
              <w:spacing w:before="100" w:after="200"/>
              <w:ind w:left="129"/>
              <w:rPr>
                <w:b/>
                <w:color w:val="000000"/>
              </w:rPr>
            </w:pPr>
            <w:r w:rsidRPr="00E361F2">
              <w:rPr>
                <w:b/>
                <w:color w:val="000000"/>
              </w:rPr>
              <w:t>(Pamatlīdzekļi)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153DFA37"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rPr>
            </w:pPr>
          </w:p>
        </w:tc>
      </w:tr>
      <w:tr w:rsidR="00E361F2" w:rsidRPr="00E361F2" w14:paraId="30FA1BC8" w14:textId="77777777" w:rsidTr="008F20AC">
        <w:trPr>
          <w:trHeight w:val="284"/>
        </w:trPr>
        <w:tc>
          <w:tcPr>
            <w:tcW w:w="5595" w:type="dxa"/>
            <w:shd w:val="clear" w:color="auto" w:fill="auto"/>
            <w:tcMar>
              <w:top w:w="100" w:type="dxa"/>
              <w:left w:w="100" w:type="dxa"/>
              <w:bottom w:w="100" w:type="dxa"/>
              <w:right w:w="100" w:type="dxa"/>
            </w:tcMar>
          </w:tcPr>
          <w:p w14:paraId="031CECC8" w14:textId="77777777" w:rsidR="00E361F2" w:rsidRPr="00E361F2" w:rsidRDefault="00E361F2" w:rsidP="00E361F2">
            <w:pPr>
              <w:widowControl w:val="0"/>
              <w:pBdr>
                <w:top w:val="nil"/>
                <w:left w:val="nil"/>
                <w:bottom w:val="nil"/>
                <w:right w:val="nil"/>
                <w:between w:val="nil"/>
              </w:pBdr>
              <w:spacing w:before="100" w:after="200"/>
              <w:ind w:left="126"/>
              <w:rPr>
                <w:color w:val="000000"/>
              </w:rPr>
            </w:pPr>
            <w:r w:rsidRPr="00E361F2">
              <w:rPr>
                <w:color w:val="000000"/>
              </w:rPr>
              <w:t>Iekārtas un tehnika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07B47506"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6A7C3F1A" w14:textId="77777777" w:rsidTr="008F20AC">
        <w:trPr>
          <w:trHeight w:val="560"/>
        </w:trPr>
        <w:tc>
          <w:tcPr>
            <w:tcW w:w="5595" w:type="dxa"/>
            <w:shd w:val="clear" w:color="auto" w:fill="auto"/>
            <w:tcMar>
              <w:top w:w="100" w:type="dxa"/>
              <w:left w:w="100" w:type="dxa"/>
              <w:bottom w:w="100" w:type="dxa"/>
              <w:right w:w="100" w:type="dxa"/>
            </w:tcMar>
          </w:tcPr>
          <w:p w14:paraId="0608A5C3" w14:textId="77777777" w:rsidR="00E361F2" w:rsidRPr="00E361F2" w:rsidRDefault="00E361F2" w:rsidP="00E361F2">
            <w:pPr>
              <w:widowControl w:val="0"/>
              <w:pBdr>
                <w:top w:val="nil"/>
                <w:left w:val="nil"/>
                <w:bottom w:val="nil"/>
                <w:right w:val="nil"/>
                <w:between w:val="nil"/>
              </w:pBdr>
              <w:spacing w:before="100" w:after="200" w:line="216" w:lineRule="auto"/>
              <w:ind w:left="122" w:right="351"/>
              <w:rPr>
                <w:color w:val="000000"/>
              </w:rPr>
            </w:pPr>
            <w:r w:rsidRPr="00E361F2">
              <w:rPr>
                <w:color w:val="000000"/>
              </w:rPr>
              <w:t>Pārējie pamatlīdzekļi (kas nepieciešami tehnoloģiskā procesa nodrošināšanai)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14CBD377"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23CF83DF" w14:textId="77777777" w:rsidTr="008F20AC">
        <w:trPr>
          <w:trHeight w:val="560"/>
        </w:trPr>
        <w:tc>
          <w:tcPr>
            <w:tcW w:w="5595" w:type="dxa"/>
            <w:shd w:val="clear" w:color="auto" w:fill="DDDDDD"/>
            <w:tcMar>
              <w:top w:w="100" w:type="dxa"/>
              <w:left w:w="100" w:type="dxa"/>
              <w:bottom w:w="100" w:type="dxa"/>
              <w:right w:w="100" w:type="dxa"/>
            </w:tcMar>
          </w:tcPr>
          <w:p w14:paraId="3B8DB9DA" w14:textId="77777777" w:rsidR="00E361F2" w:rsidRPr="00E361F2" w:rsidRDefault="00E361F2" w:rsidP="00E361F2">
            <w:pPr>
              <w:widowControl w:val="0"/>
              <w:pBdr>
                <w:top w:val="nil"/>
                <w:left w:val="nil"/>
                <w:bottom w:val="nil"/>
                <w:right w:val="nil"/>
                <w:between w:val="nil"/>
              </w:pBdr>
              <w:spacing w:before="100" w:after="200" w:line="216" w:lineRule="auto"/>
              <w:ind w:left="122" w:right="351"/>
              <w:rPr>
                <w:b/>
                <w:color w:val="000000"/>
              </w:rPr>
            </w:pPr>
            <w:r w:rsidRPr="00E361F2">
              <w:rPr>
                <w:b/>
                <w:color w:val="000000"/>
              </w:rPr>
              <w:t>KOPĀ</w:t>
            </w:r>
          </w:p>
        </w:tc>
        <w:tc>
          <w:tcPr>
            <w:tcW w:w="3827" w:type="dxa"/>
            <w:shd w:val="clear" w:color="auto" w:fill="DDDDDD"/>
            <w:tcMar>
              <w:top w:w="100" w:type="dxa"/>
              <w:left w:w="100" w:type="dxa"/>
              <w:bottom w:w="100" w:type="dxa"/>
              <w:right w:w="100" w:type="dxa"/>
            </w:tcMar>
          </w:tcPr>
          <w:p w14:paraId="471FA37B"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bl>
    <w:p w14:paraId="6B02C1D9"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63D398BE" w14:textId="77777777" w:rsidR="00E361F2" w:rsidRPr="00E361F2" w:rsidRDefault="00E361F2" w:rsidP="00E361F2">
      <w:pPr>
        <w:widowControl w:val="0"/>
        <w:pBdr>
          <w:top w:val="nil"/>
          <w:left w:val="nil"/>
          <w:bottom w:val="nil"/>
          <w:right w:val="nil"/>
          <w:between w:val="nil"/>
        </w:pBdr>
        <w:spacing w:before="100" w:after="200" w:line="229" w:lineRule="auto"/>
        <w:ind w:left="539" w:right="839" w:firstLine="2"/>
        <w:rPr>
          <w:color w:val="000000"/>
        </w:rPr>
      </w:pPr>
    </w:p>
    <w:p w14:paraId="4797950D"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2.3. Jaunradītu pilna laika darba vietu skaits komercsabiedrībā no nomas tiesību iegūšanas datuma līdz 31.12.2023.</w:t>
      </w:r>
    </w:p>
    <w:p w14:paraId="1D3E005F" w14:textId="77777777" w:rsidR="00E361F2" w:rsidRPr="00E361F2" w:rsidRDefault="00E361F2" w:rsidP="00E361F2">
      <w:pPr>
        <w:widowControl w:val="0"/>
        <w:pBdr>
          <w:top w:val="nil"/>
          <w:left w:val="nil"/>
          <w:bottom w:val="nil"/>
          <w:right w:val="nil"/>
          <w:between w:val="nil"/>
        </w:pBdr>
        <w:spacing w:before="100" w:after="200" w:line="229" w:lineRule="auto"/>
        <w:ind w:right="839"/>
        <w:rPr>
          <w:color w:val="000000"/>
        </w:rPr>
      </w:pPr>
    </w:p>
    <w:p w14:paraId="6EA0FE85" w14:textId="77777777" w:rsidR="00E361F2" w:rsidRPr="00E361F2" w:rsidRDefault="00E361F2" w:rsidP="00E361F2">
      <w:pPr>
        <w:widowControl w:val="0"/>
        <w:pBdr>
          <w:top w:val="nil"/>
          <w:left w:val="nil"/>
          <w:bottom w:val="nil"/>
          <w:right w:val="nil"/>
          <w:between w:val="nil"/>
        </w:pBdr>
        <w:spacing w:before="100" w:after="200" w:line="229" w:lineRule="auto"/>
        <w:ind w:right="839"/>
        <w:rPr>
          <w:i/>
          <w:color w:val="000000"/>
        </w:rPr>
      </w:pPr>
      <w:r w:rsidRPr="00E361F2">
        <w:rPr>
          <w:i/>
          <w:color w:val="000000"/>
        </w:rPr>
        <w:t xml:space="preserve">* </w:t>
      </w:r>
      <w:r w:rsidRPr="00E361F2">
        <w:rPr>
          <w:i/>
          <w:color w:val="000000"/>
          <w:u w:val="single"/>
        </w:rPr>
        <w:t>uz  vienu potenciālo nomājamo 90 kvadrātmetru telpas daļu, jaunradīta ne mazāk kā  viena jauna darba vieta</w:t>
      </w:r>
      <w:r w:rsidRPr="00E361F2">
        <w:rPr>
          <w:i/>
          <w:color w:val="000000"/>
        </w:rPr>
        <w:t xml:space="preserve"> no </w:t>
      </w:r>
      <w:r w:rsidRPr="00E361F2">
        <w:rPr>
          <w:i/>
          <w:color w:val="FF0000"/>
        </w:rPr>
        <w:t xml:space="preserve">nomas tiesību iegūšanas brīža vai  pie objekta atjaunojamā ceļa piekļaujošā teritorijā vēsturiski radīti rādītāji no 01.01.202019. </w:t>
      </w:r>
      <w:r w:rsidRPr="00E361F2">
        <w:rPr>
          <w:i/>
          <w:color w:val="000000"/>
        </w:rPr>
        <w:t>līdz 31.12.2023.</w:t>
      </w:r>
    </w:p>
    <w:p w14:paraId="3151357E" w14:textId="77777777" w:rsidR="00E361F2" w:rsidRPr="00E361F2" w:rsidRDefault="00E361F2" w:rsidP="00E361F2">
      <w:pPr>
        <w:spacing w:before="100" w:line="360" w:lineRule="auto"/>
        <w:jc w:val="both"/>
        <w:rPr>
          <w:i/>
        </w:rPr>
      </w:pPr>
    </w:p>
    <w:p w14:paraId="137E024F" w14:textId="77777777" w:rsidR="00E361F2" w:rsidRPr="00E361F2" w:rsidRDefault="00E361F2" w:rsidP="00E361F2">
      <w:pPr>
        <w:spacing w:before="100" w:line="360" w:lineRule="auto"/>
        <w:jc w:val="both"/>
        <w:rPr>
          <w:i/>
        </w:rPr>
      </w:pPr>
      <w:r w:rsidRPr="00E361F2">
        <w:rPr>
          <w:i/>
        </w:rPr>
        <w:t xml:space="preserve">Piekrītu, ka Iznomātājs kā </w:t>
      </w:r>
      <w:proofErr w:type="spellStart"/>
      <w:r w:rsidRPr="00E361F2">
        <w:rPr>
          <w:i/>
        </w:rPr>
        <w:t>kredītinformācijas</w:t>
      </w:r>
      <w:proofErr w:type="spellEnd"/>
      <w:r w:rsidRPr="00E361F2">
        <w:rPr>
          <w:i/>
        </w:rPr>
        <w:t xml:space="preserve"> lietotājs ir tiesīgs pieprasīt un saņemt </w:t>
      </w:r>
      <w:proofErr w:type="spellStart"/>
      <w:r w:rsidRPr="00E361F2">
        <w:rPr>
          <w:i/>
        </w:rPr>
        <w:t>kredītinformāciju</w:t>
      </w:r>
      <w:proofErr w:type="spellEnd"/>
      <w:r w:rsidRPr="00E361F2">
        <w:rPr>
          <w:i/>
        </w:rPr>
        <w:t>, tai skaitā ziņas par nomas tiesību pretendenta kavētajiem maksājumiem un tā kredītreitingu no Iznomātājam pieejamām datubāzēm;</w:t>
      </w:r>
    </w:p>
    <w:p w14:paraId="642B5AE0" w14:textId="77777777" w:rsidR="00E361F2" w:rsidRPr="00E361F2" w:rsidRDefault="00E361F2" w:rsidP="00E361F2">
      <w:pPr>
        <w:spacing w:before="100" w:line="360" w:lineRule="auto"/>
        <w:jc w:val="both"/>
        <w:rPr>
          <w:i/>
        </w:rPr>
      </w:pPr>
    </w:p>
    <w:tbl>
      <w:tblPr>
        <w:tblStyle w:val="Reatabula20"/>
        <w:tblW w:w="0" w:type="auto"/>
        <w:tblInd w:w="0" w:type="dxa"/>
        <w:tblLook w:val="04A0" w:firstRow="1" w:lastRow="0" w:firstColumn="1" w:lastColumn="0" w:noHBand="0" w:noVBand="1"/>
      </w:tblPr>
      <w:tblGrid>
        <w:gridCol w:w="3198"/>
        <w:gridCol w:w="1900"/>
        <w:gridCol w:w="4496"/>
      </w:tblGrid>
      <w:tr w:rsidR="00E361F2" w:rsidRPr="00E361F2" w14:paraId="7C93FB3D" w14:textId="77777777" w:rsidTr="008F20AC">
        <w:tc>
          <w:tcPr>
            <w:tcW w:w="3198" w:type="dxa"/>
            <w:tcBorders>
              <w:top w:val="nil"/>
              <w:left w:val="nil"/>
              <w:bottom w:val="single" w:sz="4" w:space="0" w:color="auto"/>
              <w:right w:val="nil"/>
            </w:tcBorders>
          </w:tcPr>
          <w:p w14:paraId="6E4A3CD5"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1900" w:type="dxa"/>
            <w:tcBorders>
              <w:top w:val="nil"/>
              <w:left w:val="nil"/>
              <w:bottom w:val="nil"/>
              <w:right w:val="nil"/>
            </w:tcBorders>
          </w:tcPr>
          <w:p w14:paraId="310CA214"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nil"/>
              <w:left w:val="nil"/>
              <w:bottom w:val="single" w:sz="4" w:space="0" w:color="auto"/>
              <w:right w:val="nil"/>
            </w:tcBorders>
          </w:tcPr>
          <w:p w14:paraId="4CB2A5EB"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r>
      <w:tr w:rsidR="00E361F2" w:rsidRPr="00E361F2" w14:paraId="59A6035B" w14:textId="77777777" w:rsidTr="008F20AC">
        <w:tc>
          <w:tcPr>
            <w:tcW w:w="3198" w:type="dxa"/>
            <w:tcBorders>
              <w:top w:val="single" w:sz="4" w:space="0" w:color="auto"/>
              <w:left w:val="nil"/>
              <w:bottom w:val="nil"/>
              <w:right w:val="nil"/>
            </w:tcBorders>
            <w:hideMark/>
          </w:tcPr>
          <w:p w14:paraId="541A4F51"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(datums)</w:t>
            </w:r>
          </w:p>
        </w:tc>
        <w:tc>
          <w:tcPr>
            <w:tcW w:w="1900" w:type="dxa"/>
            <w:tcBorders>
              <w:top w:val="nil"/>
              <w:left w:val="nil"/>
              <w:bottom w:val="nil"/>
              <w:right w:val="nil"/>
            </w:tcBorders>
          </w:tcPr>
          <w:p w14:paraId="1061AF85"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single" w:sz="4" w:space="0" w:color="auto"/>
              <w:left w:val="nil"/>
              <w:bottom w:val="nil"/>
              <w:right w:val="nil"/>
            </w:tcBorders>
            <w:hideMark/>
          </w:tcPr>
          <w:p w14:paraId="0E9733AC"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(vārds, uzvārds, paraksts)</w:t>
            </w:r>
          </w:p>
        </w:tc>
      </w:tr>
    </w:tbl>
    <w:p w14:paraId="50DBAAE6"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pPr w:leftFromText="180" w:rightFromText="180" w:vertAnchor="page" w:horzAnchor="page" w:tblpX="19071" w:tblpY="2831"/>
        <w:tblW w:w="3693" w:type="dxa"/>
        <w:tblLook w:val="04A0" w:firstRow="1" w:lastRow="0" w:firstColumn="1" w:lastColumn="0" w:noHBand="0" w:noVBand="1"/>
      </w:tblPr>
      <w:tblGrid>
        <w:gridCol w:w="705"/>
        <w:gridCol w:w="2122"/>
        <w:gridCol w:w="866"/>
      </w:tblGrid>
      <w:tr w:rsidR="00E361F2" w:rsidRPr="00E361F2" w14:paraId="699C1FC2" w14:textId="77777777" w:rsidTr="008F20AC">
        <w:trPr>
          <w:trHeight w:val="270"/>
        </w:trPr>
        <w:tc>
          <w:tcPr>
            <w:tcW w:w="3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A9239" w14:textId="77777777" w:rsidR="00E361F2" w:rsidRPr="00E361F2" w:rsidRDefault="00E361F2" w:rsidP="00E361F2">
            <w:pPr>
              <w:rPr>
                <w:b/>
                <w:bCs/>
                <w:color w:val="000000"/>
                <w:sz w:val="20"/>
                <w:szCs w:val="20"/>
              </w:rPr>
            </w:pPr>
            <w:r w:rsidRPr="00E361F2">
              <w:rPr>
                <w:b/>
                <w:bCs/>
                <w:color w:val="000000"/>
                <w:sz w:val="20"/>
                <w:szCs w:val="20"/>
              </w:rPr>
              <w:lastRenderedPageBreak/>
              <w:t>Noliktavas ēkas 1.stāva telpu eksplikācija</w:t>
            </w:r>
          </w:p>
          <w:p w14:paraId="2A285D9D" w14:textId="77777777" w:rsidR="00E361F2" w:rsidRPr="00E361F2" w:rsidRDefault="00E361F2" w:rsidP="00E361F2">
            <w:pPr>
              <w:rPr>
                <w:color w:val="000000"/>
                <w:sz w:val="20"/>
                <w:szCs w:val="20"/>
              </w:rPr>
            </w:pPr>
            <w:r w:rsidRPr="00E361F2">
              <w:rPr>
                <w:b/>
                <w:bCs/>
                <w:color w:val="000000"/>
                <w:sz w:val="20"/>
                <w:szCs w:val="20"/>
              </w:rPr>
              <w:t> </w:t>
            </w:r>
            <w:r w:rsidRPr="00E361F2">
              <w:rPr>
                <w:color w:val="000000"/>
                <w:sz w:val="20"/>
                <w:szCs w:val="20"/>
              </w:rPr>
              <w:t> </w:t>
            </w:r>
          </w:p>
        </w:tc>
      </w:tr>
      <w:tr w:rsidR="00E361F2" w:rsidRPr="00E361F2" w14:paraId="5ADA0BC2" w14:textId="77777777" w:rsidTr="008F20AC">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57B3982" w14:textId="77777777" w:rsidR="00E361F2" w:rsidRPr="00E361F2" w:rsidRDefault="00E361F2" w:rsidP="00E361F2">
            <w:pPr>
              <w:rPr>
                <w:i/>
                <w:iCs/>
                <w:color w:val="000000"/>
                <w:sz w:val="20"/>
                <w:szCs w:val="20"/>
              </w:rPr>
            </w:pPr>
            <w:r w:rsidRPr="00E361F2">
              <w:rPr>
                <w:i/>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0359F683" w14:textId="77777777" w:rsidR="00E361F2" w:rsidRPr="00E361F2" w:rsidRDefault="00E361F2" w:rsidP="00E361F2">
            <w:pPr>
              <w:rPr>
                <w:i/>
                <w:iCs/>
                <w:color w:val="000000"/>
                <w:sz w:val="20"/>
                <w:szCs w:val="20"/>
              </w:rPr>
            </w:pPr>
            <w:r w:rsidRPr="00E361F2">
              <w:rPr>
                <w:i/>
                <w:iCs/>
                <w:color w:val="000000"/>
                <w:sz w:val="20"/>
                <w:szCs w:val="20"/>
              </w:rPr>
              <w:t>Telpas nosaukums</w:t>
            </w:r>
          </w:p>
        </w:tc>
        <w:tc>
          <w:tcPr>
            <w:tcW w:w="866" w:type="dxa"/>
            <w:tcBorders>
              <w:top w:val="nil"/>
              <w:left w:val="nil"/>
              <w:bottom w:val="single" w:sz="4" w:space="0" w:color="auto"/>
              <w:right w:val="single" w:sz="4" w:space="0" w:color="auto"/>
            </w:tcBorders>
            <w:shd w:val="clear" w:color="auto" w:fill="auto"/>
            <w:noWrap/>
            <w:vAlign w:val="bottom"/>
            <w:hideMark/>
          </w:tcPr>
          <w:p w14:paraId="2D52C19A" w14:textId="77777777" w:rsidR="00E361F2" w:rsidRPr="00E361F2" w:rsidRDefault="00E361F2" w:rsidP="00E361F2">
            <w:pPr>
              <w:jc w:val="center"/>
              <w:rPr>
                <w:i/>
                <w:iCs/>
                <w:color w:val="000000"/>
                <w:sz w:val="20"/>
                <w:szCs w:val="20"/>
              </w:rPr>
            </w:pPr>
            <w:r w:rsidRPr="00E361F2">
              <w:rPr>
                <w:i/>
                <w:iCs/>
                <w:color w:val="000000"/>
                <w:sz w:val="20"/>
                <w:szCs w:val="20"/>
              </w:rPr>
              <w:t>m</w:t>
            </w:r>
            <w:r w:rsidRPr="00E361F2">
              <w:rPr>
                <w:i/>
                <w:iCs/>
                <w:color w:val="000000"/>
                <w:sz w:val="20"/>
                <w:szCs w:val="20"/>
                <w:vertAlign w:val="superscript"/>
              </w:rPr>
              <w:t>2</w:t>
            </w:r>
          </w:p>
        </w:tc>
      </w:tr>
      <w:tr w:rsidR="00E361F2" w:rsidRPr="00E361F2" w14:paraId="727EAB55"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A01F102" w14:textId="77777777" w:rsidR="00E361F2" w:rsidRPr="00E361F2" w:rsidRDefault="00E361F2" w:rsidP="00E361F2">
            <w:pPr>
              <w:jc w:val="center"/>
              <w:rPr>
                <w:color w:val="000000"/>
                <w:sz w:val="20"/>
                <w:szCs w:val="20"/>
              </w:rPr>
            </w:pPr>
            <w:r w:rsidRPr="00E361F2">
              <w:rPr>
                <w:color w:val="000000"/>
                <w:sz w:val="20"/>
                <w:szCs w:val="20"/>
              </w:rPr>
              <w:t>1.1</w:t>
            </w:r>
          </w:p>
        </w:tc>
        <w:tc>
          <w:tcPr>
            <w:tcW w:w="2122" w:type="dxa"/>
            <w:tcBorders>
              <w:top w:val="nil"/>
              <w:left w:val="nil"/>
              <w:bottom w:val="single" w:sz="4" w:space="0" w:color="auto"/>
              <w:right w:val="single" w:sz="4" w:space="0" w:color="auto"/>
            </w:tcBorders>
            <w:shd w:val="clear" w:color="auto" w:fill="auto"/>
            <w:noWrap/>
            <w:vAlign w:val="bottom"/>
            <w:hideMark/>
          </w:tcPr>
          <w:p w14:paraId="3787CA45" w14:textId="77777777" w:rsidR="00E361F2" w:rsidRPr="00E361F2" w:rsidRDefault="00E361F2" w:rsidP="00E361F2">
            <w:pPr>
              <w:rPr>
                <w:color w:val="000000"/>
                <w:sz w:val="20"/>
                <w:szCs w:val="20"/>
              </w:rPr>
            </w:pPr>
            <w:r w:rsidRPr="00E361F2">
              <w:rPr>
                <w:color w:val="000000"/>
                <w:sz w:val="20"/>
                <w:szCs w:val="20"/>
              </w:rPr>
              <w:t>Noliktava</w:t>
            </w:r>
          </w:p>
        </w:tc>
        <w:tc>
          <w:tcPr>
            <w:tcW w:w="866" w:type="dxa"/>
            <w:tcBorders>
              <w:top w:val="nil"/>
              <w:left w:val="nil"/>
              <w:bottom w:val="single" w:sz="4" w:space="0" w:color="auto"/>
              <w:right w:val="single" w:sz="4" w:space="0" w:color="auto"/>
            </w:tcBorders>
            <w:shd w:val="clear" w:color="auto" w:fill="auto"/>
            <w:noWrap/>
            <w:vAlign w:val="bottom"/>
          </w:tcPr>
          <w:p w14:paraId="6F678C4F" w14:textId="77777777" w:rsidR="00E361F2" w:rsidRPr="00E361F2" w:rsidRDefault="00E361F2" w:rsidP="00E361F2">
            <w:pPr>
              <w:jc w:val="center"/>
              <w:rPr>
                <w:color w:val="000000"/>
                <w:sz w:val="20"/>
                <w:szCs w:val="20"/>
              </w:rPr>
            </w:pPr>
            <w:r w:rsidRPr="00E361F2">
              <w:rPr>
                <w:color w:val="000000"/>
                <w:sz w:val="20"/>
                <w:szCs w:val="20"/>
              </w:rPr>
              <w:t>1525.76</w:t>
            </w:r>
          </w:p>
        </w:tc>
      </w:tr>
      <w:tr w:rsidR="00E361F2" w:rsidRPr="00E361F2" w14:paraId="63896BC7"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07FC6CE" w14:textId="77777777" w:rsidR="00E361F2" w:rsidRPr="00E361F2" w:rsidRDefault="00E361F2" w:rsidP="00E361F2">
            <w:pPr>
              <w:jc w:val="center"/>
              <w:rPr>
                <w:color w:val="000000"/>
                <w:sz w:val="20"/>
                <w:szCs w:val="20"/>
              </w:rPr>
            </w:pPr>
            <w:r w:rsidRPr="00E361F2">
              <w:rPr>
                <w:color w:val="000000"/>
                <w:sz w:val="20"/>
                <w:szCs w:val="20"/>
              </w:rPr>
              <w:t>1.6</w:t>
            </w:r>
          </w:p>
        </w:tc>
        <w:tc>
          <w:tcPr>
            <w:tcW w:w="2122" w:type="dxa"/>
            <w:tcBorders>
              <w:top w:val="nil"/>
              <w:left w:val="nil"/>
              <w:bottom w:val="single" w:sz="4" w:space="0" w:color="auto"/>
              <w:right w:val="single" w:sz="4" w:space="0" w:color="auto"/>
            </w:tcBorders>
            <w:shd w:val="clear" w:color="auto" w:fill="auto"/>
            <w:noWrap/>
            <w:vAlign w:val="bottom"/>
            <w:hideMark/>
          </w:tcPr>
          <w:p w14:paraId="40FA881B" w14:textId="77777777" w:rsidR="00E361F2" w:rsidRPr="00E361F2" w:rsidRDefault="00E361F2" w:rsidP="00E361F2">
            <w:pPr>
              <w:rPr>
                <w:color w:val="000000"/>
                <w:sz w:val="20"/>
                <w:szCs w:val="20"/>
              </w:rPr>
            </w:pPr>
            <w:r w:rsidRPr="00E361F2">
              <w:rPr>
                <w:color w:val="000000"/>
                <w:sz w:val="20"/>
                <w:szCs w:val="20"/>
              </w:rPr>
              <w:t>Biroja telpa/atpūtas telpa</w:t>
            </w:r>
          </w:p>
        </w:tc>
        <w:tc>
          <w:tcPr>
            <w:tcW w:w="866" w:type="dxa"/>
            <w:tcBorders>
              <w:top w:val="nil"/>
              <w:left w:val="nil"/>
              <w:bottom w:val="single" w:sz="4" w:space="0" w:color="auto"/>
              <w:right w:val="single" w:sz="4" w:space="0" w:color="auto"/>
            </w:tcBorders>
            <w:shd w:val="clear" w:color="auto" w:fill="auto"/>
            <w:noWrap/>
            <w:vAlign w:val="bottom"/>
          </w:tcPr>
          <w:p w14:paraId="66444149" w14:textId="77777777" w:rsidR="00E361F2" w:rsidRPr="00E361F2" w:rsidRDefault="00E361F2" w:rsidP="00E361F2">
            <w:pPr>
              <w:jc w:val="center"/>
              <w:rPr>
                <w:color w:val="000000"/>
                <w:sz w:val="20"/>
                <w:szCs w:val="20"/>
              </w:rPr>
            </w:pPr>
            <w:r w:rsidRPr="00E361F2">
              <w:rPr>
                <w:color w:val="000000"/>
                <w:sz w:val="20"/>
                <w:szCs w:val="20"/>
              </w:rPr>
              <w:t>7.56</w:t>
            </w:r>
          </w:p>
        </w:tc>
      </w:tr>
      <w:tr w:rsidR="00E361F2" w:rsidRPr="00E361F2" w14:paraId="6CA95793"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9F89E77" w14:textId="77777777" w:rsidR="00E361F2" w:rsidRPr="00E361F2" w:rsidRDefault="00E361F2" w:rsidP="00E361F2">
            <w:pPr>
              <w:jc w:val="center"/>
              <w:rPr>
                <w:color w:val="000000"/>
                <w:sz w:val="20"/>
                <w:szCs w:val="20"/>
              </w:rPr>
            </w:pPr>
            <w:r w:rsidRPr="00E361F2">
              <w:rPr>
                <w:color w:val="000000"/>
                <w:sz w:val="20"/>
                <w:szCs w:val="20"/>
              </w:rPr>
              <w:t>1.7</w:t>
            </w:r>
          </w:p>
        </w:tc>
        <w:tc>
          <w:tcPr>
            <w:tcW w:w="2122" w:type="dxa"/>
            <w:tcBorders>
              <w:top w:val="nil"/>
              <w:left w:val="nil"/>
              <w:bottom w:val="single" w:sz="4" w:space="0" w:color="auto"/>
              <w:right w:val="single" w:sz="4" w:space="0" w:color="auto"/>
            </w:tcBorders>
            <w:shd w:val="clear" w:color="auto" w:fill="auto"/>
            <w:noWrap/>
            <w:vAlign w:val="bottom"/>
            <w:hideMark/>
          </w:tcPr>
          <w:p w14:paraId="41E407A8"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64069C5C" w14:textId="77777777" w:rsidR="00E361F2" w:rsidRPr="00E361F2" w:rsidRDefault="00E361F2" w:rsidP="00E361F2">
            <w:pPr>
              <w:jc w:val="center"/>
              <w:rPr>
                <w:color w:val="000000"/>
                <w:sz w:val="20"/>
                <w:szCs w:val="20"/>
              </w:rPr>
            </w:pPr>
            <w:r w:rsidRPr="00E361F2">
              <w:rPr>
                <w:color w:val="000000"/>
                <w:sz w:val="20"/>
                <w:szCs w:val="20"/>
              </w:rPr>
              <w:t>3.41</w:t>
            </w:r>
          </w:p>
        </w:tc>
      </w:tr>
      <w:tr w:rsidR="00E361F2" w:rsidRPr="00E361F2" w14:paraId="1555C540"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91A0A8" w14:textId="77777777" w:rsidR="00E361F2" w:rsidRPr="00E361F2" w:rsidRDefault="00E361F2" w:rsidP="00E361F2">
            <w:pPr>
              <w:jc w:val="center"/>
              <w:rPr>
                <w:color w:val="000000"/>
                <w:sz w:val="20"/>
                <w:szCs w:val="20"/>
              </w:rPr>
            </w:pPr>
            <w:r w:rsidRPr="00E361F2">
              <w:rPr>
                <w:color w:val="000000"/>
                <w:sz w:val="20"/>
                <w:szCs w:val="20"/>
              </w:rPr>
              <w:t>1.8</w:t>
            </w:r>
          </w:p>
        </w:tc>
        <w:tc>
          <w:tcPr>
            <w:tcW w:w="2122" w:type="dxa"/>
            <w:tcBorders>
              <w:top w:val="nil"/>
              <w:left w:val="nil"/>
              <w:bottom w:val="single" w:sz="4" w:space="0" w:color="auto"/>
              <w:right w:val="single" w:sz="4" w:space="0" w:color="auto"/>
            </w:tcBorders>
            <w:shd w:val="clear" w:color="auto" w:fill="auto"/>
            <w:noWrap/>
            <w:vAlign w:val="bottom"/>
            <w:hideMark/>
          </w:tcPr>
          <w:p w14:paraId="68CD296A"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21BAC64A" w14:textId="77777777" w:rsidR="00E361F2" w:rsidRPr="00E361F2" w:rsidRDefault="00E361F2" w:rsidP="00E361F2">
            <w:pPr>
              <w:jc w:val="center"/>
              <w:rPr>
                <w:color w:val="000000"/>
                <w:sz w:val="20"/>
                <w:szCs w:val="20"/>
              </w:rPr>
            </w:pPr>
            <w:r w:rsidRPr="00E361F2">
              <w:rPr>
                <w:color w:val="000000"/>
                <w:sz w:val="20"/>
                <w:szCs w:val="20"/>
              </w:rPr>
              <w:t>3.30</w:t>
            </w:r>
          </w:p>
        </w:tc>
      </w:tr>
      <w:tr w:rsidR="00E361F2" w:rsidRPr="00E361F2" w14:paraId="560D8946"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67CDCDA" w14:textId="77777777" w:rsidR="00E361F2" w:rsidRPr="00E361F2" w:rsidRDefault="00E361F2" w:rsidP="00E361F2">
            <w:pPr>
              <w:jc w:val="center"/>
              <w:rPr>
                <w:color w:val="000000"/>
                <w:sz w:val="20"/>
                <w:szCs w:val="20"/>
              </w:rPr>
            </w:pPr>
            <w:r w:rsidRPr="00E361F2">
              <w:rPr>
                <w:color w:val="000000"/>
                <w:sz w:val="20"/>
                <w:szCs w:val="20"/>
              </w:rPr>
              <w:t>1.9</w:t>
            </w:r>
          </w:p>
        </w:tc>
        <w:tc>
          <w:tcPr>
            <w:tcW w:w="2122" w:type="dxa"/>
            <w:tcBorders>
              <w:top w:val="nil"/>
              <w:left w:val="nil"/>
              <w:bottom w:val="single" w:sz="4" w:space="0" w:color="auto"/>
              <w:right w:val="single" w:sz="4" w:space="0" w:color="auto"/>
            </w:tcBorders>
            <w:shd w:val="clear" w:color="auto" w:fill="auto"/>
            <w:noWrap/>
            <w:vAlign w:val="bottom"/>
            <w:hideMark/>
          </w:tcPr>
          <w:p w14:paraId="4F315E4D"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33FB9846" w14:textId="77777777" w:rsidR="00E361F2" w:rsidRPr="00E361F2" w:rsidRDefault="00E361F2" w:rsidP="00E361F2">
            <w:pPr>
              <w:jc w:val="center"/>
              <w:rPr>
                <w:color w:val="000000"/>
                <w:sz w:val="20"/>
                <w:szCs w:val="20"/>
              </w:rPr>
            </w:pPr>
            <w:r w:rsidRPr="00E361F2">
              <w:rPr>
                <w:color w:val="000000"/>
                <w:sz w:val="20"/>
                <w:szCs w:val="20"/>
              </w:rPr>
              <w:t>5.30</w:t>
            </w:r>
          </w:p>
        </w:tc>
      </w:tr>
      <w:tr w:rsidR="00E361F2" w:rsidRPr="00E361F2" w14:paraId="46E7BB83" w14:textId="77777777" w:rsidTr="008F20AC">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0582615" w14:textId="77777777" w:rsidR="00E361F2" w:rsidRPr="00E361F2" w:rsidRDefault="00E361F2" w:rsidP="00E361F2">
            <w:pPr>
              <w:jc w:val="center"/>
              <w:rPr>
                <w:color w:val="000000"/>
                <w:sz w:val="20"/>
                <w:szCs w:val="20"/>
              </w:rPr>
            </w:pPr>
            <w:r w:rsidRPr="00E361F2">
              <w:rPr>
                <w:color w:val="000000"/>
                <w:sz w:val="20"/>
                <w:szCs w:val="20"/>
              </w:rPr>
              <w:t>1.10</w:t>
            </w:r>
          </w:p>
        </w:tc>
        <w:tc>
          <w:tcPr>
            <w:tcW w:w="2122" w:type="dxa"/>
            <w:tcBorders>
              <w:top w:val="nil"/>
              <w:left w:val="nil"/>
              <w:bottom w:val="single" w:sz="4" w:space="0" w:color="auto"/>
              <w:right w:val="single" w:sz="4" w:space="0" w:color="auto"/>
            </w:tcBorders>
            <w:shd w:val="clear" w:color="auto" w:fill="auto"/>
            <w:vAlign w:val="bottom"/>
            <w:hideMark/>
          </w:tcPr>
          <w:p w14:paraId="30B9E3CC"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6664DFB9" w14:textId="77777777" w:rsidR="00E361F2" w:rsidRPr="00E361F2" w:rsidRDefault="00E361F2" w:rsidP="00E361F2">
            <w:pPr>
              <w:jc w:val="center"/>
              <w:rPr>
                <w:color w:val="000000"/>
                <w:sz w:val="20"/>
                <w:szCs w:val="20"/>
              </w:rPr>
            </w:pPr>
            <w:r w:rsidRPr="00E361F2">
              <w:rPr>
                <w:color w:val="000000"/>
                <w:sz w:val="20"/>
                <w:szCs w:val="20"/>
              </w:rPr>
              <w:t>7.48</w:t>
            </w:r>
          </w:p>
        </w:tc>
      </w:tr>
      <w:tr w:rsidR="00E361F2" w:rsidRPr="00E361F2" w14:paraId="0A6946FF"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3115B5E" w14:textId="77777777" w:rsidR="00E361F2" w:rsidRPr="00E361F2" w:rsidRDefault="00E361F2" w:rsidP="00E361F2">
            <w:pPr>
              <w:jc w:val="center"/>
              <w:rPr>
                <w:color w:val="000000"/>
                <w:sz w:val="20"/>
                <w:szCs w:val="20"/>
              </w:rPr>
            </w:pPr>
            <w:r w:rsidRPr="00E361F2">
              <w:rPr>
                <w:color w:val="000000"/>
                <w:sz w:val="20"/>
                <w:szCs w:val="20"/>
              </w:rPr>
              <w:t>1.50</w:t>
            </w:r>
          </w:p>
        </w:tc>
        <w:tc>
          <w:tcPr>
            <w:tcW w:w="2122" w:type="dxa"/>
            <w:tcBorders>
              <w:top w:val="nil"/>
              <w:left w:val="nil"/>
              <w:bottom w:val="single" w:sz="4" w:space="0" w:color="auto"/>
              <w:right w:val="single" w:sz="4" w:space="0" w:color="auto"/>
            </w:tcBorders>
            <w:shd w:val="clear" w:color="auto" w:fill="auto"/>
            <w:noWrap/>
            <w:vAlign w:val="bottom"/>
            <w:hideMark/>
          </w:tcPr>
          <w:p w14:paraId="0BEB09A1"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52DD2F38" w14:textId="77777777" w:rsidR="00E361F2" w:rsidRPr="00E361F2" w:rsidRDefault="00E361F2" w:rsidP="00E361F2">
            <w:pPr>
              <w:jc w:val="center"/>
              <w:rPr>
                <w:color w:val="000000"/>
                <w:sz w:val="20"/>
                <w:szCs w:val="20"/>
              </w:rPr>
            </w:pPr>
            <w:r w:rsidRPr="00E361F2">
              <w:rPr>
                <w:color w:val="000000"/>
                <w:sz w:val="20"/>
                <w:szCs w:val="20"/>
              </w:rPr>
              <w:t>4.62</w:t>
            </w:r>
          </w:p>
        </w:tc>
      </w:tr>
      <w:tr w:rsidR="00E361F2" w:rsidRPr="00E361F2" w14:paraId="1FE714E3"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3D55B57" w14:textId="77777777" w:rsidR="00E361F2" w:rsidRPr="00E361F2" w:rsidRDefault="00E361F2" w:rsidP="00E361F2">
            <w:pPr>
              <w:jc w:val="center"/>
              <w:rPr>
                <w:color w:val="000000"/>
                <w:sz w:val="20"/>
                <w:szCs w:val="20"/>
              </w:rPr>
            </w:pPr>
            <w:r w:rsidRPr="00E361F2">
              <w:rPr>
                <w:color w:val="000000"/>
                <w:sz w:val="20"/>
                <w:szCs w:val="20"/>
              </w:rPr>
              <w:t>1.11</w:t>
            </w:r>
          </w:p>
        </w:tc>
        <w:tc>
          <w:tcPr>
            <w:tcW w:w="2122" w:type="dxa"/>
            <w:tcBorders>
              <w:top w:val="nil"/>
              <w:left w:val="nil"/>
              <w:bottom w:val="single" w:sz="4" w:space="0" w:color="auto"/>
              <w:right w:val="single" w:sz="4" w:space="0" w:color="auto"/>
            </w:tcBorders>
            <w:shd w:val="clear" w:color="auto" w:fill="auto"/>
            <w:noWrap/>
            <w:vAlign w:val="bottom"/>
            <w:hideMark/>
          </w:tcPr>
          <w:p w14:paraId="2B1DBCA6"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2EDAEDF1"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4FC6465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F19163D" w14:textId="77777777" w:rsidR="00E361F2" w:rsidRPr="00E361F2" w:rsidRDefault="00E361F2" w:rsidP="00E361F2">
            <w:pPr>
              <w:rPr>
                <w:color w:val="000000"/>
                <w:sz w:val="20"/>
                <w:szCs w:val="20"/>
              </w:rPr>
            </w:pPr>
            <w:r w:rsidRPr="00E361F2">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007710D5"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72CD79CB" w14:textId="77777777" w:rsidR="00E361F2" w:rsidRPr="00E361F2" w:rsidRDefault="00E361F2" w:rsidP="00E361F2">
            <w:pPr>
              <w:rPr>
                <w:color w:val="000000"/>
                <w:sz w:val="20"/>
                <w:szCs w:val="20"/>
              </w:rPr>
            </w:pPr>
            <w:r w:rsidRPr="00E361F2">
              <w:rPr>
                <w:color w:val="000000"/>
                <w:sz w:val="20"/>
                <w:szCs w:val="20"/>
              </w:rPr>
              <w:t> </w:t>
            </w:r>
          </w:p>
        </w:tc>
      </w:tr>
      <w:tr w:rsidR="00E361F2" w:rsidRPr="00E361F2" w14:paraId="709C7386" w14:textId="77777777" w:rsidTr="008F20AC">
        <w:trPr>
          <w:trHeight w:val="315"/>
        </w:trPr>
        <w:tc>
          <w:tcPr>
            <w:tcW w:w="3693" w:type="dxa"/>
            <w:gridSpan w:val="3"/>
            <w:tcBorders>
              <w:top w:val="nil"/>
              <w:left w:val="single" w:sz="4" w:space="0" w:color="auto"/>
              <w:bottom w:val="single" w:sz="4" w:space="0" w:color="auto"/>
              <w:right w:val="single" w:sz="4" w:space="0" w:color="auto"/>
            </w:tcBorders>
            <w:shd w:val="clear" w:color="auto" w:fill="auto"/>
            <w:noWrap/>
            <w:vAlign w:val="bottom"/>
            <w:hideMark/>
          </w:tcPr>
          <w:p w14:paraId="0485B567" w14:textId="77777777" w:rsidR="00E361F2" w:rsidRPr="00E361F2" w:rsidRDefault="00E361F2" w:rsidP="00E361F2">
            <w:pPr>
              <w:rPr>
                <w:b/>
                <w:bCs/>
                <w:color w:val="000000"/>
                <w:sz w:val="20"/>
                <w:szCs w:val="20"/>
              </w:rPr>
            </w:pPr>
            <w:r w:rsidRPr="00E361F2">
              <w:rPr>
                <w:b/>
                <w:bCs/>
                <w:color w:val="000000"/>
                <w:sz w:val="20"/>
                <w:szCs w:val="20"/>
              </w:rPr>
              <w:t>Noliktavas ēkas 2.stāva telpu eksplikācija</w:t>
            </w:r>
          </w:p>
          <w:p w14:paraId="188CE791" w14:textId="77777777" w:rsidR="00E361F2" w:rsidRPr="00E361F2" w:rsidRDefault="00E361F2" w:rsidP="00E361F2">
            <w:pPr>
              <w:rPr>
                <w:color w:val="000000"/>
                <w:sz w:val="20"/>
                <w:szCs w:val="20"/>
              </w:rPr>
            </w:pPr>
          </w:p>
        </w:tc>
      </w:tr>
      <w:tr w:rsidR="00E361F2" w:rsidRPr="00E361F2" w14:paraId="51ECBE3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08D151" w14:textId="77777777" w:rsidR="00E361F2" w:rsidRPr="00E361F2" w:rsidRDefault="00E361F2" w:rsidP="00E361F2">
            <w:pPr>
              <w:jc w:val="center"/>
              <w:rPr>
                <w:color w:val="000000"/>
                <w:sz w:val="20"/>
                <w:szCs w:val="20"/>
              </w:rPr>
            </w:pPr>
            <w:r w:rsidRPr="00E361F2">
              <w:rPr>
                <w:color w:val="000000"/>
                <w:sz w:val="20"/>
                <w:szCs w:val="20"/>
              </w:rPr>
              <w:t>2.1</w:t>
            </w:r>
          </w:p>
        </w:tc>
        <w:tc>
          <w:tcPr>
            <w:tcW w:w="2122" w:type="dxa"/>
            <w:tcBorders>
              <w:top w:val="nil"/>
              <w:left w:val="nil"/>
              <w:bottom w:val="single" w:sz="4" w:space="0" w:color="auto"/>
              <w:right w:val="single" w:sz="4" w:space="0" w:color="auto"/>
            </w:tcBorders>
            <w:shd w:val="clear" w:color="auto" w:fill="auto"/>
            <w:noWrap/>
            <w:vAlign w:val="bottom"/>
            <w:hideMark/>
          </w:tcPr>
          <w:p w14:paraId="1652F129"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06FA787B" w14:textId="77777777" w:rsidR="00E361F2" w:rsidRPr="00E361F2" w:rsidRDefault="00E361F2" w:rsidP="00E361F2">
            <w:pPr>
              <w:jc w:val="center"/>
              <w:rPr>
                <w:color w:val="000000"/>
                <w:sz w:val="20"/>
                <w:szCs w:val="20"/>
              </w:rPr>
            </w:pPr>
            <w:r w:rsidRPr="00E361F2">
              <w:rPr>
                <w:color w:val="000000"/>
                <w:sz w:val="20"/>
                <w:szCs w:val="20"/>
              </w:rPr>
              <w:t>140.2</w:t>
            </w:r>
          </w:p>
        </w:tc>
      </w:tr>
      <w:tr w:rsidR="00E361F2" w:rsidRPr="00E361F2" w14:paraId="590C4E1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249C196" w14:textId="77777777" w:rsidR="00E361F2" w:rsidRPr="00E361F2" w:rsidRDefault="00E361F2" w:rsidP="00E361F2">
            <w:pPr>
              <w:jc w:val="center"/>
              <w:rPr>
                <w:color w:val="000000"/>
                <w:sz w:val="20"/>
                <w:szCs w:val="20"/>
              </w:rPr>
            </w:pPr>
            <w:r w:rsidRPr="00E361F2">
              <w:rPr>
                <w:color w:val="000000"/>
                <w:sz w:val="20"/>
                <w:szCs w:val="20"/>
              </w:rPr>
              <w:t>2.10</w:t>
            </w:r>
          </w:p>
        </w:tc>
        <w:tc>
          <w:tcPr>
            <w:tcW w:w="2122" w:type="dxa"/>
            <w:tcBorders>
              <w:top w:val="nil"/>
              <w:left w:val="nil"/>
              <w:bottom w:val="single" w:sz="4" w:space="0" w:color="auto"/>
              <w:right w:val="single" w:sz="4" w:space="0" w:color="auto"/>
            </w:tcBorders>
            <w:shd w:val="clear" w:color="auto" w:fill="auto"/>
            <w:noWrap/>
            <w:vAlign w:val="bottom"/>
            <w:hideMark/>
          </w:tcPr>
          <w:p w14:paraId="62945229"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6F20D15A" w14:textId="77777777" w:rsidR="00E361F2" w:rsidRPr="00E361F2" w:rsidRDefault="00E361F2" w:rsidP="00E361F2">
            <w:pPr>
              <w:jc w:val="center"/>
              <w:rPr>
                <w:color w:val="000000"/>
                <w:sz w:val="20"/>
                <w:szCs w:val="20"/>
              </w:rPr>
            </w:pPr>
            <w:r w:rsidRPr="00E361F2">
              <w:rPr>
                <w:color w:val="000000"/>
                <w:sz w:val="20"/>
                <w:szCs w:val="20"/>
              </w:rPr>
              <w:t>12.72</w:t>
            </w:r>
          </w:p>
        </w:tc>
      </w:tr>
      <w:tr w:rsidR="00E361F2" w:rsidRPr="00E361F2" w14:paraId="76BA2F9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81CFE35" w14:textId="77777777" w:rsidR="00E361F2" w:rsidRPr="00E361F2" w:rsidRDefault="00E361F2" w:rsidP="00E361F2">
            <w:pPr>
              <w:jc w:val="center"/>
              <w:rPr>
                <w:color w:val="000000"/>
                <w:sz w:val="20"/>
                <w:szCs w:val="20"/>
              </w:rPr>
            </w:pPr>
            <w:r w:rsidRPr="00E361F2">
              <w:rPr>
                <w:color w:val="000000"/>
                <w:sz w:val="20"/>
                <w:szCs w:val="20"/>
              </w:rPr>
              <w:t>2.7</w:t>
            </w:r>
          </w:p>
        </w:tc>
        <w:tc>
          <w:tcPr>
            <w:tcW w:w="2122" w:type="dxa"/>
            <w:tcBorders>
              <w:top w:val="nil"/>
              <w:left w:val="nil"/>
              <w:bottom w:val="single" w:sz="4" w:space="0" w:color="auto"/>
              <w:right w:val="single" w:sz="4" w:space="0" w:color="auto"/>
            </w:tcBorders>
            <w:shd w:val="clear" w:color="auto" w:fill="auto"/>
            <w:noWrap/>
            <w:vAlign w:val="bottom"/>
            <w:hideMark/>
          </w:tcPr>
          <w:p w14:paraId="1B510B07"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0F20C1DF"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32CED0F8"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FBFF0A5" w14:textId="77777777" w:rsidR="00E361F2" w:rsidRPr="00E361F2" w:rsidRDefault="00E361F2" w:rsidP="00E361F2">
            <w:pPr>
              <w:jc w:val="center"/>
              <w:rPr>
                <w:color w:val="000000"/>
                <w:sz w:val="20"/>
                <w:szCs w:val="20"/>
              </w:rPr>
            </w:pPr>
            <w:r w:rsidRPr="00E361F2">
              <w:rPr>
                <w:color w:val="000000"/>
                <w:sz w:val="20"/>
                <w:szCs w:val="20"/>
              </w:rPr>
              <w:t>2.3</w:t>
            </w:r>
          </w:p>
        </w:tc>
        <w:tc>
          <w:tcPr>
            <w:tcW w:w="2122" w:type="dxa"/>
            <w:tcBorders>
              <w:top w:val="nil"/>
              <w:left w:val="nil"/>
              <w:bottom w:val="single" w:sz="4" w:space="0" w:color="auto"/>
              <w:right w:val="single" w:sz="4" w:space="0" w:color="auto"/>
            </w:tcBorders>
            <w:shd w:val="clear" w:color="auto" w:fill="auto"/>
            <w:noWrap/>
            <w:vAlign w:val="bottom"/>
            <w:hideMark/>
          </w:tcPr>
          <w:p w14:paraId="617FC67A"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7DEE1CAB"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697EFC8A"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33395E2" w14:textId="77777777" w:rsidR="00E361F2" w:rsidRPr="00E361F2" w:rsidRDefault="00E361F2" w:rsidP="00E361F2">
            <w:pPr>
              <w:jc w:val="center"/>
              <w:rPr>
                <w:color w:val="000000"/>
                <w:sz w:val="20"/>
                <w:szCs w:val="20"/>
              </w:rPr>
            </w:pPr>
            <w:r w:rsidRPr="00E361F2">
              <w:rPr>
                <w:color w:val="000000"/>
                <w:sz w:val="20"/>
                <w:szCs w:val="20"/>
              </w:rPr>
              <w:t>2.4</w:t>
            </w:r>
          </w:p>
        </w:tc>
        <w:tc>
          <w:tcPr>
            <w:tcW w:w="2122" w:type="dxa"/>
            <w:tcBorders>
              <w:top w:val="nil"/>
              <w:left w:val="nil"/>
              <w:bottom w:val="single" w:sz="4" w:space="0" w:color="auto"/>
              <w:right w:val="single" w:sz="4" w:space="0" w:color="auto"/>
            </w:tcBorders>
            <w:shd w:val="clear" w:color="auto" w:fill="auto"/>
            <w:noWrap/>
            <w:vAlign w:val="bottom"/>
            <w:hideMark/>
          </w:tcPr>
          <w:p w14:paraId="2D09C623"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6B02E7AE"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2C82416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7AB1D90" w14:textId="77777777" w:rsidR="00E361F2" w:rsidRPr="00E361F2" w:rsidRDefault="00E361F2" w:rsidP="00E361F2">
            <w:pPr>
              <w:jc w:val="center"/>
              <w:rPr>
                <w:color w:val="000000"/>
                <w:sz w:val="20"/>
                <w:szCs w:val="20"/>
              </w:rPr>
            </w:pPr>
            <w:r w:rsidRPr="00E361F2">
              <w:rPr>
                <w:color w:val="000000"/>
                <w:sz w:val="20"/>
                <w:szCs w:val="20"/>
              </w:rPr>
              <w:t>2.8</w:t>
            </w:r>
          </w:p>
        </w:tc>
        <w:tc>
          <w:tcPr>
            <w:tcW w:w="2122" w:type="dxa"/>
            <w:tcBorders>
              <w:top w:val="nil"/>
              <w:left w:val="nil"/>
              <w:bottom w:val="single" w:sz="4" w:space="0" w:color="auto"/>
              <w:right w:val="single" w:sz="4" w:space="0" w:color="auto"/>
            </w:tcBorders>
            <w:shd w:val="clear" w:color="auto" w:fill="auto"/>
            <w:noWrap/>
            <w:vAlign w:val="bottom"/>
            <w:hideMark/>
          </w:tcPr>
          <w:p w14:paraId="0A99F894"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4FE20262"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6B791DFD"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147B38" w14:textId="77777777" w:rsidR="00E361F2" w:rsidRPr="00E361F2" w:rsidRDefault="00E361F2" w:rsidP="00E361F2">
            <w:pPr>
              <w:jc w:val="center"/>
              <w:rPr>
                <w:color w:val="000000"/>
                <w:sz w:val="20"/>
                <w:szCs w:val="20"/>
              </w:rPr>
            </w:pPr>
            <w:r w:rsidRPr="00E361F2">
              <w:rPr>
                <w:color w:val="000000"/>
                <w:sz w:val="20"/>
                <w:szCs w:val="20"/>
              </w:rPr>
              <w:t>2.5</w:t>
            </w:r>
          </w:p>
        </w:tc>
        <w:tc>
          <w:tcPr>
            <w:tcW w:w="2122" w:type="dxa"/>
            <w:tcBorders>
              <w:top w:val="nil"/>
              <w:left w:val="nil"/>
              <w:bottom w:val="single" w:sz="4" w:space="0" w:color="auto"/>
              <w:right w:val="single" w:sz="4" w:space="0" w:color="auto"/>
            </w:tcBorders>
            <w:shd w:val="clear" w:color="auto" w:fill="auto"/>
            <w:noWrap/>
            <w:vAlign w:val="bottom"/>
            <w:hideMark/>
          </w:tcPr>
          <w:p w14:paraId="58C7C28C"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027F5F56"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22CC4663"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0805226" w14:textId="77777777" w:rsidR="00E361F2" w:rsidRPr="00E361F2" w:rsidRDefault="00E361F2" w:rsidP="00E361F2">
            <w:pPr>
              <w:jc w:val="center"/>
              <w:rPr>
                <w:color w:val="000000"/>
                <w:sz w:val="20"/>
                <w:szCs w:val="20"/>
              </w:rPr>
            </w:pPr>
            <w:r w:rsidRPr="00E361F2">
              <w:rPr>
                <w:color w:val="000000"/>
                <w:sz w:val="20"/>
                <w:szCs w:val="20"/>
              </w:rPr>
              <w:t>2.9</w:t>
            </w:r>
          </w:p>
        </w:tc>
        <w:tc>
          <w:tcPr>
            <w:tcW w:w="2122" w:type="dxa"/>
            <w:tcBorders>
              <w:top w:val="nil"/>
              <w:left w:val="nil"/>
              <w:bottom w:val="single" w:sz="4" w:space="0" w:color="auto"/>
              <w:right w:val="single" w:sz="4" w:space="0" w:color="auto"/>
            </w:tcBorders>
            <w:shd w:val="clear" w:color="auto" w:fill="auto"/>
            <w:noWrap/>
            <w:vAlign w:val="bottom"/>
            <w:hideMark/>
          </w:tcPr>
          <w:p w14:paraId="75DC411C"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1DBAD00D"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7270CB0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1B4F845" w14:textId="77777777" w:rsidR="00E361F2" w:rsidRPr="00E361F2" w:rsidRDefault="00E361F2" w:rsidP="00E361F2">
            <w:pPr>
              <w:jc w:val="center"/>
              <w:rPr>
                <w:color w:val="000000"/>
                <w:sz w:val="20"/>
                <w:szCs w:val="20"/>
              </w:rPr>
            </w:pPr>
            <w:r w:rsidRPr="00E361F2">
              <w:rPr>
                <w:color w:val="000000"/>
                <w:sz w:val="20"/>
                <w:szCs w:val="20"/>
              </w:rPr>
              <w:t>2.2</w:t>
            </w:r>
          </w:p>
        </w:tc>
        <w:tc>
          <w:tcPr>
            <w:tcW w:w="2122" w:type="dxa"/>
            <w:tcBorders>
              <w:top w:val="nil"/>
              <w:left w:val="nil"/>
              <w:bottom w:val="single" w:sz="4" w:space="0" w:color="auto"/>
              <w:right w:val="single" w:sz="4" w:space="0" w:color="auto"/>
            </w:tcBorders>
            <w:shd w:val="clear" w:color="auto" w:fill="auto"/>
            <w:noWrap/>
            <w:vAlign w:val="bottom"/>
            <w:hideMark/>
          </w:tcPr>
          <w:p w14:paraId="66A51A4C"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tcPr>
          <w:p w14:paraId="66EECE64" w14:textId="77777777" w:rsidR="00E361F2" w:rsidRPr="00E361F2" w:rsidRDefault="00E361F2" w:rsidP="00E361F2">
            <w:pPr>
              <w:jc w:val="center"/>
              <w:rPr>
                <w:color w:val="000000"/>
                <w:sz w:val="20"/>
                <w:szCs w:val="20"/>
              </w:rPr>
            </w:pPr>
            <w:r w:rsidRPr="00E361F2">
              <w:rPr>
                <w:color w:val="000000"/>
                <w:sz w:val="20"/>
                <w:szCs w:val="20"/>
              </w:rPr>
              <w:t>13.56</w:t>
            </w:r>
          </w:p>
        </w:tc>
      </w:tr>
      <w:tr w:rsidR="00E361F2" w:rsidRPr="00E361F2" w14:paraId="0DE07A7C"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C2A0A02" w14:textId="77777777" w:rsidR="00E361F2" w:rsidRPr="00E361F2" w:rsidRDefault="00E361F2" w:rsidP="00E361F2">
            <w:pPr>
              <w:jc w:val="center"/>
              <w:rPr>
                <w:color w:val="000000"/>
                <w:sz w:val="20"/>
                <w:szCs w:val="20"/>
              </w:rPr>
            </w:pPr>
            <w:r w:rsidRPr="00E361F2">
              <w:rPr>
                <w:color w:val="000000"/>
                <w:sz w:val="20"/>
                <w:szCs w:val="20"/>
              </w:rPr>
              <w:t>2.6</w:t>
            </w:r>
          </w:p>
        </w:tc>
        <w:tc>
          <w:tcPr>
            <w:tcW w:w="2122" w:type="dxa"/>
            <w:tcBorders>
              <w:top w:val="nil"/>
              <w:left w:val="nil"/>
              <w:bottom w:val="single" w:sz="4" w:space="0" w:color="auto"/>
              <w:right w:val="single" w:sz="4" w:space="0" w:color="auto"/>
            </w:tcBorders>
            <w:shd w:val="clear" w:color="auto" w:fill="auto"/>
            <w:noWrap/>
            <w:vAlign w:val="bottom"/>
            <w:hideMark/>
          </w:tcPr>
          <w:p w14:paraId="23CEE4BE"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tcPr>
          <w:p w14:paraId="532A03CC" w14:textId="77777777" w:rsidR="00E361F2" w:rsidRPr="00E361F2" w:rsidRDefault="00E361F2" w:rsidP="00E361F2">
            <w:pPr>
              <w:rPr>
                <w:color w:val="000000"/>
                <w:sz w:val="20"/>
                <w:szCs w:val="20"/>
              </w:rPr>
            </w:pPr>
            <w:r w:rsidRPr="00E361F2">
              <w:rPr>
                <w:color w:val="000000"/>
                <w:sz w:val="20"/>
                <w:szCs w:val="20"/>
              </w:rPr>
              <w:t>13.74</w:t>
            </w:r>
          </w:p>
        </w:tc>
      </w:tr>
      <w:tr w:rsidR="00E361F2" w:rsidRPr="00E361F2" w14:paraId="7C2FEB6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7C7A48F" w14:textId="77777777" w:rsidR="00E361F2" w:rsidRPr="00E361F2" w:rsidRDefault="00E361F2" w:rsidP="00E361F2">
            <w:pPr>
              <w:jc w:val="center"/>
              <w:rPr>
                <w:color w:val="000000"/>
                <w:sz w:val="20"/>
                <w:szCs w:val="20"/>
              </w:rPr>
            </w:pPr>
          </w:p>
        </w:tc>
        <w:tc>
          <w:tcPr>
            <w:tcW w:w="2122" w:type="dxa"/>
            <w:tcBorders>
              <w:top w:val="nil"/>
              <w:left w:val="nil"/>
              <w:bottom w:val="single" w:sz="4" w:space="0" w:color="auto"/>
              <w:right w:val="single" w:sz="4" w:space="0" w:color="auto"/>
            </w:tcBorders>
            <w:shd w:val="clear" w:color="auto" w:fill="auto"/>
            <w:noWrap/>
            <w:vAlign w:val="bottom"/>
          </w:tcPr>
          <w:p w14:paraId="41010706" w14:textId="77777777" w:rsidR="00E361F2" w:rsidRPr="00E361F2" w:rsidRDefault="00E361F2" w:rsidP="00E361F2">
            <w:pPr>
              <w:rPr>
                <w:color w:val="000000"/>
                <w:sz w:val="20"/>
                <w:szCs w:val="20"/>
              </w:rPr>
            </w:pPr>
          </w:p>
        </w:tc>
        <w:tc>
          <w:tcPr>
            <w:tcW w:w="866" w:type="dxa"/>
            <w:tcBorders>
              <w:top w:val="nil"/>
              <w:left w:val="nil"/>
              <w:bottom w:val="single" w:sz="4" w:space="0" w:color="auto"/>
              <w:right w:val="single" w:sz="4" w:space="0" w:color="auto"/>
            </w:tcBorders>
            <w:shd w:val="clear" w:color="auto" w:fill="auto"/>
            <w:noWrap/>
            <w:vAlign w:val="bottom"/>
          </w:tcPr>
          <w:p w14:paraId="5F773B6F" w14:textId="77777777" w:rsidR="00E361F2" w:rsidRPr="00E361F2" w:rsidRDefault="00E361F2" w:rsidP="00E361F2">
            <w:pPr>
              <w:rPr>
                <w:color w:val="000000"/>
                <w:sz w:val="20"/>
                <w:szCs w:val="20"/>
              </w:rPr>
            </w:pPr>
          </w:p>
        </w:tc>
      </w:tr>
      <w:tr w:rsidR="00E361F2" w:rsidRPr="00E361F2" w14:paraId="377A21FC" w14:textId="77777777" w:rsidTr="008F20AC">
        <w:trPr>
          <w:trHeight w:val="319"/>
        </w:trPr>
        <w:tc>
          <w:tcPr>
            <w:tcW w:w="2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661B8A" w14:textId="77777777" w:rsidR="00E361F2" w:rsidRPr="00E361F2" w:rsidRDefault="00E361F2" w:rsidP="00E361F2">
            <w:pPr>
              <w:rPr>
                <w:b/>
                <w:bCs/>
                <w:color w:val="000000"/>
                <w:sz w:val="20"/>
                <w:szCs w:val="20"/>
              </w:rPr>
            </w:pPr>
            <w:r w:rsidRPr="00E361F2">
              <w:rPr>
                <w:b/>
                <w:bCs/>
                <w:color w:val="000000"/>
                <w:sz w:val="20"/>
                <w:szCs w:val="20"/>
              </w:rPr>
              <w:t>Koplietošanas telpas</w:t>
            </w:r>
          </w:p>
          <w:p w14:paraId="493B7099"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single" w:sz="4" w:space="0" w:color="auto"/>
              <w:bottom w:val="single" w:sz="4" w:space="0" w:color="auto"/>
              <w:right w:val="single" w:sz="4" w:space="0" w:color="auto"/>
            </w:tcBorders>
            <w:shd w:val="clear" w:color="auto" w:fill="auto"/>
          </w:tcPr>
          <w:p w14:paraId="085B73E7" w14:textId="77777777" w:rsidR="00E361F2" w:rsidRPr="00E361F2" w:rsidRDefault="00E361F2" w:rsidP="00E361F2">
            <w:pPr>
              <w:jc w:val="center"/>
              <w:rPr>
                <w:color w:val="000000"/>
                <w:sz w:val="20"/>
                <w:szCs w:val="20"/>
              </w:rPr>
            </w:pPr>
            <w:r w:rsidRPr="00E361F2">
              <w:rPr>
                <w:color w:val="000000"/>
                <w:sz w:val="20"/>
                <w:szCs w:val="20"/>
              </w:rPr>
              <w:t>28.11</w:t>
            </w:r>
          </w:p>
        </w:tc>
      </w:tr>
    </w:tbl>
    <w:p w14:paraId="125E8B64" w14:textId="5C2460FB" w:rsidR="00E361F2" w:rsidRPr="00E361F2" w:rsidRDefault="00E361F2" w:rsidP="00E361F2">
      <w:pPr>
        <w:spacing w:after="160" w:line="259" w:lineRule="auto"/>
        <w:rPr>
          <w:rFonts w:ascii="Calibri" w:eastAsia="Calibri" w:hAnsi="Calibri"/>
          <w:sz w:val="22"/>
          <w:szCs w:val="22"/>
          <w:lang w:eastAsia="en-US"/>
        </w:rPr>
      </w:pPr>
    </w:p>
    <w:p w14:paraId="6AEBD99A" w14:textId="77777777" w:rsidR="00495D7C" w:rsidRPr="00E361F2" w:rsidRDefault="00495D7C" w:rsidP="00495D7C">
      <w:pPr>
        <w:widowControl w:val="0"/>
        <w:snapToGrid w:val="0"/>
        <w:jc w:val="right"/>
        <w:rPr>
          <w:snapToGrid w:val="0"/>
        </w:rPr>
      </w:pPr>
      <w:r w:rsidRPr="00E361F2">
        <w:rPr>
          <w:rFonts w:ascii="Calibri" w:eastAsia="Calibri" w:hAnsi="Calibri"/>
          <w:noProof/>
          <w:sz w:val="22"/>
          <w:szCs w:val="22"/>
        </w:rPr>
        <w:drawing>
          <wp:anchor distT="0" distB="0" distL="114300" distR="114300" simplePos="0" relativeHeight="251661312" behindDoc="0" locked="0" layoutInCell="1" allowOverlap="1" wp14:anchorId="3FD4D4F4" wp14:editId="3E2F2F8C">
            <wp:simplePos x="0" y="0"/>
            <wp:positionH relativeFrom="column">
              <wp:posOffset>-835660</wp:posOffset>
            </wp:positionH>
            <wp:positionV relativeFrom="paragraph">
              <wp:posOffset>257810</wp:posOffset>
            </wp:positionV>
            <wp:extent cx="11625580" cy="7671435"/>
            <wp:effectExtent l="0" t="0" r="0" b="5715"/>
            <wp:wrapSquare wrapText="bothSides"/>
            <wp:docPr id="50" name="Attēls 50" descr="C:\Users\INETA~1.OTV\AppData\Local\Temp\pid-3464\doc068526202207151616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3464\doc06852620220715161606_00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625580" cy="7671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sz w:val="22"/>
          <w:szCs w:val="22"/>
          <w:lang w:eastAsia="en-US"/>
        </w:rPr>
        <w:tab/>
      </w:r>
      <w:r w:rsidRPr="00E361F2">
        <w:rPr>
          <w:snapToGrid w:val="0"/>
        </w:rPr>
        <w:t>1.pielikums</w:t>
      </w:r>
      <w:r>
        <w:rPr>
          <w:snapToGrid w:val="0"/>
        </w:rPr>
        <w:t xml:space="preserve"> </w:t>
      </w:r>
      <w:r w:rsidRPr="00E361F2">
        <w:rPr>
          <w:snapToGrid w:val="0"/>
        </w:rPr>
        <w:t>2022. nomas Līgumam</w:t>
      </w:r>
    </w:p>
    <w:p w14:paraId="4326CFB8" w14:textId="7507CF25" w:rsidR="00495D7C" w:rsidRPr="00E361F2" w:rsidRDefault="00495D7C" w:rsidP="00495D7C">
      <w:pPr>
        <w:widowControl w:val="0"/>
        <w:snapToGrid w:val="0"/>
        <w:rPr>
          <w:snapToGrid w:val="0"/>
        </w:rPr>
      </w:pPr>
    </w:p>
    <w:p w14:paraId="7D6A8DE0" w14:textId="77777777" w:rsidR="00E361F2" w:rsidRPr="00E361F2" w:rsidRDefault="00E361F2" w:rsidP="00E361F2">
      <w:pPr>
        <w:spacing w:after="160" w:line="259" w:lineRule="auto"/>
        <w:rPr>
          <w:rFonts w:ascii="Calibri" w:eastAsia="Calibri" w:hAnsi="Calibri"/>
          <w:sz w:val="22"/>
          <w:szCs w:val="22"/>
          <w:lang w:eastAsia="en-US"/>
        </w:rPr>
      </w:pPr>
    </w:p>
    <w:p w14:paraId="7BD1CED8" w14:textId="3B906F59" w:rsidR="00E361F2" w:rsidRPr="00E361F2" w:rsidRDefault="00E361F2" w:rsidP="00E361F2">
      <w:pPr>
        <w:spacing w:after="160" w:line="259" w:lineRule="auto"/>
        <w:rPr>
          <w:rFonts w:ascii="Calibri" w:eastAsia="Calibri" w:hAnsi="Calibri"/>
          <w:sz w:val="22"/>
          <w:szCs w:val="22"/>
          <w:lang w:eastAsia="en-US"/>
        </w:rPr>
      </w:pPr>
    </w:p>
    <w:p w14:paraId="3AF93A11" w14:textId="77777777" w:rsidR="00E361F2" w:rsidRPr="00E361F2" w:rsidRDefault="00E361F2" w:rsidP="00E361F2">
      <w:pPr>
        <w:spacing w:after="160" w:line="259" w:lineRule="auto"/>
        <w:rPr>
          <w:rFonts w:ascii="Calibri" w:eastAsia="Calibri" w:hAnsi="Calibri"/>
          <w:sz w:val="22"/>
          <w:szCs w:val="22"/>
          <w:lang w:eastAsia="en-US"/>
        </w:rPr>
      </w:pPr>
    </w:p>
    <w:p w14:paraId="063572EC" w14:textId="77777777" w:rsidR="00E361F2" w:rsidRPr="00E361F2" w:rsidRDefault="00E361F2" w:rsidP="00E361F2">
      <w:pPr>
        <w:spacing w:after="160" w:line="259" w:lineRule="auto"/>
        <w:rPr>
          <w:rFonts w:ascii="Calibri" w:eastAsia="Calibri" w:hAnsi="Calibri"/>
          <w:sz w:val="22"/>
          <w:szCs w:val="22"/>
          <w:lang w:eastAsia="en-US"/>
        </w:rPr>
      </w:pPr>
    </w:p>
    <w:p w14:paraId="4B868BEB" w14:textId="77777777" w:rsidR="00E361F2" w:rsidRPr="00E361F2" w:rsidRDefault="00E361F2" w:rsidP="00E361F2">
      <w:pPr>
        <w:spacing w:after="160" w:line="259" w:lineRule="auto"/>
        <w:rPr>
          <w:rFonts w:ascii="Calibri" w:eastAsia="Calibri" w:hAnsi="Calibri"/>
          <w:sz w:val="22"/>
          <w:szCs w:val="22"/>
          <w:lang w:eastAsia="en-US"/>
        </w:rPr>
      </w:pPr>
    </w:p>
    <w:p w14:paraId="03B29B74" w14:textId="77777777" w:rsidR="00E361F2" w:rsidRPr="00E361F2" w:rsidRDefault="00E361F2" w:rsidP="00E361F2">
      <w:pPr>
        <w:spacing w:after="160" w:line="259" w:lineRule="auto"/>
        <w:rPr>
          <w:rFonts w:ascii="Calibri" w:eastAsia="Calibri" w:hAnsi="Calibri"/>
          <w:sz w:val="22"/>
          <w:szCs w:val="22"/>
          <w:lang w:eastAsia="en-US"/>
        </w:rPr>
      </w:pPr>
    </w:p>
    <w:p w14:paraId="760265E3" w14:textId="77777777" w:rsidR="00E361F2" w:rsidRPr="00E361F2" w:rsidRDefault="00E361F2" w:rsidP="00E361F2">
      <w:pPr>
        <w:spacing w:after="160" w:line="259" w:lineRule="auto"/>
        <w:rPr>
          <w:rFonts w:ascii="Calibri" w:eastAsia="Calibri" w:hAnsi="Calibri"/>
          <w:sz w:val="22"/>
          <w:szCs w:val="22"/>
          <w:lang w:eastAsia="en-US"/>
        </w:rPr>
      </w:pPr>
    </w:p>
    <w:p w14:paraId="550BB0DF" w14:textId="77777777" w:rsidR="00E361F2" w:rsidRPr="00E361F2" w:rsidRDefault="00E361F2" w:rsidP="00E361F2">
      <w:pPr>
        <w:spacing w:after="160" w:line="259" w:lineRule="auto"/>
        <w:rPr>
          <w:rFonts w:ascii="Calibri" w:eastAsia="Calibri" w:hAnsi="Calibri"/>
          <w:sz w:val="22"/>
          <w:szCs w:val="22"/>
          <w:lang w:eastAsia="en-US"/>
        </w:rPr>
      </w:pPr>
    </w:p>
    <w:p w14:paraId="2872312A" w14:textId="77777777" w:rsidR="00E361F2" w:rsidRPr="00E361F2" w:rsidRDefault="00E361F2" w:rsidP="00E361F2">
      <w:pPr>
        <w:spacing w:after="160" w:line="259" w:lineRule="auto"/>
        <w:rPr>
          <w:rFonts w:ascii="Calibri" w:eastAsia="Calibri" w:hAnsi="Calibri"/>
          <w:sz w:val="22"/>
          <w:szCs w:val="22"/>
          <w:lang w:eastAsia="en-US"/>
        </w:rPr>
      </w:pPr>
      <w:r w:rsidRPr="00E361F2">
        <w:rPr>
          <w:rFonts w:ascii="Calibri" w:eastAsia="Calibri" w:hAnsi="Calibri"/>
          <w:noProof/>
          <w:sz w:val="22"/>
          <w:szCs w:val="22"/>
        </w:rPr>
        <w:drawing>
          <wp:inline distT="0" distB="0" distL="0" distR="0" wp14:anchorId="39246C39" wp14:editId="45588D5D">
            <wp:extent cx="14046835" cy="9930788"/>
            <wp:effectExtent l="0" t="0" r="0" b="0"/>
            <wp:docPr id="51" name="Attēls 51" descr="C:\Users\INETA~1.OTV\AppData\Local\Temp\pid-3464\doc0685272022071516163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3464\doc06852720220715161639_00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046835" cy="9930788"/>
                    </a:xfrm>
                    <a:prstGeom prst="rect">
                      <a:avLst/>
                    </a:prstGeom>
                    <a:noFill/>
                    <a:ln>
                      <a:noFill/>
                    </a:ln>
                  </pic:spPr>
                </pic:pic>
              </a:graphicData>
            </a:graphic>
          </wp:inline>
        </w:drawing>
      </w:r>
    </w:p>
    <w:p w14:paraId="5E269E25" w14:textId="77777777" w:rsidR="00E361F2" w:rsidRPr="00E361F2" w:rsidRDefault="00E361F2" w:rsidP="00E361F2">
      <w:pPr>
        <w:pBdr>
          <w:top w:val="nil"/>
          <w:left w:val="nil"/>
          <w:bottom w:val="nil"/>
          <w:right w:val="nil"/>
          <w:between w:val="nil"/>
        </w:pBdr>
        <w:spacing w:line="276" w:lineRule="auto"/>
        <w:jc w:val="center"/>
        <w:rPr>
          <w:b/>
          <w:color w:val="000000"/>
        </w:rPr>
      </w:pPr>
    </w:p>
    <w:p w14:paraId="0A8DED27" w14:textId="77777777" w:rsidR="00E361F2" w:rsidRPr="00E361F2" w:rsidRDefault="00E361F2" w:rsidP="00E361F2">
      <w:pPr>
        <w:pBdr>
          <w:top w:val="nil"/>
          <w:left w:val="nil"/>
          <w:bottom w:val="nil"/>
          <w:right w:val="nil"/>
          <w:between w:val="nil"/>
        </w:pBdr>
        <w:spacing w:line="276" w:lineRule="auto"/>
        <w:jc w:val="center"/>
        <w:rPr>
          <w:b/>
          <w:color w:val="000000"/>
        </w:rPr>
      </w:pPr>
      <w:r w:rsidRPr="00E361F2">
        <w:rPr>
          <w:b/>
          <w:color w:val="000000"/>
        </w:rPr>
        <w:t>NEKUSTAMĀ ĪPAŠUMA NOMAS LĪGUMS Nr. ____</w:t>
      </w:r>
    </w:p>
    <w:p w14:paraId="01CFA060" w14:textId="77777777" w:rsidR="00E361F2" w:rsidRPr="00E361F2" w:rsidRDefault="00E361F2" w:rsidP="00E361F2">
      <w:pPr>
        <w:pBdr>
          <w:top w:val="nil"/>
          <w:left w:val="nil"/>
          <w:bottom w:val="nil"/>
          <w:right w:val="nil"/>
          <w:between w:val="nil"/>
        </w:pBdr>
        <w:spacing w:line="276" w:lineRule="auto"/>
        <w:jc w:val="center"/>
        <w:rPr>
          <w:color w:val="000000"/>
        </w:rPr>
      </w:pPr>
    </w:p>
    <w:p w14:paraId="154846FD" w14:textId="77777777" w:rsidR="00E361F2" w:rsidRPr="00E361F2" w:rsidRDefault="00E361F2" w:rsidP="00E361F2">
      <w:pPr>
        <w:pBdr>
          <w:top w:val="nil"/>
          <w:left w:val="nil"/>
          <w:bottom w:val="nil"/>
          <w:right w:val="nil"/>
          <w:between w:val="nil"/>
        </w:pBdr>
        <w:spacing w:line="276" w:lineRule="auto"/>
        <w:jc w:val="both"/>
        <w:rPr>
          <w:color w:val="000000"/>
        </w:rPr>
      </w:pPr>
      <w:r w:rsidRPr="00E361F2">
        <w:rPr>
          <w:color w:val="000000"/>
        </w:rPr>
        <w:t>Gulbenē,                                                                                             20___.gada ____.__________</w:t>
      </w:r>
    </w:p>
    <w:p w14:paraId="10D80FAA" w14:textId="77777777" w:rsidR="00E361F2" w:rsidRPr="00E361F2" w:rsidRDefault="00E361F2" w:rsidP="00E361F2">
      <w:pPr>
        <w:pBdr>
          <w:top w:val="nil"/>
          <w:left w:val="nil"/>
          <w:bottom w:val="nil"/>
          <w:right w:val="nil"/>
          <w:between w:val="nil"/>
        </w:pBdr>
        <w:spacing w:line="276" w:lineRule="auto"/>
        <w:jc w:val="both"/>
        <w:rPr>
          <w:color w:val="000000"/>
        </w:rPr>
      </w:pPr>
    </w:p>
    <w:p w14:paraId="4BDD9645" w14:textId="77777777" w:rsidR="00E361F2" w:rsidRPr="00E361F2" w:rsidRDefault="00E361F2" w:rsidP="00E361F2">
      <w:pPr>
        <w:pBdr>
          <w:top w:val="nil"/>
          <w:left w:val="nil"/>
          <w:bottom w:val="nil"/>
          <w:right w:val="nil"/>
          <w:between w:val="nil"/>
        </w:pBdr>
        <w:spacing w:line="276" w:lineRule="auto"/>
        <w:jc w:val="both"/>
        <w:rPr>
          <w:color w:val="000000"/>
        </w:rPr>
      </w:pPr>
    </w:p>
    <w:p w14:paraId="0EDAA0AC" w14:textId="77777777" w:rsidR="00E361F2" w:rsidRPr="00E361F2" w:rsidRDefault="00E361F2" w:rsidP="00E361F2">
      <w:pPr>
        <w:spacing w:line="276" w:lineRule="auto"/>
        <w:ind w:firstLine="567"/>
        <w:jc w:val="both"/>
      </w:pPr>
      <w:r w:rsidRPr="00E361F2">
        <w:rPr>
          <w:b/>
        </w:rPr>
        <w:t>Gulbenes novada pašvaldība</w:t>
      </w:r>
      <w:r w:rsidRPr="00E361F2">
        <w:t xml:space="preserve">, </w:t>
      </w:r>
      <w:proofErr w:type="spellStart"/>
      <w:r w:rsidRPr="00E361F2">
        <w:t>reģ</w:t>
      </w:r>
      <w:proofErr w:type="spellEnd"/>
      <w:r w:rsidRPr="00E361F2">
        <w:t xml:space="preserve">. Nr.90009116327, juridiskā adrese: Ābeļu iela 2, Gulbene, Gulbenes novads, LV-4401 (turpmāk – Iznomātājs), Gulbenes novada Lizuma pagasta pārvaldes vadītāja </w:t>
      </w:r>
      <w:r w:rsidRPr="00E361F2">
        <w:rPr>
          <w:b/>
        </w:rPr>
        <w:t>________________</w:t>
      </w:r>
      <w:r w:rsidRPr="00E361F2">
        <w:t xml:space="preserve"> personā, no vienas puses, un </w:t>
      </w:r>
    </w:p>
    <w:p w14:paraId="7452A486"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______________________________, reģistrācijas Nr. _____________________, juridiskā adrese: ____________________ (turpmāk – Nomnieks), tā ___________________ personā, kas rīkojas pamatojoties uz _______________________, no otras puses,</w:t>
      </w:r>
    </w:p>
    <w:p w14:paraId="217E91CE"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(abi kopā – Puses, katrs atsevišķi – Puse), no brīvas gribas, bez spaidiem, maldības un viltus, apzinoties savas rīcības saturu, nozīmi un juridiskās sekas,</w:t>
      </w:r>
    </w:p>
    <w:p w14:paraId="0FAC5FAF"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 xml:space="preserve">ņemot vērā, Gulbenes novada domes Eiropas Reģionālās attīstības fonda specifiskā atbalsta mērķa “Teritoriju </w:t>
      </w:r>
      <w:proofErr w:type="spellStart"/>
      <w:r w:rsidRPr="00E361F2">
        <w:rPr>
          <w:color w:val="000000"/>
        </w:rPr>
        <w:t>revitalizācija</w:t>
      </w:r>
      <w:proofErr w:type="spellEnd"/>
      <w:r w:rsidRPr="00E361F2">
        <w:rPr>
          <w:color w:val="000000"/>
        </w:rPr>
        <w:t>, reģenerējot degradētās teritorijas atbilstoši pašvaldību integrētajām attīstības programmām” īstenošanas noteikumi” projekta “Ražošanas un noliktavas ēkas ar biroja telpām izveide Lizumā”, Nr. 5.6.2.0/21/I/004, ietvaros īstenojamo projektu un pamatojoties uz:</w:t>
      </w:r>
    </w:p>
    <w:p w14:paraId="62DF79DD" w14:textId="7770A827" w:rsidR="00E361F2" w:rsidRPr="00774CF6" w:rsidRDefault="00774CF6" w:rsidP="00774CF6">
      <w:pPr>
        <w:pStyle w:val="Sarakstarindkopa"/>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color w:val="000000"/>
          <w:sz w:val="24"/>
          <w:szCs w:val="24"/>
        </w:rPr>
        <w:t>1.</w:t>
      </w:r>
      <w:r w:rsidR="00E361F2" w:rsidRPr="00774CF6">
        <w:rPr>
          <w:rFonts w:ascii="Times New Roman" w:hAnsi="Times New Roman"/>
          <w:color w:val="000000"/>
          <w:sz w:val="24"/>
          <w:szCs w:val="24"/>
        </w:rPr>
        <w:t>Gulbenes novada domes 2022.gada ___._____ lēmumu Nr.___ “Par nekustamā īpašuma Lizuma pagastā ar nosaukumu “Pinkas”, daļas 1781,36 m</w:t>
      </w:r>
      <w:r w:rsidR="00E361F2" w:rsidRPr="00774CF6">
        <w:rPr>
          <w:rFonts w:ascii="Times New Roman" w:hAnsi="Times New Roman"/>
          <w:color w:val="000000"/>
          <w:sz w:val="24"/>
          <w:szCs w:val="24"/>
          <w:vertAlign w:val="superscript"/>
        </w:rPr>
        <w:t>2</w:t>
      </w:r>
      <w:r w:rsidR="00E361F2" w:rsidRPr="00774CF6">
        <w:rPr>
          <w:rFonts w:ascii="Times New Roman" w:hAnsi="Times New Roman"/>
          <w:color w:val="000000"/>
          <w:sz w:val="24"/>
          <w:szCs w:val="24"/>
        </w:rPr>
        <w:t xml:space="preserve"> platībā, pirmās nomas tiesību izsoles rīkošanu, noteikumu un sākumcenas apstiprināšanu”;</w:t>
      </w:r>
    </w:p>
    <w:p w14:paraId="32530374" w14:textId="5608D6F6" w:rsidR="00E361F2" w:rsidRPr="00774CF6" w:rsidRDefault="00774CF6" w:rsidP="00774CF6">
      <w:pPr>
        <w:pStyle w:val="Sarakstarindkopa"/>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color w:val="000000"/>
          <w:sz w:val="24"/>
          <w:szCs w:val="24"/>
        </w:rPr>
        <w:t>2.</w:t>
      </w:r>
      <w:r w:rsidR="00E361F2" w:rsidRPr="00774CF6">
        <w:rPr>
          <w:rFonts w:ascii="Times New Roman" w:hAnsi="Times New Roman"/>
          <w:color w:val="000000"/>
          <w:sz w:val="24"/>
          <w:szCs w:val="24"/>
        </w:rPr>
        <w:t xml:space="preserve"> Gulbenes novada domes Mantas iznomāšanas komisijas 2022.gada ___._______ apstiprināto nekustamā īpašuma Lizuma pagastā ar nosaukumu “Pinkas”, daļas 1781,36 m</w:t>
      </w:r>
      <w:r w:rsidR="00E361F2" w:rsidRPr="00774CF6">
        <w:rPr>
          <w:rFonts w:ascii="Times New Roman" w:hAnsi="Times New Roman"/>
          <w:color w:val="000000"/>
          <w:sz w:val="24"/>
          <w:szCs w:val="24"/>
          <w:vertAlign w:val="superscript"/>
        </w:rPr>
        <w:t>2</w:t>
      </w:r>
      <w:r w:rsidR="00E361F2" w:rsidRPr="00774CF6">
        <w:rPr>
          <w:rFonts w:ascii="Times New Roman" w:hAnsi="Times New Roman"/>
          <w:color w:val="000000"/>
          <w:sz w:val="24"/>
          <w:szCs w:val="24"/>
        </w:rPr>
        <w:t xml:space="preserve"> platībā, nomas tiesību izsoles protokolu;</w:t>
      </w:r>
    </w:p>
    <w:p w14:paraId="35B84FC2" w14:textId="77777777" w:rsidR="00E361F2" w:rsidRPr="00E361F2" w:rsidRDefault="00E361F2" w:rsidP="00774CF6">
      <w:pPr>
        <w:numPr>
          <w:ilvl w:val="0"/>
          <w:numId w:val="9"/>
        </w:numPr>
        <w:pBdr>
          <w:top w:val="nil"/>
          <w:left w:val="nil"/>
          <w:bottom w:val="nil"/>
          <w:right w:val="nil"/>
          <w:between w:val="nil"/>
        </w:pBdr>
        <w:spacing w:line="276" w:lineRule="auto"/>
        <w:ind w:left="0" w:firstLine="567"/>
        <w:jc w:val="both"/>
        <w:rPr>
          <w:color w:val="000000"/>
        </w:rPr>
      </w:pPr>
      <w:r w:rsidRPr="00E361F2">
        <w:rPr>
          <w:color w:val="000000"/>
        </w:rPr>
        <w:t>Gulbenes novada domes 2022.gada ___._______ lēmumu Nr. “Par nekustamā īpašuma Lizuma pagastā ar nosaukumu “Pinkas”, daļas 1781,36 m</w:t>
      </w:r>
      <w:r w:rsidRPr="00E361F2">
        <w:rPr>
          <w:color w:val="000000"/>
          <w:vertAlign w:val="superscript"/>
        </w:rPr>
        <w:t>2</w:t>
      </w:r>
      <w:r w:rsidRPr="00E361F2">
        <w:rPr>
          <w:color w:val="000000"/>
        </w:rPr>
        <w:t xml:space="preserve"> platībā nomas tiesību izsoles rezultātu apstiprināšanu” noslēdz šāda satura Līgumu, turpmāk – Līgums:</w:t>
      </w:r>
    </w:p>
    <w:p w14:paraId="7AD89E6A" w14:textId="77777777" w:rsidR="00E361F2" w:rsidRPr="00E361F2" w:rsidRDefault="00E361F2" w:rsidP="00774CF6">
      <w:pPr>
        <w:pBdr>
          <w:top w:val="nil"/>
          <w:left w:val="nil"/>
          <w:bottom w:val="nil"/>
          <w:right w:val="nil"/>
          <w:between w:val="nil"/>
        </w:pBdr>
        <w:spacing w:line="276" w:lineRule="auto"/>
        <w:ind w:firstLine="567"/>
        <w:jc w:val="both"/>
        <w:rPr>
          <w:color w:val="000000"/>
        </w:rPr>
      </w:pPr>
    </w:p>
    <w:p w14:paraId="634239A6" w14:textId="083A0D20" w:rsidR="00E361F2" w:rsidRPr="00774CF6" w:rsidRDefault="00E361F2" w:rsidP="00774CF6">
      <w:pPr>
        <w:pStyle w:val="Sarakstarindkopa"/>
        <w:numPr>
          <w:ilvl w:val="6"/>
          <w:numId w:val="8"/>
        </w:numPr>
        <w:pBdr>
          <w:top w:val="nil"/>
          <w:left w:val="nil"/>
          <w:bottom w:val="nil"/>
          <w:right w:val="nil"/>
          <w:between w:val="nil"/>
        </w:pBdr>
        <w:spacing w:line="276" w:lineRule="auto"/>
        <w:ind w:left="0" w:firstLine="567"/>
        <w:jc w:val="center"/>
        <w:rPr>
          <w:rFonts w:ascii="Times New Roman" w:hAnsi="Times New Roman"/>
          <w:b/>
          <w:color w:val="000000"/>
          <w:sz w:val="24"/>
          <w:szCs w:val="24"/>
        </w:rPr>
      </w:pPr>
      <w:r w:rsidRPr="00774CF6">
        <w:rPr>
          <w:rFonts w:ascii="Times New Roman" w:hAnsi="Times New Roman"/>
          <w:b/>
          <w:color w:val="000000"/>
          <w:sz w:val="24"/>
          <w:szCs w:val="24"/>
        </w:rPr>
        <w:t>NOMAS OBJEKTS</w:t>
      </w:r>
    </w:p>
    <w:p w14:paraId="7EAA79EE" w14:textId="77777777" w:rsidR="00E361F2" w:rsidRPr="00E361F2" w:rsidRDefault="00E361F2" w:rsidP="00774CF6">
      <w:pPr>
        <w:pBdr>
          <w:top w:val="nil"/>
          <w:left w:val="nil"/>
          <w:bottom w:val="nil"/>
          <w:right w:val="nil"/>
          <w:between w:val="nil"/>
        </w:pBdr>
        <w:spacing w:line="276" w:lineRule="auto"/>
        <w:ind w:firstLine="567"/>
        <w:rPr>
          <w:rFonts w:eastAsia="Calibri"/>
          <w:b/>
          <w:color w:val="000000"/>
          <w:lang w:eastAsia="en-US"/>
        </w:rPr>
      </w:pPr>
    </w:p>
    <w:p w14:paraId="6D149D7D" w14:textId="3BED6B7C" w:rsidR="00E361F2" w:rsidRPr="00774CF6" w:rsidRDefault="00E361F2" w:rsidP="00774CF6">
      <w:pPr>
        <w:pStyle w:val="Sarakstarindkopa"/>
        <w:numPr>
          <w:ilvl w:val="1"/>
          <w:numId w:val="32"/>
        </w:numPr>
        <w:pBdr>
          <w:top w:val="nil"/>
          <w:left w:val="nil"/>
          <w:bottom w:val="nil"/>
          <w:right w:val="nil"/>
          <w:between w:val="nil"/>
        </w:pBdr>
        <w:spacing w:line="276" w:lineRule="auto"/>
        <w:ind w:left="0" w:firstLine="567"/>
        <w:jc w:val="both"/>
        <w:rPr>
          <w:rFonts w:ascii="Times New Roman" w:hAnsi="Times New Roman"/>
          <w:sz w:val="24"/>
          <w:szCs w:val="24"/>
        </w:rPr>
      </w:pPr>
      <w:r w:rsidRPr="00774CF6">
        <w:rPr>
          <w:rFonts w:ascii="Times New Roman" w:hAnsi="Times New Roman"/>
          <w:color w:val="000000"/>
          <w:sz w:val="24"/>
          <w:szCs w:val="24"/>
        </w:rPr>
        <w:t xml:space="preserve">Nomas objektu </w:t>
      </w:r>
      <w:r w:rsidRPr="00774CF6">
        <w:rPr>
          <w:rFonts w:ascii="Times New Roman" w:hAnsi="Times New Roman"/>
          <w:sz w:val="24"/>
          <w:szCs w:val="24"/>
        </w:rPr>
        <w:t>(turpmāk – Nomas objekts) veido:</w:t>
      </w:r>
    </w:p>
    <w:p w14:paraId="4AEAB254" w14:textId="7D66E6E0" w:rsidR="00E361F2" w:rsidRPr="00774CF6" w:rsidRDefault="00E361F2" w:rsidP="00774CF6">
      <w:pPr>
        <w:pStyle w:val="Sarakstarindkopa"/>
        <w:numPr>
          <w:ilvl w:val="2"/>
          <w:numId w:val="32"/>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sz w:val="24"/>
          <w:szCs w:val="24"/>
        </w:rPr>
        <w:t xml:space="preserve">ražošanas un noliktavas ēka ar biroja/atpūtas telpām, palīgtelpām un koplietošanas telpām nekustamā </w:t>
      </w:r>
      <w:r w:rsidRPr="00774CF6">
        <w:rPr>
          <w:rFonts w:ascii="Times New Roman" w:hAnsi="Times New Roman"/>
          <w:color w:val="000000"/>
          <w:sz w:val="24"/>
          <w:szCs w:val="24"/>
        </w:rPr>
        <w:t>īpašuma Lizuma pagastā ar nosaukumu “Pinkas”, kadastra numurs 5072 006 0138 (turpmāk – Ēka), kas sastāv no jaunbūves daļas 1781,36 m</w:t>
      </w:r>
      <w:r w:rsidRPr="00774CF6">
        <w:rPr>
          <w:rFonts w:ascii="Times New Roman" w:hAnsi="Times New Roman"/>
          <w:color w:val="000000"/>
          <w:sz w:val="24"/>
          <w:szCs w:val="24"/>
          <w:vertAlign w:val="superscript"/>
        </w:rPr>
        <w:t>2</w:t>
      </w:r>
      <w:r w:rsidRPr="00774CF6">
        <w:rPr>
          <w:rFonts w:ascii="Times New Roman" w:hAnsi="Times New Roman"/>
          <w:color w:val="000000"/>
          <w:sz w:val="24"/>
          <w:szCs w:val="24"/>
        </w:rPr>
        <w:t xml:space="preserve"> platībā;</w:t>
      </w:r>
    </w:p>
    <w:p w14:paraId="28C82C5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Ēkas daļai piesaistītās zemes vienības ar kadastra apzīmējumu 5072 006 0238 domājamā daļa 6351/30000;</w:t>
      </w:r>
    </w:p>
    <w:p w14:paraId="2259C7B2"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ar Ēku neatdalāmi saistītās brauktuves un stāvvietas (bruģa laukums ar </w:t>
      </w:r>
      <w:proofErr w:type="spellStart"/>
      <w:r w:rsidRPr="00E361F2">
        <w:rPr>
          <w:rFonts w:eastAsia="Calibri"/>
          <w:color w:val="000000"/>
          <w:lang w:eastAsia="en-US"/>
        </w:rPr>
        <w:t>velonovietnēm</w:t>
      </w:r>
      <w:proofErr w:type="spellEnd"/>
      <w:r w:rsidRPr="00E361F2">
        <w:rPr>
          <w:rFonts w:eastAsia="Calibri"/>
          <w:color w:val="000000"/>
          <w:lang w:eastAsia="en-US"/>
        </w:rPr>
        <w:t xml:space="preserve"> un stāvvietām).</w:t>
      </w:r>
    </w:p>
    <w:p w14:paraId="694EB31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Nomas </w:t>
      </w:r>
      <w:r w:rsidRPr="00E361F2">
        <w:rPr>
          <w:rFonts w:eastAsia="Calibri"/>
          <w:lang w:eastAsia="en-US"/>
        </w:rPr>
        <w:t>objekts saskaņā ar Gulbenes novada pašvaldības teritorijas plānojumu atrodas ražošanas teritorijā.</w:t>
      </w:r>
    </w:p>
    <w:p w14:paraId="0B39080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kurā atrodas Nomas objekts, inženierbūvju un zemesgabala plāni pievienoti Līgumam (1.pielikums) un ir Līguma neatņemama sastāvdaļa.</w:t>
      </w:r>
    </w:p>
    <w:p w14:paraId="25F6588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tika veikti, pamatojoties uz Gulbenes novada būvvaldes 2020. gada 31.jūlija būvatļauju Nr. BIS-BV-4.1-2020-5031.</w:t>
      </w:r>
    </w:p>
    <w:p w14:paraId="76AFE8CB"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ir būvniecības stadijā, plānotais Nomas objekta nodošanas ekspluatācijā termiņš ir 2022.gada ceturtajā ceturksnī.</w:t>
      </w:r>
    </w:p>
    <w:p w14:paraId="5582B03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Ēkas un inženierbūvju platība var mainīties, ja tiek aktualizēti Ēkas un inženierbūvju kadastra dati pēc Ēkas un inženierbūvju vai to daļas kadastrālās uzmērīšanas, un Iznomātājs var vienpusēji grozīt Līgumu, nosūtot Nomniekam paziņojumu par Nomas objekta platības vai kadastra </w:t>
      </w:r>
      <w:r w:rsidRPr="00E361F2">
        <w:rPr>
          <w:rFonts w:eastAsia="Calibri"/>
          <w:lang w:eastAsia="en-US"/>
        </w:rPr>
        <w:lastRenderedPageBreak/>
        <w:t xml:space="preserve">apzīmējuma, vai nomas maksas izmaiņām. Šādas izmaiņas ir saistošas Nomniekam ar Ēkas un inženierbūvju vai to daļas kadastrālās uzmērīšanas dienu. </w:t>
      </w:r>
    </w:p>
    <w:p w14:paraId="11AE897E" w14:textId="77777777" w:rsidR="00E361F2" w:rsidRPr="00E361F2" w:rsidRDefault="00E361F2" w:rsidP="00E361F2">
      <w:pPr>
        <w:pBdr>
          <w:top w:val="nil"/>
          <w:left w:val="nil"/>
          <w:bottom w:val="nil"/>
          <w:right w:val="nil"/>
          <w:between w:val="nil"/>
        </w:pBdr>
        <w:spacing w:line="276" w:lineRule="auto"/>
        <w:ind w:firstLine="567"/>
        <w:jc w:val="both"/>
        <w:rPr>
          <w:color w:val="000000"/>
        </w:rPr>
      </w:pPr>
    </w:p>
    <w:p w14:paraId="6FDD6F00" w14:textId="77777777"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LĪGUMA PRIEKŠMETS</w:t>
      </w:r>
    </w:p>
    <w:p w14:paraId="1CF8571A"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7E323CE9"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 xml:space="preserve">Iznomātājs nodod un Nomnieks pieņem atlīdzības lietošanā </w:t>
      </w:r>
      <w:r w:rsidRPr="00E361F2">
        <w:rPr>
          <w:rFonts w:eastAsia="Calibri"/>
          <w:lang w:eastAsia="en-US"/>
        </w:rPr>
        <w:t>Nomas objektu.</w:t>
      </w:r>
    </w:p>
    <w:p w14:paraId="6857A6E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lang w:eastAsia="en-US"/>
        </w:rPr>
        <w:t xml:space="preserve">Nomas objekts tiek iznomāts Nomniekam pieteikumā dalībai Nomas objekta nomas tiesību izsolei (2.pielikums) paredzētās komercdarbības veikšanai, īstenojot Iznomātāja Eiropas Savienības fonda projektu </w:t>
      </w:r>
      <w:r w:rsidRPr="00E361F2">
        <w:rPr>
          <w:rFonts w:eastAsia="Calibri"/>
          <w:sz w:val="22"/>
          <w:szCs w:val="22"/>
          <w:lang w:eastAsia="en-US"/>
        </w:rPr>
        <w:t>“</w:t>
      </w:r>
      <w:r w:rsidRPr="00E361F2">
        <w:rPr>
          <w:rFonts w:eastAsia="Calibri"/>
          <w:lang w:eastAsia="en-US"/>
        </w:rPr>
        <w:t>Ražošanas un noliktavas ēkas ar biroja telpām izveide Lizumā”,</w:t>
      </w:r>
      <w:r w:rsidRPr="00E361F2">
        <w:rPr>
          <w:rFonts w:eastAsia="Calibri"/>
          <w:sz w:val="22"/>
          <w:szCs w:val="22"/>
          <w:lang w:eastAsia="en-US"/>
        </w:rPr>
        <w:t xml:space="preserve"> </w:t>
      </w:r>
      <w:r w:rsidRPr="00E361F2">
        <w:rPr>
          <w:rFonts w:eastAsia="Calibri"/>
          <w:lang w:eastAsia="en-US"/>
        </w:rPr>
        <w:t>Nr. 5.6.2.0/21/I/004 (turpmāk - Projekts).</w:t>
      </w:r>
    </w:p>
    <w:p w14:paraId="05AA303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Nomnieks apņemas patstāvīgi saņemt visus nepieciešamos saskaņojumus, atļaujas, citus nepieciešamos dokumentus, ja tādi ir nepieciešami, lai izmantotu Nomas objektu Līguma 2.2.apakšpunktā norādītajam mērķim.</w:t>
      </w:r>
    </w:p>
    <w:p w14:paraId="6D07F748"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Lai nodrošinātu Iznomātāja īstenotā Projekta sasniedzamos rādītājus, Nomniekam ir pienākums līdz 2023.gada 31.decembrim</w:t>
      </w:r>
      <w:r w:rsidRPr="00E361F2">
        <w:rPr>
          <w:rFonts w:ascii="Calibri" w:eastAsia="Calibri" w:hAnsi="Calibri"/>
          <w:sz w:val="22"/>
          <w:szCs w:val="22"/>
          <w:lang w:eastAsia="en-US"/>
        </w:rPr>
        <w:t xml:space="preserve"> </w:t>
      </w:r>
      <w:r w:rsidRPr="00E361F2">
        <w:rPr>
          <w:rFonts w:eastAsia="Calibri"/>
          <w:lang w:eastAsia="en-US"/>
        </w:rPr>
        <w:t>Projekta īstenošanas vietā:</w:t>
      </w:r>
    </w:p>
    <w:p w14:paraId="65A66E6E" w14:textId="77777777" w:rsidR="00E361F2" w:rsidRPr="00E361F2" w:rsidRDefault="00E361F2" w:rsidP="00495D7C">
      <w:pPr>
        <w:numPr>
          <w:ilvl w:val="1"/>
          <w:numId w:val="31"/>
        </w:numPr>
        <w:ind w:left="0" w:firstLine="567"/>
        <w:contextualSpacing/>
        <w:jc w:val="both"/>
        <w:rPr>
          <w:lang w:eastAsia="en-US"/>
        </w:rPr>
      </w:pPr>
      <w:r w:rsidRPr="00E361F2">
        <w:rPr>
          <w:rFonts w:eastAsia="Calibri"/>
          <w:lang w:eastAsia="en-US"/>
        </w:rPr>
        <w:t xml:space="preserve">veikt investīcijas savos nemateriālajos ieguldījumos un pamatlīdzekļos ne mazāk kā </w:t>
      </w:r>
      <w:r w:rsidRPr="00E361F2">
        <w:rPr>
          <w:lang w:eastAsia="en-US"/>
        </w:rPr>
        <w:t>3`503`650,00</w:t>
      </w:r>
      <w:r w:rsidRPr="00E361F2">
        <w:rPr>
          <w:color w:val="FF0000"/>
          <w:lang w:eastAsia="en-US"/>
        </w:rPr>
        <w:t xml:space="preserve"> </w:t>
      </w:r>
      <w:r w:rsidRPr="00E361F2">
        <w:rPr>
          <w:lang w:eastAsia="en-US"/>
        </w:rPr>
        <w:t xml:space="preserve">EUR (trīs miljoni pieci simti trīs tūkstoši seši simti piecdesmit </w:t>
      </w:r>
      <w:proofErr w:type="spellStart"/>
      <w:r w:rsidRPr="00E361F2">
        <w:rPr>
          <w:i/>
          <w:iCs/>
          <w:lang w:eastAsia="en-US"/>
        </w:rPr>
        <w:t>euro</w:t>
      </w:r>
      <w:proofErr w:type="spellEnd"/>
      <w:r w:rsidRPr="00E361F2">
        <w:rPr>
          <w:lang w:eastAsia="en-US"/>
        </w:rPr>
        <w:t xml:space="preserve"> 00 centi)</w:t>
      </w:r>
      <w:r w:rsidRPr="00E361F2">
        <w:rPr>
          <w:rFonts w:eastAsia="Calibri"/>
          <w:lang w:eastAsia="en-US"/>
        </w:rPr>
        <w:t>, paredzot investīciju attiecināmo periodu no 2020.gada 1.janvāra līdz 2023.gada 31.decembrim, kas saistītas ar Projekta īstenošanas vietu;</w:t>
      </w:r>
    </w:p>
    <w:p w14:paraId="3CE753BE"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radīt ne mazāk kā 20 (divdesmit) jaunas darba vietas vai nodrošinot ekvivalentas privātās investīcijas objektā, pieņemot, ka viena jaunradīta darba vieta ir ekvivalenta 41 000 EUR, apliecinot rādītājus uzņēmuma gada pārskatos.</w:t>
      </w:r>
    </w:p>
    <w:p w14:paraId="11847B70" w14:textId="77777777" w:rsidR="00E361F2" w:rsidRPr="00E361F2" w:rsidRDefault="00E361F2" w:rsidP="00774CF6">
      <w:pPr>
        <w:numPr>
          <w:ilvl w:val="1"/>
          <w:numId w:val="32"/>
        </w:numPr>
        <w:pBdr>
          <w:top w:val="nil"/>
          <w:left w:val="nil"/>
          <w:bottom w:val="nil"/>
          <w:right w:val="nil"/>
          <w:between w:val="nil"/>
        </w:pBdr>
        <w:spacing w:after="200" w:line="276" w:lineRule="auto"/>
        <w:ind w:left="0" w:firstLine="567"/>
        <w:jc w:val="both"/>
        <w:rPr>
          <w:rFonts w:eastAsia="Calibri"/>
          <w:lang w:eastAsia="en-US"/>
        </w:rPr>
      </w:pPr>
      <w:r w:rsidRPr="00E361F2">
        <w:rPr>
          <w:rFonts w:eastAsia="Calibri"/>
          <w:lang w:eastAsia="en-US"/>
        </w:rPr>
        <w:t xml:space="preserve">Līguma 2.4.apakšpunktā norādīto sasniedzamo rādītāju vērtības ir attiecināmas, ja tās atbilst Ministru kabineta 2015. gada 10. novembra noteikumiem Nr. 645 “Darbības programmas "Izaugsme un nodarbinātība" 5.6.2. specifiskā atbalsta mērķa "Teritoriju </w:t>
      </w:r>
      <w:proofErr w:type="spellStart"/>
      <w:r w:rsidRPr="00E361F2">
        <w:rPr>
          <w:rFonts w:eastAsia="Calibri"/>
          <w:lang w:eastAsia="en-US"/>
        </w:rPr>
        <w:t>revitalizācija</w:t>
      </w:r>
      <w:proofErr w:type="spellEnd"/>
      <w:r w:rsidRPr="00E361F2">
        <w:rPr>
          <w:rFonts w:eastAsia="Calibri"/>
          <w:lang w:eastAsia="en-US"/>
        </w:rPr>
        <w:t>, reģenerējot degradētās teritorijas atbilstoši pašvaldību integrētajām attīstības programmām" īstenošanas noteikumi”.</w:t>
      </w:r>
    </w:p>
    <w:p w14:paraId="2280423E" w14:textId="47B31EFA" w:rsidR="00E361F2" w:rsidRPr="00774CF6" w:rsidRDefault="00E361F2" w:rsidP="00774CF6">
      <w:pPr>
        <w:pStyle w:val="Sarakstarindkopa"/>
        <w:numPr>
          <w:ilvl w:val="0"/>
          <w:numId w:val="32"/>
        </w:numPr>
        <w:pBdr>
          <w:top w:val="nil"/>
          <w:left w:val="nil"/>
          <w:bottom w:val="nil"/>
          <w:right w:val="nil"/>
          <w:between w:val="nil"/>
        </w:pBdr>
        <w:spacing w:line="276" w:lineRule="auto"/>
        <w:jc w:val="center"/>
        <w:rPr>
          <w:rFonts w:ascii="Times New Roman" w:hAnsi="Times New Roman"/>
          <w:b/>
          <w:color w:val="000000"/>
        </w:rPr>
      </w:pPr>
      <w:r w:rsidRPr="00774CF6">
        <w:rPr>
          <w:rFonts w:ascii="Times New Roman" w:hAnsi="Times New Roman"/>
          <w:b/>
          <w:color w:val="000000"/>
        </w:rPr>
        <w:t>LĪGUMA TERMIŅŠ</w:t>
      </w:r>
    </w:p>
    <w:p w14:paraId="2D7A1419" w14:textId="77777777" w:rsidR="00E361F2" w:rsidRPr="00E361F2" w:rsidRDefault="00E361F2" w:rsidP="00E361F2">
      <w:pPr>
        <w:pBdr>
          <w:top w:val="nil"/>
          <w:left w:val="nil"/>
          <w:bottom w:val="nil"/>
          <w:right w:val="nil"/>
          <w:between w:val="nil"/>
        </w:pBdr>
        <w:spacing w:line="276" w:lineRule="auto"/>
        <w:ind w:left="426"/>
        <w:rPr>
          <w:rFonts w:eastAsia="Calibri"/>
          <w:b/>
          <w:color w:val="000000"/>
          <w:lang w:eastAsia="en-US"/>
        </w:rPr>
      </w:pPr>
    </w:p>
    <w:p w14:paraId="3F61D92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bCs/>
          <w:color w:val="000000"/>
          <w:lang w:eastAsia="en-US"/>
        </w:rPr>
      </w:pPr>
      <w:r w:rsidRPr="00E361F2">
        <w:rPr>
          <w:rFonts w:eastAsia="Calibri"/>
          <w:lang w:eastAsia="en-US"/>
        </w:rPr>
        <w:t xml:space="preserve">Līguma termiņš ir </w:t>
      </w:r>
      <w:r w:rsidRPr="00E361F2">
        <w:rPr>
          <w:rFonts w:eastAsia="Calibri"/>
          <w:bCs/>
          <w:lang w:eastAsia="en-US"/>
        </w:rPr>
        <w:t xml:space="preserve">30 (trīsdesmit) gadi no Līguma spēkā stāšanās dienas. </w:t>
      </w:r>
    </w:p>
    <w:p w14:paraId="27D561E0"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b/>
          <w:color w:val="000000"/>
          <w:lang w:eastAsia="en-US"/>
        </w:rPr>
      </w:pPr>
      <w:r w:rsidRPr="00E361F2">
        <w:rPr>
          <w:rFonts w:eastAsia="Calibri"/>
          <w:lang w:eastAsia="en-US"/>
        </w:rPr>
        <w:t>Nomas objektu Iznomātājs nodod Nomniekam, abpusēji parakstot Nomas objekta nodošanas – pieņemšanas aktu 10 (desmit) darba dienu laikā pēc Nomas objekta nodošanas ekspluatācijā. Līgums stājas spēkā, abām Pusēm parakstot Nomas objekta nodošanas – pieņemšanas aktu.</w:t>
      </w:r>
      <w:r w:rsidRPr="00E361F2">
        <w:rPr>
          <w:rFonts w:eastAsia="Calibri"/>
          <w:color w:val="2E75B5"/>
          <w:lang w:eastAsia="en-US"/>
        </w:rPr>
        <w:t xml:space="preserve"> </w:t>
      </w:r>
    </w:p>
    <w:p w14:paraId="40188FA3"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 xml:space="preserve"> </w:t>
      </w:r>
    </w:p>
    <w:p w14:paraId="094B4213" w14:textId="77777777"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MAKSĀJUMI UN NORĒĶINU KĀRTĪBA</w:t>
      </w:r>
    </w:p>
    <w:p w14:paraId="27328EEC"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59A1BA2A"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maksa Nomas objektam ir _______ </w:t>
      </w:r>
      <w:proofErr w:type="spellStart"/>
      <w:r w:rsidRPr="00E361F2">
        <w:rPr>
          <w:rFonts w:eastAsia="Calibri"/>
          <w:color w:val="000000"/>
          <w:lang w:eastAsia="en-US"/>
        </w:rPr>
        <w:t>euro</w:t>
      </w:r>
      <w:proofErr w:type="spellEnd"/>
      <w:r w:rsidRPr="00E361F2">
        <w:rPr>
          <w:rFonts w:eastAsia="Calibri"/>
          <w:color w:val="000000"/>
          <w:lang w:eastAsia="en-US"/>
        </w:rPr>
        <w:t xml:space="preserve"> (______________ eiro) mēnesī bez pievienotās vērtības nodokļa (turpmāk – PVN).</w:t>
      </w:r>
    </w:p>
    <w:p w14:paraId="2C6FD39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44">
        <w:r w:rsidRPr="00E361F2">
          <w:rPr>
            <w:rFonts w:eastAsia="Calibri"/>
            <w:color w:val="0563C1"/>
            <w:u w:val="single"/>
            <w:lang w:eastAsia="en-US"/>
          </w:rPr>
          <w:t>rekini@gulbene.lv</w:t>
        </w:r>
      </w:hyperlink>
      <w:r w:rsidRPr="00E361F2">
        <w:rPr>
          <w:rFonts w:eastAsia="Calibri"/>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9145A9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Līguma 4.1.apakšpunktā noteiktie maksājumi tiek aplikti ar PVN pēc likmes, kas ir spēkā rēķinu izrakstīšanas dienā. PVN maksājumus Nomnieks veic vienlaicīgi ar rēķinā uzrādītās </w:t>
      </w:r>
      <w:r w:rsidRPr="00E361F2">
        <w:rPr>
          <w:rFonts w:eastAsia="Calibri"/>
          <w:color w:val="000000"/>
          <w:lang w:eastAsia="en-US"/>
        </w:rPr>
        <w:lastRenderedPageBreak/>
        <w:t>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CE4F2F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maksa tiek aprēķināta no </w:t>
      </w:r>
      <w:r w:rsidRPr="00E361F2">
        <w:rPr>
          <w:rFonts w:eastAsia="Calibri"/>
          <w:lang w:eastAsia="en-US"/>
        </w:rPr>
        <w:t>Nomas objekta nodošanas – pieņemšanas akta</w:t>
      </w:r>
      <w:r w:rsidRPr="00E361F2">
        <w:rPr>
          <w:rFonts w:eastAsia="Calibri"/>
          <w:color w:val="000000"/>
          <w:lang w:eastAsia="en-US"/>
        </w:rPr>
        <w:t xml:space="preserve"> abpusējas parakstīšanas dienas.</w:t>
      </w:r>
    </w:p>
    <w:p w14:paraId="76496423" w14:textId="77777777" w:rsidR="00E361F2" w:rsidRPr="00E361F2" w:rsidRDefault="00E361F2" w:rsidP="00774CF6">
      <w:pPr>
        <w:numPr>
          <w:ilvl w:val="1"/>
          <w:numId w:val="32"/>
        </w:numPr>
        <w:spacing w:line="276" w:lineRule="auto"/>
        <w:ind w:left="0" w:firstLine="567"/>
        <w:jc w:val="both"/>
        <w:rPr>
          <w:rFonts w:eastAsia="Calibri"/>
          <w:lang w:eastAsia="en-US"/>
        </w:rPr>
      </w:pPr>
      <w:r w:rsidRPr="00E361F2">
        <w:rPr>
          <w:rFonts w:eastAsia="Calibri"/>
          <w:color w:val="000000"/>
          <w:lang w:eastAsia="en-US"/>
        </w:rPr>
        <w:t xml:space="preserve">Nomnieks, noslēdzot Līgumu, veic vienreizēju maksājumu Iznomātājam 50,00 EUR (piecdesmit </w:t>
      </w:r>
      <w:proofErr w:type="spellStart"/>
      <w:r w:rsidRPr="00E361F2">
        <w:rPr>
          <w:rFonts w:eastAsia="Calibri"/>
          <w:i/>
          <w:iCs/>
          <w:color w:val="000000"/>
          <w:lang w:eastAsia="en-US"/>
        </w:rPr>
        <w:t>euro</w:t>
      </w:r>
      <w:proofErr w:type="spellEnd"/>
      <w:r w:rsidRPr="00E361F2">
        <w:rPr>
          <w:rFonts w:eastAsia="Calibri"/>
          <w:color w:val="000000"/>
          <w:lang w:eastAsia="en-US"/>
        </w:rPr>
        <w:t xml:space="preserve"> 00 centi) apmērā, neskaitot PVN, par nomas tiesības maksas noteikšanu.</w:t>
      </w:r>
      <w:r w:rsidRPr="00E361F2">
        <w:rPr>
          <w:rFonts w:eastAsia="Calibri"/>
          <w:lang w:eastAsia="en-US"/>
        </w:rPr>
        <w:t xml:space="preserve"> Samaksa veicama divu mēnešu laikā no nomas līguma stāšanās spēkā brīža.</w:t>
      </w:r>
    </w:p>
    <w:p w14:paraId="7893895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maksā nekustamā īpašuma nodokli likumā “Par nekustamā īpašuma nodokli” noteiktā kārtībā.</w:t>
      </w:r>
    </w:p>
    <w:p w14:paraId="4F0823A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Līgumā paredzētie maksājumi tiek uzskatīti par samaksātiem dienā, kad maksājumi pilnā apmērā ir saņemti Iznomātāja bankas kontā.</w:t>
      </w:r>
    </w:p>
    <w:p w14:paraId="064D5455"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Visas izmaksas, kas saistītas ar Līgumā paredzēto maksājumu veikšanu un bankas pakalpojumiem, sedz Nomnieks.</w:t>
      </w:r>
    </w:p>
    <w:p w14:paraId="5FA8E1FF"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6CF2D86A"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nosūtot, Nomniekam rakstisku paziņojumu, vienpusēji mainīt nomas maksas apmēru bez grozījumu izdarīšanas līgumā, ja:</w:t>
      </w:r>
    </w:p>
    <w:p w14:paraId="3B65401C"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365957B3"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saskaņā ar normatīvajiem aktiem tiek no jauna ieviesti vai palielināti nodokļi, nodevas. Minētajos gadījumos nomas maksas apmērs tiek mainīts, sākot ar dienu, kāda noteikta attiecīgajos normatīvajos aktos;</w:t>
      </w:r>
    </w:p>
    <w:p w14:paraId="1C864C9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reizi gadā nākamajam nomas periodam, ja ir mainījušies Ēkas plānotie pārvaldīšanas izdevumi;</w:t>
      </w:r>
    </w:p>
    <w:p w14:paraId="6734F92C"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normatīvie akti paredzēs citu nomas maksas aprēķināšanas kārtību.</w:t>
      </w:r>
    </w:p>
    <w:p w14:paraId="7647EF4A"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Līguma 4.10.1. un 4.10.3. apakšpunktā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w:t>
      </w:r>
    </w:p>
    <w:p w14:paraId="40B3CFB6"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nemainīt nomas maksas apmēru Līguma 4.10.apakšpunktā minētajos gadījumos, ja nomas maksas palielinājums gadā ir mazāks nekā attiecīgā paziņojuma sagatavošanas un nosūtīšanas izmaksas.</w:t>
      </w:r>
    </w:p>
    <w:p w14:paraId="4D344D4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6A84DC81"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nav tiesības prasīt nomas maksas samazinājumu vai prasīt zaudējumu atlīdzību no Iznomātāja, ja notiek komunālo pakalpojumu pārtraukumi avāriju, dabas katastrofu vai citu, ar  Iznomātāja rīcību nesaistītu iemeslu dēļ.</w:t>
      </w:r>
    </w:p>
    <w:p w14:paraId="060C208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patstāvīgi apmaksā visus nodokļus, nodevas un iespējamus līgumsodus un soda naudas, kas saistītas ar viņa darbību Nomas objektā.</w:t>
      </w:r>
    </w:p>
    <w:p w14:paraId="1A4972FA"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Nomnieks patstāvīgi </w:t>
      </w:r>
      <w:sdt>
        <w:sdtPr>
          <w:rPr>
            <w:rFonts w:ascii="Calibri" w:eastAsia="Calibri" w:hAnsi="Calibri"/>
            <w:sz w:val="22"/>
            <w:szCs w:val="22"/>
            <w:lang w:eastAsia="en-US"/>
          </w:rPr>
          <w:tag w:val="goog_rdk_16"/>
          <w:id w:val="-1572814484"/>
        </w:sdtPr>
        <w:sdtContent>
          <w:r w:rsidRPr="00E361F2">
            <w:rPr>
              <w:rFonts w:eastAsia="Calibri"/>
              <w:color w:val="000000"/>
              <w:lang w:eastAsia="en-US"/>
            </w:rPr>
            <w:t xml:space="preserve">nodrošina no saviem resursiem vai </w:t>
          </w:r>
        </w:sdtContent>
      </w:sdt>
      <w:r w:rsidRPr="00E361F2">
        <w:rPr>
          <w:rFonts w:eastAsia="Calibri"/>
          <w:color w:val="000000"/>
          <w:lang w:eastAsia="en-US"/>
        </w:rPr>
        <w:t xml:space="preserve">slēdz līgumus ar pakalpojumu sniedzējiem par </w:t>
      </w:r>
      <w:r w:rsidRPr="00E361F2">
        <w:rPr>
          <w:rFonts w:eastAsia="Calibri"/>
          <w:lang w:eastAsia="en-US"/>
        </w:rPr>
        <w:t xml:space="preserve">Nomas objekta uzturēšanai nepieciešamo </w:t>
      </w:r>
      <w:sdt>
        <w:sdtPr>
          <w:rPr>
            <w:rFonts w:ascii="Calibri" w:eastAsia="Calibri" w:hAnsi="Calibri"/>
            <w:sz w:val="22"/>
            <w:szCs w:val="22"/>
            <w:lang w:eastAsia="en-US"/>
          </w:rPr>
          <w:tag w:val="goog_rdk_17"/>
          <w:id w:val="-1574347930"/>
        </w:sdtPr>
        <w:sdtContent/>
      </w:sdt>
      <w:r w:rsidRPr="00E361F2">
        <w:rPr>
          <w:rFonts w:eastAsia="Calibri"/>
          <w:lang w:eastAsia="en-US"/>
        </w:rPr>
        <w:t xml:space="preserve">pakalpojumu (piemēram, </w:t>
      </w:r>
      <w:r w:rsidRPr="00E361F2">
        <w:rPr>
          <w:rFonts w:eastAsia="Calibri"/>
          <w:lang w:eastAsia="en-US"/>
        </w:rPr>
        <w:lastRenderedPageBreak/>
        <w:t>elektroenerģija, siltumenerģija, atkritumu savākšana, piegulošās teritorijas uzkopšana u.c.) nodrošināšanu.</w:t>
      </w:r>
    </w:p>
    <w:p w14:paraId="0ECCABAD" w14:textId="77777777" w:rsidR="00E361F2" w:rsidRPr="00E361F2" w:rsidRDefault="00E361F2" w:rsidP="00E361F2">
      <w:pPr>
        <w:pBdr>
          <w:top w:val="nil"/>
          <w:left w:val="nil"/>
          <w:bottom w:val="nil"/>
          <w:right w:val="nil"/>
          <w:between w:val="nil"/>
        </w:pBdr>
        <w:spacing w:line="276" w:lineRule="auto"/>
        <w:ind w:left="567"/>
        <w:jc w:val="both"/>
        <w:rPr>
          <w:rFonts w:eastAsia="Calibri"/>
          <w:color w:val="000000"/>
          <w:lang w:eastAsia="en-US"/>
        </w:rPr>
      </w:pPr>
    </w:p>
    <w:p w14:paraId="5CE2D0EE" w14:textId="77777777"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PUŠU PIENĀKUMI UN TIESĪBAS</w:t>
      </w:r>
    </w:p>
    <w:p w14:paraId="04762670"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43AD4059"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objekta stāvoklis Nomniekam ir zināms. Tas tiek iznomāts tādā stāvoklī, kādā tas ir nodošanas dienā un kāds ir fiksēts Nomas objekta nodošanas – pieņemšanas aktā. Ar minētā akta parakstīšanas dienu Nomnieks uzņemas atbildību par Nomas objekta uzturēšanu un saglabāšanu kā krietns un rūpīgs saimnieks. </w:t>
      </w:r>
    </w:p>
    <w:p w14:paraId="688A6FDF"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 </w:t>
      </w:r>
    </w:p>
    <w:p w14:paraId="21F29A2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rFonts w:eastAsia="Calibri"/>
          <w:lang w:eastAsia="en-US"/>
        </w:rPr>
        <w:t>Nomniekam ir pienākums 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w:t>
      </w:r>
    </w:p>
    <w:p w14:paraId="731173DB"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color w:val="000000"/>
        </w:rPr>
        <w:t xml:space="preserve"> </w:t>
      </w:r>
      <w:r w:rsidRPr="00E361F2">
        <w:rPr>
          <w:rFonts w:eastAsia="Calibri"/>
          <w:lang w:eastAsia="en-US"/>
        </w:rPr>
        <w:t xml:space="preserve">Nomniekam ir pienākums, pieaicinot Iznomātāja pārstāvi, veikt Nomas objekta apsekošanu ne retāk kā vienu reizi gadā, un, ja apsekošanas rezultātā ir konstatēti defekti, par tiem nekavējoties sastādīt defektu aktu un veikt </w:t>
      </w:r>
      <w:proofErr w:type="spellStart"/>
      <w:r w:rsidRPr="00E361F2">
        <w:rPr>
          <w:rFonts w:eastAsia="Calibri"/>
          <w:lang w:eastAsia="en-US"/>
        </w:rPr>
        <w:t>fotofiksāciju</w:t>
      </w:r>
      <w:proofErr w:type="spellEnd"/>
      <w:r w:rsidRPr="00E361F2">
        <w:rPr>
          <w:rFonts w:eastAsia="Calibri"/>
          <w:lang w:eastAsia="en-US"/>
        </w:rPr>
        <w:t>.</w:t>
      </w:r>
    </w:p>
    <w:p w14:paraId="7F968BA5"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rFonts w:eastAsia="Calibri"/>
          <w:color w:val="000000"/>
          <w:lang w:eastAsia="en-US"/>
        </w:rPr>
        <w:t xml:space="preserve">Nomniekam ir pienākums nekavējoties </w:t>
      </w:r>
      <w:sdt>
        <w:sdtPr>
          <w:rPr>
            <w:rFonts w:ascii="Calibri" w:eastAsia="Calibri" w:hAnsi="Calibri"/>
            <w:sz w:val="22"/>
            <w:szCs w:val="22"/>
            <w:lang w:eastAsia="en-US"/>
          </w:rPr>
          <w:tag w:val="goog_rdk_19"/>
          <w:id w:val="-1546912024"/>
        </w:sdtPr>
        <w:sdtContent>
          <w:r w:rsidRPr="00E361F2">
            <w:rPr>
              <w:rFonts w:eastAsia="Calibri"/>
              <w:lang w:eastAsia="en-US"/>
            </w:rPr>
            <w:t xml:space="preserve">rakstiski </w:t>
          </w:r>
        </w:sdtContent>
      </w:sdt>
      <w:r w:rsidRPr="00E361F2">
        <w:rPr>
          <w:rFonts w:eastAsia="Calibri"/>
          <w:color w:val="000000"/>
          <w:lang w:eastAsia="en-US"/>
        </w:rPr>
        <w:t>paziņot Iznomātājam par bojājumiem Nomas objektā, kas var izraisīt vai ir izraisījuši avārijas situāciju.</w:t>
      </w:r>
    </w:p>
    <w:p w14:paraId="4D783925"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rFonts w:eastAsia="Calibri"/>
          <w:lang w:eastAsia="en-US"/>
        </w:rPr>
        <w:t>Ja Nomas objektam ir radušies bojājumi,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Pēc būvdarbu pabeigšanas Nomnieks izsniedz Iznomātājam rakstisku, dokumentāli pamatotu izziņu par Nomas objektā paveiktajiem būvdarbiem un ieguldītajiem līdzekļiem, t.i., būvdarbu izpildi saskaņā ar faktiski izpildīto darbu tāmi.</w:t>
      </w:r>
    </w:p>
    <w:p w14:paraId="18351231"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Nomnieks nesaņem nekādu atlīdzību no Iznomātāja par Nomas objektā veiktajiem ieguldījumiem un izdevumiem (ne nepieciešamajiem, ne derīgajiem, ne greznuma izdevumiem).</w:t>
      </w:r>
    </w:p>
    <w:p w14:paraId="47079BC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Nomnieks apņemas 10 (desmit) kalendāro dienu laikā pēc Līguma spēkā stāšanās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Iestājoties apdrošināšanas gadījumam, Nomnieks apņemas nekavējoties samaksāt Iznomātajam starpību starp radītiem zaudējumiem un apdrošināšanas kompānijas izmaksāto summu.</w:t>
      </w:r>
    </w:p>
    <w:p w14:paraId="09F0AB38"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Nomnieks pēc saviem ieskatiem un par saviem līdzekļiem veic Nomas objekta apsardzi un Nomas objektā atrodošās mantas (piem., iekārtu un aprīkojuma) apdrošināšanu. Iznomātājs neuzņemas atbildību par Nomas objektā esošo Nomnieka vai trešo personu mantu.</w:t>
      </w:r>
    </w:p>
    <w:p w14:paraId="70E5291B"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2266DFA1"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Nomnieks apņemas:</w:t>
      </w:r>
    </w:p>
    <w:p w14:paraId="5F9DEFD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nodrošināt Nomas objekta lietošanu atbilstoši Līguma noteikumiem;</w:t>
      </w:r>
    </w:p>
    <w:p w14:paraId="4906E87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color w:val="2E75B5"/>
        </w:rPr>
      </w:pPr>
      <w:r w:rsidRPr="00E361F2">
        <w:rPr>
          <w:rFonts w:eastAsia="Calibri"/>
          <w:lang w:eastAsia="en-US"/>
        </w:rPr>
        <w:lastRenderedPageBreak/>
        <w:t>3 (trīs) mēnešu laikā no Līguma spēkā stāšanās dienas uzsākt savu darbību</w:t>
      </w:r>
      <w:sdt>
        <w:sdtPr>
          <w:rPr>
            <w:rFonts w:ascii="Calibri" w:eastAsia="Calibri" w:hAnsi="Calibri"/>
            <w:sz w:val="22"/>
            <w:szCs w:val="22"/>
            <w:lang w:eastAsia="en-US"/>
          </w:rPr>
          <w:tag w:val="goog_rdk_21"/>
          <w:id w:val="2029600134"/>
        </w:sdtPr>
        <w:sdtContent>
          <w:r w:rsidRPr="00E361F2">
            <w:rPr>
              <w:rFonts w:eastAsia="Calibri"/>
              <w:lang w:eastAsia="en-US"/>
            </w:rPr>
            <w:t xml:space="preserve"> atbilstoši Līguma 2.nodaļā noteiktajam</w:t>
          </w:r>
        </w:sdtContent>
      </w:sdt>
      <w:r w:rsidRPr="00E361F2">
        <w:rPr>
          <w:rFonts w:eastAsia="Calibri"/>
          <w:lang w:eastAsia="en-US"/>
        </w:rPr>
        <w:t>;</w:t>
      </w:r>
    </w:p>
    <w:p w14:paraId="29110382"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color w:val="2E75B5"/>
        </w:rPr>
      </w:pPr>
      <w:r w:rsidRPr="00E361F2">
        <w:rPr>
          <w:rFonts w:eastAsia="Calibri"/>
          <w:lang w:eastAsia="en-US"/>
        </w:rPr>
        <w:t>līdz 2023.gada 31.decembrim nodrošināt Līguma 2.4.apakšpunktā paredzēto pienākumu izpildi;</w:t>
      </w:r>
    </w:p>
    <w:p w14:paraId="0CC069BF"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pPr>
      <w:r w:rsidRPr="00E361F2">
        <w:rPr>
          <w:rFonts w:eastAsia="Calibri"/>
          <w:lang w:eastAsia="en-US"/>
        </w:rPr>
        <w:t>piecu gadu periodā (no Līguma spēkā stāšanās) līdz katra gada 30.aprīlim sniegt rakstveida atskaiti Iznomātājam par iepriekšējā gadā veiktām investīcijām un jaunradītajām darba vietām Nomas objektā;</w:t>
      </w:r>
    </w:p>
    <w:p w14:paraId="4CA57DDB"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pPr>
      <w:r w:rsidRPr="00E361F2">
        <w:rPr>
          <w:rFonts w:eastAsia="Calibri"/>
          <w:lang w:eastAsia="en-US"/>
        </w:rPr>
        <w:t>nekavējoties novērst savas darbības vai bezdarbības dēļ radīto Līguma nosacījumu pārkāpumu sekas un atlīdzināt radītos zaudējumus.</w:t>
      </w:r>
    </w:p>
    <w:p w14:paraId="03DA209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color w:val="000000"/>
          <w:lang w:eastAsia="en-US"/>
        </w:rPr>
        <w:t xml:space="preserve">Ar Iznomātāja rakstveida piekrišanu Nomniekam ir tiesības nodot Nomas objektu vai tā daļu </w:t>
      </w:r>
      <w:sdt>
        <w:sdtPr>
          <w:rPr>
            <w:rFonts w:ascii="Calibri" w:eastAsia="Calibri" w:hAnsi="Calibri"/>
            <w:sz w:val="22"/>
            <w:szCs w:val="22"/>
            <w:lang w:eastAsia="en-US"/>
          </w:rPr>
          <w:tag w:val="goog_rdk_23"/>
          <w:id w:val="-1652052179"/>
        </w:sdtPr>
        <w:sdtContent/>
      </w:sdt>
      <w:r w:rsidRPr="00E361F2">
        <w:rPr>
          <w:rFonts w:eastAsia="Calibri"/>
          <w:color w:val="000000"/>
          <w:lang w:eastAsia="en-US"/>
        </w:rPr>
        <w:t>apakšnomā bez peļņas gūšanas nolūkiem. Šajā gadījumā apakšnomniekam jāatbilst ar Gulbenes novada domes 2022.gada ___._____ lēmumu Nr.___ “Par nekustamā īpašuma Lizuma pagastā ar nosaukumu “Pinkas”, daļas 1781,36 m</w:t>
      </w:r>
      <w:r w:rsidRPr="00E361F2">
        <w:rPr>
          <w:rFonts w:eastAsia="Calibri"/>
          <w:color w:val="000000"/>
          <w:vertAlign w:val="superscript"/>
          <w:lang w:eastAsia="en-US"/>
        </w:rPr>
        <w:t>2</w:t>
      </w:r>
      <w:r w:rsidRPr="00E361F2">
        <w:rPr>
          <w:rFonts w:eastAsia="Calibri"/>
          <w:color w:val="000000"/>
          <w:lang w:eastAsia="en-US"/>
        </w:rPr>
        <w:t xml:space="preserve"> platībā, pirmās nomas tiesību izsoles rīkošanu, noteikumu un sākumcenas apstiprināšanu” apstiprināto izsoles noteikumu </w:t>
      </w:r>
      <w:proofErr w:type="spellStart"/>
      <w:r w:rsidRPr="00E361F2">
        <w:rPr>
          <w:rFonts w:eastAsia="Calibri"/>
          <w:color w:val="000000"/>
          <w:lang w:eastAsia="en-US"/>
        </w:rPr>
        <w:t>III.nodaļas</w:t>
      </w:r>
      <w:proofErr w:type="spellEnd"/>
      <w:r w:rsidRPr="00E361F2">
        <w:rPr>
          <w:rFonts w:eastAsia="Calibri"/>
          <w:color w:val="000000"/>
          <w:lang w:eastAsia="en-US"/>
        </w:rPr>
        <w:t xml:space="preserve"> izvirzītajām prasībām.</w:t>
      </w:r>
    </w:p>
    <w:p w14:paraId="6221E9A5"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novērst konstatētos Ēkas un inženierbūvju būvniecības defektus. Ja Nomnieks konstatē Ēkas un inženierbūvju būvniecības defektus, tad par to </w:t>
      </w:r>
      <w:proofErr w:type="spellStart"/>
      <w:r w:rsidRPr="00E361F2">
        <w:rPr>
          <w:rFonts w:eastAsia="Calibri"/>
          <w:lang w:eastAsia="en-US"/>
        </w:rPr>
        <w:t>rakstveidā</w:t>
      </w:r>
      <w:proofErr w:type="spellEnd"/>
      <w:r w:rsidRPr="00E361F2">
        <w:rPr>
          <w:rFonts w:eastAsia="Calibri"/>
          <w:lang w:eastAsia="en-US"/>
        </w:rPr>
        <w:t xml:space="preserve"> paziņo Iznomātājam. </w:t>
      </w:r>
    </w:p>
    <w:p w14:paraId="4A0D4B2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Iznomātājam ir tiesības kontrolēt Nomas objekta izmantošanu atbilstoši Līguma nosacījumiem.</w:t>
      </w:r>
    </w:p>
    <w:p w14:paraId="7B0862A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 xml:space="preserve"> Iznomātājs garantē, ka Nomnieks var netraucēti izmantot Nomas objektu Līguma termiņā bez jebkāda nepamatota pārtraukuma vai traucējuma no Iznomātāja puses. </w:t>
      </w:r>
    </w:p>
    <w:p w14:paraId="0BBD211F" w14:textId="77777777" w:rsidR="00E361F2" w:rsidRPr="00E361F2" w:rsidRDefault="00E361F2" w:rsidP="00E361F2">
      <w:pPr>
        <w:pBdr>
          <w:top w:val="nil"/>
          <w:left w:val="nil"/>
          <w:bottom w:val="nil"/>
          <w:right w:val="nil"/>
          <w:between w:val="nil"/>
        </w:pBdr>
        <w:spacing w:line="276" w:lineRule="auto"/>
        <w:jc w:val="both"/>
        <w:rPr>
          <w:color w:val="000000"/>
        </w:rPr>
      </w:pPr>
    </w:p>
    <w:p w14:paraId="71AC5955" w14:textId="7B6D21CE" w:rsidR="00E361F2" w:rsidRPr="00774CF6" w:rsidRDefault="00E361F2" w:rsidP="00774CF6">
      <w:pPr>
        <w:pStyle w:val="Sarakstarindkopa"/>
        <w:numPr>
          <w:ilvl w:val="0"/>
          <w:numId w:val="32"/>
        </w:numPr>
        <w:pBdr>
          <w:top w:val="nil"/>
          <w:left w:val="nil"/>
          <w:bottom w:val="nil"/>
          <w:right w:val="nil"/>
          <w:between w:val="nil"/>
        </w:pBdr>
        <w:spacing w:line="276" w:lineRule="auto"/>
        <w:jc w:val="center"/>
        <w:rPr>
          <w:rFonts w:ascii="Times New Roman" w:hAnsi="Times New Roman"/>
          <w:b/>
          <w:color w:val="000000"/>
          <w:sz w:val="24"/>
          <w:szCs w:val="24"/>
        </w:rPr>
      </w:pPr>
      <w:r w:rsidRPr="00774CF6">
        <w:rPr>
          <w:rFonts w:ascii="Times New Roman" w:hAnsi="Times New Roman"/>
          <w:b/>
          <w:color w:val="000000"/>
          <w:sz w:val="24"/>
          <w:szCs w:val="24"/>
        </w:rPr>
        <w:t>LĪGUMA IZBEIGŠANA</w:t>
      </w:r>
    </w:p>
    <w:p w14:paraId="7BEBFF1F" w14:textId="77777777" w:rsidR="00E361F2" w:rsidRPr="00E361F2" w:rsidRDefault="00E361F2" w:rsidP="00E361F2">
      <w:pPr>
        <w:pBdr>
          <w:top w:val="nil"/>
          <w:left w:val="nil"/>
          <w:bottom w:val="nil"/>
          <w:right w:val="nil"/>
          <w:between w:val="nil"/>
        </w:pBdr>
        <w:spacing w:line="276" w:lineRule="auto"/>
        <w:rPr>
          <w:b/>
          <w:color w:val="000000"/>
        </w:rPr>
      </w:pPr>
    </w:p>
    <w:p w14:paraId="27A7422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b/>
          <w:lang w:eastAsia="en-US"/>
        </w:rPr>
      </w:pPr>
      <w:r w:rsidRPr="00E361F2">
        <w:rPr>
          <w:rFonts w:eastAsia="Calibri"/>
          <w:lang w:eastAsia="en-US"/>
        </w:rPr>
        <w:t>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ja:</w:t>
      </w:r>
    </w:p>
    <w:p w14:paraId="56A259D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 darbības vai bezdarbības dēļ tiek bojāts Nomas objekts;</w:t>
      </w:r>
    </w:p>
    <w:p w14:paraId="2D5D6E5D"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745FB6C8"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nav veicis Nomas objekta apdrošināšanu;</w:t>
      </w:r>
    </w:p>
    <w:p w14:paraId="16F3FE0F"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pasludināts maksātnespējas process, tiesiskās aizsardzības process vai </w:t>
      </w:r>
      <w:proofErr w:type="spellStart"/>
      <w:r w:rsidRPr="00E361F2">
        <w:rPr>
          <w:rFonts w:eastAsia="Calibri"/>
          <w:lang w:eastAsia="en-US"/>
        </w:rPr>
        <w:t>ārpustiesas</w:t>
      </w:r>
      <w:proofErr w:type="spellEnd"/>
      <w:r w:rsidRPr="00E361F2">
        <w:rPr>
          <w:rFonts w:eastAsia="Calibri"/>
          <w:lang w:eastAsia="en-US"/>
        </w:rPr>
        <w:t xml:space="preserve"> tiesiskās aizsardzības process;</w:t>
      </w:r>
    </w:p>
    <w:p w14:paraId="2966526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ir apturēta Nomnieka saimnieciskā darbība; </w:t>
      </w:r>
    </w:p>
    <w:p w14:paraId="557401CC"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Nomniekam ir uzsākts likvidācijas process;</w:t>
      </w:r>
    </w:p>
    <w:p w14:paraId="5E75DAC8"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nepilda kādu no Līguma 5.11.2. vai 5.11.3.apakšpunktos minētajiem pienākumiem;</w:t>
      </w:r>
    </w:p>
    <w:p w14:paraId="6A57052B"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Nomas objekts bez Iznomātāja piekrišanas tiek nodots apakšnomā;</w:t>
      </w:r>
    </w:p>
    <w:p w14:paraId="276E2CA5"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izmanto Nomas objektu citiem mērķiem nekā noteikts Līguma 2.2.apakšpunktā;</w:t>
      </w:r>
    </w:p>
    <w:p w14:paraId="48B3909B"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veic patvaļīgu Nomas objekta vai tā daļas pārbūvi (pārplānošanu vai nojaukšanu, vai maina tā funkcionālo nozīmi) vai bojā to;</w:t>
      </w:r>
    </w:p>
    <w:p w14:paraId="2BBF5BE8"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ir saņemta informācija no kompetentas institūcijas, ka Nomas objekts tiek ekspluatēts neatbilstoši normatīvo aktu prasībām;</w:t>
      </w:r>
    </w:p>
    <w:p w14:paraId="6735A5B3"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lastRenderedPageBreak/>
        <w:t xml:space="preserve">Nomnieks nepilda Līgumā noteiktos pienākumus vai tiek pārkāpti citi Līguma noteikumi. </w:t>
      </w:r>
    </w:p>
    <w:p w14:paraId="1022BCB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Līgums var tikt izbeigts pirms termiņa, Pusēm vienojoties.</w:t>
      </w:r>
    </w:p>
    <w:p w14:paraId="1FAF6A0A"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izbeigšana pirms termiņa neatbrīvo Nomnieku no pienākuma izpildīt maksājumu saistības, kuras viņš uzņēmies saskaņā ar Līgumu.</w:t>
      </w:r>
    </w:p>
    <w:p w14:paraId="2783D12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termiņam beidzoties vai jebkuros citos Līguma izbeigšanas gadījumos Nomniekam jāatbrīvo Nomas objekts un Līguma izbeigšanās dienā tas jānodod Iznomātājam ar nodošanas – pieņemšanas aktu, izpildot šādus pienākumus:</w:t>
      </w:r>
    </w:p>
    <w:p w14:paraId="06FAD47B"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atstāt Nomas objekta telpas un teritoriju tīru;</w:t>
      </w:r>
    </w:p>
    <w:p w14:paraId="5FB61EF7"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atbrīvot Nomas objektu no Iznomātājam piederošām mantām un iekārtām;</w:t>
      </w:r>
    </w:p>
    <w:p w14:paraId="68CED0FB"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6134128F"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noņemt visas piestiprinātās zīmes, plakātus no Nomas objekta telpu iekšpuses un ārpuses, atjaunot tās vietas, kur tās bijušas piestiprinātas; </w:t>
      </w:r>
    </w:p>
    <w:p w14:paraId="25B8EEF0"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novērst visus bojājumus Nomas objektā, kas radušies tā atbrīvošanas rezultātā. </w:t>
      </w:r>
    </w:p>
    <w:p w14:paraId="42B331BF"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Nomas objekta neatbrīvošanas gadījumā pēc nomas attiecību izbeigšanas Iznomātājs ir tiesīgs brīvi iekļūt iznomātajā Nomas objektā.</w:t>
      </w:r>
    </w:p>
    <w:p w14:paraId="6F884DF1"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Nomnieks piekrīt, ka Nomnieka un trešo personu kustamā manta, kas atradīsies Nomas objektā nākamajā dienā pēc Līguma izbeigšanās, tiek atzīta par atmestu mantu un Iznomātājs </w:t>
      </w:r>
      <w:r w:rsidRPr="00E361F2">
        <w:rPr>
          <w:rFonts w:eastAsia="Calibri"/>
          <w:lang w:eastAsia="en-US"/>
        </w:rPr>
        <w:t>ir tiesīgs pārņemt to savā īpašumā un rīkoties ar to pēc saviem ieskatiem.</w:t>
      </w:r>
    </w:p>
    <w:p w14:paraId="5B23036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Līguma 6.4.apakšpunktā paredzēto pienākumu nepildīšanas gadījumā Nomniekam jāsedz Iznomātājam visa veida zaudējumi un izdevumi, kādi Iznomātājam radušies sakarā Nomniekam noteikto pienākumu nepildīšanu. </w:t>
      </w:r>
    </w:p>
    <w:p w14:paraId="69471D39" w14:textId="77777777" w:rsidR="00E361F2" w:rsidRPr="00E361F2" w:rsidRDefault="00E361F2" w:rsidP="00E361F2">
      <w:pPr>
        <w:pBdr>
          <w:top w:val="nil"/>
          <w:left w:val="nil"/>
          <w:bottom w:val="nil"/>
          <w:right w:val="nil"/>
          <w:between w:val="nil"/>
        </w:pBdr>
        <w:spacing w:line="276" w:lineRule="auto"/>
        <w:jc w:val="both"/>
        <w:rPr>
          <w:color w:val="2E75B5"/>
        </w:rPr>
      </w:pPr>
    </w:p>
    <w:p w14:paraId="68390F7D" w14:textId="77777777"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LĪGUMSAISTĪBU IZPILDES NODROŠINĀJUMS</w:t>
      </w:r>
    </w:p>
    <w:p w14:paraId="70140AF2"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4BF4CC4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pienākums 15 (piecpadsmit) darba dienu laikā pēc Līguma noslēgšanas iesniegt Iznomātājam Līguma izpildes nodrošinājumu 10ˋ000 EUR (desmit tūkstoši </w:t>
      </w:r>
      <w:proofErr w:type="spellStart"/>
      <w:r w:rsidRPr="00E361F2">
        <w:rPr>
          <w:rFonts w:eastAsia="Calibri"/>
          <w:i/>
          <w:iCs/>
          <w:lang w:eastAsia="en-US"/>
        </w:rPr>
        <w:t>euro</w:t>
      </w:r>
      <w:proofErr w:type="spellEnd"/>
      <w:r w:rsidRPr="00E361F2">
        <w:rPr>
          <w:rFonts w:eastAsia="Calibri"/>
          <w:lang w:eastAsia="en-US"/>
        </w:rPr>
        <w:t xml:space="preserve"> 00 centi), kas Iznomātājam iesniedzams kā kredītiestādes garantija, apdrošināšanas polise vai kā naudas summas iemaksa Iznomātāja kontā (Banka: AS SEB banka, kods: UNLALV2X, konta nr.: LV17UNLA0055000072931, maksājuma uzdevumā obligāti norādot informāciju par Līgumu un tā saistību izpildes nodrošinājumu), kuru Iznomātājs ir tiesīgs izmantot, lai daļēji kompensētu nomnieka saistību neizpildes rezultātā Iznomātājam nodarītos zaudējumus (tajā skaitā zaudējumus, kas Iznomātājam varētu rasties Projekta realizācijas gaitā,  Nomniekam neizpildot Līguma 2.4.apakšpunkta nosacījumus). </w:t>
      </w:r>
    </w:p>
    <w:p w14:paraId="094D2B57"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rFonts w:eastAsia="Calibri"/>
          <w:lang w:eastAsia="en-US"/>
        </w:rPr>
        <w:t>Līguma izpildes nodrošinājuma devējam jāapņemas samaksāt Iznomātājam Līguma 7.1.apakšpunktā noteikto summu Nomnieka neizpildīto saistību dzēšanai, tajā skaitā nomas maksas parādu vai nokavējumu procentu, vai līgumsodu segšanai, vai zaudējumu segšanai Līgumam beidzoties, kā arī jebkurā no Līgumā paredzētās vienpusējās atkāpšanās gadījumiem.</w:t>
      </w:r>
    </w:p>
    <w:p w14:paraId="70846BE3"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rFonts w:eastAsia="Calibri"/>
          <w:lang w:eastAsia="en-US"/>
        </w:rPr>
        <w:t xml:space="preserve">Līguma izpildes nodrošinājuma garantijai jābūt spēkā 3 gadus no Līguma spēkā stāšanās brīža. </w:t>
      </w:r>
    </w:p>
    <w:p w14:paraId="232BE80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color w:val="000000"/>
        </w:rPr>
      </w:pPr>
      <w:r w:rsidRPr="00E361F2">
        <w:rPr>
          <w:color w:val="000000"/>
        </w:rPr>
        <w:t>Līguma izpildes nodrošinājums tiek atgriezts Nomniekam pēc Projekta realizācijas gaitā kopējo sasniedzamo rezultātu akcepta no Centrālās finanšu un līgumu aģentūras puses.</w:t>
      </w:r>
    </w:p>
    <w:p w14:paraId="6670A15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nevērsties pret Nomnieku par Līguma 2.4.apakšpunkta nosacījumu neizpildi gadījumā, ja Projekta realizācijas gaitā tā kopējie sasniedzamie rezultāti tiek sasniegti pilnā apmērā atbilstoši Ministru kabineta 2021.gada 20.maija rīkojumā Nr. 340 “Par projektu ideju finansējuma apjomu un sasniedzamajiem iznākuma rādītājiem 5.6.2. specifiskā atbalsta mērķa "Teritoriju </w:t>
      </w:r>
      <w:proofErr w:type="spellStart"/>
      <w:r w:rsidRPr="00E361F2">
        <w:rPr>
          <w:rFonts w:eastAsia="Calibri"/>
          <w:lang w:eastAsia="en-US"/>
        </w:rPr>
        <w:t>revitalizācija</w:t>
      </w:r>
      <w:proofErr w:type="spellEnd"/>
      <w:r w:rsidRPr="00E361F2">
        <w:rPr>
          <w:rFonts w:eastAsia="Calibri"/>
          <w:lang w:eastAsia="en-US"/>
        </w:rPr>
        <w:t xml:space="preserve">, reģenerējot degradētās teritorijas atbilstoši pašvaldību integrētajām attīstības programmām" ceturtās projektu iesniegumu atlases kārtas "Ieguldījumi </w:t>
      </w:r>
      <w:r w:rsidRPr="00E361F2">
        <w:rPr>
          <w:rFonts w:eastAsia="Calibri"/>
          <w:lang w:eastAsia="en-US"/>
        </w:rPr>
        <w:lastRenderedPageBreak/>
        <w:t xml:space="preserve">degradēto teritoriju </w:t>
      </w:r>
      <w:proofErr w:type="spellStart"/>
      <w:r w:rsidRPr="00E361F2">
        <w:rPr>
          <w:rFonts w:eastAsia="Calibri"/>
          <w:lang w:eastAsia="en-US"/>
        </w:rPr>
        <w:t>revitalizācijā</w:t>
      </w:r>
      <w:proofErr w:type="spellEnd"/>
      <w:r w:rsidRPr="00E361F2">
        <w:rPr>
          <w:rFonts w:eastAsia="Calibri"/>
          <w:lang w:eastAsia="en-US"/>
        </w:rPr>
        <w:t xml:space="preserve"> ekonomiskās aktivitātes veicināšanai pašvaldībās" ietvaros” noteiktajiem sasniedzamajiem minimālā iznākuma rādītāju vērtībām.</w:t>
      </w:r>
    </w:p>
    <w:p w14:paraId="09EB6AAB" w14:textId="77777777" w:rsidR="00E361F2" w:rsidRPr="00E361F2" w:rsidRDefault="00E361F2" w:rsidP="00E361F2">
      <w:pPr>
        <w:pBdr>
          <w:top w:val="nil"/>
          <w:left w:val="nil"/>
          <w:bottom w:val="nil"/>
          <w:right w:val="nil"/>
          <w:between w:val="nil"/>
        </w:pBdr>
        <w:spacing w:line="276" w:lineRule="auto"/>
        <w:ind w:hanging="426"/>
        <w:jc w:val="both"/>
        <w:rPr>
          <w:color w:val="2E75B5"/>
        </w:rPr>
      </w:pPr>
    </w:p>
    <w:p w14:paraId="2767DB98" w14:textId="183C61F4"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N</w:t>
      </w:r>
      <w:r w:rsidR="00774CF6">
        <w:rPr>
          <w:rFonts w:eastAsia="Calibri"/>
          <w:b/>
          <w:color w:val="000000"/>
          <w:lang w:eastAsia="en-US"/>
        </w:rPr>
        <w:t>E</w:t>
      </w:r>
      <w:r w:rsidRPr="00E361F2">
        <w:rPr>
          <w:rFonts w:eastAsia="Calibri"/>
          <w:b/>
          <w:color w:val="000000"/>
          <w:lang w:eastAsia="en-US"/>
        </w:rPr>
        <w:t>PĀRVARAMAS VARAS APSTĀKĻI</w:t>
      </w:r>
    </w:p>
    <w:p w14:paraId="566015E8"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3F354E4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7B07FFCE"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CED8D20"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Ja nepārvaramas varas apstākļu rezultātā Puse nevar izpildīt no Līguma izrietošās saistības ilgāk kā 30 (trīsdesmit) kalendārās dienas pēc kārtas, tad Pusei ir tiesības izbeigt Līgumu, paziņojot par to otrai Pusei. </w:t>
      </w:r>
    </w:p>
    <w:p w14:paraId="404BF83D" w14:textId="77777777" w:rsidR="00E361F2" w:rsidRPr="00E361F2" w:rsidRDefault="00E361F2" w:rsidP="00E361F2">
      <w:pPr>
        <w:pBdr>
          <w:top w:val="nil"/>
          <w:left w:val="nil"/>
          <w:bottom w:val="nil"/>
          <w:right w:val="nil"/>
          <w:between w:val="nil"/>
        </w:pBdr>
        <w:spacing w:line="276" w:lineRule="auto"/>
        <w:jc w:val="both"/>
        <w:rPr>
          <w:color w:val="000000"/>
        </w:rPr>
      </w:pPr>
    </w:p>
    <w:p w14:paraId="3D7F207D" w14:textId="77777777" w:rsidR="00E361F2" w:rsidRPr="00E361F2" w:rsidRDefault="00E361F2" w:rsidP="00774CF6">
      <w:pPr>
        <w:numPr>
          <w:ilvl w:val="0"/>
          <w:numId w:val="32"/>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STRĪDU ATRISINĀŠANA UN PUŠU ATBILDĪBA</w:t>
      </w:r>
    </w:p>
    <w:p w14:paraId="510E3D91"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2A5CBB91"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29485FD"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Puses saskaņā ar normatīvo aktu prasībām savstarpēji ir materiāli atbildīgas par Līguma saistību pārkāpšanu, kā arī par otrai Pusei radītajiem zaudējumiem.</w:t>
      </w:r>
    </w:p>
    <w:p w14:paraId="56E50C5B"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2C17E9E8"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Iznomātājs neatbild par bojājumiem un ievainojumiem, kas radušies cilvēkiem vai mantai negadījumos Nomnieka vainas dēļ, šajā gadījumā visus zaudējumus trešajām personām atlīdzina Nomnieks.</w:t>
      </w:r>
    </w:p>
    <w:p w14:paraId="2C7543DF"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 pretlikumīgu darbību gadījumā par šādām darbībām atbild tikai Nomnieks.</w:t>
      </w:r>
    </w:p>
    <w:p w14:paraId="29B98CA4" w14:textId="77777777" w:rsidR="00E361F2" w:rsidRPr="00E361F2" w:rsidRDefault="00E361F2" w:rsidP="00774CF6">
      <w:pPr>
        <w:numPr>
          <w:ilvl w:val="0"/>
          <w:numId w:val="32"/>
        </w:numPr>
        <w:pBdr>
          <w:top w:val="nil"/>
          <w:left w:val="nil"/>
          <w:bottom w:val="nil"/>
          <w:right w:val="nil"/>
          <w:between w:val="nil"/>
        </w:pBdr>
        <w:spacing w:line="276" w:lineRule="auto"/>
        <w:ind w:left="426"/>
        <w:jc w:val="center"/>
        <w:rPr>
          <w:rFonts w:eastAsia="Calibri"/>
          <w:b/>
          <w:color w:val="000000"/>
          <w:lang w:eastAsia="en-US"/>
        </w:rPr>
      </w:pPr>
      <w:r w:rsidRPr="00E361F2">
        <w:rPr>
          <w:rFonts w:eastAsia="Calibri"/>
          <w:b/>
          <w:color w:val="000000"/>
          <w:lang w:eastAsia="en-US"/>
        </w:rPr>
        <w:t>CITI NOTEIKUMI</w:t>
      </w:r>
    </w:p>
    <w:p w14:paraId="4E55461F"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386FE53C"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Līgums ir saistošs Pušu tiesību un saistību pārņēmējiem.</w:t>
      </w:r>
    </w:p>
    <w:p w14:paraId="37B9FDB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kāds no Līguma noteikumiem zaudē juridisko spēku, tas neietekmē pārējo noteikumu un Līguma kopumā spēkā esamību.</w:t>
      </w:r>
    </w:p>
    <w:p w14:paraId="754679C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Puses apņemas neizpaust trešajām personām informāciju, kas izriet no Līguma, izņemot normatīvajos aktos noteiktajos gadījumos.</w:t>
      </w:r>
    </w:p>
    <w:p w14:paraId="2BBA47D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Līgumā neregulētajām tiesiskajām attiecībām piemērojami normatīvie akti.</w:t>
      </w:r>
    </w:p>
    <w:p w14:paraId="24620142"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Līguma noteikumus var grozīt, Pusēm rakstiski vienojoties. Gadījumos, kas paredzēti Līgumā, Līguma grozījumi notiek ar Puses vienpusēju paziņojumu. </w:t>
      </w:r>
    </w:p>
    <w:p w14:paraId="5ED6FCC5"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lastRenderedPageBreak/>
        <w:t>Par rekvizītu maiņu Nomniekam ir jāpaziņo Iznomātājam 5 (piecu) darba dienu laikā pēc veiktajām izmaiņām.</w:t>
      </w:r>
    </w:p>
    <w:p w14:paraId="78ABE974" w14:textId="77777777" w:rsidR="00E361F2" w:rsidRPr="00E361F2" w:rsidRDefault="00E361F2" w:rsidP="00774CF6">
      <w:pPr>
        <w:numPr>
          <w:ilvl w:val="1"/>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Līguma izpildes uzraudzībai un kontrolei Puses pilnvaro šādas kontaktpersonas: </w:t>
      </w:r>
    </w:p>
    <w:p w14:paraId="762809D0"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Iznomātāja kontaktpersona ir _______, tālrunis ________, e-pasts: ___________; </w:t>
      </w:r>
    </w:p>
    <w:p w14:paraId="790D685F" w14:textId="77777777" w:rsidR="00E361F2" w:rsidRPr="00E361F2" w:rsidRDefault="00E361F2" w:rsidP="00774CF6">
      <w:pPr>
        <w:numPr>
          <w:ilvl w:val="2"/>
          <w:numId w:val="32"/>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 kontaktpersona ir ________, tālrunis ________, e-pasts: ___________.</w:t>
      </w:r>
    </w:p>
    <w:p w14:paraId="1269EF70" w14:textId="77777777" w:rsidR="00E361F2" w:rsidRPr="00E361F2" w:rsidRDefault="00E361F2" w:rsidP="00774CF6">
      <w:pPr>
        <w:numPr>
          <w:ilvl w:val="1"/>
          <w:numId w:val="32"/>
        </w:numPr>
        <w:pBdr>
          <w:top w:val="nil"/>
          <w:left w:val="nil"/>
          <w:bottom w:val="nil"/>
          <w:right w:val="nil"/>
          <w:between w:val="nil"/>
        </w:pBdr>
        <w:spacing w:after="200" w:line="276" w:lineRule="auto"/>
        <w:ind w:left="0" w:firstLine="567"/>
        <w:jc w:val="both"/>
        <w:rPr>
          <w:rFonts w:eastAsia="Calibri"/>
          <w:color w:val="000000"/>
          <w:lang w:eastAsia="en-US"/>
        </w:rPr>
      </w:pPr>
      <w:r w:rsidRPr="00E361F2">
        <w:rPr>
          <w:rFonts w:eastAsia="Calibri"/>
          <w:color w:val="000000"/>
          <w:lang w:eastAsia="en-US"/>
        </w:rPr>
        <w:t xml:space="preserve">Līgums sastādīts un parakstīts 3 (trīs) eksemplāros uz __ lapām katrs, 2 (divi) Iznomātājam un 1 (viens) – Nomniekam. Visiem eksemplāriem ir vienāds juridisks spēks. </w:t>
      </w:r>
    </w:p>
    <w:p w14:paraId="051356F6" w14:textId="77777777" w:rsidR="00E361F2" w:rsidRPr="00E361F2" w:rsidRDefault="00E361F2" w:rsidP="00E361F2">
      <w:pPr>
        <w:pBdr>
          <w:top w:val="nil"/>
          <w:left w:val="nil"/>
          <w:bottom w:val="nil"/>
          <w:right w:val="nil"/>
          <w:between w:val="nil"/>
        </w:pBdr>
        <w:spacing w:line="276" w:lineRule="auto"/>
        <w:jc w:val="center"/>
        <w:rPr>
          <w:color w:val="000000"/>
        </w:rPr>
      </w:pPr>
      <w:r w:rsidRPr="00E361F2">
        <w:rPr>
          <w:b/>
          <w:color w:val="000000"/>
        </w:rPr>
        <w:t>11. PUŠU REKVIZĪTI UN PARAKSTI</w:t>
      </w:r>
    </w:p>
    <w:p w14:paraId="51FBC27B" w14:textId="77777777" w:rsidR="00E361F2" w:rsidRPr="00E361F2" w:rsidRDefault="00E361F2" w:rsidP="00E361F2">
      <w:pPr>
        <w:pBdr>
          <w:top w:val="nil"/>
          <w:left w:val="nil"/>
          <w:bottom w:val="nil"/>
          <w:right w:val="nil"/>
          <w:between w:val="nil"/>
        </w:pBdr>
        <w:spacing w:line="276" w:lineRule="auto"/>
        <w:jc w:val="both"/>
        <w:rPr>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E361F2" w:rsidRPr="00E361F2" w14:paraId="7C63ECCF" w14:textId="77777777" w:rsidTr="008F20AC">
        <w:tc>
          <w:tcPr>
            <w:tcW w:w="4249" w:type="dxa"/>
            <w:tcBorders>
              <w:top w:val="nil"/>
              <w:left w:val="nil"/>
              <w:bottom w:val="nil"/>
              <w:right w:val="nil"/>
            </w:tcBorders>
          </w:tcPr>
          <w:p w14:paraId="4260BB7B" w14:textId="77777777" w:rsidR="00E361F2" w:rsidRPr="00E361F2" w:rsidRDefault="00E361F2" w:rsidP="00E361F2">
            <w:pPr>
              <w:spacing w:line="276" w:lineRule="auto"/>
              <w:jc w:val="both"/>
              <w:rPr>
                <w:smallCaps/>
              </w:rPr>
            </w:pPr>
            <w:r w:rsidRPr="00E361F2">
              <w:rPr>
                <w:b/>
                <w:smallCaps/>
                <w:sz w:val="22"/>
                <w:szCs w:val="22"/>
              </w:rPr>
              <w:t>IZNOMĀTĀJS</w:t>
            </w:r>
          </w:p>
          <w:p w14:paraId="14052C83" w14:textId="77777777" w:rsidR="00E361F2" w:rsidRPr="00E361F2" w:rsidRDefault="00E361F2" w:rsidP="00E361F2">
            <w:pPr>
              <w:spacing w:line="276" w:lineRule="auto"/>
              <w:jc w:val="both"/>
            </w:pPr>
            <w:r w:rsidRPr="00E361F2">
              <w:rPr>
                <w:sz w:val="22"/>
                <w:szCs w:val="22"/>
              </w:rPr>
              <w:t>Gulbenes novada pašvaldība</w:t>
            </w:r>
          </w:p>
          <w:p w14:paraId="2589545D" w14:textId="77777777" w:rsidR="00E361F2" w:rsidRPr="00E361F2" w:rsidRDefault="00E361F2" w:rsidP="00E361F2">
            <w:pPr>
              <w:spacing w:line="276" w:lineRule="auto"/>
              <w:jc w:val="both"/>
            </w:pPr>
            <w:proofErr w:type="spellStart"/>
            <w:r w:rsidRPr="00E361F2">
              <w:rPr>
                <w:sz w:val="22"/>
                <w:szCs w:val="22"/>
              </w:rPr>
              <w:t>Reģ</w:t>
            </w:r>
            <w:proofErr w:type="spellEnd"/>
            <w:r w:rsidRPr="00E361F2">
              <w:rPr>
                <w:sz w:val="22"/>
                <w:szCs w:val="22"/>
              </w:rPr>
              <w:t>. Nr.90000017472</w:t>
            </w:r>
          </w:p>
          <w:p w14:paraId="20764529" w14:textId="77777777" w:rsidR="00E361F2" w:rsidRPr="00E361F2" w:rsidRDefault="00E361F2" w:rsidP="00E361F2">
            <w:pPr>
              <w:spacing w:line="276" w:lineRule="auto"/>
              <w:jc w:val="both"/>
            </w:pPr>
            <w:r w:rsidRPr="00E361F2">
              <w:rPr>
                <w:sz w:val="22"/>
                <w:szCs w:val="22"/>
              </w:rPr>
              <w:t xml:space="preserve">Juridiskā adrese: Ābeļu iela 2, Gulbene, </w:t>
            </w:r>
          </w:p>
          <w:p w14:paraId="7447F368" w14:textId="77777777" w:rsidR="00E361F2" w:rsidRPr="00E361F2" w:rsidRDefault="00E361F2" w:rsidP="00E361F2">
            <w:pPr>
              <w:spacing w:line="276" w:lineRule="auto"/>
              <w:jc w:val="both"/>
            </w:pPr>
            <w:r w:rsidRPr="00E361F2">
              <w:rPr>
                <w:sz w:val="22"/>
                <w:szCs w:val="22"/>
              </w:rPr>
              <w:t>Gulbenes novads, LV–4401</w:t>
            </w:r>
          </w:p>
          <w:p w14:paraId="0751E1DC" w14:textId="77777777" w:rsidR="00E361F2" w:rsidRPr="00E361F2" w:rsidRDefault="00E361F2" w:rsidP="00E361F2">
            <w:pPr>
              <w:spacing w:line="276" w:lineRule="auto"/>
              <w:jc w:val="both"/>
            </w:pPr>
            <w:r w:rsidRPr="00E361F2">
              <w:rPr>
                <w:color w:val="000000"/>
                <w:sz w:val="22"/>
                <w:szCs w:val="22"/>
              </w:rPr>
              <w:t>AS “SEB banka”</w:t>
            </w:r>
          </w:p>
          <w:p w14:paraId="6B5258CF" w14:textId="77777777" w:rsidR="00E361F2" w:rsidRPr="00E361F2" w:rsidRDefault="00E361F2" w:rsidP="00E361F2">
            <w:pPr>
              <w:spacing w:line="276" w:lineRule="auto"/>
              <w:jc w:val="both"/>
            </w:pPr>
            <w:r w:rsidRPr="00E361F2">
              <w:rPr>
                <w:color w:val="000000"/>
                <w:sz w:val="22"/>
                <w:szCs w:val="22"/>
              </w:rPr>
              <w:t>Konta Nr.LV03UNLA0050014339919</w:t>
            </w:r>
          </w:p>
          <w:p w14:paraId="5125FDA0" w14:textId="77777777" w:rsidR="00E361F2" w:rsidRPr="00E361F2" w:rsidRDefault="00E361F2" w:rsidP="00E361F2">
            <w:pPr>
              <w:spacing w:line="276" w:lineRule="auto"/>
              <w:jc w:val="both"/>
            </w:pPr>
            <w:r w:rsidRPr="00E361F2">
              <w:rPr>
                <w:color w:val="000000"/>
                <w:sz w:val="22"/>
                <w:szCs w:val="22"/>
              </w:rPr>
              <w:t>AS Citadele</w:t>
            </w:r>
          </w:p>
          <w:p w14:paraId="397FC9DA" w14:textId="77777777" w:rsidR="00E361F2" w:rsidRPr="00E361F2" w:rsidRDefault="00E361F2" w:rsidP="00E361F2">
            <w:pPr>
              <w:spacing w:line="276" w:lineRule="auto"/>
              <w:jc w:val="both"/>
            </w:pPr>
            <w:r w:rsidRPr="00E361F2">
              <w:rPr>
                <w:color w:val="000000"/>
                <w:sz w:val="22"/>
                <w:szCs w:val="22"/>
              </w:rPr>
              <w:t xml:space="preserve">Konta Nr.LV41PARX0012592250001 </w:t>
            </w:r>
          </w:p>
          <w:p w14:paraId="766F8B28" w14:textId="77777777" w:rsidR="00E361F2" w:rsidRPr="00E361F2" w:rsidRDefault="00E361F2" w:rsidP="00E361F2">
            <w:pPr>
              <w:spacing w:line="276" w:lineRule="auto"/>
              <w:jc w:val="both"/>
            </w:pPr>
            <w:r w:rsidRPr="00E361F2">
              <w:rPr>
                <w:color w:val="000000"/>
                <w:sz w:val="22"/>
                <w:szCs w:val="22"/>
              </w:rPr>
              <w:t>AS Swedbank</w:t>
            </w:r>
          </w:p>
          <w:p w14:paraId="303A6B01" w14:textId="77777777" w:rsidR="00E361F2" w:rsidRPr="00E361F2" w:rsidRDefault="00E361F2" w:rsidP="00E361F2">
            <w:pPr>
              <w:spacing w:line="276" w:lineRule="auto"/>
              <w:jc w:val="both"/>
            </w:pPr>
            <w:r w:rsidRPr="00E361F2">
              <w:rPr>
                <w:color w:val="000000"/>
                <w:sz w:val="22"/>
                <w:szCs w:val="22"/>
              </w:rPr>
              <w:t>Konta Nr.LV52HABA0551026528581</w:t>
            </w:r>
          </w:p>
        </w:tc>
        <w:tc>
          <w:tcPr>
            <w:tcW w:w="292" w:type="dxa"/>
            <w:tcBorders>
              <w:top w:val="nil"/>
              <w:left w:val="nil"/>
              <w:bottom w:val="nil"/>
              <w:right w:val="nil"/>
            </w:tcBorders>
          </w:tcPr>
          <w:p w14:paraId="4C27C760" w14:textId="77777777" w:rsidR="00E361F2" w:rsidRPr="00E361F2" w:rsidRDefault="00E361F2" w:rsidP="00E361F2">
            <w:pPr>
              <w:spacing w:line="276" w:lineRule="auto"/>
            </w:pPr>
          </w:p>
        </w:tc>
        <w:tc>
          <w:tcPr>
            <w:tcW w:w="426" w:type="dxa"/>
            <w:tcBorders>
              <w:top w:val="nil"/>
              <w:left w:val="nil"/>
              <w:bottom w:val="nil"/>
              <w:right w:val="nil"/>
            </w:tcBorders>
          </w:tcPr>
          <w:p w14:paraId="2D1888B1" w14:textId="77777777" w:rsidR="00E361F2" w:rsidRPr="00E361F2" w:rsidRDefault="00E361F2" w:rsidP="00E361F2">
            <w:pPr>
              <w:widowControl w:val="0"/>
              <w:spacing w:line="276" w:lineRule="auto"/>
              <w:jc w:val="both"/>
            </w:pPr>
          </w:p>
        </w:tc>
        <w:tc>
          <w:tcPr>
            <w:tcW w:w="284" w:type="dxa"/>
            <w:tcBorders>
              <w:top w:val="nil"/>
              <w:left w:val="nil"/>
              <w:bottom w:val="nil"/>
              <w:right w:val="nil"/>
            </w:tcBorders>
          </w:tcPr>
          <w:p w14:paraId="2140A779" w14:textId="77777777" w:rsidR="00E361F2" w:rsidRPr="00E361F2" w:rsidRDefault="00E361F2" w:rsidP="00E361F2">
            <w:pPr>
              <w:widowControl w:val="0"/>
              <w:spacing w:line="276" w:lineRule="auto"/>
              <w:jc w:val="both"/>
            </w:pPr>
          </w:p>
        </w:tc>
        <w:tc>
          <w:tcPr>
            <w:tcW w:w="4124" w:type="dxa"/>
            <w:tcBorders>
              <w:top w:val="nil"/>
              <w:left w:val="nil"/>
              <w:bottom w:val="nil"/>
              <w:right w:val="nil"/>
            </w:tcBorders>
          </w:tcPr>
          <w:p w14:paraId="48659723" w14:textId="77777777" w:rsidR="00E361F2" w:rsidRPr="00E361F2" w:rsidRDefault="00E361F2" w:rsidP="00E361F2">
            <w:pPr>
              <w:widowControl w:val="0"/>
              <w:spacing w:line="276" w:lineRule="auto"/>
              <w:jc w:val="both"/>
            </w:pPr>
            <w:r w:rsidRPr="00E361F2">
              <w:rPr>
                <w:b/>
              </w:rPr>
              <w:t>NOMNIEKS</w:t>
            </w:r>
          </w:p>
        </w:tc>
      </w:tr>
      <w:tr w:rsidR="00E361F2" w:rsidRPr="00E361F2" w14:paraId="40A02540" w14:textId="77777777" w:rsidTr="008F20AC">
        <w:tc>
          <w:tcPr>
            <w:tcW w:w="4249" w:type="dxa"/>
            <w:tcBorders>
              <w:top w:val="nil"/>
              <w:left w:val="nil"/>
              <w:bottom w:val="nil"/>
              <w:right w:val="nil"/>
            </w:tcBorders>
          </w:tcPr>
          <w:p w14:paraId="2080ABE6" w14:textId="77777777" w:rsidR="00E361F2" w:rsidRPr="00E361F2" w:rsidRDefault="00E361F2" w:rsidP="00E361F2">
            <w:pPr>
              <w:spacing w:line="276" w:lineRule="auto"/>
              <w:jc w:val="both"/>
            </w:pPr>
            <w:r w:rsidRPr="00E361F2">
              <w:rPr>
                <w:sz w:val="22"/>
                <w:szCs w:val="22"/>
              </w:rPr>
              <w:t>____________________________________</w:t>
            </w:r>
          </w:p>
          <w:p w14:paraId="034F6336" w14:textId="77777777" w:rsidR="00E361F2" w:rsidRPr="00E361F2" w:rsidRDefault="00E361F2" w:rsidP="00E361F2">
            <w:pPr>
              <w:spacing w:line="276" w:lineRule="auto"/>
            </w:pPr>
            <w:r w:rsidRPr="00E361F2">
              <w:rPr>
                <w:sz w:val="22"/>
                <w:szCs w:val="22"/>
              </w:rPr>
              <w:t>__/____/2022/ (____.________)</w:t>
            </w:r>
          </w:p>
        </w:tc>
        <w:tc>
          <w:tcPr>
            <w:tcW w:w="292" w:type="dxa"/>
            <w:tcBorders>
              <w:top w:val="nil"/>
              <w:left w:val="nil"/>
              <w:bottom w:val="nil"/>
              <w:right w:val="nil"/>
            </w:tcBorders>
          </w:tcPr>
          <w:p w14:paraId="179DBB21" w14:textId="77777777" w:rsidR="00E361F2" w:rsidRPr="00E361F2" w:rsidRDefault="00E361F2" w:rsidP="00E361F2">
            <w:pPr>
              <w:spacing w:line="276" w:lineRule="auto"/>
              <w:jc w:val="right"/>
            </w:pPr>
          </w:p>
        </w:tc>
        <w:tc>
          <w:tcPr>
            <w:tcW w:w="426" w:type="dxa"/>
            <w:tcBorders>
              <w:top w:val="nil"/>
              <w:left w:val="nil"/>
              <w:bottom w:val="nil"/>
              <w:right w:val="nil"/>
            </w:tcBorders>
          </w:tcPr>
          <w:p w14:paraId="1920906C" w14:textId="77777777" w:rsidR="00E361F2" w:rsidRPr="00E361F2" w:rsidRDefault="00E361F2" w:rsidP="00E361F2">
            <w:pPr>
              <w:spacing w:line="276" w:lineRule="auto"/>
            </w:pPr>
          </w:p>
        </w:tc>
        <w:tc>
          <w:tcPr>
            <w:tcW w:w="284" w:type="dxa"/>
            <w:tcBorders>
              <w:top w:val="nil"/>
              <w:left w:val="nil"/>
              <w:bottom w:val="nil"/>
              <w:right w:val="nil"/>
            </w:tcBorders>
          </w:tcPr>
          <w:p w14:paraId="115148E4" w14:textId="77777777" w:rsidR="00E361F2" w:rsidRPr="00E361F2" w:rsidRDefault="00E361F2" w:rsidP="00E361F2">
            <w:pPr>
              <w:spacing w:line="276" w:lineRule="auto"/>
            </w:pPr>
          </w:p>
        </w:tc>
        <w:tc>
          <w:tcPr>
            <w:tcW w:w="4124" w:type="dxa"/>
            <w:tcBorders>
              <w:top w:val="nil"/>
              <w:left w:val="nil"/>
              <w:bottom w:val="nil"/>
              <w:right w:val="nil"/>
            </w:tcBorders>
          </w:tcPr>
          <w:p w14:paraId="76661B81" w14:textId="77777777" w:rsidR="00E361F2" w:rsidRPr="00E361F2" w:rsidRDefault="00E361F2" w:rsidP="00E361F2">
            <w:pPr>
              <w:spacing w:line="276" w:lineRule="auto"/>
              <w:jc w:val="both"/>
            </w:pPr>
            <w:r w:rsidRPr="00E361F2">
              <w:rPr>
                <w:sz w:val="22"/>
                <w:szCs w:val="22"/>
              </w:rPr>
              <w:t>___________________________________</w:t>
            </w:r>
          </w:p>
          <w:p w14:paraId="463A2B69" w14:textId="77777777" w:rsidR="00E361F2" w:rsidRPr="00E361F2" w:rsidRDefault="00E361F2" w:rsidP="00E361F2">
            <w:pPr>
              <w:spacing w:line="276" w:lineRule="auto"/>
            </w:pPr>
            <w:r w:rsidRPr="00E361F2">
              <w:rPr>
                <w:sz w:val="22"/>
                <w:szCs w:val="22"/>
              </w:rPr>
              <w:t>__/____/2022/ (____.________)</w:t>
            </w:r>
          </w:p>
        </w:tc>
      </w:tr>
    </w:tbl>
    <w:p w14:paraId="5AC1D460" w14:textId="3C39D113" w:rsidR="00774CF6" w:rsidRDefault="00774CF6" w:rsidP="00E361F2">
      <w:pPr>
        <w:spacing w:line="276" w:lineRule="auto"/>
        <w:jc w:val="both"/>
      </w:pPr>
    </w:p>
    <w:p w14:paraId="1116981A" w14:textId="77777777" w:rsidR="00774CF6" w:rsidRDefault="00774CF6">
      <w:pPr>
        <w:spacing w:after="160" w:line="259" w:lineRule="auto"/>
      </w:pPr>
      <w:r>
        <w:br w:type="page"/>
      </w:r>
    </w:p>
    <w:p w14:paraId="4758FEF5" w14:textId="77777777" w:rsidR="00E361F2" w:rsidRPr="00E361F2" w:rsidRDefault="00E361F2" w:rsidP="00E361F2">
      <w:pPr>
        <w:spacing w:line="276" w:lineRule="auto"/>
        <w:jc w:val="both"/>
      </w:pP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017E7BFD" w14:textId="77777777" w:rsidTr="008F20AC">
        <w:tc>
          <w:tcPr>
            <w:tcW w:w="9458" w:type="dxa"/>
          </w:tcPr>
          <w:p w14:paraId="13140131" w14:textId="77777777" w:rsidR="00E361F2" w:rsidRPr="00E361F2" w:rsidRDefault="00E361F2" w:rsidP="00E361F2">
            <w:pPr>
              <w:jc w:val="center"/>
              <w:rPr>
                <w:rFonts w:ascii="Arial" w:hAnsi="Arial" w:cs="Arial"/>
                <w:sz w:val="22"/>
                <w:szCs w:val="22"/>
              </w:rPr>
            </w:pPr>
            <w:r w:rsidRPr="00E361F2">
              <w:rPr>
                <w:noProof/>
                <w:sz w:val="22"/>
                <w:szCs w:val="22"/>
              </w:rPr>
              <w:drawing>
                <wp:inline distT="0" distB="0" distL="0" distR="0" wp14:anchorId="76740034" wp14:editId="5B38C21A">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4F60A0DD" w14:textId="77777777" w:rsidTr="008F20AC">
        <w:tc>
          <w:tcPr>
            <w:tcW w:w="9458" w:type="dxa"/>
          </w:tcPr>
          <w:p w14:paraId="6C673B73" w14:textId="77777777" w:rsidR="00E361F2" w:rsidRPr="00E361F2" w:rsidRDefault="00E361F2" w:rsidP="00E361F2">
            <w:pPr>
              <w:jc w:val="center"/>
              <w:rPr>
                <w:rFonts w:ascii="Arial" w:hAnsi="Arial" w:cs="Arial"/>
                <w:sz w:val="22"/>
                <w:szCs w:val="22"/>
              </w:rPr>
            </w:pPr>
            <w:r w:rsidRPr="00E361F2">
              <w:rPr>
                <w:b/>
                <w:bCs/>
                <w:sz w:val="28"/>
                <w:szCs w:val="28"/>
              </w:rPr>
              <w:t>GULBENES NOVADA PAŠVALDĪBA</w:t>
            </w:r>
          </w:p>
        </w:tc>
      </w:tr>
      <w:tr w:rsidR="00E361F2" w:rsidRPr="00E361F2" w14:paraId="59D3EFCB" w14:textId="77777777" w:rsidTr="008F20AC">
        <w:tc>
          <w:tcPr>
            <w:tcW w:w="9458" w:type="dxa"/>
          </w:tcPr>
          <w:p w14:paraId="49082DDA" w14:textId="77777777" w:rsidR="00E361F2" w:rsidRPr="00E361F2" w:rsidRDefault="00E361F2" w:rsidP="00E361F2">
            <w:pPr>
              <w:jc w:val="center"/>
              <w:rPr>
                <w:rFonts w:ascii="Arial" w:hAnsi="Arial" w:cs="Arial"/>
                <w:sz w:val="22"/>
                <w:szCs w:val="22"/>
              </w:rPr>
            </w:pPr>
            <w:r w:rsidRPr="00E361F2">
              <w:t>Reģ.Nr.90009116327</w:t>
            </w:r>
          </w:p>
        </w:tc>
      </w:tr>
      <w:tr w:rsidR="00E361F2" w:rsidRPr="00E361F2" w14:paraId="35018F07" w14:textId="77777777" w:rsidTr="008F20AC">
        <w:tc>
          <w:tcPr>
            <w:tcW w:w="9458" w:type="dxa"/>
          </w:tcPr>
          <w:p w14:paraId="32A3124B" w14:textId="77777777" w:rsidR="00E361F2" w:rsidRPr="00E361F2" w:rsidRDefault="00E361F2" w:rsidP="00E361F2">
            <w:pPr>
              <w:jc w:val="center"/>
              <w:rPr>
                <w:rFonts w:ascii="Arial" w:hAnsi="Arial" w:cs="Arial"/>
                <w:sz w:val="22"/>
                <w:szCs w:val="22"/>
              </w:rPr>
            </w:pPr>
            <w:r w:rsidRPr="00E361F2">
              <w:t>Ābeļu iela 2, Gulbene, Gulbenes nov., LV-4401</w:t>
            </w:r>
          </w:p>
        </w:tc>
      </w:tr>
      <w:tr w:rsidR="00E361F2" w:rsidRPr="00E361F2" w14:paraId="7529957F" w14:textId="77777777" w:rsidTr="008F20AC">
        <w:tc>
          <w:tcPr>
            <w:tcW w:w="9458" w:type="dxa"/>
          </w:tcPr>
          <w:p w14:paraId="17D8D9D6" w14:textId="77777777" w:rsidR="00E361F2" w:rsidRPr="00E361F2" w:rsidRDefault="00E361F2" w:rsidP="00E361F2">
            <w:pPr>
              <w:jc w:val="center"/>
              <w:rPr>
                <w:rFonts w:ascii="Arial" w:hAnsi="Arial" w:cs="Arial"/>
                <w:sz w:val="22"/>
                <w:szCs w:val="22"/>
              </w:rPr>
            </w:pPr>
            <w:r w:rsidRPr="00E361F2">
              <w:t>Tālrunis 64497710, mob.26595362, e-pasts: dome@gulbene.lv, www.gulbene.lv</w:t>
            </w:r>
          </w:p>
        </w:tc>
      </w:tr>
    </w:tbl>
    <w:p w14:paraId="57591029" w14:textId="77777777" w:rsidR="00E361F2" w:rsidRPr="00E361F2" w:rsidRDefault="00E361F2" w:rsidP="00E361F2">
      <w:pPr>
        <w:jc w:val="center"/>
        <w:rPr>
          <w:rFonts w:eastAsia="Calibri"/>
          <w:b/>
          <w:bCs/>
          <w:lang w:eastAsia="en-US"/>
        </w:rPr>
      </w:pPr>
      <w:r w:rsidRPr="00E361F2">
        <w:rPr>
          <w:rFonts w:eastAsia="Calibri"/>
          <w:b/>
          <w:bCs/>
          <w:lang w:eastAsia="en-US"/>
        </w:rPr>
        <w:t>GULBENES NOVADA DOMES LĒMUMS</w:t>
      </w:r>
    </w:p>
    <w:p w14:paraId="0ECDEBCF" w14:textId="77777777" w:rsidR="00E361F2" w:rsidRPr="00E361F2" w:rsidRDefault="00E361F2" w:rsidP="00E361F2">
      <w:pPr>
        <w:jc w:val="center"/>
        <w:rPr>
          <w:rFonts w:eastAsia="Calibri"/>
          <w:lang w:eastAsia="en-US"/>
        </w:rPr>
      </w:pPr>
      <w:r w:rsidRPr="00E361F2">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61F2" w:rsidRPr="00E361F2" w14:paraId="1E52B3F3" w14:textId="77777777" w:rsidTr="008F20AC">
        <w:tc>
          <w:tcPr>
            <w:tcW w:w="4676" w:type="dxa"/>
          </w:tcPr>
          <w:p w14:paraId="0CDC21CB" w14:textId="77777777" w:rsidR="00E361F2" w:rsidRPr="00E361F2" w:rsidRDefault="00E361F2" w:rsidP="00E361F2">
            <w:pPr>
              <w:rPr>
                <w:b/>
                <w:bCs/>
              </w:rPr>
            </w:pPr>
            <w:r w:rsidRPr="00E361F2">
              <w:rPr>
                <w:b/>
                <w:bCs/>
              </w:rPr>
              <w:t>2022.gada 28.jūlijā</w:t>
            </w:r>
          </w:p>
        </w:tc>
        <w:tc>
          <w:tcPr>
            <w:tcW w:w="4678" w:type="dxa"/>
          </w:tcPr>
          <w:p w14:paraId="7409280F" w14:textId="77777777" w:rsidR="00E361F2" w:rsidRPr="00E361F2" w:rsidRDefault="00E361F2" w:rsidP="00E361F2">
            <w:pPr>
              <w:rPr>
                <w:b/>
                <w:bCs/>
              </w:rPr>
            </w:pPr>
            <w:r w:rsidRPr="00E361F2">
              <w:rPr>
                <w:b/>
                <w:bCs/>
              </w:rPr>
              <w:t xml:space="preserve">                                  Nr. GND/2022/677</w:t>
            </w:r>
          </w:p>
        </w:tc>
      </w:tr>
      <w:tr w:rsidR="00E361F2" w:rsidRPr="00E361F2" w14:paraId="19043489" w14:textId="77777777" w:rsidTr="008F20AC">
        <w:tc>
          <w:tcPr>
            <w:tcW w:w="4676" w:type="dxa"/>
          </w:tcPr>
          <w:p w14:paraId="65CE255A" w14:textId="77777777" w:rsidR="00E361F2" w:rsidRPr="00E361F2" w:rsidRDefault="00E361F2" w:rsidP="00E361F2"/>
        </w:tc>
        <w:tc>
          <w:tcPr>
            <w:tcW w:w="4678" w:type="dxa"/>
          </w:tcPr>
          <w:p w14:paraId="307BD0C0" w14:textId="77777777" w:rsidR="00E361F2" w:rsidRPr="00E361F2" w:rsidRDefault="00E361F2" w:rsidP="00E361F2">
            <w:pPr>
              <w:rPr>
                <w:b/>
                <w:bCs/>
              </w:rPr>
            </w:pPr>
            <w:r w:rsidRPr="00E361F2">
              <w:rPr>
                <w:b/>
                <w:bCs/>
              </w:rPr>
              <w:t xml:space="preserve">                                  (protokols Nr.14; 22.p.)</w:t>
            </w:r>
          </w:p>
        </w:tc>
      </w:tr>
    </w:tbl>
    <w:p w14:paraId="51603CFE" w14:textId="77777777" w:rsidR="00E361F2" w:rsidRPr="00E361F2" w:rsidRDefault="00E361F2" w:rsidP="00E361F2"/>
    <w:p w14:paraId="7410B237" w14:textId="77777777" w:rsidR="00E361F2" w:rsidRPr="00E361F2" w:rsidRDefault="00E361F2" w:rsidP="00E361F2">
      <w:pPr>
        <w:jc w:val="center"/>
        <w:rPr>
          <w:snapToGrid w:val="0"/>
          <w:lang w:eastAsia="en-US"/>
        </w:rPr>
      </w:pPr>
      <w:r w:rsidRPr="00E361F2">
        <w:rPr>
          <w:b/>
          <w:snapToGrid w:val="0"/>
          <w:lang w:eastAsia="en-US"/>
        </w:rPr>
        <w:t xml:space="preserve">Par </w:t>
      </w:r>
      <w:r w:rsidRPr="00E361F2">
        <w:rPr>
          <w:b/>
          <w:snapToGrid w:val="0"/>
          <w:szCs w:val="20"/>
          <w:lang w:eastAsia="en-US"/>
        </w:rPr>
        <w:t xml:space="preserve">nekustamā īpašuma </w:t>
      </w:r>
      <w:r w:rsidRPr="00E361F2">
        <w:rPr>
          <w:b/>
          <w:snapToGrid w:val="0"/>
          <w:lang w:eastAsia="en-US"/>
        </w:rPr>
        <w:t>Lizuma pagastā ar nosaukumu “Pinkas”</w:t>
      </w:r>
      <w:r w:rsidRPr="00E361F2">
        <w:rPr>
          <w:b/>
          <w:snapToGrid w:val="0"/>
          <w:szCs w:val="20"/>
          <w:lang w:eastAsia="en-US"/>
        </w:rPr>
        <w:t>, daļas 1835,67 m</w:t>
      </w:r>
      <w:r w:rsidRPr="00E361F2">
        <w:rPr>
          <w:b/>
          <w:snapToGrid w:val="0"/>
          <w:szCs w:val="20"/>
          <w:vertAlign w:val="superscript"/>
          <w:lang w:eastAsia="en-US"/>
        </w:rPr>
        <w:t>2</w:t>
      </w:r>
      <w:r w:rsidRPr="00E361F2">
        <w:rPr>
          <w:b/>
          <w:snapToGrid w:val="0"/>
          <w:szCs w:val="20"/>
          <w:lang w:eastAsia="en-US"/>
        </w:rPr>
        <w:t xml:space="preserve"> platībā, pirmās nomas tiesību izsoles rīkošanu, noteikumu un sākumcenas apstiprināšanu</w:t>
      </w:r>
    </w:p>
    <w:p w14:paraId="3F91CEEF" w14:textId="77777777" w:rsidR="00E361F2" w:rsidRPr="00E361F2" w:rsidRDefault="00E361F2" w:rsidP="00E361F2"/>
    <w:p w14:paraId="57BC707A" w14:textId="77777777" w:rsidR="00E361F2" w:rsidRPr="00E361F2" w:rsidRDefault="00E361F2" w:rsidP="00E361F2">
      <w:pPr>
        <w:spacing w:line="360" w:lineRule="auto"/>
        <w:ind w:right="43" w:firstLine="567"/>
        <w:jc w:val="both"/>
      </w:pPr>
      <w:r w:rsidRPr="00E361F2">
        <w:rPr>
          <w:rFonts w:cs="Arial"/>
        </w:rPr>
        <w:t>Saskaņā ar</w:t>
      </w:r>
      <w:r w:rsidRPr="00E361F2">
        <w:t xml:space="preserve"> Eiropas Reģionālās attīstības fonda</w:t>
      </w:r>
      <w:r w:rsidRPr="00E361F2">
        <w:rPr>
          <w:rFonts w:ascii="Arial" w:hAnsi="Arial" w:cs="Arial"/>
          <w:color w:val="000000"/>
          <w:sz w:val="22"/>
          <w:szCs w:val="22"/>
          <w:lang w:bidi="ne-NP"/>
        </w:rPr>
        <w:t xml:space="preserve"> </w:t>
      </w:r>
      <w:r w:rsidRPr="00E361F2">
        <w:rPr>
          <w:color w:val="000000"/>
          <w:lang w:bidi="ne-NP"/>
        </w:rPr>
        <w:t xml:space="preserve">darbības programmas ietvaros “Izaugsme un nodarbinātība” 5.6.2. specifiskā atbalsta mērķa “Teritoriju </w:t>
      </w:r>
      <w:proofErr w:type="spellStart"/>
      <w:r w:rsidRPr="00E361F2">
        <w:rPr>
          <w:color w:val="000000"/>
          <w:lang w:bidi="ne-NP"/>
        </w:rPr>
        <w:t>revitalizācija</w:t>
      </w:r>
      <w:proofErr w:type="spellEnd"/>
      <w:r w:rsidRPr="00E361F2">
        <w:rPr>
          <w:color w:val="000000"/>
          <w:lang w:bidi="ne-NP"/>
        </w:rPr>
        <w:t xml:space="preserve">, reģenerējot degradētās teritorijas atbilstoši pašvaldību integrētajām attīstības programmām” </w:t>
      </w:r>
      <w:r w:rsidRPr="00E361F2">
        <w:t>projektu</w:t>
      </w:r>
      <w:r w:rsidRPr="00E361F2">
        <w:rPr>
          <w:rFonts w:ascii="Arial" w:hAnsi="Arial" w:cs="Arial"/>
          <w:sz w:val="22"/>
          <w:szCs w:val="22"/>
        </w:rPr>
        <w:t xml:space="preserve"> “</w:t>
      </w:r>
      <w:r w:rsidRPr="00E361F2">
        <w:t>Ražošanas un noliktavas ēkas ar biroja telpām izveide Lizumā”,</w:t>
      </w:r>
      <w:r w:rsidRPr="00E361F2">
        <w:rPr>
          <w:rFonts w:ascii="Arial" w:hAnsi="Arial" w:cs="Arial"/>
          <w:sz w:val="22"/>
          <w:szCs w:val="22"/>
        </w:rPr>
        <w:t xml:space="preserve"> </w:t>
      </w:r>
      <w:r w:rsidRPr="00E361F2">
        <w:t xml:space="preserve">Nr. 5.6.2.0/21/I/004, Gulbenes novada pašvaldība nodod nomā </w:t>
      </w:r>
      <w:proofErr w:type="spellStart"/>
      <w:r w:rsidRPr="00E361F2">
        <w:t>jaunizveidoto</w:t>
      </w:r>
      <w:proofErr w:type="spellEnd"/>
      <w:r w:rsidRPr="00E361F2">
        <w:t xml:space="preserve"> ražošanas ēku, un labiekārtoto teritoriju apkārt ražošanas ēkai. Investīciju objekts nekustamajā īpašumā Lizuma pagastā ar nosaukumu “Pinkas”, kadastra numurs </w:t>
      </w:r>
      <w:r w:rsidRPr="00E361F2">
        <w:rPr>
          <w:rFonts w:cs="Arial"/>
          <w:noProof/>
        </w:rPr>
        <w:t>5072 006 0138, sastāv no labiekārtotas zemes vienības ar kadastra apzīmējumu 5072 006 0238, 3,00 ha platībā un uz tās esošas ražošanas ēkas (jaunbūves) ar kopējo platību 8414,27 m</w:t>
      </w:r>
      <w:r w:rsidRPr="00E361F2">
        <w:rPr>
          <w:rFonts w:cs="Arial"/>
          <w:noProof/>
          <w:vertAlign w:val="superscript"/>
        </w:rPr>
        <w:t xml:space="preserve">2 </w:t>
      </w:r>
      <w:r w:rsidRPr="00E361F2">
        <w:rPr>
          <w:rFonts w:cs="Arial"/>
          <w:noProof/>
        </w:rPr>
        <w:t>(pēc būvprojekta), ar ēku saistīto brauktuvju un stāvvietu platību, kas sastāv no bruģēta laukuma ar 49 stāvvietām un 18 velonovietnēm. Stāvlaukums norobežots ar betona apmalēm, izbūvēts laukuma apgaismojums. Ēka un tās pieguļošā teritorija nožogota un publiskais piebraucamais ceļš “Kalēji-Kolaņģi-Melderi” pārbūvēts par apgaismotu, 6m platu asfaltētu ceļu (kadastra apzīmējums 5072 006 0444).</w:t>
      </w:r>
      <w:r w:rsidRPr="00E361F2">
        <w:t xml:space="preserve"> Ēka projektēta četriem nomniekiem. Ņemot vērā iepriekš minēto, plānots rīkot nomas tiesību izsoles četriem nomas objektiem. Nekustamā īpašuma nomas līguma termiņš – 30 gadi no tā spēkā stāšanās brīža.</w:t>
      </w:r>
    </w:p>
    <w:p w14:paraId="7333E75C" w14:textId="77777777" w:rsidR="00E361F2" w:rsidRPr="00E361F2" w:rsidRDefault="00E361F2" w:rsidP="00E361F2">
      <w:pPr>
        <w:spacing w:line="360" w:lineRule="auto"/>
        <w:ind w:right="43" w:firstLine="567"/>
        <w:jc w:val="both"/>
        <w:rPr>
          <w:rFonts w:cs="Arial"/>
        </w:rPr>
      </w:pPr>
      <w:r w:rsidRPr="00E361F2">
        <w:t>Saskaņā ar piesaistītā neatkarīgā vērtētāja sabiedrības ar ierobežotu atbildību “</w:t>
      </w:r>
      <w:proofErr w:type="spellStart"/>
      <w:r w:rsidRPr="00E361F2">
        <w:t>Dzieti</w:t>
      </w:r>
      <w:proofErr w:type="spellEnd"/>
      <w:r w:rsidRPr="00E361F2">
        <w:t xml:space="preserve">”, reģistrācijas numurs </w:t>
      </w:r>
      <w:r w:rsidRPr="00E361F2">
        <w:rPr>
          <w:rFonts w:cs="Arial"/>
        </w:rPr>
        <w:t xml:space="preserve">42403010964, 2022.gada 24.maijā iesniegto vērtējumu nekustamā īpašuma – </w:t>
      </w:r>
      <w:proofErr w:type="spellStart"/>
      <w:r w:rsidRPr="00E361F2">
        <w:rPr>
          <w:rFonts w:cs="Arial"/>
        </w:rPr>
        <w:t>jaunbūvējamas</w:t>
      </w:r>
      <w:proofErr w:type="spellEnd"/>
      <w:r w:rsidRPr="00E361F2">
        <w:rPr>
          <w:rFonts w:cs="Arial"/>
        </w:rPr>
        <w:t xml:space="preserve"> ražošanas un noliktavas ēkas,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nosacītā nomas maksa tika noteikta:</w:t>
      </w:r>
    </w:p>
    <w:p w14:paraId="293FBBF8"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noliktavas/ražošanas telpām ar kopējo platību 7 339,31 m</w:t>
      </w:r>
      <w:r w:rsidRPr="00E361F2">
        <w:rPr>
          <w:rFonts w:cs="Arial"/>
          <w:vertAlign w:val="superscript"/>
        </w:rPr>
        <w:t>2</w:t>
      </w:r>
      <w:r w:rsidRPr="00E361F2">
        <w:rPr>
          <w:rFonts w:cs="Arial"/>
        </w:rPr>
        <w:t xml:space="preserve"> – 0,82 EUR/m</w:t>
      </w:r>
      <w:r w:rsidRPr="00E361F2">
        <w:rPr>
          <w:rFonts w:cs="Arial"/>
          <w:vertAlign w:val="superscript"/>
        </w:rPr>
        <w:t>2</w:t>
      </w:r>
      <w:r w:rsidRPr="00E361F2">
        <w:rPr>
          <w:rFonts w:cs="Arial"/>
        </w:rPr>
        <w:t xml:space="preserve"> bez pievienotās vērtības nodokļa (turpmāk – PVN) gadā;</w:t>
      </w:r>
    </w:p>
    <w:p w14:paraId="0D1AE334" w14:textId="77777777" w:rsidR="00E361F2" w:rsidRPr="00E361F2" w:rsidRDefault="00E361F2" w:rsidP="00E361F2">
      <w:pPr>
        <w:numPr>
          <w:ilvl w:val="0"/>
          <w:numId w:val="2"/>
        </w:numPr>
        <w:spacing w:line="360" w:lineRule="auto"/>
        <w:ind w:right="43"/>
        <w:contextualSpacing/>
        <w:jc w:val="both"/>
      </w:pPr>
      <w:r w:rsidRPr="00E361F2">
        <w:t>1.stāvā esošajām palīgtelpām ar kopējo platību 149,58 m</w:t>
      </w:r>
      <w:r w:rsidRPr="00E361F2">
        <w:rPr>
          <w:vertAlign w:val="superscript"/>
        </w:rPr>
        <w:t>2</w:t>
      </w:r>
      <w:r w:rsidRPr="00E361F2">
        <w:t xml:space="preserve"> – 0,62 </w:t>
      </w:r>
      <w:r w:rsidRPr="00E361F2">
        <w:rPr>
          <w:rFonts w:cs="Arial"/>
        </w:rPr>
        <w:t>EUR/m</w:t>
      </w:r>
      <w:r w:rsidRPr="00E361F2">
        <w:rPr>
          <w:rFonts w:cs="Arial"/>
          <w:vertAlign w:val="superscript"/>
        </w:rPr>
        <w:t>2</w:t>
      </w:r>
      <w:r w:rsidRPr="00E361F2">
        <w:rPr>
          <w:rFonts w:cs="Arial"/>
        </w:rPr>
        <w:t xml:space="preserve"> bez PVN gadā;</w:t>
      </w:r>
    </w:p>
    <w:p w14:paraId="5B8AE7A7"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biroja telpām/atpūtas telpām ar kopējo platību 31,09 m</w:t>
      </w:r>
      <w:r w:rsidRPr="00E361F2">
        <w:rPr>
          <w:rFonts w:cs="Arial"/>
          <w:vertAlign w:val="superscript"/>
        </w:rPr>
        <w:t>2</w:t>
      </w:r>
      <w:r w:rsidRPr="00E361F2">
        <w:rPr>
          <w:rFonts w:cs="Arial"/>
        </w:rPr>
        <w:t xml:space="preserve"> – 1,94 EUR/m</w:t>
      </w:r>
      <w:r w:rsidRPr="00E361F2">
        <w:rPr>
          <w:rFonts w:cs="Arial"/>
          <w:vertAlign w:val="superscript"/>
        </w:rPr>
        <w:t>2</w:t>
      </w:r>
      <w:r w:rsidRPr="00E361F2">
        <w:rPr>
          <w:rFonts w:cs="Arial"/>
        </w:rPr>
        <w:t xml:space="preserve"> bez PVN gadā;</w:t>
      </w:r>
    </w:p>
    <w:p w14:paraId="7AE5E07C" w14:textId="77777777" w:rsidR="00E361F2" w:rsidRPr="00E361F2" w:rsidRDefault="00E361F2" w:rsidP="00E361F2">
      <w:pPr>
        <w:spacing w:line="360" w:lineRule="auto"/>
        <w:ind w:right="43" w:firstLine="567"/>
        <w:jc w:val="both"/>
        <w:rPr>
          <w:rFonts w:cs="Arial"/>
        </w:rPr>
      </w:pPr>
      <w:r w:rsidRPr="00E361F2">
        <w:rPr>
          <w:rFonts w:cs="Arial"/>
        </w:rPr>
        <w:t>2.stāvā esošajām palīgtelpām ar kopējo platību 894,29 m</w:t>
      </w:r>
      <w:r w:rsidRPr="00E361F2">
        <w:rPr>
          <w:rFonts w:cs="Arial"/>
          <w:vertAlign w:val="superscript"/>
        </w:rPr>
        <w:t>2</w:t>
      </w:r>
      <w:r w:rsidRPr="00E361F2">
        <w:rPr>
          <w:rFonts w:cs="Arial"/>
        </w:rPr>
        <w:t xml:space="preserve"> - 0,41 EUR/m</w:t>
      </w:r>
      <w:r w:rsidRPr="00E361F2">
        <w:rPr>
          <w:rFonts w:cs="Arial"/>
          <w:vertAlign w:val="superscript"/>
        </w:rPr>
        <w:t>2</w:t>
      </w:r>
      <w:r w:rsidRPr="00E361F2">
        <w:rPr>
          <w:rFonts w:cs="Arial"/>
        </w:rPr>
        <w:t xml:space="preserve"> bez PVN gadā.</w:t>
      </w:r>
    </w:p>
    <w:p w14:paraId="5FE1E7B0" w14:textId="77777777" w:rsidR="00E361F2" w:rsidRPr="00E361F2" w:rsidRDefault="00E361F2" w:rsidP="00E361F2">
      <w:pPr>
        <w:spacing w:line="360" w:lineRule="auto"/>
        <w:ind w:firstLine="567"/>
        <w:jc w:val="both"/>
      </w:pPr>
      <w:r w:rsidRPr="00E361F2">
        <w:rPr>
          <w:rFonts w:cs="Arial"/>
        </w:rPr>
        <w:t xml:space="preserve">Pamatojoties uz likuma “Par pašvaldībām” 14.panta otrās daļas 3.punktu, kas nosaka, ka, lai izpildītu savas funkcijas, pašvaldībām likumā noteiktajā kārtībā ir pienākums, racionāli un lietderīgi </w:t>
      </w:r>
      <w:r w:rsidRPr="00E361F2">
        <w:rPr>
          <w:rFonts w:cs="Arial"/>
        </w:rPr>
        <w:lastRenderedPageBreak/>
        <w:t>apsaimniekot pašvaldības kustamo un nekustamo mantu, 15.panta pirmās daļas 10.punktu, kas nosaka, ka pašvaldībām ir šādas autonomās funkcijas:</w:t>
      </w:r>
      <w:r w:rsidRPr="00E361F2">
        <w:rPr>
          <w:rFonts w:ascii="Arial" w:hAnsi="Arial" w:cs="Arial"/>
          <w:sz w:val="22"/>
          <w:szCs w:val="22"/>
        </w:rPr>
        <w:t xml:space="preserve"> </w:t>
      </w:r>
      <w:r w:rsidRPr="00E361F2">
        <w:rPr>
          <w:rFonts w:cs="Arial"/>
        </w:rPr>
        <w:t>sekmēt saimniecisko darbību attiecīgajā administratīvajā teritorijā, rūpēties par bezdarba samazināšanu, Publiskas personas finanšu līdzekļu un mantas izšķērdēšanas novēršanas likuma 6.</w:t>
      </w:r>
      <w:r w:rsidRPr="00E361F2">
        <w:rPr>
          <w:rFonts w:cs="Arial"/>
          <w:vertAlign w:val="superscript"/>
        </w:rPr>
        <w:t>1</w:t>
      </w:r>
      <w:r w:rsidRPr="00E361F2">
        <w:rPr>
          <w:rFonts w:cs="Arial"/>
        </w:rPr>
        <w:t>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SIA “</w:t>
      </w:r>
      <w:proofErr w:type="spellStart"/>
      <w:r w:rsidRPr="00E361F2">
        <w:rPr>
          <w:rFonts w:cs="Arial"/>
        </w:rPr>
        <w:t>Dzieti</w:t>
      </w:r>
      <w:proofErr w:type="spellEnd"/>
      <w:r w:rsidRPr="00E361F2">
        <w:rPr>
          <w:rFonts w:cs="Arial"/>
        </w:rPr>
        <w:t xml:space="preserve">” reģistrācijas Nr.42403010964 (LĪVA profesionālās kvalifikācijas sertifikāts Nr.83; </w:t>
      </w:r>
      <w:r w:rsidRPr="00E361F2">
        <w:t>Kompetences uzraudzības biroja izsniegts sertifikāts nekustamā īpašuma vērtēšanai Nr.15</w:t>
      </w:r>
      <w:r w:rsidRPr="00E361F2">
        <w:rPr>
          <w:rFonts w:cs="Arial"/>
        </w:rPr>
        <w:t xml:space="preserve">) 24.05.2022.  nekustamā īpašuma – </w:t>
      </w:r>
      <w:proofErr w:type="spellStart"/>
      <w:r w:rsidRPr="00E361F2">
        <w:rPr>
          <w:rFonts w:cs="Arial"/>
        </w:rPr>
        <w:t>jaunbūvējamas</w:t>
      </w:r>
      <w:proofErr w:type="spellEnd"/>
      <w:r w:rsidRPr="00E361F2">
        <w:rPr>
          <w:rFonts w:cs="Arial"/>
        </w:rPr>
        <w:t xml:space="preserve"> ražošanas un noliktavas ēkas ar biroja telpām,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iespējamās nomas maksas novērtējumu Nr. K - 22/24, ņemot vērā Ministru kabineta 2015.gada 10.novembra noteikumus Nr.645 “Darbības programmas “Izaugsme un nodarbinātība” 5.6.2. specifiskā atbalsta mērķa "Teritoriju </w:t>
      </w:r>
      <w:proofErr w:type="spellStart"/>
      <w:r w:rsidRPr="00E361F2">
        <w:rPr>
          <w:rFonts w:cs="Arial"/>
        </w:rPr>
        <w:t>revitalizācija</w:t>
      </w:r>
      <w:proofErr w:type="spellEnd"/>
      <w:r w:rsidRPr="00E361F2">
        <w:rPr>
          <w:rFonts w:cs="Arial"/>
        </w:rPr>
        <w:t xml:space="preserve">, reģenerējot degradētās teritorijas atbilstoši pašvaldību integrētajām attīstības programmām” īstenošanas noteikumi”, likuma “par pašvaldībām” 21.panta pirmās daļas 27.punktu, kas nosaka, ka </w:t>
      </w:r>
      <w:r w:rsidRPr="00E361F2">
        <w:t xml:space="preserve">dome var izskatīt jebkuru jautājumu, kas ir attiecīgās pašvaldības pārziņā, turklāt tikai dome var pieņemt lēmumus citos likumā paredzētajos gadījumos, un Tautsaimniecības komitejas ieteikumu,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Gulbenes novada dome NOLEMJ</w:t>
      </w:r>
      <w:r w:rsidRPr="00E361F2">
        <w:t>:</w:t>
      </w:r>
    </w:p>
    <w:p w14:paraId="7882217A" w14:textId="199CD5A2" w:rsidR="00E361F2" w:rsidRPr="00E361F2" w:rsidRDefault="00774CF6" w:rsidP="00774CF6">
      <w:pPr>
        <w:widowControl w:val="0"/>
        <w:spacing w:line="360" w:lineRule="auto"/>
        <w:ind w:firstLine="567"/>
        <w:contextualSpacing/>
        <w:jc w:val="both"/>
        <w:rPr>
          <w:noProof/>
        </w:rPr>
      </w:pPr>
      <w:r w:rsidRPr="00774CF6">
        <w:t xml:space="preserve">1. </w:t>
      </w:r>
      <w:r w:rsidR="00E361F2" w:rsidRPr="00E361F2">
        <w:t xml:space="preserve">RĪKOT </w:t>
      </w:r>
      <w:r w:rsidR="00E361F2" w:rsidRPr="00E361F2">
        <w:rPr>
          <w:noProof/>
        </w:rPr>
        <w:t xml:space="preserve">nekustamā īpašuma Lizuma pagastā ar nosaukumu “Pinkas”, kadastra Nr.5072 006 0138, investīcijas objekta, jaunbūves daļas – ražošanas un noliktavas ēkas ar biroja/ atpūtas telpām, palīgtelpām un koplietošanas telpām 1835,67 </w:t>
      </w:r>
      <w:r w:rsidR="00E361F2" w:rsidRPr="00E361F2">
        <w:t>m</w:t>
      </w:r>
      <w:r w:rsidR="00E361F2" w:rsidRPr="00E361F2">
        <w:rPr>
          <w:vertAlign w:val="superscript"/>
        </w:rPr>
        <w:t>2</w:t>
      </w:r>
      <w:r w:rsidR="00E361F2" w:rsidRPr="00E361F2">
        <w:rPr>
          <w:noProof/>
        </w:rPr>
        <w:t xml:space="preserve"> platībā un tās uzturēšanai nepieciešamās zemes vienības domājamām daļām 6545/30000 (kadastra apzīmējums 5072 006 0238), </w:t>
      </w:r>
      <w:r w:rsidR="00E361F2" w:rsidRPr="00E361F2">
        <w:t xml:space="preserve">ar ēku neatdalāmi saistītām brauktuvēm un stāvvietām (bruģa laukums ar </w:t>
      </w:r>
      <w:proofErr w:type="spellStart"/>
      <w:r w:rsidR="00E361F2" w:rsidRPr="00E361F2">
        <w:t>velonovietnēm</w:t>
      </w:r>
      <w:proofErr w:type="spellEnd"/>
      <w:r w:rsidR="00E361F2" w:rsidRPr="00E361F2">
        <w:t xml:space="preserve"> un stāvvietām), </w:t>
      </w:r>
      <w:r w:rsidR="00E361F2" w:rsidRPr="00E361F2">
        <w:rPr>
          <w:noProof/>
        </w:rPr>
        <w:t xml:space="preserve">pirmo </w:t>
      </w:r>
      <w:r w:rsidR="00E361F2" w:rsidRPr="00E361F2">
        <w:t xml:space="preserve">nomas tiesību izsoli. </w:t>
      </w:r>
    </w:p>
    <w:p w14:paraId="334B3DA8" w14:textId="20D803D6" w:rsidR="00E361F2" w:rsidRPr="00774CF6" w:rsidRDefault="00E361F2" w:rsidP="00774CF6">
      <w:pPr>
        <w:pStyle w:val="Sarakstarindkopa"/>
        <w:widowControl w:val="0"/>
        <w:numPr>
          <w:ilvl w:val="6"/>
          <w:numId w:val="8"/>
        </w:numPr>
        <w:spacing w:line="360" w:lineRule="auto"/>
        <w:ind w:left="0" w:firstLine="567"/>
        <w:jc w:val="both"/>
        <w:rPr>
          <w:rFonts w:ascii="Times New Roman" w:hAnsi="Times New Roman"/>
          <w:noProof/>
          <w:sz w:val="24"/>
          <w:szCs w:val="24"/>
        </w:rPr>
      </w:pPr>
      <w:r w:rsidRPr="00774CF6">
        <w:rPr>
          <w:rFonts w:ascii="Times New Roman" w:hAnsi="Times New Roman"/>
          <w:noProof/>
          <w:sz w:val="24"/>
          <w:szCs w:val="24"/>
        </w:rPr>
        <w:t xml:space="preserve">NOTEIKT, ka nomas objekta Lizuma pagastā ar nosaukumu “Pinkas”, kadastra Nr.5072 006 0138, investīcijas objekta, jaunbūves daļai – ražošanas un noliktavas ēkai ar biroja/ atpūtas telpām, palīgtelpām un koplietošanas telpām 1835,67 </w:t>
      </w:r>
      <w:r w:rsidRPr="00774CF6">
        <w:rPr>
          <w:rFonts w:ascii="Times New Roman" w:hAnsi="Times New Roman"/>
          <w:sz w:val="24"/>
          <w:szCs w:val="24"/>
        </w:rPr>
        <w:t>m</w:t>
      </w:r>
      <w:r w:rsidRPr="00774CF6">
        <w:rPr>
          <w:rFonts w:ascii="Times New Roman" w:hAnsi="Times New Roman"/>
          <w:sz w:val="24"/>
          <w:szCs w:val="24"/>
          <w:vertAlign w:val="superscript"/>
        </w:rPr>
        <w:t>2</w:t>
      </w:r>
      <w:r w:rsidRPr="00774CF6">
        <w:rPr>
          <w:rFonts w:ascii="Times New Roman" w:hAnsi="Times New Roman"/>
          <w:noProof/>
          <w:sz w:val="24"/>
          <w:szCs w:val="24"/>
        </w:rPr>
        <w:t xml:space="preserve"> platībā un tās uzturēšanai nepieciešamās zemes vienības domājamai daļai 6545/30000 (kadastra apzīmējums 5072 006 0238),</w:t>
      </w:r>
      <w:r w:rsidRPr="00774CF6">
        <w:rPr>
          <w:rFonts w:ascii="Times New Roman" w:hAnsi="Times New Roman"/>
          <w:sz w:val="24"/>
          <w:szCs w:val="24"/>
        </w:rPr>
        <w:t xml:space="preserve"> ar ēku neatdalāmi saistītām brauktuvēm un stāvvietām (bruģa laukums ar </w:t>
      </w:r>
      <w:proofErr w:type="spellStart"/>
      <w:r w:rsidRPr="00774CF6">
        <w:rPr>
          <w:rFonts w:ascii="Times New Roman" w:hAnsi="Times New Roman"/>
          <w:sz w:val="24"/>
          <w:szCs w:val="24"/>
        </w:rPr>
        <w:t>velonovietnēm</w:t>
      </w:r>
      <w:proofErr w:type="spellEnd"/>
      <w:r w:rsidRPr="00774CF6">
        <w:rPr>
          <w:rFonts w:ascii="Times New Roman" w:hAnsi="Times New Roman"/>
          <w:sz w:val="24"/>
          <w:szCs w:val="24"/>
        </w:rPr>
        <w:t xml:space="preserve"> un stāvvietām),: </w:t>
      </w:r>
    </w:p>
    <w:p w14:paraId="68892514" w14:textId="68DA91CA" w:rsidR="00E361F2" w:rsidRPr="00774CF6" w:rsidRDefault="00E361F2" w:rsidP="00774CF6">
      <w:pPr>
        <w:pStyle w:val="Sarakstarindkopa"/>
        <w:widowControl w:val="0"/>
        <w:numPr>
          <w:ilvl w:val="1"/>
          <w:numId w:val="33"/>
        </w:numPr>
        <w:spacing w:line="360" w:lineRule="auto"/>
        <w:jc w:val="both"/>
        <w:rPr>
          <w:rFonts w:ascii="Times New Roman" w:hAnsi="Times New Roman"/>
          <w:sz w:val="24"/>
          <w:szCs w:val="24"/>
        </w:rPr>
      </w:pPr>
      <w:r w:rsidRPr="00774CF6">
        <w:rPr>
          <w:rFonts w:ascii="Times New Roman" w:hAnsi="Times New Roman"/>
          <w:sz w:val="24"/>
          <w:szCs w:val="24"/>
        </w:rPr>
        <w:t xml:space="preserve"> izsoles veidu: mutiskā izsole;</w:t>
      </w:r>
    </w:p>
    <w:p w14:paraId="7060624E" w14:textId="2C5D498D" w:rsidR="00E361F2" w:rsidRPr="00774CF6" w:rsidRDefault="00E361F2" w:rsidP="00774CF6">
      <w:pPr>
        <w:pStyle w:val="Sarakstarindkopa"/>
        <w:widowControl w:val="0"/>
        <w:numPr>
          <w:ilvl w:val="1"/>
          <w:numId w:val="33"/>
        </w:numPr>
        <w:spacing w:line="360" w:lineRule="auto"/>
        <w:jc w:val="both"/>
        <w:rPr>
          <w:rFonts w:ascii="Times New Roman" w:hAnsi="Times New Roman"/>
          <w:sz w:val="24"/>
          <w:szCs w:val="24"/>
        </w:rPr>
      </w:pPr>
      <w:r w:rsidRPr="00774CF6">
        <w:rPr>
          <w:rFonts w:ascii="Times New Roman" w:hAnsi="Times New Roman"/>
          <w:sz w:val="24"/>
          <w:szCs w:val="24"/>
        </w:rPr>
        <w:lastRenderedPageBreak/>
        <w:t xml:space="preserve"> norises vietu un laiku: 2022.gada </w:t>
      </w:r>
      <w:r w:rsidRPr="00774CF6">
        <w:rPr>
          <w:rFonts w:ascii="Times New Roman" w:hAnsi="Times New Roman"/>
          <w:b/>
          <w:sz w:val="24"/>
          <w:szCs w:val="24"/>
        </w:rPr>
        <w:t>30.augustā plkst.9:20</w:t>
      </w:r>
      <w:r w:rsidRPr="00774CF6">
        <w:rPr>
          <w:rFonts w:ascii="Times New Roman" w:hAnsi="Times New Roman"/>
          <w:sz w:val="24"/>
          <w:szCs w:val="24"/>
        </w:rPr>
        <w:t>, Gulbenes  novada pašvaldībā, adresē: Ābeļu iela 2, Gulbene, Gulbenes novads;</w:t>
      </w:r>
    </w:p>
    <w:p w14:paraId="3CA835B5" w14:textId="77777777" w:rsidR="00E361F2" w:rsidRPr="00E361F2" w:rsidRDefault="00E361F2" w:rsidP="00774CF6">
      <w:pPr>
        <w:widowControl w:val="0"/>
        <w:numPr>
          <w:ilvl w:val="1"/>
          <w:numId w:val="33"/>
        </w:numPr>
        <w:spacing w:line="360" w:lineRule="auto"/>
        <w:ind w:left="0" w:firstLine="567"/>
        <w:contextualSpacing/>
        <w:jc w:val="both"/>
      </w:pPr>
      <w:r w:rsidRPr="00E361F2">
        <w:t xml:space="preserve"> izsoles sākuma nomas maksu 1438,42</w:t>
      </w:r>
      <w:r w:rsidRPr="00E361F2">
        <w:rPr>
          <w:color w:val="FF0000"/>
        </w:rPr>
        <w:t xml:space="preserve"> </w:t>
      </w:r>
      <w:r w:rsidRPr="00E361F2">
        <w:t xml:space="preserve">EUR (viens tūkstotis četri simti trīsdesmit astoņi </w:t>
      </w:r>
      <w:proofErr w:type="spellStart"/>
      <w:r w:rsidRPr="00E361F2">
        <w:rPr>
          <w:i/>
        </w:rPr>
        <w:t>euro</w:t>
      </w:r>
      <w:proofErr w:type="spellEnd"/>
      <w:r w:rsidRPr="00E361F2">
        <w:t xml:space="preserve"> četrdesmit divi centi) bez PVN gadā. </w:t>
      </w:r>
    </w:p>
    <w:p w14:paraId="1C2145D6" w14:textId="77777777" w:rsidR="00E361F2" w:rsidRPr="00E361F2" w:rsidRDefault="00E361F2" w:rsidP="00774CF6">
      <w:pPr>
        <w:widowControl w:val="0"/>
        <w:numPr>
          <w:ilvl w:val="0"/>
          <w:numId w:val="33"/>
        </w:numPr>
        <w:spacing w:line="360" w:lineRule="auto"/>
        <w:ind w:left="0" w:firstLine="567"/>
        <w:contextualSpacing/>
        <w:jc w:val="both"/>
      </w:pPr>
      <w:r w:rsidRPr="00E361F2">
        <w:t>APSTIPRINĀT publicējamo informāciju, pirmās nomas tiesību izsoles noteikumus un nomas līguma projektu (pielikums).</w:t>
      </w:r>
    </w:p>
    <w:p w14:paraId="4380D77E" w14:textId="77777777" w:rsidR="00E361F2" w:rsidRPr="00E361F2" w:rsidRDefault="00E361F2" w:rsidP="00774CF6">
      <w:pPr>
        <w:widowControl w:val="0"/>
        <w:numPr>
          <w:ilvl w:val="0"/>
          <w:numId w:val="33"/>
        </w:numPr>
        <w:spacing w:line="360" w:lineRule="auto"/>
        <w:ind w:left="0" w:firstLine="567"/>
        <w:contextualSpacing/>
        <w:jc w:val="both"/>
        <w:rPr>
          <w:rFonts w:cs="Arial"/>
        </w:rPr>
      </w:pPr>
      <w:r w:rsidRPr="00E361F2">
        <w:rPr>
          <w:rFonts w:cs="Arial"/>
        </w:rPr>
        <w:t xml:space="preserve"> PUBLICĒT šā lēmuma 2.punktā minēto informāciju Gulbenes novada pašvaldības tīmekļvietnē </w:t>
      </w:r>
      <w:hyperlink r:id="rId45" w:history="1">
        <w:r w:rsidRPr="00E361F2">
          <w:rPr>
            <w:rFonts w:cs="Arial"/>
            <w:color w:val="0563C1"/>
            <w:u w:val="single"/>
          </w:rPr>
          <w:t>www.gulbene.lv</w:t>
        </w:r>
      </w:hyperlink>
      <w:r w:rsidRPr="00E361F2">
        <w:rPr>
          <w:rFonts w:cs="Arial"/>
        </w:rPr>
        <w:t>.</w:t>
      </w:r>
    </w:p>
    <w:p w14:paraId="40D7D1D1" w14:textId="77777777" w:rsidR="00E361F2" w:rsidRPr="00E361F2" w:rsidRDefault="00E361F2" w:rsidP="00774CF6">
      <w:pPr>
        <w:widowControl w:val="0"/>
        <w:numPr>
          <w:ilvl w:val="0"/>
          <w:numId w:val="33"/>
        </w:numPr>
        <w:spacing w:line="360" w:lineRule="auto"/>
        <w:ind w:left="0" w:firstLine="567"/>
        <w:contextualSpacing/>
        <w:jc w:val="both"/>
        <w:rPr>
          <w:rFonts w:cs="Arial"/>
        </w:rPr>
      </w:pPr>
      <w:r w:rsidRPr="00E361F2">
        <w:rPr>
          <w:rFonts w:cs="Arial"/>
        </w:rPr>
        <w:t xml:space="preserve">UZDOT Mantas iznomāšanas komisijai organizēt nomas objekta </w:t>
      </w:r>
      <w:r w:rsidRPr="00E361F2">
        <w:rPr>
          <w:rFonts w:cs="Arial"/>
          <w:noProof/>
        </w:rPr>
        <w:t xml:space="preserve">Lizuma pagastā ar nosaukumu “Pinkas”, kadastra Nr.5072 006 0138, investīcijas objekta, jaunbūves daļas – ražošanas un noliktavas ēkai ar biroja/atpūtas telpām, palīgtelpām un koplietošanas telpām 1835,67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domājamai daļai 6545/30000 (kadastra apzīmējums 5072 006 0238), </w:t>
      </w:r>
      <w:r w:rsidRPr="00E361F2">
        <w:rPr>
          <w:rFonts w:cs="Arial"/>
        </w:rPr>
        <w:t>a</w:t>
      </w:r>
      <w:r w:rsidRPr="00E361F2">
        <w:t xml:space="preserve">r ēku neatdalāmi saistītām brauktuvēm un stāvvietām (bruģa laukums ar </w:t>
      </w:r>
      <w:proofErr w:type="spellStart"/>
      <w:r w:rsidRPr="00E361F2">
        <w:t>velonovietnēm</w:t>
      </w:r>
      <w:proofErr w:type="spellEnd"/>
      <w:r w:rsidRPr="00E361F2">
        <w:t xml:space="preserve"> un stāvvietām), </w:t>
      </w:r>
      <w:r w:rsidRPr="00E361F2">
        <w:rPr>
          <w:rFonts w:cs="Arial"/>
        </w:rPr>
        <w:t>pirmo nomas tiesību  izsoli.</w:t>
      </w:r>
    </w:p>
    <w:p w14:paraId="32991EFC" w14:textId="77777777" w:rsidR="00E361F2" w:rsidRPr="00E361F2" w:rsidRDefault="00E361F2" w:rsidP="00774CF6">
      <w:pPr>
        <w:widowControl w:val="0"/>
        <w:numPr>
          <w:ilvl w:val="0"/>
          <w:numId w:val="33"/>
        </w:numPr>
        <w:spacing w:line="360" w:lineRule="auto"/>
        <w:ind w:left="0" w:firstLine="567"/>
        <w:contextualSpacing/>
        <w:jc w:val="both"/>
        <w:rPr>
          <w:rFonts w:cs="Arial"/>
        </w:rPr>
      </w:pPr>
      <w:r w:rsidRPr="00E361F2">
        <w:rPr>
          <w:rFonts w:cs="Arial"/>
        </w:rPr>
        <w:t>UZDOT Lizuma pagasta pārvaldes vadītājam, pēc nomas tiesību izsoles rezultātu paziņošanas, noslēgt nedzīvojamo telpu nomas līgumu, un organizēt nodošanas – pieņemšanas akta parakstīšanu.</w:t>
      </w:r>
    </w:p>
    <w:p w14:paraId="37467E24" w14:textId="77777777" w:rsidR="00E361F2" w:rsidRPr="00E361F2" w:rsidRDefault="00E361F2" w:rsidP="00E361F2">
      <w:pPr>
        <w:widowControl w:val="0"/>
        <w:spacing w:line="360" w:lineRule="auto"/>
        <w:jc w:val="both"/>
        <w:rPr>
          <w:rFonts w:cs="Arial"/>
        </w:rPr>
      </w:pPr>
    </w:p>
    <w:p w14:paraId="266207B1"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19CDD843" w14:textId="77777777" w:rsidR="00E361F2" w:rsidRPr="00E361F2" w:rsidRDefault="00E361F2" w:rsidP="00E361F2">
      <w:pPr>
        <w:spacing w:line="360" w:lineRule="auto"/>
      </w:pPr>
    </w:p>
    <w:p w14:paraId="08EE3658" w14:textId="77777777" w:rsidR="00E361F2" w:rsidRPr="00E361F2" w:rsidRDefault="00E361F2" w:rsidP="00E361F2">
      <w:pPr>
        <w:spacing w:line="360" w:lineRule="auto"/>
      </w:pPr>
      <w:r w:rsidRPr="00E361F2">
        <w:t xml:space="preserve">Sagatavoja: </w:t>
      </w:r>
      <w:proofErr w:type="spellStart"/>
      <w:r w:rsidRPr="00E361F2">
        <w:t>I.Otvare</w:t>
      </w:r>
      <w:proofErr w:type="spellEnd"/>
    </w:p>
    <w:p w14:paraId="35A783B1" w14:textId="77777777" w:rsidR="00E361F2" w:rsidRPr="00E361F2" w:rsidRDefault="00E361F2" w:rsidP="00E361F2">
      <w:pPr>
        <w:spacing w:after="160" w:line="259" w:lineRule="auto"/>
      </w:pPr>
    </w:p>
    <w:p w14:paraId="0B3B2876" w14:textId="77777777" w:rsidR="00E361F2" w:rsidRPr="00E361F2" w:rsidRDefault="00E361F2" w:rsidP="00E361F2">
      <w:pPr>
        <w:spacing w:after="160" w:line="259" w:lineRule="auto"/>
      </w:pPr>
    </w:p>
    <w:p w14:paraId="0A58D7F0" w14:textId="77777777" w:rsidR="00774CF6" w:rsidRDefault="00774CF6">
      <w:pPr>
        <w:spacing w:after="160" w:line="259" w:lineRule="auto"/>
        <w:rPr>
          <w:rFonts w:eastAsia="Calibri"/>
        </w:rPr>
      </w:pPr>
      <w:r>
        <w:rPr>
          <w:rFonts w:eastAsia="Calibri"/>
        </w:rPr>
        <w:br w:type="page"/>
      </w:r>
    </w:p>
    <w:p w14:paraId="778BFB45" w14:textId="28456C4F" w:rsidR="00E361F2" w:rsidRPr="00E361F2" w:rsidRDefault="00E361F2" w:rsidP="00E361F2">
      <w:pPr>
        <w:tabs>
          <w:tab w:val="left" w:pos="7184"/>
        </w:tabs>
        <w:jc w:val="right"/>
        <w:rPr>
          <w:rFonts w:eastAsia="Calibri"/>
        </w:rPr>
      </w:pPr>
      <w:r w:rsidRPr="00E361F2">
        <w:rPr>
          <w:rFonts w:eastAsia="Calibri"/>
        </w:rPr>
        <w:lastRenderedPageBreak/>
        <w:t>pielikums</w:t>
      </w:r>
    </w:p>
    <w:p w14:paraId="50336CEC" w14:textId="77777777" w:rsidR="00E361F2" w:rsidRPr="00E361F2" w:rsidRDefault="00E361F2" w:rsidP="00E361F2">
      <w:pPr>
        <w:tabs>
          <w:tab w:val="left" w:pos="7184"/>
        </w:tabs>
        <w:jc w:val="right"/>
        <w:rPr>
          <w:rFonts w:eastAsia="Calibri"/>
        </w:rPr>
      </w:pPr>
      <w:r w:rsidRPr="00E361F2">
        <w:rPr>
          <w:rFonts w:eastAsia="Calibri"/>
        </w:rPr>
        <w:t>2022.gada _28.jūlija Gulbenes novada domes sēdes lēmumam Nr. GND/2022/677</w:t>
      </w:r>
    </w:p>
    <w:p w14:paraId="5FE68A80" w14:textId="77777777" w:rsidR="00E361F2" w:rsidRPr="00E361F2" w:rsidRDefault="00E361F2" w:rsidP="00E361F2">
      <w:pPr>
        <w:spacing w:after="160" w:line="259" w:lineRule="auto"/>
        <w:ind w:firstLine="720"/>
        <w:jc w:val="right"/>
        <w:rPr>
          <w:rFonts w:eastAsiaTheme="minorHAnsi"/>
          <w:bCs/>
          <w:lang w:eastAsia="en-US"/>
        </w:rPr>
      </w:pPr>
      <w:r w:rsidRPr="00E361F2">
        <w:rPr>
          <w:rFonts w:eastAsiaTheme="minorHAnsi"/>
          <w:bCs/>
          <w:lang w:eastAsia="en-US"/>
        </w:rPr>
        <w:t>“Par nedzīvojamo telpu nomas tiesību izsoli”</w:t>
      </w:r>
    </w:p>
    <w:p w14:paraId="2A5C3881" w14:textId="77777777" w:rsidR="00E361F2" w:rsidRPr="00E361F2" w:rsidRDefault="00E361F2" w:rsidP="00E361F2">
      <w:pPr>
        <w:spacing w:after="160" w:line="259" w:lineRule="auto"/>
        <w:jc w:val="center"/>
        <w:rPr>
          <w:rFonts w:eastAsiaTheme="minorHAnsi"/>
          <w:b/>
          <w:sz w:val="20"/>
          <w:lang w:eastAsia="en-US"/>
        </w:rPr>
      </w:pPr>
      <w:r w:rsidRPr="00E361F2">
        <w:rPr>
          <w:rFonts w:eastAsiaTheme="minorHAnsi"/>
          <w:b/>
          <w:sz w:val="20"/>
          <w:lang w:eastAsia="en-US"/>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E361F2" w:rsidRPr="00E361F2" w14:paraId="156870DE"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2EF064D6"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organizētājs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57593384" w14:textId="77777777" w:rsidR="00E361F2" w:rsidRPr="00E361F2" w:rsidRDefault="00E361F2" w:rsidP="00E361F2">
            <w:pPr>
              <w:spacing w:line="259" w:lineRule="auto"/>
              <w:jc w:val="both"/>
              <w:rPr>
                <w:rFonts w:eastAsiaTheme="minorHAnsi"/>
                <w:sz w:val="20"/>
                <w:lang w:eastAsia="en-US"/>
              </w:rPr>
            </w:pPr>
            <w:r w:rsidRPr="00E361F2">
              <w:rPr>
                <w:rFonts w:eastAsiaTheme="minorHAnsi"/>
                <w:sz w:val="20"/>
                <w:lang w:eastAsia="en-US"/>
              </w:rPr>
              <w:t>Gulbenes novada pašvaldība, reģistrācijas Nr.90009116327</w:t>
            </w:r>
          </w:p>
          <w:p w14:paraId="141A3DA0"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juridiskā adrese Ābeļu iela 2, Gulbene, Gulbenes novads</w:t>
            </w:r>
          </w:p>
          <w:p w14:paraId="4DBAE177"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 xml:space="preserve">e-pasts: </w:t>
            </w:r>
            <w:hyperlink r:id="rId46" w:history="1">
              <w:r w:rsidRPr="00E361F2">
                <w:rPr>
                  <w:rFonts w:eastAsiaTheme="minorHAnsi"/>
                  <w:sz w:val="20"/>
                  <w:lang w:eastAsia="en-US"/>
                </w:rPr>
                <w:t>dome@gulbene.lv</w:t>
              </w:r>
            </w:hyperlink>
            <w:r w:rsidRPr="00E361F2">
              <w:rPr>
                <w:rFonts w:eastAsiaTheme="minorHAnsi"/>
                <w:sz w:val="20"/>
                <w:lang w:eastAsia="en-US"/>
              </w:rPr>
              <w:t>, tālr.64497710</w:t>
            </w:r>
          </w:p>
        </w:tc>
      </w:tr>
      <w:tr w:rsidR="00E361F2" w:rsidRPr="00E361F2" w14:paraId="138F74EF"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62BEB7EF"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veids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9A32A02"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Pirmreizējā mutiskā izsole ar augšupejošu soli</w:t>
            </w:r>
          </w:p>
        </w:tc>
      </w:tr>
      <w:tr w:rsidR="00E361F2" w:rsidRPr="00E361F2" w14:paraId="03C5DF94"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1859F03"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7E31F3AD"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rFonts w:eastAsiaTheme="minorHAnsi" w:cstheme="minorBidi"/>
                <w:noProof/>
                <w:sz w:val="20"/>
                <w:szCs w:val="20"/>
                <w:lang w:eastAsia="en-US"/>
              </w:rPr>
              <w:t>Nekustamā īpašuma</w:t>
            </w:r>
            <w:r w:rsidRPr="00E361F2">
              <w:rPr>
                <w:rFonts w:eastAsia="SimSun"/>
                <w:color w:val="00000A"/>
                <w:sz w:val="20"/>
                <w:szCs w:val="20"/>
                <w:lang w:eastAsia="zh-CN" w:bidi="hi-IN"/>
              </w:rPr>
              <w:t xml:space="preserve"> </w:t>
            </w:r>
            <w:r w:rsidRPr="00E361F2">
              <w:rPr>
                <w:sz w:val="20"/>
                <w:szCs w:val="20"/>
              </w:rPr>
              <w:t>Lizuma pagastā ar nosaukumu “Pinkas”, kadastra numurs 5072 006 0138, sastāvā ietilpstošās jaunbūves daļa, 1835,67 m</w:t>
            </w:r>
            <w:r w:rsidRPr="00E361F2">
              <w:rPr>
                <w:sz w:val="20"/>
                <w:szCs w:val="20"/>
                <w:vertAlign w:val="superscript"/>
              </w:rPr>
              <w:t>2</w:t>
            </w:r>
            <w:r w:rsidRPr="00E361F2">
              <w:rPr>
                <w:sz w:val="20"/>
                <w:szCs w:val="20"/>
              </w:rPr>
              <w:t xml:space="preserve"> platībā, un pie tās piederošās 6545/30000 domājamās daļas no zemes vienības ar kadastra apzīmējumu 5072 006 0238</w:t>
            </w:r>
            <w:r w:rsidRPr="00E361F2">
              <w:rPr>
                <w:rFonts w:eastAsiaTheme="minorHAnsi" w:cstheme="minorBidi"/>
                <w:sz w:val="20"/>
                <w:szCs w:val="20"/>
                <w:lang w:eastAsia="en-US"/>
              </w:rPr>
              <w:t>,</w:t>
            </w:r>
            <w:r w:rsidRPr="00E361F2">
              <w:rPr>
                <w:rFonts w:eastAsiaTheme="minorHAnsi" w:cstheme="minorBidi"/>
                <w:lang w:eastAsia="en-US"/>
              </w:rPr>
              <w:t xml:space="preserve"> </w:t>
            </w:r>
            <w:r w:rsidRPr="00E361F2">
              <w:rPr>
                <w:rFonts w:eastAsiaTheme="minorHAnsi" w:cstheme="minorBidi"/>
                <w:sz w:val="20"/>
                <w:szCs w:val="20"/>
                <w:lang w:eastAsia="en-US"/>
              </w:rPr>
              <w:t>a</w:t>
            </w:r>
            <w:r w:rsidRPr="00E361F2">
              <w:rPr>
                <w:rFonts w:eastAsiaTheme="minorHAnsi"/>
                <w:sz w:val="20"/>
                <w:szCs w:val="20"/>
                <w:lang w:eastAsia="en-US"/>
              </w:rPr>
              <w:t xml:space="preserve">r ēku neatdalāmi saistītās brauktuves un stāvvietas (bruģa laukums ar </w:t>
            </w:r>
            <w:proofErr w:type="spellStart"/>
            <w:r w:rsidRPr="00E361F2">
              <w:rPr>
                <w:rFonts w:eastAsiaTheme="minorHAnsi"/>
                <w:sz w:val="20"/>
                <w:szCs w:val="20"/>
                <w:lang w:eastAsia="en-US"/>
              </w:rPr>
              <w:t>velonovietnēm</w:t>
            </w:r>
            <w:proofErr w:type="spellEnd"/>
            <w:r w:rsidRPr="00E361F2">
              <w:rPr>
                <w:rFonts w:eastAsiaTheme="minorHAnsi"/>
                <w:sz w:val="20"/>
                <w:szCs w:val="20"/>
                <w:lang w:eastAsia="en-US"/>
              </w:rPr>
              <w:t xml:space="preserve"> un stāvvietām).</w:t>
            </w:r>
          </w:p>
          <w:p w14:paraId="5D5E3FE3"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sz w:val="20"/>
                <w:szCs w:val="20"/>
              </w:rPr>
              <w:t>Objekts saskaņā ar Gulbenes novada funkcionālo zonējumu ir “Rūpnieciskās apbūves teritorija”, galvenais ēkas lietošanas veids – rūpnieciskā ražošana.</w:t>
            </w:r>
          </w:p>
        </w:tc>
      </w:tr>
      <w:tr w:rsidR="00E361F2" w:rsidRPr="00E361F2" w14:paraId="663901CC"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91EEAC2"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objektu raksturojošā informācija citi iznomāšanas nosacījumi</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22104F2" w14:textId="77777777" w:rsidR="00E361F2" w:rsidRPr="00E361F2" w:rsidRDefault="00E361F2" w:rsidP="00E361F2">
            <w:pPr>
              <w:jc w:val="both"/>
              <w:rPr>
                <w:sz w:val="20"/>
                <w:szCs w:val="20"/>
              </w:rPr>
            </w:pPr>
            <w:r w:rsidRPr="00E361F2">
              <w:rPr>
                <w:sz w:val="20"/>
                <w:szCs w:val="20"/>
              </w:rPr>
              <w:t>Objekts tiek iznomāts Nomniekam ar mērķi īstenot Iznomātāja Eiropas Reģionālās attīstības fonda</w:t>
            </w:r>
            <w:r w:rsidRPr="00E361F2">
              <w:rPr>
                <w:color w:val="000000"/>
                <w:sz w:val="20"/>
                <w:szCs w:val="20"/>
                <w:lang w:bidi="ne-NP"/>
              </w:rPr>
              <w:t xml:space="preserve"> darbības programmas ietvaros “Izaugsme un nodarbinātība” 5.6.2. specifiskā atbalsta mērķa “Teritoriju </w:t>
            </w:r>
            <w:proofErr w:type="spellStart"/>
            <w:r w:rsidRPr="00E361F2">
              <w:rPr>
                <w:color w:val="000000"/>
                <w:sz w:val="20"/>
                <w:szCs w:val="20"/>
                <w:lang w:bidi="ne-NP"/>
              </w:rPr>
              <w:t>revitalizācija</w:t>
            </w:r>
            <w:proofErr w:type="spellEnd"/>
            <w:r w:rsidRPr="00E361F2">
              <w:rPr>
                <w:color w:val="000000"/>
                <w:sz w:val="20"/>
                <w:szCs w:val="20"/>
                <w:lang w:bidi="ne-NP"/>
              </w:rPr>
              <w:t xml:space="preserve">, reģenerējot degradētās teritorijas atbilstoši pašvaldību integrētajām attīstības programmām” </w:t>
            </w:r>
            <w:r w:rsidRPr="00E361F2">
              <w:rPr>
                <w:sz w:val="20"/>
                <w:szCs w:val="20"/>
              </w:rPr>
              <w:t>projektu “Ražošanas un noliktavas ēkas ar biroja telpām izveide Lizumā”, Nr. 5.6.2.0/21/I/004</w:t>
            </w:r>
          </w:p>
          <w:p w14:paraId="17C7840B" w14:textId="77777777" w:rsidR="00E361F2" w:rsidRPr="00E361F2" w:rsidRDefault="00E361F2" w:rsidP="00E361F2">
            <w:pPr>
              <w:spacing w:after="160" w:line="259" w:lineRule="auto"/>
              <w:jc w:val="both"/>
              <w:rPr>
                <w:rFonts w:eastAsiaTheme="minorHAnsi"/>
                <w:color w:val="000000"/>
                <w:sz w:val="20"/>
                <w:szCs w:val="20"/>
                <w:lang w:eastAsia="en-US"/>
              </w:rPr>
            </w:pPr>
            <w:r w:rsidRPr="00E361F2">
              <w:rPr>
                <w:sz w:val="20"/>
                <w:szCs w:val="20"/>
              </w:rPr>
              <w:t>Ar Iznomātāja rakstveida piekrišanu Nomniekam ir tiesības nodot Objektu vai tā daļu apakšnomā</w:t>
            </w:r>
            <w:r w:rsidRPr="00E361F2">
              <w:rPr>
                <w:rFonts w:eastAsiaTheme="minorHAnsi"/>
                <w:color w:val="000000"/>
                <w:sz w:val="20"/>
                <w:szCs w:val="20"/>
                <w:lang w:eastAsia="en-US"/>
              </w:rPr>
              <w:t>.</w:t>
            </w:r>
          </w:p>
          <w:p w14:paraId="5C216273" w14:textId="77777777" w:rsidR="00E361F2" w:rsidRPr="00E361F2" w:rsidRDefault="00E361F2" w:rsidP="00E361F2">
            <w:pPr>
              <w:autoSpaceDE w:val="0"/>
              <w:autoSpaceDN w:val="0"/>
              <w:adjustRightInd w:val="0"/>
              <w:spacing w:after="18"/>
              <w:ind w:left="426" w:hanging="426"/>
              <w:rPr>
                <w:rFonts w:eastAsiaTheme="minorHAnsi"/>
                <w:sz w:val="20"/>
                <w:szCs w:val="20"/>
                <w:lang w:eastAsia="en-US"/>
              </w:rPr>
            </w:pPr>
            <w:r w:rsidRPr="00E361F2">
              <w:rPr>
                <w:rFonts w:eastAsiaTheme="minorHAnsi"/>
                <w:iCs/>
                <w:sz w:val="20"/>
                <w:szCs w:val="20"/>
                <w:lang w:eastAsia="en-US"/>
              </w:rPr>
              <w:t xml:space="preserve">Nomnieks </w:t>
            </w:r>
            <w:r w:rsidRPr="00E361F2">
              <w:rPr>
                <w:rFonts w:eastAsiaTheme="minorHAnsi"/>
                <w:sz w:val="20"/>
                <w:szCs w:val="20"/>
                <w:lang w:eastAsia="en-US"/>
              </w:rPr>
              <w:t xml:space="preserve">apņemas patstāvīgi par saviem līdzekļiem veikt </w:t>
            </w:r>
            <w:r w:rsidRPr="00E361F2">
              <w:rPr>
                <w:rFonts w:eastAsiaTheme="minorHAnsi"/>
                <w:iCs/>
                <w:sz w:val="20"/>
                <w:szCs w:val="20"/>
                <w:lang w:eastAsia="en-US"/>
              </w:rPr>
              <w:t xml:space="preserve">Ēkas </w:t>
            </w:r>
            <w:r w:rsidRPr="00E361F2">
              <w:rPr>
                <w:rFonts w:eastAsiaTheme="minorHAnsi"/>
                <w:sz w:val="20"/>
                <w:szCs w:val="20"/>
                <w:lang w:eastAsia="en-US"/>
              </w:rPr>
              <w:t xml:space="preserve">pielāgošanu un pilnveidošanu, ja tāda ir nepieciešama, lai izmantotu </w:t>
            </w:r>
            <w:r w:rsidRPr="00E361F2">
              <w:rPr>
                <w:rFonts w:eastAsiaTheme="minorHAnsi"/>
                <w:iCs/>
                <w:sz w:val="20"/>
                <w:szCs w:val="20"/>
                <w:lang w:eastAsia="en-US"/>
              </w:rPr>
              <w:t xml:space="preserve">Nomas objektu nomas līguma </w:t>
            </w:r>
            <w:r w:rsidRPr="00E361F2">
              <w:rPr>
                <w:rFonts w:eastAsiaTheme="minorHAnsi"/>
                <w:sz w:val="20"/>
                <w:szCs w:val="20"/>
                <w:lang w:eastAsia="en-US"/>
              </w:rPr>
              <w:t xml:space="preserve">2.3.punktā norādītajam mērķim. </w:t>
            </w:r>
          </w:p>
          <w:p w14:paraId="07CAC86C" w14:textId="77777777" w:rsidR="00E361F2" w:rsidRPr="00E361F2" w:rsidRDefault="00E361F2" w:rsidP="00E361F2">
            <w:pPr>
              <w:spacing w:line="276" w:lineRule="auto"/>
              <w:contextualSpacing/>
              <w:jc w:val="both"/>
              <w:rPr>
                <w:color w:val="C00000"/>
                <w:sz w:val="20"/>
                <w:szCs w:val="20"/>
                <w:lang w:eastAsia="en-US"/>
              </w:rPr>
            </w:pPr>
            <w:r w:rsidRPr="00E361F2">
              <w:rPr>
                <w:sz w:val="20"/>
                <w:szCs w:val="20"/>
                <w:lang w:eastAsia="en-US"/>
              </w:rPr>
              <w:t>Nomniekam, lai nodrošinātu Iznomātāja realizētā projekta sasniedzamos rādītājus, ne vēlāk kā līdz 2023.gada 31.decembrim ir pienākums:</w:t>
            </w:r>
          </w:p>
          <w:p w14:paraId="09778744" w14:textId="77777777" w:rsidR="00E361F2" w:rsidRPr="00E361F2" w:rsidRDefault="00E361F2" w:rsidP="00E361F2">
            <w:pPr>
              <w:contextualSpacing/>
              <w:jc w:val="both"/>
              <w:rPr>
                <w:sz w:val="20"/>
                <w:szCs w:val="20"/>
                <w:lang w:eastAsia="en-US"/>
              </w:rPr>
            </w:pPr>
            <w:r w:rsidRPr="00E361F2">
              <w:rPr>
                <w:rFonts w:cstheme="minorBidi"/>
                <w:b/>
                <w:sz w:val="20"/>
                <w:szCs w:val="20"/>
                <w:lang w:eastAsia="en-US"/>
              </w:rPr>
              <w:t>-</w:t>
            </w:r>
            <w:r w:rsidRPr="00E361F2">
              <w:rPr>
                <w:rFonts w:cstheme="minorBidi"/>
                <w:sz w:val="20"/>
                <w:szCs w:val="20"/>
                <w:lang w:eastAsia="en-US"/>
              </w:rPr>
              <w:t xml:space="preserve">Projekta teritorijā veikt investīcijas savos nemateriālajos ieguldījumos un pamatlīdzekļos ne mazāk kā </w:t>
            </w:r>
            <w:r w:rsidRPr="00E361F2">
              <w:rPr>
                <w:sz w:val="20"/>
                <w:szCs w:val="20"/>
                <w:lang w:eastAsia="en-US"/>
              </w:rPr>
              <w:t>3`610`469,00</w:t>
            </w:r>
            <w:r w:rsidRPr="00E361F2">
              <w:rPr>
                <w:color w:val="FF0000"/>
                <w:sz w:val="20"/>
                <w:szCs w:val="20"/>
                <w:lang w:eastAsia="en-US"/>
              </w:rPr>
              <w:t xml:space="preserve"> </w:t>
            </w:r>
            <w:r w:rsidRPr="00E361F2">
              <w:rPr>
                <w:sz w:val="20"/>
                <w:szCs w:val="20"/>
                <w:lang w:eastAsia="en-US"/>
              </w:rPr>
              <w:t xml:space="preserve">EUR (trīs miljoni seši simti desmit tūkstoši četri simti sešdesmit deviņi </w:t>
            </w:r>
            <w:proofErr w:type="spellStart"/>
            <w:r w:rsidRPr="00E361F2">
              <w:rPr>
                <w:i/>
                <w:iCs/>
                <w:sz w:val="20"/>
                <w:szCs w:val="20"/>
                <w:lang w:eastAsia="en-US"/>
              </w:rPr>
              <w:t>euro</w:t>
            </w:r>
            <w:proofErr w:type="spellEnd"/>
            <w:r w:rsidRPr="00E361F2">
              <w:rPr>
                <w:sz w:val="20"/>
                <w:szCs w:val="20"/>
                <w:lang w:eastAsia="en-US"/>
              </w:rPr>
              <w:t xml:space="preserve"> 00 centi); </w:t>
            </w:r>
          </w:p>
          <w:p w14:paraId="498CFFBD" w14:textId="77777777" w:rsidR="00E361F2" w:rsidRPr="00E361F2" w:rsidRDefault="00E361F2" w:rsidP="00E361F2">
            <w:pPr>
              <w:tabs>
                <w:tab w:val="num" w:pos="567"/>
              </w:tabs>
              <w:spacing w:line="276" w:lineRule="auto"/>
              <w:contextualSpacing/>
              <w:jc w:val="both"/>
              <w:rPr>
                <w:sz w:val="20"/>
                <w:szCs w:val="20"/>
                <w:lang w:eastAsia="en-US"/>
              </w:rPr>
            </w:pPr>
            <w:r w:rsidRPr="00E361F2">
              <w:rPr>
                <w:sz w:val="20"/>
                <w:szCs w:val="20"/>
                <w:lang w:eastAsia="en-US"/>
              </w:rPr>
              <w:t>- Projekta teritorijā radīt 21 (divdesmit viena) jaunas darba vietas.</w:t>
            </w:r>
          </w:p>
          <w:p w14:paraId="413BCCCD" w14:textId="77777777" w:rsidR="00E361F2" w:rsidRPr="00E361F2" w:rsidRDefault="00E361F2" w:rsidP="00E361F2">
            <w:pPr>
              <w:tabs>
                <w:tab w:val="num" w:pos="567"/>
              </w:tabs>
              <w:spacing w:line="276" w:lineRule="auto"/>
              <w:contextualSpacing/>
              <w:jc w:val="both"/>
              <w:rPr>
                <w:sz w:val="20"/>
                <w:szCs w:val="20"/>
                <w:lang w:eastAsia="en-US"/>
              </w:rPr>
            </w:pPr>
          </w:p>
          <w:p w14:paraId="2E2CB7D4" w14:textId="77777777" w:rsidR="00E361F2" w:rsidRPr="00E361F2" w:rsidRDefault="00E361F2" w:rsidP="00E361F2">
            <w:pPr>
              <w:jc w:val="both"/>
              <w:rPr>
                <w:rFonts w:eastAsiaTheme="minorHAnsi"/>
                <w:sz w:val="20"/>
                <w:lang w:eastAsia="en-US"/>
              </w:rPr>
            </w:pPr>
            <w:r w:rsidRPr="00E361F2">
              <w:rPr>
                <w:rFonts w:eastAsiaTheme="minorHAnsi"/>
                <w:sz w:val="20"/>
                <w:lang w:eastAsia="en-US"/>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04951450" w14:textId="77777777" w:rsidR="00E361F2" w:rsidRPr="00E361F2" w:rsidRDefault="00E361F2" w:rsidP="00E361F2">
            <w:pPr>
              <w:jc w:val="both"/>
              <w:rPr>
                <w:rFonts w:eastAsiaTheme="minorHAnsi"/>
                <w:sz w:val="20"/>
                <w:lang w:eastAsia="en-US"/>
              </w:rPr>
            </w:pPr>
          </w:p>
        </w:tc>
      </w:tr>
      <w:tr w:rsidR="00E361F2" w:rsidRPr="00E361F2" w14:paraId="21D74630"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406ECEA"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Maksimālais iznomāšanas termiņš</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8BBA5E0"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 xml:space="preserve">30 gadi </w:t>
            </w:r>
          </w:p>
        </w:tc>
      </w:tr>
      <w:tr w:rsidR="00E361F2" w:rsidRPr="00E361F2" w14:paraId="5865E16E"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AAC61AC"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nosacītās nomas maksas apmērs un izsoles solis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222BF334"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b/>
                <w:sz w:val="20"/>
                <w:lang w:eastAsia="en-US"/>
              </w:rPr>
              <w:t>1438,42 EUR</w:t>
            </w:r>
            <w:r w:rsidRPr="00E361F2">
              <w:rPr>
                <w:rFonts w:eastAsiaTheme="minorHAnsi" w:cstheme="minorBidi"/>
                <w:color w:val="FF0000"/>
                <w:sz w:val="20"/>
                <w:lang w:eastAsia="en-US"/>
              </w:rPr>
              <w:t xml:space="preserve"> </w:t>
            </w:r>
            <w:r w:rsidRPr="00E361F2">
              <w:rPr>
                <w:rFonts w:eastAsiaTheme="minorHAnsi" w:cstheme="minorBidi"/>
                <w:sz w:val="20"/>
                <w:lang w:eastAsia="en-US"/>
              </w:rPr>
              <w:t>(bez PVN) gadā.</w:t>
            </w:r>
          </w:p>
          <w:p w14:paraId="0B1DE511" w14:textId="77777777" w:rsidR="00E361F2" w:rsidRPr="00E361F2" w:rsidRDefault="00E361F2" w:rsidP="00E361F2">
            <w:pPr>
              <w:spacing w:after="160" w:line="259" w:lineRule="auto"/>
              <w:rPr>
                <w:rFonts w:eastAsiaTheme="minorHAnsi" w:cstheme="minorBidi"/>
                <w:sz w:val="20"/>
                <w:lang w:eastAsia="en-US"/>
              </w:rPr>
            </w:pPr>
            <w:r w:rsidRPr="00E361F2">
              <w:rPr>
                <w:rFonts w:eastAsiaTheme="minorHAnsi" w:cstheme="minorBidi"/>
                <w:sz w:val="20"/>
                <w:lang w:eastAsia="en-US"/>
              </w:rPr>
              <w:t xml:space="preserve">Izsoles solis – </w:t>
            </w:r>
            <w:r w:rsidRPr="00E361F2">
              <w:rPr>
                <w:rFonts w:eastAsiaTheme="minorHAnsi" w:cstheme="minorBidi"/>
                <w:b/>
                <w:sz w:val="20"/>
                <w:lang w:eastAsia="en-US"/>
              </w:rPr>
              <w:t>80,00 EUR.</w:t>
            </w:r>
          </w:p>
          <w:p w14:paraId="14E9621E" w14:textId="77777777" w:rsidR="00E361F2" w:rsidRPr="00E361F2" w:rsidRDefault="00E361F2" w:rsidP="00E361F2">
            <w:pPr>
              <w:spacing w:line="259" w:lineRule="auto"/>
              <w:jc w:val="both"/>
              <w:rPr>
                <w:rFonts w:eastAsiaTheme="minorHAnsi"/>
                <w:snapToGrid w:val="0"/>
                <w:sz w:val="20"/>
                <w:szCs w:val="20"/>
                <w:lang w:eastAsia="en-US"/>
              </w:rPr>
            </w:pPr>
            <w:r w:rsidRPr="00E361F2">
              <w:rPr>
                <w:sz w:val="20"/>
                <w:szCs w:val="20"/>
              </w:rPr>
              <w:t xml:space="preserve">Ēkai ir nodrošināta ūdensapgāde, elektroapgāde, centralizētā siltumapgāde - izbūvēti nepieciešamie inženiertīkli. Telpu iekšējās inženierkomunikācijas vai cita veida </w:t>
            </w:r>
            <w:proofErr w:type="spellStart"/>
            <w:r w:rsidRPr="00E361F2">
              <w:rPr>
                <w:sz w:val="20"/>
                <w:szCs w:val="20"/>
              </w:rPr>
              <w:t>inženiersistēmu</w:t>
            </w:r>
            <w:proofErr w:type="spellEnd"/>
            <w:r w:rsidRPr="00E361F2">
              <w:rPr>
                <w:sz w:val="20"/>
                <w:szCs w:val="20"/>
              </w:rPr>
              <w:t xml:space="preserve"> darbības izbūve jāveic nomniekam par saviem līdzekļiem. </w:t>
            </w:r>
            <w:r w:rsidRPr="00E361F2">
              <w:rPr>
                <w:rFonts w:eastAsiaTheme="minorHAnsi"/>
                <w:snapToGrid w:val="0"/>
                <w:sz w:val="20"/>
                <w:szCs w:val="20"/>
                <w:lang w:eastAsia="en-US"/>
              </w:rPr>
              <w:t>Nomnieks patstāvīgi slēdz līgumus ar pakalpojumu sniedzējiem par objekta uzturēšanai nepieciešamo pakalpojumu nodrošināšanu. Par šiem pakalpojumiem Nomnieks norēķinās ar attiecīgā pakalpojuma sniedzēju, veicot tiešus maksājumus pakalpojuma sniedzējam, bez atlīdzības prasījuma tiesībām pret Iznomātāju.</w:t>
            </w:r>
          </w:p>
        </w:tc>
      </w:tr>
      <w:tr w:rsidR="00E361F2" w:rsidRPr="00E361F2" w14:paraId="43372FC3"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7860C35"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Izsoles norises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C8F1F86" w14:textId="77777777" w:rsidR="00E361F2" w:rsidRPr="00E361F2" w:rsidRDefault="00E361F2" w:rsidP="00E361F2">
            <w:pPr>
              <w:spacing w:after="160" w:line="259" w:lineRule="auto"/>
              <w:rPr>
                <w:rFonts w:eastAsiaTheme="minorHAnsi"/>
                <w:b/>
                <w:sz w:val="20"/>
                <w:lang w:eastAsia="en-US"/>
              </w:rPr>
            </w:pPr>
            <w:r w:rsidRPr="00E361F2">
              <w:rPr>
                <w:rFonts w:eastAsiaTheme="minorHAnsi"/>
                <w:b/>
                <w:sz w:val="20"/>
                <w:lang w:eastAsia="en-US"/>
              </w:rPr>
              <w:t>2022.gada 30.augustā plkst.9:20</w:t>
            </w:r>
          </w:p>
          <w:p w14:paraId="29B94274"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cstheme="minorBidi"/>
                <w:sz w:val="20"/>
                <w:lang w:eastAsia="en-US"/>
              </w:rPr>
              <w:t xml:space="preserve">Gulbenes novada pašvaldības administrācijas ēkā, </w:t>
            </w:r>
            <w:r w:rsidRPr="00E361F2">
              <w:rPr>
                <w:rFonts w:eastAsiaTheme="minorHAnsi"/>
                <w:sz w:val="20"/>
                <w:lang w:eastAsia="en-US"/>
              </w:rPr>
              <w:t>Ābeļu iela 2, Gulbene, Gulbenes novads.</w:t>
            </w:r>
          </w:p>
        </w:tc>
      </w:tr>
      <w:tr w:rsidR="00E361F2" w:rsidRPr="00E361F2" w14:paraId="789060AB"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7301A97"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apskates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B78E906"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sz w:val="20"/>
                <w:lang w:eastAsia="en-US"/>
              </w:rPr>
              <w:t xml:space="preserve">Gulbenes novada Lizuma pagasta pārvaldē, katru darba dienu no plkst.9.00 – 16.00, sākot ar informācijas publicēšanas dienu Gulbenes novada pašvaldības mājas lapā </w:t>
            </w:r>
            <w:hyperlink r:id="rId47" w:history="1">
              <w:r w:rsidRPr="00E361F2">
                <w:rPr>
                  <w:rFonts w:eastAsiaTheme="minorHAnsi" w:cstheme="minorBidi"/>
                  <w:sz w:val="20"/>
                  <w:lang w:eastAsia="en-US"/>
                </w:rPr>
                <w:t>www.gulbene.lv</w:t>
              </w:r>
            </w:hyperlink>
            <w:r w:rsidRPr="00E361F2">
              <w:rPr>
                <w:rFonts w:eastAsiaTheme="minorHAnsi" w:cstheme="minorBidi"/>
                <w:sz w:val="20"/>
                <w:lang w:eastAsia="en-US"/>
              </w:rPr>
              <w:t xml:space="preserve"> līdz 2022.gada 19.augustam plkst. 15.00, saskaņojot to pa tālruni 64497649, 64497648 (</w:t>
            </w:r>
            <w:r w:rsidRPr="00E361F2">
              <w:rPr>
                <w:rFonts w:eastAsiaTheme="minorHAnsi"/>
                <w:snapToGrid w:val="0"/>
                <w:sz w:val="20"/>
                <w:szCs w:val="20"/>
                <w:lang w:eastAsia="en-US"/>
              </w:rPr>
              <w:t>Lizuma pagasta pārvalde).</w:t>
            </w:r>
          </w:p>
        </w:tc>
      </w:tr>
      <w:tr w:rsidR="00E361F2" w:rsidRPr="00E361F2" w14:paraId="3FBFF0F0"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55D989FD"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lastRenderedPageBreak/>
              <w:t>Pieteikumu iesniegšanas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58F9125"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sz w:val="20"/>
                <w:lang w:eastAsia="en-US"/>
              </w:rPr>
              <w:t>Pieteikumi iesniedzami Ābeļu ielā 2, Gulbene, Gulbenes novads, sākot ar informācijas publicēšanas dienu Gulbenes novada pašvaldības</w:t>
            </w:r>
            <w:r w:rsidRPr="00E361F2">
              <w:rPr>
                <w:rFonts w:eastAsiaTheme="minorHAnsi" w:cstheme="minorBidi"/>
                <w:sz w:val="20"/>
                <w:lang w:eastAsia="en-US"/>
              </w:rPr>
              <w:t xml:space="preserve"> tīmekļvietnē </w:t>
            </w:r>
            <w:hyperlink r:id="rId48" w:history="1">
              <w:r w:rsidRPr="00E361F2">
                <w:rPr>
                  <w:rFonts w:eastAsiaTheme="minorHAnsi" w:cstheme="minorBidi"/>
                  <w:sz w:val="20"/>
                  <w:u w:val="single"/>
                  <w:lang w:eastAsia="en-US"/>
                </w:rPr>
                <w:t>www.gulbene.lv</w:t>
              </w:r>
            </w:hyperlink>
            <w:r w:rsidRPr="00E361F2">
              <w:rPr>
                <w:rFonts w:eastAsiaTheme="minorHAnsi" w:cstheme="minorBidi"/>
                <w:sz w:val="20"/>
                <w:lang w:eastAsia="en-US"/>
              </w:rPr>
              <w:t xml:space="preserve"> līdz 2022.gada 19.augustam plkst.15:00.</w:t>
            </w:r>
          </w:p>
        </w:tc>
      </w:tr>
    </w:tbl>
    <w:p w14:paraId="418AFF61" w14:textId="77777777" w:rsidR="00E361F2" w:rsidRPr="00E361F2" w:rsidRDefault="00E361F2" w:rsidP="00E361F2">
      <w:pPr>
        <w:spacing w:line="259" w:lineRule="auto"/>
        <w:ind w:right="-58"/>
        <w:jc w:val="center"/>
        <w:rPr>
          <w:rFonts w:eastAsiaTheme="minorHAnsi"/>
          <w:lang w:eastAsia="en-US"/>
        </w:rPr>
      </w:pPr>
    </w:p>
    <w:p w14:paraId="0C73FE10"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58E66CC6" w14:textId="77777777" w:rsidR="00E361F2" w:rsidRPr="00E361F2" w:rsidRDefault="00E361F2" w:rsidP="00E361F2">
      <w:pPr>
        <w:spacing w:line="259" w:lineRule="auto"/>
        <w:ind w:right="-58"/>
        <w:jc w:val="center"/>
        <w:rPr>
          <w:rFonts w:eastAsiaTheme="minorHAnsi"/>
          <w:lang w:eastAsia="en-US"/>
        </w:rPr>
      </w:pPr>
    </w:p>
    <w:p w14:paraId="539A674B" w14:textId="77777777" w:rsidR="00774CF6" w:rsidRDefault="00774CF6">
      <w:pPr>
        <w:spacing w:after="160" w:line="259" w:lineRule="auto"/>
      </w:pPr>
      <w:r>
        <w:br w:type="page"/>
      </w:r>
    </w:p>
    <w:p w14:paraId="1EC9FB40" w14:textId="0D60BF5F" w:rsidR="00E361F2" w:rsidRPr="00E361F2" w:rsidRDefault="00E361F2" w:rsidP="00E361F2">
      <w:pPr>
        <w:jc w:val="right"/>
      </w:pPr>
      <w:r w:rsidRPr="00E361F2">
        <w:lastRenderedPageBreak/>
        <w:t xml:space="preserve">Pielikums 28.07.2022. Gulbenes novada domes lēmumam </w:t>
      </w:r>
      <w:proofErr w:type="spellStart"/>
      <w:r w:rsidRPr="00E361F2">
        <w:t>Nr.GND</w:t>
      </w:r>
      <w:proofErr w:type="spellEnd"/>
      <w:r w:rsidRPr="00E361F2">
        <w:t>/2022/677</w:t>
      </w:r>
    </w:p>
    <w:p w14:paraId="45B8979F" w14:textId="77777777" w:rsidR="00E361F2" w:rsidRPr="00E361F2" w:rsidRDefault="00E361F2" w:rsidP="00E361F2">
      <w:pPr>
        <w:jc w:val="right"/>
      </w:pPr>
    </w:p>
    <w:p w14:paraId="559D92A4" w14:textId="77777777" w:rsidR="00E361F2" w:rsidRPr="00E361F2" w:rsidRDefault="00E361F2" w:rsidP="00E361F2">
      <w:pPr>
        <w:jc w:val="center"/>
        <w:rPr>
          <w:b/>
          <w:smallCaps/>
        </w:rPr>
      </w:pPr>
      <w:r w:rsidRPr="00E361F2">
        <w:rPr>
          <w:b/>
          <w:smallCaps/>
        </w:rPr>
        <w:t xml:space="preserve">GULBENES NOVADA PAŠVALDĪBAS NEKUSTAMĀ ĪPAŠUMA – </w:t>
      </w:r>
    </w:p>
    <w:p w14:paraId="190F7C4A" w14:textId="77777777" w:rsidR="00E361F2" w:rsidRPr="00E361F2" w:rsidRDefault="00E361F2" w:rsidP="00E361F2">
      <w:pPr>
        <w:jc w:val="center"/>
        <w:rPr>
          <w:b/>
          <w:smallCaps/>
        </w:rPr>
      </w:pPr>
      <w:r w:rsidRPr="00E361F2">
        <w:rPr>
          <w:b/>
          <w:smallCaps/>
        </w:rPr>
        <w:t xml:space="preserve">LIZUMA PAGASTĀ AR NOSAUKUMU “PINKAS” SASTĀVĀ </w:t>
      </w:r>
      <w:r w:rsidRPr="00E361F2">
        <w:rPr>
          <w:b/>
        </w:rPr>
        <w:t>IETILPSTOŠĀS JAUNBŪVES DAĻAS 1835,67 m</w:t>
      </w:r>
      <w:r w:rsidRPr="00E361F2">
        <w:rPr>
          <w:b/>
          <w:vertAlign w:val="superscript"/>
        </w:rPr>
        <w:t>2</w:t>
      </w:r>
      <w:r w:rsidRPr="00E361F2">
        <w:rPr>
          <w:b/>
        </w:rPr>
        <w:t xml:space="preserve"> PLATĪBĀ</w:t>
      </w:r>
      <w:r w:rsidRPr="00E361F2">
        <w:rPr>
          <w:b/>
          <w:smallCaps/>
        </w:rPr>
        <w:t xml:space="preserve"> </w:t>
      </w:r>
    </w:p>
    <w:p w14:paraId="021FED24" w14:textId="77777777" w:rsidR="00E361F2" w:rsidRPr="00E361F2" w:rsidRDefault="00E361F2" w:rsidP="00E361F2">
      <w:pPr>
        <w:jc w:val="center"/>
        <w:rPr>
          <w:b/>
        </w:rPr>
      </w:pPr>
      <w:r w:rsidRPr="00E361F2">
        <w:rPr>
          <w:b/>
        </w:rPr>
        <w:t>PIRMĀS NOMAS TIESĪBU IZSOLES NOTEIKUMI</w:t>
      </w:r>
    </w:p>
    <w:p w14:paraId="1DD931C8" w14:textId="77777777" w:rsidR="00E361F2" w:rsidRPr="00E361F2" w:rsidRDefault="00E361F2" w:rsidP="00E361F2">
      <w:pPr>
        <w:tabs>
          <w:tab w:val="left" w:pos="0"/>
          <w:tab w:val="left" w:pos="426"/>
        </w:tabs>
        <w:ind w:right="43" w:firstLine="284"/>
        <w:jc w:val="center"/>
        <w:rPr>
          <w:b/>
        </w:rPr>
      </w:pPr>
    </w:p>
    <w:p w14:paraId="305785E0" w14:textId="77777777" w:rsidR="00E361F2" w:rsidRPr="00E361F2" w:rsidRDefault="00E361F2" w:rsidP="00774CF6">
      <w:pPr>
        <w:tabs>
          <w:tab w:val="left" w:pos="0"/>
          <w:tab w:val="left" w:pos="426"/>
          <w:tab w:val="left" w:pos="709"/>
        </w:tabs>
        <w:spacing w:line="360" w:lineRule="auto"/>
        <w:ind w:right="43" w:firstLine="567"/>
        <w:jc w:val="center"/>
        <w:rPr>
          <w:b/>
        </w:rPr>
      </w:pPr>
      <w:r w:rsidRPr="00E361F2">
        <w:rPr>
          <w:b/>
        </w:rPr>
        <w:t>I. Vispārīgie noteikumi</w:t>
      </w:r>
    </w:p>
    <w:p w14:paraId="28B7A00B" w14:textId="1319D740" w:rsidR="00E361F2" w:rsidRPr="00774CF6" w:rsidRDefault="00E361F2" w:rsidP="00774CF6">
      <w:pPr>
        <w:pStyle w:val="Sarakstarindkopa"/>
        <w:numPr>
          <w:ilvl w:val="6"/>
          <w:numId w:val="6"/>
        </w:numPr>
        <w:tabs>
          <w:tab w:val="left" w:pos="0"/>
        </w:tabs>
        <w:spacing w:line="360" w:lineRule="auto"/>
        <w:ind w:left="0" w:firstLine="567"/>
        <w:jc w:val="both"/>
        <w:rPr>
          <w:rFonts w:ascii="Times New Roman" w:hAnsi="Times New Roman"/>
          <w:sz w:val="24"/>
          <w:szCs w:val="24"/>
        </w:rPr>
      </w:pPr>
      <w:r w:rsidRPr="00774CF6">
        <w:rPr>
          <w:rFonts w:ascii="Times New Roman" w:hAnsi="Times New Roman"/>
          <w:color w:val="000000"/>
          <w:sz w:val="24"/>
          <w:szCs w:val="24"/>
        </w:rPr>
        <w:t xml:space="preserve">Šie noteikumi nosaka kārtību, kādā tiek rīkota pirmā mutiskā atklātā nomas tiesību izsole ar augšupejošu soli </w:t>
      </w:r>
      <w:r w:rsidRPr="00774CF6">
        <w:rPr>
          <w:rFonts w:ascii="Times New Roman" w:hAnsi="Times New Roman"/>
          <w:sz w:val="24"/>
          <w:szCs w:val="24"/>
        </w:rPr>
        <w:t xml:space="preserve">Gulbenes novada pašvaldības </w:t>
      </w:r>
      <w:r w:rsidRPr="00774CF6">
        <w:rPr>
          <w:rFonts w:ascii="Times New Roman" w:eastAsia="SimSun" w:hAnsi="Times New Roman"/>
          <w:color w:val="00000A"/>
          <w:sz w:val="24"/>
          <w:szCs w:val="24"/>
          <w:lang w:eastAsia="zh-CN" w:bidi="hi-IN"/>
        </w:rPr>
        <w:t xml:space="preserve">nekustamā īpašuma </w:t>
      </w:r>
      <w:r w:rsidRPr="00774CF6">
        <w:rPr>
          <w:rFonts w:ascii="Times New Roman" w:hAnsi="Times New Roman"/>
          <w:sz w:val="24"/>
          <w:szCs w:val="24"/>
        </w:rPr>
        <w:t>Lizuma pagastā ar nosaukumu “Pinkas”, kadastra numurs 5072 006 0138, sastāvā ietilpstošās jaunbūves daļas, 1835,67 m</w:t>
      </w:r>
      <w:r w:rsidRPr="00774CF6">
        <w:rPr>
          <w:rFonts w:ascii="Times New Roman" w:hAnsi="Times New Roman"/>
          <w:sz w:val="24"/>
          <w:szCs w:val="24"/>
          <w:vertAlign w:val="superscript"/>
        </w:rPr>
        <w:t>2</w:t>
      </w:r>
      <w:r w:rsidRPr="00774CF6">
        <w:rPr>
          <w:rFonts w:ascii="Times New Roman" w:hAnsi="Times New Roman"/>
          <w:sz w:val="24"/>
          <w:szCs w:val="24"/>
        </w:rPr>
        <w:t xml:space="preserve"> platībā, un pie tās piederošām 6545/30000 domājamām daļām no zemes vienības ar kadastra apzīmējumu 5072 006 0238, ar ēku neatdalāmi saistītām brauktuvēm un stāvvietām (bruģa laukums ar </w:t>
      </w:r>
      <w:proofErr w:type="spellStart"/>
      <w:r w:rsidRPr="00774CF6">
        <w:rPr>
          <w:rFonts w:ascii="Times New Roman" w:hAnsi="Times New Roman"/>
          <w:sz w:val="24"/>
          <w:szCs w:val="24"/>
        </w:rPr>
        <w:t>velonovietnēm</w:t>
      </w:r>
      <w:proofErr w:type="spellEnd"/>
      <w:r w:rsidRPr="00774CF6">
        <w:rPr>
          <w:rFonts w:ascii="Times New Roman" w:hAnsi="Times New Roman"/>
          <w:sz w:val="24"/>
          <w:szCs w:val="24"/>
        </w:rPr>
        <w:t xml:space="preserve"> un stāvvietām) (turpmāk – Objekts) nomnieka noteikšanai.</w:t>
      </w:r>
    </w:p>
    <w:p w14:paraId="27838C48" w14:textId="0C01DFF1" w:rsidR="00E361F2" w:rsidRPr="00774CF6" w:rsidRDefault="00E361F2" w:rsidP="00774CF6">
      <w:pPr>
        <w:pStyle w:val="Sarakstarindkopa"/>
        <w:numPr>
          <w:ilvl w:val="3"/>
          <w:numId w:val="6"/>
        </w:numPr>
        <w:spacing w:line="360" w:lineRule="auto"/>
        <w:ind w:left="0" w:firstLine="567"/>
        <w:jc w:val="both"/>
        <w:rPr>
          <w:rFonts w:ascii="Times New Roman" w:hAnsi="Times New Roman"/>
          <w:sz w:val="24"/>
          <w:szCs w:val="24"/>
        </w:rPr>
      </w:pPr>
      <w:r w:rsidRPr="00774CF6">
        <w:rPr>
          <w:rFonts w:ascii="Times New Roman" w:hAnsi="Times New Roman"/>
          <w:sz w:val="24"/>
          <w:szCs w:val="24"/>
        </w:rPr>
        <w:t xml:space="preserve">Izsoli organizē saskaņā ar likumu “Par pašvaldībām”, Ministru kabineta 2018.gada 20.februāra noteikumiem Nr.97 “Publiskas personas mantas iznomāšanas noteikumi”, Publiskas personas finanšu līdzekļu un mantas izšķērdēšanas novēršanas likumu, Ministru kabineta 2015.gada 10.novembra noteikumiem Nr.645 “Darbības programmas "Izaugsme un nodarbinātība" 5.6.2. specifiskā atbalsta mērķa “Teritoriju </w:t>
      </w:r>
      <w:proofErr w:type="spellStart"/>
      <w:r w:rsidRPr="00774CF6">
        <w:rPr>
          <w:rFonts w:ascii="Times New Roman" w:hAnsi="Times New Roman"/>
          <w:sz w:val="24"/>
          <w:szCs w:val="24"/>
        </w:rPr>
        <w:t>revitalizācija</w:t>
      </w:r>
      <w:proofErr w:type="spellEnd"/>
      <w:r w:rsidRPr="00774CF6">
        <w:rPr>
          <w:rFonts w:ascii="Times New Roman" w:hAnsi="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74CF6">
        <w:rPr>
          <w:rFonts w:ascii="Times New Roman" w:hAnsi="Times New Roman"/>
          <w:sz w:val="24"/>
          <w:szCs w:val="24"/>
        </w:rPr>
        <w:t>revitalizācija</w:t>
      </w:r>
      <w:proofErr w:type="spellEnd"/>
      <w:r w:rsidRPr="00774CF6">
        <w:rPr>
          <w:rFonts w:ascii="Times New Roman" w:hAnsi="Times New Roman"/>
          <w:sz w:val="24"/>
          <w:szCs w:val="24"/>
        </w:rPr>
        <w:t xml:space="preserve"> uzņēmējdarbības veicināšanai pašvaldībās” īstenošanas noteikumi”, projektu “Ražošanas un noliktavas ēkas ar biroja telpām izveide Lizumā”, Nr. 5.6.2.0/21/I/004, un šiem izsoles noteikumiem.</w:t>
      </w:r>
    </w:p>
    <w:p w14:paraId="7CA9682A" w14:textId="69F649E8" w:rsidR="00E361F2" w:rsidRPr="00774CF6" w:rsidRDefault="00774CF6" w:rsidP="00774CF6">
      <w:pPr>
        <w:pStyle w:val="Sarakstarindkopa"/>
        <w:spacing w:line="360" w:lineRule="auto"/>
        <w:ind w:left="0" w:firstLine="567"/>
        <w:jc w:val="both"/>
        <w:rPr>
          <w:rFonts w:ascii="Times New Roman" w:hAnsi="Times New Roman"/>
          <w:sz w:val="24"/>
          <w:szCs w:val="24"/>
        </w:rPr>
      </w:pPr>
      <w:r w:rsidRPr="00774CF6">
        <w:rPr>
          <w:rFonts w:ascii="Times New Roman" w:hAnsi="Times New Roman"/>
          <w:sz w:val="24"/>
          <w:szCs w:val="24"/>
        </w:rPr>
        <w:t>3.</w:t>
      </w:r>
      <w:r w:rsidR="00E361F2" w:rsidRPr="00774CF6">
        <w:rPr>
          <w:rFonts w:ascii="Times New Roman" w:hAnsi="Times New Roman"/>
          <w:sz w:val="24"/>
          <w:szCs w:val="24"/>
        </w:rPr>
        <w:t>Objekta izsoli rīko Gulbenes novada domes Mantas iznomāšanas komisija (turpmāk – Izsoles komisija).</w:t>
      </w:r>
    </w:p>
    <w:p w14:paraId="0A0E1470" w14:textId="77777777" w:rsidR="00E361F2" w:rsidRPr="00E361F2" w:rsidRDefault="00E361F2" w:rsidP="00774CF6">
      <w:pPr>
        <w:numPr>
          <w:ilvl w:val="0"/>
          <w:numId w:val="6"/>
        </w:numPr>
        <w:spacing w:after="160" w:line="360" w:lineRule="auto"/>
        <w:ind w:left="0" w:firstLine="567"/>
        <w:contextualSpacing/>
        <w:jc w:val="both"/>
      </w:pPr>
      <w:r w:rsidRPr="00E361F2">
        <w:t>Ziņas par Objektu:</w:t>
      </w:r>
    </w:p>
    <w:p w14:paraId="5932C5DB" w14:textId="3E92EA28" w:rsidR="00E361F2" w:rsidRPr="00774CF6" w:rsidRDefault="00E361F2" w:rsidP="00774CF6">
      <w:pPr>
        <w:pStyle w:val="Sarakstarindkopa"/>
        <w:numPr>
          <w:ilvl w:val="1"/>
          <w:numId w:val="34"/>
        </w:numPr>
        <w:spacing w:line="360" w:lineRule="auto"/>
        <w:ind w:left="0" w:right="43" w:firstLine="567"/>
        <w:jc w:val="both"/>
        <w:rPr>
          <w:rFonts w:ascii="Times New Roman" w:hAnsi="Times New Roman"/>
          <w:sz w:val="24"/>
          <w:szCs w:val="24"/>
        </w:rPr>
      </w:pPr>
      <w:r w:rsidRPr="00774CF6">
        <w:rPr>
          <w:rFonts w:ascii="Times New Roman" w:hAnsi="Times New Roman"/>
          <w:sz w:val="24"/>
          <w:szCs w:val="24"/>
        </w:rPr>
        <w:t>ražošanas/noliktavas/loģistikas ēka ar biroja telpām un palīgtelpām nekustamā īpašuma Lizuma pagastā ar nosaukumu “Pinkas”, kadastra numurs 5072 006 0138, kas sastāv no jaunbūves daļas 1835,67 m</w:t>
      </w:r>
      <w:r w:rsidRPr="00774CF6">
        <w:rPr>
          <w:rFonts w:ascii="Times New Roman" w:hAnsi="Times New Roman"/>
          <w:sz w:val="24"/>
          <w:szCs w:val="24"/>
          <w:vertAlign w:val="superscript"/>
        </w:rPr>
        <w:t>2</w:t>
      </w:r>
      <w:r w:rsidRPr="00774CF6">
        <w:rPr>
          <w:rFonts w:ascii="Times New Roman" w:hAnsi="Times New Roman"/>
          <w:sz w:val="24"/>
          <w:szCs w:val="24"/>
        </w:rPr>
        <w:t xml:space="preserve"> platībā;</w:t>
      </w:r>
    </w:p>
    <w:p w14:paraId="0BDD531B" w14:textId="5FE843C1" w:rsidR="00E361F2" w:rsidRPr="00774CF6" w:rsidRDefault="00E361F2" w:rsidP="00774CF6">
      <w:pPr>
        <w:pStyle w:val="Sarakstarindkopa"/>
        <w:numPr>
          <w:ilvl w:val="1"/>
          <w:numId w:val="34"/>
        </w:numPr>
        <w:spacing w:line="360" w:lineRule="auto"/>
        <w:ind w:left="0" w:right="43" w:firstLine="567"/>
        <w:jc w:val="both"/>
        <w:rPr>
          <w:rFonts w:ascii="Times New Roman" w:hAnsi="Times New Roman"/>
          <w:sz w:val="24"/>
          <w:szCs w:val="24"/>
        </w:rPr>
      </w:pPr>
      <w:r w:rsidRPr="00774CF6">
        <w:rPr>
          <w:rFonts w:ascii="Times New Roman" w:hAnsi="Times New Roman"/>
          <w:sz w:val="24"/>
          <w:szCs w:val="24"/>
        </w:rPr>
        <w:t>ēkas daļai piesaistītās zemes vienības ar kadastra apzīmējumu 5072 006 0238 domājamā daļa 6545/30000;</w:t>
      </w:r>
    </w:p>
    <w:p w14:paraId="44C9DF8A" w14:textId="77777777" w:rsidR="00E361F2" w:rsidRPr="00E361F2" w:rsidRDefault="00E361F2" w:rsidP="00774CF6">
      <w:pPr>
        <w:numPr>
          <w:ilvl w:val="1"/>
          <w:numId w:val="34"/>
        </w:numPr>
        <w:spacing w:after="160" w:line="360" w:lineRule="auto"/>
        <w:ind w:left="0" w:right="43" w:firstLine="567"/>
        <w:contextualSpacing/>
        <w:jc w:val="both"/>
      </w:pPr>
      <w:r w:rsidRPr="00E361F2">
        <w:t xml:space="preserve">ar ēku neatdalāmi saistītās brauktuves un stāvvietas (bruģa laukums ar </w:t>
      </w:r>
      <w:proofErr w:type="spellStart"/>
      <w:r w:rsidRPr="00E361F2">
        <w:t>velonovietnēm</w:t>
      </w:r>
      <w:proofErr w:type="spellEnd"/>
      <w:r w:rsidRPr="00E361F2">
        <w:t xml:space="preserve"> un stāvvietām);</w:t>
      </w:r>
    </w:p>
    <w:p w14:paraId="0F919BD5" w14:textId="77777777" w:rsidR="00E361F2" w:rsidRPr="00E361F2" w:rsidRDefault="00E361F2" w:rsidP="00774CF6">
      <w:pPr>
        <w:numPr>
          <w:ilvl w:val="1"/>
          <w:numId w:val="34"/>
        </w:numPr>
        <w:spacing w:after="160" w:line="360" w:lineRule="auto"/>
        <w:ind w:left="0" w:right="43" w:firstLine="567"/>
        <w:contextualSpacing/>
        <w:jc w:val="both"/>
      </w:pPr>
      <w:r w:rsidRPr="00E361F2">
        <w:t xml:space="preserve">ēkai ir nodrošināta ūdensapgāde, elektroapgāde, centralizētā siltumapgāde – izbūvēti nepieciešamie inženiertīkli. </w:t>
      </w:r>
    </w:p>
    <w:p w14:paraId="60140707" w14:textId="77777777" w:rsidR="00E361F2" w:rsidRPr="00E361F2" w:rsidRDefault="00E361F2" w:rsidP="00774CF6">
      <w:pPr>
        <w:numPr>
          <w:ilvl w:val="0"/>
          <w:numId w:val="34"/>
        </w:numPr>
        <w:spacing w:after="160" w:line="360" w:lineRule="auto"/>
        <w:ind w:left="0" w:right="43" w:firstLine="567"/>
        <w:contextualSpacing/>
        <w:jc w:val="both"/>
      </w:pPr>
      <w:r w:rsidRPr="00E361F2">
        <w:t xml:space="preserve">Sludinājumu par Objekta nomas tiesību izsoli publicē Gulbenes novada pašvaldības tīmekļa vietnē </w:t>
      </w:r>
      <w:hyperlink r:id="rId49">
        <w:r w:rsidRPr="00E361F2">
          <w:rPr>
            <w:u w:val="single"/>
          </w:rPr>
          <w:t>www.gulbene.lv</w:t>
        </w:r>
      </w:hyperlink>
      <w:r w:rsidRPr="00E361F2">
        <w:t>.</w:t>
      </w:r>
    </w:p>
    <w:p w14:paraId="7B5E90C6" w14:textId="77777777" w:rsidR="00E361F2" w:rsidRPr="00E361F2" w:rsidRDefault="00E361F2" w:rsidP="00774CF6">
      <w:pPr>
        <w:numPr>
          <w:ilvl w:val="0"/>
          <w:numId w:val="34"/>
        </w:numPr>
        <w:spacing w:after="160" w:line="360" w:lineRule="auto"/>
        <w:ind w:left="0" w:right="43" w:firstLine="567"/>
        <w:contextualSpacing/>
        <w:jc w:val="both"/>
      </w:pPr>
      <w:r w:rsidRPr="00E361F2">
        <w:t xml:space="preserve">Ar izsoles noteikumiem var iepazīties Gulbenes novada pašvaldības tīmekļa vietnē </w:t>
      </w:r>
      <w:hyperlink r:id="rId50">
        <w:r w:rsidRPr="00E361F2">
          <w:rPr>
            <w:u w:val="single"/>
          </w:rPr>
          <w:t>www.gulbene.lv</w:t>
        </w:r>
      </w:hyperlink>
      <w:r w:rsidRPr="00E361F2">
        <w:t>.</w:t>
      </w:r>
    </w:p>
    <w:p w14:paraId="75E4F815" w14:textId="77777777" w:rsidR="00E361F2" w:rsidRPr="00E361F2" w:rsidRDefault="00E361F2" w:rsidP="00774CF6">
      <w:pPr>
        <w:numPr>
          <w:ilvl w:val="0"/>
          <w:numId w:val="34"/>
        </w:numPr>
        <w:spacing w:after="160" w:line="360" w:lineRule="auto"/>
        <w:ind w:left="0" w:right="43" w:firstLine="567"/>
        <w:contextualSpacing/>
        <w:jc w:val="both"/>
      </w:pPr>
      <w:r w:rsidRPr="00E361F2">
        <w:lastRenderedPageBreak/>
        <w:t>Iz</w:t>
      </w:r>
      <w:sdt>
        <w:sdtPr>
          <w:rPr>
            <w:rFonts w:ascii="Calibri" w:eastAsia="Calibri" w:hAnsi="Calibri" w:cs="Calibri"/>
            <w:sz w:val="22"/>
            <w:szCs w:val="22"/>
          </w:rPr>
          <w:tag w:val="goog_rdk_7"/>
          <w:id w:val="-80139872"/>
        </w:sdtPr>
        <w:sdtContent/>
      </w:sdt>
      <w:sdt>
        <w:sdtPr>
          <w:rPr>
            <w:rFonts w:ascii="Calibri" w:eastAsia="Calibri" w:hAnsi="Calibri" w:cs="Calibri"/>
            <w:sz w:val="22"/>
            <w:szCs w:val="22"/>
          </w:rPr>
          <w:tag w:val="goog_rdk_8"/>
          <w:id w:val="482276681"/>
        </w:sdtPr>
        <w:sdtContent/>
      </w:sdt>
      <w:r w:rsidRPr="00E361F2">
        <w:t>soles pretendentam, sākot no pirmā sludinājuma publicēšanas dienas, ir tiesības iepazīties ar Objektu</w:t>
      </w:r>
      <w:r w:rsidRPr="00E361F2">
        <w:rPr>
          <w:rFonts w:eastAsia="Calibri"/>
        </w:rPr>
        <w:t xml:space="preserve">, kā arī ar </w:t>
      </w:r>
      <w:r w:rsidRPr="00E361F2">
        <w:t>būvniecības procesā esošā Objekta</w:t>
      </w:r>
      <w:sdt>
        <w:sdtPr>
          <w:rPr>
            <w:rFonts w:ascii="Calibri" w:eastAsia="Calibri" w:hAnsi="Calibri" w:cs="Calibri"/>
            <w:sz w:val="22"/>
            <w:szCs w:val="22"/>
          </w:rPr>
          <w:tag w:val="goog_rdk_19"/>
          <w:id w:val="1458750890"/>
        </w:sdtPr>
        <w:sdtContent/>
      </w:sdt>
      <w:sdt>
        <w:sdtPr>
          <w:rPr>
            <w:rFonts w:ascii="Calibri" w:eastAsia="Calibri" w:hAnsi="Calibri" w:cs="Calibri"/>
            <w:sz w:val="22"/>
            <w:szCs w:val="22"/>
          </w:rPr>
          <w:tag w:val="goog_rdk_20"/>
          <w:id w:val="-2126371550"/>
        </w:sdtPr>
        <w:sdtContent/>
      </w:sdt>
      <w:r w:rsidRPr="00E361F2">
        <w:t xml:space="preserve"> būvprojektu,</w:t>
      </w:r>
      <w:r w:rsidRPr="00E361F2">
        <w:rPr>
          <w:rFonts w:eastAsia="Calibri"/>
        </w:rPr>
        <w:t xml:space="preserve"> iepriekš sazinoties ar Gulbenes novada domes priekšsēdētāja padomnieku attīstības, projektu un būvniecības jautājumos Jāni </w:t>
      </w:r>
      <w:proofErr w:type="spellStart"/>
      <w:r w:rsidRPr="00E361F2">
        <w:rPr>
          <w:rFonts w:eastAsia="Calibri"/>
        </w:rPr>
        <w:t>Barinski</w:t>
      </w:r>
      <w:proofErr w:type="spellEnd"/>
      <w:r w:rsidRPr="00E361F2">
        <w:t xml:space="preserve">, e-pasts: </w:t>
      </w:r>
      <w:sdt>
        <w:sdtPr>
          <w:rPr>
            <w:rFonts w:ascii="Calibri" w:eastAsia="Calibri" w:hAnsi="Calibri" w:cs="Calibri"/>
            <w:sz w:val="22"/>
            <w:szCs w:val="22"/>
          </w:rPr>
          <w:tag w:val="goog_rdk_13"/>
          <w:id w:val="-346175335"/>
        </w:sdtPr>
        <w:sdtContent>
          <w:r w:rsidRPr="00E361F2">
            <w:t xml:space="preserve">janis.barinskis@gulbene.lv, </w:t>
          </w:r>
        </w:sdtContent>
      </w:sdt>
      <w:r w:rsidRPr="00E361F2">
        <w:t xml:space="preserve">tālrunis </w:t>
      </w:r>
      <w:sdt>
        <w:sdtPr>
          <w:rPr>
            <w:rFonts w:ascii="Calibri" w:eastAsia="Calibri" w:hAnsi="Calibri" w:cs="Calibri"/>
            <w:sz w:val="22"/>
            <w:szCs w:val="22"/>
          </w:rPr>
          <w:tag w:val="goog_rdk_15"/>
          <w:id w:val="850917723"/>
        </w:sdtPr>
        <w:sdtContent>
          <w:r w:rsidRPr="00E361F2">
            <w:t>26467459</w:t>
          </w:r>
        </w:sdtContent>
      </w:sdt>
      <w:sdt>
        <w:sdtPr>
          <w:rPr>
            <w:rFonts w:ascii="Calibri" w:eastAsia="Calibri" w:hAnsi="Calibri" w:cs="Calibri"/>
            <w:sz w:val="22"/>
            <w:szCs w:val="22"/>
          </w:rPr>
          <w:tag w:val="goog_rdk_18"/>
          <w:id w:val="-1813788885"/>
        </w:sdtPr>
        <w:sdtContent>
          <w:r w:rsidRPr="00E361F2">
            <w:t>.</w:t>
          </w:r>
        </w:sdtContent>
      </w:sdt>
      <w:r w:rsidRPr="00E361F2">
        <w:t xml:space="preserve"> </w:t>
      </w:r>
    </w:p>
    <w:p w14:paraId="6C0E3D14" w14:textId="77777777" w:rsidR="00E361F2" w:rsidRPr="00E361F2" w:rsidRDefault="00E361F2" w:rsidP="00774CF6">
      <w:pPr>
        <w:numPr>
          <w:ilvl w:val="0"/>
          <w:numId w:val="34"/>
        </w:numPr>
        <w:spacing w:after="160" w:line="360" w:lineRule="auto"/>
        <w:ind w:left="0" w:right="43" w:firstLine="567"/>
        <w:contextualSpacing/>
        <w:jc w:val="both"/>
      </w:pPr>
      <w:r w:rsidRPr="00E361F2">
        <w:t>Objekta izmantošanas nosacījumi:</w:t>
      </w:r>
    </w:p>
    <w:p w14:paraId="794A276A" w14:textId="77777777" w:rsidR="00E361F2" w:rsidRPr="00E361F2" w:rsidRDefault="00E361F2" w:rsidP="00774CF6">
      <w:pPr>
        <w:numPr>
          <w:ilvl w:val="1"/>
          <w:numId w:val="34"/>
        </w:numPr>
        <w:spacing w:after="160" w:line="360" w:lineRule="auto"/>
        <w:ind w:left="0" w:right="43" w:firstLine="567"/>
        <w:contextualSpacing/>
        <w:jc w:val="both"/>
      </w:pPr>
      <w:r w:rsidRPr="00E361F2">
        <w:t>Objektu iznomā nomniekam ar mērķi īstenot Gulbenes novada pašvaldības (turpmāk – Iznomātājs) Eiropas Reģionālās attīstības fonda</w:t>
      </w:r>
      <w:r w:rsidRPr="00E361F2">
        <w:rPr>
          <w:rFonts w:eastAsia="Arial"/>
        </w:rPr>
        <w:t xml:space="preserve"> </w:t>
      </w:r>
      <w:r w:rsidRPr="00E361F2">
        <w:t xml:space="preserve">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projektu</w:t>
      </w:r>
      <w:r w:rsidRPr="00E361F2">
        <w:rPr>
          <w:rFonts w:eastAsia="Arial"/>
        </w:rPr>
        <w:t xml:space="preserve"> “</w:t>
      </w:r>
      <w:r w:rsidRPr="00E361F2">
        <w:t>Ražošanas un noliktavas ēkas ar biroja telpām izveide Lizumā”,</w:t>
      </w:r>
      <w:r w:rsidRPr="00E361F2">
        <w:rPr>
          <w:rFonts w:eastAsia="Arial"/>
        </w:rPr>
        <w:t xml:space="preserve"> </w:t>
      </w:r>
      <w:r w:rsidRPr="00E361F2">
        <w:t>Nr. 5.6.2.0/21/I/004 (turpmāk – Projekts);</w:t>
      </w:r>
    </w:p>
    <w:p w14:paraId="2CD71727" w14:textId="77777777" w:rsidR="00E361F2" w:rsidRPr="00E361F2" w:rsidRDefault="00E361F2" w:rsidP="00774CF6">
      <w:pPr>
        <w:numPr>
          <w:ilvl w:val="1"/>
          <w:numId w:val="34"/>
        </w:numPr>
        <w:spacing w:after="160" w:line="360" w:lineRule="auto"/>
        <w:ind w:left="0" w:right="43" w:firstLine="567"/>
        <w:contextualSpacing/>
        <w:jc w:val="both"/>
      </w:pPr>
      <w:r w:rsidRPr="00E361F2">
        <w:t>Objekts saskaņā ar Gulbenes novada funkcionālo zonējumu ir uzskatāms par rūpnieciskās apbūves teritoriju, galvenais ēkas lietošanas veids – rūpnieciskā ražošana;</w:t>
      </w:r>
    </w:p>
    <w:p w14:paraId="52A00091" w14:textId="77777777" w:rsidR="00E361F2" w:rsidRPr="00E361F2" w:rsidRDefault="00E361F2" w:rsidP="00774CF6">
      <w:pPr>
        <w:numPr>
          <w:ilvl w:val="1"/>
          <w:numId w:val="34"/>
        </w:numPr>
        <w:spacing w:after="160" w:line="360" w:lineRule="auto"/>
        <w:ind w:left="0" w:right="43" w:firstLine="567"/>
        <w:contextualSpacing/>
        <w:jc w:val="both"/>
      </w:pPr>
      <w:r w:rsidRPr="00E361F2">
        <w:t xml:space="preserve">telpu iekšējās inženierkomunikācijas vai cita veida </w:t>
      </w:r>
      <w:proofErr w:type="spellStart"/>
      <w:r w:rsidRPr="00E361F2">
        <w:t>inženiersistēmu</w:t>
      </w:r>
      <w:proofErr w:type="spellEnd"/>
      <w:r w:rsidRPr="00E361F2">
        <w:t xml:space="preserve"> darbības izbūve Objektā nomnieks veic par saviem līdzekļiem;</w:t>
      </w:r>
    </w:p>
    <w:p w14:paraId="5F42ACDD" w14:textId="77777777" w:rsidR="00E361F2" w:rsidRPr="00E361F2" w:rsidRDefault="00E361F2" w:rsidP="00774CF6">
      <w:pPr>
        <w:numPr>
          <w:ilvl w:val="1"/>
          <w:numId w:val="34"/>
        </w:numPr>
        <w:spacing w:after="160" w:line="360" w:lineRule="auto"/>
        <w:ind w:left="0" w:right="43" w:firstLine="567"/>
        <w:contextualSpacing/>
        <w:jc w:val="both"/>
      </w:pPr>
      <w:r w:rsidRPr="00E361F2">
        <w:t>pēc Objekta nodošanas ekspluatācijā nomnieks patstāvīgi par saviem līdzekļiem veic Objekta pielāgošana ražošanas vajadzībām, ja tāda ir nepieciešama, lai izmantotu Objektu nomas līgumā norādītajam mērķim. Papildus nepieciešamos ieguldījumus nomnieks veic pats saskaņā ar normatīvo aktu prasībām un nomas līguma nosacījumiem. Nomniekam ar Iznomātāju jāsaskaņo iebūvējamās iekārtas un ierīces atbilstoši normatīvajam regulējumam;</w:t>
      </w:r>
    </w:p>
    <w:p w14:paraId="1BEE9399" w14:textId="77777777" w:rsidR="00E361F2" w:rsidRPr="00E361F2" w:rsidRDefault="00E361F2" w:rsidP="00774CF6">
      <w:pPr>
        <w:numPr>
          <w:ilvl w:val="1"/>
          <w:numId w:val="34"/>
        </w:numPr>
        <w:spacing w:after="160" w:line="360" w:lineRule="auto"/>
        <w:ind w:left="0" w:right="43" w:firstLine="567"/>
        <w:contextualSpacing/>
        <w:jc w:val="both"/>
      </w:pPr>
      <w:r w:rsidRPr="00E361F2">
        <w:t>ar Iznomātāja rakstveida piekrišanu Nomniekam ir tiesības nodot Objektu vai tā daļu apakšnomā</w:t>
      </w:r>
      <w:sdt>
        <w:sdtPr>
          <w:rPr>
            <w:rFonts w:eastAsia="Calibri"/>
          </w:rPr>
          <w:tag w:val="goog_rdk_21"/>
          <w:id w:val="432484869"/>
        </w:sdtPr>
        <w:sdtEndPr>
          <w:rPr>
            <w:rFonts w:ascii="Calibri" w:hAnsi="Calibri" w:cs="Calibri"/>
            <w:sz w:val="22"/>
            <w:szCs w:val="22"/>
          </w:rPr>
        </w:sdtEndPr>
        <w:sdtContent>
          <w:r w:rsidRPr="00E361F2">
            <w:rPr>
              <w:rFonts w:eastAsia="Calibri"/>
            </w:rPr>
            <w:t xml:space="preserve"> bez peļņas gūšanas nolūka</w:t>
          </w:r>
          <w:r w:rsidRPr="00E361F2">
            <w:t xml:space="preserve">, nodrošinot apakšnomnieka atbilstību izsoles noteikumu </w:t>
          </w:r>
          <w:proofErr w:type="spellStart"/>
          <w:r w:rsidRPr="00E361F2">
            <w:rPr>
              <w:rFonts w:eastAsia="Calibri"/>
            </w:rPr>
            <w:t>III.nodaļas</w:t>
          </w:r>
          <w:proofErr w:type="spellEnd"/>
          <w:r w:rsidRPr="00E361F2">
            <w:rPr>
              <w:rFonts w:eastAsia="Calibri"/>
            </w:rPr>
            <w:t xml:space="preserve"> nosacījumiem</w:t>
          </w:r>
        </w:sdtContent>
      </w:sdt>
      <w:r w:rsidRPr="00E361F2">
        <w:t>;</w:t>
      </w:r>
    </w:p>
    <w:p w14:paraId="2AA10AFB" w14:textId="77777777" w:rsidR="00E361F2" w:rsidRPr="00E361F2" w:rsidRDefault="00E361F2" w:rsidP="00774CF6">
      <w:pPr>
        <w:numPr>
          <w:ilvl w:val="1"/>
          <w:numId w:val="34"/>
        </w:numPr>
        <w:spacing w:after="160" w:line="360" w:lineRule="auto"/>
        <w:ind w:left="0" w:right="43" w:firstLine="567"/>
        <w:contextualSpacing/>
        <w:jc w:val="both"/>
      </w:pPr>
      <w:r w:rsidRPr="00E361F2">
        <w:t>nomniekam nav piešķirta apbūves tiesība.</w:t>
      </w:r>
    </w:p>
    <w:p w14:paraId="7F2F1413" w14:textId="77777777" w:rsidR="00E361F2" w:rsidRPr="00E361F2" w:rsidRDefault="00E361F2" w:rsidP="00774CF6">
      <w:pPr>
        <w:numPr>
          <w:ilvl w:val="0"/>
          <w:numId w:val="34"/>
        </w:numPr>
        <w:spacing w:after="160" w:line="259" w:lineRule="auto"/>
        <w:ind w:left="0" w:firstLine="567"/>
        <w:contextualSpacing/>
      </w:pPr>
      <w:r w:rsidRPr="00E361F2">
        <w:t>Izsoles komisijas locekļi nedrīkst būt nomas tiesību pretendenti, kā arī tieši vai netieši ieinteresēti attiecīgā procesa iznākumā.</w:t>
      </w:r>
    </w:p>
    <w:p w14:paraId="4C221563" w14:textId="77777777" w:rsidR="00E361F2" w:rsidRPr="00E361F2" w:rsidRDefault="00E361F2" w:rsidP="00E361F2">
      <w:pPr>
        <w:shd w:val="clear" w:color="auto" w:fill="FFFFFF"/>
        <w:tabs>
          <w:tab w:val="left" w:pos="720"/>
        </w:tabs>
        <w:spacing w:before="10" w:line="360" w:lineRule="auto"/>
        <w:jc w:val="center"/>
        <w:rPr>
          <w:b/>
        </w:rPr>
      </w:pPr>
      <w:r w:rsidRPr="00E361F2">
        <w:rPr>
          <w:b/>
        </w:rPr>
        <w:t xml:space="preserve">II. Izsoles veids un maksājumi </w:t>
      </w:r>
    </w:p>
    <w:p w14:paraId="529B53CD" w14:textId="77777777" w:rsidR="00E361F2" w:rsidRPr="00E361F2" w:rsidRDefault="00E361F2" w:rsidP="00774CF6">
      <w:pPr>
        <w:keepLines/>
        <w:numPr>
          <w:ilvl w:val="0"/>
          <w:numId w:val="34"/>
        </w:numPr>
        <w:spacing w:after="160" w:line="360" w:lineRule="auto"/>
        <w:ind w:left="0" w:right="43" w:firstLine="567"/>
        <w:contextualSpacing/>
        <w:jc w:val="both"/>
      </w:pPr>
      <w:r w:rsidRPr="00E361F2">
        <w:t>Objekta nomas tiesību izsoles veids ir mutiska atklāta izsole ar augšupejošu soli.</w:t>
      </w:r>
    </w:p>
    <w:p w14:paraId="2BEABB56" w14:textId="77777777" w:rsidR="00E361F2" w:rsidRPr="00E361F2" w:rsidRDefault="00E361F2" w:rsidP="00774CF6">
      <w:pPr>
        <w:keepLines/>
        <w:numPr>
          <w:ilvl w:val="0"/>
          <w:numId w:val="34"/>
        </w:numPr>
        <w:spacing w:after="160" w:line="360" w:lineRule="auto"/>
        <w:ind w:left="0" w:right="43" w:firstLine="567"/>
        <w:contextualSpacing/>
        <w:jc w:val="both"/>
      </w:pPr>
      <w:r w:rsidRPr="00E361F2">
        <w:t xml:space="preserve">Objekta izsoles sākumcena - Objekta nomas gada maksa 1438,42 EUR (viens tūkstotis četri simti trīsdesmit astoņi </w:t>
      </w:r>
      <w:proofErr w:type="spellStart"/>
      <w:r w:rsidRPr="00E361F2">
        <w:rPr>
          <w:i/>
        </w:rPr>
        <w:t>euro</w:t>
      </w:r>
      <w:proofErr w:type="spellEnd"/>
      <w:r w:rsidRPr="00E361F2">
        <w:rPr>
          <w:i/>
        </w:rPr>
        <w:t xml:space="preserve"> </w:t>
      </w:r>
      <w:r w:rsidRPr="00E361F2">
        <w:t>42</w:t>
      </w:r>
      <w:r w:rsidRPr="00E361F2">
        <w:rPr>
          <w:i/>
        </w:rPr>
        <w:t xml:space="preserve"> centi</w:t>
      </w:r>
      <w:r w:rsidRPr="00E361F2">
        <w:t>) apmērā, neskaitot pievienotās vērtības nodokli, kas noteikta, pamatojoties uz sertificēta nekustamā īpašuma vērtētāja -  Sabiedrības ar ierobežotu atbildību “</w:t>
      </w:r>
      <w:proofErr w:type="spellStart"/>
      <w:r w:rsidRPr="00E361F2">
        <w:t>Dzieti</w:t>
      </w:r>
      <w:proofErr w:type="spellEnd"/>
      <w:r w:rsidRPr="00E361F2">
        <w:t xml:space="preserve">”, reģ.Nr.42403010964, valdes priekšsēdētāja </w:t>
      </w:r>
      <w:proofErr w:type="spellStart"/>
      <w:r w:rsidRPr="00E361F2">
        <w:t>J.G.Vjakses</w:t>
      </w:r>
      <w:proofErr w:type="spellEnd"/>
      <w:r w:rsidRPr="00E361F2">
        <w:t xml:space="preserve"> veikto vērtējumu (2022.gada 24.maija slēdziens Nr.K-22/24).</w:t>
      </w:r>
    </w:p>
    <w:p w14:paraId="6721A03E" w14:textId="77777777" w:rsidR="00E361F2" w:rsidRPr="00E361F2" w:rsidRDefault="00E361F2" w:rsidP="00774CF6">
      <w:pPr>
        <w:keepLines/>
        <w:numPr>
          <w:ilvl w:val="0"/>
          <w:numId w:val="34"/>
        </w:numPr>
        <w:spacing w:after="160" w:line="360" w:lineRule="auto"/>
        <w:ind w:left="0" w:right="43" w:firstLine="567"/>
        <w:contextualSpacing/>
        <w:jc w:val="both"/>
      </w:pPr>
      <w:r w:rsidRPr="00E361F2">
        <w:t xml:space="preserve">Objekta izsoles solis ir 80,00 EUR (astoņdesmit </w:t>
      </w:r>
      <w:proofErr w:type="spellStart"/>
      <w:r w:rsidRPr="00E361F2">
        <w:rPr>
          <w:i/>
        </w:rPr>
        <w:t>euro</w:t>
      </w:r>
      <w:proofErr w:type="spellEnd"/>
      <w:r w:rsidRPr="00E361F2">
        <w:rPr>
          <w:i/>
        </w:rPr>
        <w:t xml:space="preserve"> </w:t>
      </w:r>
      <w:r w:rsidRPr="00E361F2">
        <w:rPr>
          <w:iCs/>
        </w:rPr>
        <w:t>00</w:t>
      </w:r>
      <w:r w:rsidRPr="00E361F2">
        <w:rPr>
          <w:i/>
        </w:rPr>
        <w:t xml:space="preserve"> centi</w:t>
      </w:r>
      <w:r w:rsidRPr="00E361F2">
        <w:t>).</w:t>
      </w:r>
    </w:p>
    <w:p w14:paraId="100D47BD" w14:textId="77777777" w:rsidR="00E361F2" w:rsidRPr="00E361F2" w:rsidRDefault="00E361F2" w:rsidP="00774CF6">
      <w:pPr>
        <w:keepLines/>
        <w:numPr>
          <w:ilvl w:val="0"/>
          <w:numId w:val="34"/>
        </w:numPr>
        <w:spacing w:after="160" w:line="360" w:lineRule="auto"/>
        <w:ind w:left="0" w:right="43" w:firstLine="567"/>
        <w:contextualSpacing/>
        <w:jc w:val="both"/>
      </w:pPr>
      <w:r w:rsidRPr="00E361F2">
        <w:t xml:space="preserve">Nomnieks, noslēdzot Objekta nomas līgumu, veic vienreizēju maksājumu Iznomātājam 50,00 EUR (piecdesmit </w:t>
      </w:r>
      <w:proofErr w:type="spellStart"/>
      <w:r w:rsidRPr="00E361F2">
        <w:rPr>
          <w:i/>
        </w:rPr>
        <w:t>euro</w:t>
      </w:r>
      <w:proofErr w:type="spellEnd"/>
      <w:r w:rsidRPr="00E361F2">
        <w:rPr>
          <w:i/>
        </w:rPr>
        <w:t>,</w:t>
      </w:r>
      <w:r w:rsidRPr="00E361F2">
        <w:t xml:space="preserve"> 00 centi) bez PVN (bez pievienotās vērtības nodokļa) apmērā par nomas tiesības maksas noteikšanu.</w:t>
      </w:r>
    </w:p>
    <w:p w14:paraId="6885CFA3" w14:textId="77777777" w:rsidR="00E361F2" w:rsidRPr="00E361F2" w:rsidRDefault="00E361F2" w:rsidP="00E361F2">
      <w:pPr>
        <w:spacing w:line="360" w:lineRule="auto"/>
        <w:ind w:left="426" w:hanging="426"/>
        <w:jc w:val="both"/>
        <w:rPr>
          <w:color w:val="FF0000"/>
        </w:rPr>
      </w:pPr>
    </w:p>
    <w:p w14:paraId="707B7FF8" w14:textId="77777777" w:rsidR="00E361F2" w:rsidRPr="00E361F2" w:rsidRDefault="00E361F2" w:rsidP="00E361F2">
      <w:pPr>
        <w:keepNext/>
        <w:numPr>
          <w:ilvl w:val="0"/>
          <w:numId w:val="4"/>
        </w:numPr>
        <w:spacing w:after="160" w:line="360" w:lineRule="auto"/>
        <w:contextualSpacing/>
        <w:jc w:val="center"/>
        <w:rPr>
          <w:b/>
        </w:rPr>
      </w:pPr>
      <w:r w:rsidRPr="00E361F2">
        <w:rPr>
          <w:b/>
        </w:rPr>
        <w:t xml:space="preserve">Izsoles dalībnieki </w:t>
      </w:r>
    </w:p>
    <w:p w14:paraId="4CE9528A" w14:textId="77777777" w:rsidR="00E361F2" w:rsidRPr="00E361F2" w:rsidRDefault="00E361F2" w:rsidP="00774CF6">
      <w:pPr>
        <w:numPr>
          <w:ilvl w:val="0"/>
          <w:numId w:val="34"/>
        </w:numPr>
        <w:spacing w:after="160" w:line="360" w:lineRule="auto"/>
        <w:ind w:left="0" w:firstLine="567"/>
        <w:contextualSpacing/>
        <w:jc w:val="both"/>
      </w:pPr>
      <w:r w:rsidRPr="00E361F2">
        <w:t xml:space="preserve">Par izsoles dalībnieku var kļūt tikai juridiska persona, kura šajos noteikumos noteiktajā termiņā iesniegusi pieteikumu dalībai izsolē un izpildījusi visus izsoles priekšnoteikumus, </w:t>
      </w:r>
      <w:r w:rsidRPr="00E361F2">
        <w:lastRenderedPageBreak/>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E10654E"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dalībniekam nedrīkst būt pasludināta maksātnespēja vai uzsākts likvidācijas process, tā saimnieciskā darbība nav apturēta vai pārtraukta, vai nav uzsākta tiesvedība par darbības izbeigšanu, maksātnespēju vai </w:t>
      </w:r>
      <w:sdt>
        <w:sdtPr>
          <w:rPr>
            <w:rFonts w:ascii="Calibri" w:eastAsia="Calibri" w:hAnsi="Calibri" w:cs="Calibri"/>
            <w:sz w:val="22"/>
            <w:szCs w:val="22"/>
          </w:rPr>
          <w:tag w:val="goog_rdk_26"/>
          <w:id w:val="887234459"/>
        </w:sdtPr>
        <w:sdtContent/>
      </w:sdt>
      <w:r w:rsidRPr="00E361F2">
        <w:t>bankrotu.</w:t>
      </w:r>
    </w:p>
    <w:p w14:paraId="460B2DC3"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dalībniekam jāatbilst komersanta statusam atbilstoši Eiropas Komisijas 2014.gada 17.jūnija Regulas (ES) Nr.651/2014, ar ko noteiktas atbalsta kategorijas atzīst par saderīgām ar iekšējo tirgu, piemērojot Līguma 107.un 108.pantu (Eiropas Savienības Oficiālais Vēstnesis 2014.gada 26.jūnijs Nr.L187), 1.pielikumam, kas guvuši labumu no pašvaldības projekta ietvaros veiktajām investīcijām infrastruktūrā un nav saistīti ar šādām tautsaimniecības nozarēm saskaņā ar Saimniecisko darbību statistisko klasifikāciju Eiropas Kopienā, 2. redakcija (NACE 2 </w:t>
      </w:r>
      <w:proofErr w:type="spellStart"/>
      <w:r w:rsidRPr="00E361F2">
        <w:t>red</w:t>
      </w:r>
      <w:proofErr w:type="spellEnd"/>
      <w:r w:rsidRPr="00E361F2">
        <w:t xml:space="preserve">):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E361F2">
        <w:t>ārpusteritoriālo</w:t>
      </w:r>
      <w:proofErr w:type="spellEnd"/>
      <w:r w:rsidRPr="00E361F2">
        <w:t xml:space="preserve"> organizāciju un institūciju darbība (NACE kods: U).</w:t>
      </w:r>
    </w:p>
    <w:p w14:paraId="35E7762B"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dalībnieka saimnieciskajai darbībai jābūt reģistrētai ne vēlāk kā 2019.gadā. </w:t>
      </w:r>
    </w:p>
    <w:p w14:paraId="0BAD31C8"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dalībnieka apgrozījuma apjomam pēdējo trīs pārskata gadu laikā kopsummā jāveido ne mazāk kā 90% no 19.1.apakšpunktā paredzētā sasniedzamā investīciju apjoma.     </w:t>
      </w:r>
    </w:p>
    <w:p w14:paraId="0E5B7730" w14:textId="77777777" w:rsidR="00E361F2" w:rsidRPr="00E361F2" w:rsidRDefault="00E361F2" w:rsidP="00E361F2">
      <w:pPr>
        <w:spacing w:line="360" w:lineRule="auto"/>
        <w:ind w:left="426"/>
        <w:contextualSpacing/>
        <w:jc w:val="both"/>
      </w:pPr>
    </w:p>
    <w:p w14:paraId="65F82262" w14:textId="77777777" w:rsidR="00E361F2" w:rsidRPr="00E361F2" w:rsidRDefault="00E361F2" w:rsidP="00E361F2">
      <w:pPr>
        <w:tabs>
          <w:tab w:val="left" w:pos="993"/>
        </w:tabs>
        <w:spacing w:line="360" w:lineRule="auto"/>
        <w:ind w:left="426"/>
        <w:contextualSpacing/>
        <w:jc w:val="center"/>
        <w:rPr>
          <w:b/>
          <w:bCs/>
        </w:rPr>
      </w:pPr>
      <w:r w:rsidRPr="00E361F2">
        <w:rPr>
          <w:b/>
          <w:bCs/>
        </w:rPr>
        <w:t>IV.</w:t>
      </w:r>
      <w:r w:rsidRPr="00E361F2">
        <w:rPr>
          <w:b/>
          <w:bCs/>
        </w:rPr>
        <w:tab/>
        <w:t>Nomas īpašie nosacījumi</w:t>
      </w:r>
    </w:p>
    <w:p w14:paraId="7B4C0169" w14:textId="77777777" w:rsidR="00E361F2" w:rsidRPr="00E361F2" w:rsidRDefault="00E361F2" w:rsidP="00774CF6">
      <w:pPr>
        <w:numPr>
          <w:ilvl w:val="0"/>
          <w:numId w:val="34"/>
        </w:numPr>
        <w:spacing w:after="160" w:line="360" w:lineRule="auto"/>
        <w:ind w:left="0" w:firstLine="567"/>
        <w:contextualSpacing/>
        <w:jc w:val="both"/>
      </w:pPr>
      <w:r w:rsidRPr="00E361F2">
        <w:t>Nomniekam, lai nodrošinātu Iznomātāja realizētā projekta sasniedzamos rādītājus, ne vēlāk kā līdz 2023.gada 31.decembrim</w:t>
      </w:r>
      <w:sdt>
        <w:sdtPr>
          <w:rPr>
            <w:rFonts w:ascii="Calibri" w:eastAsia="Calibri" w:hAnsi="Calibri" w:cs="Calibri"/>
            <w:sz w:val="22"/>
            <w:szCs w:val="22"/>
          </w:rPr>
          <w:tag w:val="goog_rdk_31"/>
          <w:id w:val="-1100867953"/>
        </w:sdtPr>
        <w:sdtContent>
          <w:r w:rsidRPr="00E361F2">
            <w:t xml:space="preserve"> </w:t>
          </w:r>
          <w:r w:rsidRPr="00E361F2">
            <w:rPr>
              <w:rFonts w:eastAsia="Calibri" w:cs="Calibri"/>
            </w:rPr>
            <w:t>Projekta īstenošanas vietā</w:t>
          </w:r>
        </w:sdtContent>
      </w:sdt>
      <w:r w:rsidRPr="00E361F2">
        <w:t xml:space="preserve"> ir pienākums:</w:t>
      </w:r>
    </w:p>
    <w:p w14:paraId="2DDF03FE" w14:textId="77777777" w:rsidR="00E361F2" w:rsidRPr="00E361F2" w:rsidRDefault="00E361F2" w:rsidP="00774CF6">
      <w:pPr>
        <w:numPr>
          <w:ilvl w:val="1"/>
          <w:numId w:val="34"/>
        </w:numPr>
        <w:spacing w:after="160" w:line="360" w:lineRule="auto"/>
        <w:ind w:left="0" w:firstLine="567"/>
        <w:contextualSpacing/>
        <w:jc w:val="both"/>
      </w:pPr>
      <w:r w:rsidRPr="00E361F2">
        <w:t>veikt investīcijas savos nemateriālajos ieguldījumos un pamatlīdzekļos ne mazāk kā</w:t>
      </w:r>
      <w:r w:rsidRPr="00E361F2">
        <w:rPr>
          <w:rFonts w:ascii="Calibri" w:eastAsia="Calibri" w:hAnsi="Calibri" w:cs="Calibri"/>
          <w:sz w:val="22"/>
          <w:szCs w:val="22"/>
        </w:rPr>
        <w:t xml:space="preserve"> </w:t>
      </w:r>
      <w:r w:rsidRPr="00E361F2">
        <w:t>3`610`469,00</w:t>
      </w:r>
      <w:r w:rsidRPr="00E361F2">
        <w:rPr>
          <w:color w:val="FF0000"/>
        </w:rPr>
        <w:t xml:space="preserve"> </w:t>
      </w:r>
      <w:r w:rsidRPr="00E361F2">
        <w:t xml:space="preserve">EUR (trīs miljoni seši simti desmit tūkstoši četri simti sešdesmit deviņi </w:t>
      </w:r>
      <w:proofErr w:type="spellStart"/>
      <w:r w:rsidRPr="00E361F2">
        <w:rPr>
          <w:i/>
          <w:iCs/>
        </w:rPr>
        <w:t>euro</w:t>
      </w:r>
      <w:proofErr w:type="spellEnd"/>
      <w:r w:rsidRPr="00E361F2">
        <w:t xml:space="preserve"> 00 centi); </w:t>
      </w:r>
    </w:p>
    <w:p w14:paraId="5FA90203" w14:textId="77777777" w:rsidR="00E361F2" w:rsidRPr="00E361F2" w:rsidRDefault="00E361F2" w:rsidP="00774CF6">
      <w:pPr>
        <w:numPr>
          <w:ilvl w:val="1"/>
          <w:numId w:val="34"/>
        </w:numPr>
        <w:spacing w:after="160" w:line="360" w:lineRule="auto"/>
        <w:ind w:left="0" w:firstLine="567"/>
        <w:contextualSpacing/>
        <w:jc w:val="both"/>
      </w:pPr>
      <w:r w:rsidRPr="00E361F2">
        <w:t>radīt</w:t>
      </w:r>
      <w:r w:rsidRPr="00E361F2">
        <w:rPr>
          <w:rFonts w:ascii="Calibri" w:eastAsia="Calibri" w:hAnsi="Calibri" w:cs="Calibri"/>
          <w:sz w:val="22"/>
          <w:szCs w:val="22"/>
        </w:rPr>
        <w:t xml:space="preserve"> </w:t>
      </w:r>
      <w:r w:rsidRPr="00E361F2">
        <w:t>ne mazāk kā 21</w:t>
      </w:r>
      <w:r w:rsidRPr="00E361F2">
        <w:rPr>
          <w:rFonts w:ascii="Calibri" w:eastAsia="Calibri" w:hAnsi="Calibri" w:cs="Calibri"/>
          <w:color w:val="FF0000"/>
          <w:sz w:val="22"/>
          <w:szCs w:val="22"/>
        </w:rPr>
        <w:t xml:space="preserve"> </w:t>
      </w:r>
      <w:r w:rsidRPr="00E361F2">
        <w:t>(divdesmit viena</w:t>
      </w:r>
      <w:r w:rsidRPr="00E361F2">
        <w:rPr>
          <w:rFonts w:ascii="Calibri" w:eastAsia="Calibri" w:hAnsi="Calibri" w:cs="Calibri"/>
          <w:sz w:val="22"/>
          <w:szCs w:val="22"/>
        </w:rPr>
        <w:t>)</w:t>
      </w:r>
      <w:r w:rsidRPr="00E361F2">
        <w:t xml:space="preserve"> jaunas darba vietas (viena jaunradīta darba vieta ir ekvivalenta 41 000 EUR), apliecinot to uzņēmuma gada pārskatos;</w:t>
      </w:r>
    </w:p>
    <w:p w14:paraId="71BF05A7" w14:textId="77777777" w:rsidR="00E361F2" w:rsidRPr="00E361F2" w:rsidRDefault="00E361F2" w:rsidP="00774CF6">
      <w:pPr>
        <w:numPr>
          <w:ilvl w:val="0"/>
          <w:numId w:val="34"/>
        </w:numPr>
        <w:spacing w:after="160" w:line="360" w:lineRule="auto"/>
        <w:ind w:left="0" w:firstLine="567"/>
        <w:contextualSpacing/>
        <w:jc w:val="both"/>
      </w:pPr>
      <w:r w:rsidRPr="00E361F2">
        <w:t>Noteikumu 19.1.apakšpunktā</w:t>
      </w:r>
      <w:r w:rsidRPr="00E361F2">
        <w:rPr>
          <w:color w:val="FF0000"/>
        </w:rPr>
        <w:t xml:space="preserve"> </w:t>
      </w:r>
      <w:r w:rsidRPr="00E361F2">
        <w:t xml:space="preserve">norādīto sasniedzamo rādītāju vērtības ir attiecināmas, ja tās atbilst Ministru kabineta 2015.gada 10.novembra noteikumu Nr. 645 “Darbības programmas “Izaugsme un nodarbinātība” 5.6.2. specifiskā atbalsta mērķa “Teritoriju </w:t>
      </w:r>
      <w:proofErr w:type="spellStart"/>
      <w:r w:rsidRPr="00E361F2">
        <w:t>revitalizācija</w:t>
      </w:r>
      <w:proofErr w:type="spellEnd"/>
      <w:r w:rsidRPr="00E361F2">
        <w:t>, reģenerējot degradētās teritorijas atbilstoši pašvaldību integrētajām attīstības programmām" īstenošanas noteikumi” prasībām, it īpaši šo Ministru kabineta noteikumu 10. punktam.</w:t>
      </w:r>
    </w:p>
    <w:p w14:paraId="4848CC55" w14:textId="77777777" w:rsidR="00E361F2" w:rsidRPr="00E361F2" w:rsidRDefault="00E361F2" w:rsidP="00774CF6">
      <w:pPr>
        <w:numPr>
          <w:ilvl w:val="0"/>
          <w:numId w:val="34"/>
        </w:numPr>
        <w:spacing w:after="160" w:line="360" w:lineRule="auto"/>
        <w:ind w:left="0" w:firstLine="567"/>
        <w:contextualSpacing/>
        <w:jc w:val="both"/>
      </w:pPr>
      <w:r w:rsidRPr="00E361F2">
        <w:t xml:space="preserve">Nomas tiesību ieguvējs 15 darbdienu laikā pēc nomas līguma noslēgšanas iesniedz Iznomātājam nomas līguma izpildes nodrošinājumu 10ˋ000 EUR (desmit tūkstoši </w:t>
      </w:r>
      <w:proofErr w:type="spellStart"/>
      <w:r w:rsidRPr="00E361F2">
        <w:rPr>
          <w:i/>
          <w:iCs/>
        </w:rPr>
        <w:t>euro</w:t>
      </w:r>
      <w:proofErr w:type="spellEnd"/>
      <w:r w:rsidRPr="00E361F2">
        <w:t xml:space="preserve"> 00 centi), kas </w:t>
      </w:r>
      <w:r w:rsidRPr="00E361F2">
        <w:lastRenderedPageBreak/>
        <w:t>Iznomātājam iesniedzams kā bankas garantija, apdrošināšanas polise vai kā naudas summas iemaksa Iznomātāja kontā (Banka: AS SEB banka, kods: UNLALV2X, konta nr.: LV17UNLA0055000072931, maksājuma uzdevumā vai polisē obligāti norādot informāciju par Objekta nomas līguma neatsaucamu saistību izpildes nodrošinājumu), kuru Iznomātājs ir tiesīgs izmantot, lai kompensētu nomnieka saistību neizpildes rezultātā Iznomātājam nodarītos zaudējumus.</w:t>
      </w:r>
    </w:p>
    <w:p w14:paraId="2BD3ABAD" w14:textId="77777777" w:rsidR="00E361F2" w:rsidRPr="00E361F2" w:rsidRDefault="00E361F2" w:rsidP="00E361F2">
      <w:pPr>
        <w:spacing w:line="360" w:lineRule="auto"/>
        <w:ind w:left="426"/>
        <w:contextualSpacing/>
        <w:jc w:val="both"/>
      </w:pPr>
    </w:p>
    <w:p w14:paraId="726DDAAB" w14:textId="77777777" w:rsidR="00E361F2" w:rsidRPr="00E361F2" w:rsidRDefault="00E361F2" w:rsidP="00E361F2">
      <w:pPr>
        <w:numPr>
          <w:ilvl w:val="0"/>
          <w:numId w:val="5"/>
        </w:numPr>
        <w:spacing w:after="160" w:line="360" w:lineRule="auto"/>
        <w:contextualSpacing/>
      </w:pPr>
      <w:r w:rsidRPr="00E361F2">
        <w:rPr>
          <w:b/>
        </w:rPr>
        <w:t>Izsoles pretendentu reģistrācija Izsoļu dalībnieku reģistrā</w:t>
      </w:r>
    </w:p>
    <w:p w14:paraId="7B6AD59E" w14:textId="77777777" w:rsidR="00E361F2" w:rsidRPr="00E361F2" w:rsidRDefault="00E361F2" w:rsidP="00774CF6">
      <w:pPr>
        <w:numPr>
          <w:ilvl w:val="0"/>
          <w:numId w:val="34"/>
        </w:numPr>
        <w:spacing w:after="160" w:line="360" w:lineRule="auto"/>
        <w:ind w:left="0" w:firstLine="567"/>
        <w:contextualSpacing/>
        <w:jc w:val="both"/>
      </w:pPr>
      <w:r w:rsidRPr="00E361F2">
        <w:t>Izsoles komisija, saņemot pieteikumu par piedalīšanos izsolē, sastāda izsoles dalībnieku sarakstu, kurā fiksē izsoles pretendentus pieteikumu iesniegšanas secībā.</w:t>
      </w:r>
    </w:p>
    <w:p w14:paraId="4C920635" w14:textId="77777777" w:rsidR="00E361F2" w:rsidRPr="00E361F2" w:rsidRDefault="00E361F2" w:rsidP="00774CF6">
      <w:pPr>
        <w:numPr>
          <w:ilvl w:val="0"/>
          <w:numId w:val="34"/>
        </w:numPr>
        <w:spacing w:after="160" w:line="360" w:lineRule="auto"/>
        <w:ind w:left="0" w:firstLine="567"/>
        <w:contextualSpacing/>
        <w:jc w:val="both"/>
      </w:pPr>
      <w:r w:rsidRPr="00E361F2">
        <w:t xml:space="preserve">Pieteikums par piedalīšanos izsolē kopā ar izsoles noteikumos nosauktajiem dokumentiem iesniedzams personīgi Gulbenes novada valsts un pašvaldības vienotajā klientu apkalpošanas centrā vai nosūtot pa pastu ar norādi “Pieteikums nomas tiesību izsolei” (Gulbenes novada pašvaldība, Ābeļu iela 2, Gulbene, Gulbenes novads, LV – 4401), vai elektroniski uz e-pasta adresi: </w:t>
      </w:r>
      <w:hyperlink r:id="rId51">
        <w:r w:rsidRPr="00E361F2">
          <w:rPr>
            <w:u w:val="single"/>
          </w:rPr>
          <w:t>dome@gulbene.lv</w:t>
        </w:r>
      </w:hyperlink>
      <w:r w:rsidRPr="00E361F2">
        <w:t xml:space="preserve">, līdz </w:t>
      </w:r>
      <w:r w:rsidRPr="00E361F2">
        <w:rPr>
          <w:b/>
        </w:rPr>
        <w:t>2022.gada 19.augustam plkst.15.00</w:t>
      </w:r>
      <w:r w:rsidRPr="00E361F2">
        <w:t>.</w:t>
      </w:r>
    </w:p>
    <w:p w14:paraId="19050A2E" w14:textId="77777777" w:rsidR="00E361F2" w:rsidRPr="00E361F2" w:rsidRDefault="00E361F2" w:rsidP="00774CF6">
      <w:pPr>
        <w:numPr>
          <w:ilvl w:val="0"/>
          <w:numId w:val="34"/>
        </w:numPr>
        <w:spacing w:after="160" w:line="360" w:lineRule="auto"/>
        <w:ind w:left="0" w:firstLine="567"/>
        <w:contextualSpacing/>
        <w:jc w:val="both"/>
      </w:pPr>
      <w:r w:rsidRPr="00E361F2">
        <w:t>Lai reģistrētos par izsoles dalībnieku izsoles noteikumos noteiktajā termiņā juridiskai personai jāiesniedz:</w:t>
      </w:r>
    </w:p>
    <w:p w14:paraId="716441E7" w14:textId="77777777" w:rsidR="00E361F2" w:rsidRPr="00E361F2" w:rsidRDefault="00E361F2" w:rsidP="00774CF6">
      <w:pPr>
        <w:numPr>
          <w:ilvl w:val="1"/>
          <w:numId w:val="34"/>
        </w:numPr>
        <w:spacing w:after="160" w:line="360" w:lineRule="auto"/>
        <w:ind w:left="0" w:firstLine="567"/>
        <w:contextualSpacing/>
        <w:jc w:val="both"/>
      </w:pPr>
      <w:r w:rsidRPr="00E361F2">
        <w:rPr>
          <w:rFonts w:ascii="Calibri" w:eastAsia="Calibri" w:hAnsi="Calibri" w:cs="Calibri"/>
        </w:rPr>
        <w:t xml:space="preserve"> </w:t>
      </w:r>
      <w:sdt>
        <w:sdtPr>
          <w:rPr>
            <w:rFonts w:ascii="Calibri" w:eastAsia="Calibri" w:hAnsi="Calibri" w:cs="Calibri"/>
          </w:rPr>
          <w:tag w:val="goog_rdk_54"/>
          <w:id w:val="-1108505470"/>
        </w:sdtPr>
        <w:sdtContent>
          <w:r w:rsidRPr="00E361F2">
            <w:rPr>
              <w:rFonts w:eastAsia="Calibri"/>
            </w:rPr>
            <w:t>pieteikums nomas izsolei (pielikumā)</w:t>
          </w:r>
        </w:sdtContent>
      </w:sdt>
      <w:r w:rsidRPr="00E361F2">
        <w:t>;</w:t>
      </w:r>
    </w:p>
    <w:p w14:paraId="2E4127CA" w14:textId="77777777" w:rsidR="00E361F2" w:rsidRPr="00E361F2" w:rsidRDefault="00E361F2" w:rsidP="00774CF6">
      <w:pPr>
        <w:numPr>
          <w:ilvl w:val="1"/>
          <w:numId w:val="34"/>
        </w:numPr>
        <w:spacing w:after="160" w:line="360" w:lineRule="auto"/>
        <w:ind w:left="0" w:firstLine="567"/>
        <w:contextualSpacing/>
        <w:jc w:val="both"/>
      </w:pPr>
      <w:r w:rsidRPr="00E361F2">
        <w:t>pilnvara par komersanta amatpersonu pārstāvības tiesībām, ja komersantu pārstāv persona, kuras pārstāvības tiesības nav norādītas Uzņēmumu reģistra izziņā;</w:t>
      </w:r>
    </w:p>
    <w:p w14:paraId="14A04761" w14:textId="77777777" w:rsidR="00E361F2" w:rsidRPr="00E361F2" w:rsidRDefault="00E361F2" w:rsidP="00774CF6">
      <w:pPr>
        <w:numPr>
          <w:ilvl w:val="1"/>
          <w:numId w:val="34"/>
        </w:numPr>
        <w:spacing w:after="160" w:line="360" w:lineRule="auto"/>
        <w:ind w:left="0" w:firstLine="567"/>
        <w:contextualSpacing/>
        <w:jc w:val="both"/>
      </w:pPr>
      <w:r w:rsidRPr="00E361F2">
        <w:t>izziņu par komersanta amatpersonu pārstāvības tiesībām, ja komersants ir reģistrēts ārvalstīs – attiecīgās valsts uzņēmumu reģistra pilnu izziņu par komersanta amatpersonas pārstāvības tiesībām;</w:t>
      </w:r>
    </w:p>
    <w:p w14:paraId="63DF034B" w14:textId="77777777" w:rsidR="00E361F2" w:rsidRPr="00E361F2" w:rsidRDefault="00E361F2" w:rsidP="00774CF6">
      <w:pPr>
        <w:numPr>
          <w:ilvl w:val="1"/>
          <w:numId w:val="34"/>
        </w:numPr>
        <w:spacing w:after="160" w:line="360" w:lineRule="auto"/>
        <w:ind w:left="0" w:firstLine="567"/>
        <w:contextualSpacing/>
        <w:jc w:val="both"/>
        <w:rPr>
          <w:bCs/>
          <w:color w:val="000000"/>
        </w:rPr>
      </w:pPr>
      <w:r w:rsidRPr="00E361F2">
        <w:rPr>
          <w:rFonts w:eastAsia="Calibri"/>
        </w:rPr>
        <w:t xml:space="preserve">gada pārskata datus par 2019., 2020., 2021. gadu, ja komersants ir reģistrēts ārvalstīs vai </w:t>
      </w:r>
      <w:r w:rsidRPr="00E361F2">
        <w:rPr>
          <w:rFonts w:eastAsia="Calibri"/>
          <w:color w:val="000000"/>
        </w:rPr>
        <w:t>gada pārskata dati nav pieejami publiskajā datu bāzē</w:t>
      </w:r>
      <w:r w:rsidRPr="00E361F2">
        <w:rPr>
          <w:rFonts w:eastAsia="Calibri"/>
        </w:rPr>
        <w:t>;</w:t>
      </w:r>
    </w:p>
    <w:p w14:paraId="7D8E30C7" w14:textId="77777777" w:rsidR="00E361F2" w:rsidRPr="00E361F2" w:rsidRDefault="00E361F2" w:rsidP="00774CF6">
      <w:pPr>
        <w:numPr>
          <w:ilvl w:val="0"/>
          <w:numId w:val="34"/>
        </w:numPr>
        <w:spacing w:after="160" w:line="360" w:lineRule="auto"/>
        <w:ind w:left="0" w:firstLine="567"/>
        <w:contextualSpacing/>
        <w:jc w:val="both"/>
      </w:pPr>
      <w:r w:rsidRPr="00E361F2">
        <w:t>Pirms pretendenta reģistrēšanas izsoles dalībnieku sarakstā Izsoles komisija attiecībā uz juridisku personu pārbaudīs informāciju:</w:t>
      </w:r>
    </w:p>
    <w:p w14:paraId="52F24F02" w14:textId="77777777" w:rsidR="00E361F2" w:rsidRPr="00E361F2" w:rsidRDefault="00E361F2" w:rsidP="00774CF6">
      <w:pPr>
        <w:numPr>
          <w:ilvl w:val="1"/>
          <w:numId w:val="34"/>
        </w:numPr>
        <w:spacing w:after="160" w:line="360" w:lineRule="auto"/>
        <w:ind w:left="0" w:firstLine="567"/>
        <w:contextualSpacing/>
        <w:jc w:val="both"/>
      </w:pPr>
      <w:r w:rsidRPr="00E361F2">
        <w:t>par attiecīgo juridisko personu, iegūstot izziņu Latvijas Republikas Uzņēmumu reģistra datubāzē. Faktu, ka informācija iegūta minētajā datubāzē, apliecina izdruka no tās;</w:t>
      </w:r>
    </w:p>
    <w:p w14:paraId="34CDDE5D" w14:textId="77777777" w:rsidR="00E361F2" w:rsidRPr="00E361F2" w:rsidRDefault="00E361F2" w:rsidP="00774CF6">
      <w:pPr>
        <w:numPr>
          <w:ilvl w:val="1"/>
          <w:numId w:val="34"/>
        </w:numPr>
        <w:spacing w:after="160" w:line="360" w:lineRule="auto"/>
        <w:ind w:left="0" w:firstLine="567"/>
        <w:contextualSpacing/>
        <w:jc w:val="both"/>
      </w:pPr>
      <w:r w:rsidRPr="00E361F2">
        <w:t>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8D85912" w14:textId="77777777" w:rsidR="00E361F2" w:rsidRPr="00E361F2" w:rsidRDefault="00E361F2" w:rsidP="00774CF6">
      <w:pPr>
        <w:numPr>
          <w:ilvl w:val="1"/>
          <w:numId w:val="34"/>
        </w:numPr>
        <w:spacing w:after="160" w:line="360" w:lineRule="auto"/>
        <w:ind w:left="0" w:firstLine="567"/>
        <w:contextualSpacing/>
        <w:jc w:val="both"/>
      </w:pPr>
      <w:r w:rsidRPr="00E361F2">
        <w:rPr>
          <w:rFonts w:cs="Calibri"/>
        </w:rPr>
        <w:t>vai pretendentam nav maksājumu (nodokļi, nomas maksājumi utt.) parādu attiecībā pret Gulbenes novada pašvaldību;</w:t>
      </w:r>
    </w:p>
    <w:p w14:paraId="7EDDE5B8" w14:textId="77777777" w:rsidR="00E361F2" w:rsidRPr="00E361F2" w:rsidRDefault="00E361F2" w:rsidP="00774CF6">
      <w:pPr>
        <w:numPr>
          <w:ilvl w:val="1"/>
          <w:numId w:val="34"/>
        </w:numPr>
        <w:spacing w:after="160" w:line="360" w:lineRule="auto"/>
        <w:ind w:left="0" w:firstLine="567"/>
        <w:contextualSpacing/>
        <w:jc w:val="both"/>
      </w:pPr>
      <w:r w:rsidRPr="00E361F2">
        <w:t>par atbilstību šo izsoles noteikumu III. nodaļā noteiktajiem pretendenta atlases nosacījumiem.</w:t>
      </w:r>
    </w:p>
    <w:p w14:paraId="21C2D069" w14:textId="77777777" w:rsidR="00E361F2" w:rsidRPr="00E361F2" w:rsidRDefault="00E361F2" w:rsidP="00774CF6">
      <w:pPr>
        <w:numPr>
          <w:ilvl w:val="0"/>
          <w:numId w:val="34"/>
        </w:numPr>
        <w:spacing w:after="160" w:line="360" w:lineRule="auto"/>
        <w:ind w:left="0" w:firstLine="567"/>
        <w:contextualSpacing/>
        <w:jc w:val="both"/>
      </w:pPr>
      <w:r w:rsidRPr="00E361F2">
        <w:t>Izsoles pretendents netiek reģistrēts izsoles dalībnieku reģistrā, ja:</w:t>
      </w:r>
    </w:p>
    <w:p w14:paraId="49C21CB1" w14:textId="77777777" w:rsidR="00E361F2" w:rsidRPr="00E361F2" w:rsidRDefault="00E361F2" w:rsidP="00774CF6">
      <w:pPr>
        <w:numPr>
          <w:ilvl w:val="1"/>
          <w:numId w:val="34"/>
        </w:numPr>
        <w:spacing w:after="160" w:line="360" w:lineRule="auto"/>
        <w:ind w:left="0" w:firstLine="567"/>
        <w:contextualSpacing/>
        <w:jc w:val="both"/>
      </w:pPr>
      <w:r w:rsidRPr="00E361F2">
        <w:t>nav vēl iestājies vai ir jau beidzies pretendentu reģistrācijas termiņš;</w:t>
      </w:r>
    </w:p>
    <w:p w14:paraId="36D39642" w14:textId="77777777" w:rsidR="00E361F2" w:rsidRPr="00E361F2" w:rsidRDefault="00E361F2" w:rsidP="00774CF6">
      <w:pPr>
        <w:numPr>
          <w:ilvl w:val="1"/>
          <w:numId w:val="34"/>
        </w:numPr>
        <w:spacing w:after="160" w:line="360" w:lineRule="auto"/>
        <w:ind w:left="0" w:firstLine="567"/>
        <w:contextualSpacing/>
        <w:jc w:val="both"/>
      </w:pPr>
      <w:r w:rsidRPr="00E361F2">
        <w:lastRenderedPageBreak/>
        <w:t>ja nav iesniegti šajos noteikumos norādītie dokumenti;</w:t>
      </w:r>
    </w:p>
    <w:p w14:paraId="6E38214A" w14:textId="77777777" w:rsidR="00E361F2" w:rsidRPr="00E361F2" w:rsidRDefault="00E361F2" w:rsidP="00774CF6">
      <w:pPr>
        <w:numPr>
          <w:ilvl w:val="1"/>
          <w:numId w:val="34"/>
        </w:numPr>
        <w:spacing w:after="160" w:line="360" w:lineRule="auto"/>
        <w:ind w:left="0" w:firstLine="567"/>
        <w:contextualSpacing/>
        <w:jc w:val="both"/>
      </w:pPr>
      <w:r w:rsidRPr="00E361F2">
        <w:t>iesniegtajos dokumentos norādītas nepilnīga informācija vai nepatiesas ziņas;</w:t>
      </w:r>
    </w:p>
    <w:p w14:paraId="7A620060" w14:textId="77777777" w:rsidR="00E361F2" w:rsidRPr="00E361F2" w:rsidRDefault="00E361F2" w:rsidP="00774CF6">
      <w:pPr>
        <w:numPr>
          <w:ilvl w:val="1"/>
          <w:numId w:val="34"/>
        </w:numPr>
        <w:spacing w:after="160" w:line="360" w:lineRule="auto"/>
        <w:ind w:left="0" w:firstLine="567"/>
        <w:contextualSpacing/>
        <w:jc w:val="both"/>
      </w:pPr>
      <w:r w:rsidRPr="00E361F2">
        <w:t>konstatēts, ka pretendentam ir šajos noteikumos minētās parādsaistības;</w:t>
      </w:r>
    </w:p>
    <w:p w14:paraId="1CB563AE" w14:textId="77777777" w:rsidR="00E361F2" w:rsidRPr="00E361F2" w:rsidRDefault="00E361F2" w:rsidP="00774CF6">
      <w:pPr>
        <w:numPr>
          <w:ilvl w:val="1"/>
          <w:numId w:val="34"/>
        </w:numPr>
        <w:spacing w:after="160" w:line="259" w:lineRule="auto"/>
        <w:ind w:left="0" w:firstLine="567"/>
        <w:contextualSpacing/>
        <w:jc w:val="both"/>
      </w:pPr>
      <w:r w:rsidRPr="00E361F2">
        <w:t xml:space="preserve">konstatēta pretendenta neatbilstība šajos noteikumos noteiktajiem atlases noteikumiem.     </w:t>
      </w:r>
    </w:p>
    <w:p w14:paraId="75BDC6FA" w14:textId="77777777" w:rsidR="00E361F2" w:rsidRPr="00E361F2" w:rsidRDefault="00E361F2" w:rsidP="00E361F2">
      <w:pPr>
        <w:numPr>
          <w:ilvl w:val="0"/>
          <w:numId w:val="5"/>
        </w:numPr>
        <w:spacing w:after="160" w:line="360" w:lineRule="auto"/>
        <w:contextualSpacing/>
        <w:jc w:val="center"/>
        <w:rPr>
          <w:b/>
        </w:rPr>
      </w:pPr>
      <w:r w:rsidRPr="00E361F2">
        <w:rPr>
          <w:b/>
        </w:rPr>
        <w:t>Izsoles norise un nomas līguma noslēgšana</w:t>
      </w:r>
    </w:p>
    <w:p w14:paraId="0C874A94"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 notiek </w:t>
      </w:r>
      <w:r w:rsidRPr="00E361F2">
        <w:rPr>
          <w:b/>
        </w:rPr>
        <w:t xml:space="preserve">2022.gada 30.augustā plkst.9.20 </w:t>
      </w:r>
      <w:r w:rsidRPr="00E361F2">
        <w:t>Gulbenes novada pašvaldības administrācijas ēkā, Ābeļu ielā 2, Gulbenē, Gulbenes novadā, 2.stāva zālē.</w:t>
      </w:r>
    </w:p>
    <w:p w14:paraId="3D44B6A7" w14:textId="77777777" w:rsidR="00E361F2" w:rsidRPr="00E361F2" w:rsidRDefault="00E361F2" w:rsidP="00774CF6">
      <w:pPr>
        <w:numPr>
          <w:ilvl w:val="0"/>
          <w:numId w:val="34"/>
        </w:numPr>
        <w:spacing w:after="160" w:line="360" w:lineRule="auto"/>
        <w:ind w:left="0" w:firstLine="567"/>
        <w:contextualSpacing/>
        <w:jc w:val="both"/>
      </w:pPr>
      <w:r w:rsidRPr="00E361F2">
        <w:t>Pirms izsoles uzsākšanas Izsoles komisija pārliecinās par solītāju ierašanos pēc iepriekš sastādītā izsoles dalībnieku saraksta, pārbaudot izsoles pretendenta vai tā pilnvarotās personas identitāti, lūdzot uzrādīt pasi vai personas apliecību.</w:t>
      </w:r>
    </w:p>
    <w:p w14:paraId="102008ED" w14:textId="77777777" w:rsidR="00E361F2" w:rsidRPr="00E361F2" w:rsidRDefault="00E361F2" w:rsidP="00774CF6">
      <w:pPr>
        <w:numPr>
          <w:ilvl w:val="0"/>
          <w:numId w:val="34"/>
        </w:numPr>
        <w:spacing w:after="160" w:line="360" w:lineRule="auto"/>
        <w:ind w:left="0" w:firstLine="567"/>
        <w:contextualSpacing/>
        <w:jc w:val="both"/>
      </w:pPr>
      <w:r w:rsidRPr="00E361F2">
        <w:t xml:space="preserve">Pirms izsoles sākšanas izsoles pretendenti paraksta izsoles noteikumus, tādējādi apliecinot, ka pilnībā ar tiem ir iepazinušies un piekrīt tiem. </w:t>
      </w:r>
    </w:p>
    <w:p w14:paraId="380320EC"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vadītājs atklāj nomas tiesību izsoli, raksturo Objektu, paziņo izsoles sākumcenu, izsoles soli un informē par solīšanas kārtību. </w:t>
      </w:r>
    </w:p>
    <w:p w14:paraId="6B12D9BE" w14:textId="77777777" w:rsidR="00E361F2" w:rsidRPr="00E361F2" w:rsidRDefault="00E361F2" w:rsidP="00774CF6">
      <w:pPr>
        <w:numPr>
          <w:ilvl w:val="0"/>
          <w:numId w:val="34"/>
        </w:numPr>
        <w:spacing w:after="160" w:line="360" w:lineRule="auto"/>
        <w:ind w:left="0" w:firstLine="567"/>
        <w:contextualSpacing/>
        <w:jc w:val="both"/>
      </w:pPr>
      <w:r w:rsidRPr="00E361F2">
        <w:t xml:space="preserve">Izsoles dalībnieki savu piekrišanu nomāt Objektu apliecina mutvārdos un rakstiski, parakstoties izsoles dalībnieku sarakstā par katru nosolīto soli. Tas tiek fiksēts izsoles gaitas protokolā. </w:t>
      </w:r>
    </w:p>
    <w:p w14:paraId="4D385053" w14:textId="77777777" w:rsidR="00E361F2" w:rsidRPr="00E361F2" w:rsidRDefault="00E361F2" w:rsidP="00774CF6">
      <w:pPr>
        <w:numPr>
          <w:ilvl w:val="0"/>
          <w:numId w:val="34"/>
        </w:numPr>
        <w:spacing w:after="160" w:line="360" w:lineRule="auto"/>
        <w:ind w:left="0" w:firstLine="567"/>
        <w:contextualSpacing/>
        <w:jc w:val="both"/>
      </w:pPr>
      <w:r w:rsidRPr="00E361F2">
        <w:t>Ja mutiskai izsolei piesakās tikai viens nomas tiesību pretendents, izsoli atzīst par notikušu. Iznomātājs ar nomas tiesību pretendentu slēdz nomas līgumu par nomas maksu, kas nav zemāka par izsoles sākumcenu.</w:t>
      </w:r>
    </w:p>
    <w:p w14:paraId="046E5533" w14:textId="77777777" w:rsidR="00E361F2" w:rsidRPr="00E361F2" w:rsidRDefault="00E361F2" w:rsidP="00774CF6">
      <w:pPr>
        <w:numPr>
          <w:ilvl w:val="0"/>
          <w:numId w:val="34"/>
        </w:numPr>
        <w:spacing w:after="160" w:line="360" w:lineRule="auto"/>
        <w:ind w:left="0" w:firstLine="567"/>
        <w:contextualSpacing/>
        <w:jc w:val="both"/>
      </w:pPr>
      <w:r w:rsidRPr="00E361F2">
        <w:t>Ja nomas tiesību izsoles dalībnieku sarakstā reģistrēti divi vai vairāki nomas tiesību izsoles pretendenti, solīšana sākas ar izsoles vadītāja nosaukto cenu, kuru veido izsoles sākumcena. Solīšana notiek pa vienam izsoles solim.</w:t>
      </w:r>
    </w:p>
    <w:p w14:paraId="17C73F3A" w14:textId="77777777" w:rsidR="00E361F2" w:rsidRPr="00E361F2" w:rsidRDefault="00E361F2" w:rsidP="00774CF6">
      <w:pPr>
        <w:numPr>
          <w:ilvl w:val="0"/>
          <w:numId w:val="34"/>
        </w:numPr>
        <w:spacing w:after="160" w:line="360" w:lineRule="auto"/>
        <w:ind w:left="0" w:firstLine="567"/>
        <w:contextualSpacing/>
        <w:jc w:val="both"/>
      </w:pPr>
      <w:r w:rsidRPr="00E361F2">
        <w:t>Ja kāds no nomas tiesību izsoles pretendentiem atsakās no turpmākās solīšanas, viņa pēdējā solītā cena tiek apstiprināta ar izsoles pretendenta parakstu izsoles dalībnieku sarakstā.</w:t>
      </w:r>
    </w:p>
    <w:p w14:paraId="51D1424D" w14:textId="77777777" w:rsidR="00E361F2" w:rsidRPr="00E361F2" w:rsidRDefault="00E361F2" w:rsidP="00774CF6">
      <w:pPr>
        <w:numPr>
          <w:ilvl w:val="0"/>
          <w:numId w:val="34"/>
        </w:numPr>
        <w:spacing w:after="160" w:line="360" w:lineRule="auto"/>
        <w:ind w:left="0" w:firstLine="567"/>
        <w:contextualSpacing/>
        <w:jc w:val="both"/>
      </w:pPr>
      <w:r w:rsidRPr="00E361F2">
        <w:t>Izsole ar augšupejošu soli turpinās, līdz kāds no pretendentiem nosola visaugstāko cenu. Šajā gadījumā nomas tiesību izsole tiek izsludināta par pabeigtu.</w:t>
      </w:r>
    </w:p>
    <w:p w14:paraId="63E96095" w14:textId="77777777" w:rsidR="00E361F2" w:rsidRPr="00E361F2" w:rsidRDefault="00E361F2" w:rsidP="00774CF6">
      <w:pPr>
        <w:numPr>
          <w:ilvl w:val="0"/>
          <w:numId w:val="34"/>
        </w:numPr>
        <w:spacing w:after="160" w:line="360" w:lineRule="auto"/>
        <w:ind w:left="0" w:firstLine="567"/>
        <w:contextualSpacing/>
        <w:jc w:val="both"/>
      </w:pPr>
      <w:r w:rsidRPr="00E361F2">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0B2B2174" w14:textId="77777777" w:rsidR="00E361F2" w:rsidRPr="00E361F2" w:rsidRDefault="00E361F2" w:rsidP="00774CF6">
      <w:pPr>
        <w:numPr>
          <w:ilvl w:val="0"/>
          <w:numId w:val="34"/>
        </w:numPr>
        <w:spacing w:after="160" w:line="360" w:lineRule="auto"/>
        <w:ind w:left="0" w:firstLine="567"/>
        <w:contextualSpacing/>
        <w:jc w:val="both"/>
      </w:pPr>
      <w:r w:rsidRPr="00E361F2">
        <w:t>Ja nomas tiesību pretendents, kurš nosolījis augstāko nomas maksu, atsakās slēgt nomas līgumu, iznomātājam ir tiesības secīgi piedāvāt slēgt nomas līgumu tam pretendentam, kurš nosolīja nākamo augstāko nomas maksu.</w:t>
      </w:r>
    </w:p>
    <w:p w14:paraId="10AF1325" w14:textId="77777777" w:rsidR="00E361F2" w:rsidRPr="00E361F2" w:rsidRDefault="00E361F2" w:rsidP="00774CF6">
      <w:pPr>
        <w:numPr>
          <w:ilvl w:val="0"/>
          <w:numId w:val="34"/>
        </w:numPr>
        <w:spacing w:after="160" w:line="360" w:lineRule="auto"/>
        <w:ind w:left="0" w:firstLine="567"/>
        <w:contextualSpacing/>
        <w:jc w:val="both"/>
      </w:pPr>
      <w:r w:rsidRPr="00E361F2">
        <w:t xml:space="preserve">Nomas tiesību pretendents, kurš nosolījis nākamo augstāko nomas maksu, atbildi par piedāvājumu slēgt nomas līgumu sniedz 10 darbdienu laikā no tā saņemšanas dienas. Ja nomas tiesību pretendents piekrīt parakstīt nomas līgumu par paša nosolīto augstāko nomas maksu, viņš paraksta </w:t>
      </w:r>
      <w:r w:rsidRPr="00E361F2">
        <w:lastRenderedPageBreak/>
        <w:t>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277E282B" w14:textId="77777777" w:rsidR="00E361F2" w:rsidRPr="00E361F2" w:rsidRDefault="00E361F2" w:rsidP="00774CF6">
      <w:pPr>
        <w:numPr>
          <w:ilvl w:val="0"/>
          <w:numId w:val="34"/>
        </w:numPr>
        <w:spacing w:after="160" w:line="360" w:lineRule="auto"/>
        <w:ind w:left="0" w:firstLine="567"/>
        <w:contextualSpacing/>
        <w:jc w:val="both"/>
      </w:pPr>
      <w:r w:rsidRPr="00E361F2">
        <w:t>Iznomātājs 10 darbdienu laikā pēc nomas līguma parakstīšanas publicē vai nodrošina attiecīgās informācijas publicēšanu Gulbenes novada pašvaldības mājas lapā www.gulbene.lv.</w:t>
      </w:r>
    </w:p>
    <w:p w14:paraId="2DD7B62A" w14:textId="77777777" w:rsidR="00E361F2" w:rsidRPr="00E361F2" w:rsidRDefault="00E361F2" w:rsidP="00774CF6">
      <w:pPr>
        <w:numPr>
          <w:ilvl w:val="0"/>
          <w:numId w:val="34"/>
        </w:numPr>
        <w:spacing w:after="160" w:line="360" w:lineRule="auto"/>
        <w:ind w:left="0" w:firstLine="567"/>
        <w:contextualSpacing/>
        <w:jc w:val="both"/>
      </w:pPr>
      <w:r w:rsidRPr="00E361F2">
        <w:t xml:space="preserve">Ja publikācijā norādītajā pieteikumu iesniegšanas termiņā neviens nomas tiesību pretendents nav pieteicies, iznomātājs var pazemināt Objekta sākumcenu ne vairāk kā par </w:t>
      </w:r>
      <w:sdt>
        <w:sdtPr>
          <w:rPr>
            <w:rFonts w:ascii="Calibri" w:eastAsia="Calibri" w:hAnsi="Calibri" w:cs="Calibri"/>
            <w:sz w:val="22"/>
            <w:szCs w:val="22"/>
          </w:rPr>
          <w:tag w:val="goog_rdk_79"/>
          <w:id w:val="-1335230748"/>
        </w:sdtPr>
        <w:sdtContent/>
      </w:sdt>
      <w:r w:rsidRPr="00E361F2">
        <w:t xml:space="preserve">20 procentiem un rīkot atkārtotu izsoli, publicējot informāciju Gulbenes novada pašvaldības mājas lapā </w:t>
      </w:r>
      <w:hyperlink r:id="rId52">
        <w:r w:rsidRPr="00E361F2">
          <w:rPr>
            <w:u w:val="single"/>
          </w:rPr>
          <w:t>www.gulbene.lv</w:t>
        </w:r>
      </w:hyperlink>
      <w:r w:rsidRPr="00E361F2">
        <w:t xml:space="preserve">. </w:t>
      </w:r>
    </w:p>
    <w:p w14:paraId="47743A1B" w14:textId="77777777" w:rsidR="00E361F2" w:rsidRPr="00E361F2" w:rsidRDefault="00E361F2" w:rsidP="00774CF6">
      <w:pPr>
        <w:numPr>
          <w:ilvl w:val="0"/>
          <w:numId w:val="34"/>
        </w:numPr>
        <w:spacing w:after="160" w:line="360" w:lineRule="auto"/>
        <w:ind w:left="0" w:firstLine="567"/>
        <w:contextualSpacing/>
        <w:jc w:val="both"/>
      </w:pPr>
      <w:r w:rsidRPr="00E361F2">
        <w:t>Objektu Iznomātājs nodod nomniekam ar nodošanas – pieņemšanas aktu 10 darbdienu laikā pēc Objekta nodošanas ekspluatācijā</w:t>
      </w:r>
      <w:sdt>
        <w:sdtPr>
          <w:rPr>
            <w:rFonts w:ascii="Calibri" w:eastAsia="Calibri" w:hAnsi="Calibri" w:cs="Calibri"/>
            <w:sz w:val="22"/>
            <w:szCs w:val="22"/>
          </w:rPr>
          <w:tag w:val="goog_rdk_80"/>
          <w:id w:val="-514299149"/>
        </w:sdtPr>
        <w:sdtContent>
          <w:r w:rsidRPr="00E361F2">
            <w:t xml:space="preserve"> (ne vēlāk kā 2022.gada ceturtais ceturksnis)</w:t>
          </w:r>
        </w:sdtContent>
      </w:sdt>
      <w:r w:rsidRPr="00E361F2">
        <w:t>. Līguma sākuma termiņš tiek skaitīts no Objekta nodošanas – pieņemšanas akta abpusējas parakstīšanas dienas.</w:t>
      </w:r>
    </w:p>
    <w:p w14:paraId="50E5F746" w14:textId="77777777" w:rsidR="00E361F2" w:rsidRPr="00E361F2" w:rsidRDefault="00E361F2" w:rsidP="00E361F2">
      <w:pPr>
        <w:spacing w:line="360" w:lineRule="auto"/>
        <w:ind w:firstLine="567"/>
        <w:contextualSpacing/>
        <w:jc w:val="both"/>
      </w:pPr>
    </w:p>
    <w:p w14:paraId="214C0DA0" w14:textId="77777777" w:rsidR="00E361F2" w:rsidRPr="00E361F2" w:rsidRDefault="00E361F2" w:rsidP="00E361F2">
      <w:pPr>
        <w:numPr>
          <w:ilvl w:val="0"/>
          <w:numId w:val="5"/>
        </w:numPr>
        <w:spacing w:after="160" w:line="360" w:lineRule="auto"/>
        <w:ind w:left="0" w:firstLine="0"/>
        <w:contextualSpacing/>
        <w:jc w:val="center"/>
        <w:rPr>
          <w:b/>
        </w:rPr>
      </w:pPr>
      <w:r w:rsidRPr="00E361F2">
        <w:rPr>
          <w:b/>
        </w:rPr>
        <w:t>Nenotikusi izsole</w:t>
      </w:r>
    </w:p>
    <w:p w14:paraId="7DB37AC1" w14:textId="77777777" w:rsidR="00E361F2" w:rsidRPr="00E361F2" w:rsidRDefault="00E361F2" w:rsidP="00774CF6">
      <w:pPr>
        <w:numPr>
          <w:ilvl w:val="0"/>
          <w:numId w:val="34"/>
        </w:numPr>
        <w:spacing w:after="160" w:line="360" w:lineRule="auto"/>
        <w:ind w:left="0" w:firstLine="567"/>
        <w:contextualSpacing/>
        <w:jc w:val="both"/>
      </w:pPr>
      <w:r w:rsidRPr="00E361F2">
        <w:t xml:space="preserve">Objekta izsole uzskatāma par nenotikušu, ja: </w:t>
      </w:r>
    </w:p>
    <w:p w14:paraId="697930D4" w14:textId="77777777" w:rsidR="00E361F2" w:rsidRPr="00E361F2" w:rsidRDefault="00E361F2" w:rsidP="00774CF6">
      <w:pPr>
        <w:numPr>
          <w:ilvl w:val="1"/>
          <w:numId w:val="34"/>
        </w:numPr>
        <w:spacing w:after="160" w:line="360" w:lineRule="auto"/>
        <w:ind w:left="0" w:firstLine="567"/>
        <w:contextualSpacing/>
        <w:jc w:val="both"/>
      </w:pPr>
      <w:r w:rsidRPr="00E361F2">
        <w:t xml:space="preserve">uz nomas tiesību izsoli nav reģistrēts neviens izsoles pretendents; </w:t>
      </w:r>
    </w:p>
    <w:p w14:paraId="69531273" w14:textId="77777777" w:rsidR="00E361F2" w:rsidRPr="00E361F2" w:rsidRDefault="00E361F2" w:rsidP="00774CF6">
      <w:pPr>
        <w:numPr>
          <w:ilvl w:val="1"/>
          <w:numId w:val="34"/>
        </w:numPr>
        <w:spacing w:after="160" w:line="360" w:lineRule="auto"/>
        <w:ind w:left="0" w:firstLine="567"/>
        <w:contextualSpacing/>
        <w:jc w:val="both"/>
      </w:pPr>
      <w:r w:rsidRPr="00E361F2">
        <w:t xml:space="preserve">mutiskai izsolei piesakās vairāki nomas tiesību pretendenti un neviens nomas tiesību pretendents nepārsola izsoles sākumcenu; </w:t>
      </w:r>
    </w:p>
    <w:p w14:paraId="32F7B306" w14:textId="77777777" w:rsidR="00E361F2" w:rsidRPr="00E361F2" w:rsidRDefault="00E361F2" w:rsidP="00774CF6">
      <w:pPr>
        <w:numPr>
          <w:ilvl w:val="1"/>
          <w:numId w:val="34"/>
        </w:numPr>
        <w:spacing w:after="160" w:line="360" w:lineRule="auto"/>
        <w:ind w:left="0" w:firstLine="567"/>
        <w:contextualSpacing/>
        <w:jc w:val="both"/>
      </w:pPr>
      <w:r w:rsidRPr="00E361F2">
        <w:t xml:space="preserve">vienīgais nomas tiesību izsoles pretendents, kurš nosolījis nomas tiesības uz Objektu, nav parakstījis nomas līgumu. </w:t>
      </w:r>
    </w:p>
    <w:p w14:paraId="639BC093" w14:textId="77777777" w:rsidR="00E361F2" w:rsidRPr="00E361F2" w:rsidRDefault="00E361F2" w:rsidP="00E361F2">
      <w:pPr>
        <w:spacing w:line="360" w:lineRule="auto"/>
        <w:ind w:left="1077"/>
        <w:contextualSpacing/>
        <w:jc w:val="both"/>
      </w:pPr>
    </w:p>
    <w:p w14:paraId="6937A79C"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1725EE35" w14:textId="77777777" w:rsidR="00E361F2" w:rsidRPr="00E361F2" w:rsidRDefault="00E361F2" w:rsidP="00E361F2">
      <w:pPr>
        <w:spacing w:after="160" w:line="259" w:lineRule="auto"/>
        <w:rPr>
          <w:rFonts w:ascii="Calibri" w:eastAsia="Calibri" w:hAnsi="Calibri" w:cs="Calibri"/>
          <w:sz w:val="22"/>
          <w:szCs w:val="22"/>
        </w:rPr>
      </w:pPr>
    </w:p>
    <w:p w14:paraId="05EB1B7A" w14:textId="77777777" w:rsidR="00E361F2" w:rsidRPr="00E361F2" w:rsidRDefault="00E361F2" w:rsidP="00E361F2">
      <w:pPr>
        <w:widowControl w:val="0"/>
        <w:pBdr>
          <w:top w:val="nil"/>
          <w:left w:val="nil"/>
          <w:bottom w:val="nil"/>
          <w:right w:val="nil"/>
          <w:between w:val="nil"/>
        </w:pBdr>
        <w:spacing w:before="100" w:after="200"/>
        <w:ind w:right="135"/>
        <w:jc w:val="right"/>
        <w:rPr>
          <w:b/>
          <w:i/>
          <w:sz w:val="20"/>
          <w:szCs w:val="20"/>
        </w:rPr>
      </w:pPr>
    </w:p>
    <w:p w14:paraId="7E299A1E" w14:textId="77777777" w:rsidR="00774CF6" w:rsidRDefault="00774CF6">
      <w:pPr>
        <w:spacing w:after="160" w:line="259" w:lineRule="auto"/>
        <w:rPr>
          <w:b/>
          <w:sz w:val="20"/>
          <w:szCs w:val="20"/>
        </w:rPr>
      </w:pPr>
      <w:r>
        <w:rPr>
          <w:b/>
          <w:sz w:val="20"/>
          <w:szCs w:val="20"/>
        </w:rPr>
        <w:br w:type="page"/>
      </w:r>
    </w:p>
    <w:p w14:paraId="2789CED8" w14:textId="492A7DD1" w:rsidR="00E361F2" w:rsidRPr="00E361F2" w:rsidRDefault="00E361F2" w:rsidP="00E361F2">
      <w:pPr>
        <w:widowControl w:val="0"/>
        <w:pBdr>
          <w:top w:val="nil"/>
          <w:left w:val="nil"/>
          <w:bottom w:val="nil"/>
          <w:right w:val="nil"/>
          <w:between w:val="nil"/>
        </w:pBdr>
        <w:ind w:right="135"/>
        <w:jc w:val="right"/>
        <w:rPr>
          <w:b/>
          <w:color w:val="000000"/>
          <w:sz w:val="20"/>
          <w:szCs w:val="20"/>
        </w:rPr>
      </w:pPr>
      <w:r w:rsidRPr="00E361F2">
        <w:rPr>
          <w:b/>
          <w:sz w:val="20"/>
          <w:szCs w:val="20"/>
        </w:rPr>
        <w:lastRenderedPageBreak/>
        <w:t>pi</w:t>
      </w:r>
      <w:r w:rsidRPr="00E361F2">
        <w:rPr>
          <w:b/>
          <w:color w:val="000000"/>
          <w:sz w:val="20"/>
          <w:szCs w:val="20"/>
        </w:rPr>
        <w:t xml:space="preserve">elikums </w:t>
      </w:r>
    </w:p>
    <w:p w14:paraId="6CD0FECC" w14:textId="77777777" w:rsidR="00E361F2" w:rsidRPr="00E361F2" w:rsidRDefault="00E361F2" w:rsidP="00E361F2">
      <w:pPr>
        <w:widowControl w:val="0"/>
        <w:pBdr>
          <w:top w:val="nil"/>
          <w:left w:val="nil"/>
          <w:bottom w:val="nil"/>
          <w:right w:val="nil"/>
          <w:between w:val="nil"/>
        </w:pBdr>
        <w:ind w:right="132"/>
        <w:jc w:val="right"/>
        <w:rPr>
          <w:i/>
          <w:color w:val="000000"/>
          <w:sz w:val="20"/>
          <w:szCs w:val="20"/>
        </w:rPr>
      </w:pPr>
      <w:r w:rsidRPr="00E361F2">
        <w:rPr>
          <w:i/>
          <w:color w:val="000000"/>
          <w:sz w:val="20"/>
          <w:szCs w:val="20"/>
        </w:rPr>
        <w:t xml:space="preserve">nomas tiesību izsoles noteikumiem </w:t>
      </w:r>
    </w:p>
    <w:p w14:paraId="28CBB925" w14:textId="77777777" w:rsidR="00E361F2" w:rsidRPr="00E361F2" w:rsidRDefault="00E361F2" w:rsidP="00E361F2">
      <w:pPr>
        <w:widowControl w:val="0"/>
        <w:pBdr>
          <w:top w:val="nil"/>
          <w:left w:val="nil"/>
          <w:bottom w:val="nil"/>
          <w:right w:val="nil"/>
          <w:between w:val="nil"/>
        </w:pBdr>
        <w:spacing w:before="266" w:after="200"/>
        <w:ind w:right="-35"/>
        <w:jc w:val="center"/>
        <w:rPr>
          <w:b/>
          <w:color w:val="000000"/>
        </w:rPr>
      </w:pPr>
      <w:r w:rsidRPr="00E361F2">
        <w:rPr>
          <w:b/>
          <w:color w:val="000000"/>
        </w:rPr>
        <w:t>PIETEIKUMS</w:t>
      </w:r>
    </w:p>
    <w:p w14:paraId="2A8A7C9C" w14:textId="77777777" w:rsidR="00E361F2" w:rsidRPr="00E361F2" w:rsidRDefault="00E361F2" w:rsidP="00E361F2">
      <w:pPr>
        <w:widowControl w:val="0"/>
        <w:pBdr>
          <w:top w:val="nil"/>
          <w:left w:val="nil"/>
          <w:bottom w:val="nil"/>
          <w:right w:val="nil"/>
          <w:between w:val="nil"/>
        </w:pBdr>
        <w:ind w:right="-34"/>
        <w:jc w:val="center"/>
        <w:rPr>
          <w:b/>
          <w:color w:val="000000"/>
          <w:sz w:val="23"/>
          <w:szCs w:val="23"/>
        </w:rPr>
      </w:pPr>
      <w:r w:rsidRPr="00E361F2">
        <w:rPr>
          <w:b/>
          <w:color w:val="000000"/>
          <w:sz w:val="23"/>
          <w:szCs w:val="23"/>
        </w:rPr>
        <w:t xml:space="preserve">dalībai nekustamā īpašuma </w:t>
      </w:r>
      <w:r w:rsidRPr="00E361F2">
        <w:rPr>
          <w:b/>
          <w:sz w:val="23"/>
          <w:szCs w:val="23"/>
        </w:rPr>
        <w:t>“Pinkas‘, Lizums, Lizuma pag., Gulbenes nov.</w:t>
      </w:r>
    </w:p>
    <w:p w14:paraId="1DDB410B" w14:textId="77777777" w:rsidR="00E361F2" w:rsidRPr="00E361F2" w:rsidRDefault="00E361F2" w:rsidP="00E361F2">
      <w:pPr>
        <w:widowControl w:val="0"/>
        <w:pBdr>
          <w:top w:val="nil"/>
          <w:left w:val="nil"/>
          <w:bottom w:val="nil"/>
          <w:right w:val="nil"/>
          <w:between w:val="nil"/>
        </w:pBdr>
        <w:ind w:right="-34"/>
        <w:jc w:val="center"/>
        <w:rPr>
          <w:b/>
        </w:rPr>
      </w:pPr>
      <w:r w:rsidRPr="00E361F2">
        <w:rPr>
          <w:b/>
          <w:color w:val="000000"/>
          <w:sz w:val="23"/>
          <w:szCs w:val="23"/>
        </w:rPr>
        <w:t xml:space="preserve">nomas tiesību </w:t>
      </w:r>
      <w:r w:rsidRPr="00E361F2">
        <w:rPr>
          <w:b/>
          <w:sz w:val="23"/>
          <w:szCs w:val="23"/>
        </w:rPr>
        <w:t>I</w:t>
      </w:r>
      <w:r w:rsidRPr="00E361F2">
        <w:rPr>
          <w:b/>
          <w:color w:val="000000"/>
        </w:rPr>
        <w:t>ZSOL</w:t>
      </w:r>
      <w:r w:rsidRPr="00E361F2">
        <w:rPr>
          <w:b/>
        </w:rPr>
        <w:t>EI</w:t>
      </w:r>
    </w:p>
    <w:p w14:paraId="7F5B0AB3" w14:textId="77777777" w:rsidR="00E361F2" w:rsidRPr="00E361F2" w:rsidRDefault="00E361F2" w:rsidP="00E361F2">
      <w:pPr>
        <w:widowControl w:val="0"/>
        <w:pBdr>
          <w:top w:val="nil"/>
          <w:left w:val="nil"/>
          <w:bottom w:val="nil"/>
          <w:right w:val="nil"/>
          <w:between w:val="nil"/>
        </w:pBdr>
        <w:spacing w:before="276" w:after="200"/>
        <w:ind w:left="103"/>
        <w:rPr>
          <w:color w:val="000000"/>
        </w:rPr>
      </w:pPr>
      <w:r w:rsidRPr="00E361F2">
        <w:rPr>
          <w:color w:val="000000"/>
        </w:rPr>
        <w:t xml:space="preserve">Informācija par pretendentu: </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2FBA2AB6" w14:textId="77777777" w:rsidTr="008F20AC">
        <w:trPr>
          <w:trHeight w:val="564"/>
        </w:trPr>
        <w:tc>
          <w:tcPr>
            <w:tcW w:w="2520" w:type="dxa"/>
            <w:shd w:val="clear" w:color="auto" w:fill="F2F2F2"/>
            <w:tcMar>
              <w:top w:w="100" w:type="dxa"/>
              <w:left w:w="100" w:type="dxa"/>
              <w:bottom w:w="100" w:type="dxa"/>
              <w:right w:w="100" w:type="dxa"/>
            </w:tcMar>
          </w:tcPr>
          <w:p w14:paraId="62B66EB6"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Nosaukums:</w:t>
            </w:r>
          </w:p>
        </w:tc>
        <w:tc>
          <w:tcPr>
            <w:tcW w:w="6946" w:type="dxa"/>
            <w:shd w:val="clear" w:color="auto" w:fill="auto"/>
            <w:tcMar>
              <w:top w:w="100" w:type="dxa"/>
              <w:left w:w="100" w:type="dxa"/>
              <w:bottom w:w="100" w:type="dxa"/>
              <w:right w:w="100" w:type="dxa"/>
            </w:tcMar>
          </w:tcPr>
          <w:p w14:paraId="0BC2155C"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4CB713C4" w14:textId="77777777" w:rsidTr="008F20AC">
        <w:trPr>
          <w:trHeight w:val="560"/>
        </w:trPr>
        <w:tc>
          <w:tcPr>
            <w:tcW w:w="2520" w:type="dxa"/>
            <w:shd w:val="clear" w:color="auto" w:fill="F2F2F2"/>
            <w:tcMar>
              <w:top w:w="100" w:type="dxa"/>
              <w:left w:w="100" w:type="dxa"/>
              <w:bottom w:w="100" w:type="dxa"/>
              <w:right w:w="100" w:type="dxa"/>
            </w:tcMar>
          </w:tcPr>
          <w:p w14:paraId="14055C1D"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Reģistrācijas Nr.:</w:t>
            </w:r>
          </w:p>
        </w:tc>
        <w:tc>
          <w:tcPr>
            <w:tcW w:w="6946" w:type="dxa"/>
            <w:shd w:val="clear" w:color="auto" w:fill="auto"/>
            <w:tcMar>
              <w:top w:w="100" w:type="dxa"/>
              <w:left w:w="100" w:type="dxa"/>
              <w:bottom w:w="100" w:type="dxa"/>
              <w:right w:w="100" w:type="dxa"/>
            </w:tcMar>
          </w:tcPr>
          <w:p w14:paraId="2CAB8FC4"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14A52E1F" w14:textId="77777777" w:rsidTr="008F20AC">
        <w:trPr>
          <w:trHeight w:val="564"/>
        </w:trPr>
        <w:tc>
          <w:tcPr>
            <w:tcW w:w="2520" w:type="dxa"/>
            <w:shd w:val="clear" w:color="auto" w:fill="F2F2F2"/>
            <w:tcMar>
              <w:top w:w="100" w:type="dxa"/>
              <w:left w:w="100" w:type="dxa"/>
              <w:bottom w:w="100" w:type="dxa"/>
              <w:right w:w="100" w:type="dxa"/>
            </w:tcMar>
          </w:tcPr>
          <w:p w14:paraId="267E1D92"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rPr>
              <w:t>NACE kods</w:t>
            </w:r>
          </w:p>
        </w:tc>
        <w:tc>
          <w:tcPr>
            <w:tcW w:w="6946" w:type="dxa"/>
            <w:shd w:val="clear" w:color="auto" w:fill="auto"/>
            <w:tcMar>
              <w:top w:w="100" w:type="dxa"/>
              <w:left w:w="100" w:type="dxa"/>
              <w:bottom w:w="100" w:type="dxa"/>
              <w:right w:w="100" w:type="dxa"/>
            </w:tcMar>
          </w:tcPr>
          <w:p w14:paraId="4F413BEF"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5CF31346" w14:textId="77777777" w:rsidTr="008F20AC">
        <w:trPr>
          <w:trHeight w:val="563"/>
        </w:trPr>
        <w:tc>
          <w:tcPr>
            <w:tcW w:w="2520" w:type="dxa"/>
            <w:shd w:val="clear" w:color="auto" w:fill="F2F2F2"/>
            <w:tcMar>
              <w:top w:w="100" w:type="dxa"/>
              <w:left w:w="100" w:type="dxa"/>
              <w:bottom w:w="100" w:type="dxa"/>
              <w:right w:w="100" w:type="dxa"/>
            </w:tcMar>
          </w:tcPr>
          <w:p w14:paraId="1FE71D20" w14:textId="77777777" w:rsidR="00E361F2" w:rsidRPr="00E361F2" w:rsidRDefault="00E361F2" w:rsidP="00E361F2">
            <w:pPr>
              <w:widowControl w:val="0"/>
              <w:pBdr>
                <w:top w:val="nil"/>
                <w:left w:val="nil"/>
                <w:bottom w:val="nil"/>
                <w:right w:val="nil"/>
                <w:between w:val="nil"/>
              </w:pBdr>
              <w:spacing w:before="100" w:after="200"/>
              <w:ind w:left="121"/>
              <w:rPr>
                <w:b/>
                <w:color w:val="000000"/>
              </w:rPr>
            </w:pPr>
            <w:r w:rsidRPr="00E361F2">
              <w:rPr>
                <w:b/>
                <w:color w:val="000000"/>
              </w:rPr>
              <w:t>Juridiskā adrese:</w:t>
            </w:r>
          </w:p>
        </w:tc>
        <w:tc>
          <w:tcPr>
            <w:tcW w:w="6946" w:type="dxa"/>
            <w:shd w:val="clear" w:color="auto" w:fill="auto"/>
            <w:tcMar>
              <w:top w:w="100" w:type="dxa"/>
              <w:left w:w="100" w:type="dxa"/>
              <w:bottom w:w="100" w:type="dxa"/>
              <w:right w:w="100" w:type="dxa"/>
            </w:tcMar>
          </w:tcPr>
          <w:p w14:paraId="00552181"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65677B42" w14:textId="77777777" w:rsidTr="008F20AC">
        <w:trPr>
          <w:trHeight w:val="560"/>
        </w:trPr>
        <w:tc>
          <w:tcPr>
            <w:tcW w:w="2520" w:type="dxa"/>
            <w:shd w:val="clear" w:color="auto" w:fill="F2F2F2"/>
            <w:tcMar>
              <w:top w:w="100" w:type="dxa"/>
              <w:left w:w="100" w:type="dxa"/>
              <w:bottom w:w="100" w:type="dxa"/>
              <w:right w:w="100" w:type="dxa"/>
            </w:tcMar>
          </w:tcPr>
          <w:p w14:paraId="74375439" w14:textId="77777777" w:rsidR="00E361F2" w:rsidRPr="00E361F2" w:rsidRDefault="00E361F2" w:rsidP="00E361F2">
            <w:pPr>
              <w:widowControl w:val="0"/>
              <w:pBdr>
                <w:top w:val="nil"/>
                <w:left w:val="nil"/>
                <w:bottom w:val="nil"/>
                <w:right w:val="nil"/>
                <w:between w:val="nil"/>
              </w:pBdr>
              <w:spacing w:before="100" w:after="200"/>
              <w:ind w:left="119"/>
              <w:rPr>
                <w:b/>
                <w:color w:val="000000"/>
              </w:rPr>
            </w:pPr>
            <w:r w:rsidRPr="00E361F2">
              <w:rPr>
                <w:b/>
                <w:color w:val="000000"/>
              </w:rPr>
              <w:t>Faktiskā adrese:</w:t>
            </w:r>
          </w:p>
        </w:tc>
        <w:tc>
          <w:tcPr>
            <w:tcW w:w="6946" w:type="dxa"/>
            <w:shd w:val="clear" w:color="auto" w:fill="auto"/>
            <w:tcMar>
              <w:top w:w="100" w:type="dxa"/>
              <w:left w:w="100" w:type="dxa"/>
              <w:bottom w:w="100" w:type="dxa"/>
              <w:right w:w="100" w:type="dxa"/>
            </w:tcMar>
          </w:tcPr>
          <w:p w14:paraId="09A6F73C"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3719B185" w14:textId="77777777" w:rsidTr="008F20AC">
        <w:trPr>
          <w:trHeight w:val="560"/>
        </w:trPr>
        <w:tc>
          <w:tcPr>
            <w:tcW w:w="2520" w:type="dxa"/>
            <w:shd w:val="clear" w:color="auto" w:fill="F2F2F2"/>
            <w:tcMar>
              <w:top w:w="100" w:type="dxa"/>
              <w:left w:w="100" w:type="dxa"/>
              <w:bottom w:w="100" w:type="dxa"/>
              <w:right w:w="100" w:type="dxa"/>
            </w:tcMar>
          </w:tcPr>
          <w:p w14:paraId="4DF0713C" w14:textId="77777777" w:rsidR="00E361F2" w:rsidRPr="00E361F2" w:rsidRDefault="00E361F2" w:rsidP="00E361F2">
            <w:pPr>
              <w:widowControl w:val="0"/>
              <w:pBdr>
                <w:top w:val="nil"/>
                <w:left w:val="nil"/>
                <w:bottom w:val="nil"/>
                <w:right w:val="nil"/>
                <w:between w:val="nil"/>
              </w:pBdr>
              <w:spacing w:before="100" w:after="200"/>
              <w:ind w:left="124"/>
              <w:rPr>
                <w:b/>
                <w:color w:val="000000"/>
              </w:rPr>
            </w:pPr>
            <w:r w:rsidRPr="00E361F2">
              <w:rPr>
                <w:b/>
                <w:color w:val="000000"/>
              </w:rPr>
              <w:t xml:space="preserve">Solītāja </w:t>
            </w:r>
            <w:r w:rsidRPr="00E361F2">
              <w:rPr>
                <w:b/>
              </w:rPr>
              <w:t>vārds, uzvārds un personas kods</w:t>
            </w:r>
          </w:p>
        </w:tc>
        <w:tc>
          <w:tcPr>
            <w:tcW w:w="6946" w:type="dxa"/>
            <w:shd w:val="clear" w:color="auto" w:fill="auto"/>
            <w:tcMar>
              <w:top w:w="100" w:type="dxa"/>
              <w:left w:w="100" w:type="dxa"/>
              <w:bottom w:w="100" w:type="dxa"/>
              <w:right w:w="100" w:type="dxa"/>
            </w:tcMar>
          </w:tcPr>
          <w:p w14:paraId="1C34F7F8"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4B799A1F" w14:textId="77777777" w:rsidTr="008F20AC">
        <w:trPr>
          <w:trHeight w:val="563"/>
        </w:trPr>
        <w:tc>
          <w:tcPr>
            <w:tcW w:w="2520" w:type="dxa"/>
            <w:shd w:val="clear" w:color="auto" w:fill="F2F2F2"/>
            <w:tcMar>
              <w:top w:w="100" w:type="dxa"/>
              <w:left w:w="100" w:type="dxa"/>
              <w:bottom w:w="100" w:type="dxa"/>
              <w:right w:w="100" w:type="dxa"/>
            </w:tcMar>
          </w:tcPr>
          <w:p w14:paraId="6FBC1FA5" w14:textId="77777777" w:rsidR="00E361F2" w:rsidRPr="00E361F2" w:rsidRDefault="00E361F2" w:rsidP="00E361F2">
            <w:pPr>
              <w:widowControl w:val="0"/>
              <w:pBdr>
                <w:top w:val="nil"/>
                <w:left w:val="nil"/>
                <w:bottom w:val="nil"/>
                <w:right w:val="nil"/>
                <w:between w:val="nil"/>
              </w:pBdr>
              <w:spacing w:before="100" w:after="200"/>
              <w:ind w:left="123"/>
              <w:rPr>
                <w:b/>
                <w:color w:val="000000"/>
              </w:rPr>
            </w:pPr>
            <w:r w:rsidRPr="00E361F2">
              <w:rPr>
                <w:b/>
                <w:color w:val="000000"/>
              </w:rPr>
              <w:t>Tālrunis:</w:t>
            </w:r>
          </w:p>
        </w:tc>
        <w:tc>
          <w:tcPr>
            <w:tcW w:w="6946" w:type="dxa"/>
            <w:shd w:val="clear" w:color="auto" w:fill="auto"/>
            <w:tcMar>
              <w:top w:w="100" w:type="dxa"/>
              <w:left w:w="100" w:type="dxa"/>
              <w:bottom w:w="100" w:type="dxa"/>
              <w:right w:w="100" w:type="dxa"/>
            </w:tcMar>
          </w:tcPr>
          <w:p w14:paraId="1F16DF1A"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15BA2259" w14:textId="77777777" w:rsidTr="008F20AC">
        <w:trPr>
          <w:trHeight w:val="560"/>
        </w:trPr>
        <w:tc>
          <w:tcPr>
            <w:tcW w:w="2520" w:type="dxa"/>
            <w:shd w:val="clear" w:color="auto" w:fill="F2F2F2"/>
            <w:tcMar>
              <w:top w:w="100" w:type="dxa"/>
              <w:left w:w="100" w:type="dxa"/>
              <w:bottom w:w="100" w:type="dxa"/>
              <w:right w:w="100" w:type="dxa"/>
            </w:tcMar>
          </w:tcPr>
          <w:p w14:paraId="131A8183"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E-pasts:</w:t>
            </w:r>
          </w:p>
        </w:tc>
        <w:tc>
          <w:tcPr>
            <w:tcW w:w="6946" w:type="dxa"/>
            <w:shd w:val="clear" w:color="auto" w:fill="auto"/>
            <w:tcMar>
              <w:top w:w="100" w:type="dxa"/>
              <w:left w:w="100" w:type="dxa"/>
              <w:bottom w:w="100" w:type="dxa"/>
              <w:right w:w="100" w:type="dxa"/>
            </w:tcMar>
          </w:tcPr>
          <w:p w14:paraId="7AE747CB"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610CFE95" w14:textId="77777777" w:rsidTr="008F20AC">
        <w:trPr>
          <w:trHeight w:val="564"/>
        </w:trPr>
        <w:tc>
          <w:tcPr>
            <w:tcW w:w="2520" w:type="dxa"/>
            <w:shd w:val="clear" w:color="auto" w:fill="F2F2F2"/>
            <w:tcMar>
              <w:top w:w="100" w:type="dxa"/>
              <w:left w:w="100" w:type="dxa"/>
              <w:bottom w:w="100" w:type="dxa"/>
              <w:right w:w="100" w:type="dxa"/>
            </w:tcMar>
          </w:tcPr>
          <w:p w14:paraId="20C45D84"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Bankas konts:</w:t>
            </w:r>
          </w:p>
        </w:tc>
        <w:tc>
          <w:tcPr>
            <w:tcW w:w="6946" w:type="dxa"/>
            <w:shd w:val="clear" w:color="auto" w:fill="auto"/>
            <w:tcMar>
              <w:top w:w="100" w:type="dxa"/>
              <w:left w:w="100" w:type="dxa"/>
              <w:bottom w:w="100" w:type="dxa"/>
              <w:right w:w="100" w:type="dxa"/>
            </w:tcMar>
          </w:tcPr>
          <w:p w14:paraId="284458BC"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bl>
    <w:p w14:paraId="4A8F959C"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E361F2" w:rsidRPr="00E361F2" w14:paraId="5BD4EA7C" w14:textId="77777777" w:rsidTr="008F20AC">
        <w:trPr>
          <w:trHeight w:val="564"/>
        </w:trPr>
        <w:tc>
          <w:tcPr>
            <w:tcW w:w="2520" w:type="dxa"/>
            <w:shd w:val="clear" w:color="auto" w:fill="F2F2F2"/>
            <w:tcMar>
              <w:top w:w="100" w:type="dxa"/>
              <w:left w:w="100" w:type="dxa"/>
              <w:bottom w:w="100" w:type="dxa"/>
              <w:right w:w="100" w:type="dxa"/>
            </w:tcMar>
          </w:tcPr>
          <w:p w14:paraId="016B68B4" w14:textId="77777777" w:rsidR="00E361F2" w:rsidRPr="00E361F2" w:rsidRDefault="00E361F2" w:rsidP="00E361F2">
            <w:pPr>
              <w:widowControl w:val="0"/>
              <w:pBdr>
                <w:top w:val="nil"/>
                <w:left w:val="nil"/>
                <w:bottom w:val="nil"/>
                <w:right w:val="nil"/>
                <w:between w:val="nil"/>
              </w:pBdr>
              <w:spacing w:before="100" w:after="200"/>
              <w:ind w:left="118"/>
              <w:rPr>
                <w:b/>
                <w:color w:val="000000"/>
              </w:rPr>
            </w:pPr>
            <w:r w:rsidRPr="00E361F2">
              <w:rPr>
                <w:b/>
                <w:color w:val="000000"/>
              </w:rPr>
              <w:t>Nomas objekta adrese:</w:t>
            </w:r>
          </w:p>
        </w:tc>
        <w:tc>
          <w:tcPr>
            <w:tcW w:w="6946" w:type="dxa"/>
            <w:shd w:val="clear" w:color="auto" w:fill="auto"/>
            <w:tcMar>
              <w:top w:w="100" w:type="dxa"/>
              <w:left w:w="100" w:type="dxa"/>
              <w:bottom w:w="100" w:type="dxa"/>
              <w:right w:w="100" w:type="dxa"/>
            </w:tcMar>
          </w:tcPr>
          <w:p w14:paraId="109C6B81"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6082EF18" w14:textId="77777777" w:rsidTr="008F20AC">
        <w:trPr>
          <w:trHeight w:val="560"/>
        </w:trPr>
        <w:tc>
          <w:tcPr>
            <w:tcW w:w="2520" w:type="dxa"/>
            <w:shd w:val="clear" w:color="auto" w:fill="F2F2F2"/>
            <w:tcMar>
              <w:top w:w="100" w:type="dxa"/>
              <w:left w:w="100" w:type="dxa"/>
              <w:bottom w:w="100" w:type="dxa"/>
              <w:right w:w="100" w:type="dxa"/>
            </w:tcMar>
          </w:tcPr>
          <w:p w14:paraId="12348C5A"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color w:val="000000"/>
              </w:rPr>
              <w:t>Kadastra numurs:</w:t>
            </w:r>
          </w:p>
        </w:tc>
        <w:tc>
          <w:tcPr>
            <w:tcW w:w="6946" w:type="dxa"/>
            <w:shd w:val="clear" w:color="auto" w:fill="auto"/>
            <w:tcMar>
              <w:top w:w="100" w:type="dxa"/>
              <w:left w:w="100" w:type="dxa"/>
              <w:bottom w:w="100" w:type="dxa"/>
              <w:right w:w="100" w:type="dxa"/>
            </w:tcMar>
          </w:tcPr>
          <w:p w14:paraId="04F906B5"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3B2F88AF" w14:textId="77777777" w:rsidTr="008F20AC">
        <w:trPr>
          <w:trHeight w:val="564"/>
        </w:trPr>
        <w:tc>
          <w:tcPr>
            <w:tcW w:w="2520" w:type="dxa"/>
            <w:shd w:val="clear" w:color="auto" w:fill="F2F2F2"/>
            <w:tcMar>
              <w:top w:w="100" w:type="dxa"/>
              <w:left w:w="100" w:type="dxa"/>
              <w:bottom w:w="100" w:type="dxa"/>
              <w:right w:w="100" w:type="dxa"/>
            </w:tcMar>
          </w:tcPr>
          <w:p w14:paraId="1A1B6568" w14:textId="77777777" w:rsidR="00E361F2" w:rsidRPr="00E361F2" w:rsidRDefault="00E361F2" w:rsidP="00E361F2">
            <w:pPr>
              <w:widowControl w:val="0"/>
              <w:pBdr>
                <w:top w:val="nil"/>
                <w:left w:val="nil"/>
                <w:bottom w:val="nil"/>
                <w:right w:val="nil"/>
                <w:between w:val="nil"/>
              </w:pBdr>
              <w:spacing w:before="100" w:after="200"/>
              <w:ind w:left="120"/>
              <w:rPr>
                <w:b/>
                <w:color w:val="000000"/>
              </w:rPr>
            </w:pPr>
            <w:r w:rsidRPr="00E361F2">
              <w:rPr>
                <w:b/>
              </w:rPr>
              <w:t>Platība:</w:t>
            </w:r>
          </w:p>
        </w:tc>
        <w:tc>
          <w:tcPr>
            <w:tcW w:w="6946" w:type="dxa"/>
            <w:shd w:val="clear" w:color="auto" w:fill="auto"/>
            <w:tcMar>
              <w:top w:w="100" w:type="dxa"/>
              <w:left w:w="100" w:type="dxa"/>
              <w:bottom w:w="100" w:type="dxa"/>
              <w:right w:w="100" w:type="dxa"/>
            </w:tcMar>
          </w:tcPr>
          <w:p w14:paraId="280DF9A9"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bl>
    <w:p w14:paraId="299B7592" w14:textId="77777777" w:rsidR="00E361F2" w:rsidRPr="00E361F2" w:rsidRDefault="00E361F2" w:rsidP="00E361F2">
      <w:pPr>
        <w:widowControl w:val="0"/>
        <w:pBdr>
          <w:top w:val="nil"/>
          <w:left w:val="nil"/>
          <w:bottom w:val="nil"/>
          <w:right w:val="nil"/>
          <w:between w:val="nil"/>
        </w:pBdr>
        <w:spacing w:before="100" w:after="200"/>
        <w:rPr>
          <w:color w:val="000000"/>
        </w:rPr>
      </w:pPr>
    </w:p>
    <w:p w14:paraId="4BFA2D44" w14:textId="77777777" w:rsidR="00E361F2" w:rsidRPr="00E361F2" w:rsidRDefault="00E361F2" w:rsidP="00E361F2">
      <w:pPr>
        <w:widowControl w:val="0"/>
        <w:pBdr>
          <w:top w:val="nil"/>
          <w:left w:val="nil"/>
          <w:bottom w:val="nil"/>
          <w:right w:val="nil"/>
          <w:between w:val="nil"/>
        </w:pBdr>
        <w:spacing w:before="100" w:after="200"/>
        <w:rPr>
          <w:color w:val="000000"/>
        </w:rPr>
      </w:pPr>
      <w:r w:rsidRPr="00E361F2">
        <w:rPr>
          <w:color w:val="000000"/>
        </w:rPr>
        <w:t xml:space="preserve">Persona, kura ir tiesīga pārstāvēt pretendentu vai pilnvarotā persona </w:t>
      </w:r>
      <w:r w:rsidRPr="00E361F2">
        <w:rPr>
          <w:i/>
          <w:color w:val="000000"/>
          <w:sz w:val="20"/>
          <w:szCs w:val="20"/>
        </w:rPr>
        <w:t>(vārds, uzvārds, personas kods)</w:t>
      </w:r>
      <w:r w:rsidRPr="00E361F2">
        <w:rPr>
          <w:color w:val="000000"/>
          <w:sz w:val="20"/>
          <w:szCs w:val="20"/>
        </w:rPr>
        <w:t xml:space="preserve">: </w:t>
      </w:r>
    </w:p>
    <w:p w14:paraId="57A771A1" w14:textId="77777777" w:rsidR="00E361F2" w:rsidRPr="00E361F2" w:rsidRDefault="00E361F2" w:rsidP="00E361F2">
      <w:pPr>
        <w:widowControl w:val="0"/>
        <w:pBdr>
          <w:top w:val="nil"/>
          <w:left w:val="nil"/>
          <w:bottom w:val="nil"/>
          <w:right w:val="nil"/>
          <w:between w:val="nil"/>
        </w:pBdr>
        <w:spacing w:before="270" w:after="200"/>
        <w:ind w:right="138"/>
        <w:jc w:val="right"/>
        <w:rPr>
          <w:rFonts w:ascii="Arial" w:eastAsia="Arial" w:hAnsi="Arial" w:cs="Arial"/>
          <w:sz w:val="22"/>
          <w:szCs w:val="22"/>
        </w:rPr>
        <w:sectPr w:rsidR="00E361F2" w:rsidRPr="00E361F2" w:rsidSect="00520EA4">
          <w:pgSz w:w="11900" w:h="16840"/>
          <w:pgMar w:top="284" w:right="980" w:bottom="284" w:left="1316" w:header="0" w:footer="720" w:gutter="0"/>
          <w:pgNumType w:start="1"/>
          <w:cols w:space="720"/>
        </w:sectPr>
      </w:pPr>
      <w:r w:rsidRPr="00E361F2">
        <w:rPr>
          <w:rFonts w:ascii="Cambria" w:eastAsia="Cambria" w:hAnsi="Cambria" w:cs="Cambria"/>
          <w:sz w:val="20"/>
          <w:szCs w:val="20"/>
        </w:rPr>
        <w:t xml:space="preserve">     </w:t>
      </w:r>
    </w:p>
    <w:p w14:paraId="4DBF04DB" w14:textId="1D0A7BAB" w:rsidR="00E361F2" w:rsidRPr="00E361F2" w:rsidRDefault="00E361F2" w:rsidP="00E361F2">
      <w:pPr>
        <w:spacing w:before="100" w:after="200" w:line="276" w:lineRule="auto"/>
        <w:rPr>
          <w:color w:val="000000"/>
        </w:rPr>
      </w:pPr>
      <w:r w:rsidRPr="00E361F2">
        <w:rPr>
          <w:b/>
          <w:color w:val="000000"/>
        </w:rPr>
        <w:lastRenderedPageBreak/>
        <w:t>1. INFORMĀCIJA PAR KOMERCSABIEDRĪBU</w:t>
      </w:r>
    </w:p>
    <w:p w14:paraId="342A1775"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highlight w:val="lightGray"/>
        </w:rPr>
        <w:t>1.1. Komersanta, tā pamatdarbības skaidrojums (pieredze, preču/pakalpojumu raksturojums, konkurence)</w:t>
      </w:r>
    </w:p>
    <w:p w14:paraId="4DD2AB6F" w14:textId="77777777" w:rsidR="00E361F2" w:rsidRPr="00E361F2" w:rsidRDefault="00E361F2" w:rsidP="00E361F2">
      <w:pPr>
        <w:widowControl w:val="0"/>
        <w:pBdr>
          <w:top w:val="nil"/>
          <w:left w:val="nil"/>
          <w:bottom w:val="nil"/>
          <w:right w:val="nil"/>
          <w:between w:val="nil"/>
        </w:pBdr>
        <w:spacing w:before="319" w:after="200"/>
        <w:ind w:firstLine="567"/>
      </w:pPr>
    </w:p>
    <w:p w14:paraId="2607A98D"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1.2. Komersantam šobrīd pieejamie resursi (rīcībā esošie ilgtermiņa ieguldījumi, pieejamās ēkas un zemes platības ar kadastra numuriem, to lietošanas raksturojums un lietošanas mērķis)</w:t>
      </w:r>
    </w:p>
    <w:p w14:paraId="0F00531A" w14:textId="77777777" w:rsidR="00E361F2" w:rsidRPr="00E361F2" w:rsidRDefault="00E361F2" w:rsidP="00E361F2">
      <w:pPr>
        <w:widowControl w:val="0"/>
        <w:pBdr>
          <w:top w:val="nil"/>
          <w:left w:val="nil"/>
          <w:bottom w:val="nil"/>
          <w:right w:val="nil"/>
          <w:between w:val="nil"/>
        </w:pBdr>
        <w:spacing w:before="319" w:after="200"/>
        <w:ind w:firstLine="567"/>
      </w:pPr>
    </w:p>
    <w:p w14:paraId="1A80CDDC"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1.3. Komersanta īstermiņa (līdz 12 </w:t>
      </w:r>
      <w:proofErr w:type="spellStart"/>
      <w:r w:rsidRPr="00E361F2">
        <w:rPr>
          <w:bCs/>
          <w:spacing w:val="15"/>
        </w:rPr>
        <w:t>mēn</w:t>
      </w:r>
      <w:proofErr w:type="spellEnd"/>
      <w:r w:rsidRPr="00E361F2">
        <w:rPr>
          <w:bCs/>
          <w:spacing w:val="15"/>
        </w:rPr>
        <w:t>.) un vidēja termiņa mērķi (3 gadi) darbībai Gulbenes novadā</w:t>
      </w:r>
    </w:p>
    <w:p w14:paraId="5A663A5A"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419"/>
        <w:rPr>
          <w:color w:val="000000"/>
        </w:rPr>
      </w:pPr>
    </w:p>
    <w:p w14:paraId="1ED968D6"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 xml:space="preserve">1.4. Komersanta finanšu un ekonomiskie rādītāji 2019., 2020. un 2021.gadā (apgrozījums, vidējais darbinieku skaits, investīciju apjoms) </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1701"/>
        <w:gridCol w:w="1701"/>
        <w:gridCol w:w="1701"/>
      </w:tblGrid>
      <w:tr w:rsidR="00E361F2" w:rsidRPr="00E361F2" w14:paraId="0D1D638A" w14:textId="77777777" w:rsidTr="008F20AC">
        <w:trPr>
          <w:trHeight w:val="451"/>
        </w:trPr>
        <w:tc>
          <w:tcPr>
            <w:tcW w:w="4526" w:type="dxa"/>
            <w:shd w:val="clear" w:color="auto" w:fill="DDDDDD"/>
            <w:tcMar>
              <w:top w:w="100" w:type="dxa"/>
              <w:left w:w="100" w:type="dxa"/>
              <w:bottom w:w="100" w:type="dxa"/>
              <w:right w:w="100" w:type="dxa"/>
            </w:tcMar>
          </w:tcPr>
          <w:p w14:paraId="1597A0ED" w14:textId="77777777" w:rsidR="00E361F2" w:rsidRPr="00E361F2" w:rsidRDefault="00E361F2" w:rsidP="00E361F2">
            <w:pPr>
              <w:widowControl w:val="0"/>
              <w:pBdr>
                <w:top w:val="nil"/>
                <w:left w:val="nil"/>
                <w:bottom w:val="nil"/>
                <w:right w:val="nil"/>
                <w:between w:val="nil"/>
              </w:pBdr>
              <w:spacing w:after="200"/>
              <w:ind w:left="124"/>
              <w:rPr>
                <w:b/>
                <w:color w:val="000000"/>
                <w:sz w:val="22"/>
                <w:szCs w:val="22"/>
              </w:rPr>
            </w:pPr>
            <w:r w:rsidRPr="00E361F2">
              <w:rPr>
                <w:b/>
                <w:color w:val="000000"/>
                <w:sz w:val="22"/>
                <w:szCs w:val="22"/>
              </w:rPr>
              <w:t xml:space="preserve">Ilgtermiņa ieguldījuma objekti, veidi </w:t>
            </w:r>
          </w:p>
        </w:tc>
        <w:tc>
          <w:tcPr>
            <w:tcW w:w="1701" w:type="dxa"/>
            <w:shd w:val="clear" w:color="auto" w:fill="DDDDDD"/>
            <w:tcMar>
              <w:top w:w="100" w:type="dxa"/>
              <w:left w:w="100" w:type="dxa"/>
              <w:bottom w:w="100" w:type="dxa"/>
              <w:right w:w="100" w:type="dxa"/>
            </w:tcMar>
          </w:tcPr>
          <w:p w14:paraId="75056D00" w14:textId="77777777" w:rsidR="00E361F2" w:rsidRPr="00E361F2" w:rsidRDefault="00E361F2" w:rsidP="00E361F2">
            <w:pPr>
              <w:widowControl w:val="0"/>
              <w:pBdr>
                <w:top w:val="nil"/>
                <w:left w:val="nil"/>
                <w:bottom w:val="nil"/>
                <w:right w:val="nil"/>
                <w:between w:val="nil"/>
              </w:pBdr>
              <w:spacing w:after="200" w:line="229" w:lineRule="auto"/>
              <w:ind w:right="43" w:firstLine="47"/>
              <w:jc w:val="center"/>
              <w:rPr>
                <w:b/>
                <w:color w:val="000000"/>
                <w:sz w:val="22"/>
                <w:szCs w:val="22"/>
              </w:rPr>
            </w:pPr>
            <w:r w:rsidRPr="00E361F2">
              <w:rPr>
                <w:b/>
                <w:color w:val="000000"/>
                <w:sz w:val="22"/>
                <w:szCs w:val="22"/>
              </w:rPr>
              <w:t>2019.gads</w:t>
            </w:r>
          </w:p>
        </w:tc>
        <w:tc>
          <w:tcPr>
            <w:tcW w:w="1701" w:type="dxa"/>
            <w:shd w:val="clear" w:color="auto" w:fill="DDDDDD"/>
          </w:tcPr>
          <w:p w14:paraId="6C338F16" w14:textId="77777777" w:rsidR="00E361F2" w:rsidRPr="00E361F2" w:rsidRDefault="00E361F2" w:rsidP="00E361F2">
            <w:pPr>
              <w:widowControl w:val="0"/>
              <w:pBdr>
                <w:top w:val="nil"/>
                <w:left w:val="nil"/>
                <w:bottom w:val="nil"/>
                <w:right w:val="nil"/>
                <w:between w:val="nil"/>
              </w:pBdr>
              <w:spacing w:after="200" w:line="229" w:lineRule="auto"/>
              <w:jc w:val="center"/>
              <w:rPr>
                <w:b/>
                <w:color w:val="000000"/>
                <w:sz w:val="22"/>
                <w:szCs w:val="22"/>
              </w:rPr>
            </w:pPr>
            <w:r w:rsidRPr="00E361F2">
              <w:rPr>
                <w:b/>
                <w:color w:val="000000"/>
                <w:sz w:val="22"/>
                <w:szCs w:val="22"/>
              </w:rPr>
              <w:t>2020.gads</w:t>
            </w:r>
          </w:p>
        </w:tc>
        <w:tc>
          <w:tcPr>
            <w:tcW w:w="1701" w:type="dxa"/>
            <w:shd w:val="clear" w:color="auto" w:fill="DDDDDD"/>
          </w:tcPr>
          <w:p w14:paraId="11052306" w14:textId="77777777" w:rsidR="00E361F2" w:rsidRPr="00E361F2" w:rsidRDefault="00E361F2" w:rsidP="00E361F2">
            <w:pPr>
              <w:widowControl w:val="0"/>
              <w:pBdr>
                <w:top w:val="nil"/>
                <w:left w:val="nil"/>
                <w:bottom w:val="nil"/>
                <w:right w:val="nil"/>
                <w:between w:val="nil"/>
              </w:pBdr>
              <w:shd w:val="clear" w:color="auto" w:fill="DDDDDD"/>
              <w:spacing w:after="200" w:line="229" w:lineRule="auto"/>
              <w:ind w:left="48" w:right="43"/>
              <w:jc w:val="center"/>
              <w:rPr>
                <w:b/>
                <w:color w:val="000000"/>
                <w:sz w:val="22"/>
                <w:szCs w:val="22"/>
              </w:rPr>
            </w:pPr>
            <w:r w:rsidRPr="00E361F2">
              <w:rPr>
                <w:b/>
                <w:color w:val="000000"/>
                <w:sz w:val="22"/>
                <w:szCs w:val="22"/>
              </w:rPr>
              <w:t>2021.gads</w:t>
            </w:r>
          </w:p>
        </w:tc>
      </w:tr>
      <w:tr w:rsidR="00E361F2" w:rsidRPr="00E361F2" w14:paraId="4794DCF5" w14:textId="77777777" w:rsidTr="008F20AC">
        <w:trPr>
          <w:trHeight w:val="283"/>
        </w:trPr>
        <w:tc>
          <w:tcPr>
            <w:tcW w:w="4526" w:type="dxa"/>
            <w:shd w:val="clear" w:color="auto" w:fill="auto"/>
            <w:tcMar>
              <w:top w:w="100" w:type="dxa"/>
              <w:left w:w="100" w:type="dxa"/>
              <w:bottom w:w="100" w:type="dxa"/>
              <w:right w:w="100" w:type="dxa"/>
            </w:tcMar>
          </w:tcPr>
          <w:p w14:paraId="3B806E1D"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Apgrozījums </w:t>
            </w:r>
          </w:p>
        </w:tc>
        <w:tc>
          <w:tcPr>
            <w:tcW w:w="1701" w:type="dxa"/>
            <w:shd w:val="clear" w:color="auto" w:fill="auto"/>
            <w:tcMar>
              <w:top w:w="100" w:type="dxa"/>
              <w:left w:w="100" w:type="dxa"/>
              <w:bottom w:w="100" w:type="dxa"/>
              <w:right w:w="100" w:type="dxa"/>
            </w:tcMar>
          </w:tcPr>
          <w:p w14:paraId="490D253A"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185A01FB"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500AC0D7"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sz w:val="22"/>
                <w:szCs w:val="22"/>
              </w:rPr>
            </w:pPr>
          </w:p>
        </w:tc>
      </w:tr>
      <w:tr w:rsidR="00E361F2" w:rsidRPr="00E361F2" w14:paraId="2384754B" w14:textId="77777777" w:rsidTr="008F20AC">
        <w:trPr>
          <w:trHeight w:val="284"/>
        </w:trPr>
        <w:tc>
          <w:tcPr>
            <w:tcW w:w="4526" w:type="dxa"/>
            <w:shd w:val="clear" w:color="auto" w:fill="auto"/>
            <w:tcMar>
              <w:top w:w="100" w:type="dxa"/>
              <w:left w:w="100" w:type="dxa"/>
              <w:bottom w:w="100" w:type="dxa"/>
              <w:right w:w="100" w:type="dxa"/>
            </w:tcMar>
          </w:tcPr>
          <w:p w14:paraId="34ED8F93" w14:textId="77777777" w:rsidR="00E361F2" w:rsidRPr="00E361F2" w:rsidRDefault="00E361F2" w:rsidP="00E361F2">
            <w:pPr>
              <w:widowControl w:val="0"/>
              <w:pBdr>
                <w:top w:val="nil"/>
                <w:left w:val="nil"/>
                <w:bottom w:val="nil"/>
                <w:right w:val="nil"/>
                <w:between w:val="nil"/>
              </w:pBdr>
              <w:spacing w:before="100" w:after="200"/>
              <w:rPr>
                <w:color w:val="000000"/>
                <w:sz w:val="22"/>
                <w:szCs w:val="22"/>
              </w:rPr>
            </w:pPr>
            <w:r w:rsidRPr="00E361F2">
              <w:rPr>
                <w:color w:val="000000"/>
                <w:sz w:val="22"/>
                <w:szCs w:val="22"/>
              </w:rPr>
              <w:t xml:space="preserve">Ieguldījumi pamatlīdzekļos </w:t>
            </w:r>
          </w:p>
        </w:tc>
        <w:tc>
          <w:tcPr>
            <w:tcW w:w="1701" w:type="dxa"/>
            <w:shd w:val="clear" w:color="auto" w:fill="auto"/>
            <w:tcMar>
              <w:top w:w="100" w:type="dxa"/>
              <w:left w:w="100" w:type="dxa"/>
              <w:bottom w:w="100" w:type="dxa"/>
              <w:right w:w="100" w:type="dxa"/>
            </w:tcMar>
          </w:tcPr>
          <w:p w14:paraId="18A9DBD0"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47627322"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26E7BE83"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r w:rsidR="00E361F2" w:rsidRPr="00E361F2" w14:paraId="2427F8BE" w14:textId="77777777" w:rsidTr="008F20AC">
        <w:trPr>
          <w:trHeight w:val="287"/>
        </w:trPr>
        <w:tc>
          <w:tcPr>
            <w:tcW w:w="4526" w:type="dxa"/>
            <w:shd w:val="clear" w:color="auto" w:fill="auto"/>
            <w:tcMar>
              <w:top w:w="100" w:type="dxa"/>
              <w:left w:w="100" w:type="dxa"/>
              <w:bottom w:w="100" w:type="dxa"/>
              <w:right w:w="100" w:type="dxa"/>
            </w:tcMar>
          </w:tcPr>
          <w:p w14:paraId="2B947F96" w14:textId="77777777" w:rsidR="00E361F2" w:rsidRPr="00E361F2" w:rsidRDefault="00E361F2" w:rsidP="00E361F2">
            <w:pPr>
              <w:widowControl w:val="0"/>
              <w:pBdr>
                <w:top w:val="nil"/>
                <w:left w:val="nil"/>
                <w:bottom w:val="nil"/>
                <w:right w:val="nil"/>
                <w:between w:val="nil"/>
              </w:pBdr>
              <w:spacing w:before="100" w:after="200"/>
              <w:ind w:left="127"/>
              <w:rPr>
                <w:color w:val="000000"/>
                <w:sz w:val="22"/>
                <w:szCs w:val="22"/>
              </w:rPr>
            </w:pPr>
            <w:r w:rsidRPr="00E361F2">
              <w:rPr>
                <w:color w:val="000000"/>
                <w:sz w:val="22"/>
                <w:szCs w:val="22"/>
              </w:rPr>
              <w:t xml:space="preserve">Vidējais darbinieku skaits </w:t>
            </w:r>
          </w:p>
        </w:tc>
        <w:tc>
          <w:tcPr>
            <w:tcW w:w="1701" w:type="dxa"/>
            <w:shd w:val="clear" w:color="auto" w:fill="auto"/>
            <w:tcMar>
              <w:top w:w="100" w:type="dxa"/>
              <w:left w:w="100" w:type="dxa"/>
              <w:bottom w:w="100" w:type="dxa"/>
              <w:right w:w="100" w:type="dxa"/>
            </w:tcMar>
          </w:tcPr>
          <w:p w14:paraId="7AEF5FF3"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4C40F1E6"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c>
          <w:tcPr>
            <w:tcW w:w="1701" w:type="dxa"/>
          </w:tcPr>
          <w:p w14:paraId="728CF1DF" w14:textId="77777777" w:rsidR="00E361F2" w:rsidRPr="00E361F2" w:rsidRDefault="00E361F2" w:rsidP="00E361F2">
            <w:pPr>
              <w:widowControl w:val="0"/>
              <w:pBdr>
                <w:top w:val="nil"/>
                <w:left w:val="nil"/>
                <w:bottom w:val="nil"/>
                <w:right w:val="nil"/>
                <w:between w:val="nil"/>
              </w:pBdr>
              <w:spacing w:before="100" w:after="200" w:line="276" w:lineRule="auto"/>
              <w:rPr>
                <w:color w:val="000000"/>
                <w:sz w:val="22"/>
                <w:szCs w:val="22"/>
              </w:rPr>
            </w:pPr>
          </w:p>
        </w:tc>
      </w:tr>
    </w:tbl>
    <w:p w14:paraId="2C7E46E6"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xml:space="preserve">* </w:t>
      </w:r>
      <w:r w:rsidRPr="00E361F2">
        <w:rPr>
          <w:color w:val="000000"/>
          <w:u w:val="single"/>
        </w:rPr>
        <w:t>komercsabiedrības apgrozījuma apjoms pēdējo trīs pārskata gadu laikā (kopsummā) veido ne mazāk kā 90% no apsolītā sasniedzamā investīciju apjoma, kas tiks sasniegts līdz 31.12.2023</w:t>
      </w:r>
      <w:r w:rsidRPr="00E361F2">
        <w:rPr>
          <w:color w:val="000000"/>
        </w:rPr>
        <w:t>.</w:t>
      </w:r>
    </w:p>
    <w:p w14:paraId="0372B00A"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r w:rsidRPr="00E361F2">
        <w:rPr>
          <w:color w:val="000000"/>
        </w:rPr>
        <w:t>** skaidrojums/apliecinājums, kas apliecina komercsabiedrības spēju īstenot apņemšanos</w:t>
      </w:r>
    </w:p>
    <w:p w14:paraId="61D811E0"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419"/>
      </w:pPr>
    </w:p>
    <w:p w14:paraId="39329897" w14:textId="77777777" w:rsidR="00E361F2" w:rsidRPr="00E361F2" w:rsidRDefault="00E361F2" w:rsidP="00E361F2">
      <w:pPr>
        <w:widowControl w:val="0"/>
        <w:pBdr>
          <w:top w:val="nil"/>
          <w:left w:val="nil"/>
          <w:bottom w:val="nil"/>
          <w:right w:val="nil"/>
          <w:between w:val="nil"/>
        </w:pBdr>
        <w:spacing w:before="100" w:after="200" w:line="230" w:lineRule="auto"/>
        <w:ind w:left="977" w:right="153" w:hanging="977"/>
        <w:rPr>
          <w:b/>
        </w:rPr>
      </w:pPr>
      <w:r w:rsidRPr="00E361F2">
        <w:rPr>
          <w:b/>
        </w:rPr>
        <w:t xml:space="preserve">2. KOMERSANTA PLĀNOTĀ DARBĪBA IZSOLES OBJEKTĀ </w:t>
      </w:r>
    </w:p>
    <w:p w14:paraId="6514A701"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2.1. Izsoles komerciālo telpu  un tai pieguļošās zemes izmantošanas mērķis</w:t>
      </w:r>
    </w:p>
    <w:p w14:paraId="6457BC82" w14:textId="77777777" w:rsidR="00E361F2" w:rsidRPr="00E361F2" w:rsidRDefault="00E361F2" w:rsidP="00E361F2">
      <w:pPr>
        <w:widowControl w:val="0"/>
        <w:spacing w:before="100" w:after="200" w:line="230" w:lineRule="auto"/>
        <w:ind w:left="977" w:right="153" w:hanging="419"/>
      </w:pPr>
    </w:p>
    <w:p w14:paraId="14E7BDB1"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E361F2">
        <w:rPr>
          <w:bCs/>
          <w:spacing w:val="15"/>
        </w:rPr>
        <w:t>2.2.</w:t>
      </w:r>
      <w:r w:rsidRPr="00E361F2">
        <w:rPr>
          <w:b/>
          <w:bCs/>
          <w:spacing w:val="15"/>
        </w:rPr>
        <w:t xml:space="preserve"> </w:t>
      </w:r>
      <w:r w:rsidRPr="00E361F2">
        <w:rPr>
          <w:bCs/>
          <w:spacing w:val="15"/>
        </w:rPr>
        <w:t xml:space="preserve">Plānoto investīciju skaidrojums no nomas tiesību iegūšanas brīža līdz 31.12.2023. (investīciju pamatojums, apjoms, finansēšanas veids un avots) </w:t>
      </w:r>
    </w:p>
    <w:p w14:paraId="1964E973"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color w:val="000000"/>
        </w:rPr>
      </w:pPr>
    </w:p>
    <w:p w14:paraId="4F5C9274"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FF0000"/>
        </w:rPr>
      </w:pPr>
      <w:r w:rsidRPr="00E361F2">
        <w:rPr>
          <w:i/>
          <w:color w:val="000000"/>
          <w:u w:val="single"/>
        </w:rPr>
        <w:t>*uz  nomājamo vienu kvadrātmetru telpas, komercsabiedrība veiktas privātās nemateriālās investīcijas 1966,84 EUR vērtībā no</w:t>
      </w:r>
      <w:r w:rsidRPr="00E361F2">
        <w:rPr>
          <w:i/>
          <w:color w:val="000000"/>
        </w:rPr>
        <w:t xml:space="preserve"> </w:t>
      </w:r>
      <w:r w:rsidRPr="00E361F2">
        <w:rPr>
          <w:i/>
          <w:color w:val="FF0000"/>
        </w:rPr>
        <w:t xml:space="preserve">nomas tiesību iegūšanas brīža </w:t>
      </w:r>
    </w:p>
    <w:p w14:paraId="2D6B5664" w14:textId="77777777" w:rsidR="00E361F2" w:rsidRPr="00E361F2" w:rsidRDefault="00E361F2" w:rsidP="00E361F2">
      <w:pPr>
        <w:widowControl w:val="0"/>
        <w:pBdr>
          <w:top w:val="nil"/>
          <w:left w:val="nil"/>
          <w:bottom w:val="nil"/>
          <w:right w:val="nil"/>
          <w:between w:val="nil"/>
        </w:pBdr>
        <w:spacing w:before="100" w:after="200" w:line="229" w:lineRule="auto"/>
        <w:ind w:right="-35"/>
        <w:jc w:val="both"/>
        <w:rPr>
          <w:i/>
          <w:color w:val="000000"/>
        </w:rPr>
      </w:pPr>
      <w:r w:rsidRPr="00E361F2">
        <w:rPr>
          <w:i/>
          <w:color w:val="FF0000"/>
        </w:rPr>
        <w:t xml:space="preserve">** ja komercsabiedrības darbības teritorija ir pie objekta atjaunojamā ceļa piekļaujošā teritorijā, attiecināmas vēsturiski veiktas investīcijas no 01.01.202019. </w:t>
      </w:r>
      <w:r w:rsidRPr="00E361F2">
        <w:rPr>
          <w:i/>
          <w:color w:val="000000"/>
        </w:rPr>
        <w:t>līdz 31.12.2023.</w:t>
      </w:r>
    </w:p>
    <w:p w14:paraId="09DE0389" w14:textId="77777777" w:rsidR="00E361F2" w:rsidRPr="00E361F2" w:rsidRDefault="00E361F2" w:rsidP="00E361F2">
      <w:pPr>
        <w:widowControl w:val="0"/>
        <w:pBdr>
          <w:top w:val="nil"/>
          <w:left w:val="nil"/>
          <w:bottom w:val="nil"/>
          <w:right w:val="nil"/>
          <w:between w:val="nil"/>
        </w:pBdr>
        <w:spacing w:before="100" w:after="200" w:line="229" w:lineRule="auto"/>
        <w:ind w:left="106" w:right="1001"/>
        <w:rPr>
          <w:color w:val="000000"/>
        </w:rPr>
      </w:pPr>
      <w:r w:rsidRPr="00E361F2">
        <w:rPr>
          <w:color w:val="000000"/>
        </w:rPr>
        <w:t xml:space="preserve">Plānoto ieguldījumu plāns, kas ietver ilgtermiņa ieguldījumu objektus, veidus, apjomu: </w:t>
      </w:r>
    </w:p>
    <w:tbl>
      <w:tblPr>
        <w:tblW w:w="942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3827"/>
      </w:tblGrid>
      <w:tr w:rsidR="00E361F2" w:rsidRPr="00E361F2" w14:paraId="6C254EE2" w14:textId="77777777" w:rsidTr="008F20AC">
        <w:trPr>
          <w:trHeight w:val="571"/>
        </w:trPr>
        <w:tc>
          <w:tcPr>
            <w:tcW w:w="5595" w:type="dxa"/>
            <w:shd w:val="clear" w:color="auto" w:fill="DDDDDD"/>
            <w:tcMar>
              <w:top w:w="100" w:type="dxa"/>
              <w:left w:w="100" w:type="dxa"/>
              <w:bottom w:w="100" w:type="dxa"/>
              <w:right w:w="100" w:type="dxa"/>
            </w:tcMar>
          </w:tcPr>
          <w:p w14:paraId="253A6401" w14:textId="77777777" w:rsidR="00E361F2" w:rsidRPr="00E361F2" w:rsidRDefault="00E361F2" w:rsidP="00E361F2">
            <w:pPr>
              <w:widowControl w:val="0"/>
              <w:pBdr>
                <w:top w:val="nil"/>
                <w:left w:val="nil"/>
                <w:bottom w:val="nil"/>
                <w:right w:val="nil"/>
                <w:between w:val="nil"/>
              </w:pBdr>
              <w:spacing w:before="100" w:after="200"/>
              <w:ind w:left="-312" w:firstLine="499"/>
              <w:rPr>
                <w:b/>
                <w:color w:val="000000"/>
              </w:rPr>
            </w:pPr>
            <w:r w:rsidRPr="00E361F2">
              <w:rPr>
                <w:b/>
                <w:color w:val="000000"/>
              </w:rPr>
              <w:lastRenderedPageBreak/>
              <w:t xml:space="preserve">Ilgtermiņa ieguldījuma objekti, veidi </w:t>
            </w:r>
          </w:p>
        </w:tc>
        <w:tc>
          <w:tcPr>
            <w:tcW w:w="3827" w:type="dxa"/>
            <w:shd w:val="clear" w:color="auto" w:fill="DDDDDD"/>
            <w:tcMar>
              <w:top w:w="100" w:type="dxa"/>
              <w:left w:w="100" w:type="dxa"/>
              <w:bottom w:w="100" w:type="dxa"/>
              <w:right w:w="100" w:type="dxa"/>
            </w:tcMar>
          </w:tcPr>
          <w:p w14:paraId="4C1B4DE8" w14:textId="77777777" w:rsidR="00E361F2" w:rsidRPr="00E361F2" w:rsidRDefault="00E361F2" w:rsidP="00E361F2">
            <w:pPr>
              <w:widowControl w:val="0"/>
              <w:pBdr>
                <w:top w:val="nil"/>
                <w:left w:val="nil"/>
                <w:bottom w:val="nil"/>
                <w:right w:val="nil"/>
                <w:between w:val="nil"/>
              </w:pBdr>
              <w:spacing w:before="100" w:after="200" w:line="229" w:lineRule="auto"/>
              <w:ind w:left="442" w:right="434"/>
              <w:jc w:val="center"/>
              <w:rPr>
                <w:b/>
                <w:color w:val="000000"/>
              </w:rPr>
            </w:pPr>
            <w:r w:rsidRPr="00E361F2">
              <w:rPr>
                <w:b/>
                <w:color w:val="000000"/>
              </w:rPr>
              <w:t>Plānoto ilgtermiņa ieguldījumu summa (</w:t>
            </w:r>
            <w:proofErr w:type="spellStart"/>
            <w:r w:rsidRPr="00E361F2">
              <w:rPr>
                <w:b/>
                <w:i/>
                <w:color w:val="000000"/>
              </w:rPr>
              <w:t>euro</w:t>
            </w:r>
            <w:proofErr w:type="spellEnd"/>
            <w:r w:rsidRPr="00E361F2">
              <w:rPr>
                <w:b/>
                <w:color w:val="000000"/>
              </w:rPr>
              <w:t>)</w:t>
            </w:r>
          </w:p>
          <w:p w14:paraId="4E88AB6D" w14:textId="77777777" w:rsidR="00E361F2" w:rsidRPr="00E361F2" w:rsidRDefault="00E361F2" w:rsidP="00E361F2">
            <w:pPr>
              <w:widowControl w:val="0"/>
              <w:pBdr>
                <w:top w:val="nil"/>
                <w:left w:val="nil"/>
                <w:bottom w:val="nil"/>
                <w:right w:val="nil"/>
                <w:between w:val="nil"/>
              </w:pBdr>
              <w:spacing w:before="100" w:after="200" w:line="229" w:lineRule="auto"/>
              <w:ind w:left="442" w:right="434"/>
              <w:jc w:val="center"/>
              <w:rPr>
                <w:b/>
                <w:color w:val="000000"/>
              </w:rPr>
            </w:pPr>
            <w:r w:rsidRPr="00E361F2">
              <w:rPr>
                <w:b/>
                <w:color w:val="000000"/>
              </w:rPr>
              <w:t>01.04.2022.-31.12.2023.</w:t>
            </w:r>
          </w:p>
        </w:tc>
      </w:tr>
      <w:tr w:rsidR="00E361F2" w:rsidRPr="00E361F2" w14:paraId="12492515" w14:textId="77777777" w:rsidTr="008F20AC">
        <w:trPr>
          <w:trHeight w:val="283"/>
        </w:trPr>
        <w:tc>
          <w:tcPr>
            <w:tcW w:w="5595" w:type="dxa"/>
            <w:shd w:val="clear" w:color="auto" w:fill="auto"/>
            <w:tcMar>
              <w:top w:w="100" w:type="dxa"/>
              <w:left w:w="100" w:type="dxa"/>
              <w:bottom w:w="100" w:type="dxa"/>
              <w:right w:w="100" w:type="dxa"/>
            </w:tcMar>
          </w:tcPr>
          <w:p w14:paraId="6E502F95" w14:textId="77777777" w:rsidR="00E361F2" w:rsidRPr="00E361F2" w:rsidRDefault="00E361F2" w:rsidP="00E361F2">
            <w:pPr>
              <w:widowControl w:val="0"/>
              <w:pBdr>
                <w:top w:val="nil"/>
                <w:left w:val="nil"/>
                <w:bottom w:val="nil"/>
                <w:right w:val="nil"/>
                <w:between w:val="nil"/>
              </w:pBdr>
              <w:spacing w:before="100" w:after="200"/>
              <w:ind w:firstLine="45"/>
              <w:rPr>
                <w:b/>
                <w:color w:val="000000"/>
              </w:rPr>
            </w:pPr>
            <w:r w:rsidRPr="00E361F2">
              <w:rPr>
                <w:b/>
                <w:color w:val="000000"/>
              </w:rPr>
              <w:t xml:space="preserve"> Ilgtermiņa nemateriālie ieguldījumi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153E4E29"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rPr>
            </w:pPr>
          </w:p>
        </w:tc>
      </w:tr>
      <w:tr w:rsidR="00E361F2" w:rsidRPr="00E361F2" w14:paraId="712B824F" w14:textId="77777777" w:rsidTr="008F20AC">
        <w:trPr>
          <w:trHeight w:val="284"/>
        </w:trPr>
        <w:tc>
          <w:tcPr>
            <w:tcW w:w="5595" w:type="dxa"/>
            <w:shd w:val="clear" w:color="auto" w:fill="auto"/>
            <w:tcMar>
              <w:top w:w="100" w:type="dxa"/>
              <w:left w:w="100" w:type="dxa"/>
              <w:bottom w:w="100" w:type="dxa"/>
              <w:right w:w="100" w:type="dxa"/>
            </w:tcMar>
          </w:tcPr>
          <w:p w14:paraId="1B205439" w14:textId="77777777" w:rsidR="00E361F2" w:rsidRPr="00E361F2" w:rsidRDefault="00E361F2" w:rsidP="00E361F2">
            <w:pPr>
              <w:widowControl w:val="0"/>
              <w:pBdr>
                <w:top w:val="nil"/>
                <w:left w:val="nil"/>
                <w:bottom w:val="nil"/>
                <w:right w:val="nil"/>
                <w:between w:val="nil"/>
              </w:pBdr>
              <w:spacing w:before="100" w:after="200"/>
              <w:ind w:left="122" w:firstLine="45"/>
              <w:rPr>
                <w:color w:val="000000"/>
              </w:rPr>
            </w:pPr>
            <w:r w:rsidRPr="00E361F2">
              <w:rPr>
                <w:color w:val="000000"/>
              </w:rPr>
              <w:t>Licences, koncesijas un patenti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424BCE06"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17F68C3E" w14:textId="77777777" w:rsidTr="008F20AC">
        <w:trPr>
          <w:trHeight w:val="287"/>
        </w:trPr>
        <w:tc>
          <w:tcPr>
            <w:tcW w:w="5595" w:type="dxa"/>
            <w:shd w:val="clear" w:color="auto" w:fill="auto"/>
            <w:tcMar>
              <w:top w:w="100" w:type="dxa"/>
              <w:left w:w="100" w:type="dxa"/>
              <w:bottom w:w="100" w:type="dxa"/>
              <w:right w:w="100" w:type="dxa"/>
            </w:tcMar>
          </w:tcPr>
          <w:p w14:paraId="2D331181" w14:textId="77777777" w:rsidR="00E361F2" w:rsidRPr="00E361F2" w:rsidRDefault="00E361F2" w:rsidP="00E361F2">
            <w:pPr>
              <w:widowControl w:val="0"/>
              <w:pBdr>
                <w:top w:val="nil"/>
                <w:left w:val="nil"/>
                <w:bottom w:val="nil"/>
                <w:right w:val="nil"/>
                <w:between w:val="nil"/>
              </w:pBdr>
              <w:spacing w:before="100" w:after="200"/>
              <w:ind w:left="127"/>
              <w:rPr>
                <w:color w:val="000000"/>
              </w:rPr>
            </w:pPr>
            <w:r w:rsidRPr="00E361F2">
              <w:rPr>
                <w:color w:val="000000"/>
              </w:rPr>
              <w:t>Tehnoloģiju apgūšanas izmaksas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1B333EA2"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109AA2F3" w14:textId="77777777" w:rsidTr="008F20AC">
        <w:trPr>
          <w:trHeight w:val="564"/>
        </w:trPr>
        <w:tc>
          <w:tcPr>
            <w:tcW w:w="5595" w:type="dxa"/>
            <w:shd w:val="clear" w:color="auto" w:fill="auto"/>
            <w:tcMar>
              <w:top w:w="100" w:type="dxa"/>
              <w:left w:w="100" w:type="dxa"/>
              <w:bottom w:w="100" w:type="dxa"/>
              <w:right w:w="100" w:type="dxa"/>
            </w:tcMar>
          </w:tcPr>
          <w:p w14:paraId="686EF39F" w14:textId="77777777" w:rsidR="00E361F2" w:rsidRPr="00E361F2" w:rsidRDefault="00E361F2" w:rsidP="00E361F2">
            <w:pPr>
              <w:widowControl w:val="0"/>
              <w:pBdr>
                <w:top w:val="nil"/>
                <w:left w:val="nil"/>
                <w:bottom w:val="nil"/>
                <w:right w:val="nil"/>
                <w:between w:val="nil"/>
              </w:pBdr>
              <w:spacing w:before="100" w:after="200"/>
              <w:ind w:left="124"/>
              <w:rPr>
                <w:b/>
                <w:color w:val="000000"/>
              </w:rPr>
            </w:pPr>
            <w:r w:rsidRPr="00E361F2">
              <w:rPr>
                <w:b/>
                <w:color w:val="000000"/>
              </w:rPr>
              <w:t xml:space="preserve">Ilgtermiņa materiālie ieguldījumi </w:t>
            </w:r>
          </w:p>
          <w:p w14:paraId="03851772" w14:textId="77777777" w:rsidR="00E361F2" w:rsidRPr="00E361F2" w:rsidRDefault="00E361F2" w:rsidP="00E361F2">
            <w:pPr>
              <w:widowControl w:val="0"/>
              <w:pBdr>
                <w:top w:val="nil"/>
                <w:left w:val="nil"/>
                <w:bottom w:val="nil"/>
                <w:right w:val="nil"/>
                <w:between w:val="nil"/>
              </w:pBdr>
              <w:spacing w:before="100" w:after="200"/>
              <w:ind w:left="129"/>
              <w:rPr>
                <w:b/>
                <w:color w:val="000000"/>
              </w:rPr>
            </w:pPr>
            <w:r w:rsidRPr="00E361F2">
              <w:rPr>
                <w:b/>
                <w:color w:val="000000"/>
              </w:rPr>
              <w:t>(Pamatlīdzekļi) (</w:t>
            </w:r>
            <w:proofErr w:type="spellStart"/>
            <w:r w:rsidRPr="00E361F2">
              <w:rPr>
                <w:b/>
                <w:i/>
                <w:color w:val="000000"/>
              </w:rPr>
              <w:t>euro</w:t>
            </w:r>
            <w:proofErr w:type="spellEnd"/>
            <w:r w:rsidRPr="00E361F2">
              <w:rPr>
                <w:b/>
                <w:color w:val="000000"/>
              </w:rPr>
              <w:t>):</w:t>
            </w:r>
          </w:p>
        </w:tc>
        <w:tc>
          <w:tcPr>
            <w:tcW w:w="3827" w:type="dxa"/>
            <w:shd w:val="clear" w:color="auto" w:fill="auto"/>
            <w:tcMar>
              <w:top w:w="100" w:type="dxa"/>
              <w:left w:w="100" w:type="dxa"/>
              <w:bottom w:w="100" w:type="dxa"/>
              <w:right w:w="100" w:type="dxa"/>
            </w:tcMar>
          </w:tcPr>
          <w:p w14:paraId="23E12D7C" w14:textId="77777777" w:rsidR="00E361F2" w:rsidRPr="00E361F2" w:rsidRDefault="00E361F2" w:rsidP="00E361F2">
            <w:pPr>
              <w:widowControl w:val="0"/>
              <w:pBdr>
                <w:top w:val="nil"/>
                <w:left w:val="nil"/>
                <w:bottom w:val="nil"/>
                <w:right w:val="nil"/>
                <w:between w:val="nil"/>
              </w:pBdr>
              <w:spacing w:before="100" w:after="200" w:line="276" w:lineRule="auto"/>
              <w:rPr>
                <w:b/>
                <w:color w:val="000000"/>
              </w:rPr>
            </w:pPr>
          </w:p>
        </w:tc>
      </w:tr>
      <w:tr w:rsidR="00E361F2" w:rsidRPr="00E361F2" w14:paraId="1F7F0712" w14:textId="77777777" w:rsidTr="008F20AC">
        <w:trPr>
          <w:trHeight w:val="284"/>
        </w:trPr>
        <w:tc>
          <w:tcPr>
            <w:tcW w:w="5595" w:type="dxa"/>
            <w:shd w:val="clear" w:color="auto" w:fill="auto"/>
            <w:tcMar>
              <w:top w:w="100" w:type="dxa"/>
              <w:left w:w="100" w:type="dxa"/>
              <w:bottom w:w="100" w:type="dxa"/>
              <w:right w:w="100" w:type="dxa"/>
            </w:tcMar>
          </w:tcPr>
          <w:p w14:paraId="176A00E6" w14:textId="77777777" w:rsidR="00E361F2" w:rsidRPr="00E361F2" w:rsidRDefault="00E361F2" w:rsidP="00E361F2">
            <w:pPr>
              <w:widowControl w:val="0"/>
              <w:pBdr>
                <w:top w:val="nil"/>
                <w:left w:val="nil"/>
                <w:bottom w:val="nil"/>
                <w:right w:val="nil"/>
                <w:between w:val="nil"/>
              </w:pBdr>
              <w:spacing w:before="100" w:after="200"/>
              <w:ind w:left="126"/>
              <w:rPr>
                <w:color w:val="000000"/>
              </w:rPr>
            </w:pPr>
            <w:r w:rsidRPr="00E361F2">
              <w:rPr>
                <w:color w:val="000000"/>
              </w:rPr>
              <w:t>Iekārtas un tehnika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58B12902"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4351F144" w14:textId="77777777" w:rsidTr="008F20AC">
        <w:trPr>
          <w:trHeight w:val="560"/>
        </w:trPr>
        <w:tc>
          <w:tcPr>
            <w:tcW w:w="5595" w:type="dxa"/>
            <w:shd w:val="clear" w:color="auto" w:fill="auto"/>
            <w:tcMar>
              <w:top w:w="100" w:type="dxa"/>
              <w:left w:w="100" w:type="dxa"/>
              <w:bottom w:w="100" w:type="dxa"/>
              <w:right w:w="100" w:type="dxa"/>
            </w:tcMar>
          </w:tcPr>
          <w:p w14:paraId="673F131B" w14:textId="77777777" w:rsidR="00E361F2" w:rsidRPr="00E361F2" w:rsidRDefault="00E361F2" w:rsidP="00E361F2">
            <w:pPr>
              <w:widowControl w:val="0"/>
              <w:pBdr>
                <w:top w:val="nil"/>
                <w:left w:val="nil"/>
                <w:bottom w:val="nil"/>
                <w:right w:val="nil"/>
                <w:between w:val="nil"/>
              </w:pBdr>
              <w:spacing w:before="100" w:after="200" w:line="216" w:lineRule="auto"/>
              <w:ind w:left="122" w:right="351"/>
              <w:rPr>
                <w:color w:val="000000"/>
              </w:rPr>
            </w:pPr>
            <w:r w:rsidRPr="00E361F2">
              <w:rPr>
                <w:color w:val="000000"/>
              </w:rPr>
              <w:t>Pārējie pamatlīdzekļi (kas nepieciešami tehnoloģiskā procesa nodrošināšanai) (</w:t>
            </w:r>
            <w:proofErr w:type="spellStart"/>
            <w:r w:rsidRPr="00E361F2">
              <w:rPr>
                <w:i/>
                <w:color w:val="000000"/>
              </w:rPr>
              <w:t>euro</w:t>
            </w:r>
            <w:proofErr w:type="spellEnd"/>
            <w:r w:rsidRPr="00E361F2">
              <w:rPr>
                <w:color w:val="000000"/>
              </w:rPr>
              <w:t>)</w:t>
            </w:r>
          </w:p>
        </w:tc>
        <w:tc>
          <w:tcPr>
            <w:tcW w:w="3827" w:type="dxa"/>
            <w:shd w:val="clear" w:color="auto" w:fill="auto"/>
            <w:tcMar>
              <w:top w:w="100" w:type="dxa"/>
              <w:left w:w="100" w:type="dxa"/>
              <w:bottom w:w="100" w:type="dxa"/>
              <w:right w:w="100" w:type="dxa"/>
            </w:tcMar>
          </w:tcPr>
          <w:p w14:paraId="79CCDD47"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r w:rsidR="00E361F2" w:rsidRPr="00E361F2" w14:paraId="2E18F024" w14:textId="77777777" w:rsidTr="008F20AC">
        <w:trPr>
          <w:trHeight w:val="560"/>
        </w:trPr>
        <w:tc>
          <w:tcPr>
            <w:tcW w:w="5595" w:type="dxa"/>
            <w:shd w:val="clear" w:color="auto" w:fill="DDDDDD"/>
            <w:tcMar>
              <w:top w:w="100" w:type="dxa"/>
              <w:left w:w="100" w:type="dxa"/>
              <w:bottom w:w="100" w:type="dxa"/>
              <w:right w:w="100" w:type="dxa"/>
            </w:tcMar>
          </w:tcPr>
          <w:p w14:paraId="39A19CF0" w14:textId="77777777" w:rsidR="00E361F2" w:rsidRPr="00E361F2" w:rsidRDefault="00E361F2" w:rsidP="00E361F2">
            <w:pPr>
              <w:widowControl w:val="0"/>
              <w:pBdr>
                <w:top w:val="nil"/>
                <w:left w:val="nil"/>
                <w:bottom w:val="nil"/>
                <w:right w:val="nil"/>
                <w:between w:val="nil"/>
              </w:pBdr>
              <w:spacing w:before="100" w:after="200" w:line="216" w:lineRule="auto"/>
              <w:ind w:left="122" w:right="351"/>
              <w:rPr>
                <w:b/>
                <w:color w:val="000000"/>
              </w:rPr>
            </w:pPr>
            <w:r w:rsidRPr="00E361F2">
              <w:rPr>
                <w:b/>
                <w:color w:val="000000"/>
              </w:rPr>
              <w:t>KOPĀ</w:t>
            </w:r>
          </w:p>
        </w:tc>
        <w:tc>
          <w:tcPr>
            <w:tcW w:w="3827" w:type="dxa"/>
            <w:shd w:val="clear" w:color="auto" w:fill="DDDDDD"/>
            <w:tcMar>
              <w:top w:w="100" w:type="dxa"/>
              <w:left w:w="100" w:type="dxa"/>
              <w:bottom w:w="100" w:type="dxa"/>
              <w:right w:w="100" w:type="dxa"/>
            </w:tcMar>
          </w:tcPr>
          <w:p w14:paraId="080E77DC" w14:textId="77777777" w:rsidR="00E361F2" w:rsidRPr="00E361F2" w:rsidRDefault="00E361F2" w:rsidP="00E361F2">
            <w:pPr>
              <w:widowControl w:val="0"/>
              <w:pBdr>
                <w:top w:val="nil"/>
                <w:left w:val="nil"/>
                <w:bottom w:val="nil"/>
                <w:right w:val="nil"/>
                <w:between w:val="nil"/>
              </w:pBdr>
              <w:spacing w:before="100" w:after="200" w:line="276" w:lineRule="auto"/>
              <w:rPr>
                <w:color w:val="000000"/>
              </w:rPr>
            </w:pPr>
          </w:p>
        </w:tc>
      </w:tr>
    </w:tbl>
    <w:p w14:paraId="0DC157EB"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4D5686BF" w14:textId="77777777" w:rsidR="00E361F2" w:rsidRPr="00E361F2" w:rsidRDefault="00E361F2" w:rsidP="00E361F2">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E361F2">
        <w:rPr>
          <w:bCs/>
          <w:spacing w:val="15"/>
        </w:rPr>
        <w:t>2.3. Jaunradītu pilna laika darba vietu skaits komercsabiedrībā no nomas tiesību iegūšanas datuma līdz 31.12.2023.</w:t>
      </w:r>
    </w:p>
    <w:p w14:paraId="0B7C25F5" w14:textId="77777777" w:rsidR="00E361F2" w:rsidRPr="00E361F2" w:rsidRDefault="00E361F2" w:rsidP="00E361F2">
      <w:pPr>
        <w:widowControl w:val="0"/>
        <w:pBdr>
          <w:top w:val="nil"/>
          <w:left w:val="nil"/>
          <w:bottom w:val="nil"/>
          <w:right w:val="nil"/>
          <w:between w:val="nil"/>
        </w:pBdr>
        <w:spacing w:before="100" w:after="200" w:line="229" w:lineRule="auto"/>
        <w:ind w:right="839"/>
        <w:rPr>
          <w:color w:val="000000"/>
        </w:rPr>
      </w:pPr>
    </w:p>
    <w:p w14:paraId="34C8CFF1" w14:textId="77777777" w:rsidR="00E361F2" w:rsidRPr="00E361F2" w:rsidRDefault="00E361F2" w:rsidP="00E361F2">
      <w:pPr>
        <w:widowControl w:val="0"/>
        <w:pBdr>
          <w:top w:val="nil"/>
          <w:left w:val="nil"/>
          <w:bottom w:val="nil"/>
          <w:right w:val="nil"/>
          <w:between w:val="nil"/>
        </w:pBdr>
        <w:spacing w:before="100" w:after="200" w:line="229" w:lineRule="auto"/>
        <w:ind w:right="839"/>
        <w:rPr>
          <w:i/>
          <w:color w:val="000000"/>
        </w:rPr>
      </w:pPr>
      <w:r w:rsidRPr="00E361F2">
        <w:rPr>
          <w:i/>
          <w:color w:val="000000"/>
        </w:rPr>
        <w:t xml:space="preserve">* </w:t>
      </w:r>
      <w:r w:rsidRPr="00E361F2">
        <w:rPr>
          <w:i/>
          <w:color w:val="000000"/>
          <w:u w:val="single"/>
        </w:rPr>
        <w:t>uz  vienu potenciālo nomājamo 90 kvadrātmetru telpas daļu, jaunradīta ne mazāk kā  viena jauna darba vieta</w:t>
      </w:r>
      <w:r w:rsidRPr="00E361F2">
        <w:rPr>
          <w:i/>
          <w:color w:val="000000"/>
        </w:rPr>
        <w:t xml:space="preserve"> no </w:t>
      </w:r>
      <w:r w:rsidRPr="00E361F2">
        <w:rPr>
          <w:i/>
          <w:color w:val="FF0000"/>
        </w:rPr>
        <w:t xml:space="preserve">nomas tiesību iegūšanas brīža vai  pie objekta atjaunojamā ceļa piekļaujošā teritorijā vēsturiski radīti rādītāji no 01.01.202019. </w:t>
      </w:r>
      <w:r w:rsidRPr="00E361F2">
        <w:rPr>
          <w:i/>
          <w:color w:val="000000"/>
        </w:rPr>
        <w:t>līdz 31.12.2023.</w:t>
      </w:r>
    </w:p>
    <w:p w14:paraId="16DE2346" w14:textId="77777777" w:rsidR="00E361F2" w:rsidRPr="00E361F2" w:rsidRDefault="00E361F2" w:rsidP="00E361F2">
      <w:pPr>
        <w:spacing w:before="100" w:line="360" w:lineRule="auto"/>
        <w:jc w:val="both"/>
        <w:rPr>
          <w:i/>
        </w:rPr>
      </w:pPr>
      <w:r w:rsidRPr="00E361F2">
        <w:rPr>
          <w:i/>
        </w:rPr>
        <w:t xml:space="preserve">Piekrītu, ka Iznomātājs kā </w:t>
      </w:r>
      <w:proofErr w:type="spellStart"/>
      <w:r w:rsidRPr="00E361F2">
        <w:rPr>
          <w:i/>
        </w:rPr>
        <w:t>kredītinformācijas</w:t>
      </w:r>
      <w:proofErr w:type="spellEnd"/>
      <w:r w:rsidRPr="00E361F2">
        <w:rPr>
          <w:i/>
        </w:rPr>
        <w:t xml:space="preserve"> lietotājs ir tiesīgs pieprasīt un saņemt </w:t>
      </w:r>
      <w:proofErr w:type="spellStart"/>
      <w:r w:rsidRPr="00E361F2">
        <w:rPr>
          <w:i/>
        </w:rPr>
        <w:t>kredītinformāciju</w:t>
      </w:r>
      <w:proofErr w:type="spellEnd"/>
      <w:r w:rsidRPr="00E361F2">
        <w:rPr>
          <w:i/>
        </w:rPr>
        <w:t>, tai skaitā ziņas par nomas tiesību pretendenta kavētajiem maksājumiem un tā kredītreitingu no Iznomātājam pieejamām datubāzēm;</w:t>
      </w:r>
    </w:p>
    <w:p w14:paraId="62FBFC49" w14:textId="77777777" w:rsidR="00E361F2" w:rsidRPr="00E361F2" w:rsidRDefault="00E361F2" w:rsidP="00E361F2">
      <w:pPr>
        <w:spacing w:before="100" w:line="360" w:lineRule="auto"/>
        <w:jc w:val="both"/>
        <w:rPr>
          <w:i/>
        </w:rPr>
      </w:pPr>
    </w:p>
    <w:tbl>
      <w:tblPr>
        <w:tblStyle w:val="Reatabula22"/>
        <w:tblW w:w="0" w:type="auto"/>
        <w:tblInd w:w="0" w:type="dxa"/>
        <w:tblLook w:val="04A0" w:firstRow="1" w:lastRow="0" w:firstColumn="1" w:lastColumn="0" w:noHBand="0" w:noVBand="1"/>
      </w:tblPr>
      <w:tblGrid>
        <w:gridCol w:w="3198"/>
        <w:gridCol w:w="1900"/>
        <w:gridCol w:w="4496"/>
      </w:tblGrid>
      <w:tr w:rsidR="00E361F2" w:rsidRPr="00E361F2" w14:paraId="0632AF58" w14:textId="77777777" w:rsidTr="008F20AC">
        <w:tc>
          <w:tcPr>
            <w:tcW w:w="3198" w:type="dxa"/>
            <w:tcBorders>
              <w:top w:val="nil"/>
              <w:left w:val="nil"/>
              <w:bottom w:val="single" w:sz="4" w:space="0" w:color="auto"/>
              <w:right w:val="nil"/>
            </w:tcBorders>
          </w:tcPr>
          <w:p w14:paraId="780A5DC6"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1900" w:type="dxa"/>
            <w:tcBorders>
              <w:top w:val="nil"/>
              <w:left w:val="nil"/>
              <w:bottom w:val="nil"/>
              <w:right w:val="nil"/>
            </w:tcBorders>
          </w:tcPr>
          <w:p w14:paraId="40BC6C4A"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nil"/>
              <w:left w:val="nil"/>
              <w:bottom w:val="single" w:sz="4" w:space="0" w:color="auto"/>
              <w:right w:val="nil"/>
            </w:tcBorders>
          </w:tcPr>
          <w:p w14:paraId="17933A5D"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r>
      <w:tr w:rsidR="00E361F2" w:rsidRPr="00E361F2" w14:paraId="1CE5C940" w14:textId="77777777" w:rsidTr="008F20AC">
        <w:tc>
          <w:tcPr>
            <w:tcW w:w="3198" w:type="dxa"/>
            <w:tcBorders>
              <w:top w:val="single" w:sz="4" w:space="0" w:color="auto"/>
              <w:left w:val="nil"/>
              <w:bottom w:val="nil"/>
              <w:right w:val="nil"/>
            </w:tcBorders>
            <w:hideMark/>
          </w:tcPr>
          <w:p w14:paraId="617D873A"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(datums)</w:t>
            </w:r>
          </w:p>
        </w:tc>
        <w:tc>
          <w:tcPr>
            <w:tcW w:w="1900" w:type="dxa"/>
            <w:tcBorders>
              <w:top w:val="nil"/>
              <w:left w:val="nil"/>
              <w:bottom w:val="nil"/>
              <w:right w:val="nil"/>
            </w:tcBorders>
          </w:tcPr>
          <w:p w14:paraId="27B9A81E"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p>
        </w:tc>
        <w:tc>
          <w:tcPr>
            <w:tcW w:w="4496" w:type="dxa"/>
            <w:tcBorders>
              <w:top w:val="single" w:sz="4" w:space="0" w:color="auto"/>
              <w:left w:val="nil"/>
              <w:bottom w:val="nil"/>
              <w:right w:val="nil"/>
            </w:tcBorders>
            <w:hideMark/>
          </w:tcPr>
          <w:p w14:paraId="18735DE5" w14:textId="77777777" w:rsidR="00E361F2" w:rsidRPr="00E361F2" w:rsidRDefault="00E361F2" w:rsidP="00E361F2">
            <w:pPr>
              <w:widowControl w:val="0"/>
              <w:spacing w:before="100" w:after="200" w:line="276" w:lineRule="auto"/>
              <w:rPr>
                <w:rFonts w:ascii="Cambria" w:eastAsia="Cambria" w:hAnsi="Cambria" w:cs="Cambria"/>
                <w:color w:val="000000"/>
                <w:sz w:val="20"/>
                <w:szCs w:val="20"/>
              </w:rPr>
            </w:pPr>
            <w:r w:rsidRPr="00E361F2">
              <w:rPr>
                <w:rFonts w:ascii="Cambria" w:eastAsia="Cambria" w:hAnsi="Cambria" w:cs="Cambria"/>
                <w:color w:val="000000"/>
                <w:sz w:val="20"/>
                <w:szCs w:val="20"/>
              </w:rPr>
              <w:t>(vārds, uzvārds, paraksts)</w:t>
            </w:r>
          </w:p>
        </w:tc>
      </w:tr>
    </w:tbl>
    <w:p w14:paraId="3666526D" w14:textId="77777777" w:rsidR="00E361F2" w:rsidRPr="00E361F2" w:rsidRDefault="00E361F2" w:rsidP="00E361F2">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pPr w:leftFromText="180" w:rightFromText="180" w:vertAnchor="page" w:horzAnchor="page" w:tblpX="19071" w:tblpY="2831"/>
        <w:tblW w:w="3693" w:type="dxa"/>
        <w:tblLook w:val="04A0" w:firstRow="1" w:lastRow="0" w:firstColumn="1" w:lastColumn="0" w:noHBand="0" w:noVBand="1"/>
      </w:tblPr>
      <w:tblGrid>
        <w:gridCol w:w="705"/>
        <w:gridCol w:w="2122"/>
        <w:gridCol w:w="866"/>
      </w:tblGrid>
      <w:tr w:rsidR="00E361F2" w:rsidRPr="00E361F2" w14:paraId="7BB07506" w14:textId="77777777" w:rsidTr="008F20AC">
        <w:trPr>
          <w:trHeight w:val="270"/>
        </w:trPr>
        <w:tc>
          <w:tcPr>
            <w:tcW w:w="3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D36E1" w14:textId="77777777" w:rsidR="00E361F2" w:rsidRPr="00E361F2" w:rsidRDefault="00E361F2" w:rsidP="00E361F2">
            <w:pPr>
              <w:rPr>
                <w:b/>
                <w:bCs/>
                <w:color w:val="000000"/>
                <w:sz w:val="20"/>
                <w:szCs w:val="20"/>
              </w:rPr>
            </w:pPr>
            <w:r w:rsidRPr="00E361F2">
              <w:rPr>
                <w:b/>
                <w:bCs/>
                <w:color w:val="000000"/>
                <w:sz w:val="20"/>
                <w:szCs w:val="20"/>
              </w:rPr>
              <w:lastRenderedPageBreak/>
              <w:t>Noliktavas ēkas 1.stāva telpu eksplikācija</w:t>
            </w:r>
          </w:p>
          <w:p w14:paraId="7D8F40A8" w14:textId="77777777" w:rsidR="00E361F2" w:rsidRPr="00E361F2" w:rsidRDefault="00E361F2" w:rsidP="00E361F2">
            <w:pPr>
              <w:rPr>
                <w:color w:val="000000"/>
                <w:sz w:val="20"/>
                <w:szCs w:val="20"/>
              </w:rPr>
            </w:pPr>
            <w:r w:rsidRPr="00E361F2">
              <w:rPr>
                <w:b/>
                <w:bCs/>
                <w:color w:val="000000"/>
                <w:sz w:val="20"/>
                <w:szCs w:val="20"/>
              </w:rPr>
              <w:t> </w:t>
            </w:r>
            <w:r w:rsidRPr="00E361F2">
              <w:rPr>
                <w:color w:val="000000"/>
                <w:sz w:val="20"/>
                <w:szCs w:val="20"/>
              </w:rPr>
              <w:t> </w:t>
            </w:r>
          </w:p>
        </w:tc>
      </w:tr>
      <w:tr w:rsidR="00E361F2" w:rsidRPr="00E361F2" w14:paraId="1FBAD927" w14:textId="77777777" w:rsidTr="008F20AC">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B865B18" w14:textId="77777777" w:rsidR="00E361F2" w:rsidRPr="00E361F2" w:rsidRDefault="00E361F2" w:rsidP="00E361F2">
            <w:pPr>
              <w:rPr>
                <w:i/>
                <w:iCs/>
                <w:color w:val="000000"/>
                <w:sz w:val="20"/>
                <w:szCs w:val="20"/>
              </w:rPr>
            </w:pPr>
            <w:r w:rsidRPr="00E361F2">
              <w:rPr>
                <w:i/>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2C61818F" w14:textId="77777777" w:rsidR="00E361F2" w:rsidRPr="00E361F2" w:rsidRDefault="00E361F2" w:rsidP="00E361F2">
            <w:pPr>
              <w:rPr>
                <w:i/>
                <w:iCs/>
                <w:color w:val="000000"/>
                <w:sz w:val="20"/>
                <w:szCs w:val="20"/>
              </w:rPr>
            </w:pPr>
            <w:r w:rsidRPr="00E361F2">
              <w:rPr>
                <w:i/>
                <w:iCs/>
                <w:color w:val="000000"/>
                <w:sz w:val="20"/>
                <w:szCs w:val="20"/>
              </w:rPr>
              <w:t>Telpas nosaukums</w:t>
            </w:r>
          </w:p>
        </w:tc>
        <w:tc>
          <w:tcPr>
            <w:tcW w:w="866" w:type="dxa"/>
            <w:tcBorders>
              <w:top w:val="nil"/>
              <w:left w:val="nil"/>
              <w:bottom w:val="single" w:sz="4" w:space="0" w:color="auto"/>
              <w:right w:val="single" w:sz="4" w:space="0" w:color="auto"/>
            </w:tcBorders>
            <w:shd w:val="clear" w:color="auto" w:fill="auto"/>
            <w:noWrap/>
            <w:vAlign w:val="bottom"/>
            <w:hideMark/>
          </w:tcPr>
          <w:p w14:paraId="33B41C9F" w14:textId="77777777" w:rsidR="00E361F2" w:rsidRPr="00E361F2" w:rsidRDefault="00E361F2" w:rsidP="00E361F2">
            <w:pPr>
              <w:jc w:val="center"/>
              <w:rPr>
                <w:i/>
                <w:iCs/>
                <w:color w:val="000000"/>
                <w:sz w:val="20"/>
                <w:szCs w:val="20"/>
              </w:rPr>
            </w:pPr>
            <w:r w:rsidRPr="00E361F2">
              <w:rPr>
                <w:i/>
                <w:iCs/>
                <w:color w:val="000000"/>
                <w:sz w:val="20"/>
                <w:szCs w:val="20"/>
              </w:rPr>
              <w:t>m</w:t>
            </w:r>
            <w:r w:rsidRPr="00E361F2">
              <w:rPr>
                <w:i/>
                <w:iCs/>
                <w:color w:val="000000"/>
                <w:sz w:val="20"/>
                <w:szCs w:val="20"/>
                <w:vertAlign w:val="superscript"/>
              </w:rPr>
              <w:t>2</w:t>
            </w:r>
          </w:p>
        </w:tc>
      </w:tr>
      <w:tr w:rsidR="00E361F2" w:rsidRPr="00E361F2" w14:paraId="7DE7DF5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E297B64" w14:textId="77777777" w:rsidR="00E361F2" w:rsidRPr="00E361F2" w:rsidRDefault="00E361F2" w:rsidP="00E361F2">
            <w:pPr>
              <w:jc w:val="center"/>
              <w:rPr>
                <w:color w:val="000000"/>
                <w:sz w:val="20"/>
                <w:szCs w:val="20"/>
              </w:rPr>
            </w:pPr>
            <w:r w:rsidRPr="00E361F2">
              <w:rPr>
                <w:color w:val="000000"/>
                <w:sz w:val="20"/>
                <w:szCs w:val="20"/>
              </w:rPr>
              <w:t>1.2</w:t>
            </w:r>
          </w:p>
        </w:tc>
        <w:tc>
          <w:tcPr>
            <w:tcW w:w="2122" w:type="dxa"/>
            <w:tcBorders>
              <w:top w:val="nil"/>
              <w:left w:val="nil"/>
              <w:bottom w:val="single" w:sz="4" w:space="0" w:color="auto"/>
              <w:right w:val="single" w:sz="4" w:space="0" w:color="auto"/>
            </w:tcBorders>
            <w:shd w:val="clear" w:color="auto" w:fill="auto"/>
            <w:noWrap/>
            <w:vAlign w:val="bottom"/>
            <w:hideMark/>
          </w:tcPr>
          <w:p w14:paraId="786F9D71" w14:textId="77777777" w:rsidR="00E361F2" w:rsidRPr="00E361F2" w:rsidRDefault="00E361F2" w:rsidP="00E361F2">
            <w:pPr>
              <w:rPr>
                <w:color w:val="000000"/>
                <w:sz w:val="20"/>
                <w:szCs w:val="20"/>
              </w:rPr>
            </w:pPr>
            <w:r w:rsidRPr="00E361F2">
              <w:rPr>
                <w:color w:val="000000"/>
                <w:sz w:val="20"/>
                <w:szCs w:val="20"/>
              </w:rPr>
              <w:t>Noliktava</w:t>
            </w:r>
          </w:p>
        </w:tc>
        <w:tc>
          <w:tcPr>
            <w:tcW w:w="866" w:type="dxa"/>
            <w:tcBorders>
              <w:top w:val="nil"/>
              <w:left w:val="nil"/>
              <w:bottom w:val="single" w:sz="4" w:space="0" w:color="auto"/>
              <w:right w:val="single" w:sz="4" w:space="0" w:color="auto"/>
            </w:tcBorders>
            <w:shd w:val="clear" w:color="auto" w:fill="auto"/>
            <w:noWrap/>
            <w:vAlign w:val="bottom"/>
          </w:tcPr>
          <w:p w14:paraId="6CF7EA64" w14:textId="77777777" w:rsidR="00E361F2" w:rsidRPr="00E361F2" w:rsidRDefault="00E361F2" w:rsidP="00E361F2">
            <w:pPr>
              <w:jc w:val="center"/>
              <w:rPr>
                <w:color w:val="000000"/>
                <w:sz w:val="20"/>
                <w:szCs w:val="20"/>
              </w:rPr>
            </w:pPr>
            <w:r w:rsidRPr="00E361F2">
              <w:rPr>
                <w:color w:val="000000"/>
                <w:sz w:val="20"/>
                <w:szCs w:val="20"/>
              </w:rPr>
              <w:t>1563.56</w:t>
            </w:r>
          </w:p>
        </w:tc>
      </w:tr>
      <w:tr w:rsidR="00E361F2" w:rsidRPr="00E361F2" w14:paraId="4358945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370AEF4" w14:textId="77777777" w:rsidR="00E361F2" w:rsidRPr="00E361F2" w:rsidRDefault="00E361F2" w:rsidP="00E361F2">
            <w:pPr>
              <w:jc w:val="center"/>
              <w:rPr>
                <w:color w:val="000000"/>
                <w:sz w:val="20"/>
                <w:szCs w:val="20"/>
              </w:rPr>
            </w:pPr>
            <w:r w:rsidRPr="00E361F2">
              <w:rPr>
                <w:color w:val="000000"/>
                <w:sz w:val="20"/>
                <w:szCs w:val="20"/>
              </w:rPr>
              <w:t>1.13</w:t>
            </w:r>
          </w:p>
        </w:tc>
        <w:tc>
          <w:tcPr>
            <w:tcW w:w="2122" w:type="dxa"/>
            <w:tcBorders>
              <w:top w:val="nil"/>
              <w:left w:val="nil"/>
              <w:bottom w:val="single" w:sz="4" w:space="0" w:color="auto"/>
              <w:right w:val="single" w:sz="4" w:space="0" w:color="auto"/>
            </w:tcBorders>
            <w:shd w:val="clear" w:color="auto" w:fill="auto"/>
            <w:noWrap/>
            <w:vAlign w:val="bottom"/>
            <w:hideMark/>
          </w:tcPr>
          <w:p w14:paraId="54F49B15"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46EE69AB" w14:textId="77777777" w:rsidR="00E361F2" w:rsidRPr="00E361F2" w:rsidRDefault="00E361F2" w:rsidP="00E361F2">
            <w:pPr>
              <w:jc w:val="center"/>
              <w:rPr>
                <w:color w:val="000000"/>
                <w:sz w:val="20"/>
                <w:szCs w:val="20"/>
              </w:rPr>
            </w:pPr>
            <w:r w:rsidRPr="00E361F2">
              <w:rPr>
                <w:color w:val="000000"/>
                <w:sz w:val="20"/>
                <w:szCs w:val="20"/>
              </w:rPr>
              <w:t>5.18</w:t>
            </w:r>
          </w:p>
        </w:tc>
      </w:tr>
      <w:tr w:rsidR="00E361F2" w:rsidRPr="00E361F2" w14:paraId="002B992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83EE767" w14:textId="77777777" w:rsidR="00E361F2" w:rsidRPr="00E361F2" w:rsidRDefault="00E361F2" w:rsidP="00E361F2">
            <w:pPr>
              <w:jc w:val="center"/>
              <w:rPr>
                <w:color w:val="000000"/>
                <w:sz w:val="20"/>
                <w:szCs w:val="20"/>
              </w:rPr>
            </w:pPr>
            <w:r w:rsidRPr="00E361F2">
              <w:rPr>
                <w:color w:val="000000"/>
                <w:sz w:val="20"/>
                <w:szCs w:val="20"/>
              </w:rPr>
              <w:t>1.14</w:t>
            </w:r>
          </w:p>
        </w:tc>
        <w:tc>
          <w:tcPr>
            <w:tcW w:w="2122" w:type="dxa"/>
            <w:tcBorders>
              <w:top w:val="nil"/>
              <w:left w:val="nil"/>
              <w:bottom w:val="single" w:sz="4" w:space="0" w:color="auto"/>
              <w:right w:val="single" w:sz="4" w:space="0" w:color="auto"/>
            </w:tcBorders>
            <w:shd w:val="clear" w:color="auto" w:fill="auto"/>
            <w:noWrap/>
            <w:vAlign w:val="bottom"/>
            <w:hideMark/>
          </w:tcPr>
          <w:p w14:paraId="60403D8C"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1B86099D" w14:textId="77777777" w:rsidR="00E361F2" w:rsidRPr="00E361F2" w:rsidRDefault="00E361F2" w:rsidP="00E361F2">
            <w:pPr>
              <w:jc w:val="center"/>
              <w:rPr>
                <w:color w:val="000000"/>
                <w:sz w:val="20"/>
                <w:szCs w:val="20"/>
              </w:rPr>
            </w:pPr>
            <w:r w:rsidRPr="00E361F2">
              <w:rPr>
                <w:color w:val="000000"/>
                <w:sz w:val="20"/>
                <w:szCs w:val="20"/>
              </w:rPr>
              <w:t>4.07</w:t>
            </w:r>
          </w:p>
        </w:tc>
      </w:tr>
      <w:tr w:rsidR="00E361F2" w:rsidRPr="00E361F2" w14:paraId="1B0CBD0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39EAA09" w14:textId="77777777" w:rsidR="00E361F2" w:rsidRPr="00E361F2" w:rsidRDefault="00E361F2" w:rsidP="00E361F2">
            <w:pPr>
              <w:jc w:val="center"/>
              <w:rPr>
                <w:color w:val="000000"/>
                <w:sz w:val="20"/>
                <w:szCs w:val="20"/>
              </w:rPr>
            </w:pPr>
            <w:r w:rsidRPr="00E361F2">
              <w:rPr>
                <w:color w:val="000000"/>
                <w:sz w:val="20"/>
                <w:szCs w:val="20"/>
              </w:rPr>
              <w:t>1.15</w:t>
            </w:r>
          </w:p>
        </w:tc>
        <w:tc>
          <w:tcPr>
            <w:tcW w:w="2122" w:type="dxa"/>
            <w:tcBorders>
              <w:top w:val="nil"/>
              <w:left w:val="nil"/>
              <w:bottom w:val="single" w:sz="4" w:space="0" w:color="auto"/>
              <w:right w:val="single" w:sz="4" w:space="0" w:color="auto"/>
            </w:tcBorders>
            <w:shd w:val="clear" w:color="auto" w:fill="auto"/>
            <w:noWrap/>
            <w:vAlign w:val="bottom"/>
            <w:hideMark/>
          </w:tcPr>
          <w:p w14:paraId="18EDD857"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779144E3" w14:textId="77777777" w:rsidR="00E361F2" w:rsidRPr="00E361F2" w:rsidRDefault="00E361F2" w:rsidP="00E361F2">
            <w:pPr>
              <w:jc w:val="center"/>
              <w:rPr>
                <w:color w:val="000000"/>
                <w:sz w:val="20"/>
                <w:szCs w:val="20"/>
              </w:rPr>
            </w:pPr>
            <w:r w:rsidRPr="00E361F2">
              <w:rPr>
                <w:color w:val="000000"/>
                <w:sz w:val="20"/>
                <w:szCs w:val="20"/>
              </w:rPr>
              <w:t>3.30</w:t>
            </w:r>
          </w:p>
        </w:tc>
      </w:tr>
      <w:tr w:rsidR="00E361F2" w:rsidRPr="00E361F2" w14:paraId="4AA0FAE8"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2BC025E" w14:textId="77777777" w:rsidR="00E361F2" w:rsidRPr="00E361F2" w:rsidRDefault="00E361F2" w:rsidP="00E361F2">
            <w:pPr>
              <w:jc w:val="center"/>
              <w:rPr>
                <w:color w:val="000000"/>
                <w:sz w:val="20"/>
                <w:szCs w:val="20"/>
              </w:rPr>
            </w:pPr>
            <w:r w:rsidRPr="00E361F2">
              <w:rPr>
                <w:color w:val="000000"/>
                <w:sz w:val="20"/>
                <w:szCs w:val="20"/>
              </w:rPr>
              <w:t>1.16</w:t>
            </w:r>
          </w:p>
        </w:tc>
        <w:tc>
          <w:tcPr>
            <w:tcW w:w="2122" w:type="dxa"/>
            <w:tcBorders>
              <w:top w:val="nil"/>
              <w:left w:val="nil"/>
              <w:bottom w:val="single" w:sz="4" w:space="0" w:color="auto"/>
              <w:right w:val="single" w:sz="4" w:space="0" w:color="auto"/>
            </w:tcBorders>
            <w:shd w:val="clear" w:color="auto" w:fill="auto"/>
            <w:noWrap/>
            <w:vAlign w:val="bottom"/>
            <w:hideMark/>
          </w:tcPr>
          <w:p w14:paraId="11B3A7AB" w14:textId="77777777" w:rsidR="00E361F2" w:rsidRPr="00E361F2" w:rsidRDefault="00E361F2" w:rsidP="00E361F2">
            <w:pPr>
              <w:rPr>
                <w:color w:val="000000"/>
                <w:sz w:val="20"/>
                <w:szCs w:val="20"/>
              </w:rPr>
            </w:pPr>
            <w:r w:rsidRPr="00E361F2">
              <w:rPr>
                <w:color w:val="000000"/>
                <w:sz w:val="20"/>
                <w:szCs w:val="20"/>
              </w:rPr>
              <w:t>Tualete cilvēkiem</w:t>
            </w:r>
            <w:r w:rsidRPr="00E361F2">
              <w:rPr>
                <w:color w:val="000000"/>
                <w:sz w:val="20"/>
                <w:szCs w:val="20"/>
              </w:rPr>
              <w:br/>
              <w:t>ar īpašām vajadzībām</w:t>
            </w:r>
          </w:p>
        </w:tc>
        <w:tc>
          <w:tcPr>
            <w:tcW w:w="866" w:type="dxa"/>
            <w:tcBorders>
              <w:top w:val="nil"/>
              <w:left w:val="nil"/>
              <w:bottom w:val="single" w:sz="4" w:space="0" w:color="auto"/>
              <w:right w:val="single" w:sz="4" w:space="0" w:color="auto"/>
            </w:tcBorders>
            <w:shd w:val="clear" w:color="auto" w:fill="auto"/>
            <w:noWrap/>
            <w:vAlign w:val="bottom"/>
          </w:tcPr>
          <w:p w14:paraId="34340498" w14:textId="77777777" w:rsidR="00E361F2" w:rsidRPr="00E361F2" w:rsidRDefault="00E361F2" w:rsidP="00E361F2">
            <w:pPr>
              <w:jc w:val="center"/>
              <w:rPr>
                <w:color w:val="000000"/>
                <w:sz w:val="20"/>
                <w:szCs w:val="20"/>
              </w:rPr>
            </w:pPr>
            <w:r w:rsidRPr="00E361F2">
              <w:rPr>
                <w:color w:val="000000"/>
                <w:sz w:val="20"/>
                <w:szCs w:val="20"/>
              </w:rPr>
              <w:t>4.84</w:t>
            </w:r>
          </w:p>
        </w:tc>
      </w:tr>
      <w:tr w:rsidR="00E361F2" w:rsidRPr="00E361F2" w14:paraId="6569ED2A" w14:textId="77777777" w:rsidTr="008F20AC">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C67F42" w14:textId="77777777" w:rsidR="00E361F2" w:rsidRPr="00E361F2" w:rsidRDefault="00E361F2" w:rsidP="00E361F2">
            <w:pPr>
              <w:jc w:val="center"/>
              <w:rPr>
                <w:color w:val="000000"/>
                <w:sz w:val="20"/>
                <w:szCs w:val="20"/>
              </w:rPr>
            </w:pPr>
            <w:r w:rsidRPr="00E361F2">
              <w:rPr>
                <w:color w:val="000000"/>
                <w:sz w:val="20"/>
                <w:szCs w:val="20"/>
              </w:rPr>
              <w:t>1.17</w:t>
            </w:r>
          </w:p>
        </w:tc>
        <w:tc>
          <w:tcPr>
            <w:tcW w:w="2122" w:type="dxa"/>
            <w:tcBorders>
              <w:top w:val="nil"/>
              <w:left w:val="nil"/>
              <w:bottom w:val="single" w:sz="4" w:space="0" w:color="auto"/>
              <w:right w:val="single" w:sz="4" w:space="0" w:color="auto"/>
            </w:tcBorders>
            <w:shd w:val="clear" w:color="auto" w:fill="auto"/>
            <w:vAlign w:val="bottom"/>
            <w:hideMark/>
          </w:tcPr>
          <w:p w14:paraId="060CCCD0" w14:textId="77777777" w:rsidR="00E361F2" w:rsidRPr="00E361F2" w:rsidRDefault="00E361F2" w:rsidP="00E361F2">
            <w:pPr>
              <w:rPr>
                <w:color w:val="000000"/>
                <w:sz w:val="20"/>
                <w:szCs w:val="20"/>
              </w:rPr>
            </w:pPr>
            <w:r w:rsidRPr="00E361F2">
              <w:rPr>
                <w:color w:val="000000"/>
                <w:sz w:val="20"/>
                <w:szCs w:val="20"/>
              </w:rPr>
              <w:t>Biroja telpa/atpūtas telpa</w:t>
            </w:r>
          </w:p>
        </w:tc>
        <w:tc>
          <w:tcPr>
            <w:tcW w:w="866" w:type="dxa"/>
            <w:tcBorders>
              <w:top w:val="nil"/>
              <w:left w:val="nil"/>
              <w:bottom w:val="single" w:sz="4" w:space="0" w:color="auto"/>
              <w:right w:val="single" w:sz="4" w:space="0" w:color="auto"/>
            </w:tcBorders>
            <w:shd w:val="clear" w:color="auto" w:fill="auto"/>
            <w:noWrap/>
            <w:vAlign w:val="bottom"/>
          </w:tcPr>
          <w:p w14:paraId="341A0621" w14:textId="77777777" w:rsidR="00E361F2" w:rsidRPr="00E361F2" w:rsidRDefault="00E361F2" w:rsidP="00E361F2">
            <w:pPr>
              <w:jc w:val="center"/>
              <w:rPr>
                <w:color w:val="000000"/>
                <w:sz w:val="20"/>
                <w:szCs w:val="20"/>
              </w:rPr>
            </w:pPr>
            <w:r w:rsidRPr="00E361F2">
              <w:rPr>
                <w:color w:val="000000"/>
                <w:sz w:val="20"/>
                <w:szCs w:val="20"/>
              </w:rPr>
              <w:t>7.81</w:t>
            </w:r>
          </w:p>
        </w:tc>
      </w:tr>
      <w:tr w:rsidR="00E361F2" w:rsidRPr="00E361F2" w14:paraId="33AF637E"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BBC418C" w14:textId="77777777" w:rsidR="00E361F2" w:rsidRPr="00E361F2" w:rsidRDefault="00E361F2" w:rsidP="00E361F2">
            <w:pPr>
              <w:jc w:val="center"/>
              <w:rPr>
                <w:color w:val="000000"/>
                <w:sz w:val="20"/>
                <w:szCs w:val="20"/>
              </w:rPr>
            </w:pPr>
            <w:r w:rsidRPr="00E361F2">
              <w:rPr>
                <w:color w:val="000000"/>
                <w:sz w:val="20"/>
                <w:szCs w:val="20"/>
              </w:rPr>
              <w:t>1.18</w:t>
            </w:r>
          </w:p>
        </w:tc>
        <w:tc>
          <w:tcPr>
            <w:tcW w:w="2122" w:type="dxa"/>
            <w:tcBorders>
              <w:top w:val="nil"/>
              <w:left w:val="nil"/>
              <w:bottom w:val="single" w:sz="4" w:space="0" w:color="auto"/>
              <w:right w:val="single" w:sz="4" w:space="0" w:color="auto"/>
            </w:tcBorders>
            <w:shd w:val="clear" w:color="auto" w:fill="auto"/>
            <w:noWrap/>
            <w:vAlign w:val="bottom"/>
            <w:hideMark/>
          </w:tcPr>
          <w:p w14:paraId="702B50CD"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48C7CA79" w14:textId="77777777" w:rsidR="00E361F2" w:rsidRPr="00E361F2" w:rsidRDefault="00E361F2" w:rsidP="00E361F2">
            <w:pPr>
              <w:jc w:val="center"/>
              <w:rPr>
                <w:color w:val="000000"/>
                <w:sz w:val="20"/>
                <w:szCs w:val="20"/>
              </w:rPr>
            </w:pPr>
            <w:r w:rsidRPr="00E361F2">
              <w:rPr>
                <w:color w:val="000000"/>
                <w:sz w:val="20"/>
                <w:szCs w:val="20"/>
              </w:rPr>
              <w:t>8.78</w:t>
            </w:r>
          </w:p>
        </w:tc>
      </w:tr>
      <w:tr w:rsidR="00E361F2" w:rsidRPr="00E361F2" w14:paraId="187CE64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A88A2F3" w14:textId="77777777" w:rsidR="00E361F2" w:rsidRPr="00E361F2" w:rsidRDefault="00E361F2" w:rsidP="00E361F2">
            <w:pPr>
              <w:jc w:val="center"/>
              <w:rPr>
                <w:color w:val="000000"/>
                <w:sz w:val="20"/>
                <w:szCs w:val="20"/>
              </w:rPr>
            </w:pPr>
            <w:r w:rsidRPr="00E361F2">
              <w:rPr>
                <w:color w:val="000000"/>
                <w:sz w:val="20"/>
                <w:szCs w:val="20"/>
              </w:rPr>
              <w:t>1.12</w:t>
            </w:r>
          </w:p>
        </w:tc>
        <w:tc>
          <w:tcPr>
            <w:tcW w:w="2122" w:type="dxa"/>
            <w:tcBorders>
              <w:top w:val="nil"/>
              <w:left w:val="nil"/>
              <w:bottom w:val="single" w:sz="4" w:space="0" w:color="auto"/>
              <w:right w:val="single" w:sz="4" w:space="0" w:color="auto"/>
            </w:tcBorders>
            <w:shd w:val="clear" w:color="auto" w:fill="auto"/>
            <w:noWrap/>
            <w:vAlign w:val="bottom"/>
            <w:hideMark/>
          </w:tcPr>
          <w:p w14:paraId="16E03DBD"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33AD3FFF" w14:textId="77777777" w:rsidR="00E361F2" w:rsidRPr="00E361F2" w:rsidRDefault="00E361F2" w:rsidP="00E361F2">
            <w:pPr>
              <w:jc w:val="center"/>
              <w:rPr>
                <w:color w:val="000000"/>
                <w:sz w:val="20"/>
                <w:szCs w:val="20"/>
              </w:rPr>
            </w:pPr>
            <w:r w:rsidRPr="00E361F2">
              <w:rPr>
                <w:color w:val="000000"/>
                <w:sz w:val="20"/>
                <w:szCs w:val="20"/>
              </w:rPr>
              <w:t>2.00</w:t>
            </w:r>
          </w:p>
        </w:tc>
      </w:tr>
      <w:tr w:rsidR="00E361F2" w:rsidRPr="00E361F2" w14:paraId="71F91A5A"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A9B77C2" w14:textId="77777777" w:rsidR="00E361F2" w:rsidRPr="00E361F2" w:rsidRDefault="00E361F2" w:rsidP="00E361F2">
            <w:pPr>
              <w:rPr>
                <w:color w:val="000000"/>
                <w:sz w:val="20"/>
                <w:szCs w:val="20"/>
              </w:rPr>
            </w:pPr>
            <w:r w:rsidRPr="00E361F2">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094DFCE9"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0FEC294D" w14:textId="77777777" w:rsidR="00E361F2" w:rsidRPr="00E361F2" w:rsidRDefault="00E361F2" w:rsidP="00E361F2">
            <w:pPr>
              <w:rPr>
                <w:color w:val="000000"/>
                <w:sz w:val="20"/>
                <w:szCs w:val="20"/>
              </w:rPr>
            </w:pPr>
            <w:r w:rsidRPr="00E361F2">
              <w:rPr>
                <w:color w:val="000000"/>
                <w:sz w:val="20"/>
                <w:szCs w:val="20"/>
              </w:rPr>
              <w:t> </w:t>
            </w:r>
          </w:p>
        </w:tc>
      </w:tr>
      <w:tr w:rsidR="00E361F2" w:rsidRPr="00E361F2" w14:paraId="1791A9C4" w14:textId="77777777" w:rsidTr="008F20AC">
        <w:trPr>
          <w:trHeight w:val="315"/>
        </w:trPr>
        <w:tc>
          <w:tcPr>
            <w:tcW w:w="3693" w:type="dxa"/>
            <w:gridSpan w:val="3"/>
            <w:tcBorders>
              <w:top w:val="nil"/>
              <w:left w:val="single" w:sz="4" w:space="0" w:color="auto"/>
              <w:bottom w:val="single" w:sz="4" w:space="0" w:color="auto"/>
              <w:right w:val="single" w:sz="4" w:space="0" w:color="auto"/>
            </w:tcBorders>
            <w:shd w:val="clear" w:color="auto" w:fill="auto"/>
            <w:noWrap/>
            <w:vAlign w:val="bottom"/>
            <w:hideMark/>
          </w:tcPr>
          <w:p w14:paraId="7C74F56A" w14:textId="77777777" w:rsidR="00E361F2" w:rsidRPr="00E361F2" w:rsidRDefault="00E361F2" w:rsidP="00E361F2">
            <w:pPr>
              <w:rPr>
                <w:b/>
                <w:bCs/>
                <w:color w:val="000000"/>
                <w:sz w:val="20"/>
                <w:szCs w:val="20"/>
              </w:rPr>
            </w:pPr>
            <w:r w:rsidRPr="00E361F2">
              <w:rPr>
                <w:b/>
                <w:bCs/>
                <w:color w:val="000000"/>
                <w:sz w:val="20"/>
                <w:szCs w:val="20"/>
              </w:rPr>
              <w:t>Noliktavas ēkas 2.stāva telpu eksplikācija</w:t>
            </w:r>
          </w:p>
          <w:p w14:paraId="2DF7D420" w14:textId="77777777" w:rsidR="00E361F2" w:rsidRPr="00E361F2" w:rsidRDefault="00E361F2" w:rsidP="00E361F2">
            <w:pPr>
              <w:rPr>
                <w:color w:val="000000"/>
                <w:sz w:val="20"/>
                <w:szCs w:val="20"/>
              </w:rPr>
            </w:pPr>
          </w:p>
        </w:tc>
      </w:tr>
      <w:tr w:rsidR="00E361F2" w:rsidRPr="00E361F2" w14:paraId="2651E75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A2A8B62" w14:textId="77777777" w:rsidR="00E361F2" w:rsidRPr="00E361F2" w:rsidRDefault="00E361F2" w:rsidP="00E361F2">
            <w:pPr>
              <w:jc w:val="center"/>
              <w:rPr>
                <w:color w:val="000000"/>
                <w:sz w:val="20"/>
                <w:szCs w:val="20"/>
              </w:rPr>
            </w:pPr>
            <w:r w:rsidRPr="00E361F2">
              <w:rPr>
                <w:color w:val="000000"/>
                <w:sz w:val="20"/>
                <w:szCs w:val="20"/>
              </w:rPr>
              <w:t>2.12</w:t>
            </w:r>
          </w:p>
        </w:tc>
        <w:tc>
          <w:tcPr>
            <w:tcW w:w="2122" w:type="dxa"/>
            <w:tcBorders>
              <w:top w:val="nil"/>
              <w:left w:val="nil"/>
              <w:bottom w:val="single" w:sz="4" w:space="0" w:color="auto"/>
              <w:right w:val="single" w:sz="4" w:space="0" w:color="auto"/>
            </w:tcBorders>
            <w:shd w:val="clear" w:color="auto" w:fill="auto"/>
            <w:noWrap/>
            <w:vAlign w:val="bottom"/>
            <w:hideMark/>
          </w:tcPr>
          <w:p w14:paraId="5D321DDE" w14:textId="77777777" w:rsidR="00E361F2" w:rsidRPr="00E361F2" w:rsidRDefault="00E361F2" w:rsidP="00E361F2">
            <w:pPr>
              <w:rPr>
                <w:color w:val="000000"/>
                <w:sz w:val="20"/>
                <w:szCs w:val="20"/>
              </w:rPr>
            </w:pPr>
            <w:r w:rsidRPr="00E361F2">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tcPr>
          <w:p w14:paraId="66B0C3BC" w14:textId="77777777" w:rsidR="00E361F2" w:rsidRPr="00E361F2" w:rsidRDefault="00E361F2" w:rsidP="00E361F2">
            <w:pPr>
              <w:jc w:val="center"/>
              <w:rPr>
                <w:color w:val="000000"/>
                <w:sz w:val="20"/>
                <w:szCs w:val="20"/>
              </w:rPr>
            </w:pPr>
            <w:r w:rsidRPr="00E361F2">
              <w:rPr>
                <w:color w:val="000000"/>
                <w:sz w:val="20"/>
                <w:szCs w:val="20"/>
              </w:rPr>
              <w:t>18.89</w:t>
            </w:r>
          </w:p>
        </w:tc>
      </w:tr>
      <w:tr w:rsidR="00E361F2" w:rsidRPr="00E361F2" w14:paraId="5C75577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F2447CD" w14:textId="77777777" w:rsidR="00E361F2" w:rsidRPr="00E361F2" w:rsidRDefault="00E361F2" w:rsidP="00E361F2">
            <w:pPr>
              <w:jc w:val="center"/>
              <w:rPr>
                <w:color w:val="000000"/>
                <w:sz w:val="20"/>
                <w:szCs w:val="20"/>
              </w:rPr>
            </w:pPr>
            <w:r w:rsidRPr="00E361F2">
              <w:rPr>
                <w:color w:val="000000"/>
                <w:sz w:val="20"/>
                <w:szCs w:val="20"/>
              </w:rPr>
              <w:t>2.24</w:t>
            </w:r>
          </w:p>
        </w:tc>
        <w:tc>
          <w:tcPr>
            <w:tcW w:w="2122" w:type="dxa"/>
            <w:tcBorders>
              <w:top w:val="nil"/>
              <w:left w:val="nil"/>
              <w:bottom w:val="single" w:sz="4" w:space="0" w:color="auto"/>
              <w:right w:val="single" w:sz="4" w:space="0" w:color="auto"/>
            </w:tcBorders>
            <w:shd w:val="clear" w:color="auto" w:fill="auto"/>
            <w:noWrap/>
            <w:vAlign w:val="bottom"/>
            <w:hideMark/>
          </w:tcPr>
          <w:p w14:paraId="1DE3457D"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tcPr>
          <w:p w14:paraId="32ED80DC" w14:textId="77777777" w:rsidR="00E361F2" w:rsidRPr="00E361F2" w:rsidRDefault="00E361F2" w:rsidP="00E361F2">
            <w:pPr>
              <w:jc w:val="center"/>
              <w:rPr>
                <w:color w:val="000000"/>
                <w:sz w:val="20"/>
                <w:szCs w:val="20"/>
              </w:rPr>
            </w:pPr>
            <w:r w:rsidRPr="00E361F2">
              <w:rPr>
                <w:color w:val="000000"/>
                <w:sz w:val="20"/>
                <w:szCs w:val="20"/>
              </w:rPr>
              <w:t>13.74</w:t>
            </w:r>
          </w:p>
        </w:tc>
      </w:tr>
      <w:tr w:rsidR="00E361F2" w:rsidRPr="00E361F2" w14:paraId="29A173F1"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A8EDAF" w14:textId="77777777" w:rsidR="00E361F2" w:rsidRPr="00E361F2" w:rsidRDefault="00E361F2" w:rsidP="00E361F2">
            <w:pPr>
              <w:jc w:val="center"/>
              <w:rPr>
                <w:color w:val="000000"/>
                <w:sz w:val="20"/>
                <w:szCs w:val="20"/>
              </w:rPr>
            </w:pPr>
            <w:r w:rsidRPr="00E361F2">
              <w:rPr>
                <w:color w:val="000000"/>
                <w:sz w:val="20"/>
                <w:szCs w:val="20"/>
              </w:rPr>
              <w:t>2.16</w:t>
            </w:r>
          </w:p>
        </w:tc>
        <w:tc>
          <w:tcPr>
            <w:tcW w:w="2122" w:type="dxa"/>
            <w:tcBorders>
              <w:top w:val="nil"/>
              <w:left w:val="nil"/>
              <w:bottom w:val="single" w:sz="4" w:space="0" w:color="auto"/>
              <w:right w:val="single" w:sz="4" w:space="0" w:color="auto"/>
            </w:tcBorders>
            <w:shd w:val="clear" w:color="auto" w:fill="auto"/>
            <w:noWrap/>
            <w:vAlign w:val="bottom"/>
            <w:hideMark/>
          </w:tcPr>
          <w:p w14:paraId="17B325AC"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4EB8FBD2"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562EF0B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1E9B76C" w14:textId="77777777" w:rsidR="00E361F2" w:rsidRPr="00E361F2" w:rsidRDefault="00E361F2" w:rsidP="00E361F2">
            <w:pPr>
              <w:jc w:val="center"/>
              <w:rPr>
                <w:color w:val="000000"/>
                <w:sz w:val="20"/>
                <w:szCs w:val="20"/>
              </w:rPr>
            </w:pPr>
            <w:r w:rsidRPr="00E361F2">
              <w:rPr>
                <w:color w:val="000000"/>
                <w:sz w:val="20"/>
                <w:szCs w:val="20"/>
              </w:rPr>
              <w:t>2.15</w:t>
            </w:r>
          </w:p>
        </w:tc>
        <w:tc>
          <w:tcPr>
            <w:tcW w:w="2122" w:type="dxa"/>
            <w:tcBorders>
              <w:top w:val="nil"/>
              <w:left w:val="nil"/>
              <w:bottom w:val="single" w:sz="4" w:space="0" w:color="auto"/>
              <w:right w:val="single" w:sz="4" w:space="0" w:color="auto"/>
            </w:tcBorders>
            <w:shd w:val="clear" w:color="auto" w:fill="auto"/>
            <w:noWrap/>
            <w:vAlign w:val="bottom"/>
            <w:hideMark/>
          </w:tcPr>
          <w:p w14:paraId="6E2E8006"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08F26590"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052BD5C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1D4BD05" w14:textId="77777777" w:rsidR="00E361F2" w:rsidRPr="00E361F2" w:rsidRDefault="00E361F2" w:rsidP="00E361F2">
            <w:pPr>
              <w:jc w:val="center"/>
              <w:rPr>
                <w:color w:val="000000"/>
                <w:sz w:val="20"/>
                <w:szCs w:val="20"/>
              </w:rPr>
            </w:pPr>
            <w:r w:rsidRPr="00E361F2">
              <w:rPr>
                <w:color w:val="000000"/>
                <w:sz w:val="20"/>
                <w:szCs w:val="20"/>
              </w:rPr>
              <w:t>2.19</w:t>
            </w:r>
          </w:p>
        </w:tc>
        <w:tc>
          <w:tcPr>
            <w:tcW w:w="2122" w:type="dxa"/>
            <w:tcBorders>
              <w:top w:val="nil"/>
              <w:left w:val="nil"/>
              <w:bottom w:val="single" w:sz="4" w:space="0" w:color="auto"/>
              <w:right w:val="single" w:sz="4" w:space="0" w:color="auto"/>
            </w:tcBorders>
            <w:shd w:val="clear" w:color="auto" w:fill="auto"/>
            <w:noWrap/>
            <w:vAlign w:val="bottom"/>
            <w:hideMark/>
          </w:tcPr>
          <w:p w14:paraId="39645949"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59C211A5"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708B992A"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DB4661D" w14:textId="77777777" w:rsidR="00E361F2" w:rsidRPr="00E361F2" w:rsidRDefault="00E361F2" w:rsidP="00E361F2">
            <w:pPr>
              <w:jc w:val="center"/>
              <w:rPr>
                <w:color w:val="000000"/>
                <w:sz w:val="20"/>
                <w:szCs w:val="20"/>
              </w:rPr>
            </w:pPr>
            <w:r w:rsidRPr="00E361F2">
              <w:rPr>
                <w:color w:val="000000"/>
                <w:sz w:val="20"/>
                <w:szCs w:val="20"/>
              </w:rPr>
              <w:t>2.20</w:t>
            </w:r>
          </w:p>
        </w:tc>
        <w:tc>
          <w:tcPr>
            <w:tcW w:w="2122" w:type="dxa"/>
            <w:tcBorders>
              <w:top w:val="nil"/>
              <w:left w:val="nil"/>
              <w:bottom w:val="single" w:sz="4" w:space="0" w:color="auto"/>
              <w:right w:val="single" w:sz="4" w:space="0" w:color="auto"/>
            </w:tcBorders>
            <w:shd w:val="clear" w:color="auto" w:fill="auto"/>
            <w:noWrap/>
            <w:vAlign w:val="bottom"/>
            <w:hideMark/>
          </w:tcPr>
          <w:p w14:paraId="0CBE634B" w14:textId="77777777" w:rsidR="00E361F2" w:rsidRPr="00E361F2" w:rsidRDefault="00E361F2" w:rsidP="00E361F2">
            <w:pPr>
              <w:rPr>
                <w:color w:val="000000"/>
                <w:sz w:val="20"/>
                <w:szCs w:val="20"/>
              </w:rPr>
            </w:pPr>
            <w:r w:rsidRPr="00E361F2">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tcPr>
          <w:p w14:paraId="7EF3F85A" w14:textId="77777777" w:rsidR="00E361F2" w:rsidRPr="00E361F2" w:rsidRDefault="00E361F2" w:rsidP="00E361F2">
            <w:pPr>
              <w:jc w:val="center"/>
              <w:rPr>
                <w:color w:val="000000"/>
                <w:sz w:val="20"/>
                <w:szCs w:val="20"/>
              </w:rPr>
            </w:pPr>
            <w:r w:rsidRPr="00E361F2">
              <w:rPr>
                <w:color w:val="000000"/>
                <w:sz w:val="20"/>
                <w:szCs w:val="20"/>
              </w:rPr>
              <w:t>2.16</w:t>
            </w:r>
          </w:p>
        </w:tc>
      </w:tr>
      <w:tr w:rsidR="00E361F2" w:rsidRPr="00E361F2" w14:paraId="3307C665"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67FE5DB" w14:textId="77777777" w:rsidR="00E361F2" w:rsidRPr="00E361F2" w:rsidRDefault="00E361F2" w:rsidP="00E361F2">
            <w:pPr>
              <w:jc w:val="center"/>
              <w:rPr>
                <w:color w:val="000000"/>
                <w:sz w:val="20"/>
                <w:szCs w:val="20"/>
              </w:rPr>
            </w:pPr>
            <w:r w:rsidRPr="00E361F2">
              <w:rPr>
                <w:color w:val="000000"/>
                <w:sz w:val="20"/>
                <w:szCs w:val="20"/>
              </w:rPr>
              <w:t>2.17</w:t>
            </w:r>
          </w:p>
        </w:tc>
        <w:tc>
          <w:tcPr>
            <w:tcW w:w="2122" w:type="dxa"/>
            <w:tcBorders>
              <w:top w:val="nil"/>
              <w:left w:val="nil"/>
              <w:bottom w:val="single" w:sz="4" w:space="0" w:color="auto"/>
              <w:right w:val="single" w:sz="4" w:space="0" w:color="auto"/>
            </w:tcBorders>
            <w:shd w:val="clear" w:color="auto" w:fill="auto"/>
            <w:noWrap/>
            <w:vAlign w:val="bottom"/>
            <w:hideMark/>
          </w:tcPr>
          <w:p w14:paraId="63A1D74D"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52CD8F85"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012F63B5"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C52EBCE" w14:textId="77777777" w:rsidR="00E361F2" w:rsidRPr="00E361F2" w:rsidRDefault="00E361F2" w:rsidP="00E361F2">
            <w:pPr>
              <w:jc w:val="center"/>
              <w:rPr>
                <w:color w:val="000000"/>
                <w:sz w:val="20"/>
                <w:szCs w:val="20"/>
              </w:rPr>
            </w:pPr>
            <w:r w:rsidRPr="00E361F2">
              <w:rPr>
                <w:color w:val="000000"/>
                <w:sz w:val="20"/>
                <w:szCs w:val="20"/>
              </w:rPr>
              <w:t>2.21</w:t>
            </w:r>
          </w:p>
        </w:tc>
        <w:tc>
          <w:tcPr>
            <w:tcW w:w="2122" w:type="dxa"/>
            <w:tcBorders>
              <w:top w:val="nil"/>
              <w:left w:val="nil"/>
              <w:bottom w:val="single" w:sz="4" w:space="0" w:color="auto"/>
              <w:right w:val="single" w:sz="4" w:space="0" w:color="auto"/>
            </w:tcBorders>
            <w:shd w:val="clear" w:color="auto" w:fill="auto"/>
            <w:noWrap/>
            <w:vAlign w:val="bottom"/>
            <w:hideMark/>
          </w:tcPr>
          <w:p w14:paraId="242D12E2" w14:textId="77777777" w:rsidR="00E361F2" w:rsidRPr="00E361F2" w:rsidRDefault="00E361F2" w:rsidP="00E361F2">
            <w:pPr>
              <w:rPr>
                <w:color w:val="000000"/>
                <w:sz w:val="20"/>
                <w:szCs w:val="20"/>
              </w:rPr>
            </w:pPr>
            <w:r w:rsidRPr="00E361F2">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tcPr>
          <w:p w14:paraId="703A21CB" w14:textId="77777777" w:rsidR="00E361F2" w:rsidRPr="00E361F2" w:rsidRDefault="00E361F2" w:rsidP="00E361F2">
            <w:pPr>
              <w:jc w:val="center"/>
              <w:rPr>
                <w:color w:val="000000"/>
                <w:sz w:val="20"/>
                <w:szCs w:val="20"/>
              </w:rPr>
            </w:pPr>
            <w:r w:rsidRPr="00E361F2">
              <w:rPr>
                <w:color w:val="000000"/>
                <w:sz w:val="20"/>
                <w:szCs w:val="20"/>
              </w:rPr>
              <w:t>2.40</w:t>
            </w:r>
          </w:p>
        </w:tc>
      </w:tr>
      <w:tr w:rsidR="00E361F2" w:rsidRPr="00E361F2" w14:paraId="402D6A9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210CD14" w14:textId="77777777" w:rsidR="00E361F2" w:rsidRPr="00E361F2" w:rsidRDefault="00E361F2" w:rsidP="00E361F2">
            <w:pPr>
              <w:jc w:val="center"/>
              <w:rPr>
                <w:color w:val="000000"/>
                <w:sz w:val="20"/>
                <w:szCs w:val="20"/>
              </w:rPr>
            </w:pPr>
            <w:r w:rsidRPr="00E361F2">
              <w:rPr>
                <w:color w:val="000000"/>
                <w:sz w:val="20"/>
                <w:szCs w:val="20"/>
              </w:rPr>
              <w:t>2.14</w:t>
            </w:r>
          </w:p>
        </w:tc>
        <w:tc>
          <w:tcPr>
            <w:tcW w:w="2122" w:type="dxa"/>
            <w:tcBorders>
              <w:top w:val="nil"/>
              <w:left w:val="nil"/>
              <w:bottom w:val="single" w:sz="4" w:space="0" w:color="auto"/>
              <w:right w:val="single" w:sz="4" w:space="0" w:color="auto"/>
            </w:tcBorders>
            <w:shd w:val="clear" w:color="auto" w:fill="auto"/>
            <w:noWrap/>
            <w:vAlign w:val="bottom"/>
            <w:hideMark/>
          </w:tcPr>
          <w:p w14:paraId="29984632"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tcPr>
          <w:p w14:paraId="51C9A78B" w14:textId="77777777" w:rsidR="00E361F2" w:rsidRPr="00E361F2" w:rsidRDefault="00E361F2" w:rsidP="00E361F2">
            <w:pPr>
              <w:jc w:val="center"/>
              <w:rPr>
                <w:color w:val="000000"/>
                <w:sz w:val="20"/>
                <w:szCs w:val="20"/>
              </w:rPr>
            </w:pPr>
            <w:r w:rsidRPr="00E361F2">
              <w:rPr>
                <w:color w:val="000000"/>
                <w:sz w:val="20"/>
                <w:szCs w:val="20"/>
              </w:rPr>
              <w:t>14.22</w:t>
            </w:r>
          </w:p>
        </w:tc>
      </w:tr>
      <w:tr w:rsidR="00E361F2" w:rsidRPr="00E361F2" w14:paraId="60379A5C"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95F9C12" w14:textId="77777777" w:rsidR="00E361F2" w:rsidRPr="00E361F2" w:rsidRDefault="00E361F2" w:rsidP="00E361F2">
            <w:pPr>
              <w:rPr>
                <w:color w:val="000000"/>
                <w:sz w:val="20"/>
                <w:szCs w:val="20"/>
              </w:rPr>
            </w:pPr>
            <w:r w:rsidRPr="00E361F2">
              <w:rPr>
                <w:color w:val="000000"/>
                <w:sz w:val="20"/>
                <w:szCs w:val="20"/>
              </w:rPr>
              <w:t> 2.18</w:t>
            </w:r>
          </w:p>
        </w:tc>
        <w:tc>
          <w:tcPr>
            <w:tcW w:w="2122" w:type="dxa"/>
            <w:tcBorders>
              <w:top w:val="nil"/>
              <w:left w:val="nil"/>
              <w:bottom w:val="single" w:sz="4" w:space="0" w:color="auto"/>
              <w:right w:val="single" w:sz="4" w:space="0" w:color="auto"/>
            </w:tcBorders>
            <w:shd w:val="clear" w:color="auto" w:fill="auto"/>
            <w:noWrap/>
            <w:vAlign w:val="bottom"/>
            <w:hideMark/>
          </w:tcPr>
          <w:p w14:paraId="53F31742" w14:textId="77777777" w:rsidR="00E361F2" w:rsidRPr="00E361F2" w:rsidRDefault="00E361F2" w:rsidP="00E361F2">
            <w:pPr>
              <w:rPr>
                <w:color w:val="000000"/>
                <w:sz w:val="20"/>
                <w:szCs w:val="20"/>
              </w:rPr>
            </w:pPr>
            <w:r w:rsidRPr="00E361F2">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hideMark/>
          </w:tcPr>
          <w:p w14:paraId="2FD02C13" w14:textId="77777777" w:rsidR="00E361F2" w:rsidRPr="00E361F2" w:rsidRDefault="00E361F2" w:rsidP="00E361F2">
            <w:pPr>
              <w:rPr>
                <w:color w:val="000000"/>
                <w:sz w:val="20"/>
                <w:szCs w:val="20"/>
              </w:rPr>
            </w:pPr>
            <w:r w:rsidRPr="00E361F2">
              <w:rPr>
                <w:color w:val="000000"/>
                <w:sz w:val="20"/>
                <w:szCs w:val="20"/>
              </w:rPr>
              <w:t> 13.74</w:t>
            </w:r>
          </w:p>
        </w:tc>
      </w:tr>
      <w:tr w:rsidR="00E361F2" w:rsidRPr="00E361F2" w14:paraId="10F3957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029A3DF" w14:textId="77777777" w:rsidR="00E361F2" w:rsidRPr="00E361F2" w:rsidRDefault="00E361F2" w:rsidP="00E361F2">
            <w:pPr>
              <w:jc w:val="center"/>
              <w:rPr>
                <w:color w:val="000000"/>
                <w:sz w:val="20"/>
                <w:szCs w:val="20"/>
              </w:rPr>
            </w:pPr>
            <w:r w:rsidRPr="00E361F2">
              <w:rPr>
                <w:color w:val="000000"/>
                <w:sz w:val="20"/>
                <w:szCs w:val="20"/>
              </w:rPr>
              <w:t>2.22</w:t>
            </w:r>
          </w:p>
        </w:tc>
        <w:tc>
          <w:tcPr>
            <w:tcW w:w="2122" w:type="dxa"/>
            <w:tcBorders>
              <w:top w:val="nil"/>
              <w:left w:val="nil"/>
              <w:bottom w:val="single" w:sz="4" w:space="0" w:color="auto"/>
              <w:right w:val="single" w:sz="4" w:space="0" w:color="auto"/>
            </w:tcBorders>
            <w:shd w:val="clear" w:color="auto" w:fill="auto"/>
            <w:noWrap/>
            <w:vAlign w:val="bottom"/>
          </w:tcPr>
          <w:p w14:paraId="688083CA" w14:textId="77777777" w:rsidR="00E361F2" w:rsidRPr="00E361F2" w:rsidRDefault="00E361F2" w:rsidP="00E361F2">
            <w:pPr>
              <w:rPr>
                <w:color w:val="000000"/>
                <w:sz w:val="20"/>
                <w:szCs w:val="20"/>
              </w:rPr>
            </w:pPr>
            <w:r w:rsidRPr="00E361F2">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tcPr>
          <w:p w14:paraId="254CDE29" w14:textId="77777777" w:rsidR="00E361F2" w:rsidRPr="00E361F2" w:rsidRDefault="00E361F2" w:rsidP="00E361F2">
            <w:pPr>
              <w:rPr>
                <w:color w:val="000000"/>
                <w:sz w:val="20"/>
                <w:szCs w:val="20"/>
              </w:rPr>
            </w:pPr>
            <w:r w:rsidRPr="00E361F2">
              <w:rPr>
                <w:color w:val="000000"/>
                <w:sz w:val="20"/>
                <w:szCs w:val="20"/>
              </w:rPr>
              <w:t>133.15</w:t>
            </w:r>
          </w:p>
        </w:tc>
      </w:tr>
      <w:tr w:rsidR="00E361F2" w:rsidRPr="00E361F2" w14:paraId="4BDCB0C7" w14:textId="77777777" w:rsidTr="008F20AC">
        <w:trPr>
          <w:trHeight w:val="319"/>
        </w:trPr>
        <w:tc>
          <w:tcPr>
            <w:tcW w:w="2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B92C59" w14:textId="77777777" w:rsidR="00E361F2" w:rsidRPr="00E361F2" w:rsidRDefault="00E361F2" w:rsidP="00E361F2">
            <w:pPr>
              <w:rPr>
                <w:b/>
                <w:bCs/>
                <w:color w:val="000000"/>
                <w:sz w:val="20"/>
                <w:szCs w:val="20"/>
              </w:rPr>
            </w:pPr>
            <w:r w:rsidRPr="00E361F2">
              <w:rPr>
                <w:b/>
                <w:bCs/>
                <w:color w:val="000000"/>
                <w:sz w:val="20"/>
                <w:szCs w:val="20"/>
              </w:rPr>
              <w:t>Koplietošanas telpas</w:t>
            </w:r>
          </w:p>
          <w:p w14:paraId="39E74ECA" w14:textId="77777777" w:rsidR="00E361F2" w:rsidRPr="00E361F2" w:rsidRDefault="00E361F2" w:rsidP="00E361F2">
            <w:pPr>
              <w:rPr>
                <w:color w:val="000000"/>
                <w:sz w:val="20"/>
                <w:szCs w:val="20"/>
              </w:rPr>
            </w:pPr>
            <w:r w:rsidRPr="00E361F2">
              <w:rPr>
                <w:color w:val="000000"/>
                <w:sz w:val="20"/>
                <w:szCs w:val="20"/>
              </w:rPr>
              <w:t>  </w:t>
            </w:r>
          </w:p>
        </w:tc>
        <w:tc>
          <w:tcPr>
            <w:tcW w:w="866" w:type="dxa"/>
            <w:tcBorders>
              <w:top w:val="nil"/>
              <w:left w:val="single" w:sz="4" w:space="0" w:color="auto"/>
              <w:bottom w:val="single" w:sz="4" w:space="0" w:color="auto"/>
              <w:right w:val="single" w:sz="4" w:space="0" w:color="auto"/>
            </w:tcBorders>
            <w:shd w:val="clear" w:color="auto" w:fill="auto"/>
          </w:tcPr>
          <w:p w14:paraId="79C669FB" w14:textId="77777777" w:rsidR="00E361F2" w:rsidRPr="00E361F2" w:rsidRDefault="00E361F2" w:rsidP="00E361F2">
            <w:pPr>
              <w:jc w:val="center"/>
              <w:rPr>
                <w:color w:val="000000"/>
                <w:sz w:val="20"/>
                <w:szCs w:val="20"/>
              </w:rPr>
            </w:pPr>
            <w:r w:rsidRPr="00E361F2">
              <w:rPr>
                <w:color w:val="000000"/>
                <w:sz w:val="20"/>
                <w:szCs w:val="20"/>
              </w:rPr>
              <w:t>28.95</w:t>
            </w:r>
          </w:p>
        </w:tc>
      </w:tr>
    </w:tbl>
    <w:p w14:paraId="6C76A007" w14:textId="77777777" w:rsidR="00E361F2" w:rsidRPr="00E361F2" w:rsidRDefault="00E361F2" w:rsidP="00E361F2">
      <w:pPr>
        <w:spacing w:after="160" w:line="259" w:lineRule="auto"/>
        <w:rPr>
          <w:rFonts w:ascii="Calibri" w:eastAsia="Calibri" w:hAnsi="Calibri"/>
          <w:sz w:val="22"/>
          <w:szCs w:val="22"/>
          <w:lang w:eastAsia="en-US"/>
        </w:rPr>
      </w:pPr>
      <w:r w:rsidRPr="00E361F2">
        <w:rPr>
          <w:rFonts w:ascii="Calibri" w:eastAsia="Calibri" w:hAnsi="Calibri"/>
          <w:noProof/>
          <w:sz w:val="22"/>
          <w:szCs w:val="22"/>
        </w:rPr>
        <w:drawing>
          <wp:anchor distT="0" distB="0" distL="114300" distR="114300" simplePos="0" relativeHeight="251663360" behindDoc="0" locked="0" layoutInCell="1" allowOverlap="1" wp14:anchorId="343D6588" wp14:editId="06A108E7">
            <wp:simplePos x="0" y="0"/>
            <wp:positionH relativeFrom="page">
              <wp:posOffset>511</wp:posOffset>
            </wp:positionH>
            <wp:positionV relativeFrom="paragraph">
              <wp:posOffset>837211</wp:posOffset>
            </wp:positionV>
            <wp:extent cx="12058650" cy="8525397"/>
            <wp:effectExtent l="0" t="0" r="0" b="9525"/>
            <wp:wrapSquare wrapText="bothSides"/>
            <wp:docPr id="56" name="Attēls 56" descr="C:\Users\INETA~1.OTV\AppData\Local\Temp\pid-3464\doc0685222022071516132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3464\doc06852220220715161323_0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058650" cy="8525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F3EA3" w14:textId="77777777" w:rsidR="00774CF6" w:rsidRPr="00E361F2" w:rsidRDefault="00774CF6" w:rsidP="00774CF6">
      <w:pPr>
        <w:widowControl w:val="0"/>
        <w:snapToGrid w:val="0"/>
        <w:jc w:val="right"/>
        <w:rPr>
          <w:snapToGrid w:val="0"/>
        </w:rPr>
      </w:pPr>
      <w:r w:rsidRPr="00E361F2">
        <w:rPr>
          <w:snapToGrid w:val="0"/>
        </w:rPr>
        <w:t>1.pielikums</w:t>
      </w:r>
    </w:p>
    <w:p w14:paraId="1172E050" w14:textId="77777777" w:rsidR="00774CF6" w:rsidRPr="00E361F2" w:rsidRDefault="00774CF6" w:rsidP="00774CF6">
      <w:pPr>
        <w:widowControl w:val="0"/>
        <w:snapToGrid w:val="0"/>
        <w:jc w:val="right"/>
        <w:rPr>
          <w:snapToGrid w:val="0"/>
        </w:rPr>
      </w:pPr>
      <w:r w:rsidRPr="00E361F2">
        <w:rPr>
          <w:snapToGrid w:val="0"/>
        </w:rPr>
        <w:t>___.__________.2022. nomas Līgumam</w:t>
      </w:r>
    </w:p>
    <w:p w14:paraId="7F142284" w14:textId="77777777" w:rsidR="00774CF6" w:rsidRPr="00E361F2" w:rsidRDefault="00774CF6" w:rsidP="00774CF6">
      <w:pPr>
        <w:spacing w:after="160" w:line="259" w:lineRule="auto"/>
        <w:rPr>
          <w:rFonts w:ascii="Calibri" w:eastAsia="Calibri" w:hAnsi="Calibri"/>
          <w:sz w:val="22"/>
          <w:szCs w:val="22"/>
          <w:lang w:eastAsia="en-US"/>
        </w:rPr>
      </w:pPr>
    </w:p>
    <w:p w14:paraId="427D30C4" w14:textId="77777777" w:rsidR="00774CF6" w:rsidRPr="00E361F2" w:rsidRDefault="00774CF6" w:rsidP="00774CF6">
      <w:pPr>
        <w:spacing w:after="160" w:line="259" w:lineRule="auto"/>
        <w:rPr>
          <w:rFonts w:ascii="Calibri" w:eastAsia="Calibri" w:hAnsi="Calibri"/>
          <w:sz w:val="22"/>
          <w:szCs w:val="22"/>
          <w:lang w:eastAsia="en-US"/>
        </w:rPr>
      </w:pPr>
    </w:p>
    <w:p w14:paraId="5E4DB005" w14:textId="77777777" w:rsidR="00E361F2" w:rsidRPr="00E361F2" w:rsidRDefault="00E361F2" w:rsidP="00E361F2">
      <w:pPr>
        <w:spacing w:after="160" w:line="259" w:lineRule="auto"/>
        <w:rPr>
          <w:rFonts w:ascii="Calibri" w:eastAsia="Calibri" w:hAnsi="Calibri"/>
          <w:sz w:val="22"/>
          <w:szCs w:val="22"/>
          <w:lang w:eastAsia="en-US"/>
        </w:rPr>
      </w:pPr>
    </w:p>
    <w:p w14:paraId="65669E55" w14:textId="77777777" w:rsidR="00E361F2" w:rsidRPr="00E361F2" w:rsidRDefault="00E361F2" w:rsidP="00E361F2">
      <w:pPr>
        <w:spacing w:after="160" w:line="259" w:lineRule="auto"/>
        <w:rPr>
          <w:rFonts w:ascii="Calibri" w:eastAsia="Calibri" w:hAnsi="Calibri"/>
          <w:sz w:val="22"/>
          <w:szCs w:val="22"/>
          <w:lang w:eastAsia="en-US"/>
        </w:rPr>
      </w:pPr>
    </w:p>
    <w:p w14:paraId="2D6FC74B" w14:textId="77777777" w:rsidR="00E361F2" w:rsidRPr="00E361F2" w:rsidRDefault="00E361F2" w:rsidP="00E361F2">
      <w:pPr>
        <w:spacing w:after="160" w:line="259" w:lineRule="auto"/>
        <w:rPr>
          <w:rFonts w:ascii="Calibri" w:eastAsia="Calibri" w:hAnsi="Calibri"/>
          <w:sz w:val="22"/>
          <w:szCs w:val="22"/>
          <w:lang w:eastAsia="en-US"/>
        </w:rPr>
      </w:pPr>
      <w:r w:rsidRPr="00E361F2">
        <w:rPr>
          <w:rFonts w:ascii="Calibri" w:eastAsia="Calibri" w:hAnsi="Calibri"/>
          <w:noProof/>
          <w:sz w:val="22"/>
          <w:szCs w:val="22"/>
        </w:rPr>
        <w:lastRenderedPageBreak/>
        <w:drawing>
          <wp:inline distT="0" distB="0" distL="0" distR="0" wp14:anchorId="1881D51F" wp14:editId="47D9BF5B">
            <wp:extent cx="14046835" cy="9930788"/>
            <wp:effectExtent l="0" t="0" r="0" b="0"/>
            <wp:docPr id="57" name="Attēls 57" descr="C:\Users\INETA~1.OTV\AppData\Local\Temp\pid-3464\doc0685232022071516135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3464\doc06852320220715161355_0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046835" cy="9930788"/>
                    </a:xfrm>
                    <a:prstGeom prst="rect">
                      <a:avLst/>
                    </a:prstGeom>
                    <a:noFill/>
                    <a:ln>
                      <a:noFill/>
                    </a:ln>
                  </pic:spPr>
                </pic:pic>
              </a:graphicData>
            </a:graphic>
          </wp:inline>
        </w:drawing>
      </w:r>
    </w:p>
    <w:p w14:paraId="2F3CDC7B" w14:textId="77777777" w:rsidR="00E361F2" w:rsidRPr="00E361F2" w:rsidRDefault="00E361F2" w:rsidP="00E361F2">
      <w:pPr>
        <w:pBdr>
          <w:top w:val="nil"/>
          <w:left w:val="nil"/>
          <w:bottom w:val="nil"/>
          <w:right w:val="nil"/>
          <w:between w:val="nil"/>
        </w:pBdr>
        <w:spacing w:line="276" w:lineRule="auto"/>
        <w:jc w:val="center"/>
        <w:rPr>
          <w:b/>
          <w:color w:val="000000"/>
        </w:rPr>
      </w:pPr>
    </w:p>
    <w:p w14:paraId="4CE3332C" w14:textId="77777777" w:rsidR="00E361F2" w:rsidRPr="00E361F2" w:rsidRDefault="00E361F2" w:rsidP="00E361F2">
      <w:pPr>
        <w:pBdr>
          <w:top w:val="nil"/>
          <w:left w:val="nil"/>
          <w:bottom w:val="nil"/>
          <w:right w:val="nil"/>
          <w:between w:val="nil"/>
        </w:pBdr>
        <w:spacing w:line="276" w:lineRule="auto"/>
        <w:jc w:val="center"/>
        <w:rPr>
          <w:b/>
          <w:color w:val="000000"/>
        </w:rPr>
      </w:pPr>
      <w:r w:rsidRPr="00E361F2">
        <w:rPr>
          <w:b/>
          <w:color w:val="000000"/>
        </w:rPr>
        <w:lastRenderedPageBreak/>
        <w:t>NEKUSTAMĀ ĪPAŠUMA NOMAS LĪGUMS Nr. ____</w:t>
      </w:r>
    </w:p>
    <w:p w14:paraId="432F0CAE" w14:textId="77777777" w:rsidR="00E361F2" w:rsidRPr="00E361F2" w:rsidRDefault="00E361F2" w:rsidP="00E361F2">
      <w:pPr>
        <w:pBdr>
          <w:top w:val="nil"/>
          <w:left w:val="nil"/>
          <w:bottom w:val="nil"/>
          <w:right w:val="nil"/>
          <w:between w:val="nil"/>
        </w:pBdr>
        <w:spacing w:line="276" w:lineRule="auto"/>
        <w:jc w:val="center"/>
        <w:rPr>
          <w:color w:val="000000"/>
        </w:rPr>
      </w:pPr>
    </w:p>
    <w:p w14:paraId="7F06460D" w14:textId="77777777" w:rsidR="00E361F2" w:rsidRPr="00E361F2" w:rsidRDefault="00E361F2" w:rsidP="00E361F2">
      <w:pPr>
        <w:pBdr>
          <w:top w:val="nil"/>
          <w:left w:val="nil"/>
          <w:bottom w:val="nil"/>
          <w:right w:val="nil"/>
          <w:between w:val="nil"/>
        </w:pBdr>
        <w:spacing w:line="276" w:lineRule="auto"/>
        <w:jc w:val="both"/>
        <w:rPr>
          <w:color w:val="000000"/>
        </w:rPr>
      </w:pPr>
      <w:r w:rsidRPr="00E361F2">
        <w:rPr>
          <w:color w:val="000000"/>
        </w:rPr>
        <w:t>Gulbenē,                                                                                             20___.gada ____.__________</w:t>
      </w:r>
    </w:p>
    <w:p w14:paraId="2EBA4E92" w14:textId="77777777" w:rsidR="00E361F2" w:rsidRPr="00E361F2" w:rsidRDefault="00E361F2" w:rsidP="00E361F2">
      <w:pPr>
        <w:pBdr>
          <w:top w:val="nil"/>
          <w:left w:val="nil"/>
          <w:bottom w:val="nil"/>
          <w:right w:val="nil"/>
          <w:between w:val="nil"/>
        </w:pBdr>
        <w:spacing w:line="276" w:lineRule="auto"/>
        <w:jc w:val="both"/>
        <w:rPr>
          <w:color w:val="000000"/>
        </w:rPr>
      </w:pPr>
    </w:p>
    <w:p w14:paraId="3C64F59B" w14:textId="77777777" w:rsidR="00E361F2" w:rsidRPr="00E361F2" w:rsidRDefault="00E361F2" w:rsidP="00E361F2">
      <w:pPr>
        <w:pBdr>
          <w:top w:val="nil"/>
          <w:left w:val="nil"/>
          <w:bottom w:val="nil"/>
          <w:right w:val="nil"/>
          <w:between w:val="nil"/>
        </w:pBdr>
        <w:spacing w:line="276" w:lineRule="auto"/>
        <w:ind w:firstLine="567"/>
        <w:jc w:val="both"/>
        <w:rPr>
          <w:color w:val="000000"/>
        </w:rPr>
      </w:pPr>
    </w:p>
    <w:p w14:paraId="082F087D" w14:textId="77777777" w:rsidR="00E361F2" w:rsidRPr="00E361F2" w:rsidRDefault="00E361F2" w:rsidP="00E361F2">
      <w:pPr>
        <w:spacing w:line="276" w:lineRule="auto"/>
        <w:ind w:firstLine="567"/>
        <w:jc w:val="both"/>
      </w:pPr>
      <w:r w:rsidRPr="00E361F2">
        <w:rPr>
          <w:b/>
        </w:rPr>
        <w:t>Gulbenes novada pašvaldība</w:t>
      </w:r>
      <w:r w:rsidRPr="00E361F2">
        <w:t xml:space="preserve">, </w:t>
      </w:r>
      <w:proofErr w:type="spellStart"/>
      <w:r w:rsidRPr="00E361F2">
        <w:t>reģ</w:t>
      </w:r>
      <w:proofErr w:type="spellEnd"/>
      <w:r w:rsidRPr="00E361F2">
        <w:t xml:space="preserve">. Nr.90009116327, juridiskā adrese: Ābeļu iela 2, Gulbene, Gulbenes novads, LV-4401 (turpmāk – Iznomātājs), Gulbenes novada Lizuma pagasta pārvaldes vadītāja </w:t>
      </w:r>
      <w:r w:rsidRPr="00E361F2">
        <w:rPr>
          <w:b/>
        </w:rPr>
        <w:t>________________</w:t>
      </w:r>
      <w:r w:rsidRPr="00E361F2">
        <w:t xml:space="preserve"> personā, no vienas puses, un </w:t>
      </w:r>
    </w:p>
    <w:p w14:paraId="0F655A56"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______________________________, reģistrācijas Nr. _____________________, juridiskā adrese: ____________________ (turpmāk – Nomnieks), tā ___________________ personā, kas rīkojas pamatojoties uz _______________________, no otras puses,</w:t>
      </w:r>
    </w:p>
    <w:p w14:paraId="3E474E30" w14:textId="77777777" w:rsidR="00E361F2" w:rsidRPr="00E361F2" w:rsidRDefault="00E361F2" w:rsidP="00E361F2">
      <w:pPr>
        <w:pBdr>
          <w:top w:val="nil"/>
          <w:left w:val="nil"/>
          <w:bottom w:val="nil"/>
          <w:right w:val="nil"/>
          <w:between w:val="nil"/>
        </w:pBdr>
        <w:spacing w:line="276" w:lineRule="auto"/>
        <w:ind w:firstLine="567"/>
        <w:jc w:val="both"/>
        <w:rPr>
          <w:color w:val="000000"/>
        </w:rPr>
      </w:pPr>
      <w:r w:rsidRPr="00E361F2">
        <w:rPr>
          <w:color w:val="000000"/>
        </w:rPr>
        <w:t>(abi kopā – Puses, katrs atsevišķi – Puse), no brīvas gribas, bez spaidiem, maldības un viltus, apzinoties savas rīcības saturu, nozīmi un juridiskās sekas,</w:t>
      </w:r>
    </w:p>
    <w:p w14:paraId="508F6313" w14:textId="77777777" w:rsidR="00E361F2" w:rsidRPr="00E361F2" w:rsidRDefault="00E361F2" w:rsidP="00774CF6">
      <w:pPr>
        <w:pBdr>
          <w:top w:val="nil"/>
          <w:left w:val="nil"/>
          <w:bottom w:val="nil"/>
          <w:right w:val="nil"/>
          <w:between w:val="nil"/>
        </w:pBdr>
        <w:spacing w:line="276" w:lineRule="auto"/>
        <w:ind w:firstLine="567"/>
        <w:jc w:val="both"/>
        <w:rPr>
          <w:color w:val="000000"/>
        </w:rPr>
      </w:pPr>
      <w:r w:rsidRPr="00E361F2">
        <w:rPr>
          <w:color w:val="000000"/>
        </w:rPr>
        <w:t xml:space="preserve">ņemot vērā, Gulbenes novada domes Eiropas Reģionālās attīstības fonda specifiskā atbalsta mērķa “Teritoriju </w:t>
      </w:r>
      <w:proofErr w:type="spellStart"/>
      <w:r w:rsidRPr="00E361F2">
        <w:rPr>
          <w:color w:val="000000"/>
        </w:rPr>
        <w:t>revitalizācija</w:t>
      </w:r>
      <w:proofErr w:type="spellEnd"/>
      <w:r w:rsidRPr="00E361F2">
        <w:rPr>
          <w:color w:val="000000"/>
        </w:rPr>
        <w:t>, reģenerējot degradētās teritorijas atbilstoši pašvaldību integrētajām attīstības programmām” īstenošanas noteikumi” projekta “Ražošanas un noliktavas ēkas ar biroja telpām izveide Lizumā”, Nr. 5.6.2.0/21/I/004, ietvaros īstenojamo projektu un pamatojoties uz:</w:t>
      </w:r>
    </w:p>
    <w:p w14:paraId="27D8AF5D" w14:textId="462EC229" w:rsidR="00E361F2" w:rsidRPr="00774CF6" w:rsidRDefault="00E361F2" w:rsidP="00774CF6">
      <w:pPr>
        <w:pStyle w:val="Sarakstarindkopa"/>
        <w:numPr>
          <w:ilvl w:val="3"/>
          <w:numId w:val="6"/>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color w:val="000000"/>
          <w:sz w:val="24"/>
          <w:szCs w:val="24"/>
        </w:rPr>
        <w:t>Gulbenes novada domes 2022.gada ___._____ lēmumu Nr.___ “Par nekustamā īpašuma Lizuma pagastā ar nosaukumu “Pinkas”, daļas 1835,67 m</w:t>
      </w:r>
      <w:r w:rsidRPr="00774CF6">
        <w:rPr>
          <w:rFonts w:ascii="Times New Roman" w:hAnsi="Times New Roman"/>
          <w:color w:val="000000"/>
          <w:sz w:val="24"/>
          <w:szCs w:val="24"/>
          <w:vertAlign w:val="superscript"/>
        </w:rPr>
        <w:t>2</w:t>
      </w:r>
      <w:r w:rsidRPr="00774CF6">
        <w:rPr>
          <w:rFonts w:ascii="Times New Roman" w:hAnsi="Times New Roman"/>
          <w:color w:val="000000"/>
          <w:sz w:val="24"/>
          <w:szCs w:val="24"/>
        </w:rPr>
        <w:t xml:space="preserve"> platībā, pirmās nomas tiesību izsoles rīkošanu, noteikumu un sākumcenas apstiprināšanu”;</w:t>
      </w:r>
    </w:p>
    <w:p w14:paraId="3ECC45FF" w14:textId="6C055E69" w:rsidR="00E361F2" w:rsidRPr="00774CF6" w:rsidRDefault="00E361F2" w:rsidP="00774CF6">
      <w:pPr>
        <w:pStyle w:val="Sarakstarindkopa"/>
        <w:numPr>
          <w:ilvl w:val="3"/>
          <w:numId w:val="6"/>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color w:val="000000"/>
          <w:sz w:val="24"/>
          <w:szCs w:val="24"/>
        </w:rPr>
        <w:t xml:space="preserve"> Gulbenes novada domes Mantas iznomāšanas komisijas 2022.gada ___._______ apstiprināto nekustamā īpašuma Lizuma pagastā ar nosaukumu “Pinkas”, daļas 1835,67 m</w:t>
      </w:r>
      <w:r w:rsidRPr="00774CF6">
        <w:rPr>
          <w:rFonts w:ascii="Times New Roman" w:hAnsi="Times New Roman"/>
          <w:color w:val="000000"/>
          <w:sz w:val="24"/>
          <w:szCs w:val="24"/>
          <w:vertAlign w:val="superscript"/>
        </w:rPr>
        <w:t>2</w:t>
      </w:r>
      <w:r w:rsidRPr="00774CF6">
        <w:rPr>
          <w:rFonts w:ascii="Times New Roman" w:hAnsi="Times New Roman"/>
          <w:color w:val="000000"/>
          <w:sz w:val="24"/>
          <w:szCs w:val="24"/>
        </w:rPr>
        <w:t xml:space="preserve"> platībā, nomas tiesību izsoles protokolu;</w:t>
      </w:r>
    </w:p>
    <w:p w14:paraId="3DA61EDB" w14:textId="37DD6256" w:rsidR="00E361F2" w:rsidRPr="00774CF6" w:rsidRDefault="00774CF6" w:rsidP="00774CF6">
      <w:pPr>
        <w:pStyle w:val="Sarakstarindkopa"/>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color w:val="000000"/>
          <w:sz w:val="24"/>
          <w:szCs w:val="24"/>
        </w:rPr>
        <w:t>3.</w:t>
      </w:r>
      <w:r w:rsidR="00E361F2" w:rsidRPr="00774CF6">
        <w:rPr>
          <w:rFonts w:ascii="Times New Roman" w:hAnsi="Times New Roman"/>
          <w:color w:val="000000"/>
          <w:sz w:val="24"/>
          <w:szCs w:val="24"/>
        </w:rPr>
        <w:t>Gulbenes novada domes 2022.gada ___._______ lēmumu Nr. “Par nekustamā īpašuma Lizuma pagastā ar nosaukumu “Pinkas”, daļas 1835,67 m</w:t>
      </w:r>
      <w:r w:rsidR="00E361F2" w:rsidRPr="00774CF6">
        <w:rPr>
          <w:rFonts w:ascii="Times New Roman" w:hAnsi="Times New Roman"/>
          <w:color w:val="000000"/>
          <w:sz w:val="24"/>
          <w:szCs w:val="24"/>
          <w:vertAlign w:val="superscript"/>
        </w:rPr>
        <w:t>2</w:t>
      </w:r>
      <w:r w:rsidR="00E361F2" w:rsidRPr="00774CF6">
        <w:rPr>
          <w:rFonts w:ascii="Times New Roman" w:hAnsi="Times New Roman"/>
          <w:color w:val="000000"/>
          <w:sz w:val="24"/>
          <w:szCs w:val="24"/>
        </w:rPr>
        <w:t xml:space="preserve"> platībā nomas tiesību izsoles rezultātu apstiprināšanu” noslēdz šāda satura Līgumu, turpmāk – Līgums:</w:t>
      </w:r>
    </w:p>
    <w:p w14:paraId="28FA7B85" w14:textId="77777777" w:rsidR="00E361F2" w:rsidRPr="00E361F2" w:rsidRDefault="00E361F2" w:rsidP="00774CF6">
      <w:pPr>
        <w:pBdr>
          <w:top w:val="nil"/>
          <w:left w:val="nil"/>
          <w:bottom w:val="nil"/>
          <w:right w:val="nil"/>
          <w:between w:val="nil"/>
        </w:pBdr>
        <w:spacing w:line="276" w:lineRule="auto"/>
        <w:ind w:firstLine="567"/>
        <w:jc w:val="both"/>
        <w:rPr>
          <w:color w:val="000000"/>
        </w:rPr>
      </w:pPr>
    </w:p>
    <w:p w14:paraId="2C616D7E" w14:textId="182DD119" w:rsidR="00E361F2" w:rsidRPr="00774CF6" w:rsidRDefault="00774CF6" w:rsidP="00774CF6">
      <w:pPr>
        <w:pStyle w:val="Sarakstarindkopa"/>
        <w:pBdr>
          <w:top w:val="nil"/>
          <w:left w:val="nil"/>
          <w:bottom w:val="nil"/>
          <w:right w:val="nil"/>
          <w:between w:val="nil"/>
        </w:pBdr>
        <w:spacing w:line="276" w:lineRule="auto"/>
        <w:ind w:left="0" w:firstLine="567"/>
        <w:jc w:val="center"/>
        <w:rPr>
          <w:rFonts w:ascii="Times New Roman" w:hAnsi="Times New Roman"/>
          <w:b/>
          <w:color w:val="000000"/>
          <w:sz w:val="24"/>
          <w:szCs w:val="24"/>
        </w:rPr>
      </w:pPr>
      <w:r w:rsidRPr="00774CF6">
        <w:rPr>
          <w:rFonts w:ascii="Times New Roman" w:hAnsi="Times New Roman"/>
          <w:b/>
          <w:color w:val="000000"/>
          <w:sz w:val="24"/>
          <w:szCs w:val="24"/>
        </w:rPr>
        <w:t>1.</w:t>
      </w:r>
      <w:r w:rsidR="00E361F2" w:rsidRPr="00774CF6">
        <w:rPr>
          <w:rFonts w:ascii="Times New Roman" w:hAnsi="Times New Roman"/>
          <w:b/>
          <w:color w:val="000000"/>
          <w:sz w:val="24"/>
          <w:szCs w:val="24"/>
        </w:rPr>
        <w:t>NOMAS OBJEKTS</w:t>
      </w:r>
    </w:p>
    <w:p w14:paraId="30B23BE3" w14:textId="77777777" w:rsidR="00E361F2" w:rsidRPr="00E361F2" w:rsidRDefault="00E361F2" w:rsidP="00774CF6">
      <w:pPr>
        <w:pBdr>
          <w:top w:val="nil"/>
          <w:left w:val="nil"/>
          <w:bottom w:val="nil"/>
          <w:right w:val="nil"/>
          <w:between w:val="nil"/>
        </w:pBdr>
        <w:spacing w:line="276" w:lineRule="auto"/>
        <w:ind w:firstLine="567"/>
        <w:rPr>
          <w:rFonts w:eastAsia="Calibri"/>
          <w:b/>
          <w:color w:val="000000"/>
          <w:lang w:eastAsia="en-US"/>
        </w:rPr>
      </w:pPr>
    </w:p>
    <w:p w14:paraId="40B04763" w14:textId="74C75335" w:rsidR="00E361F2" w:rsidRPr="00774CF6" w:rsidRDefault="00E361F2" w:rsidP="00774CF6">
      <w:pPr>
        <w:pStyle w:val="Sarakstarindkopa"/>
        <w:numPr>
          <w:ilvl w:val="1"/>
          <w:numId w:val="35"/>
        </w:numPr>
        <w:pBdr>
          <w:top w:val="nil"/>
          <w:left w:val="nil"/>
          <w:bottom w:val="nil"/>
          <w:right w:val="nil"/>
          <w:between w:val="nil"/>
        </w:pBdr>
        <w:spacing w:line="276" w:lineRule="auto"/>
        <w:ind w:left="0" w:firstLine="567"/>
        <w:jc w:val="both"/>
        <w:rPr>
          <w:rFonts w:ascii="Times New Roman" w:hAnsi="Times New Roman"/>
          <w:sz w:val="24"/>
          <w:szCs w:val="24"/>
        </w:rPr>
      </w:pPr>
      <w:r w:rsidRPr="00774CF6">
        <w:rPr>
          <w:rFonts w:ascii="Times New Roman" w:hAnsi="Times New Roman"/>
          <w:color w:val="000000"/>
          <w:sz w:val="24"/>
          <w:szCs w:val="24"/>
        </w:rPr>
        <w:t xml:space="preserve">Nomas objektu </w:t>
      </w:r>
      <w:r w:rsidRPr="00774CF6">
        <w:rPr>
          <w:rFonts w:ascii="Times New Roman" w:hAnsi="Times New Roman"/>
          <w:sz w:val="24"/>
          <w:szCs w:val="24"/>
        </w:rPr>
        <w:t>(turpmāk – Nomas objekts) veido:</w:t>
      </w:r>
    </w:p>
    <w:p w14:paraId="45AF6539" w14:textId="714556BC" w:rsidR="00E361F2" w:rsidRPr="00774CF6" w:rsidRDefault="00E361F2" w:rsidP="00774CF6">
      <w:pPr>
        <w:pStyle w:val="Sarakstarindkopa"/>
        <w:numPr>
          <w:ilvl w:val="2"/>
          <w:numId w:val="35"/>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774CF6">
        <w:rPr>
          <w:rFonts w:ascii="Times New Roman" w:hAnsi="Times New Roman"/>
          <w:sz w:val="24"/>
          <w:szCs w:val="24"/>
        </w:rPr>
        <w:t xml:space="preserve">ražošanas un noliktavas ēka ar biroja/atpūtas telpām, palīgtelpām un koplietošanas telpām nekustamā </w:t>
      </w:r>
      <w:r w:rsidRPr="00774CF6">
        <w:rPr>
          <w:rFonts w:ascii="Times New Roman" w:hAnsi="Times New Roman"/>
          <w:color w:val="000000"/>
          <w:sz w:val="24"/>
          <w:szCs w:val="24"/>
        </w:rPr>
        <w:t>īpašuma Lizuma pagastā ar nosaukumu “Pinkas”, kadastra numurs 5072 006 0138 (turpmāk – Ēka), kas sastāv no jaunbūves daļas 1835,67 m</w:t>
      </w:r>
      <w:r w:rsidRPr="00774CF6">
        <w:rPr>
          <w:rFonts w:ascii="Times New Roman" w:hAnsi="Times New Roman"/>
          <w:color w:val="000000"/>
          <w:sz w:val="24"/>
          <w:szCs w:val="24"/>
          <w:vertAlign w:val="superscript"/>
        </w:rPr>
        <w:t>2</w:t>
      </w:r>
      <w:r w:rsidRPr="00774CF6">
        <w:rPr>
          <w:rFonts w:ascii="Times New Roman" w:hAnsi="Times New Roman"/>
          <w:color w:val="000000"/>
          <w:sz w:val="24"/>
          <w:szCs w:val="24"/>
        </w:rPr>
        <w:t xml:space="preserve"> platībā;</w:t>
      </w:r>
    </w:p>
    <w:p w14:paraId="74CB27C0"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Ēkas daļai piesaistītās zemes vienības ar kadastra apzīmējumu 5072 006 0238 domājamā daļa 6545/30000;</w:t>
      </w:r>
    </w:p>
    <w:p w14:paraId="30C0EE1B"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ar Ēku neatdalāmi saistītās brauktuves un stāvvietas (bruģa laukums ar </w:t>
      </w:r>
      <w:proofErr w:type="spellStart"/>
      <w:r w:rsidRPr="00E361F2">
        <w:rPr>
          <w:rFonts w:eastAsia="Calibri"/>
          <w:color w:val="000000"/>
          <w:lang w:eastAsia="en-US"/>
        </w:rPr>
        <w:t>velonovietnēm</w:t>
      </w:r>
      <w:proofErr w:type="spellEnd"/>
      <w:r w:rsidRPr="00E361F2">
        <w:rPr>
          <w:rFonts w:eastAsia="Calibri"/>
          <w:color w:val="000000"/>
          <w:lang w:eastAsia="en-US"/>
        </w:rPr>
        <w:t xml:space="preserve"> un stāvvietām).</w:t>
      </w:r>
    </w:p>
    <w:p w14:paraId="747B574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Nomas </w:t>
      </w:r>
      <w:r w:rsidRPr="00E361F2">
        <w:rPr>
          <w:rFonts w:eastAsia="Calibri"/>
          <w:lang w:eastAsia="en-US"/>
        </w:rPr>
        <w:t>objekts saskaņā ar Gulbenes novada pašvaldības teritorijas plānojumu atrodas ražošanas teritorijā.</w:t>
      </w:r>
    </w:p>
    <w:p w14:paraId="3AD1087A"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kurā atrodas Nomas objekts, inženierbūvju un zemesgabala plāni pievienoti Līgumam (1.pielikums) un ir Līguma neatņemama sastāvdaļa.</w:t>
      </w:r>
    </w:p>
    <w:p w14:paraId="003F128E"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tika veikti, pamatojoties uz Gulbenes novada būvvaldes 2020. gada 31.jūlija būvatļauju Nr. BIS-BV-4.1-2020-5031.</w:t>
      </w:r>
    </w:p>
    <w:p w14:paraId="0EB78A1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Ēkas un inženierbūvju būvdarbi ir būvniecības stadijā, plānotais Nomas objekta nodošanas ekspluatācijā termiņš ir 2022.gada ceturtajā ceturksnī.</w:t>
      </w:r>
    </w:p>
    <w:p w14:paraId="32391FD2"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Ēkas un inženierbūvju platība var mainīties, ja tiek aktualizēti Ēkas un inženierbūvju kadastra dati pēc Ēkas un inženierbūvju vai to daļas kadastrālās uzmērīšanas, un Iznomātājs var vienpusēji grozīt Līgumu, nosūtot Nomniekam paziņojumu par Nomas objekta platības vai kadastra </w:t>
      </w:r>
      <w:r w:rsidRPr="00E361F2">
        <w:rPr>
          <w:rFonts w:eastAsia="Calibri"/>
          <w:lang w:eastAsia="en-US"/>
        </w:rPr>
        <w:lastRenderedPageBreak/>
        <w:t xml:space="preserve">apzīmējuma, vai nomas maksas izmaiņām. Šādas izmaiņas ir saistošas Nomniekam ar Ēkas un inženierbūvju vai to daļas kadastrālās uzmērīšanas dienu. </w:t>
      </w:r>
    </w:p>
    <w:p w14:paraId="54869B7A" w14:textId="77777777" w:rsidR="00E361F2" w:rsidRPr="00E361F2" w:rsidRDefault="00E361F2" w:rsidP="00E361F2">
      <w:pPr>
        <w:pBdr>
          <w:top w:val="nil"/>
          <w:left w:val="nil"/>
          <w:bottom w:val="nil"/>
          <w:right w:val="nil"/>
          <w:between w:val="nil"/>
        </w:pBdr>
        <w:spacing w:line="276" w:lineRule="auto"/>
        <w:jc w:val="both"/>
        <w:rPr>
          <w:color w:val="000000"/>
        </w:rPr>
      </w:pPr>
    </w:p>
    <w:p w14:paraId="4B0781B8"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LĪGUMA PRIEKŠMETS</w:t>
      </w:r>
    </w:p>
    <w:p w14:paraId="7A0846FB"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2A9814E7"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 xml:space="preserve">Iznomātājs nodod un Nomnieks pieņem atlīdzības lietošanā </w:t>
      </w:r>
      <w:r w:rsidRPr="00E361F2">
        <w:rPr>
          <w:rFonts w:eastAsia="Calibri"/>
          <w:lang w:eastAsia="en-US"/>
        </w:rPr>
        <w:t>Nomas objektu.</w:t>
      </w:r>
    </w:p>
    <w:p w14:paraId="2766B65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lang w:eastAsia="en-US"/>
        </w:rPr>
        <w:t xml:space="preserve">Nomas objekts tiek iznomāts Nomniekam pieteikumā dalībai Nomas objekta nomas tiesību izsolei (2.pielikums) paredzētās komercdarbības veikšanai, īstenojot Iznomātāja Eiropas Savienības fonda projektu </w:t>
      </w:r>
      <w:r w:rsidRPr="00E361F2">
        <w:rPr>
          <w:rFonts w:eastAsia="Calibri"/>
          <w:sz w:val="22"/>
          <w:szCs w:val="22"/>
          <w:lang w:eastAsia="en-US"/>
        </w:rPr>
        <w:t>“</w:t>
      </w:r>
      <w:r w:rsidRPr="00E361F2">
        <w:rPr>
          <w:rFonts w:eastAsia="Calibri"/>
          <w:lang w:eastAsia="en-US"/>
        </w:rPr>
        <w:t>Ražošanas un noliktavas ēkas ar biroja telpām izveide Lizumā”,</w:t>
      </w:r>
      <w:r w:rsidRPr="00E361F2">
        <w:rPr>
          <w:rFonts w:eastAsia="Calibri"/>
          <w:sz w:val="22"/>
          <w:szCs w:val="22"/>
          <w:lang w:eastAsia="en-US"/>
        </w:rPr>
        <w:t xml:space="preserve"> </w:t>
      </w:r>
      <w:r w:rsidRPr="00E361F2">
        <w:rPr>
          <w:rFonts w:eastAsia="Calibri"/>
          <w:lang w:eastAsia="en-US"/>
        </w:rPr>
        <w:t>Nr. 5.6.2.0/21/I/004 (turpmāk - Projekts).</w:t>
      </w:r>
    </w:p>
    <w:p w14:paraId="2A6EDC7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FF0000"/>
          <w:lang w:eastAsia="en-US"/>
        </w:rPr>
      </w:pPr>
      <w:r w:rsidRPr="00E361F2">
        <w:rPr>
          <w:rFonts w:eastAsia="Calibri"/>
          <w:color w:val="000000"/>
          <w:lang w:eastAsia="en-US"/>
        </w:rPr>
        <w:t>Nomnieks apņemas patstāvīgi saņemt visus nepieciešamos saskaņojumus, atļaujas, citus nepieciešamos dokumentus, ja tādi ir nepieciešami, lai izmantotu Nomas objektu Līguma 2.2.apakšpunktā norādītajam mērķim.</w:t>
      </w:r>
    </w:p>
    <w:p w14:paraId="7A0C6A10"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Lai nodrošinātu Iznomātāja īstenotā Projekta sasniedzamos rādītājus, Nomniekam ir pienākums līdz 2023.gada 31.decembrim</w:t>
      </w:r>
      <w:r w:rsidRPr="00E361F2">
        <w:rPr>
          <w:rFonts w:ascii="Calibri" w:eastAsia="Calibri" w:hAnsi="Calibri"/>
          <w:sz w:val="22"/>
          <w:szCs w:val="22"/>
          <w:lang w:eastAsia="en-US"/>
        </w:rPr>
        <w:t xml:space="preserve"> </w:t>
      </w:r>
      <w:r w:rsidRPr="00E361F2">
        <w:rPr>
          <w:rFonts w:eastAsia="Calibri"/>
          <w:lang w:eastAsia="en-US"/>
        </w:rPr>
        <w:t>Projekta īstenošanas vietā:</w:t>
      </w:r>
    </w:p>
    <w:p w14:paraId="494DE7CA" w14:textId="77777777" w:rsidR="00E361F2" w:rsidRPr="00E361F2" w:rsidRDefault="00E361F2" w:rsidP="00774CF6">
      <w:pPr>
        <w:numPr>
          <w:ilvl w:val="1"/>
          <w:numId w:val="35"/>
        </w:numPr>
        <w:ind w:left="0" w:firstLine="567"/>
        <w:contextualSpacing/>
        <w:jc w:val="both"/>
        <w:rPr>
          <w:lang w:eastAsia="en-US"/>
        </w:rPr>
      </w:pPr>
      <w:r w:rsidRPr="00E361F2">
        <w:rPr>
          <w:rFonts w:eastAsia="Calibri"/>
          <w:lang w:eastAsia="en-US"/>
        </w:rPr>
        <w:t xml:space="preserve">veikt investīcijas savos nemateriālajos ieguldījumos un pamatlīdzekļos ne mazāk kā </w:t>
      </w:r>
      <w:r w:rsidRPr="00E361F2">
        <w:rPr>
          <w:lang w:eastAsia="en-US"/>
        </w:rPr>
        <w:t>3`610`469,00</w:t>
      </w:r>
      <w:r w:rsidRPr="00E361F2">
        <w:rPr>
          <w:color w:val="FF0000"/>
          <w:lang w:eastAsia="en-US"/>
        </w:rPr>
        <w:t xml:space="preserve"> </w:t>
      </w:r>
      <w:r w:rsidRPr="00E361F2">
        <w:rPr>
          <w:lang w:eastAsia="en-US"/>
        </w:rPr>
        <w:t xml:space="preserve">EUR (trīs miljoni seši simti desmit tūkstoši četri simti sešdesmit deviņi </w:t>
      </w:r>
      <w:proofErr w:type="spellStart"/>
      <w:r w:rsidRPr="00E361F2">
        <w:rPr>
          <w:i/>
          <w:iCs/>
          <w:lang w:eastAsia="en-US"/>
        </w:rPr>
        <w:t>euro</w:t>
      </w:r>
      <w:proofErr w:type="spellEnd"/>
      <w:r w:rsidRPr="00E361F2">
        <w:rPr>
          <w:lang w:eastAsia="en-US"/>
        </w:rPr>
        <w:t xml:space="preserve"> 00 centi)</w:t>
      </w:r>
      <w:r w:rsidRPr="00E361F2">
        <w:rPr>
          <w:rFonts w:eastAsia="Calibri"/>
          <w:lang w:eastAsia="en-US"/>
        </w:rPr>
        <w:t>, paredzot investīciju attiecināmo periodu no 2020.gada 1.janvāra līdz 2023.gada 31.decembrim, kas saistītas ar Projekta īstenošanas vietu;</w:t>
      </w:r>
    </w:p>
    <w:p w14:paraId="4CC21383"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radīt ne mazāk kā 21 (divdesmit viena) jaunas darba vietas vai nodrošinot ekvivalentas privātās investīcijas objektā, pieņemot, ka viena jaunradīta darba vieta ir ekvivalenta 41 000 EUR, apliecinot rādītājus uzņēmuma gada pārskatos.</w:t>
      </w:r>
    </w:p>
    <w:p w14:paraId="4C736E58" w14:textId="77777777" w:rsidR="00E361F2" w:rsidRPr="00E361F2" w:rsidRDefault="00E361F2" w:rsidP="00774CF6">
      <w:pPr>
        <w:numPr>
          <w:ilvl w:val="1"/>
          <w:numId w:val="35"/>
        </w:numPr>
        <w:pBdr>
          <w:top w:val="nil"/>
          <w:left w:val="nil"/>
          <w:bottom w:val="nil"/>
          <w:right w:val="nil"/>
          <w:between w:val="nil"/>
        </w:pBdr>
        <w:spacing w:after="200" w:line="276" w:lineRule="auto"/>
        <w:ind w:left="0" w:firstLine="567"/>
        <w:jc w:val="both"/>
        <w:rPr>
          <w:rFonts w:eastAsia="Calibri"/>
          <w:lang w:eastAsia="en-US"/>
        </w:rPr>
      </w:pPr>
      <w:r w:rsidRPr="00E361F2">
        <w:rPr>
          <w:rFonts w:eastAsia="Calibri"/>
          <w:lang w:eastAsia="en-US"/>
        </w:rPr>
        <w:t xml:space="preserve">Līguma 2.4.apakšpunktā norādīto sasniedzamo rādītāju vērtības ir attiecināmas, ja tās atbilst Ministru kabineta 2015. gada 10. novembra noteikumiem Nr. 645 “Darbības programmas "Izaugsme un nodarbinātība" 5.6.2. specifiskā atbalsta mērķa "Teritoriju </w:t>
      </w:r>
      <w:proofErr w:type="spellStart"/>
      <w:r w:rsidRPr="00E361F2">
        <w:rPr>
          <w:rFonts w:eastAsia="Calibri"/>
          <w:lang w:eastAsia="en-US"/>
        </w:rPr>
        <w:t>revitalizācija</w:t>
      </w:r>
      <w:proofErr w:type="spellEnd"/>
      <w:r w:rsidRPr="00E361F2">
        <w:rPr>
          <w:rFonts w:eastAsia="Calibri"/>
          <w:lang w:eastAsia="en-US"/>
        </w:rPr>
        <w:t>, reģenerējot degradētās teritorijas atbilstoši pašvaldību integrētajām attīstības programmām" īstenošanas noteikumi”.</w:t>
      </w:r>
    </w:p>
    <w:p w14:paraId="035CF313" w14:textId="77777777" w:rsidR="00E361F2" w:rsidRPr="00E361F2" w:rsidRDefault="00E361F2" w:rsidP="00774CF6">
      <w:pPr>
        <w:numPr>
          <w:ilvl w:val="0"/>
          <w:numId w:val="35"/>
        </w:numPr>
        <w:pBdr>
          <w:top w:val="nil"/>
          <w:left w:val="nil"/>
          <w:bottom w:val="nil"/>
          <w:right w:val="nil"/>
          <w:between w:val="nil"/>
        </w:pBdr>
        <w:spacing w:line="276" w:lineRule="auto"/>
        <w:ind w:left="426"/>
        <w:jc w:val="center"/>
        <w:rPr>
          <w:rFonts w:eastAsia="Calibri"/>
          <w:b/>
          <w:color w:val="000000"/>
          <w:lang w:eastAsia="en-US"/>
        </w:rPr>
      </w:pPr>
      <w:r w:rsidRPr="00E361F2">
        <w:rPr>
          <w:rFonts w:eastAsia="Calibri"/>
          <w:b/>
          <w:color w:val="000000"/>
          <w:lang w:eastAsia="en-US"/>
        </w:rPr>
        <w:t>LĪGUMA TERMIŅŠ</w:t>
      </w:r>
    </w:p>
    <w:p w14:paraId="1FE5CFDC" w14:textId="77777777" w:rsidR="00E361F2" w:rsidRPr="00E361F2" w:rsidRDefault="00E361F2" w:rsidP="00E361F2">
      <w:pPr>
        <w:pBdr>
          <w:top w:val="nil"/>
          <w:left w:val="nil"/>
          <w:bottom w:val="nil"/>
          <w:right w:val="nil"/>
          <w:between w:val="nil"/>
        </w:pBdr>
        <w:spacing w:line="276" w:lineRule="auto"/>
        <w:ind w:left="426"/>
        <w:rPr>
          <w:rFonts w:eastAsia="Calibri"/>
          <w:b/>
          <w:color w:val="000000"/>
          <w:lang w:eastAsia="en-US"/>
        </w:rPr>
      </w:pPr>
    </w:p>
    <w:p w14:paraId="4E63E7F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bCs/>
          <w:color w:val="000000"/>
          <w:lang w:eastAsia="en-US"/>
        </w:rPr>
      </w:pPr>
      <w:r w:rsidRPr="00E361F2">
        <w:rPr>
          <w:rFonts w:eastAsia="Calibri"/>
          <w:lang w:eastAsia="en-US"/>
        </w:rPr>
        <w:t xml:space="preserve">Līguma termiņš ir </w:t>
      </w:r>
      <w:r w:rsidRPr="00E361F2">
        <w:rPr>
          <w:rFonts w:eastAsia="Calibri"/>
          <w:bCs/>
          <w:lang w:eastAsia="en-US"/>
        </w:rPr>
        <w:t xml:space="preserve">30 (trīsdesmit) gadi no Līguma spēkā stāšanās dienas. </w:t>
      </w:r>
    </w:p>
    <w:p w14:paraId="69C7B02C"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b/>
          <w:color w:val="000000"/>
          <w:lang w:eastAsia="en-US"/>
        </w:rPr>
      </w:pPr>
      <w:r w:rsidRPr="00E361F2">
        <w:rPr>
          <w:rFonts w:eastAsia="Calibri"/>
          <w:lang w:eastAsia="en-US"/>
        </w:rPr>
        <w:t>Nomas objektu Iznomātājs nodod Nomniekam, abpusēji parakstot Nomas objekta nodošanas – pieņemšanas aktu 10 (desmit) darba dienu laikā pēc Nomas objekta nodošanas ekspluatācijā. Līgums stājas spēkā, abām Pusēm parakstot Nomas objekta nodošanas – pieņemšanas aktu.</w:t>
      </w:r>
      <w:r w:rsidRPr="00E361F2">
        <w:rPr>
          <w:rFonts w:eastAsia="Calibri"/>
          <w:color w:val="2E75B5"/>
          <w:lang w:eastAsia="en-US"/>
        </w:rPr>
        <w:t xml:space="preserve"> </w:t>
      </w:r>
    </w:p>
    <w:p w14:paraId="2CBE6AF7" w14:textId="77777777" w:rsidR="00E361F2" w:rsidRPr="00E361F2" w:rsidRDefault="00E361F2" w:rsidP="00E361F2">
      <w:pPr>
        <w:pBdr>
          <w:top w:val="nil"/>
          <w:left w:val="nil"/>
          <w:bottom w:val="nil"/>
          <w:right w:val="nil"/>
          <w:between w:val="nil"/>
        </w:pBdr>
        <w:spacing w:line="276" w:lineRule="auto"/>
        <w:jc w:val="both"/>
        <w:rPr>
          <w:color w:val="000000"/>
        </w:rPr>
      </w:pPr>
      <w:r w:rsidRPr="00E361F2">
        <w:rPr>
          <w:color w:val="000000"/>
        </w:rPr>
        <w:t xml:space="preserve"> </w:t>
      </w:r>
    </w:p>
    <w:p w14:paraId="201A5D8C"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MAKSĀJUMI UN NORĒĶINU KĀRTĪBA</w:t>
      </w:r>
    </w:p>
    <w:p w14:paraId="2E839934"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09993576"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maksa Nomas objektam ir _______ </w:t>
      </w:r>
      <w:proofErr w:type="spellStart"/>
      <w:r w:rsidRPr="00E361F2">
        <w:rPr>
          <w:rFonts w:eastAsia="Calibri"/>
          <w:color w:val="000000"/>
          <w:lang w:eastAsia="en-US"/>
        </w:rPr>
        <w:t>euro</w:t>
      </w:r>
      <w:proofErr w:type="spellEnd"/>
      <w:r w:rsidRPr="00E361F2">
        <w:rPr>
          <w:rFonts w:eastAsia="Calibri"/>
          <w:color w:val="000000"/>
          <w:lang w:eastAsia="en-US"/>
        </w:rPr>
        <w:t xml:space="preserve"> (______________ eiro) mēnesī bez pievienotās vērtības nodokļa (turpmāk – PVN).</w:t>
      </w:r>
    </w:p>
    <w:p w14:paraId="55A4B3FA"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55">
        <w:r w:rsidRPr="00E361F2">
          <w:rPr>
            <w:rFonts w:eastAsia="Calibri"/>
            <w:color w:val="0563C1"/>
            <w:u w:val="single"/>
            <w:lang w:eastAsia="en-US"/>
          </w:rPr>
          <w:t>rekini@gulbene.lv</w:t>
        </w:r>
      </w:hyperlink>
      <w:r w:rsidRPr="00E361F2">
        <w:rPr>
          <w:rFonts w:eastAsia="Calibri"/>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2A995BEF"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Līguma 4.1.apakšpunktā noteiktie maksājumi tiek aplikti ar PVN pēc likmes, kas ir spēkā rēķinu izrakstīšanas dienā. PVN maksājumus Nomnieks veic vienlaicīgi ar rēķinā uzrādītās pamatsummas apmaksu. Ja valstī attiecīgajam pakalpojumam tiek noteikta cita PVN likme, </w:t>
      </w:r>
      <w:r w:rsidRPr="00E361F2">
        <w:rPr>
          <w:rFonts w:eastAsia="Calibri"/>
          <w:color w:val="000000"/>
          <w:lang w:eastAsia="en-US"/>
        </w:rPr>
        <w:lastRenderedPageBreak/>
        <w:t>piemērojama tā likme, kas ir spēkā attiecīgā pakalpojuma sniegšanas dienā. Šai Līguma summas korekcijai nav nepieciešama Nomnieka piekrišana. Mainoties PVN likmei, attiecīgi mainās Līguma kopējā summa ar PVN.</w:t>
      </w:r>
    </w:p>
    <w:p w14:paraId="586898B2"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maksa tiek aprēķināta no </w:t>
      </w:r>
      <w:r w:rsidRPr="00E361F2">
        <w:rPr>
          <w:rFonts w:eastAsia="Calibri"/>
          <w:lang w:eastAsia="en-US"/>
        </w:rPr>
        <w:t>Nomas objekta nodošanas – pieņemšanas akta</w:t>
      </w:r>
      <w:r w:rsidRPr="00E361F2">
        <w:rPr>
          <w:rFonts w:eastAsia="Calibri"/>
          <w:color w:val="000000"/>
          <w:lang w:eastAsia="en-US"/>
        </w:rPr>
        <w:t xml:space="preserve"> abpusējas parakstīšanas dienas.</w:t>
      </w:r>
    </w:p>
    <w:p w14:paraId="3FB6B955" w14:textId="77777777" w:rsidR="00E361F2" w:rsidRPr="00E361F2" w:rsidRDefault="00E361F2" w:rsidP="00774CF6">
      <w:pPr>
        <w:widowControl w:val="0"/>
        <w:numPr>
          <w:ilvl w:val="1"/>
          <w:numId w:val="35"/>
        </w:numPr>
        <w:spacing w:line="276" w:lineRule="auto"/>
        <w:ind w:left="0" w:firstLine="567"/>
        <w:jc w:val="both"/>
        <w:rPr>
          <w:rFonts w:eastAsia="Calibri"/>
          <w:lang w:eastAsia="en-US"/>
        </w:rPr>
      </w:pPr>
      <w:r w:rsidRPr="00E361F2">
        <w:rPr>
          <w:rFonts w:eastAsia="Calibri"/>
          <w:color w:val="000000"/>
          <w:lang w:eastAsia="en-US"/>
        </w:rPr>
        <w:t xml:space="preserve">Nomnieks, noslēdzot Līgumu, veic vienreizēju maksājumu Iznomātājam 50,00 EUR (piecdesmit </w:t>
      </w:r>
      <w:proofErr w:type="spellStart"/>
      <w:r w:rsidRPr="00E361F2">
        <w:rPr>
          <w:rFonts w:eastAsia="Calibri"/>
          <w:i/>
          <w:iCs/>
          <w:color w:val="000000"/>
          <w:lang w:eastAsia="en-US"/>
        </w:rPr>
        <w:t>euro</w:t>
      </w:r>
      <w:proofErr w:type="spellEnd"/>
      <w:r w:rsidRPr="00E361F2">
        <w:rPr>
          <w:rFonts w:eastAsia="Calibri"/>
          <w:color w:val="000000"/>
          <w:lang w:eastAsia="en-US"/>
        </w:rPr>
        <w:t xml:space="preserve"> 00 centi) apmērā, neskaitot PVN, par nomas tiesības maksas noteikšanu.</w:t>
      </w:r>
      <w:r w:rsidRPr="00E361F2">
        <w:rPr>
          <w:rFonts w:eastAsia="Calibri"/>
          <w:lang w:eastAsia="en-US"/>
        </w:rPr>
        <w:t xml:space="preserve"> Samaksa veicama divu mēnešu laikā no nomas līguma stāšanās spēkā brīža.</w:t>
      </w:r>
    </w:p>
    <w:p w14:paraId="5FF0D575"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maksā nekustamā īpašuma nodokli likumā “Par nekustamā īpašuma nodokli” noteiktā kārtībā.</w:t>
      </w:r>
    </w:p>
    <w:p w14:paraId="3539D2B4"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Līgumā paredzētie maksājumi tiek uzskatīti par samaksātiem dienā, kad maksājumi pilnā apmērā ir saņemti Iznomātāja bankas kontā.</w:t>
      </w:r>
    </w:p>
    <w:p w14:paraId="06551E22"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Visas izmaksas, kas saistītas ar Līgumā paredzēto maksājumu veikšanu un bankas pakalpojumiem, sedz Nomnieks.</w:t>
      </w:r>
    </w:p>
    <w:p w14:paraId="0A71B08F"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F05E3"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nosūtot, Nomniekam rakstisku paziņojumu, vienpusēji mainīt nomas maksas apmēru bez grozījumu izdarīšanas līgumā, ja:</w:t>
      </w:r>
    </w:p>
    <w:p w14:paraId="77E1A82F" w14:textId="77777777" w:rsidR="00E361F2" w:rsidRPr="00E361F2" w:rsidRDefault="00E361F2" w:rsidP="00774CF6">
      <w:pPr>
        <w:widowControl w:val="0"/>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26FE014C" w14:textId="77777777" w:rsidR="00E361F2" w:rsidRPr="00E361F2" w:rsidRDefault="00E361F2" w:rsidP="00774CF6">
      <w:pPr>
        <w:widowControl w:val="0"/>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saskaņā ar normatīvajiem aktiem tiek no jauna ieviesti vai palielināti nodokļi, nodevas. Minētajos gadījumos nomas maksas apmērs tiek mainīts, sākot ar dienu, kāda noteikta attiecīgajos normatīvajos aktos;</w:t>
      </w:r>
    </w:p>
    <w:p w14:paraId="79847B93" w14:textId="77777777" w:rsidR="00E361F2" w:rsidRPr="00E361F2" w:rsidRDefault="00E361F2" w:rsidP="00774CF6">
      <w:pPr>
        <w:widowControl w:val="0"/>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reizi gadā nākamajam nomas periodam, ja ir mainījušies Ēkas plānotie pārvaldīšanas izdevumi;</w:t>
      </w:r>
    </w:p>
    <w:p w14:paraId="6A85B4BB" w14:textId="77777777" w:rsidR="00E361F2" w:rsidRPr="00E361F2" w:rsidRDefault="00E361F2" w:rsidP="00774CF6">
      <w:pPr>
        <w:widowControl w:val="0"/>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normatīvie akti paredzēs citu nomas maksas aprēķināšanas kārtību.</w:t>
      </w:r>
    </w:p>
    <w:p w14:paraId="26734D5E"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Līguma 4.10.1. un 4.10.3. apakšpunktā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w:t>
      </w:r>
    </w:p>
    <w:p w14:paraId="306BC40D"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Iznomātājam ir tiesības nemainīt nomas maksas apmēru Līguma 4.10.apakšpunktā minētajos gadījumos, ja nomas maksas palielinājums gadā ir mazāks nekā attiecīgā paziņojuma sagatavošanas un nosūtīšanas izmaksas.</w:t>
      </w:r>
    </w:p>
    <w:p w14:paraId="314CE357"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6DBA586B"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nav tiesības prasīt nomas maksas samazinājumu vai prasīt zaudējumu atlīdzību no Iznomātāja, ja notiek komunālo pakalpojumu pārtraukumi avāriju, dabas katastrofu vai citu, ar  Iznomātāja rīcību nesaistītu iemeslu dēļ.</w:t>
      </w:r>
    </w:p>
    <w:p w14:paraId="20DEFC94"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Nomnieks patstāvīgi apmaksā visus nodokļus, nodevas un iespējamus līgumsodus un soda naudas, kas saistītas ar viņa darbību Nomas objektā.</w:t>
      </w:r>
    </w:p>
    <w:p w14:paraId="258C8F69" w14:textId="77777777" w:rsidR="00E361F2" w:rsidRPr="00E361F2" w:rsidRDefault="00E361F2" w:rsidP="00774CF6">
      <w:pPr>
        <w:widowControl w:val="0"/>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Nomnieks patstāvīgi </w:t>
      </w:r>
      <w:sdt>
        <w:sdtPr>
          <w:rPr>
            <w:rFonts w:ascii="Calibri" w:eastAsia="Calibri" w:hAnsi="Calibri"/>
            <w:sz w:val="22"/>
            <w:szCs w:val="22"/>
            <w:lang w:eastAsia="en-US"/>
          </w:rPr>
          <w:tag w:val="goog_rdk_16"/>
          <w:id w:val="1385063507"/>
        </w:sdtPr>
        <w:sdtContent>
          <w:r w:rsidRPr="00E361F2">
            <w:rPr>
              <w:rFonts w:eastAsia="Calibri"/>
              <w:color w:val="000000"/>
              <w:lang w:eastAsia="en-US"/>
            </w:rPr>
            <w:t xml:space="preserve">nodrošina no saviem resursiem vai </w:t>
          </w:r>
        </w:sdtContent>
      </w:sdt>
      <w:r w:rsidRPr="00E361F2">
        <w:rPr>
          <w:rFonts w:eastAsia="Calibri"/>
          <w:color w:val="000000"/>
          <w:lang w:eastAsia="en-US"/>
        </w:rPr>
        <w:t xml:space="preserve">slēdz līgumus ar pakalpojumu sniedzējiem par </w:t>
      </w:r>
      <w:r w:rsidRPr="00E361F2">
        <w:rPr>
          <w:rFonts w:eastAsia="Calibri"/>
          <w:lang w:eastAsia="en-US"/>
        </w:rPr>
        <w:t xml:space="preserve">Nomas objekta uzturēšanai nepieciešamo </w:t>
      </w:r>
      <w:sdt>
        <w:sdtPr>
          <w:rPr>
            <w:rFonts w:ascii="Calibri" w:eastAsia="Calibri" w:hAnsi="Calibri"/>
            <w:sz w:val="22"/>
            <w:szCs w:val="22"/>
            <w:lang w:eastAsia="en-US"/>
          </w:rPr>
          <w:tag w:val="goog_rdk_17"/>
          <w:id w:val="610406178"/>
        </w:sdtPr>
        <w:sdtContent/>
      </w:sdt>
      <w:r w:rsidRPr="00E361F2">
        <w:rPr>
          <w:rFonts w:eastAsia="Calibri"/>
          <w:lang w:eastAsia="en-US"/>
        </w:rPr>
        <w:t xml:space="preserve">pakalpojumu (piemēram, elektroenerģija, siltumenerģija, atkritumu savākšana, piegulošās teritorijas uzkopšana u.c.) </w:t>
      </w:r>
      <w:r w:rsidRPr="00E361F2">
        <w:rPr>
          <w:rFonts w:eastAsia="Calibri"/>
          <w:lang w:eastAsia="en-US"/>
        </w:rPr>
        <w:lastRenderedPageBreak/>
        <w:t>nodrošināšanu.</w:t>
      </w:r>
    </w:p>
    <w:p w14:paraId="1C667A3A" w14:textId="77777777" w:rsidR="00E361F2" w:rsidRPr="00E361F2" w:rsidRDefault="00E361F2" w:rsidP="00E361F2">
      <w:pPr>
        <w:pBdr>
          <w:top w:val="nil"/>
          <w:left w:val="nil"/>
          <w:bottom w:val="nil"/>
          <w:right w:val="nil"/>
          <w:between w:val="nil"/>
        </w:pBdr>
        <w:spacing w:line="276" w:lineRule="auto"/>
        <w:ind w:left="567"/>
        <w:jc w:val="both"/>
        <w:rPr>
          <w:rFonts w:eastAsia="Calibri"/>
          <w:color w:val="000000"/>
          <w:lang w:eastAsia="en-US"/>
        </w:rPr>
      </w:pPr>
    </w:p>
    <w:p w14:paraId="226BB6B3"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PUŠU PIENĀKUMI UN TIESĪBAS</w:t>
      </w:r>
    </w:p>
    <w:p w14:paraId="194CAA46"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2D2D1094"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Nomas objekta stāvoklis Nomniekam ir zināms. Tas tiek iznomāts tādā stāvoklī, kādā tas ir nodošanas dienā un kāds ir fiksēts Nomas objekta nodošanas – pieņemšanas aktā. Ar minētā akta parakstīšanas dienu Nomnieks uzņemas atbildību par Nomas objekta uzturēšanu un saglabāšanu kā krietns un rūpīgs saimnieks. </w:t>
      </w:r>
    </w:p>
    <w:p w14:paraId="34E1CCBE"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 </w:t>
      </w:r>
    </w:p>
    <w:p w14:paraId="557859BB"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rFonts w:eastAsia="Calibri"/>
          <w:lang w:eastAsia="en-US"/>
        </w:rPr>
        <w:t>Nomniekam ir pienākums 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w:t>
      </w:r>
    </w:p>
    <w:p w14:paraId="05174A6E"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color w:val="000000"/>
        </w:rPr>
        <w:t xml:space="preserve"> </w:t>
      </w:r>
      <w:r w:rsidRPr="00E361F2">
        <w:rPr>
          <w:rFonts w:eastAsia="Calibri"/>
          <w:lang w:eastAsia="en-US"/>
        </w:rPr>
        <w:t xml:space="preserve">Nomniekam ir pienākums, pieaicinot Iznomātāja pārstāvi, veikt Nomas objekta apsekošanu ne retāk kā vienu reizi gadā, un, ja apsekošanas rezultātā ir konstatēti defekti, par tiem nekavējoties sastādīt defektu aktu un veikt </w:t>
      </w:r>
      <w:proofErr w:type="spellStart"/>
      <w:r w:rsidRPr="00E361F2">
        <w:rPr>
          <w:rFonts w:eastAsia="Calibri"/>
          <w:lang w:eastAsia="en-US"/>
        </w:rPr>
        <w:t>fotofiksāciju</w:t>
      </w:r>
      <w:proofErr w:type="spellEnd"/>
      <w:r w:rsidRPr="00E361F2">
        <w:rPr>
          <w:rFonts w:eastAsia="Calibri"/>
          <w:lang w:eastAsia="en-US"/>
        </w:rPr>
        <w:t>.</w:t>
      </w:r>
    </w:p>
    <w:p w14:paraId="698F1C39"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rFonts w:eastAsia="Calibri"/>
          <w:color w:val="000000"/>
          <w:lang w:eastAsia="en-US"/>
        </w:rPr>
        <w:t xml:space="preserve">Nomniekam ir pienākums nekavējoties </w:t>
      </w:r>
      <w:sdt>
        <w:sdtPr>
          <w:rPr>
            <w:rFonts w:ascii="Calibri" w:eastAsia="Calibri" w:hAnsi="Calibri"/>
            <w:sz w:val="22"/>
            <w:szCs w:val="22"/>
            <w:lang w:eastAsia="en-US"/>
          </w:rPr>
          <w:tag w:val="goog_rdk_19"/>
          <w:id w:val="-951476776"/>
        </w:sdtPr>
        <w:sdtContent>
          <w:r w:rsidRPr="00E361F2">
            <w:rPr>
              <w:rFonts w:eastAsia="Calibri"/>
              <w:lang w:eastAsia="en-US"/>
            </w:rPr>
            <w:t xml:space="preserve">rakstiski </w:t>
          </w:r>
        </w:sdtContent>
      </w:sdt>
      <w:r w:rsidRPr="00E361F2">
        <w:rPr>
          <w:rFonts w:eastAsia="Calibri"/>
          <w:color w:val="000000"/>
          <w:lang w:eastAsia="en-US"/>
        </w:rPr>
        <w:t>paziņot Iznomātājam par bojājumiem Nomas objektā, kas var izraisīt vai ir izraisījuši avārijas situāciju.</w:t>
      </w:r>
    </w:p>
    <w:p w14:paraId="323AB4B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rFonts w:eastAsia="Calibri"/>
          <w:lang w:eastAsia="en-US"/>
        </w:rPr>
        <w:t>Ja Nomas objektam ir radušies bojājumi,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Pēc būvdarbu pabeigšanas Nomnieks izsniedz Iznomātājam rakstisku, dokumentāli pamatotu izziņu par Nomas objektā paveiktajiem būvdarbiem un ieguldītajiem līdzekļiem, t.i., būvdarbu izpildi saskaņā ar faktiski izpildīto darbu tāmi.</w:t>
      </w:r>
    </w:p>
    <w:p w14:paraId="11347E12"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Nomnieks nesaņem nekādu atlīdzību no Iznomātāja par Nomas objektā veiktajiem ieguldījumiem un izdevumiem (ne nepieciešamajiem, ne derīgajiem, ne greznuma izdevumiem).</w:t>
      </w:r>
    </w:p>
    <w:p w14:paraId="25D52FF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Nomnieks apņemas 10 (desmit) kalendāro dienu laikā pēc Līguma spēkā stāšanās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Iestājoties apdrošināšanas gadījumam, Nomnieks apņemas nekavējoties samaksāt Iznomātajam starpību starp radītiem zaudējumiem un apdrošināšanas kompānijas izmaksāto summu.</w:t>
      </w:r>
    </w:p>
    <w:p w14:paraId="7E9EC044"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Nomnieks pēc saviem ieskatiem un par saviem līdzekļiem veic Nomas objekta apsardzi un Nomas objektā atrodošās mantas (piem., iekārtu un aprīkojuma) apdrošināšanu. Iznomātājs neuzņemas atbildību par Nomas objektā esošo Nomnieka vai trešo personu mantu.</w:t>
      </w:r>
    </w:p>
    <w:p w14:paraId="2B42FC39"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3D2D293"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Nomnieks apņemas:</w:t>
      </w:r>
    </w:p>
    <w:p w14:paraId="09E53044"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nodrošināt Nomas objekta lietošanu atbilstoši Līguma noteikumiem;</w:t>
      </w:r>
    </w:p>
    <w:p w14:paraId="38795288"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color w:val="2E75B5"/>
        </w:rPr>
      </w:pPr>
      <w:r w:rsidRPr="00E361F2">
        <w:rPr>
          <w:rFonts w:eastAsia="Calibri"/>
          <w:lang w:eastAsia="en-US"/>
        </w:rPr>
        <w:lastRenderedPageBreak/>
        <w:t>3 (trīs) mēnešu laikā no Līguma spēkā stāšanās dienas uzsākt savu darbību</w:t>
      </w:r>
      <w:sdt>
        <w:sdtPr>
          <w:rPr>
            <w:rFonts w:ascii="Calibri" w:eastAsia="Calibri" w:hAnsi="Calibri"/>
            <w:sz w:val="22"/>
            <w:szCs w:val="22"/>
            <w:lang w:eastAsia="en-US"/>
          </w:rPr>
          <w:tag w:val="goog_rdk_21"/>
          <w:id w:val="-637733487"/>
        </w:sdtPr>
        <w:sdtContent>
          <w:r w:rsidRPr="00E361F2">
            <w:rPr>
              <w:rFonts w:eastAsia="Calibri"/>
              <w:lang w:eastAsia="en-US"/>
            </w:rPr>
            <w:t xml:space="preserve"> atbilstoši Līguma 2.nodaļā noteiktajam</w:t>
          </w:r>
        </w:sdtContent>
      </w:sdt>
      <w:r w:rsidRPr="00E361F2">
        <w:rPr>
          <w:rFonts w:eastAsia="Calibri"/>
          <w:lang w:eastAsia="en-US"/>
        </w:rPr>
        <w:t>;</w:t>
      </w:r>
    </w:p>
    <w:p w14:paraId="215FFD3B"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color w:val="2E75B5"/>
        </w:rPr>
      </w:pPr>
      <w:r w:rsidRPr="00E361F2">
        <w:rPr>
          <w:rFonts w:eastAsia="Calibri"/>
          <w:lang w:eastAsia="en-US"/>
        </w:rPr>
        <w:t>līdz 2023.gada 31.decembrim nodrošināt Līguma 2.4.apakšpunktā paredzēto pienākumu izpildi;</w:t>
      </w:r>
    </w:p>
    <w:p w14:paraId="7A828165"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pPr>
      <w:r w:rsidRPr="00E361F2">
        <w:rPr>
          <w:rFonts w:eastAsia="Calibri"/>
          <w:lang w:eastAsia="en-US"/>
        </w:rPr>
        <w:t>piecu gadu periodā (no Līguma spēkā stāšanās) līdz katra gada 30.aprīlim sniegt rakstveida atskaiti Iznomātājam par iepriekšējā gadā veiktām investīcijām un jaunradītajām darba vietām Nomas objektā;</w:t>
      </w:r>
    </w:p>
    <w:p w14:paraId="7BAAEC09"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pPr>
      <w:r w:rsidRPr="00E361F2">
        <w:rPr>
          <w:rFonts w:eastAsia="Calibri"/>
          <w:lang w:eastAsia="en-US"/>
        </w:rPr>
        <w:t>nekavējoties novērst savas darbības vai bezdarbības dēļ radīto Līguma nosacījumu pārkāpumu sekas un atlīdzināt radītos zaudējumus.</w:t>
      </w:r>
    </w:p>
    <w:p w14:paraId="672E0848"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color w:val="000000"/>
          <w:lang w:eastAsia="en-US"/>
        </w:rPr>
        <w:t xml:space="preserve">Ar Iznomātāja rakstveida piekrišanu Nomniekam ir tiesības nodot Nomas objektu vai tā daļu </w:t>
      </w:r>
      <w:sdt>
        <w:sdtPr>
          <w:rPr>
            <w:rFonts w:ascii="Calibri" w:eastAsia="Calibri" w:hAnsi="Calibri"/>
            <w:sz w:val="22"/>
            <w:szCs w:val="22"/>
            <w:lang w:eastAsia="en-US"/>
          </w:rPr>
          <w:tag w:val="goog_rdk_23"/>
          <w:id w:val="392856716"/>
        </w:sdtPr>
        <w:sdtContent/>
      </w:sdt>
      <w:r w:rsidRPr="00E361F2">
        <w:rPr>
          <w:rFonts w:eastAsia="Calibri"/>
          <w:color w:val="000000"/>
          <w:lang w:eastAsia="en-US"/>
        </w:rPr>
        <w:t>apakšnomā bez peļņas gūšanas nolūkiem. Šajā gadījumā apakšnomniekam jāatbilst ar Gulbenes novada domes 2022.gada ___._____ lēmumu Nr.___ “Par nekustamā īpašuma Lizuma pagastā ar nosaukumu “Pinkas”, daļas 1835,67 m</w:t>
      </w:r>
      <w:r w:rsidRPr="00E361F2">
        <w:rPr>
          <w:rFonts w:eastAsia="Calibri"/>
          <w:color w:val="000000"/>
          <w:vertAlign w:val="superscript"/>
          <w:lang w:eastAsia="en-US"/>
        </w:rPr>
        <w:t>2</w:t>
      </w:r>
      <w:r w:rsidRPr="00E361F2">
        <w:rPr>
          <w:rFonts w:eastAsia="Calibri"/>
          <w:color w:val="000000"/>
          <w:lang w:eastAsia="en-US"/>
        </w:rPr>
        <w:t xml:space="preserve"> platībā, pirmās nomas tiesību izsoles rīkošanu, noteikumu un sākumcenas apstiprināšanu” apstiprināto izsoles noteikumu </w:t>
      </w:r>
      <w:proofErr w:type="spellStart"/>
      <w:r w:rsidRPr="00E361F2">
        <w:rPr>
          <w:rFonts w:eastAsia="Calibri"/>
          <w:color w:val="000000"/>
          <w:lang w:eastAsia="en-US"/>
        </w:rPr>
        <w:t>III.nodaļas</w:t>
      </w:r>
      <w:proofErr w:type="spellEnd"/>
      <w:r w:rsidRPr="00E361F2">
        <w:rPr>
          <w:rFonts w:eastAsia="Calibri"/>
          <w:color w:val="000000"/>
          <w:lang w:eastAsia="en-US"/>
        </w:rPr>
        <w:t xml:space="preserve"> izvirzītajām prasībām.</w:t>
      </w:r>
    </w:p>
    <w:p w14:paraId="6C00AB7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novērst konstatētos Ēkas un inženierbūvju būvniecības defektus. Ja Nomnieks konstatē Ēkas un inženierbūvju būvniecības defektus, tad par to </w:t>
      </w:r>
      <w:proofErr w:type="spellStart"/>
      <w:r w:rsidRPr="00E361F2">
        <w:rPr>
          <w:rFonts w:eastAsia="Calibri"/>
          <w:lang w:eastAsia="en-US"/>
        </w:rPr>
        <w:t>rakstveidā</w:t>
      </w:r>
      <w:proofErr w:type="spellEnd"/>
      <w:r w:rsidRPr="00E361F2">
        <w:rPr>
          <w:rFonts w:eastAsia="Calibri"/>
          <w:lang w:eastAsia="en-US"/>
        </w:rPr>
        <w:t xml:space="preserve"> paziņo Iznomātājam. </w:t>
      </w:r>
    </w:p>
    <w:p w14:paraId="70BED0FD"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Iznomātājam ir tiesības kontrolēt Nomas objekta izmantošanu atbilstoši Līguma nosacījumiem.</w:t>
      </w:r>
    </w:p>
    <w:p w14:paraId="63647551"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 xml:space="preserve"> Iznomātājs garantē, ka Nomnieks var netraucēti izmantot Nomas objektu Līguma termiņā bez jebkāda nepamatota pārtraukuma vai traucējuma no Iznomātāja puses. </w:t>
      </w:r>
    </w:p>
    <w:p w14:paraId="1FF58490" w14:textId="77777777" w:rsidR="00E361F2" w:rsidRPr="00E361F2" w:rsidRDefault="00E361F2" w:rsidP="00E361F2">
      <w:pPr>
        <w:pBdr>
          <w:top w:val="nil"/>
          <w:left w:val="nil"/>
          <w:bottom w:val="nil"/>
          <w:right w:val="nil"/>
          <w:between w:val="nil"/>
        </w:pBdr>
        <w:spacing w:line="276" w:lineRule="auto"/>
        <w:jc w:val="both"/>
        <w:rPr>
          <w:color w:val="000000"/>
        </w:rPr>
      </w:pPr>
    </w:p>
    <w:p w14:paraId="28EB3D83"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b/>
          <w:color w:val="000000"/>
        </w:rPr>
      </w:pPr>
      <w:r w:rsidRPr="00E361F2">
        <w:rPr>
          <w:b/>
          <w:color w:val="000000"/>
        </w:rPr>
        <w:t>LĪGUMA IZBEIGŠANA</w:t>
      </w:r>
    </w:p>
    <w:p w14:paraId="63A3A314" w14:textId="77777777" w:rsidR="00E361F2" w:rsidRPr="00E361F2" w:rsidRDefault="00E361F2" w:rsidP="00E361F2">
      <w:pPr>
        <w:pBdr>
          <w:top w:val="nil"/>
          <w:left w:val="nil"/>
          <w:bottom w:val="nil"/>
          <w:right w:val="nil"/>
          <w:between w:val="nil"/>
        </w:pBdr>
        <w:spacing w:line="276" w:lineRule="auto"/>
        <w:rPr>
          <w:b/>
          <w:color w:val="000000"/>
        </w:rPr>
      </w:pPr>
    </w:p>
    <w:p w14:paraId="17B423F7"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b/>
          <w:lang w:eastAsia="en-US"/>
        </w:rPr>
      </w:pPr>
      <w:r w:rsidRPr="00E361F2">
        <w:rPr>
          <w:rFonts w:eastAsia="Calibri"/>
          <w:lang w:eastAsia="en-US"/>
        </w:rPr>
        <w:t>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ja:</w:t>
      </w:r>
    </w:p>
    <w:p w14:paraId="74D46B35"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 darbības vai bezdarbības dēļ tiek bojāts Nomas objekts;</w:t>
      </w:r>
    </w:p>
    <w:p w14:paraId="1421BE1A"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D86AA02"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nav veicis Nomas objekta apdrošināšanu;</w:t>
      </w:r>
    </w:p>
    <w:p w14:paraId="62350244"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pasludināts maksātnespējas process, tiesiskās aizsardzības process vai </w:t>
      </w:r>
      <w:proofErr w:type="spellStart"/>
      <w:r w:rsidRPr="00E361F2">
        <w:rPr>
          <w:rFonts w:eastAsia="Calibri"/>
          <w:lang w:eastAsia="en-US"/>
        </w:rPr>
        <w:t>ārpustiesas</w:t>
      </w:r>
      <w:proofErr w:type="spellEnd"/>
      <w:r w:rsidRPr="00E361F2">
        <w:rPr>
          <w:rFonts w:eastAsia="Calibri"/>
          <w:lang w:eastAsia="en-US"/>
        </w:rPr>
        <w:t xml:space="preserve"> tiesiskās aizsardzības process;</w:t>
      </w:r>
    </w:p>
    <w:p w14:paraId="26A4C824"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ir apturēta Nomnieka saimnieciskā darbība; </w:t>
      </w:r>
    </w:p>
    <w:p w14:paraId="1A9ED3F7"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Nomniekam ir uzsākts likvidācijas process;</w:t>
      </w:r>
    </w:p>
    <w:p w14:paraId="5A3657C3"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nepilda kādu no Līguma 5.11.2. vai 5.11.3.apakšpunktos minētajiem pienākumiem;</w:t>
      </w:r>
    </w:p>
    <w:p w14:paraId="71D1B40C"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Nomas objekts bez Iznomātāja piekrišanas tiek nodots apakšnomā;</w:t>
      </w:r>
    </w:p>
    <w:p w14:paraId="14F512E5"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izmanto Nomas objektu citiem mērķiem nekā noteikts Līguma 2.2.apakšpunktā;</w:t>
      </w:r>
    </w:p>
    <w:p w14:paraId="18E28946"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Nomnieks veic patvaļīgu Nomas objekta vai tā daļas pārbūvi (pārplānošanu vai nojaukšanu, vai maina tā funkcionālo nozīmi) vai bojā to;</w:t>
      </w:r>
    </w:p>
    <w:p w14:paraId="45B9111B"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ir saņemta informācija no kompetentas institūcijas, ka Nomas objekts tiek ekspluatēts neatbilstoši normatīvo aktu prasībām;</w:t>
      </w:r>
    </w:p>
    <w:p w14:paraId="67D20801"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Nomnieks nepilda Līgumā noteiktos pienākumus vai tiek pārkāpti citi Līguma noteikumi. </w:t>
      </w:r>
    </w:p>
    <w:p w14:paraId="7F8A0E5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lastRenderedPageBreak/>
        <w:t xml:space="preserve"> Līgums var tikt izbeigts pirms termiņa, Pusēm vienojoties.</w:t>
      </w:r>
    </w:p>
    <w:p w14:paraId="6E5502BC"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izbeigšana pirms termiņa neatbrīvo Nomnieku no pienākuma izpildīt maksājumu saistības, kuras viņš uzņēmies saskaņā ar Līgumu.</w:t>
      </w:r>
    </w:p>
    <w:p w14:paraId="4E56CC20"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 Līguma termiņam beidzoties vai jebkuros citos Līguma izbeigšanas gadījumos Nomniekam jāatbrīvo Nomas objekts un Līguma izbeigšanās dienā tas jānodod Iznomātājam ar nodošanas – pieņemšanas aktu, izpildot šādus pienākumus:</w:t>
      </w:r>
    </w:p>
    <w:p w14:paraId="72E1BBC4"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atstāt Nomas objekta telpas un teritoriju tīru;</w:t>
      </w:r>
    </w:p>
    <w:p w14:paraId="58ED4DBB"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atbrīvot Nomas objektu no Iznomātājam piederošām mantām un iekārtām;</w:t>
      </w:r>
    </w:p>
    <w:p w14:paraId="22CBDEC5"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22DEB42"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noņemt visas piestiprinātās zīmes, plakātus no Nomas objekta telpu iekšpuses un ārpuses, atjaunot tās vietas, kur tās bijušas piestiprinātas; </w:t>
      </w:r>
    </w:p>
    <w:p w14:paraId="36A70597"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novērst visus bojājumus Nomas objektā, kas radušies tā atbrīvošanas rezultātā. </w:t>
      </w:r>
    </w:p>
    <w:p w14:paraId="408E37B1"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Nomas objekta neatbrīvošanas gadījumā pēc nomas attiecību izbeigšanas Iznomātājs ir tiesīgs brīvi iekļūt iznomātajā Nomas objektā.</w:t>
      </w:r>
    </w:p>
    <w:p w14:paraId="2AFB56DF"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 xml:space="preserve">Nomnieks piekrīt, ka Nomnieka un trešo personu kustamā manta, kas atradīsies Nomas objektā nākamajā dienā pēc Līguma izbeigšanās, tiek atzīta par atmestu mantu un Iznomātājs </w:t>
      </w:r>
      <w:r w:rsidRPr="00E361F2">
        <w:rPr>
          <w:rFonts w:eastAsia="Calibri"/>
          <w:lang w:eastAsia="en-US"/>
        </w:rPr>
        <w:t>ir tiesīgs pārņemt to savā īpašumā un rīkoties ar to pēc saviem ieskatiem.</w:t>
      </w:r>
    </w:p>
    <w:p w14:paraId="07406D20"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Līguma 6.4.apakšpunktā paredzēto pienākumu nepildīšanas gadījumā Nomniekam jāsedz Iznomātājam visa veida zaudējumi un izdevumi, kādi Iznomātājam radušies sakarā Nomniekam noteikto pienākumu nepildīšanu. </w:t>
      </w:r>
    </w:p>
    <w:p w14:paraId="4DA71C5F" w14:textId="77777777" w:rsidR="00E361F2" w:rsidRPr="00E361F2" w:rsidRDefault="00E361F2" w:rsidP="00E361F2">
      <w:pPr>
        <w:pBdr>
          <w:top w:val="nil"/>
          <w:left w:val="nil"/>
          <w:bottom w:val="nil"/>
          <w:right w:val="nil"/>
          <w:between w:val="nil"/>
        </w:pBdr>
        <w:spacing w:line="276" w:lineRule="auto"/>
        <w:jc w:val="both"/>
        <w:rPr>
          <w:color w:val="2E75B5"/>
        </w:rPr>
      </w:pPr>
    </w:p>
    <w:p w14:paraId="1EF847BF"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LĪGUMSAISTĪBU IZPILDES NODROŠINĀJUMS</w:t>
      </w:r>
    </w:p>
    <w:p w14:paraId="35E53F0E" w14:textId="77777777" w:rsidR="00E361F2" w:rsidRPr="00E361F2" w:rsidRDefault="00E361F2" w:rsidP="00E361F2">
      <w:pPr>
        <w:pBdr>
          <w:top w:val="nil"/>
          <w:left w:val="nil"/>
          <w:bottom w:val="nil"/>
          <w:right w:val="nil"/>
          <w:between w:val="nil"/>
        </w:pBdr>
        <w:spacing w:line="276" w:lineRule="auto"/>
        <w:rPr>
          <w:rFonts w:eastAsia="Calibri"/>
          <w:b/>
          <w:color w:val="000000"/>
          <w:lang w:eastAsia="en-US"/>
        </w:rPr>
      </w:pPr>
    </w:p>
    <w:p w14:paraId="36B0DFAB"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 xml:space="preserve">Nomniekam ir pienākums 15 (piecpadsmit) darba dienu laikā pēc Līguma noslēgšanas iesniegt Iznomātājam Līguma izpildes nodrošinājumu 10ˋ000 EUR (desmit tūkstoši </w:t>
      </w:r>
      <w:proofErr w:type="spellStart"/>
      <w:r w:rsidRPr="00E361F2">
        <w:rPr>
          <w:rFonts w:eastAsia="Calibri"/>
          <w:i/>
          <w:iCs/>
          <w:lang w:eastAsia="en-US"/>
        </w:rPr>
        <w:t>euro</w:t>
      </w:r>
      <w:proofErr w:type="spellEnd"/>
      <w:r w:rsidRPr="00E361F2">
        <w:rPr>
          <w:rFonts w:eastAsia="Calibri"/>
          <w:lang w:eastAsia="en-US"/>
        </w:rPr>
        <w:t xml:space="preserve"> 00 centi), kas Iznomātājam iesniedzams kā kredītiestādes garantija, apdrošināšanas polise vai kā naudas summas iemaksa Iznomātāja kontā (Banka: AS SEB banka, kods: UNLALV2X, konta nr.: LV17UNLA0055000072931, maksājuma uzdevumā obligāti norādot informāciju par Līgumu un tā saistību izpildes nodrošinājumu), kuru Iznomātājs ir tiesīgs izmantot, lai daļēji kompensētu nomnieka saistību neizpildes rezultātā Iznomātājam nodarītos zaudējumus (tajā skaitā zaudējumus, kas Iznomātājam varētu rasties Projekta realizācijas gaitā,  Nomniekam neizpildot Līguma 2.4.apakšpunkta nosacījumus). </w:t>
      </w:r>
    </w:p>
    <w:p w14:paraId="3A8165F5"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rFonts w:eastAsia="Calibri"/>
          <w:lang w:eastAsia="en-US"/>
        </w:rPr>
        <w:t>Līguma izpildes nodrošinājuma devējam jāapņemas samaksāt Iznomātājam Līguma 7.1.apakšpunktā noteikto summu Nomnieka neizpildīto saistību dzēšanai, tajā skaitā nomas maksas parādu vai nokavējumu procentu, vai līgumsodu segšanai, vai zaudējumu segšanai Līgumam beidzoties, kā arī jebkurā no Līgumā paredzētās vienpusējās atkāpšanās gadījumiem.</w:t>
      </w:r>
    </w:p>
    <w:p w14:paraId="113142BF"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rFonts w:eastAsia="Calibri"/>
          <w:lang w:eastAsia="en-US"/>
        </w:rPr>
        <w:t xml:space="preserve">Līguma izpildes nodrošinājuma garantijai jābūt spēkā 3 gadus no Līguma spēkā stāšanās brīža. </w:t>
      </w:r>
    </w:p>
    <w:p w14:paraId="29DA4B97"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color w:val="000000"/>
        </w:rPr>
      </w:pPr>
      <w:r w:rsidRPr="00E361F2">
        <w:rPr>
          <w:color w:val="000000"/>
        </w:rPr>
        <w:t xml:space="preserve">Līguma izpildes nodrošinājums tiek </w:t>
      </w:r>
      <w:proofErr w:type="spellStart"/>
      <w:r w:rsidRPr="00E361F2">
        <w:rPr>
          <w:color w:val="000000"/>
        </w:rPr>
        <w:t>atgiezts</w:t>
      </w:r>
      <w:proofErr w:type="spellEnd"/>
      <w:r w:rsidRPr="00E361F2">
        <w:rPr>
          <w:color w:val="000000"/>
        </w:rPr>
        <w:t xml:space="preserve"> Nomniekam pēc Projekta realizācijas gaitā kopējo sasniedzamo rezultātu akcepta no Centrālās finanšu un līgumu aģentūras puses.</w:t>
      </w:r>
    </w:p>
    <w:p w14:paraId="3692AE28"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pPr>
      <w:r w:rsidRPr="00E361F2">
        <w:rPr>
          <w:rFonts w:eastAsia="Calibri"/>
          <w:lang w:eastAsia="en-US"/>
        </w:rPr>
        <w:t xml:space="preserve">Iznomātājs apņemas nevērsties pret Nomnieku par Līguma 2.4.apakšpunkta nosacījumu neizpildi gadījumā, ja Projekta realizācijas gaitā tā kopējie sasniedzamie rezultāti tiek sasniegti pilnā apmērā atbilstoši Ministru kabineta 2021.gada 20.maija rīkojumā Nr. 340 “Par projektu ideju finansējuma apjomu un sasniedzamajiem iznākuma rādītājiem 5.6.2. specifiskā atbalsta mērķa "Teritoriju </w:t>
      </w:r>
      <w:proofErr w:type="spellStart"/>
      <w:r w:rsidRPr="00E361F2">
        <w:rPr>
          <w:rFonts w:eastAsia="Calibri"/>
          <w:lang w:eastAsia="en-US"/>
        </w:rPr>
        <w:t>revitalizācija</w:t>
      </w:r>
      <w:proofErr w:type="spellEnd"/>
      <w:r w:rsidRPr="00E361F2">
        <w:rPr>
          <w:rFonts w:eastAsia="Calibri"/>
          <w:lang w:eastAsia="en-US"/>
        </w:rPr>
        <w:t xml:space="preserve">, reģenerējot degradētās teritorijas atbilstoši pašvaldību integrētajām attīstības programmām" ceturtās projektu iesniegumu atlases kārtas "Ieguldījumi degradēto teritoriju </w:t>
      </w:r>
      <w:proofErr w:type="spellStart"/>
      <w:r w:rsidRPr="00E361F2">
        <w:rPr>
          <w:rFonts w:eastAsia="Calibri"/>
          <w:lang w:eastAsia="en-US"/>
        </w:rPr>
        <w:t>revitalizācijā</w:t>
      </w:r>
      <w:proofErr w:type="spellEnd"/>
      <w:r w:rsidRPr="00E361F2">
        <w:rPr>
          <w:rFonts w:eastAsia="Calibri"/>
          <w:lang w:eastAsia="en-US"/>
        </w:rPr>
        <w:t xml:space="preserve"> ekonomiskās aktivitātes veicināšanai pašvaldībās" ietvaros” noteiktajiem sasniedzamajiem minimālā iznākuma rādītāju vērtībām.</w:t>
      </w:r>
    </w:p>
    <w:p w14:paraId="34300741" w14:textId="77777777" w:rsidR="00E361F2" w:rsidRPr="00E361F2" w:rsidRDefault="00E361F2" w:rsidP="00E361F2">
      <w:pPr>
        <w:pBdr>
          <w:top w:val="nil"/>
          <w:left w:val="nil"/>
          <w:bottom w:val="nil"/>
          <w:right w:val="nil"/>
          <w:between w:val="nil"/>
        </w:pBdr>
        <w:spacing w:line="276" w:lineRule="auto"/>
        <w:ind w:hanging="426"/>
        <w:jc w:val="both"/>
        <w:rPr>
          <w:color w:val="2E75B5"/>
        </w:rPr>
      </w:pPr>
    </w:p>
    <w:p w14:paraId="31931079"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lastRenderedPageBreak/>
        <w:t>NEPĀRVARAMAS VARAS APSTĀKĻI</w:t>
      </w:r>
    </w:p>
    <w:p w14:paraId="71EBACD9"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7952F831"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F08574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Ja nepārvaramas varas apstākļu rezultātā Puse nevar izpildīt no Līguma izrietošās saistības ilgāk kā 30 (trīsdesmit) kalendārās dienas pēc kārtas, tad Pusei ir tiesības izbeigt Līgumu, paziņojot par to otrai Pusei. </w:t>
      </w:r>
    </w:p>
    <w:p w14:paraId="7E0912C9" w14:textId="77777777" w:rsidR="00E361F2" w:rsidRPr="00E361F2" w:rsidRDefault="00E361F2" w:rsidP="00E361F2">
      <w:pPr>
        <w:pBdr>
          <w:top w:val="nil"/>
          <w:left w:val="nil"/>
          <w:bottom w:val="nil"/>
          <w:right w:val="nil"/>
          <w:between w:val="nil"/>
        </w:pBdr>
        <w:spacing w:line="276" w:lineRule="auto"/>
        <w:jc w:val="both"/>
        <w:rPr>
          <w:color w:val="000000"/>
        </w:rPr>
      </w:pPr>
    </w:p>
    <w:p w14:paraId="3D229AB0" w14:textId="77777777" w:rsidR="00E361F2" w:rsidRPr="00E361F2" w:rsidRDefault="00E361F2" w:rsidP="00774CF6">
      <w:pPr>
        <w:numPr>
          <w:ilvl w:val="0"/>
          <w:numId w:val="35"/>
        </w:numPr>
        <w:pBdr>
          <w:top w:val="nil"/>
          <w:left w:val="nil"/>
          <w:bottom w:val="nil"/>
          <w:right w:val="nil"/>
          <w:between w:val="nil"/>
        </w:pBdr>
        <w:spacing w:line="276" w:lineRule="auto"/>
        <w:ind w:left="0"/>
        <w:jc w:val="center"/>
        <w:rPr>
          <w:rFonts w:eastAsia="Calibri"/>
          <w:b/>
          <w:color w:val="000000"/>
          <w:lang w:eastAsia="en-US"/>
        </w:rPr>
      </w:pPr>
      <w:r w:rsidRPr="00E361F2">
        <w:rPr>
          <w:rFonts w:eastAsia="Calibri"/>
          <w:b/>
          <w:color w:val="000000"/>
          <w:lang w:eastAsia="en-US"/>
        </w:rPr>
        <w:t>STRĪDU ATRISINĀŠANA UN PUŠU ATBILDĪBA</w:t>
      </w:r>
    </w:p>
    <w:p w14:paraId="73951A8A"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3A2820B6"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Puses saskaņā ar normatīvo aktu prasībām savstarpēji ir materiāli atbildīgas par Līguma saistību pārkāpšanu, kā arī par otrai Pusei radītajiem zaudējumiem.</w:t>
      </w:r>
    </w:p>
    <w:p w14:paraId="307BB445"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14BF7FDB"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color w:val="000000"/>
          <w:lang w:eastAsia="en-US"/>
        </w:rPr>
        <w:t>Iznomātājs neatbild par bojājumiem un ievainojumiem, kas radušies cilvēkiem vai mantai negadījumos Nomnieka vainas dēļ, šajā gadījumā visus zaudējumus trešajām personām atlīdzina Nomnieks.</w:t>
      </w:r>
    </w:p>
    <w:p w14:paraId="11989E4C"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lang w:eastAsia="en-US"/>
        </w:rPr>
      </w:pPr>
      <w:r w:rsidRPr="00E361F2">
        <w:rPr>
          <w:rFonts w:eastAsia="Calibri"/>
          <w:lang w:eastAsia="en-US"/>
        </w:rPr>
        <w:t>Nomnieka pretlikumīgu darbību gadījumā par šādām darbībām atbild tikai Nomnieks.</w:t>
      </w:r>
    </w:p>
    <w:p w14:paraId="26FD83C1" w14:textId="77777777" w:rsidR="00E361F2" w:rsidRPr="00E361F2" w:rsidRDefault="00E361F2" w:rsidP="00774CF6">
      <w:pPr>
        <w:numPr>
          <w:ilvl w:val="0"/>
          <w:numId w:val="35"/>
        </w:numPr>
        <w:pBdr>
          <w:top w:val="nil"/>
          <w:left w:val="nil"/>
          <w:bottom w:val="nil"/>
          <w:right w:val="nil"/>
          <w:between w:val="nil"/>
        </w:pBdr>
        <w:spacing w:line="276" w:lineRule="auto"/>
        <w:ind w:left="426"/>
        <w:jc w:val="center"/>
        <w:rPr>
          <w:rFonts w:eastAsia="Calibri"/>
          <w:b/>
          <w:color w:val="000000"/>
          <w:lang w:eastAsia="en-US"/>
        </w:rPr>
      </w:pPr>
      <w:r w:rsidRPr="00E361F2">
        <w:rPr>
          <w:rFonts w:eastAsia="Calibri"/>
          <w:b/>
          <w:color w:val="000000"/>
          <w:lang w:eastAsia="en-US"/>
        </w:rPr>
        <w:t>CITI NOTEIKUMI</w:t>
      </w:r>
    </w:p>
    <w:p w14:paraId="66B45B27" w14:textId="77777777" w:rsidR="00E361F2" w:rsidRPr="00E361F2" w:rsidRDefault="00E361F2" w:rsidP="00E361F2">
      <w:pPr>
        <w:pBdr>
          <w:top w:val="nil"/>
          <w:left w:val="nil"/>
          <w:bottom w:val="nil"/>
          <w:right w:val="nil"/>
          <w:between w:val="nil"/>
        </w:pBdr>
        <w:spacing w:line="276" w:lineRule="auto"/>
        <w:ind w:left="426"/>
        <w:rPr>
          <w:rFonts w:eastAsia="Calibri"/>
          <w:b/>
          <w:color w:val="000000"/>
          <w:lang w:eastAsia="en-US"/>
        </w:rPr>
      </w:pPr>
    </w:p>
    <w:p w14:paraId="3019D16B"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6983BF13"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Līgums ir saistošs Pušu tiesību un saistību pārņēmējiem.</w:t>
      </w:r>
    </w:p>
    <w:p w14:paraId="7E46277F"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Ja kāds no Līguma noteikumiem zaudē juridisko spēku, tas neietekmē pārējo noteikumu un Līguma kopumā spēkā esamību.</w:t>
      </w:r>
    </w:p>
    <w:p w14:paraId="64662D0B"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Puses apņemas neizpaust trešajām personām informāciju, kas izriet no Līguma, izņemot normatīvajos aktos noteiktajos gadījumos.</w:t>
      </w:r>
    </w:p>
    <w:p w14:paraId="3EDAED37"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Līgumā neregulētajām tiesiskajām attiecībām piemērojami normatīvie akti.</w:t>
      </w:r>
    </w:p>
    <w:p w14:paraId="6FCB383C"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Līguma noteikumus var grozīt, Pusēm rakstiski vienojoties. Gadījumos, kas paredzēti Līgumā, Līguma grozījumi notiek ar Puses vienpusēju paziņojumu. </w:t>
      </w:r>
    </w:p>
    <w:p w14:paraId="62394D28"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Par rekvizītu maiņu Nomniekam ir jāpaziņo Iznomātājam 5 (piecu) darba dienu laikā pēc veiktajām izmaiņām.</w:t>
      </w:r>
    </w:p>
    <w:p w14:paraId="4B51DF02" w14:textId="77777777" w:rsidR="00E361F2" w:rsidRPr="00E361F2" w:rsidRDefault="00E361F2" w:rsidP="00774CF6">
      <w:pPr>
        <w:numPr>
          <w:ilvl w:val="1"/>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 Līguma izpildes uzraudzībai un kontrolei Puses pilnvaro šādas kontaktpersonas: </w:t>
      </w:r>
    </w:p>
    <w:p w14:paraId="1EE523A6"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t xml:space="preserve">Iznomātāja kontaktpersona ir _______, tālrunis ________, e-pasts: ___________; </w:t>
      </w:r>
    </w:p>
    <w:p w14:paraId="57955B90" w14:textId="77777777" w:rsidR="00E361F2" w:rsidRPr="00E361F2" w:rsidRDefault="00E361F2" w:rsidP="00774CF6">
      <w:pPr>
        <w:numPr>
          <w:ilvl w:val="2"/>
          <w:numId w:val="35"/>
        </w:numPr>
        <w:pBdr>
          <w:top w:val="nil"/>
          <w:left w:val="nil"/>
          <w:bottom w:val="nil"/>
          <w:right w:val="nil"/>
          <w:between w:val="nil"/>
        </w:pBdr>
        <w:spacing w:line="276" w:lineRule="auto"/>
        <w:ind w:left="0" w:firstLine="567"/>
        <w:jc w:val="both"/>
        <w:rPr>
          <w:rFonts w:eastAsia="Calibri"/>
          <w:color w:val="000000"/>
          <w:lang w:eastAsia="en-US"/>
        </w:rPr>
      </w:pPr>
      <w:r w:rsidRPr="00E361F2">
        <w:rPr>
          <w:rFonts w:eastAsia="Calibri"/>
          <w:color w:val="000000"/>
          <w:lang w:eastAsia="en-US"/>
        </w:rPr>
        <w:lastRenderedPageBreak/>
        <w:t>Nomnieka kontaktpersona ir ________, tālrunis ________, e-pasts: ___________.</w:t>
      </w:r>
    </w:p>
    <w:p w14:paraId="17E68F5D" w14:textId="77777777" w:rsidR="00E361F2" w:rsidRPr="00E361F2" w:rsidRDefault="00E361F2" w:rsidP="00774CF6">
      <w:pPr>
        <w:numPr>
          <w:ilvl w:val="1"/>
          <w:numId w:val="35"/>
        </w:numPr>
        <w:pBdr>
          <w:top w:val="nil"/>
          <w:left w:val="nil"/>
          <w:bottom w:val="nil"/>
          <w:right w:val="nil"/>
          <w:between w:val="nil"/>
        </w:pBdr>
        <w:spacing w:after="200" w:line="276" w:lineRule="auto"/>
        <w:ind w:left="0" w:firstLine="567"/>
        <w:jc w:val="both"/>
        <w:rPr>
          <w:rFonts w:eastAsia="Calibri"/>
          <w:color w:val="000000"/>
          <w:lang w:eastAsia="en-US"/>
        </w:rPr>
      </w:pPr>
      <w:r w:rsidRPr="00E361F2">
        <w:rPr>
          <w:rFonts w:eastAsia="Calibri"/>
          <w:color w:val="000000"/>
          <w:lang w:eastAsia="en-US"/>
        </w:rPr>
        <w:t xml:space="preserve">Līgums sastādīts un parakstīts 3 (trīs) eksemplāros uz __ lapām katrs, 2 (divi) Iznomātājam un 1 (viens) – Nomniekam. Visiem eksemplāriem ir vienāds juridisks spēks. </w:t>
      </w:r>
    </w:p>
    <w:p w14:paraId="0316936B" w14:textId="77777777" w:rsidR="00E361F2" w:rsidRPr="00E361F2" w:rsidRDefault="00E361F2" w:rsidP="00E361F2">
      <w:pPr>
        <w:pBdr>
          <w:top w:val="nil"/>
          <w:left w:val="nil"/>
          <w:bottom w:val="nil"/>
          <w:right w:val="nil"/>
          <w:between w:val="nil"/>
        </w:pBdr>
        <w:spacing w:line="276" w:lineRule="auto"/>
        <w:jc w:val="center"/>
        <w:rPr>
          <w:color w:val="000000"/>
        </w:rPr>
      </w:pPr>
      <w:r w:rsidRPr="00E361F2">
        <w:rPr>
          <w:b/>
          <w:color w:val="000000"/>
        </w:rPr>
        <w:t>11. PUŠU REKVIZĪTI UN PARAKSTI</w:t>
      </w:r>
    </w:p>
    <w:p w14:paraId="14221EEE" w14:textId="77777777" w:rsidR="00E361F2" w:rsidRPr="00E361F2" w:rsidRDefault="00E361F2" w:rsidP="00E361F2">
      <w:pPr>
        <w:pBdr>
          <w:top w:val="nil"/>
          <w:left w:val="nil"/>
          <w:bottom w:val="nil"/>
          <w:right w:val="nil"/>
          <w:between w:val="nil"/>
        </w:pBdr>
        <w:spacing w:line="276" w:lineRule="auto"/>
        <w:jc w:val="both"/>
        <w:rPr>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E361F2" w:rsidRPr="00E361F2" w14:paraId="76A85F79" w14:textId="77777777" w:rsidTr="008F20AC">
        <w:tc>
          <w:tcPr>
            <w:tcW w:w="4249" w:type="dxa"/>
            <w:tcBorders>
              <w:top w:val="nil"/>
              <w:left w:val="nil"/>
              <w:bottom w:val="nil"/>
              <w:right w:val="nil"/>
            </w:tcBorders>
          </w:tcPr>
          <w:p w14:paraId="7C0946A2" w14:textId="77777777" w:rsidR="00E361F2" w:rsidRPr="00E361F2" w:rsidRDefault="00E361F2" w:rsidP="00E361F2">
            <w:pPr>
              <w:spacing w:line="276" w:lineRule="auto"/>
              <w:jc w:val="both"/>
              <w:rPr>
                <w:smallCaps/>
              </w:rPr>
            </w:pPr>
            <w:r w:rsidRPr="00E361F2">
              <w:rPr>
                <w:b/>
                <w:smallCaps/>
                <w:sz w:val="22"/>
                <w:szCs w:val="22"/>
              </w:rPr>
              <w:t>IZNOMĀTĀJS</w:t>
            </w:r>
          </w:p>
          <w:p w14:paraId="0AE7B236" w14:textId="77777777" w:rsidR="00E361F2" w:rsidRPr="00E361F2" w:rsidRDefault="00E361F2" w:rsidP="00E361F2">
            <w:pPr>
              <w:spacing w:line="276" w:lineRule="auto"/>
              <w:jc w:val="both"/>
            </w:pPr>
            <w:r w:rsidRPr="00E361F2">
              <w:rPr>
                <w:sz w:val="22"/>
                <w:szCs w:val="22"/>
              </w:rPr>
              <w:t>Gulbenes novada pašvaldība</w:t>
            </w:r>
          </w:p>
          <w:p w14:paraId="75AC70BE" w14:textId="77777777" w:rsidR="00E361F2" w:rsidRPr="00E361F2" w:rsidRDefault="00E361F2" w:rsidP="00E361F2">
            <w:pPr>
              <w:spacing w:line="276" w:lineRule="auto"/>
              <w:jc w:val="both"/>
            </w:pPr>
            <w:proofErr w:type="spellStart"/>
            <w:r w:rsidRPr="00E361F2">
              <w:rPr>
                <w:sz w:val="22"/>
                <w:szCs w:val="22"/>
              </w:rPr>
              <w:t>Reģ</w:t>
            </w:r>
            <w:proofErr w:type="spellEnd"/>
            <w:r w:rsidRPr="00E361F2">
              <w:rPr>
                <w:sz w:val="22"/>
                <w:szCs w:val="22"/>
              </w:rPr>
              <w:t>. Nr.90000017472</w:t>
            </w:r>
          </w:p>
          <w:p w14:paraId="736E32E4" w14:textId="77777777" w:rsidR="00E361F2" w:rsidRPr="00E361F2" w:rsidRDefault="00E361F2" w:rsidP="00E361F2">
            <w:pPr>
              <w:spacing w:line="276" w:lineRule="auto"/>
              <w:jc w:val="both"/>
            </w:pPr>
            <w:r w:rsidRPr="00E361F2">
              <w:rPr>
                <w:sz w:val="22"/>
                <w:szCs w:val="22"/>
              </w:rPr>
              <w:t xml:space="preserve">Juridiskā adrese: Ābeļu iela 2, Gulbene, </w:t>
            </w:r>
          </w:p>
          <w:p w14:paraId="65A3370F" w14:textId="77777777" w:rsidR="00E361F2" w:rsidRPr="00E361F2" w:rsidRDefault="00E361F2" w:rsidP="00E361F2">
            <w:pPr>
              <w:spacing w:line="276" w:lineRule="auto"/>
              <w:jc w:val="both"/>
            </w:pPr>
            <w:r w:rsidRPr="00E361F2">
              <w:rPr>
                <w:sz w:val="22"/>
                <w:szCs w:val="22"/>
              </w:rPr>
              <w:t>Gulbenes novads, LV–4401</w:t>
            </w:r>
          </w:p>
          <w:p w14:paraId="41841962" w14:textId="77777777" w:rsidR="00E361F2" w:rsidRPr="00E361F2" w:rsidRDefault="00E361F2" w:rsidP="00E361F2">
            <w:pPr>
              <w:spacing w:line="276" w:lineRule="auto"/>
              <w:jc w:val="both"/>
            </w:pPr>
            <w:r w:rsidRPr="00E361F2">
              <w:rPr>
                <w:color w:val="000000"/>
                <w:sz w:val="22"/>
                <w:szCs w:val="22"/>
              </w:rPr>
              <w:t>AS “SEB banka”</w:t>
            </w:r>
          </w:p>
          <w:p w14:paraId="03CEA3C4" w14:textId="77777777" w:rsidR="00E361F2" w:rsidRPr="00E361F2" w:rsidRDefault="00E361F2" w:rsidP="00E361F2">
            <w:pPr>
              <w:spacing w:line="276" w:lineRule="auto"/>
              <w:jc w:val="both"/>
            </w:pPr>
            <w:r w:rsidRPr="00E361F2">
              <w:rPr>
                <w:color w:val="000000"/>
                <w:sz w:val="22"/>
                <w:szCs w:val="22"/>
              </w:rPr>
              <w:t>Konta Nr.LV03UNLA0050014339919</w:t>
            </w:r>
          </w:p>
          <w:p w14:paraId="296D3D8B" w14:textId="77777777" w:rsidR="00E361F2" w:rsidRPr="00E361F2" w:rsidRDefault="00E361F2" w:rsidP="00E361F2">
            <w:pPr>
              <w:spacing w:line="276" w:lineRule="auto"/>
              <w:jc w:val="both"/>
            </w:pPr>
            <w:r w:rsidRPr="00E361F2">
              <w:rPr>
                <w:color w:val="000000"/>
                <w:sz w:val="22"/>
                <w:szCs w:val="22"/>
              </w:rPr>
              <w:t>AS Citadele</w:t>
            </w:r>
          </w:p>
          <w:p w14:paraId="5EDEBED5" w14:textId="77777777" w:rsidR="00E361F2" w:rsidRPr="00E361F2" w:rsidRDefault="00E361F2" w:rsidP="00E361F2">
            <w:pPr>
              <w:spacing w:line="276" w:lineRule="auto"/>
              <w:jc w:val="both"/>
            </w:pPr>
            <w:r w:rsidRPr="00E361F2">
              <w:rPr>
                <w:color w:val="000000"/>
                <w:sz w:val="22"/>
                <w:szCs w:val="22"/>
              </w:rPr>
              <w:t xml:space="preserve">Konta Nr.LV41PARX0012592250001 </w:t>
            </w:r>
          </w:p>
          <w:p w14:paraId="224BDA35" w14:textId="77777777" w:rsidR="00E361F2" w:rsidRPr="00E361F2" w:rsidRDefault="00E361F2" w:rsidP="00E361F2">
            <w:pPr>
              <w:spacing w:line="276" w:lineRule="auto"/>
              <w:jc w:val="both"/>
            </w:pPr>
            <w:r w:rsidRPr="00E361F2">
              <w:rPr>
                <w:color w:val="000000"/>
                <w:sz w:val="22"/>
                <w:szCs w:val="22"/>
              </w:rPr>
              <w:t>AS Swedbank</w:t>
            </w:r>
          </w:p>
          <w:p w14:paraId="52FEDB26" w14:textId="77777777" w:rsidR="00E361F2" w:rsidRPr="00E361F2" w:rsidRDefault="00E361F2" w:rsidP="00E361F2">
            <w:pPr>
              <w:spacing w:line="276" w:lineRule="auto"/>
              <w:jc w:val="both"/>
            </w:pPr>
            <w:r w:rsidRPr="00E361F2">
              <w:rPr>
                <w:color w:val="000000"/>
                <w:sz w:val="22"/>
                <w:szCs w:val="22"/>
              </w:rPr>
              <w:t>Konta Nr.LV52HABA0551026528581</w:t>
            </w:r>
          </w:p>
        </w:tc>
        <w:tc>
          <w:tcPr>
            <w:tcW w:w="292" w:type="dxa"/>
            <w:tcBorders>
              <w:top w:val="nil"/>
              <w:left w:val="nil"/>
              <w:bottom w:val="nil"/>
              <w:right w:val="nil"/>
            </w:tcBorders>
          </w:tcPr>
          <w:p w14:paraId="162A2DFA" w14:textId="77777777" w:rsidR="00E361F2" w:rsidRPr="00E361F2" w:rsidRDefault="00E361F2" w:rsidP="00E361F2">
            <w:pPr>
              <w:spacing w:line="276" w:lineRule="auto"/>
            </w:pPr>
          </w:p>
        </w:tc>
        <w:tc>
          <w:tcPr>
            <w:tcW w:w="426" w:type="dxa"/>
            <w:tcBorders>
              <w:top w:val="nil"/>
              <w:left w:val="nil"/>
              <w:bottom w:val="nil"/>
              <w:right w:val="nil"/>
            </w:tcBorders>
          </w:tcPr>
          <w:p w14:paraId="6B329C3F" w14:textId="77777777" w:rsidR="00E361F2" w:rsidRPr="00E361F2" w:rsidRDefault="00E361F2" w:rsidP="00E361F2">
            <w:pPr>
              <w:widowControl w:val="0"/>
              <w:spacing w:line="276" w:lineRule="auto"/>
              <w:jc w:val="both"/>
            </w:pPr>
          </w:p>
        </w:tc>
        <w:tc>
          <w:tcPr>
            <w:tcW w:w="284" w:type="dxa"/>
            <w:tcBorders>
              <w:top w:val="nil"/>
              <w:left w:val="nil"/>
              <w:bottom w:val="nil"/>
              <w:right w:val="nil"/>
            </w:tcBorders>
          </w:tcPr>
          <w:p w14:paraId="0FA10138" w14:textId="77777777" w:rsidR="00E361F2" w:rsidRPr="00E361F2" w:rsidRDefault="00E361F2" w:rsidP="00E361F2">
            <w:pPr>
              <w:widowControl w:val="0"/>
              <w:spacing w:line="276" w:lineRule="auto"/>
              <w:jc w:val="both"/>
            </w:pPr>
          </w:p>
        </w:tc>
        <w:tc>
          <w:tcPr>
            <w:tcW w:w="4124" w:type="dxa"/>
            <w:tcBorders>
              <w:top w:val="nil"/>
              <w:left w:val="nil"/>
              <w:bottom w:val="nil"/>
              <w:right w:val="nil"/>
            </w:tcBorders>
          </w:tcPr>
          <w:p w14:paraId="2EB87D36" w14:textId="77777777" w:rsidR="00E361F2" w:rsidRPr="00E361F2" w:rsidRDefault="00E361F2" w:rsidP="00E361F2">
            <w:pPr>
              <w:widowControl w:val="0"/>
              <w:spacing w:line="276" w:lineRule="auto"/>
              <w:jc w:val="both"/>
            </w:pPr>
            <w:r w:rsidRPr="00E361F2">
              <w:rPr>
                <w:b/>
              </w:rPr>
              <w:t>NOMNIEKS</w:t>
            </w:r>
          </w:p>
        </w:tc>
      </w:tr>
      <w:tr w:rsidR="00E361F2" w:rsidRPr="00E361F2" w14:paraId="135052FE" w14:textId="77777777" w:rsidTr="008F20AC">
        <w:tc>
          <w:tcPr>
            <w:tcW w:w="4249" w:type="dxa"/>
            <w:tcBorders>
              <w:top w:val="nil"/>
              <w:left w:val="nil"/>
              <w:bottom w:val="nil"/>
              <w:right w:val="nil"/>
            </w:tcBorders>
          </w:tcPr>
          <w:p w14:paraId="3463A383" w14:textId="77777777" w:rsidR="00E361F2" w:rsidRPr="00E361F2" w:rsidRDefault="00E361F2" w:rsidP="00E361F2">
            <w:pPr>
              <w:spacing w:line="276" w:lineRule="auto"/>
              <w:jc w:val="both"/>
            </w:pPr>
            <w:r w:rsidRPr="00E361F2">
              <w:rPr>
                <w:sz w:val="22"/>
                <w:szCs w:val="22"/>
              </w:rPr>
              <w:t>____________________________________</w:t>
            </w:r>
          </w:p>
          <w:p w14:paraId="6D84AA7C" w14:textId="77777777" w:rsidR="00E361F2" w:rsidRPr="00E361F2" w:rsidRDefault="00E361F2" w:rsidP="00E361F2">
            <w:pPr>
              <w:spacing w:line="276" w:lineRule="auto"/>
            </w:pPr>
            <w:r w:rsidRPr="00E361F2">
              <w:rPr>
                <w:sz w:val="22"/>
                <w:szCs w:val="22"/>
              </w:rPr>
              <w:t>__/____/2022/ (____.________)</w:t>
            </w:r>
          </w:p>
        </w:tc>
        <w:tc>
          <w:tcPr>
            <w:tcW w:w="292" w:type="dxa"/>
            <w:tcBorders>
              <w:top w:val="nil"/>
              <w:left w:val="nil"/>
              <w:bottom w:val="nil"/>
              <w:right w:val="nil"/>
            </w:tcBorders>
          </w:tcPr>
          <w:p w14:paraId="158D4558" w14:textId="77777777" w:rsidR="00E361F2" w:rsidRPr="00E361F2" w:rsidRDefault="00E361F2" w:rsidP="00E361F2">
            <w:pPr>
              <w:spacing w:line="276" w:lineRule="auto"/>
              <w:jc w:val="right"/>
            </w:pPr>
          </w:p>
        </w:tc>
        <w:tc>
          <w:tcPr>
            <w:tcW w:w="426" w:type="dxa"/>
            <w:tcBorders>
              <w:top w:val="nil"/>
              <w:left w:val="nil"/>
              <w:bottom w:val="nil"/>
              <w:right w:val="nil"/>
            </w:tcBorders>
          </w:tcPr>
          <w:p w14:paraId="67AA02D4" w14:textId="77777777" w:rsidR="00E361F2" w:rsidRPr="00E361F2" w:rsidRDefault="00E361F2" w:rsidP="00E361F2">
            <w:pPr>
              <w:spacing w:line="276" w:lineRule="auto"/>
            </w:pPr>
          </w:p>
        </w:tc>
        <w:tc>
          <w:tcPr>
            <w:tcW w:w="284" w:type="dxa"/>
            <w:tcBorders>
              <w:top w:val="nil"/>
              <w:left w:val="nil"/>
              <w:bottom w:val="nil"/>
              <w:right w:val="nil"/>
            </w:tcBorders>
          </w:tcPr>
          <w:p w14:paraId="003B7242" w14:textId="77777777" w:rsidR="00E361F2" w:rsidRPr="00E361F2" w:rsidRDefault="00E361F2" w:rsidP="00E361F2">
            <w:pPr>
              <w:spacing w:line="276" w:lineRule="auto"/>
            </w:pPr>
          </w:p>
        </w:tc>
        <w:tc>
          <w:tcPr>
            <w:tcW w:w="4124" w:type="dxa"/>
            <w:tcBorders>
              <w:top w:val="nil"/>
              <w:left w:val="nil"/>
              <w:bottom w:val="nil"/>
              <w:right w:val="nil"/>
            </w:tcBorders>
          </w:tcPr>
          <w:p w14:paraId="039B0F65" w14:textId="77777777" w:rsidR="00E361F2" w:rsidRPr="00E361F2" w:rsidRDefault="00E361F2" w:rsidP="00E361F2">
            <w:pPr>
              <w:spacing w:line="276" w:lineRule="auto"/>
              <w:jc w:val="both"/>
            </w:pPr>
            <w:r w:rsidRPr="00E361F2">
              <w:rPr>
                <w:sz w:val="22"/>
                <w:szCs w:val="22"/>
              </w:rPr>
              <w:t>___________________________________</w:t>
            </w:r>
          </w:p>
          <w:p w14:paraId="6EAA38C2" w14:textId="77777777" w:rsidR="00E361F2" w:rsidRPr="00E361F2" w:rsidRDefault="00E361F2" w:rsidP="00E361F2">
            <w:pPr>
              <w:spacing w:line="276" w:lineRule="auto"/>
            </w:pPr>
            <w:r w:rsidRPr="00E361F2">
              <w:rPr>
                <w:sz w:val="22"/>
                <w:szCs w:val="22"/>
              </w:rPr>
              <w:t>__/____/2022/ (____.________)</w:t>
            </w:r>
          </w:p>
        </w:tc>
      </w:tr>
    </w:tbl>
    <w:p w14:paraId="0B8C85CF" w14:textId="77777777" w:rsidR="00E361F2" w:rsidRPr="00E361F2" w:rsidRDefault="00E361F2" w:rsidP="00E361F2">
      <w:pPr>
        <w:spacing w:line="276" w:lineRule="auto"/>
        <w:jc w:val="both"/>
      </w:pPr>
    </w:p>
    <w:p w14:paraId="5BC806D2" w14:textId="77777777" w:rsidR="00774CF6" w:rsidRDefault="00774CF6">
      <w: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361F2" w:rsidRPr="00E361F2" w14:paraId="470E1485" w14:textId="77777777" w:rsidTr="008F20AC">
        <w:tc>
          <w:tcPr>
            <w:tcW w:w="9458" w:type="dxa"/>
          </w:tcPr>
          <w:p w14:paraId="6A7C8BDA" w14:textId="646041C5" w:rsidR="00E361F2" w:rsidRPr="00E361F2" w:rsidRDefault="00E361F2" w:rsidP="00E361F2">
            <w:pPr>
              <w:jc w:val="center"/>
              <w:rPr>
                <w:rFonts w:ascii="Arial" w:hAnsi="Arial" w:cs="Arial"/>
                <w:sz w:val="22"/>
                <w:szCs w:val="22"/>
              </w:rPr>
            </w:pPr>
            <w:r w:rsidRPr="00E361F2">
              <w:rPr>
                <w:noProof/>
                <w:sz w:val="22"/>
                <w:szCs w:val="22"/>
              </w:rPr>
              <w:lastRenderedPageBreak/>
              <w:drawing>
                <wp:inline distT="0" distB="0" distL="0" distR="0" wp14:anchorId="359F893D" wp14:editId="4460ACAC">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61F2" w:rsidRPr="00E361F2" w14:paraId="6D0A5CE2" w14:textId="77777777" w:rsidTr="008F20AC">
        <w:tc>
          <w:tcPr>
            <w:tcW w:w="9458" w:type="dxa"/>
          </w:tcPr>
          <w:p w14:paraId="0236027E" w14:textId="77777777" w:rsidR="00E361F2" w:rsidRPr="00E361F2" w:rsidRDefault="00E361F2" w:rsidP="00E361F2">
            <w:pPr>
              <w:jc w:val="center"/>
              <w:rPr>
                <w:rFonts w:ascii="Arial" w:hAnsi="Arial" w:cs="Arial"/>
                <w:sz w:val="22"/>
                <w:szCs w:val="22"/>
              </w:rPr>
            </w:pPr>
            <w:r w:rsidRPr="00E361F2">
              <w:rPr>
                <w:b/>
                <w:bCs/>
                <w:sz w:val="28"/>
                <w:szCs w:val="28"/>
              </w:rPr>
              <w:t>GULBENES NOVADA PAŠVALDĪBA</w:t>
            </w:r>
          </w:p>
        </w:tc>
      </w:tr>
      <w:tr w:rsidR="00E361F2" w:rsidRPr="00E361F2" w14:paraId="563E654D" w14:textId="77777777" w:rsidTr="008F20AC">
        <w:tc>
          <w:tcPr>
            <w:tcW w:w="9458" w:type="dxa"/>
          </w:tcPr>
          <w:p w14:paraId="419A4463" w14:textId="77777777" w:rsidR="00E361F2" w:rsidRPr="00E361F2" w:rsidRDefault="00E361F2" w:rsidP="00E361F2">
            <w:pPr>
              <w:jc w:val="center"/>
              <w:rPr>
                <w:rFonts w:ascii="Arial" w:hAnsi="Arial" w:cs="Arial"/>
                <w:sz w:val="22"/>
                <w:szCs w:val="22"/>
              </w:rPr>
            </w:pPr>
            <w:r w:rsidRPr="00E361F2">
              <w:t>Reģ.Nr.90009116327</w:t>
            </w:r>
          </w:p>
        </w:tc>
      </w:tr>
      <w:tr w:rsidR="00E361F2" w:rsidRPr="00E361F2" w14:paraId="36B2456E" w14:textId="77777777" w:rsidTr="008F20AC">
        <w:tc>
          <w:tcPr>
            <w:tcW w:w="9458" w:type="dxa"/>
          </w:tcPr>
          <w:p w14:paraId="32C124EC" w14:textId="77777777" w:rsidR="00E361F2" w:rsidRPr="00E361F2" w:rsidRDefault="00E361F2" w:rsidP="00E361F2">
            <w:pPr>
              <w:jc w:val="center"/>
              <w:rPr>
                <w:rFonts w:ascii="Arial" w:hAnsi="Arial" w:cs="Arial"/>
                <w:sz w:val="22"/>
                <w:szCs w:val="22"/>
              </w:rPr>
            </w:pPr>
            <w:r w:rsidRPr="00E361F2">
              <w:t>Ābeļu iela 2, Gulbene, Gulbenes nov., LV-4401</w:t>
            </w:r>
          </w:p>
        </w:tc>
      </w:tr>
      <w:tr w:rsidR="00E361F2" w:rsidRPr="00E361F2" w14:paraId="58BC7F42" w14:textId="77777777" w:rsidTr="008F20AC">
        <w:tc>
          <w:tcPr>
            <w:tcW w:w="9458" w:type="dxa"/>
          </w:tcPr>
          <w:p w14:paraId="701E62AD" w14:textId="77777777" w:rsidR="00E361F2" w:rsidRPr="00E361F2" w:rsidRDefault="00E361F2" w:rsidP="00E361F2">
            <w:pPr>
              <w:jc w:val="center"/>
              <w:rPr>
                <w:rFonts w:ascii="Arial" w:hAnsi="Arial" w:cs="Arial"/>
                <w:sz w:val="22"/>
                <w:szCs w:val="22"/>
              </w:rPr>
            </w:pPr>
            <w:r w:rsidRPr="00E361F2">
              <w:t>Tālrunis 64497710, mob.26595362, e-pasts: dome@gulbene.lv, www.gulbene.lv</w:t>
            </w:r>
          </w:p>
        </w:tc>
      </w:tr>
    </w:tbl>
    <w:p w14:paraId="526ADCEB" w14:textId="77777777" w:rsidR="00E361F2" w:rsidRPr="00E361F2" w:rsidRDefault="00E361F2" w:rsidP="00E361F2">
      <w:pPr>
        <w:jc w:val="center"/>
        <w:rPr>
          <w:rFonts w:eastAsia="Calibri"/>
          <w:b/>
          <w:bCs/>
          <w:lang w:eastAsia="en-US"/>
        </w:rPr>
      </w:pPr>
      <w:r w:rsidRPr="00E361F2">
        <w:rPr>
          <w:rFonts w:eastAsia="Calibri"/>
          <w:b/>
          <w:bCs/>
          <w:lang w:eastAsia="en-US"/>
        </w:rPr>
        <w:t>GULBENES NOVADA DOMES LĒMUMS</w:t>
      </w:r>
    </w:p>
    <w:p w14:paraId="68AA0A52" w14:textId="77777777" w:rsidR="00E361F2" w:rsidRPr="00E361F2" w:rsidRDefault="00E361F2" w:rsidP="00E361F2">
      <w:pPr>
        <w:jc w:val="center"/>
        <w:rPr>
          <w:rFonts w:eastAsia="Calibri"/>
          <w:lang w:eastAsia="en-US"/>
        </w:rPr>
      </w:pPr>
      <w:r w:rsidRPr="00E361F2">
        <w:rPr>
          <w:rFonts w:eastAsia="Calibri"/>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61F2" w:rsidRPr="00E361F2" w14:paraId="2BFE3124" w14:textId="77777777" w:rsidTr="008F20AC">
        <w:tc>
          <w:tcPr>
            <w:tcW w:w="4676" w:type="dxa"/>
          </w:tcPr>
          <w:p w14:paraId="5E5ADBA8" w14:textId="77777777" w:rsidR="00E361F2" w:rsidRPr="00E361F2" w:rsidRDefault="00E361F2" w:rsidP="00E361F2">
            <w:pPr>
              <w:rPr>
                <w:b/>
                <w:bCs/>
              </w:rPr>
            </w:pPr>
            <w:r w:rsidRPr="00E361F2">
              <w:rPr>
                <w:b/>
                <w:bCs/>
              </w:rPr>
              <w:t>2022.gada 28.jūlijā</w:t>
            </w:r>
          </w:p>
        </w:tc>
        <w:tc>
          <w:tcPr>
            <w:tcW w:w="4678" w:type="dxa"/>
          </w:tcPr>
          <w:p w14:paraId="5EA99D23" w14:textId="77777777" w:rsidR="00E361F2" w:rsidRPr="00E361F2" w:rsidRDefault="00E361F2" w:rsidP="00E361F2">
            <w:pPr>
              <w:rPr>
                <w:b/>
                <w:bCs/>
              </w:rPr>
            </w:pPr>
            <w:r w:rsidRPr="00E361F2">
              <w:rPr>
                <w:b/>
                <w:bCs/>
              </w:rPr>
              <w:t xml:space="preserve">                                  Nr. GND/2022/678</w:t>
            </w:r>
          </w:p>
        </w:tc>
      </w:tr>
      <w:tr w:rsidR="00E361F2" w:rsidRPr="00E361F2" w14:paraId="3A65FD8D" w14:textId="77777777" w:rsidTr="008F20AC">
        <w:tc>
          <w:tcPr>
            <w:tcW w:w="4676" w:type="dxa"/>
          </w:tcPr>
          <w:p w14:paraId="51AFFB5B" w14:textId="77777777" w:rsidR="00E361F2" w:rsidRPr="00E361F2" w:rsidRDefault="00E361F2" w:rsidP="00E361F2"/>
        </w:tc>
        <w:tc>
          <w:tcPr>
            <w:tcW w:w="4678" w:type="dxa"/>
          </w:tcPr>
          <w:p w14:paraId="674AC49F" w14:textId="77777777" w:rsidR="00E361F2" w:rsidRPr="00E361F2" w:rsidRDefault="00E361F2" w:rsidP="00E361F2">
            <w:pPr>
              <w:rPr>
                <w:b/>
                <w:bCs/>
              </w:rPr>
            </w:pPr>
            <w:r w:rsidRPr="00E361F2">
              <w:rPr>
                <w:b/>
                <w:bCs/>
              </w:rPr>
              <w:t xml:space="preserve">                                  (protokols Nr.14; 23.p.)</w:t>
            </w:r>
          </w:p>
        </w:tc>
      </w:tr>
    </w:tbl>
    <w:p w14:paraId="75BCD260" w14:textId="77777777" w:rsidR="00E361F2" w:rsidRPr="00E361F2" w:rsidRDefault="00E361F2" w:rsidP="00E361F2"/>
    <w:p w14:paraId="67DFAA01" w14:textId="77777777" w:rsidR="00E361F2" w:rsidRPr="00E361F2" w:rsidRDefault="00E361F2" w:rsidP="00E361F2">
      <w:pPr>
        <w:jc w:val="center"/>
        <w:rPr>
          <w:snapToGrid w:val="0"/>
          <w:lang w:eastAsia="en-US"/>
        </w:rPr>
      </w:pPr>
      <w:r w:rsidRPr="00E361F2">
        <w:rPr>
          <w:b/>
          <w:snapToGrid w:val="0"/>
          <w:lang w:eastAsia="en-US"/>
        </w:rPr>
        <w:t xml:space="preserve">Par </w:t>
      </w:r>
      <w:r w:rsidRPr="00E361F2">
        <w:rPr>
          <w:b/>
          <w:snapToGrid w:val="0"/>
          <w:szCs w:val="20"/>
          <w:lang w:eastAsia="en-US"/>
        </w:rPr>
        <w:t xml:space="preserve">nekustamā īpašuma </w:t>
      </w:r>
      <w:r w:rsidRPr="00E361F2">
        <w:rPr>
          <w:b/>
          <w:snapToGrid w:val="0"/>
          <w:lang w:eastAsia="en-US"/>
        </w:rPr>
        <w:t>Lizuma pagastā ar nosaukumu “Pinkas”</w:t>
      </w:r>
      <w:r w:rsidRPr="00E361F2">
        <w:rPr>
          <w:b/>
          <w:snapToGrid w:val="0"/>
          <w:szCs w:val="20"/>
          <w:lang w:eastAsia="en-US"/>
        </w:rPr>
        <w:t>, daļas 3000,03 m</w:t>
      </w:r>
      <w:r w:rsidRPr="00E361F2">
        <w:rPr>
          <w:b/>
          <w:snapToGrid w:val="0"/>
          <w:szCs w:val="20"/>
          <w:vertAlign w:val="superscript"/>
          <w:lang w:eastAsia="en-US"/>
        </w:rPr>
        <w:t>2</w:t>
      </w:r>
      <w:r w:rsidRPr="00E361F2">
        <w:rPr>
          <w:b/>
          <w:snapToGrid w:val="0"/>
          <w:szCs w:val="20"/>
          <w:lang w:eastAsia="en-US"/>
        </w:rPr>
        <w:t xml:space="preserve"> platībā, pirmās nomas tiesību izsoles rīkošanu, noteikumu un sākumcenas apstiprināšanu</w:t>
      </w:r>
    </w:p>
    <w:p w14:paraId="0A89CF65" w14:textId="77777777" w:rsidR="00E361F2" w:rsidRPr="00E361F2" w:rsidRDefault="00E361F2" w:rsidP="00E361F2"/>
    <w:p w14:paraId="63E5FFCD" w14:textId="77777777" w:rsidR="00E361F2" w:rsidRPr="00E361F2" w:rsidRDefault="00E361F2" w:rsidP="00E361F2">
      <w:pPr>
        <w:spacing w:line="360" w:lineRule="auto"/>
        <w:ind w:right="43" w:firstLine="567"/>
        <w:jc w:val="both"/>
      </w:pPr>
      <w:r w:rsidRPr="00E361F2">
        <w:rPr>
          <w:rFonts w:cs="Arial"/>
        </w:rPr>
        <w:t>Saskaņā ar</w:t>
      </w:r>
      <w:r w:rsidRPr="00E361F2">
        <w:t xml:space="preserve"> Eiropas Reģionālās attīstības fonda</w:t>
      </w:r>
      <w:r w:rsidRPr="00E361F2">
        <w:rPr>
          <w:rFonts w:ascii="Arial" w:hAnsi="Arial" w:cs="Arial"/>
          <w:color w:val="000000"/>
          <w:sz w:val="22"/>
          <w:szCs w:val="22"/>
          <w:lang w:bidi="ne-NP"/>
        </w:rPr>
        <w:t xml:space="preserve"> </w:t>
      </w:r>
      <w:r w:rsidRPr="00E361F2">
        <w:rPr>
          <w:color w:val="000000"/>
          <w:lang w:bidi="ne-NP"/>
        </w:rPr>
        <w:t xml:space="preserve">darbības programmas ietvaros “Izaugsme un nodarbinātība” 5.6.2. specifiskā atbalsta mērķa “Teritoriju </w:t>
      </w:r>
      <w:proofErr w:type="spellStart"/>
      <w:r w:rsidRPr="00E361F2">
        <w:rPr>
          <w:color w:val="000000"/>
          <w:lang w:bidi="ne-NP"/>
        </w:rPr>
        <w:t>revitalizācija</w:t>
      </w:r>
      <w:proofErr w:type="spellEnd"/>
      <w:r w:rsidRPr="00E361F2">
        <w:rPr>
          <w:color w:val="000000"/>
          <w:lang w:bidi="ne-NP"/>
        </w:rPr>
        <w:t xml:space="preserve">, reģenerējot degradētās teritorijas atbilstoši pašvaldību integrētajām attīstības programmām” </w:t>
      </w:r>
      <w:r w:rsidRPr="00E361F2">
        <w:t>projektu</w:t>
      </w:r>
      <w:r w:rsidRPr="00E361F2">
        <w:rPr>
          <w:rFonts w:ascii="Arial" w:hAnsi="Arial" w:cs="Arial"/>
          <w:sz w:val="22"/>
          <w:szCs w:val="22"/>
        </w:rPr>
        <w:t xml:space="preserve"> “</w:t>
      </w:r>
      <w:r w:rsidRPr="00E361F2">
        <w:t>Ražošanas un noliktavas ēkas ar biroja telpām izveide Lizumā”,</w:t>
      </w:r>
      <w:r w:rsidRPr="00E361F2">
        <w:rPr>
          <w:rFonts w:ascii="Arial" w:hAnsi="Arial" w:cs="Arial"/>
          <w:sz w:val="22"/>
          <w:szCs w:val="22"/>
        </w:rPr>
        <w:t xml:space="preserve"> </w:t>
      </w:r>
      <w:r w:rsidRPr="00E361F2">
        <w:t xml:space="preserve">Nr. 5.6.2.0/21/I/004, Gulbenes novada pašvaldība nodod nomā </w:t>
      </w:r>
      <w:proofErr w:type="spellStart"/>
      <w:r w:rsidRPr="00E361F2">
        <w:t>jaunizveidoto</w:t>
      </w:r>
      <w:proofErr w:type="spellEnd"/>
      <w:r w:rsidRPr="00E361F2">
        <w:t xml:space="preserve"> ražošanas ēku un labiekārtoto teritoriju apkārt ražošanas ēkai. Iznomājamais investīciju objekts nekustamajā īpašumā Lizuma pagastā ar nosaukumu “Pinkas”, kadastra numurs </w:t>
      </w:r>
      <w:r w:rsidRPr="00E361F2">
        <w:rPr>
          <w:rFonts w:cs="Arial"/>
          <w:noProof/>
        </w:rPr>
        <w:t>5072 006 0138, sastāv no labiekārtotas zemes vienības, kadastra apzīmējums 5072 006 0238, 3,00 ha platībā un uz tās esošas ražošanas ēkas (jaunbūves) ar kopējo platību 8414,27 m</w:t>
      </w:r>
      <w:r w:rsidRPr="00E361F2">
        <w:rPr>
          <w:rFonts w:cs="Arial"/>
          <w:noProof/>
          <w:vertAlign w:val="superscript"/>
        </w:rPr>
        <w:t xml:space="preserve">2 </w:t>
      </w:r>
      <w:r w:rsidRPr="00E361F2">
        <w:rPr>
          <w:rFonts w:cs="Arial"/>
          <w:noProof/>
        </w:rPr>
        <w:t>(pēc būvprojekta), ar ēku saistīto brauktuvju un stāvvietu platību, kas sastāv no bruģēta laukuma ar 49 stāvvietām un 18 velonovietnēm. Stāvlaukums norobežots ar betona apmalēm, izbūvēts laukuma apgaismojums. Ēka un tās pieguļošā teritorija nožogota un publiskais piebraucamais ceļš “Kalēji-Kolaņģi-Melderi” pārbūvēts par apgaismotu, 6m platu asfaltētu ceļu (kadastra apzīmējums 5072 006 0444).</w:t>
      </w:r>
      <w:r w:rsidRPr="00E361F2">
        <w:t xml:space="preserve"> Ēka projektēta četriem nomniekiem. Ņemot vērā iepriekš minēto, plānots rīkot nomas tiesību izsoles četriem nomas objektiem. Nekustamā īpašuma nomas līguma termiņš – 30 gadi no tā spēkā stāšanās brīža.</w:t>
      </w:r>
    </w:p>
    <w:p w14:paraId="09933876" w14:textId="77777777" w:rsidR="00E361F2" w:rsidRPr="00E361F2" w:rsidRDefault="00E361F2" w:rsidP="00E361F2">
      <w:pPr>
        <w:spacing w:line="360" w:lineRule="auto"/>
        <w:ind w:right="43" w:firstLine="567"/>
        <w:jc w:val="both"/>
        <w:rPr>
          <w:rFonts w:cs="Arial"/>
        </w:rPr>
      </w:pPr>
      <w:r w:rsidRPr="00E361F2">
        <w:t>Saskaņā ar piesaistītā neatkarīgā vērtētāja sabiedrības ar ierobežotu atbildību “</w:t>
      </w:r>
      <w:proofErr w:type="spellStart"/>
      <w:r w:rsidRPr="00E361F2">
        <w:t>Dzieti</w:t>
      </w:r>
      <w:proofErr w:type="spellEnd"/>
      <w:r w:rsidRPr="00E361F2">
        <w:t xml:space="preserve">”, reģistrācijas numurs </w:t>
      </w:r>
      <w:r w:rsidRPr="00E361F2">
        <w:rPr>
          <w:rFonts w:cs="Arial"/>
        </w:rPr>
        <w:t xml:space="preserve">42403010964, 2022.gada 24.maijā iesniegto vērtējumu nekustamā īpašuma – </w:t>
      </w:r>
      <w:proofErr w:type="spellStart"/>
      <w:r w:rsidRPr="00E361F2">
        <w:rPr>
          <w:rFonts w:cs="Arial"/>
        </w:rPr>
        <w:t>jaunbūvējamas</w:t>
      </w:r>
      <w:proofErr w:type="spellEnd"/>
      <w:r w:rsidRPr="00E361F2">
        <w:rPr>
          <w:rFonts w:cs="Arial"/>
        </w:rPr>
        <w:t xml:space="preserve"> ražošanas un noliktavas ēkas,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iespējamā nomas maksa tika noteikta:</w:t>
      </w:r>
    </w:p>
    <w:p w14:paraId="6FE9CA4D"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noliktavas/ražošanas telpām ar kopējo platību 7 339,31 m</w:t>
      </w:r>
      <w:r w:rsidRPr="00E361F2">
        <w:rPr>
          <w:rFonts w:cs="Arial"/>
          <w:vertAlign w:val="superscript"/>
        </w:rPr>
        <w:t>2</w:t>
      </w:r>
      <w:r w:rsidRPr="00E361F2">
        <w:rPr>
          <w:rFonts w:cs="Arial"/>
        </w:rPr>
        <w:t xml:space="preserve"> – 0,82 EUR/m</w:t>
      </w:r>
      <w:r w:rsidRPr="00E361F2">
        <w:rPr>
          <w:rFonts w:cs="Arial"/>
          <w:vertAlign w:val="superscript"/>
        </w:rPr>
        <w:t>2</w:t>
      </w:r>
      <w:r w:rsidRPr="00E361F2">
        <w:rPr>
          <w:rFonts w:cs="Arial"/>
        </w:rPr>
        <w:t xml:space="preserve"> bez pievienotās vērtības nodokļa (turpmāk – PVN) gadā;</w:t>
      </w:r>
    </w:p>
    <w:p w14:paraId="7702D817" w14:textId="77777777" w:rsidR="00E361F2" w:rsidRPr="00E361F2" w:rsidRDefault="00E361F2" w:rsidP="00E361F2">
      <w:pPr>
        <w:numPr>
          <w:ilvl w:val="0"/>
          <w:numId w:val="2"/>
        </w:numPr>
        <w:spacing w:line="360" w:lineRule="auto"/>
        <w:ind w:right="43"/>
        <w:contextualSpacing/>
        <w:jc w:val="both"/>
      </w:pPr>
      <w:r w:rsidRPr="00E361F2">
        <w:t>1.stāvā esošajām palīgtelpām ar kopējo platību 149,58 m</w:t>
      </w:r>
      <w:r w:rsidRPr="00E361F2">
        <w:rPr>
          <w:vertAlign w:val="superscript"/>
        </w:rPr>
        <w:t>2</w:t>
      </w:r>
      <w:r w:rsidRPr="00E361F2">
        <w:t xml:space="preserve"> – 0,62 </w:t>
      </w:r>
      <w:r w:rsidRPr="00E361F2">
        <w:rPr>
          <w:rFonts w:cs="Arial"/>
        </w:rPr>
        <w:t>EUR/m</w:t>
      </w:r>
      <w:r w:rsidRPr="00E361F2">
        <w:rPr>
          <w:rFonts w:cs="Arial"/>
          <w:vertAlign w:val="superscript"/>
        </w:rPr>
        <w:t>2</w:t>
      </w:r>
      <w:r w:rsidRPr="00E361F2">
        <w:rPr>
          <w:rFonts w:cs="Arial"/>
        </w:rPr>
        <w:t xml:space="preserve"> bez PVN gadā;</w:t>
      </w:r>
    </w:p>
    <w:p w14:paraId="4328EEC1" w14:textId="77777777" w:rsidR="00E361F2" w:rsidRPr="00E361F2" w:rsidRDefault="00E361F2" w:rsidP="00E361F2">
      <w:pPr>
        <w:numPr>
          <w:ilvl w:val="0"/>
          <w:numId w:val="2"/>
        </w:numPr>
        <w:spacing w:line="360" w:lineRule="auto"/>
        <w:ind w:right="43"/>
        <w:contextualSpacing/>
        <w:jc w:val="both"/>
      </w:pPr>
      <w:r w:rsidRPr="00E361F2">
        <w:rPr>
          <w:rFonts w:cs="Arial"/>
        </w:rPr>
        <w:t>1.stāvā esošajām biroja telpām/atpūtas telpām ar kopējo platību 31,09 m</w:t>
      </w:r>
      <w:r w:rsidRPr="00E361F2">
        <w:rPr>
          <w:rFonts w:cs="Arial"/>
          <w:vertAlign w:val="superscript"/>
        </w:rPr>
        <w:t>2</w:t>
      </w:r>
      <w:r w:rsidRPr="00E361F2">
        <w:rPr>
          <w:rFonts w:cs="Arial"/>
        </w:rPr>
        <w:t xml:space="preserve"> – 1,94 EUR/m</w:t>
      </w:r>
      <w:r w:rsidRPr="00E361F2">
        <w:rPr>
          <w:rFonts w:cs="Arial"/>
          <w:vertAlign w:val="superscript"/>
        </w:rPr>
        <w:t>2</w:t>
      </w:r>
      <w:r w:rsidRPr="00E361F2">
        <w:rPr>
          <w:rFonts w:cs="Arial"/>
        </w:rPr>
        <w:t xml:space="preserve"> bez PVN gadā;</w:t>
      </w:r>
    </w:p>
    <w:p w14:paraId="145C3A75" w14:textId="77777777" w:rsidR="00E361F2" w:rsidRPr="00E361F2" w:rsidRDefault="00E361F2" w:rsidP="00E361F2">
      <w:pPr>
        <w:numPr>
          <w:ilvl w:val="0"/>
          <w:numId w:val="2"/>
        </w:numPr>
        <w:spacing w:line="360" w:lineRule="auto"/>
        <w:ind w:right="43"/>
        <w:contextualSpacing/>
        <w:jc w:val="both"/>
      </w:pPr>
      <w:r w:rsidRPr="00E361F2">
        <w:rPr>
          <w:rFonts w:cs="Arial"/>
        </w:rPr>
        <w:t>2.stāvā esošajām palīgtelpām ar kopējo platību 894,29 m</w:t>
      </w:r>
      <w:r w:rsidRPr="00E361F2">
        <w:rPr>
          <w:rFonts w:cs="Arial"/>
          <w:vertAlign w:val="superscript"/>
        </w:rPr>
        <w:t>2</w:t>
      </w:r>
      <w:r w:rsidRPr="00E361F2">
        <w:rPr>
          <w:rFonts w:cs="Arial"/>
        </w:rPr>
        <w:t xml:space="preserve"> - 0,41 EUR/m</w:t>
      </w:r>
      <w:r w:rsidRPr="00E361F2">
        <w:rPr>
          <w:rFonts w:cs="Arial"/>
          <w:vertAlign w:val="superscript"/>
        </w:rPr>
        <w:t>2</w:t>
      </w:r>
      <w:r w:rsidRPr="00E361F2">
        <w:rPr>
          <w:rFonts w:cs="Arial"/>
        </w:rPr>
        <w:t xml:space="preserve"> bez PVN gadā.</w:t>
      </w:r>
    </w:p>
    <w:p w14:paraId="313B53E6" w14:textId="77777777" w:rsidR="00E361F2" w:rsidRPr="00E361F2" w:rsidRDefault="00E361F2" w:rsidP="00774CF6">
      <w:pPr>
        <w:spacing w:line="360" w:lineRule="auto"/>
        <w:ind w:firstLine="567"/>
        <w:jc w:val="both"/>
      </w:pPr>
      <w:r w:rsidRPr="00E361F2">
        <w:rPr>
          <w:rFonts w:cs="Arial"/>
        </w:rPr>
        <w:t xml:space="preserve">Pamatojoties uz likuma “Par pašvaldībām” 14.panta otrās daļas 3.punktu, kas nosaka, ka, lai izpildītu savas funkcijas, pašvaldībām likumā noteiktajā kārtībā ir pienākums, racionāli un lietderīgi </w:t>
      </w:r>
      <w:r w:rsidRPr="00E361F2">
        <w:rPr>
          <w:rFonts w:cs="Arial"/>
        </w:rPr>
        <w:lastRenderedPageBreak/>
        <w:t>apsaimniekot pašvaldības kustamo un nekustamo mantu, 15.panta pirmās daļas 10.punktu, kas nosaka, ka pašvaldībām ir šādas autonomās funkcijas:</w:t>
      </w:r>
      <w:r w:rsidRPr="00E361F2">
        <w:rPr>
          <w:rFonts w:ascii="Arial" w:hAnsi="Arial" w:cs="Arial"/>
          <w:sz w:val="22"/>
          <w:szCs w:val="22"/>
        </w:rPr>
        <w:t xml:space="preserve"> </w:t>
      </w:r>
      <w:r w:rsidRPr="00E361F2">
        <w:rPr>
          <w:rFonts w:cs="Arial"/>
        </w:rPr>
        <w:t>sekmēt saimniecisko darbību attiecīgajā administratīvajā teritorijā, rūpēties par bezdarba samazināšanu, Publiskas personas finanšu līdzekļu un mantas izšķērdēšanas novēršanas likuma 6.</w:t>
      </w:r>
      <w:r w:rsidRPr="00E361F2">
        <w:rPr>
          <w:rFonts w:cs="Arial"/>
          <w:vertAlign w:val="superscript"/>
        </w:rPr>
        <w:t>1</w:t>
      </w:r>
      <w:r w:rsidRPr="00E361F2">
        <w:rPr>
          <w:rFonts w:cs="Arial"/>
        </w:rPr>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w:t>
      </w:r>
      <w:r w:rsidRPr="00E361F2">
        <w:t>sabiedrības ar ierobežotu atbildību</w:t>
      </w:r>
      <w:r w:rsidRPr="00E361F2">
        <w:rPr>
          <w:rFonts w:cs="Arial"/>
        </w:rPr>
        <w:t xml:space="preserve"> “</w:t>
      </w:r>
      <w:proofErr w:type="spellStart"/>
      <w:r w:rsidRPr="00E361F2">
        <w:rPr>
          <w:rFonts w:cs="Arial"/>
        </w:rPr>
        <w:t>Dzieti</w:t>
      </w:r>
      <w:proofErr w:type="spellEnd"/>
      <w:r w:rsidRPr="00E361F2">
        <w:rPr>
          <w:rFonts w:cs="Arial"/>
        </w:rPr>
        <w:t xml:space="preserve">”, </w:t>
      </w:r>
      <w:r w:rsidRPr="00E361F2">
        <w:t xml:space="preserve">reģistrācijas numurs </w:t>
      </w:r>
      <w:r w:rsidRPr="00E361F2">
        <w:rPr>
          <w:rFonts w:cs="Arial"/>
        </w:rPr>
        <w:t xml:space="preserve">42403010964 (LĪVA profesionālās kvalifikācijas sertifikāts Nr.83; </w:t>
      </w:r>
      <w:r w:rsidRPr="00E361F2">
        <w:t>Kompetences uzraudzības biroja izsniegts sertifikāts nekustamā īpašuma vērtēšanai Nr.15</w:t>
      </w:r>
      <w:r w:rsidRPr="00E361F2">
        <w:rPr>
          <w:rFonts w:cs="Arial"/>
        </w:rPr>
        <w:t xml:space="preserve">), 2022.gada 24.maija nekustamā īpašuma – </w:t>
      </w:r>
      <w:proofErr w:type="spellStart"/>
      <w:r w:rsidRPr="00E361F2">
        <w:rPr>
          <w:rFonts w:cs="Arial"/>
        </w:rPr>
        <w:t>jaunbūvējamas</w:t>
      </w:r>
      <w:proofErr w:type="spellEnd"/>
      <w:r w:rsidRPr="00E361F2">
        <w:rPr>
          <w:rFonts w:cs="Arial"/>
        </w:rPr>
        <w:t xml:space="preserve"> ražošanas un noliktavas ēkas ar biroja telpām, </w:t>
      </w:r>
      <w:proofErr w:type="spellStart"/>
      <w:r w:rsidRPr="00E361F2">
        <w:rPr>
          <w:rFonts w:cs="Arial"/>
        </w:rPr>
        <w:t>jaunbūvējama</w:t>
      </w:r>
      <w:proofErr w:type="spellEnd"/>
      <w:r w:rsidRPr="00E361F2">
        <w:rPr>
          <w:rFonts w:cs="Arial"/>
        </w:rPr>
        <w:t xml:space="preserve"> cietā seguma laukuma un pieguļošā zemesgabala 3,00 ha platībā nekustamajā īpašumā “Pinkas”, Lizuma pagasts, Gulbenes novads, kadastra numurs 5072 006 0138, iespējamās nomas maksas novērtējumu </w:t>
      </w:r>
      <w:proofErr w:type="spellStart"/>
      <w:r w:rsidRPr="00E361F2">
        <w:rPr>
          <w:rFonts w:cs="Arial"/>
        </w:rPr>
        <w:t>Nr.K</w:t>
      </w:r>
      <w:proofErr w:type="spellEnd"/>
      <w:r w:rsidRPr="00E361F2">
        <w:rPr>
          <w:rFonts w:cs="Arial"/>
        </w:rPr>
        <w:t xml:space="preserve"> - 22/24, ņemot vērā Ministru kabineta 2015.gada 10.novembra noteikumus Nr.645 “Darbības programmas “Izaugsme un nodarbinātība” 5.6.2. specifiskā atbalsta mērķa "Teritoriju </w:t>
      </w:r>
      <w:proofErr w:type="spellStart"/>
      <w:r w:rsidRPr="00E361F2">
        <w:rPr>
          <w:rFonts w:cs="Arial"/>
        </w:rPr>
        <w:t>revitalizācija</w:t>
      </w:r>
      <w:proofErr w:type="spellEnd"/>
      <w:r w:rsidRPr="00E361F2">
        <w:rPr>
          <w:rFonts w:cs="Arial"/>
        </w:rPr>
        <w:t xml:space="preserve">, reģenerējot degradētās teritorijas atbilstoši pašvaldību integrētajām attīstības programmām” īstenošanas noteikumi”, likuma “par pašvaldībām” 21.panta pirmās daļas 27.punktu, kas nosaka, ka </w:t>
      </w:r>
      <w:r w:rsidRPr="00E361F2">
        <w:t xml:space="preserve">dome var izskatīt jebkuru jautājumu, kas ir attiecīgās pašvaldības pārziņā, turklāt tikai dome var pieņemt lēmumus citos likumā paredzētajos gadījumos, un Tautsaimniecības komitejas ieteikumu, atklāti balsojot: </w:t>
      </w:r>
      <w:r w:rsidRPr="00E361F2">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361F2">
        <w:rPr>
          <w:rFonts w:eastAsia="SimSun"/>
          <w:color w:val="00000A"/>
          <w:lang w:eastAsia="zh-CN" w:bidi="hi-IN"/>
        </w:rPr>
        <w:t>, Gulbenes novada dome NOLEMJ</w:t>
      </w:r>
      <w:r w:rsidRPr="00E361F2">
        <w:t>:</w:t>
      </w:r>
    </w:p>
    <w:p w14:paraId="4C0E7DA3" w14:textId="1F7C27E6" w:rsidR="00E361F2" w:rsidRPr="00774CF6" w:rsidRDefault="00E361F2" w:rsidP="00774CF6">
      <w:pPr>
        <w:pStyle w:val="Sarakstarindkopa"/>
        <w:widowControl w:val="0"/>
        <w:numPr>
          <w:ilvl w:val="6"/>
          <w:numId w:val="6"/>
        </w:numPr>
        <w:spacing w:line="360" w:lineRule="auto"/>
        <w:ind w:left="0" w:firstLine="567"/>
        <w:jc w:val="both"/>
        <w:rPr>
          <w:rFonts w:ascii="Times New Roman" w:hAnsi="Times New Roman"/>
          <w:noProof/>
          <w:sz w:val="24"/>
          <w:szCs w:val="24"/>
        </w:rPr>
      </w:pPr>
      <w:r w:rsidRPr="00774CF6">
        <w:rPr>
          <w:rFonts w:ascii="Times New Roman" w:hAnsi="Times New Roman"/>
          <w:sz w:val="24"/>
          <w:szCs w:val="24"/>
        </w:rPr>
        <w:t xml:space="preserve">RĪKOT </w:t>
      </w:r>
      <w:r w:rsidRPr="00774CF6">
        <w:rPr>
          <w:rFonts w:ascii="Times New Roman" w:hAnsi="Times New Roman"/>
          <w:noProof/>
          <w:sz w:val="24"/>
          <w:szCs w:val="24"/>
        </w:rPr>
        <w:t xml:space="preserve">nekustamā īpašuma Lizuma pagastā ar nosaukumu “Pinkas”, kadastra Nr.5072 006 0138, investīcijas objekta, jaunbūves daļas – ražošanas un noliktavas ēkas ar biroja/ atpūtas telpām, palīgtelpām un koplietošanas telpām 3000,03 </w:t>
      </w:r>
      <w:r w:rsidRPr="00774CF6">
        <w:rPr>
          <w:rFonts w:ascii="Times New Roman" w:hAnsi="Times New Roman"/>
          <w:sz w:val="24"/>
          <w:szCs w:val="24"/>
        </w:rPr>
        <w:t>m</w:t>
      </w:r>
      <w:r w:rsidRPr="00774CF6">
        <w:rPr>
          <w:rFonts w:ascii="Times New Roman" w:hAnsi="Times New Roman"/>
          <w:sz w:val="24"/>
          <w:szCs w:val="24"/>
          <w:vertAlign w:val="superscript"/>
        </w:rPr>
        <w:t>2</w:t>
      </w:r>
      <w:r w:rsidRPr="00774CF6">
        <w:rPr>
          <w:rFonts w:ascii="Times New Roman" w:hAnsi="Times New Roman"/>
          <w:noProof/>
          <w:sz w:val="24"/>
          <w:szCs w:val="24"/>
        </w:rPr>
        <w:t xml:space="preserve"> platībā un tās uzturēšanai nepieciešamās zemes vienības domājamām daļām 10696/30000 (kadastra apzīmējums 5072 006 0238), </w:t>
      </w:r>
      <w:r w:rsidRPr="00774CF6">
        <w:rPr>
          <w:rFonts w:ascii="Times New Roman" w:hAnsi="Times New Roman"/>
          <w:sz w:val="24"/>
          <w:szCs w:val="24"/>
        </w:rPr>
        <w:t xml:space="preserve">ar ēku neatdalāmi saistītām brauktuvēm un stāvvietām (bruģa laukums ar </w:t>
      </w:r>
      <w:proofErr w:type="spellStart"/>
      <w:r w:rsidRPr="00774CF6">
        <w:rPr>
          <w:rFonts w:ascii="Times New Roman" w:hAnsi="Times New Roman"/>
          <w:sz w:val="24"/>
          <w:szCs w:val="24"/>
        </w:rPr>
        <w:t>velonovietnēm</w:t>
      </w:r>
      <w:proofErr w:type="spellEnd"/>
      <w:r w:rsidRPr="00774CF6">
        <w:rPr>
          <w:rFonts w:ascii="Times New Roman" w:hAnsi="Times New Roman"/>
          <w:sz w:val="24"/>
          <w:szCs w:val="24"/>
        </w:rPr>
        <w:t xml:space="preserve"> un stāvvietām), </w:t>
      </w:r>
      <w:r w:rsidRPr="00774CF6">
        <w:rPr>
          <w:rFonts w:ascii="Times New Roman" w:hAnsi="Times New Roman"/>
          <w:noProof/>
          <w:sz w:val="24"/>
          <w:szCs w:val="24"/>
        </w:rPr>
        <w:t xml:space="preserve">pirmo </w:t>
      </w:r>
      <w:r w:rsidRPr="00774CF6">
        <w:rPr>
          <w:rFonts w:ascii="Times New Roman" w:hAnsi="Times New Roman"/>
          <w:sz w:val="24"/>
          <w:szCs w:val="24"/>
        </w:rPr>
        <w:t xml:space="preserve">nomas tiesību izsoli. </w:t>
      </w:r>
    </w:p>
    <w:p w14:paraId="62F6C34F" w14:textId="7F7A3FC1" w:rsidR="00E361F2" w:rsidRPr="0017348F" w:rsidRDefault="00E361F2" w:rsidP="0017348F">
      <w:pPr>
        <w:pStyle w:val="Sarakstarindkopa"/>
        <w:widowControl w:val="0"/>
        <w:numPr>
          <w:ilvl w:val="6"/>
          <w:numId w:val="6"/>
        </w:numPr>
        <w:spacing w:line="360" w:lineRule="auto"/>
        <w:ind w:left="0" w:firstLine="567"/>
        <w:jc w:val="both"/>
        <w:rPr>
          <w:rFonts w:ascii="Times New Roman" w:hAnsi="Times New Roman"/>
          <w:noProof/>
          <w:sz w:val="24"/>
          <w:szCs w:val="24"/>
        </w:rPr>
      </w:pPr>
      <w:r w:rsidRPr="00774CF6">
        <w:rPr>
          <w:rFonts w:ascii="Times New Roman" w:hAnsi="Times New Roman"/>
          <w:noProof/>
          <w:sz w:val="24"/>
          <w:szCs w:val="24"/>
        </w:rPr>
        <w:t xml:space="preserve">NOTEIKT, ka nomas objekta Lizuma pagastā ar nosaukumu “Pinkas”, kadastra </w:t>
      </w:r>
      <w:r w:rsidRPr="0017348F">
        <w:rPr>
          <w:rFonts w:ascii="Times New Roman" w:hAnsi="Times New Roman"/>
          <w:noProof/>
          <w:sz w:val="24"/>
          <w:szCs w:val="24"/>
        </w:rPr>
        <w:t xml:space="preserve">Nr.5072 006 0138, investīcijas objekta, jaunbūves daļai – ražošanas un noliktavas ēkai ar biroja/atpūtas telpām, palīgtelpām un koplietošanas telpām 3000,03 </w:t>
      </w:r>
      <w:r w:rsidRPr="0017348F">
        <w:rPr>
          <w:rFonts w:ascii="Times New Roman" w:hAnsi="Times New Roman"/>
          <w:sz w:val="24"/>
          <w:szCs w:val="24"/>
        </w:rPr>
        <w:t>m</w:t>
      </w:r>
      <w:r w:rsidRPr="0017348F">
        <w:rPr>
          <w:rFonts w:ascii="Times New Roman" w:hAnsi="Times New Roman"/>
          <w:sz w:val="24"/>
          <w:szCs w:val="24"/>
          <w:vertAlign w:val="superscript"/>
        </w:rPr>
        <w:t>2</w:t>
      </w:r>
      <w:r w:rsidRPr="0017348F">
        <w:rPr>
          <w:rFonts w:ascii="Times New Roman" w:hAnsi="Times New Roman"/>
          <w:noProof/>
          <w:sz w:val="24"/>
          <w:szCs w:val="24"/>
        </w:rPr>
        <w:t xml:space="preserve"> platībā un tās uzturēšanai nepieciešamās zemes vienības domājamai daļai 10696/30000 (kadastra apzīmējums 5072 006 0238),</w:t>
      </w:r>
      <w:r w:rsidRPr="0017348F">
        <w:rPr>
          <w:rFonts w:ascii="Times New Roman" w:hAnsi="Times New Roman"/>
          <w:sz w:val="24"/>
          <w:szCs w:val="24"/>
        </w:rPr>
        <w:t xml:space="preserve"> ar ēku neatdalāmi saistītām brauktuvēm un stāvvietām (bruģa laukums ar </w:t>
      </w:r>
      <w:proofErr w:type="spellStart"/>
      <w:r w:rsidRPr="0017348F">
        <w:rPr>
          <w:rFonts w:ascii="Times New Roman" w:hAnsi="Times New Roman"/>
          <w:sz w:val="24"/>
          <w:szCs w:val="24"/>
        </w:rPr>
        <w:t>velonovietnēm</w:t>
      </w:r>
      <w:proofErr w:type="spellEnd"/>
      <w:r w:rsidRPr="0017348F">
        <w:rPr>
          <w:rFonts w:ascii="Times New Roman" w:hAnsi="Times New Roman"/>
          <w:sz w:val="24"/>
          <w:szCs w:val="24"/>
        </w:rPr>
        <w:t xml:space="preserve"> un stāvvietām): </w:t>
      </w:r>
    </w:p>
    <w:p w14:paraId="2FAF9986" w14:textId="54AC509B" w:rsidR="00E361F2" w:rsidRPr="0017348F" w:rsidRDefault="00E361F2" w:rsidP="0017348F">
      <w:pPr>
        <w:pStyle w:val="Sarakstarindkopa"/>
        <w:widowControl w:val="0"/>
        <w:numPr>
          <w:ilvl w:val="1"/>
          <w:numId w:val="36"/>
        </w:numPr>
        <w:spacing w:line="360" w:lineRule="auto"/>
        <w:ind w:left="0" w:firstLine="567"/>
        <w:jc w:val="both"/>
        <w:rPr>
          <w:rFonts w:ascii="Times New Roman" w:hAnsi="Times New Roman"/>
          <w:sz w:val="24"/>
          <w:szCs w:val="24"/>
        </w:rPr>
      </w:pPr>
      <w:r w:rsidRPr="0017348F">
        <w:rPr>
          <w:rFonts w:ascii="Times New Roman" w:hAnsi="Times New Roman"/>
          <w:sz w:val="24"/>
          <w:szCs w:val="24"/>
        </w:rPr>
        <w:t xml:space="preserve"> izsoles veidu: mutiskā izsole;</w:t>
      </w:r>
    </w:p>
    <w:p w14:paraId="7EA16BC3" w14:textId="1377B9ED" w:rsidR="00E361F2" w:rsidRPr="0017348F" w:rsidRDefault="00E361F2" w:rsidP="0017348F">
      <w:pPr>
        <w:pStyle w:val="Sarakstarindkopa"/>
        <w:widowControl w:val="0"/>
        <w:numPr>
          <w:ilvl w:val="1"/>
          <w:numId w:val="36"/>
        </w:numPr>
        <w:spacing w:line="360" w:lineRule="auto"/>
        <w:ind w:left="0" w:firstLine="567"/>
        <w:jc w:val="both"/>
        <w:rPr>
          <w:rFonts w:ascii="Times New Roman" w:hAnsi="Times New Roman"/>
          <w:sz w:val="24"/>
          <w:szCs w:val="24"/>
        </w:rPr>
      </w:pPr>
      <w:r w:rsidRPr="0017348F">
        <w:rPr>
          <w:rFonts w:ascii="Times New Roman" w:hAnsi="Times New Roman"/>
          <w:sz w:val="24"/>
          <w:szCs w:val="24"/>
        </w:rPr>
        <w:lastRenderedPageBreak/>
        <w:t xml:space="preserve"> norises vietu un laiku: 2022.gada </w:t>
      </w:r>
      <w:r w:rsidRPr="0017348F">
        <w:rPr>
          <w:rFonts w:ascii="Times New Roman" w:hAnsi="Times New Roman"/>
          <w:b/>
          <w:sz w:val="24"/>
          <w:szCs w:val="24"/>
        </w:rPr>
        <w:t>30.augustā plkst.9:00</w:t>
      </w:r>
      <w:r w:rsidRPr="0017348F">
        <w:rPr>
          <w:rFonts w:ascii="Times New Roman" w:hAnsi="Times New Roman"/>
          <w:sz w:val="24"/>
          <w:szCs w:val="24"/>
        </w:rPr>
        <w:t>, Gulbenes  novada pašvaldībā, adresē: Ābeļu iela 2, Gulbene, Gulbenes novads;</w:t>
      </w:r>
    </w:p>
    <w:p w14:paraId="11B01FFD" w14:textId="77777777" w:rsidR="00E361F2" w:rsidRPr="00E361F2" w:rsidRDefault="00E361F2" w:rsidP="0017348F">
      <w:pPr>
        <w:widowControl w:val="0"/>
        <w:numPr>
          <w:ilvl w:val="1"/>
          <w:numId w:val="36"/>
        </w:numPr>
        <w:spacing w:line="360" w:lineRule="auto"/>
        <w:ind w:left="0" w:firstLine="567"/>
        <w:contextualSpacing/>
        <w:jc w:val="both"/>
      </w:pPr>
      <w:r w:rsidRPr="00E361F2">
        <w:t xml:space="preserve"> izsoles sākuma nomas maksu 2388,84 EUR (divi tūkstoši trīs simti astoņdesmit astoņi </w:t>
      </w:r>
      <w:proofErr w:type="spellStart"/>
      <w:r w:rsidRPr="00E361F2">
        <w:rPr>
          <w:i/>
        </w:rPr>
        <w:t>euro</w:t>
      </w:r>
      <w:proofErr w:type="spellEnd"/>
      <w:r w:rsidRPr="00E361F2">
        <w:t xml:space="preserve"> astoņdesmit četri centi) bez PVN gadā. </w:t>
      </w:r>
    </w:p>
    <w:p w14:paraId="2CC7E209" w14:textId="77777777" w:rsidR="00E361F2" w:rsidRPr="00E361F2" w:rsidRDefault="00E361F2" w:rsidP="0017348F">
      <w:pPr>
        <w:widowControl w:val="0"/>
        <w:numPr>
          <w:ilvl w:val="0"/>
          <w:numId w:val="36"/>
        </w:numPr>
        <w:spacing w:line="360" w:lineRule="auto"/>
        <w:ind w:left="0" w:firstLine="567"/>
        <w:contextualSpacing/>
        <w:jc w:val="both"/>
        <w:rPr>
          <w:rFonts w:cs="Arial"/>
        </w:rPr>
      </w:pPr>
      <w:r w:rsidRPr="00E361F2">
        <w:t>APSTIPRINĀT publicējamo informāciju, pirmās nomas tiesību izsoles noteikumus</w:t>
      </w:r>
      <w:r w:rsidRPr="00E361F2">
        <w:rPr>
          <w:rFonts w:cs="Arial"/>
        </w:rPr>
        <w:t xml:space="preserve"> un nomas līguma projektu (pielikums).</w:t>
      </w:r>
    </w:p>
    <w:p w14:paraId="0B3744CC" w14:textId="77777777" w:rsidR="00E361F2" w:rsidRPr="00E361F2" w:rsidRDefault="00E361F2" w:rsidP="0017348F">
      <w:pPr>
        <w:widowControl w:val="0"/>
        <w:numPr>
          <w:ilvl w:val="0"/>
          <w:numId w:val="36"/>
        </w:numPr>
        <w:spacing w:line="360" w:lineRule="auto"/>
        <w:ind w:left="0" w:firstLine="567"/>
        <w:contextualSpacing/>
        <w:jc w:val="both"/>
        <w:rPr>
          <w:rFonts w:cs="Arial"/>
        </w:rPr>
      </w:pPr>
      <w:r w:rsidRPr="00E361F2">
        <w:rPr>
          <w:rFonts w:cs="Arial"/>
        </w:rPr>
        <w:t xml:space="preserve"> PUBLICĒT šā lēmuma 2.punktā minēto informāciju Gulbenes novada pašvaldības tīmekļvietnē </w:t>
      </w:r>
      <w:hyperlink r:id="rId56" w:history="1">
        <w:r w:rsidRPr="00E361F2">
          <w:rPr>
            <w:rFonts w:cs="Arial"/>
            <w:color w:val="0563C1"/>
            <w:u w:val="single"/>
          </w:rPr>
          <w:t>www.gulbene.lv</w:t>
        </w:r>
      </w:hyperlink>
      <w:r w:rsidRPr="00E361F2">
        <w:rPr>
          <w:rFonts w:cs="Arial"/>
        </w:rPr>
        <w:t>.</w:t>
      </w:r>
    </w:p>
    <w:p w14:paraId="6256EB32" w14:textId="77777777" w:rsidR="00E361F2" w:rsidRPr="00E361F2" w:rsidRDefault="00E361F2" w:rsidP="0017348F">
      <w:pPr>
        <w:widowControl w:val="0"/>
        <w:numPr>
          <w:ilvl w:val="0"/>
          <w:numId w:val="36"/>
        </w:numPr>
        <w:spacing w:line="360" w:lineRule="auto"/>
        <w:ind w:left="0" w:firstLine="567"/>
        <w:contextualSpacing/>
        <w:jc w:val="both"/>
        <w:rPr>
          <w:rFonts w:cs="Arial"/>
        </w:rPr>
      </w:pPr>
      <w:r w:rsidRPr="00E361F2">
        <w:rPr>
          <w:rFonts w:cs="Arial"/>
        </w:rPr>
        <w:t xml:space="preserve">UZDOT Mantas iznomāšanas komisijai organizēt nomas objekta </w:t>
      </w:r>
      <w:r w:rsidRPr="00E361F2">
        <w:rPr>
          <w:rFonts w:cs="Arial"/>
          <w:noProof/>
        </w:rPr>
        <w:t xml:space="preserve">Lizuma pagastā ar nosaukumu “Pinkas”, kadastra Nr.5072 006 0138, investīcijas objekta, jaunbūves daļas – ražošanas un noliktavas ēkai ar biroja/atpūtas telpām, palīgtelpām un koplietošanas telpām 3000,03 </w:t>
      </w:r>
      <w:r w:rsidRPr="00E361F2">
        <w:rPr>
          <w:rFonts w:cs="Arial"/>
        </w:rPr>
        <w:t>m</w:t>
      </w:r>
      <w:r w:rsidRPr="00E361F2">
        <w:rPr>
          <w:rFonts w:cs="Arial"/>
          <w:vertAlign w:val="superscript"/>
        </w:rPr>
        <w:t>2</w:t>
      </w:r>
      <w:r w:rsidRPr="00E361F2">
        <w:rPr>
          <w:rFonts w:cs="Arial"/>
          <w:noProof/>
        </w:rPr>
        <w:t xml:space="preserve"> platībā un tās uzturēšanai nepieciešamās zemes vienības domājamai daļai 10696/30000 (kadastra apzīmējums 5072 006 0238), </w:t>
      </w:r>
      <w:r w:rsidRPr="00E361F2">
        <w:rPr>
          <w:rFonts w:cs="Arial"/>
        </w:rPr>
        <w:t>a</w:t>
      </w:r>
      <w:r w:rsidRPr="00E361F2">
        <w:t xml:space="preserve">r ēku neatdalāmi saistītām brauktuvēm un stāvvietām (bruģa laukums ar </w:t>
      </w:r>
      <w:proofErr w:type="spellStart"/>
      <w:r w:rsidRPr="00E361F2">
        <w:t>velonovietnēm</w:t>
      </w:r>
      <w:proofErr w:type="spellEnd"/>
      <w:r w:rsidRPr="00E361F2">
        <w:t xml:space="preserve"> un stāvvietām), </w:t>
      </w:r>
      <w:r w:rsidRPr="00E361F2">
        <w:rPr>
          <w:rFonts w:cs="Arial"/>
        </w:rPr>
        <w:t>pirmo nomas tiesību izsoli.</w:t>
      </w:r>
    </w:p>
    <w:p w14:paraId="3B89D9FF" w14:textId="77777777" w:rsidR="00E361F2" w:rsidRPr="00E361F2" w:rsidRDefault="00E361F2" w:rsidP="0017348F">
      <w:pPr>
        <w:widowControl w:val="0"/>
        <w:numPr>
          <w:ilvl w:val="0"/>
          <w:numId w:val="36"/>
        </w:numPr>
        <w:spacing w:line="360" w:lineRule="auto"/>
        <w:ind w:left="0" w:firstLine="567"/>
        <w:contextualSpacing/>
        <w:jc w:val="both"/>
        <w:rPr>
          <w:rFonts w:cs="Arial"/>
        </w:rPr>
      </w:pPr>
      <w:r w:rsidRPr="00E361F2">
        <w:rPr>
          <w:rFonts w:cs="Arial"/>
        </w:rPr>
        <w:t>UZDOT Lizuma pagasta pārvaldes vadītājam pēc nomas tiesību izsoles rezultātu paziņošanas noslēgt nedzīvojamo telpu nomas līgumu un organizēt nodošanas – pieņemšanas akta parakstīšanu.</w:t>
      </w:r>
    </w:p>
    <w:p w14:paraId="327CD6A4" w14:textId="77777777" w:rsidR="00E361F2" w:rsidRPr="00E361F2" w:rsidRDefault="00E361F2" w:rsidP="00E361F2">
      <w:pPr>
        <w:spacing w:after="160" w:line="259" w:lineRule="auto"/>
      </w:pPr>
    </w:p>
    <w:p w14:paraId="7A432498"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7CDFE54F" w14:textId="77777777" w:rsidR="00E361F2" w:rsidRPr="00E361F2" w:rsidRDefault="00E361F2" w:rsidP="00E361F2">
      <w:pPr>
        <w:spacing w:line="360" w:lineRule="auto"/>
      </w:pPr>
    </w:p>
    <w:p w14:paraId="346CFEE9" w14:textId="77777777" w:rsidR="00E361F2" w:rsidRPr="00E361F2" w:rsidRDefault="00E361F2" w:rsidP="00E361F2">
      <w:pPr>
        <w:spacing w:line="360" w:lineRule="auto"/>
      </w:pPr>
      <w:r w:rsidRPr="00E361F2">
        <w:t xml:space="preserve">Sagatavoja: </w:t>
      </w:r>
      <w:proofErr w:type="spellStart"/>
      <w:r w:rsidRPr="00E361F2">
        <w:t>I.Otvare</w:t>
      </w:r>
      <w:proofErr w:type="spellEnd"/>
    </w:p>
    <w:p w14:paraId="547C0A2F" w14:textId="77777777" w:rsidR="00E361F2" w:rsidRPr="00E361F2" w:rsidRDefault="00E361F2" w:rsidP="00E361F2">
      <w:pPr>
        <w:spacing w:after="160" w:line="259" w:lineRule="auto"/>
      </w:pPr>
    </w:p>
    <w:p w14:paraId="60E6FF86" w14:textId="77777777" w:rsidR="00E361F2" w:rsidRPr="00E361F2" w:rsidRDefault="00E361F2" w:rsidP="00E361F2">
      <w:pPr>
        <w:spacing w:after="160" w:line="259" w:lineRule="auto"/>
      </w:pPr>
    </w:p>
    <w:p w14:paraId="5449F07E" w14:textId="77777777" w:rsidR="0017348F" w:rsidRDefault="0017348F">
      <w:pPr>
        <w:spacing w:after="160" w:line="259" w:lineRule="auto"/>
        <w:rPr>
          <w:rFonts w:eastAsia="Calibri"/>
        </w:rPr>
      </w:pPr>
      <w:r>
        <w:rPr>
          <w:rFonts w:eastAsia="Calibri"/>
        </w:rPr>
        <w:br w:type="page"/>
      </w:r>
    </w:p>
    <w:p w14:paraId="18E5A96C" w14:textId="1D0141E7" w:rsidR="00E361F2" w:rsidRPr="00E361F2" w:rsidRDefault="00E361F2" w:rsidP="00E361F2">
      <w:pPr>
        <w:tabs>
          <w:tab w:val="left" w:pos="7184"/>
        </w:tabs>
        <w:jc w:val="right"/>
        <w:rPr>
          <w:rFonts w:eastAsia="Calibri"/>
        </w:rPr>
      </w:pPr>
      <w:r w:rsidRPr="00E361F2">
        <w:rPr>
          <w:rFonts w:eastAsia="Calibri"/>
        </w:rPr>
        <w:lastRenderedPageBreak/>
        <w:t>pielikums</w:t>
      </w:r>
    </w:p>
    <w:p w14:paraId="3DA163BC" w14:textId="005D7940" w:rsidR="00E361F2" w:rsidRPr="00E361F2" w:rsidRDefault="00E361F2" w:rsidP="00E361F2">
      <w:pPr>
        <w:tabs>
          <w:tab w:val="left" w:pos="7184"/>
        </w:tabs>
        <w:jc w:val="right"/>
        <w:rPr>
          <w:rFonts w:eastAsia="Calibri"/>
        </w:rPr>
      </w:pPr>
      <w:r w:rsidRPr="00E361F2">
        <w:rPr>
          <w:rFonts w:eastAsia="Calibri"/>
        </w:rPr>
        <w:t>2022.gada 28.jūlija Gulbenes novada domes sēdes lēmumam Nr. GND/2022//678</w:t>
      </w:r>
    </w:p>
    <w:p w14:paraId="737BF26B" w14:textId="77777777" w:rsidR="00E361F2" w:rsidRPr="00E361F2" w:rsidRDefault="00E361F2" w:rsidP="00E361F2">
      <w:pPr>
        <w:spacing w:after="160" w:line="259" w:lineRule="auto"/>
        <w:ind w:firstLine="720"/>
        <w:jc w:val="right"/>
        <w:rPr>
          <w:rFonts w:eastAsiaTheme="minorHAnsi"/>
          <w:bCs/>
          <w:lang w:eastAsia="en-US"/>
        </w:rPr>
      </w:pPr>
      <w:r w:rsidRPr="00E361F2">
        <w:rPr>
          <w:rFonts w:eastAsiaTheme="minorHAnsi"/>
          <w:bCs/>
          <w:lang w:eastAsia="en-US"/>
        </w:rPr>
        <w:t>“Par nekustamā īpašuma nomas tiesību izsoli”</w:t>
      </w:r>
    </w:p>
    <w:p w14:paraId="750FEBE1" w14:textId="77777777" w:rsidR="00E361F2" w:rsidRPr="00E361F2" w:rsidRDefault="00E361F2" w:rsidP="00E361F2">
      <w:pPr>
        <w:spacing w:after="160" w:line="259" w:lineRule="auto"/>
        <w:rPr>
          <w:rFonts w:eastAsiaTheme="minorHAnsi"/>
          <w:bCs/>
          <w:lang w:eastAsia="en-US"/>
        </w:rPr>
      </w:pPr>
    </w:p>
    <w:p w14:paraId="7ED8FE10" w14:textId="77777777" w:rsidR="00E361F2" w:rsidRPr="00E361F2" w:rsidRDefault="00E361F2" w:rsidP="00E361F2">
      <w:pPr>
        <w:spacing w:after="160" w:line="259" w:lineRule="auto"/>
        <w:jc w:val="center"/>
        <w:rPr>
          <w:rFonts w:eastAsiaTheme="minorHAnsi"/>
          <w:b/>
          <w:sz w:val="20"/>
          <w:lang w:eastAsia="en-US"/>
        </w:rPr>
      </w:pPr>
      <w:r w:rsidRPr="00E361F2">
        <w:rPr>
          <w:rFonts w:eastAsiaTheme="minorHAnsi"/>
          <w:b/>
          <w:sz w:val="20"/>
          <w:lang w:eastAsia="en-US"/>
        </w:rPr>
        <w:t>Publicējamā informācija par nomas objektu</w:t>
      </w:r>
    </w:p>
    <w:p w14:paraId="6597983B" w14:textId="77777777" w:rsidR="00E361F2" w:rsidRPr="00E361F2" w:rsidRDefault="00E361F2" w:rsidP="00E361F2">
      <w:pPr>
        <w:spacing w:after="160" w:line="259" w:lineRule="auto"/>
        <w:jc w:val="center"/>
        <w:rPr>
          <w:rFonts w:eastAsiaTheme="minorHAnsi"/>
          <w:b/>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2"/>
      </w:tblGrid>
      <w:tr w:rsidR="00E361F2" w:rsidRPr="00E361F2" w14:paraId="18FCFCC7"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3B80959"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organizētājs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464B3CC0" w14:textId="77777777" w:rsidR="00E361F2" w:rsidRPr="00E361F2" w:rsidRDefault="00E361F2" w:rsidP="00E361F2">
            <w:pPr>
              <w:spacing w:line="259" w:lineRule="auto"/>
              <w:jc w:val="both"/>
              <w:rPr>
                <w:rFonts w:eastAsiaTheme="minorHAnsi"/>
                <w:sz w:val="20"/>
                <w:lang w:eastAsia="en-US"/>
              </w:rPr>
            </w:pPr>
            <w:r w:rsidRPr="00E361F2">
              <w:rPr>
                <w:rFonts w:eastAsiaTheme="minorHAnsi"/>
                <w:sz w:val="20"/>
                <w:lang w:eastAsia="en-US"/>
              </w:rPr>
              <w:t>Gulbenes novada pašvaldība, reģistrācijas Nr.90009116327</w:t>
            </w:r>
          </w:p>
          <w:p w14:paraId="4F666C0A"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juridiskā adrese Ābeļu iela 2, Gulbene, Gulbenes novads</w:t>
            </w:r>
          </w:p>
          <w:p w14:paraId="274B90C1" w14:textId="77777777" w:rsidR="00E361F2" w:rsidRPr="00E361F2" w:rsidRDefault="00E361F2" w:rsidP="00E361F2">
            <w:pPr>
              <w:spacing w:line="259" w:lineRule="auto"/>
              <w:rPr>
                <w:rFonts w:eastAsiaTheme="minorHAnsi"/>
                <w:sz w:val="20"/>
                <w:lang w:eastAsia="en-US"/>
              </w:rPr>
            </w:pPr>
            <w:r w:rsidRPr="00E361F2">
              <w:rPr>
                <w:rFonts w:eastAsiaTheme="minorHAnsi"/>
                <w:sz w:val="20"/>
                <w:lang w:eastAsia="en-US"/>
              </w:rPr>
              <w:t xml:space="preserve">e-pasts: </w:t>
            </w:r>
            <w:hyperlink r:id="rId57" w:history="1">
              <w:r w:rsidRPr="00E361F2">
                <w:rPr>
                  <w:rFonts w:eastAsiaTheme="minorHAnsi"/>
                  <w:sz w:val="20"/>
                  <w:lang w:eastAsia="en-US"/>
                </w:rPr>
                <w:t>dome@gulbene.lv</w:t>
              </w:r>
            </w:hyperlink>
            <w:r w:rsidRPr="00E361F2">
              <w:rPr>
                <w:rFonts w:eastAsiaTheme="minorHAnsi"/>
                <w:sz w:val="20"/>
                <w:lang w:eastAsia="en-US"/>
              </w:rPr>
              <w:t>, tālr.64497710</w:t>
            </w:r>
          </w:p>
        </w:tc>
      </w:tr>
      <w:tr w:rsidR="00E361F2" w:rsidRPr="00E361F2" w14:paraId="4038053D"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C7A2EC4"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tiesību izsoles veids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660F231"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Pirmreizējā mutiskā izsole ar augšupejošu soli</w:t>
            </w:r>
          </w:p>
        </w:tc>
      </w:tr>
      <w:tr w:rsidR="00E361F2" w:rsidRPr="00E361F2" w14:paraId="09E65043"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402DBAEB"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568A755"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rFonts w:eastAsiaTheme="minorHAnsi" w:cstheme="minorBidi"/>
                <w:noProof/>
                <w:sz w:val="20"/>
                <w:szCs w:val="20"/>
                <w:lang w:eastAsia="en-US"/>
              </w:rPr>
              <w:t>Nekustamā īpašuma</w:t>
            </w:r>
            <w:r w:rsidRPr="00E361F2">
              <w:rPr>
                <w:rFonts w:eastAsia="SimSun"/>
                <w:color w:val="00000A"/>
                <w:sz w:val="20"/>
                <w:szCs w:val="20"/>
                <w:lang w:eastAsia="zh-CN" w:bidi="hi-IN"/>
              </w:rPr>
              <w:t xml:space="preserve"> </w:t>
            </w:r>
            <w:r w:rsidRPr="00E361F2">
              <w:rPr>
                <w:sz w:val="20"/>
                <w:szCs w:val="20"/>
              </w:rPr>
              <w:t>Lizuma pagastā ar nosaukumu “Pinkas”, kadastra numurs 5072 006 0138, sastāvā ietilpstošās jaunbūves daļa, 3000,03 m</w:t>
            </w:r>
            <w:r w:rsidRPr="00E361F2">
              <w:rPr>
                <w:sz w:val="20"/>
                <w:szCs w:val="20"/>
                <w:vertAlign w:val="superscript"/>
              </w:rPr>
              <w:t>2</w:t>
            </w:r>
            <w:r w:rsidRPr="00E361F2">
              <w:rPr>
                <w:sz w:val="20"/>
                <w:szCs w:val="20"/>
              </w:rPr>
              <w:t xml:space="preserve"> platībā, un pie tās piederošās 10696/30000 domājamās daļas no zemes vienības ar kadastra apzīmējumu 5072 006 0238</w:t>
            </w:r>
            <w:r w:rsidRPr="00E361F2">
              <w:rPr>
                <w:rFonts w:eastAsiaTheme="minorHAnsi" w:cstheme="minorBidi"/>
                <w:sz w:val="20"/>
                <w:szCs w:val="20"/>
                <w:lang w:eastAsia="en-US"/>
              </w:rPr>
              <w:t>, a</w:t>
            </w:r>
            <w:r w:rsidRPr="00E361F2">
              <w:rPr>
                <w:rFonts w:eastAsiaTheme="minorHAnsi"/>
                <w:sz w:val="20"/>
                <w:szCs w:val="20"/>
                <w:lang w:eastAsia="en-US"/>
              </w:rPr>
              <w:t xml:space="preserve">r ēku neatdalāmi saistītās brauktuves un stāvvietas (bruģa laukums ar </w:t>
            </w:r>
            <w:proofErr w:type="spellStart"/>
            <w:r w:rsidRPr="00E361F2">
              <w:rPr>
                <w:rFonts w:eastAsiaTheme="minorHAnsi"/>
                <w:sz w:val="20"/>
                <w:szCs w:val="20"/>
                <w:lang w:eastAsia="en-US"/>
              </w:rPr>
              <w:t>velonovietnēm</w:t>
            </w:r>
            <w:proofErr w:type="spellEnd"/>
            <w:r w:rsidRPr="00E361F2">
              <w:rPr>
                <w:rFonts w:eastAsiaTheme="minorHAnsi"/>
                <w:sz w:val="20"/>
                <w:szCs w:val="20"/>
                <w:lang w:eastAsia="en-US"/>
              </w:rPr>
              <w:t xml:space="preserve"> un stāvvietām).</w:t>
            </w:r>
          </w:p>
          <w:p w14:paraId="0AE8392E" w14:textId="77777777" w:rsidR="00E361F2" w:rsidRPr="00E361F2" w:rsidRDefault="00E361F2" w:rsidP="00E361F2">
            <w:pPr>
              <w:spacing w:after="160" w:line="259" w:lineRule="auto"/>
              <w:jc w:val="both"/>
              <w:rPr>
                <w:rFonts w:eastAsiaTheme="minorHAnsi" w:cstheme="minorBidi"/>
                <w:sz w:val="20"/>
                <w:szCs w:val="20"/>
                <w:lang w:eastAsia="en-US"/>
              </w:rPr>
            </w:pPr>
            <w:r w:rsidRPr="00E361F2">
              <w:rPr>
                <w:sz w:val="20"/>
                <w:szCs w:val="20"/>
              </w:rPr>
              <w:t>Objekts saskaņā ar Gulbenes novada funkcionālo zonējumu ir “Rūpnieciskās apbūves teritorija”, galvenais ēkas lietošanas veids – rūpnieciskā ražošana.</w:t>
            </w:r>
          </w:p>
        </w:tc>
      </w:tr>
      <w:tr w:rsidR="00E361F2" w:rsidRPr="00E361F2" w14:paraId="4B87D14C"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63A1D6CE"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Nomas objektu raksturojošā informācija citi iznomāšanas nosacījumi</w:t>
            </w:r>
          </w:p>
        </w:tc>
        <w:tc>
          <w:tcPr>
            <w:tcW w:w="6842" w:type="dxa"/>
            <w:tcBorders>
              <w:top w:val="single" w:sz="4" w:space="0" w:color="auto"/>
              <w:left w:val="single" w:sz="4" w:space="0" w:color="auto"/>
              <w:bottom w:val="single" w:sz="4" w:space="0" w:color="auto"/>
              <w:right w:val="single" w:sz="4" w:space="0" w:color="auto"/>
            </w:tcBorders>
            <w:vAlign w:val="center"/>
            <w:hideMark/>
          </w:tcPr>
          <w:p w14:paraId="52BA8D14" w14:textId="77777777" w:rsidR="00E361F2" w:rsidRPr="00E361F2" w:rsidRDefault="00E361F2" w:rsidP="00E361F2">
            <w:pPr>
              <w:jc w:val="both"/>
              <w:rPr>
                <w:sz w:val="20"/>
                <w:szCs w:val="20"/>
              </w:rPr>
            </w:pPr>
            <w:r w:rsidRPr="00E361F2">
              <w:rPr>
                <w:sz w:val="20"/>
                <w:szCs w:val="20"/>
              </w:rPr>
              <w:t>Objekts tiek iznomāts Nomniekam ar mērķi īstenot Iznomātāja Eiropas Reģionālās attīstības fonda</w:t>
            </w:r>
            <w:r w:rsidRPr="00E361F2">
              <w:rPr>
                <w:color w:val="000000"/>
                <w:sz w:val="20"/>
                <w:szCs w:val="20"/>
                <w:lang w:bidi="ne-NP"/>
              </w:rPr>
              <w:t xml:space="preserve"> darbības programmas ietvaros “Izaugsme un nodarbinātība” 5.6.2. specifiskā atbalsta mērķa “Teritoriju </w:t>
            </w:r>
            <w:proofErr w:type="spellStart"/>
            <w:r w:rsidRPr="00E361F2">
              <w:rPr>
                <w:color w:val="000000"/>
                <w:sz w:val="20"/>
                <w:szCs w:val="20"/>
                <w:lang w:bidi="ne-NP"/>
              </w:rPr>
              <w:t>revitalizācija</w:t>
            </w:r>
            <w:proofErr w:type="spellEnd"/>
            <w:r w:rsidRPr="00E361F2">
              <w:rPr>
                <w:color w:val="000000"/>
                <w:sz w:val="20"/>
                <w:szCs w:val="20"/>
                <w:lang w:bidi="ne-NP"/>
              </w:rPr>
              <w:t xml:space="preserve">, reģenerējot degradētās teritorijas atbilstoši pašvaldību integrētajām attīstības programmām” </w:t>
            </w:r>
            <w:r w:rsidRPr="00E361F2">
              <w:rPr>
                <w:sz w:val="20"/>
                <w:szCs w:val="20"/>
              </w:rPr>
              <w:t>projektu “Ražošanas un noliktavas ēkas ar biroja telpām izveide Lizumā”, Nr. 5.6.2.0/21/I/004</w:t>
            </w:r>
          </w:p>
          <w:p w14:paraId="59C315DA" w14:textId="77777777" w:rsidR="00E361F2" w:rsidRPr="00E361F2" w:rsidRDefault="00E361F2" w:rsidP="00E361F2">
            <w:pPr>
              <w:spacing w:after="160" w:line="259" w:lineRule="auto"/>
              <w:jc w:val="both"/>
              <w:rPr>
                <w:rFonts w:eastAsiaTheme="minorHAnsi"/>
                <w:color w:val="000000"/>
                <w:sz w:val="20"/>
                <w:szCs w:val="20"/>
                <w:lang w:eastAsia="en-US"/>
              </w:rPr>
            </w:pPr>
            <w:r w:rsidRPr="00E361F2">
              <w:rPr>
                <w:sz w:val="20"/>
                <w:szCs w:val="20"/>
              </w:rPr>
              <w:t>Ar Iznomātāja rakstveida piekrišanu Nomniekam ir tiesības nodot Objektu vai tā daļu apakšnomā</w:t>
            </w:r>
            <w:r w:rsidRPr="00E361F2">
              <w:rPr>
                <w:rFonts w:eastAsiaTheme="minorHAnsi"/>
                <w:color w:val="000000"/>
                <w:sz w:val="20"/>
                <w:szCs w:val="20"/>
                <w:lang w:eastAsia="en-US"/>
              </w:rPr>
              <w:t>.</w:t>
            </w:r>
          </w:p>
          <w:p w14:paraId="2C2A2104" w14:textId="77777777" w:rsidR="00E361F2" w:rsidRPr="00E361F2" w:rsidRDefault="00E361F2" w:rsidP="00E361F2">
            <w:pPr>
              <w:autoSpaceDE w:val="0"/>
              <w:autoSpaceDN w:val="0"/>
              <w:adjustRightInd w:val="0"/>
              <w:spacing w:after="18"/>
              <w:ind w:left="34" w:hanging="34"/>
              <w:rPr>
                <w:rFonts w:eastAsiaTheme="minorHAnsi"/>
                <w:sz w:val="20"/>
                <w:szCs w:val="20"/>
                <w:lang w:eastAsia="en-US"/>
              </w:rPr>
            </w:pPr>
            <w:r w:rsidRPr="00E361F2">
              <w:rPr>
                <w:rFonts w:eastAsiaTheme="minorHAnsi"/>
                <w:iCs/>
                <w:sz w:val="20"/>
                <w:szCs w:val="20"/>
                <w:lang w:eastAsia="en-US"/>
              </w:rPr>
              <w:t xml:space="preserve">Nomnieks </w:t>
            </w:r>
            <w:r w:rsidRPr="00E361F2">
              <w:rPr>
                <w:rFonts w:eastAsiaTheme="minorHAnsi"/>
                <w:sz w:val="20"/>
                <w:szCs w:val="20"/>
                <w:lang w:eastAsia="en-US"/>
              </w:rPr>
              <w:t xml:space="preserve">apņemas patstāvīgi par saviem līdzekļiem veikt </w:t>
            </w:r>
            <w:r w:rsidRPr="00E361F2">
              <w:rPr>
                <w:rFonts w:eastAsiaTheme="minorHAnsi"/>
                <w:iCs/>
                <w:sz w:val="20"/>
                <w:szCs w:val="20"/>
                <w:lang w:eastAsia="en-US"/>
              </w:rPr>
              <w:t xml:space="preserve">Ēkas </w:t>
            </w:r>
            <w:r w:rsidRPr="00E361F2">
              <w:rPr>
                <w:rFonts w:eastAsiaTheme="minorHAnsi"/>
                <w:sz w:val="20"/>
                <w:szCs w:val="20"/>
                <w:lang w:eastAsia="en-US"/>
              </w:rPr>
              <w:t xml:space="preserve">pielāgošanu un pilnveidošanu, ja tāda ir nepieciešama, lai izmantotu </w:t>
            </w:r>
            <w:r w:rsidRPr="00E361F2">
              <w:rPr>
                <w:rFonts w:eastAsiaTheme="minorHAnsi"/>
                <w:iCs/>
                <w:sz w:val="20"/>
                <w:szCs w:val="20"/>
                <w:lang w:eastAsia="en-US"/>
              </w:rPr>
              <w:t xml:space="preserve">Nomas objektu nomas līguma </w:t>
            </w:r>
            <w:r w:rsidRPr="00E361F2">
              <w:rPr>
                <w:rFonts w:eastAsiaTheme="minorHAnsi"/>
                <w:sz w:val="20"/>
                <w:szCs w:val="20"/>
                <w:lang w:eastAsia="en-US"/>
              </w:rPr>
              <w:t xml:space="preserve">2.3.punktā norādītajam mērķim. </w:t>
            </w:r>
          </w:p>
          <w:p w14:paraId="6741619B" w14:textId="77777777" w:rsidR="00E361F2" w:rsidRPr="00E361F2" w:rsidRDefault="00E361F2" w:rsidP="00E361F2">
            <w:pPr>
              <w:spacing w:line="276" w:lineRule="auto"/>
              <w:contextualSpacing/>
              <w:jc w:val="both"/>
              <w:rPr>
                <w:color w:val="C00000"/>
                <w:sz w:val="20"/>
                <w:szCs w:val="20"/>
                <w:lang w:eastAsia="en-US"/>
              </w:rPr>
            </w:pPr>
            <w:r w:rsidRPr="00E361F2">
              <w:rPr>
                <w:sz w:val="20"/>
                <w:szCs w:val="20"/>
                <w:lang w:eastAsia="en-US"/>
              </w:rPr>
              <w:t>Nomniekam, lai nodrošinātu Iznomātāja realizētā projekta sasniedzamos rādītājus, ne vēlāk kā līdz 2023.gada 31.decembrim ir pienākums:</w:t>
            </w:r>
          </w:p>
          <w:p w14:paraId="524A5844" w14:textId="77777777" w:rsidR="00E361F2" w:rsidRPr="00E361F2" w:rsidRDefault="00E361F2" w:rsidP="00E361F2">
            <w:pPr>
              <w:spacing w:line="276" w:lineRule="auto"/>
              <w:contextualSpacing/>
              <w:jc w:val="both"/>
              <w:rPr>
                <w:color w:val="C00000"/>
                <w:sz w:val="20"/>
                <w:szCs w:val="20"/>
                <w:lang w:eastAsia="en-US"/>
              </w:rPr>
            </w:pPr>
            <w:r w:rsidRPr="00E361F2">
              <w:rPr>
                <w:rFonts w:cstheme="minorBidi"/>
                <w:b/>
                <w:lang w:eastAsia="en-US"/>
              </w:rPr>
              <w:t>-</w:t>
            </w:r>
            <w:r w:rsidRPr="00E361F2">
              <w:rPr>
                <w:rFonts w:cstheme="minorBidi"/>
                <w:sz w:val="20"/>
                <w:szCs w:val="20"/>
                <w:lang w:eastAsia="en-US"/>
              </w:rPr>
              <w:t>Projekta teritorijā veikt investīcijas savos nemateriālajos ieguldījumos un pamatlīdzekļos ne mazāk kā 5`906`480,00</w:t>
            </w:r>
            <w:r w:rsidRPr="00E361F2">
              <w:rPr>
                <w:rFonts w:cstheme="minorBidi"/>
                <w:lang w:eastAsia="en-US"/>
              </w:rPr>
              <w:t xml:space="preserve"> </w:t>
            </w:r>
            <w:r w:rsidRPr="00E361F2">
              <w:rPr>
                <w:rFonts w:cstheme="minorBidi"/>
                <w:sz w:val="20"/>
                <w:szCs w:val="20"/>
                <w:lang w:eastAsia="en-US"/>
              </w:rPr>
              <w:t xml:space="preserve">EUR (pieci miljoni deviņi simti seši tūkstoši četri simti astoņdesmit  </w:t>
            </w:r>
            <w:proofErr w:type="spellStart"/>
            <w:r w:rsidRPr="00E361F2">
              <w:rPr>
                <w:rFonts w:cstheme="minorBidi"/>
                <w:i/>
                <w:iCs/>
                <w:sz w:val="20"/>
                <w:szCs w:val="20"/>
                <w:lang w:eastAsia="en-US"/>
              </w:rPr>
              <w:t>euro</w:t>
            </w:r>
            <w:proofErr w:type="spellEnd"/>
            <w:r w:rsidRPr="00E361F2">
              <w:rPr>
                <w:rFonts w:cstheme="minorBidi"/>
                <w:sz w:val="20"/>
                <w:szCs w:val="20"/>
                <w:lang w:eastAsia="en-US"/>
              </w:rPr>
              <w:t xml:space="preserve"> 00 centi); </w:t>
            </w:r>
          </w:p>
          <w:p w14:paraId="09290432" w14:textId="77777777" w:rsidR="00E361F2" w:rsidRPr="00E361F2" w:rsidRDefault="00E361F2" w:rsidP="00E361F2">
            <w:pPr>
              <w:tabs>
                <w:tab w:val="num" w:pos="567"/>
              </w:tabs>
              <w:spacing w:line="276" w:lineRule="auto"/>
              <w:contextualSpacing/>
              <w:jc w:val="both"/>
              <w:rPr>
                <w:sz w:val="20"/>
                <w:szCs w:val="20"/>
                <w:lang w:eastAsia="en-US"/>
              </w:rPr>
            </w:pPr>
            <w:r w:rsidRPr="00E361F2">
              <w:rPr>
                <w:sz w:val="20"/>
                <w:szCs w:val="20"/>
                <w:lang w:eastAsia="en-US"/>
              </w:rPr>
              <w:t>- Projekta teritorijā radīt 33 (trīsdesmit trīs) jaunas darba vietas.</w:t>
            </w:r>
          </w:p>
          <w:p w14:paraId="05929D54" w14:textId="77777777" w:rsidR="00E361F2" w:rsidRPr="00E361F2" w:rsidRDefault="00E361F2" w:rsidP="00E361F2">
            <w:pPr>
              <w:tabs>
                <w:tab w:val="num" w:pos="567"/>
              </w:tabs>
              <w:spacing w:line="276" w:lineRule="auto"/>
              <w:contextualSpacing/>
              <w:jc w:val="both"/>
              <w:rPr>
                <w:sz w:val="20"/>
                <w:szCs w:val="20"/>
                <w:lang w:eastAsia="en-US"/>
              </w:rPr>
            </w:pPr>
          </w:p>
          <w:p w14:paraId="64AA449A" w14:textId="77777777" w:rsidR="00E361F2" w:rsidRPr="00E361F2" w:rsidRDefault="00E361F2" w:rsidP="00E361F2">
            <w:pPr>
              <w:jc w:val="both"/>
              <w:rPr>
                <w:rFonts w:eastAsiaTheme="minorHAnsi"/>
                <w:sz w:val="20"/>
                <w:lang w:eastAsia="en-US"/>
              </w:rPr>
            </w:pPr>
            <w:r w:rsidRPr="00E361F2">
              <w:rPr>
                <w:rFonts w:eastAsiaTheme="minorHAnsi"/>
                <w:sz w:val="20"/>
                <w:lang w:eastAsia="en-US"/>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316C4C6" w14:textId="77777777" w:rsidR="00E361F2" w:rsidRPr="00E361F2" w:rsidRDefault="00E361F2" w:rsidP="00E361F2">
            <w:pPr>
              <w:jc w:val="both"/>
              <w:rPr>
                <w:rFonts w:eastAsiaTheme="minorHAnsi"/>
                <w:sz w:val="20"/>
                <w:lang w:eastAsia="en-US"/>
              </w:rPr>
            </w:pPr>
          </w:p>
        </w:tc>
      </w:tr>
      <w:tr w:rsidR="00E361F2" w:rsidRPr="00E361F2" w14:paraId="2C358E02"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347523B5"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Maksimālais iznomāšanas termiņš</w:t>
            </w:r>
          </w:p>
        </w:tc>
        <w:tc>
          <w:tcPr>
            <w:tcW w:w="6842" w:type="dxa"/>
            <w:tcBorders>
              <w:top w:val="single" w:sz="4" w:space="0" w:color="auto"/>
              <w:left w:val="single" w:sz="4" w:space="0" w:color="auto"/>
              <w:bottom w:val="single" w:sz="4" w:space="0" w:color="auto"/>
              <w:right w:val="single" w:sz="4" w:space="0" w:color="auto"/>
            </w:tcBorders>
            <w:vAlign w:val="center"/>
            <w:hideMark/>
          </w:tcPr>
          <w:p w14:paraId="0CE79B18"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 xml:space="preserve">30 gadi </w:t>
            </w:r>
          </w:p>
        </w:tc>
      </w:tr>
      <w:tr w:rsidR="00E361F2" w:rsidRPr="00E361F2" w14:paraId="65DDB4F1"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1D95B59A"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nosacītās nomas maksas apmērs un izsoles solis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13648461"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b/>
                <w:sz w:val="20"/>
                <w:lang w:eastAsia="en-US"/>
              </w:rPr>
              <w:t>2388,84EUR</w:t>
            </w:r>
            <w:r w:rsidRPr="00E361F2">
              <w:rPr>
                <w:rFonts w:eastAsiaTheme="minorHAnsi" w:cstheme="minorBidi"/>
                <w:color w:val="FF0000"/>
                <w:sz w:val="20"/>
                <w:lang w:eastAsia="en-US"/>
              </w:rPr>
              <w:t xml:space="preserve"> </w:t>
            </w:r>
            <w:r w:rsidRPr="00E361F2">
              <w:rPr>
                <w:rFonts w:eastAsiaTheme="minorHAnsi" w:cstheme="minorBidi"/>
                <w:sz w:val="20"/>
                <w:lang w:eastAsia="en-US"/>
              </w:rPr>
              <w:t>(bez PVN) gadā.</w:t>
            </w:r>
          </w:p>
          <w:p w14:paraId="12372FE5" w14:textId="77777777" w:rsidR="00E361F2" w:rsidRPr="00E361F2" w:rsidRDefault="00E361F2" w:rsidP="00E361F2">
            <w:pPr>
              <w:spacing w:after="160" w:line="259" w:lineRule="auto"/>
              <w:rPr>
                <w:rFonts w:eastAsiaTheme="minorHAnsi" w:cstheme="minorBidi"/>
                <w:sz w:val="20"/>
                <w:lang w:eastAsia="en-US"/>
              </w:rPr>
            </w:pPr>
            <w:r w:rsidRPr="00E361F2">
              <w:rPr>
                <w:rFonts w:eastAsiaTheme="minorHAnsi" w:cstheme="minorBidi"/>
                <w:sz w:val="20"/>
                <w:lang w:eastAsia="en-US"/>
              </w:rPr>
              <w:t>Izsoles solis 120,00</w:t>
            </w:r>
            <w:r w:rsidRPr="00E361F2">
              <w:rPr>
                <w:rFonts w:eastAsiaTheme="minorHAnsi" w:cstheme="minorBidi"/>
                <w:b/>
                <w:sz w:val="20"/>
                <w:lang w:eastAsia="en-US"/>
              </w:rPr>
              <w:t xml:space="preserve"> </w:t>
            </w:r>
            <w:r w:rsidRPr="00E361F2">
              <w:rPr>
                <w:rFonts w:eastAsiaTheme="minorHAnsi" w:cstheme="minorBidi"/>
                <w:sz w:val="20"/>
                <w:lang w:eastAsia="en-US"/>
              </w:rPr>
              <w:t>EUR.</w:t>
            </w:r>
          </w:p>
          <w:p w14:paraId="6A350F93" w14:textId="77777777" w:rsidR="00E361F2" w:rsidRPr="00E361F2" w:rsidRDefault="00E361F2" w:rsidP="00E361F2">
            <w:pPr>
              <w:jc w:val="both"/>
              <w:rPr>
                <w:color w:val="FF0000"/>
                <w:sz w:val="20"/>
                <w:szCs w:val="20"/>
                <w:lang w:eastAsia="en-US"/>
              </w:rPr>
            </w:pPr>
            <w:r w:rsidRPr="00E361F2">
              <w:rPr>
                <w:rFonts w:cs="Arial"/>
                <w:sz w:val="20"/>
                <w:szCs w:val="20"/>
              </w:rPr>
              <w:t xml:space="preserve">Nomnieks, noslēdzot nomas līgumu, veic vienreizēju maksājumu Iznomātājam 50,00 EUR (piecdesmit </w:t>
            </w:r>
            <w:proofErr w:type="spellStart"/>
            <w:r w:rsidRPr="00E361F2">
              <w:rPr>
                <w:rFonts w:cs="Arial"/>
                <w:i/>
                <w:sz w:val="20"/>
                <w:szCs w:val="20"/>
              </w:rPr>
              <w:t>euro</w:t>
            </w:r>
            <w:proofErr w:type="spellEnd"/>
            <w:r w:rsidRPr="00E361F2">
              <w:rPr>
                <w:rFonts w:cs="Arial"/>
                <w:i/>
                <w:sz w:val="20"/>
                <w:szCs w:val="20"/>
              </w:rPr>
              <w:t>,</w:t>
            </w:r>
            <w:r w:rsidRPr="00E361F2">
              <w:rPr>
                <w:rFonts w:cs="Arial"/>
                <w:sz w:val="20"/>
                <w:szCs w:val="20"/>
              </w:rPr>
              <w:t xml:space="preserve"> nulle centi) apmērā, bez PVN (pievienotās vērtības nodokli) par pieaicinātā sertificēta vērtētāja atlīdzības summu par nomas tiesības maksas noteikšanu. Samaksa veicama divu mēnešu laikā no nomas līguma noslēgšanas brīža.</w:t>
            </w:r>
          </w:p>
          <w:p w14:paraId="10A35AC3" w14:textId="77777777" w:rsidR="00E361F2" w:rsidRPr="00E361F2" w:rsidRDefault="00E361F2" w:rsidP="00E361F2">
            <w:pPr>
              <w:spacing w:line="259" w:lineRule="auto"/>
              <w:jc w:val="both"/>
              <w:rPr>
                <w:rFonts w:eastAsiaTheme="minorHAnsi"/>
                <w:snapToGrid w:val="0"/>
                <w:sz w:val="20"/>
                <w:szCs w:val="20"/>
                <w:lang w:eastAsia="en-US"/>
              </w:rPr>
            </w:pPr>
            <w:r w:rsidRPr="00E361F2">
              <w:rPr>
                <w:sz w:val="20"/>
                <w:szCs w:val="20"/>
              </w:rPr>
              <w:t xml:space="preserve">Ēkai ir nodrošināta ūdensapgāde, elektroapgāde, centralizētā siltumapgāde - izbūvēti nepieciešamie inženiertīkli. Telpu iekšējās inženierkomunikācijas vai cita veida </w:t>
            </w:r>
            <w:proofErr w:type="spellStart"/>
            <w:r w:rsidRPr="00E361F2">
              <w:rPr>
                <w:sz w:val="20"/>
                <w:szCs w:val="20"/>
              </w:rPr>
              <w:t>inženiersistēmu</w:t>
            </w:r>
            <w:proofErr w:type="spellEnd"/>
            <w:r w:rsidRPr="00E361F2">
              <w:rPr>
                <w:sz w:val="20"/>
                <w:szCs w:val="20"/>
              </w:rPr>
              <w:t xml:space="preserve"> darbības izbūve jāveic nomniekam par saviem līdzekļiem. </w:t>
            </w:r>
            <w:r w:rsidRPr="00E361F2">
              <w:rPr>
                <w:rFonts w:eastAsiaTheme="minorHAnsi"/>
                <w:snapToGrid w:val="0"/>
                <w:sz w:val="20"/>
                <w:szCs w:val="20"/>
                <w:lang w:eastAsia="en-US"/>
              </w:rPr>
              <w:t>Nomnieks patstāvīgi slēdz līgumus ar pakalpojumu sniedzējiem par objekta uzturēšanai nepieciešamo pakalpojumu nodrošināšanu. Par šiem pakalpojumiem Nomnieks norēķinās ar attiecīgā pakalpojuma sniedzēju, veicot tiešus maksājumus pakalpojuma sniedzējam, bez atlīdzības prasījuma tiesībām pret Iznomātāju.</w:t>
            </w:r>
          </w:p>
        </w:tc>
      </w:tr>
      <w:tr w:rsidR="00E361F2" w:rsidRPr="00E361F2" w14:paraId="51533743"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573740C"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lastRenderedPageBreak/>
              <w:t>Izsoles norises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39379274" w14:textId="77777777" w:rsidR="00E361F2" w:rsidRPr="00E361F2" w:rsidRDefault="00E361F2" w:rsidP="00E361F2">
            <w:pPr>
              <w:spacing w:after="160" w:line="259" w:lineRule="auto"/>
              <w:rPr>
                <w:rFonts w:eastAsiaTheme="minorHAnsi"/>
                <w:b/>
                <w:sz w:val="20"/>
                <w:lang w:eastAsia="en-US"/>
              </w:rPr>
            </w:pPr>
            <w:r w:rsidRPr="00E361F2">
              <w:rPr>
                <w:rFonts w:eastAsiaTheme="minorHAnsi"/>
                <w:b/>
                <w:sz w:val="20"/>
                <w:lang w:eastAsia="en-US"/>
              </w:rPr>
              <w:t>2022.gada 30.augustā plkst.9:00</w:t>
            </w:r>
          </w:p>
          <w:p w14:paraId="23FA386B"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cstheme="minorBidi"/>
                <w:sz w:val="20"/>
                <w:lang w:eastAsia="en-US"/>
              </w:rPr>
              <w:t xml:space="preserve">Gulbenes novada pašvaldības administrācijas ēkā, </w:t>
            </w:r>
            <w:r w:rsidRPr="00E361F2">
              <w:rPr>
                <w:rFonts w:eastAsiaTheme="minorHAnsi"/>
                <w:sz w:val="20"/>
                <w:lang w:eastAsia="en-US"/>
              </w:rPr>
              <w:t>Ābeļu iela 2, Gulbene, Gulbenes novads.</w:t>
            </w:r>
          </w:p>
        </w:tc>
      </w:tr>
      <w:tr w:rsidR="00E361F2" w:rsidRPr="00E361F2" w14:paraId="46F727D4"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007BEFBE"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Iznomājamā objekta apskates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2DA8FCCE" w14:textId="77777777" w:rsidR="00E361F2" w:rsidRPr="00E361F2" w:rsidRDefault="00E361F2" w:rsidP="00E361F2">
            <w:pPr>
              <w:spacing w:after="160" w:line="259" w:lineRule="auto"/>
              <w:jc w:val="both"/>
              <w:rPr>
                <w:rFonts w:eastAsiaTheme="minorHAnsi" w:cstheme="minorBidi"/>
                <w:sz w:val="20"/>
                <w:lang w:eastAsia="en-US"/>
              </w:rPr>
            </w:pPr>
            <w:r w:rsidRPr="00E361F2">
              <w:rPr>
                <w:rFonts w:eastAsiaTheme="minorHAnsi" w:cstheme="minorBidi"/>
                <w:sz w:val="20"/>
                <w:lang w:eastAsia="en-US"/>
              </w:rPr>
              <w:t xml:space="preserve">Gulbenes novada Lizuma pagasta pārvaldē, katru darba dienu no plkst.9.00 – 16.00, sākot ar informācijas publicēšanas dienu Gulbenes novada pašvaldības mājas lapā </w:t>
            </w:r>
            <w:hyperlink r:id="rId58" w:history="1">
              <w:r w:rsidRPr="00E361F2">
                <w:rPr>
                  <w:rFonts w:eastAsiaTheme="minorHAnsi" w:cstheme="minorBidi"/>
                  <w:sz w:val="20"/>
                  <w:lang w:eastAsia="en-US"/>
                </w:rPr>
                <w:t>www.gulbene.lv</w:t>
              </w:r>
            </w:hyperlink>
            <w:r w:rsidRPr="00E361F2">
              <w:rPr>
                <w:rFonts w:eastAsiaTheme="minorHAnsi" w:cstheme="minorBidi"/>
                <w:sz w:val="20"/>
                <w:lang w:eastAsia="en-US"/>
              </w:rPr>
              <w:t xml:space="preserve"> līdz 2022.gada 19.augustam plkst. 15.00, saskaņojot to pa tālruni 64497649, 64497648 (</w:t>
            </w:r>
            <w:r w:rsidRPr="00E361F2">
              <w:rPr>
                <w:rFonts w:eastAsiaTheme="minorHAnsi"/>
                <w:snapToGrid w:val="0"/>
                <w:sz w:val="20"/>
                <w:szCs w:val="20"/>
                <w:lang w:eastAsia="en-US"/>
              </w:rPr>
              <w:t>Lizuma pagasta pārvalde).</w:t>
            </w:r>
          </w:p>
        </w:tc>
      </w:tr>
      <w:tr w:rsidR="00E361F2" w:rsidRPr="00E361F2" w14:paraId="46B50B11" w14:textId="77777777" w:rsidTr="008F20AC">
        <w:tc>
          <w:tcPr>
            <w:tcW w:w="2263" w:type="dxa"/>
            <w:tcBorders>
              <w:top w:val="single" w:sz="4" w:space="0" w:color="auto"/>
              <w:left w:val="single" w:sz="4" w:space="0" w:color="auto"/>
              <w:bottom w:val="single" w:sz="4" w:space="0" w:color="auto"/>
              <w:right w:val="single" w:sz="4" w:space="0" w:color="auto"/>
            </w:tcBorders>
            <w:vAlign w:val="center"/>
            <w:hideMark/>
          </w:tcPr>
          <w:p w14:paraId="12BFCFD1" w14:textId="77777777" w:rsidR="00E361F2" w:rsidRPr="00E361F2" w:rsidRDefault="00E361F2" w:rsidP="00E361F2">
            <w:pPr>
              <w:spacing w:after="160" w:line="259" w:lineRule="auto"/>
              <w:rPr>
                <w:rFonts w:eastAsiaTheme="minorHAnsi"/>
                <w:sz w:val="20"/>
                <w:lang w:eastAsia="en-US"/>
              </w:rPr>
            </w:pPr>
            <w:r w:rsidRPr="00E361F2">
              <w:rPr>
                <w:rFonts w:eastAsiaTheme="minorHAnsi"/>
                <w:sz w:val="20"/>
                <w:lang w:eastAsia="en-US"/>
              </w:rPr>
              <w:t>Pieteikumu iesniegšanas vieta un laiks</w:t>
            </w:r>
          </w:p>
        </w:tc>
        <w:tc>
          <w:tcPr>
            <w:tcW w:w="6842" w:type="dxa"/>
            <w:tcBorders>
              <w:top w:val="single" w:sz="4" w:space="0" w:color="auto"/>
              <w:left w:val="single" w:sz="4" w:space="0" w:color="auto"/>
              <w:bottom w:val="single" w:sz="4" w:space="0" w:color="auto"/>
              <w:right w:val="single" w:sz="4" w:space="0" w:color="auto"/>
            </w:tcBorders>
            <w:vAlign w:val="center"/>
            <w:hideMark/>
          </w:tcPr>
          <w:p w14:paraId="63942DFC" w14:textId="77777777" w:rsidR="00E361F2" w:rsidRPr="00E361F2" w:rsidRDefault="00E361F2" w:rsidP="00E361F2">
            <w:pPr>
              <w:spacing w:after="160" w:line="259" w:lineRule="auto"/>
              <w:jc w:val="both"/>
              <w:rPr>
                <w:rFonts w:eastAsiaTheme="minorHAnsi"/>
                <w:sz w:val="20"/>
                <w:lang w:eastAsia="en-US"/>
              </w:rPr>
            </w:pPr>
            <w:r w:rsidRPr="00E361F2">
              <w:rPr>
                <w:rFonts w:eastAsiaTheme="minorHAnsi"/>
                <w:sz w:val="20"/>
                <w:lang w:eastAsia="en-US"/>
              </w:rPr>
              <w:t>Pieteikumi iesniedzami Ābeļu ielā 2, Gulbene, Gulbenes novads, sākot ar informācijas publicēšanas dienu Gulbenes novada pašvaldības</w:t>
            </w:r>
            <w:r w:rsidRPr="00E361F2">
              <w:rPr>
                <w:rFonts w:eastAsiaTheme="minorHAnsi" w:cstheme="minorBidi"/>
                <w:sz w:val="20"/>
                <w:lang w:eastAsia="en-US"/>
              </w:rPr>
              <w:t xml:space="preserve"> tīmekļvietnē </w:t>
            </w:r>
            <w:hyperlink r:id="rId59" w:history="1">
              <w:r w:rsidRPr="00E361F2">
                <w:rPr>
                  <w:rFonts w:eastAsiaTheme="minorHAnsi" w:cstheme="minorBidi"/>
                  <w:sz w:val="20"/>
                  <w:u w:val="single"/>
                  <w:lang w:eastAsia="en-US"/>
                </w:rPr>
                <w:t>www.gulbene.lv</w:t>
              </w:r>
            </w:hyperlink>
            <w:r w:rsidRPr="00E361F2">
              <w:rPr>
                <w:rFonts w:eastAsiaTheme="minorHAnsi" w:cstheme="minorBidi"/>
                <w:sz w:val="20"/>
                <w:lang w:eastAsia="en-US"/>
              </w:rPr>
              <w:t xml:space="preserve"> līdz 2022.gada 19.augustam plkst.15:00.</w:t>
            </w:r>
          </w:p>
        </w:tc>
      </w:tr>
    </w:tbl>
    <w:p w14:paraId="2A7661F2" w14:textId="77777777" w:rsidR="00E361F2" w:rsidRPr="00E361F2" w:rsidRDefault="00E361F2" w:rsidP="00E361F2">
      <w:pPr>
        <w:spacing w:line="259" w:lineRule="auto"/>
        <w:ind w:right="-58"/>
        <w:jc w:val="center"/>
        <w:rPr>
          <w:rFonts w:eastAsiaTheme="minorHAnsi"/>
          <w:lang w:eastAsia="en-US"/>
        </w:rPr>
      </w:pPr>
    </w:p>
    <w:p w14:paraId="1A98416E" w14:textId="77777777" w:rsidR="00E361F2" w:rsidRPr="00E361F2" w:rsidRDefault="00E361F2" w:rsidP="00E361F2">
      <w:pPr>
        <w:spacing w:line="360" w:lineRule="auto"/>
        <w:jc w:val="both"/>
      </w:pPr>
      <w:r w:rsidRPr="00E361F2">
        <w:t>Gulbenes novada domes priekšsēdētāja vietniece</w:t>
      </w:r>
      <w:r w:rsidRPr="00E361F2">
        <w:tab/>
      </w:r>
      <w:r w:rsidRPr="00E361F2">
        <w:tab/>
      </w:r>
      <w:r w:rsidRPr="00E361F2">
        <w:tab/>
      </w:r>
      <w:r w:rsidRPr="00E361F2">
        <w:tab/>
      </w:r>
      <w:proofErr w:type="spellStart"/>
      <w:r w:rsidRPr="00E361F2">
        <w:t>G.Švika</w:t>
      </w:r>
      <w:proofErr w:type="spellEnd"/>
    </w:p>
    <w:p w14:paraId="5E12DB7F" w14:textId="77777777" w:rsidR="00E361F2" w:rsidRPr="00E361F2" w:rsidRDefault="00E361F2" w:rsidP="00E361F2">
      <w:pPr>
        <w:spacing w:line="259" w:lineRule="auto"/>
        <w:ind w:right="-58"/>
        <w:jc w:val="center"/>
        <w:rPr>
          <w:rFonts w:eastAsiaTheme="minorHAnsi"/>
          <w:lang w:eastAsia="en-US"/>
        </w:rPr>
      </w:pPr>
    </w:p>
    <w:p w14:paraId="0117C749" w14:textId="77777777" w:rsidR="0017348F" w:rsidRDefault="0017348F">
      <w:pPr>
        <w:spacing w:after="160" w:line="259" w:lineRule="auto"/>
      </w:pPr>
      <w:r>
        <w:br w:type="page"/>
      </w:r>
    </w:p>
    <w:p w14:paraId="553A9AD7" w14:textId="339BF521" w:rsidR="004669EE" w:rsidRPr="004669EE" w:rsidRDefault="004669EE" w:rsidP="004669EE">
      <w:pPr>
        <w:jc w:val="right"/>
      </w:pPr>
      <w:r w:rsidRPr="004669EE">
        <w:lastRenderedPageBreak/>
        <w:t xml:space="preserve">Pielikums 28.07.2022. Gulbenes novada domes lēmumam </w:t>
      </w:r>
      <w:proofErr w:type="spellStart"/>
      <w:r w:rsidRPr="004669EE">
        <w:t>Nr.GND</w:t>
      </w:r>
      <w:proofErr w:type="spellEnd"/>
      <w:r w:rsidRPr="004669EE">
        <w:t>/2022/678</w:t>
      </w:r>
    </w:p>
    <w:p w14:paraId="44530285" w14:textId="77777777" w:rsidR="004669EE" w:rsidRPr="004669EE" w:rsidRDefault="004669EE" w:rsidP="004669EE">
      <w:pPr>
        <w:jc w:val="right"/>
      </w:pPr>
    </w:p>
    <w:p w14:paraId="3F948F0B" w14:textId="77777777" w:rsidR="004669EE" w:rsidRPr="004669EE" w:rsidRDefault="004669EE" w:rsidP="004669EE">
      <w:pPr>
        <w:jc w:val="center"/>
        <w:rPr>
          <w:b/>
          <w:smallCaps/>
        </w:rPr>
      </w:pPr>
      <w:r w:rsidRPr="004669EE">
        <w:rPr>
          <w:b/>
          <w:smallCaps/>
        </w:rPr>
        <w:t xml:space="preserve">GULBENES NOVADA PAŠVALDĪBAS NEKUSTAMĀ ĪPAŠUMA – </w:t>
      </w:r>
    </w:p>
    <w:p w14:paraId="414073F6" w14:textId="77777777" w:rsidR="004669EE" w:rsidRPr="004669EE" w:rsidRDefault="004669EE" w:rsidP="004669EE">
      <w:pPr>
        <w:jc w:val="center"/>
        <w:rPr>
          <w:b/>
          <w:smallCaps/>
        </w:rPr>
      </w:pPr>
      <w:r w:rsidRPr="004669EE">
        <w:rPr>
          <w:b/>
          <w:smallCaps/>
        </w:rPr>
        <w:t xml:space="preserve">LIZUMA PAGASTĀ AR NOSAUKUMU “PINKAS” SASTĀVĀ </w:t>
      </w:r>
      <w:r w:rsidRPr="004669EE">
        <w:rPr>
          <w:b/>
        </w:rPr>
        <w:t>IETILPSTOŠĀS JAUNBŪVES DAĻAS 3000,03 m</w:t>
      </w:r>
      <w:r w:rsidRPr="004669EE">
        <w:rPr>
          <w:b/>
          <w:vertAlign w:val="superscript"/>
        </w:rPr>
        <w:t>2</w:t>
      </w:r>
      <w:r w:rsidRPr="004669EE">
        <w:rPr>
          <w:b/>
        </w:rPr>
        <w:t xml:space="preserve"> PLATĪBĀ</w:t>
      </w:r>
      <w:r w:rsidRPr="004669EE">
        <w:rPr>
          <w:b/>
          <w:smallCaps/>
        </w:rPr>
        <w:t xml:space="preserve"> </w:t>
      </w:r>
    </w:p>
    <w:p w14:paraId="60AD6B79" w14:textId="77777777" w:rsidR="004669EE" w:rsidRPr="004669EE" w:rsidRDefault="004669EE" w:rsidP="004669EE">
      <w:pPr>
        <w:jc w:val="center"/>
        <w:rPr>
          <w:b/>
        </w:rPr>
      </w:pPr>
      <w:r w:rsidRPr="004669EE">
        <w:rPr>
          <w:b/>
        </w:rPr>
        <w:t>PIRMĀS NOMAS TIESĪBU IZSOLES NOTEIKUMI</w:t>
      </w:r>
    </w:p>
    <w:p w14:paraId="7800E941" w14:textId="77777777" w:rsidR="004669EE" w:rsidRPr="004669EE" w:rsidRDefault="004669EE" w:rsidP="004669EE">
      <w:pPr>
        <w:tabs>
          <w:tab w:val="left" w:pos="0"/>
          <w:tab w:val="left" w:pos="426"/>
        </w:tabs>
        <w:ind w:right="43" w:firstLine="284"/>
        <w:jc w:val="center"/>
        <w:rPr>
          <w:b/>
        </w:rPr>
      </w:pPr>
    </w:p>
    <w:p w14:paraId="56015CD2" w14:textId="77777777" w:rsidR="004669EE" w:rsidRPr="004669EE" w:rsidRDefault="004669EE" w:rsidP="004669EE">
      <w:pPr>
        <w:tabs>
          <w:tab w:val="left" w:pos="0"/>
          <w:tab w:val="left" w:pos="426"/>
          <w:tab w:val="left" w:pos="709"/>
        </w:tabs>
        <w:spacing w:line="360" w:lineRule="auto"/>
        <w:ind w:right="43"/>
        <w:jc w:val="center"/>
        <w:rPr>
          <w:b/>
        </w:rPr>
      </w:pPr>
      <w:r w:rsidRPr="004669EE">
        <w:rPr>
          <w:b/>
        </w:rPr>
        <w:t>I. Vispārīgie noteikumi</w:t>
      </w:r>
    </w:p>
    <w:p w14:paraId="0D52C806" w14:textId="13E6CE96" w:rsidR="004669EE" w:rsidRPr="0017348F" w:rsidRDefault="004669EE" w:rsidP="0017348F">
      <w:pPr>
        <w:pStyle w:val="Sarakstarindkopa"/>
        <w:numPr>
          <w:ilvl w:val="0"/>
          <w:numId w:val="37"/>
        </w:numPr>
        <w:spacing w:line="360" w:lineRule="auto"/>
        <w:ind w:left="0" w:firstLine="567"/>
        <w:jc w:val="both"/>
        <w:rPr>
          <w:rFonts w:ascii="Times New Roman" w:hAnsi="Times New Roman"/>
          <w:sz w:val="24"/>
          <w:szCs w:val="24"/>
        </w:rPr>
      </w:pPr>
      <w:r w:rsidRPr="0017348F">
        <w:rPr>
          <w:rFonts w:ascii="Times New Roman" w:hAnsi="Times New Roman"/>
          <w:sz w:val="24"/>
          <w:szCs w:val="24"/>
        </w:rPr>
        <w:t>Šie noteikumi nosaka kārtību, kādā tiek rīkota pirmā mutiskā atklātā nomas tiesību izsole ar augšupejošu soli Gulbenes novada pašvaldības nekustamā īpašuma Lizuma pagastā ar nosaukumu “Pinkas”, kadastra numurs 5072 006 0138, sastāvā ietilpstošās jaunbūves daļas 3000,03 m</w:t>
      </w:r>
      <w:r w:rsidRPr="0017348F">
        <w:rPr>
          <w:rFonts w:ascii="Times New Roman" w:hAnsi="Times New Roman"/>
          <w:sz w:val="24"/>
          <w:szCs w:val="24"/>
          <w:vertAlign w:val="superscript"/>
        </w:rPr>
        <w:t>2</w:t>
      </w:r>
      <w:r w:rsidRPr="0017348F">
        <w:rPr>
          <w:rFonts w:ascii="Times New Roman" w:hAnsi="Times New Roman"/>
          <w:sz w:val="24"/>
          <w:szCs w:val="24"/>
        </w:rPr>
        <w:t xml:space="preserve"> platībā un pie tās piederošām 10696/30000 domājamām daļām no zemes vienības ar kadastra apzīmējumu 5072 006 0238, kā arī ar ēku neatdalāmi saistītām brauktuvēm un stāvvietām (bruģa laukums ar </w:t>
      </w:r>
      <w:proofErr w:type="spellStart"/>
      <w:r w:rsidRPr="0017348F">
        <w:rPr>
          <w:rFonts w:ascii="Times New Roman" w:hAnsi="Times New Roman"/>
          <w:sz w:val="24"/>
          <w:szCs w:val="24"/>
        </w:rPr>
        <w:t>velonovietnēm</w:t>
      </w:r>
      <w:proofErr w:type="spellEnd"/>
      <w:r w:rsidRPr="0017348F">
        <w:rPr>
          <w:rFonts w:ascii="Times New Roman" w:hAnsi="Times New Roman"/>
          <w:sz w:val="24"/>
          <w:szCs w:val="24"/>
        </w:rPr>
        <w:t xml:space="preserve"> un stāvvietām) (turpmāk – Objekts) nomnieka noteikšanai.</w:t>
      </w:r>
    </w:p>
    <w:p w14:paraId="3BD03897" w14:textId="77777777" w:rsidR="004669EE" w:rsidRPr="004669EE" w:rsidRDefault="004669EE" w:rsidP="0017348F">
      <w:pPr>
        <w:numPr>
          <w:ilvl w:val="0"/>
          <w:numId w:val="37"/>
        </w:numPr>
        <w:spacing w:after="160" w:line="360" w:lineRule="auto"/>
        <w:ind w:left="0" w:firstLine="567"/>
        <w:contextualSpacing/>
        <w:jc w:val="both"/>
      </w:pPr>
      <w:r w:rsidRPr="004669EE">
        <w:t xml:space="preserve">Izsoli organizē saskaņā ar likumu “Par pašvaldībām”, Ministru kabineta 2018.gada 20.februāra noteikumiem Nr.97 “Publiskas personas mantas iznomāšanas noteikumi”, Publiskas personas finanšu līdzekļu un mantas izšķērdēšanas novēršanas likumu, Ministru kabineta 2015.gada 10.novembra noteikumiem Nr.645 “Darbības programmas "Izaugsme un nodarbinātība" 5.6.2. specifiskā atbalsta mērķa “Teritoriju </w:t>
      </w:r>
      <w:proofErr w:type="spellStart"/>
      <w:r w:rsidRPr="004669EE">
        <w:t>revitalizācija</w:t>
      </w:r>
      <w:proofErr w:type="spellEnd"/>
      <w:r w:rsidRPr="004669EE">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4669EE">
        <w:t>revitalizācija</w:t>
      </w:r>
      <w:proofErr w:type="spellEnd"/>
      <w:r w:rsidRPr="004669EE">
        <w:t xml:space="preserve"> uzņēmējdarbības veicināšanai pašvaldībās” īstenošanas noteikumi”, projektu “Ražošanas un noliktavas ēkas ar biroja telpām izveide Lizumā”, Nr. 5.6.2.0/21/I/004, un šiem izsoles noteikumiem.</w:t>
      </w:r>
    </w:p>
    <w:p w14:paraId="3E17CB5A" w14:textId="77777777" w:rsidR="004669EE" w:rsidRPr="004669EE" w:rsidRDefault="004669EE" w:rsidP="0017348F">
      <w:pPr>
        <w:numPr>
          <w:ilvl w:val="0"/>
          <w:numId w:val="37"/>
        </w:numPr>
        <w:spacing w:after="160" w:line="360" w:lineRule="auto"/>
        <w:ind w:left="0" w:firstLine="567"/>
        <w:contextualSpacing/>
        <w:jc w:val="both"/>
      </w:pPr>
      <w:r w:rsidRPr="004669EE">
        <w:t>Objekta izsoli rīko Gulbenes novada domes Mantas iznomāšanas komisija (turpmāk – Izsoles komisija).</w:t>
      </w:r>
    </w:p>
    <w:p w14:paraId="31E11503" w14:textId="77777777" w:rsidR="004669EE" w:rsidRPr="004669EE" w:rsidRDefault="004669EE" w:rsidP="0017348F">
      <w:pPr>
        <w:numPr>
          <w:ilvl w:val="0"/>
          <w:numId w:val="37"/>
        </w:numPr>
        <w:spacing w:after="160" w:line="360" w:lineRule="auto"/>
        <w:ind w:left="0" w:firstLine="567"/>
        <w:contextualSpacing/>
        <w:jc w:val="both"/>
      </w:pPr>
      <w:r w:rsidRPr="004669EE">
        <w:t>Ziņas par Objektu:</w:t>
      </w:r>
    </w:p>
    <w:p w14:paraId="22EFDB59" w14:textId="5B4F6B5B" w:rsidR="004669EE" w:rsidRPr="0017348F" w:rsidRDefault="004669EE" w:rsidP="0017348F">
      <w:pPr>
        <w:pStyle w:val="Sarakstarindkopa"/>
        <w:numPr>
          <w:ilvl w:val="1"/>
          <w:numId w:val="38"/>
        </w:numPr>
        <w:spacing w:line="360" w:lineRule="auto"/>
        <w:ind w:left="0" w:right="43" w:firstLine="567"/>
        <w:jc w:val="both"/>
        <w:rPr>
          <w:rFonts w:ascii="Times New Roman" w:hAnsi="Times New Roman"/>
          <w:sz w:val="24"/>
          <w:szCs w:val="24"/>
        </w:rPr>
      </w:pPr>
      <w:r w:rsidRPr="0017348F">
        <w:rPr>
          <w:rFonts w:ascii="Times New Roman" w:hAnsi="Times New Roman"/>
          <w:sz w:val="24"/>
          <w:szCs w:val="24"/>
        </w:rPr>
        <w:t>ražošanas/noliktavas/loģistikas ēka ar biroja telpām un palīgtelpām nekustamā īpašuma Lizuma pagastā ar nosaukumu “Pinkas”, kadastra numurs 5072 006 0138, kas sastāv no jaunbūves daļas 3000,03 m</w:t>
      </w:r>
      <w:r w:rsidRPr="0017348F">
        <w:rPr>
          <w:rFonts w:ascii="Times New Roman" w:hAnsi="Times New Roman"/>
          <w:sz w:val="24"/>
          <w:szCs w:val="24"/>
          <w:vertAlign w:val="superscript"/>
        </w:rPr>
        <w:t>2</w:t>
      </w:r>
      <w:r w:rsidRPr="0017348F">
        <w:rPr>
          <w:rFonts w:ascii="Times New Roman" w:hAnsi="Times New Roman"/>
          <w:sz w:val="24"/>
          <w:szCs w:val="24"/>
        </w:rPr>
        <w:t xml:space="preserve"> platībā;</w:t>
      </w:r>
    </w:p>
    <w:p w14:paraId="66BEB534" w14:textId="2E19EC05" w:rsidR="004669EE" w:rsidRPr="0017348F" w:rsidRDefault="004669EE" w:rsidP="0017348F">
      <w:pPr>
        <w:pStyle w:val="Sarakstarindkopa"/>
        <w:numPr>
          <w:ilvl w:val="1"/>
          <w:numId w:val="38"/>
        </w:numPr>
        <w:spacing w:line="360" w:lineRule="auto"/>
        <w:ind w:left="0" w:right="43" w:firstLine="567"/>
        <w:jc w:val="both"/>
        <w:rPr>
          <w:rFonts w:ascii="Times New Roman" w:hAnsi="Times New Roman"/>
          <w:sz w:val="24"/>
          <w:szCs w:val="24"/>
        </w:rPr>
      </w:pPr>
      <w:r w:rsidRPr="0017348F">
        <w:rPr>
          <w:rFonts w:ascii="Times New Roman" w:hAnsi="Times New Roman"/>
          <w:sz w:val="24"/>
          <w:szCs w:val="24"/>
        </w:rPr>
        <w:t>ēkas daļai piesaistītās zemes vienības ar kadastra apzīmējumu 5072 006 0238 domājamā daļa 10696/30000;</w:t>
      </w:r>
    </w:p>
    <w:p w14:paraId="3D3A7DDB" w14:textId="77777777" w:rsidR="004669EE" w:rsidRPr="004669EE" w:rsidRDefault="004669EE" w:rsidP="0017348F">
      <w:pPr>
        <w:numPr>
          <w:ilvl w:val="1"/>
          <w:numId w:val="38"/>
        </w:numPr>
        <w:spacing w:after="160" w:line="360" w:lineRule="auto"/>
        <w:ind w:left="0" w:right="43" w:firstLine="567"/>
        <w:contextualSpacing/>
        <w:jc w:val="both"/>
      </w:pPr>
      <w:r w:rsidRPr="004669EE">
        <w:t xml:space="preserve">ar ēku neatdalāmi saistītās brauktuves un stāvvietas (bruģa laukums ar </w:t>
      </w:r>
      <w:proofErr w:type="spellStart"/>
      <w:r w:rsidRPr="004669EE">
        <w:t>velonovietnēm</w:t>
      </w:r>
      <w:proofErr w:type="spellEnd"/>
      <w:r w:rsidRPr="004669EE">
        <w:t xml:space="preserve"> un stāvvietām);</w:t>
      </w:r>
    </w:p>
    <w:p w14:paraId="07FB1EF7" w14:textId="77777777" w:rsidR="004669EE" w:rsidRPr="004669EE" w:rsidRDefault="004669EE" w:rsidP="0017348F">
      <w:pPr>
        <w:numPr>
          <w:ilvl w:val="1"/>
          <w:numId w:val="38"/>
        </w:numPr>
        <w:spacing w:after="160" w:line="360" w:lineRule="auto"/>
        <w:ind w:left="0" w:right="43" w:firstLine="567"/>
        <w:contextualSpacing/>
        <w:jc w:val="both"/>
      </w:pPr>
      <w:r w:rsidRPr="004669EE">
        <w:t xml:space="preserve">ēkai ir nodrošināta ūdensapgāde, elektroapgāde, centralizētā siltumapgāde – izbūvēti nepieciešamie inženiertīkli. </w:t>
      </w:r>
    </w:p>
    <w:p w14:paraId="47DFAC7E" w14:textId="77777777" w:rsidR="004669EE" w:rsidRPr="004669EE" w:rsidRDefault="004669EE" w:rsidP="0017348F">
      <w:pPr>
        <w:numPr>
          <w:ilvl w:val="0"/>
          <w:numId w:val="38"/>
        </w:numPr>
        <w:spacing w:after="160" w:line="360" w:lineRule="auto"/>
        <w:ind w:left="0" w:right="43" w:firstLine="567"/>
        <w:contextualSpacing/>
        <w:jc w:val="both"/>
      </w:pPr>
      <w:r w:rsidRPr="004669EE">
        <w:t xml:space="preserve">Sludinājumu par Objekta nomas tiesību izsoli publicē Gulbenes novada pašvaldības tīmekļa vietnē </w:t>
      </w:r>
      <w:hyperlink r:id="rId60">
        <w:r w:rsidRPr="004669EE">
          <w:rPr>
            <w:u w:val="single"/>
          </w:rPr>
          <w:t>www.gulbene.lv</w:t>
        </w:r>
      </w:hyperlink>
      <w:r w:rsidRPr="004669EE">
        <w:t>.</w:t>
      </w:r>
    </w:p>
    <w:p w14:paraId="6AE9318A" w14:textId="77777777" w:rsidR="004669EE" w:rsidRPr="004669EE" w:rsidRDefault="004669EE" w:rsidP="0017348F">
      <w:pPr>
        <w:numPr>
          <w:ilvl w:val="0"/>
          <w:numId w:val="38"/>
        </w:numPr>
        <w:spacing w:after="160" w:line="360" w:lineRule="auto"/>
        <w:ind w:left="0" w:right="43" w:firstLine="567"/>
        <w:contextualSpacing/>
        <w:jc w:val="both"/>
      </w:pPr>
      <w:r w:rsidRPr="004669EE">
        <w:t xml:space="preserve">Ar izsoles noteikumiem var iepazīties Gulbenes novada pašvaldības tīmekļa vietnē </w:t>
      </w:r>
      <w:hyperlink r:id="rId61">
        <w:r w:rsidRPr="004669EE">
          <w:rPr>
            <w:u w:val="single"/>
          </w:rPr>
          <w:t>www.gulbene.lv</w:t>
        </w:r>
      </w:hyperlink>
      <w:r w:rsidRPr="004669EE">
        <w:t>.</w:t>
      </w:r>
    </w:p>
    <w:p w14:paraId="0F1E7E30" w14:textId="77777777" w:rsidR="004669EE" w:rsidRPr="004669EE" w:rsidRDefault="004669EE" w:rsidP="0017348F">
      <w:pPr>
        <w:numPr>
          <w:ilvl w:val="0"/>
          <w:numId w:val="38"/>
        </w:numPr>
        <w:spacing w:after="160" w:line="360" w:lineRule="auto"/>
        <w:ind w:left="0" w:right="43" w:firstLine="567"/>
        <w:contextualSpacing/>
        <w:jc w:val="both"/>
      </w:pPr>
      <w:r w:rsidRPr="004669EE">
        <w:lastRenderedPageBreak/>
        <w:t>Iz</w:t>
      </w:r>
      <w:sdt>
        <w:sdtPr>
          <w:rPr>
            <w:rFonts w:ascii="Calibri" w:eastAsia="Calibri" w:hAnsi="Calibri" w:cs="Calibri"/>
            <w:sz w:val="22"/>
            <w:szCs w:val="22"/>
          </w:rPr>
          <w:tag w:val="goog_rdk_7"/>
          <w:id w:val="-860195372"/>
        </w:sdtPr>
        <w:sdtContent/>
      </w:sdt>
      <w:sdt>
        <w:sdtPr>
          <w:rPr>
            <w:rFonts w:ascii="Calibri" w:eastAsia="Calibri" w:hAnsi="Calibri" w:cs="Calibri"/>
            <w:sz w:val="22"/>
            <w:szCs w:val="22"/>
          </w:rPr>
          <w:tag w:val="goog_rdk_8"/>
          <w:id w:val="-1426263220"/>
        </w:sdtPr>
        <w:sdtContent/>
      </w:sdt>
      <w:r w:rsidRPr="004669EE">
        <w:t>soles pretendentam, sākot no pirmā sludinājuma publicēšanas dienas, ir tiesības iepazīties ar Objektu</w:t>
      </w:r>
      <w:r w:rsidRPr="004669EE">
        <w:rPr>
          <w:rFonts w:eastAsia="Calibri"/>
        </w:rPr>
        <w:t xml:space="preserve">, kā arī ar </w:t>
      </w:r>
      <w:r w:rsidRPr="004669EE">
        <w:t>būvniecības procesā esošā Objekta</w:t>
      </w:r>
      <w:sdt>
        <w:sdtPr>
          <w:rPr>
            <w:rFonts w:ascii="Calibri" w:eastAsia="Calibri" w:hAnsi="Calibri" w:cs="Calibri"/>
            <w:sz w:val="22"/>
            <w:szCs w:val="22"/>
          </w:rPr>
          <w:tag w:val="goog_rdk_19"/>
          <w:id w:val="105865560"/>
        </w:sdtPr>
        <w:sdtContent/>
      </w:sdt>
      <w:sdt>
        <w:sdtPr>
          <w:rPr>
            <w:rFonts w:ascii="Calibri" w:eastAsia="Calibri" w:hAnsi="Calibri" w:cs="Calibri"/>
            <w:sz w:val="22"/>
            <w:szCs w:val="22"/>
          </w:rPr>
          <w:tag w:val="goog_rdk_20"/>
          <w:id w:val="-891193424"/>
        </w:sdtPr>
        <w:sdtContent/>
      </w:sdt>
      <w:r w:rsidRPr="004669EE">
        <w:t xml:space="preserve"> būvprojektu,</w:t>
      </w:r>
      <w:r w:rsidRPr="004669EE">
        <w:rPr>
          <w:rFonts w:eastAsia="Calibri"/>
        </w:rPr>
        <w:t xml:space="preserve"> iepriekš sazinoties ar Gulbenes novada domes priekšsēdētāja padomnieku attīstības, projektu un būvniecības jautājumos Jāni </w:t>
      </w:r>
      <w:proofErr w:type="spellStart"/>
      <w:r w:rsidRPr="004669EE">
        <w:rPr>
          <w:rFonts w:eastAsia="Calibri"/>
        </w:rPr>
        <w:t>Barinski</w:t>
      </w:r>
      <w:proofErr w:type="spellEnd"/>
      <w:r w:rsidRPr="004669EE">
        <w:t xml:space="preserve">, e-pasts: </w:t>
      </w:r>
      <w:sdt>
        <w:sdtPr>
          <w:rPr>
            <w:rFonts w:ascii="Calibri" w:eastAsia="Calibri" w:hAnsi="Calibri" w:cs="Calibri"/>
            <w:sz w:val="22"/>
            <w:szCs w:val="22"/>
          </w:rPr>
          <w:tag w:val="goog_rdk_13"/>
          <w:id w:val="12967963"/>
        </w:sdtPr>
        <w:sdtContent>
          <w:r w:rsidRPr="004669EE">
            <w:t xml:space="preserve">janis.barinskis@gulbene.lv, </w:t>
          </w:r>
        </w:sdtContent>
      </w:sdt>
      <w:r w:rsidRPr="004669EE">
        <w:t xml:space="preserve">tālrunis </w:t>
      </w:r>
      <w:sdt>
        <w:sdtPr>
          <w:rPr>
            <w:rFonts w:ascii="Calibri" w:eastAsia="Calibri" w:hAnsi="Calibri" w:cs="Calibri"/>
            <w:sz w:val="22"/>
            <w:szCs w:val="22"/>
          </w:rPr>
          <w:tag w:val="goog_rdk_15"/>
          <w:id w:val="-517074158"/>
        </w:sdtPr>
        <w:sdtContent>
          <w:r w:rsidRPr="004669EE">
            <w:t>26467459</w:t>
          </w:r>
        </w:sdtContent>
      </w:sdt>
      <w:sdt>
        <w:sdtPr>
          <w:rPr>
            <w:rFonts w:ascii="Calibri" w:eastAsia="Calibri" w:hAnsi="Calibri" w:cs="Calibri"/>
            <w:sz w:val="22"/>
            <w:szCs w:val="22"/>
          </w:rPr>
          <w:tag w:val="goog_rdk_18"/>
          <w:id w:val="-665556364"/>
        </w:sdtPr>
        <w:sdtContent>
          <w:r w:rsidRPr="004669EE">
            <w:t>.</w:t>
          </w:r>
        </w:sdtContent>
      </w:sdt>
      <w:r w:rsidRPr="004669EE">
        <w:t xml:space="preserve"> </w:t>
      </w:r>
    </w:p>
    <w:p w14:paraId="1FDB9F14" w14:textId="77777777" w:rsidR="004669EE" w:rsidRPr="004669EE" w:rsidRDefault="004669EE" w:rsidP="0017348F">
      <w:pPr>
        <w:numPr>
          <w:ilvl w:val="0"/>
          <w:numId w:val="38"/>
        </w:numPr>
        <w:spacing w:after="160" w:line="360" w:lineRule="auto"/>
        <w:ind w:left="0" w:right="43" w:firstLine="567"/>
        <w:contextualSpacing/>
        <w:jc w:val="both"/>
      </w:pPr>
      <w:r w:rsidRPr="004669EE">
        <w:t>Objekta izmantošanas nosacījumi:</w:t>
      </w:r>
    </w:p>
    <w:p w14:paraId="4772791D" w14:textId="77777777" w:rsidR="004669EE" w:rsidRPr="004669EE" w:rsidRDefault="004669EE" w:rsidP="0017348F">
      <w:pPr>
        <w:numPr>
          <w:ilvl w:val="1"/>
          <w:numId w:val="38"/>
        </w:numPr>
        <w:spacing w:after="160" w:line="360" w:lineRule="auto"/>
        <w:ind w:left="0" w:right="43" w:firstLine="567"/>
        <w:contextualSpacing/>
        <w:jc w:val="both"/>
      </w:pPr>
      <w:r w:rsidRPr="004669EE">
        <w:t>Objektu iznomā nomniekam ar mērķi īstenot Gulbenes novada pašvaldības (turpmāk – Iznomātājs) Eiropas Reģionālās attīstības fonda</w:t>
      </w:r>
      <w:r w:rsidRPr="004669EE">
        <w:rPr>
          <w:rFonts w:eastAsia="Arial"/>
        </w:rPr>
        <w:t xml:space="preserve"> </w:t>
      </w:r>
      <w:r w:rsidRPr="004669EE">
        <w:t xml:space="preserve">darbības programmas “Izaugsme un nodarbinātība” 5.6.2. specifiskā atbalsta mērķa “Teritoriju </w:t>
      </w:r>
      <w:proofErr w:type="spellStart"/>
      <w:r w:rsidRPr="004669EE">
        <w:t>revitalizācija</w:t>
      </w:r>
      <w:proofErr w:type="spellEnd"/>
      <w:r w:rsidRPr="004669EE">
        <w:t>, reģenerējot degradētās teritorijas atbilstoši pašvaldību integrētajām attīstības programmām” projektu</w:t>
      </w:r>
      <w:r w:rsidRPr="004669EE">
        <w:rPr>
          <w:rFonts w:eastAsia="Arial"/>
        </w:rPr>
        <w:t xml:space="preserve"> “</w:t>
      </w:r>
      <w:r w:rsidRPr="004669EE">
        <w:t>Ražošanas un noliktavas ēkas ar biroja telpām izveide Lizumā”,</w:t>
      </w:r>
      <w:r w:rsidRPr="004669EE">
        <w:rPr>
          <w:rFonts w:eastAsia="Arial"/>
        </w:rPr>
        <w:t xml:space="preserve"> </w:t>
      </w:r>
      <w:r w:rsidRPr="004669EE">
        <w:t>Nr. 5.6.2.0/21/I/004 (turpmāk – Projekts);</w:t>
      </w:r>
    </w:p>
    <w:p w14:paraId="0D9D25E1" w14:textId="77777777" w:rsidR="004669EE" w:rsidRPr="004669EE" w:rsidRDefault="004669EE" w:rsidP="0017348F">
      <w:pPr>
        <w:numPr>
          <w:ilvl w:val="1"/>
          <w:numId w:val="38"/>
        </w:numPr>
        <w:spacing w:after="160" w:line="360" w:lineRule="auto"/>
        <w:ind w:left="0" w:right="43" w:firstLine="567"/>
        <w:contextualSpacing/>
        <w:jc w:val="both"/>
      </w:pPr>
      <w:r w:rsidRPr="004669EE">
        <w:t>Objekts saskaņā ar Gulbenes novada funkcionālo zonējumu ir uzskatāms par rūpnieciskās apbūves teritoriju, galvenais ēkas lietošanas veids – rūpnieciskā ražošana;</w:t>
      </w:r>
    </w:p>
    <w:p w14:paraId="60C2E222" w14:textId="77777777" w:rsidR="004669EE" w:rsidRPr="004669EE" w:rsidRDefault="004669EE" w:rsidP="0017348F">
      <w:pPr>
        <w:numPr>
          <w:ilvl w:val="1"/>
          <w:numId w:val="38"/>
        </w:numPr>
        <w:spacing w:after="160" w:line="360" w:lineRule="auto"/>
        <w:ind w:left="0" w:right="43" w:firstLine="567"/>
        <w:contextualSpacing/>
        <w:jc w:val="both"/>
      </w:pPr>
      <w:r w:rsidRPr="004669EE">
        <w:t xml:space="preserve">telpu iekšējās inženierkomunikācijas vai cita veida </w:t>
      </w:r>
      <w:proofErr w:type="spellStart"/>
      <w:r w:rsidRPr="004669EE">
        <w:t>inženiersistēmu</w:t>
      </w:r>
      <w:proofErr w:type="spellEnd"/>
      <w:r w:rsidRPr="004669EE">
        <w:t xml:space="preserve"> darbības izbūve Objektā nomnieks veic par saviem līdzekļiem;</w:t>
      </w:r>
    </w:p>
    <w:p w14:paraId="2F6A1170" w14:textId="77777777" w:rsidR="004669EE" w:rsidRPr="004669EE" w:rsidRDefault="004669EE" w:rsidP="0017348F">
      <w:pPr>
        <w:numPr>
          <w:ilvl w:val="1"/>
          <w:numId w:val="38"/>
        </w:numPr>
        <w:spacing w:after="160" w:line="360" w:lineRule="auto"/>
        <w:ind w:left="0" w:right="43" w:firstLine="567"/>
        <w:contextualSpacing/>
        <w:jc w:val="both"/>
      </w:pPr>
      <w:r w:rsidRPr="004669EE">
        <w:t>pēc Objekta nodošanas ekspluatācijā nomnieks patstāvīgi par saviem līdzekļiem veic Objekta pielāgošana ražošanas vajadzībām, ja tāda ir nepieciešama, lai izmantotu Objektu nomas līgumā norādītajam mērķim. Papildus nepieciešamos ieguldījumus nomnieks veic pats saskaņā ar normatīvo aktu prasībām un nomas līguma nosacījumiem. Nomniekam ar Iznomātāju jāsaskaņo iebūvējamās iekārtas un ierīces atbilstoši normatīvajam regulējumam;</w:t>
      </w:r>
    </w:p>
    <w:p w14:paraId="132BBC6C" w14:textId="77777777" w:rsidR="004669EE" w:rsidRPr="004669EE" w:rsidRDefault="004669EE" w:rsidP="0017348F">
      <w:pPr>
        <w:numPr>
          <w:ilvl w:val="1"/>
          <w:numId w:val="38"/>
        </w:numPr>
        <w:spacing w:after="160" w:line="360" w:lineRule="auto"/>
        <w:ind w:left="0" w:right="43" w:firstLine="567"/>
        <w:contextualSpacing/>
        <w:jc w:val="both"/>
      </w:pPr>
      <w:r w:rsidRPr="004669EE">
        <w:t>ar Iznomātāja rakstveida piekrišanu Nomniekam ir tiesības nodot Objektu vai tā daļu apakšnomā</w:t>
      </w:r>
      <w:sdt>
        <w:sdtPr>
          <w:rPr>
            <w:rFonts w:eastAsia="Calibri"/>
          </w:rPr>
          <w:tag w:val="goog_rdk_21"/>
          <w:id w:val="1347593488"/>
        </w:sdtPr>
        <w:sdtEndPr>
          <w:rPr>
            <w:rFonts w:ascii="Calibri" w:hAnsi="Calibri" w:cs="Calibri"/>
            <w:sz w:val="22"/>
            <w:szCs w:val="22"/>
          </w:rPr>
        </w:sdtEndPr>
        <w:sdtContent>
          <w:r w:rsidRPr="004669EE">
            <w:rPr>
              <w:rFonts w:eastAsia="Calibri"/>
            </w:rPr>
            <w:t xml:space="preserve"> bez peļņas gūšanas nolūka</w:t>
          </w:r>
          <w:r w:rsidRPr="004669EE">
            <w:t xml:space="preserve">, nodrošinot apakšnomnieka atbilstību izsoles noteikumu </w:t>
          </w:r>
          <w:proofErr w:type="spellStart"/>
          <w:r w:rsidRPr="004669EE">
            <w:rPr>
              <w:rFonts w:eastAsia="Calibri"/>
            </w:rPr>
            <w:t>III.nodaļas</w:t>
          </w:r>
          <w:proofErr w:type="spellEnd"/>
          <w:r w:rsidRPr="004669EE">
            <w:rPr>
              <w:rFonts w:eastAsia="Calibri"/>
            </w:rPr>
            <w:t xml:space="preserve"> nosacījumiem</w:t>
          </w:r>
        </w:sdtContent>
      </w:sdt>
      <w:r w:rsidRPr="004669EE">
        <w:t>;</w:t>
      </w:r>
    </w:p>
    <w:p w14:paraId="0FE840B2" w14:textId="77777777" w:rsidR="004669EE" w:rsidRPr="004669EE" w:rsidRDefault="004669EE" w:rsidP="0017348F">
      <w:pPr>
        <w:numPr>
          <w:ilvl w:val="1"/>
          <w:numId w:val="38"/>
        </w:numPr>
        <w:spacing w:after="160" w:line="360" w:lineRule="auto"/>
        <w:ind w:left="0" w:right="43" w:firstLine="567"/>
        <w:contextualSpacing/>
        <w:jc w:val="both"/>
      </w:pPr>
      <w:r w:rsidRPr="004669EE">
        <w:t>nomniekam nav piešķirta apbūves tiesība.</w:t>
      </w:r>
    </w:p>
    <w:p w14:paraId="5C06AEC0" w14:textId="77777777" w:rsidR="004669EE" w:rsidRPr="004669EE" w:rsidRDefault="004669EE" w:rsidP="0017348F">
      <w:pPr>
        <w:numPr>
          <w:ilvl w:val="0"/>
          <w:numId w:val="38"/>
        </w:numPr>
        <w:spacing w:after="160" w:line="259" w:lineRule="auto"/>
        <w:ind w:left="0" w:firstLine="567"/>
        <w:contextualSpacing/>
      </w:pPr>
      <w:r w:rsidRPr="004669EE">
        <w:t>Izsoles komisijas locekļi nedrīkst būt nomas tiesību pretendenti, kā arī tieši vai netieši ieinteresēti attiecīgā procesa iznākumā.</w:t>
      </w:r>
    </w:p>
    <w:p w14:paraId="076ADD89" w14:textId="77777777" w:rsidR="004669EE" w:rsidRPr="004669EE" w:rsidRDefault="004669EE" w:rsidP="004669EE">
      <w:pPr>
        <w:shd w:val="clear" w:color="auto" w:fill="FFFFFF"/>
        <w:tabs>
          <w:tab w:val="left" w:pos="720"/>
        </w:tabs>
        <w:spacing w:before="10" w:line="360" w:lineRule="auto"/>
        <w:jc w:val="center"/>
        <w:rPr>
          <w:b/>
        </w:rPr>
      </w:pPr>
      <w:r w:rsidRPr="004669EE">
        <w:rPr>
          <w:b/>
        </w:rPr>
        <w:t xml:space="preserve">II. Izsoles veids un maksājumi </w:t>
      </w:r>
    </w:p>
    <w:p w14:paraId="29C185D2" w14:textId="77777777" w:rsidR="004669EE" w:rsidRPr="004669EE" w:rsidRDefault="004669EE" w:rsidP="0017348F">
      <w:pPr>
        <w:keepLines/>
        <w:numPr>
          <w:ilvl w:val="0"/>
          <w:numId w:val="38"/>
        </w:numPr>
        <w:spacing w:after="160" w:line="360" w:lineRule="auto"/>
        <w:ind w:left="0" w:right="43" w:firstLine="567"/>
        <w:contextualSpacing/>
        <w:jc w:val="both"/>
      </w:pPr>
      <w:r w:rsidRPr="004669EE">
        <w:t>Objekta nomas tiesību izsoles veids ir mutiska atklāta izsole ar augšupejošu soli.</w:t>
      </w:r>
    </w:p>
    <w:p w14:paraId="003793D9" w14:textId="77777777" w:rsidR="004669EE" w:rsidRPr="004669EE" w:rsidRDefault="004669EE" w:rsidP="0017348F">
      <w:pPr>
        <w:keepLines/>
        <w:numPr>
          <w:ilvl w:val="0"/>
          <w:numId w:val="38"/>
        </w:numPr>
        <w:spacing w:after="160" w:line="360" w:lineRule="auto"/>
        <w:ind w:left="0" w:right="43" w:firstLine="567"/>
        <w:contextualSpacing/>
        <w:jc w:val="both"/>
      </w:pPr>
      <w:r w:rsidRPr="004669EE">
        <w:t xml:space="preserve">Objekta izsoles sākumcena - Objekta nomas gada maksa 2388,84 EUR (divi tūkstoši trīs simti astoņdesmit astoņi  </w:t>
      </w:r>
      <w:proofErr w:type="spellStart"/>
      <w:r w:rsidRPr="004669EE">
        <w:rPr>
          <w:i/>
        </w:rPr>
        <w:t>euro</w:t>
      </w:r>
      <w:proofErr w:type="spellEnd"/>
      <w:r w:rsidRPr="004669EE">
        <w:rPr>
          <w:i/>
        </w:rPr>
        <w:t xml:space="preserve"> </w:t>
      </w:r>
      <w:r w:rsidRPr="004669EE">
        <w:t>84</w:t>
      </w:r>
      <w:r w:rsidRPr="004669EE">
        <w:rPr>
          <w:i/>
        </w:rPr>
        <w:t xml:space="preserve"> centi</w:t>
      </w:r>
      <w:r w:rsidRPr="004669EE">
        <w:t>) apmērā, neskaitot pievienotās vērtības nodokli, kas noteikta, pamatojoties uz sertificēta nekustamā īpašuma vērtētāja -  Sabiedrības ar ierobežotu atbildību “</w:t>
      </w:r>
      <w:proofErr w:type="spellStart"/>
      <w:r w:rsidRPr="004669EE">
        <w:t>Dzieti</w:t>
      </w:r>
      <w:proofErr w:type="spellEnd"/>
      <w:r w:rsidRPr="004669EE">
        <w:t xml:space="preserve">”, reģ.Nr.42403010964, valdes priekšsēdētāja </w:t>
      </w:r>
      <w:proofErr w:type="spellStart"/>
      <w:r w:rsidRPr="004669EE">
        <w:t>J.G.Vjakses</w:t>
      </w:r>
      <w:proofErr w:type="spellEnd"/>
      <w:r w:rsidRPr="004669EE">
        <w:t xml:space="preserve"> veikto vērtējumu (2022.gada 24.maija slēdziens Nr.K-22/24).</w:t>
      </w:r>
    </w:p>
    <w:p w14:paraId="6F2F950A" w14:textId="77777777" w:rsidR="004669EE" w:rsidRPr="004669EE" w:rsidRDefault="004669EE" w:rsidP="0017348F">
      <w:pPr>
        <w:keepLines/>
        <w:numPr>
          <w:ilvl w:val="0"/>
          <w:numId w:val="38"/>
        </w:numPr>
        <w:spacing w:after="160" w:line="360" w:lineRule="auto"/>
        <w:ind w:left="0" w:right="43" w:firstLine="567"/>
        <w:contextualSpacing/>
        <w:jc w:val="both"/>
      </w:pPr>
      <w:r w:rsidRPr="004669EE">
        <w:t xml:space="preserve">Objekta izsoles solis ir 120 EUR (viens simts divdesmit </w:t>
      </w:r>
      <w:proofErr w:type="spellStart"/>
      <w:r w:rsidRPr="004669EE">
        <w:rPr>
          <w:i/>
        </w:rPr>
        <w:t>euro</w:t>
      </w:r>
      <w:proofErr w:type="spellEnd"/>
      <w:r w:rsidRPr="004669EE">
        <w:rPr>
          <w:i/>
        </w:rPr>
        <w:t xml:space="preserve"> </w:t>
      </w:r>
      <w:r w:rsidRPr="004669EE">
        <w:rPr>
          <w:iCs/>
        </w:rPr>
        <w:t>00</w:t>
      </w:r>
      <w:r w:rsidRPr="004669EE">
        <w:rPr>
          <w:i/>
        </w:rPr>
        <w:t xml:space="preserve"> centi</w:t>
      </w:r>
      <w:r w:rsidRPr="004669EE">
        <w:t>).</w:t>
      </w:r>
    </w:p>
    <w:p w14:paraId="0F759D18" w14:textId="77777777" w:rsidR="004669EE" w:rsidRPr="004669EE" w:rsidRDefault="004669EE" w:rsidP="0017348F">
      <w:pPr>
        <w:keepLines/>
        <w:numPr>
          <w:ilvl w:val="0"/>
          <w:numId w:val="38"/>
        </w:numPr>
        <w:spacing w:after="160" w:line="360" w:lineRule="auto"/>
        <w:ind w:left="0" w:right="43" w:firstLine="567"/>
        <w:contextualSpacing/>
        <w:jc w:val="both"/>
      </w:pPr>
      <w:r w:rsidRPr="004669EE">
        <w:t xml:space="preserve">Nomnieks, noslēdzot Objekta nomas līgumu, veic vienreizēju maksājumu Iznomātājam 50,00 EUR (piecdesmit </w:t>
      </w:r>
      <w:proofErr w:type="spellStart"/>
      <w:r w:rsidRPr="004669EE">
        <w:rPr>
          <w:i/>
        </w:rPr>
        <w:t>euro</w:t>
      </w:r>
      <w:proofErr w:type="spellEnd"/>
      <w:r w:rsidRPr="004669EE">
        <w:rPr>
          <w:i/>
        </w:rPr>
        <w:t>,</w:t>
      </w:r>
      <w:r w:rsidRPr="004669EE">
        <w:t xml:space="preserve"> 00 centi) bez PVN (bez pievienotās vērtības nodokļa) apmērā par nomas tiesības maksas noteikšanu.</w:t>
      </w:r>
    </w:p>
    <w:p w14:paraId="2E185858" w14:textId="77777777" w:rsidR="004669EE" w:rsidRPr="004669EE" w:rsidRDefault="004669EE" w:rsidP="004669EE">
      <w:pPr>
        <w:spacing w:line="360" w:lineRule="auto"/>
        <w:ind w:left="426" w:hanging="426"/>
        <w:jc w:val="both"/>
        <w:rPr>
          <w:color w:val="FF0000"/>
        </w:rPr>
      </w:pPr>
    </w:p>
    <w:p w14:paraId="7701EB67" w14:textId="77777777" w:rsidR="004669EE" w:rsidRPr="004669EE" w:rsidRDefault="004669EE" w:rsidP="004669EE">
      <w:pPr>
        <w:keepNext/>
        <w:numPr>
          <w:ilvl w:val="0"/>
          <w:numId w:val="4"/>
        </w:numPr>
        <w:spacing w:after="160" w:line="360" w:lineRule="auto"/>
        <w:contextualSpacing/>
        <w:jc w:val="center"/>
        <w:rPr>
          <w:b/>
        </w:rPr>
      </w:pPr>
      <w:r w:rsidRPr="004669EE">
        <w:rPr>
          <w:b/>
        </w:rPr>
        <w:t xml:space="preserve">Izsoles dalībnieki </w:t>
      </w:r>
    </w:p>
    <w:p w14:paraId="1FB0BA8B" w14:textId="77777777" w:rsidR="004669EE" w:rsidRPr="004669EE" w:rsidRDefault="004669EE" w:rsidP="0017348F">
      <w:pPr>
        <w:numPr>
          <w:ilvl w:val="0"/>
          <w:numId w:val="38"/>
        </w:numPr>
        <w:spacing w:after="160" w:line="360" w:lineRule="auto"/>
        <w:ind w:left="0" w:firstLine="567"/>
        <w:contextualSpacing/>
        <w:jc w:val="both"/>
      </w:pPr>
      <w:r w:rsidRPr="004669EE">
        <w:t xml:space="preserve">Par izsoles dalībnieku var kļūt tikai juridiska persona, kura šajos noteikumos noteiktajā termiņā iesniegusi pieteikumu dalībai izsolē un izpildījusi visus izsoles priekšnoteikumus, </w:t>
      </w:r>
      <w:r w:rsidRPr="004669EE">
        <w:lastRenderedPageBreak/>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9F11E2B"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dalībniekam nedrīkst būt pasludināta maksātnespēja vai uzsākts likvidācijas process, tā saimnieciskā darbība nav apturēta vai pārtraukta, vai nav uzsākta tiesvedība par darbības izbeigšanu, maksātnespēju vai </w:t>
      </w:r>
      <w:sdt>
        <w:sdtPr>
          <w:rPr>
            <w:rFonts w:ascii="Calibri" w:eastAsia="Calibri" w:hAnsi="Calibri" w:cs="Calibri"/>
            <w:sz w:val="22"/>
            <w:szCs w:val="22"/>
          </w:rPr>
          <w:tag w:val="goog_rdk_26"/>
          <w:id w:val="-904998647"/>
        </w:sdtPr>
        <w:sdtContent/>
      </w:sdt>
      <w:r w:rsidRPr="004669EE">
        <w:t>bankrotu.</w:t>
      </w:r>
    </w:p>
    <w:p w14:paraId="121F2FE4"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dalībniekam jāatbilst komersanta statusam atbilstoši Eiropas Komisijas 2014.gada 17.jūnija Regulas (ES) Nr.651/2014, ar ko noteiktas atbalsta kategorijas atzīst par saderīgām ar iekšējo tirgu, piemērojot Līguma 107.un 108.pantu (Eiropas Savienības Oficiālais Vēstnesis 2014.gada 26.jūnijs Nr.L187), 1.pielikumam, kas guvuši labumu no pašvaldības projekta ietvaros veiktajām investīcijām infrastruktūrā un nav saistīti ar šādām tautsaimniecības nozarēm saskaņā ar Saimniecisko darbību statistisko klasifikāciju Eiropas Kopienā, 2. redakcija (NACE 2 </w:t>
      </w:r>
      <w:proofErr w:type="spellStart"/>
      <w:r w:rsidRPr="004669EE">
        <w:t>red</w:t>
      </w:r>
      <w:proofErr w:type="spellEnd"/>
      <w:r w:rsidRPr="004669EE">
        <w:t xml:space="preserve">):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4669EE">
        <w:t>ārpusteritoriālo</w:t>
      </w:r>
      <w:proofErr w:type="spellEnd"/>
      <w:r w:rsidRPr="004669EE">
        <w:t xml:space="preserve"> organizāciju un institūciju darbība (NACE kods: U).</w:t>
      </w:r>
    </w:p>
    <w:p w14:paraId="517CF041"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dalībnieka saimnieciskajai darbībai jābūt reģistrētai ne vēlāk kā 2019.gadā. </w:t>
      </w:r>
    </w:p>
    <w:p w14:paraId="4119D0D2"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dalībnieka apgrozījuma apjomam pēdējo trīs pārskata gadu laikā kopsummā jāveido ne mazāk kā 90% no 19.1.apakšpunktā paredzētā sasniedzamā investīciju apjoma.     </w:t>
      </w:r>
    </w:p>
    <w:p w14:paraId="166CCEA6" w14:textId="77777777" w:rsidR="004669EE" w:rsidRPr="004669EE" w:rsidRDefault="004669EE" w:rsidP="004669EE">
      <w:pPr>
        <w:spacing w:line="360" w:lineRule="auto"/>
        <w:ind w:left="426"/>
        <w:contextualSpacing/>
        <w:jc w:val="both"/>
      </w:pPr>
    </w:p>
    <w:p w14:paraId="67407F48" w14:textId="77777777" w:rsidR="004669EE" w:rsidRPr="004669EE" w:rsidRDefault="004669EE" w:rsidP="004669EE">
      <w:pPr>
        <w:tabs>
          <w:tab w:val="left" w:pos="993"/>
        </w:tabs>
        <w:spacing w:line="360" w:lineRule="auto"/>
        <w:ind w:left="426"/>
        <w:contextualSpacing/>
        <w:jc w:val="center"/>
        <w:rPr>
          <w:b/>
          <w:bCs/>
        </w:rPr>
      </w:pPr>
      <w:r w:rsidRPr="004669EE">
        <w:rPr>
          <w:b/>
          <w:bCs/>
        </w:rPr>
        <w:t>IV.</w:t>
      </w:r>
      <w:r w:rsidRPr="004669EE">
        <w:rPr>
          <w:b/>
          <w:bCs/>
        </w:rPr>
        <w:tab/>
        <w:t>Nomas īpašie nosacījumi</w:t>
      </w:r>
    </w:p>
    <w:p w14:paraId="305FEA36" w14:textId="77777777" w:rsidR="004669EE" w:rsidRPr="004669EE" w:rsidRDefault="004669EE" w:rsidP="0017348F">
      <w:pPr>
        <w:numPr>
          <w:ilvl w:val="0"/>
          <w:numId w:val="38"/>
        </w:numPr>
        <w:spacing w:after="160" w:line="360" w:lineRule="auto"/>
        <w:ind w:left="0" w:firstLine="567"/>
        <w:contextualSpacing/>
        <w:jc w:val="both"/>
      </w:pPr>
      <w:r w:rsidRPr="004669EE">
        <w:t>Nomniekam, lai nodrošinātu Iznomātāja realizētā projekta sasniedzamos rādītājus, ne vēlāk kā līdz 2023.gada 31.decembrim</w:t>
      </w:r>
      <w:sdt>
        <w:sdtPr>
          <w:rPr>
            <w:rFonts w:ascii="Calibri" w:eastAsia="Calibri" w:hAnsi="Calibri" w:cs="Calibri"/>
            <w:sz w:val="22"/>
            <w:szCs w:val="22"/>
          </w:rPr>
          <w:tag w:val="goog_rdk_31"/>
          <w:id w:val="-1555697242"/>
        </w:sdtPr>
        <w:sdtContent>
          <w:r w:rsidRPr="004669EE">
            <w:t xml:space="preserve"> </w:t>
          </w:r>
          <w:r w:rsidRPr="004669EE">
            <w:rPr>
              <w:rFonts w:eastAsia="Calibri" w:cs="Calibri"/>
            </w:rPr>
            <w:t>Projekta īstenošanas vietā</w:t>
          </w:r>
        </w:sdtContent>
      </w:sdt>
      <w:r w:rsidRPr="004669EE">
        <w:t xml:space="preserve"> ir pienākums:</w:t>
      </w:r>
    </w:p>
    <w:p w14:paraId="6AA8F986" w14:textId="77777777" w:rsidR="004669EE" w:rsidRPr="004669EE" w:rsidRDefault="004669EE" w:rsidP="0017348F">
      <w:pPr>
        <w:numPr>
          <w:ilvl w:val="1"/>
          <w:numId w:val="38"/>
        </w:numPr>
        <w:spacing w:after="160" w:line="360" w:lineRule="auto"/>
        <w:ind w:left="0" w:firstLine="567"/>
        <w:contextualSpacing/>
        <w:jc w:val="both"/>
      </w:pPr>
      <w:r w:rsidRPr="004669EE">
        <w:t>veikt investīcijas savos nemateriālajos ieguldījumos un pamatlīdzekļos ne mazāk kā</w:t>
      </w:r>
      <w:r w:rsidRPr="004669EE">
        <w:rPr>
          <w:rFonts w:ascii="Calibri" w:eastAsia="Calibri" w:hAnsi="Calibri" w:cs="Calibri"/>
          <w:sz w:val="22"/>
          <w:szCs w:val="22"/>
        </w:rPr>
        <w:t xml:space="preserve"> </w:t>
      </w:r>
      <w:r w:rsidRPr="004669EE">
        <w:t xml:space="preserve">5`906`480,00 EUR (pieci miljoni deviņi simti seši tūkstoši četri simti astoņdesmit  </w:t>
      </w:r>
      <w:proofErr w:type="spellStart"/>
      <w:r w:rsidRPr="004669EE">
        <w:rPr>
          <w:i/>
          <w:iCs/>
        </w:rPr>
        <w:t>euro</w:t>
      </w:r>
      <w:proofErr w:type="spellEnd"/>
      <w:r w:rsidRPr="004669EE">
        <w:t xml:space="preserve"> 00 centi); </w:t>
      </w:r>
    </w:p>
    <w:p w14:paraId="6F7976B3" w14:textId="77777777" w:rsidR="004669EE" w:rsidRPr="004669EE" w:rsidRDefault="004669EE" w:rsidP="0017348F">
      <w:pPr>
        <w:numPr>
          <w:ilvl w:val="1"/>
          <w:numId w:val="38"/>
        </w:numPr>
        <w:spacing w:after="160" w:line="360" w:lineRule="auto"/>
        <w:ind w:left="0" w:firstLine="567"/>
        <w:contextualSpacing/>
        <w:jc w:val="both"/>
      </w:pPr>
      <w:r w:rsidRPr="004669EE">
        <w:t>radīt</w:t>
      </w:r>
      <w:r w:rsidRPr="004669EE">
        <w:rPr>
          <w:rFonts w:ascii="Calibri" w:eastAsia="Calibri" w:hAnsi="Calibri" w:cs="Calibri"/>
          <w:sz w:val="22"/>
          <w:szCs w:val="22"/>
        </w:rPr>
        <w:t xml:space="preserve"> </w:t>
      </w:r>
      <w:r w:rsidRPr="004669EE">
        <w:t>ne mazāk kā 33</w:t>
      </w:r>
      <w:r w:rsidRPr="004669EE">
        <w:rPr>
          <w:rFonts w:ascii="Calibri" w:eastAsia="Calibri" w:hAnsi="Calibri" w:cs="Calibri"/>
          <w:sz w:val="22"/>
          <w:szCs w:val="22"/>
        </w:rPr>
        <w:t xml:space="preserve"> </w:t>
      </w:r>
      <w:r w:rsidRPr="004669EE">
        <w:t>(trīsdesmit trīs</w:t>
      </w:r>
      <w:r w:rsidRPr="004669EE">
        <w:rPr>
          <w:rFonts w:ascii="Calibri" w:eastAsia="Calibri" w:hAnsi="Calibri" w:cs="Calibri"/>
          <w:sz w:val="22"/>
          <w:szCs w:val="22"/>
        </w:rPr>
        <w:t>)</w:t>
      </w:r>
      <w:r w:rsidRPr="004669EE">
        <w:t xml:space="preserve"> jaunas darba vietas (viena jaunradīta darba vieta ir ekvivalenta 41 000 EUR), apliecinot to uzņēmuma gada pārskatos;</w:t>
      </w:r>
    </w:p>
    <w:p w14:paraId="21CB95E2" w14:textId="77777777" w:rsidR="004669EE" w:rsidRPr="004669EE" w:rsidRDefault="004669EE" w:rsidP="0017348F">
      <w:pPr>
        <w:numPr>
          <w:ilvl w:val="0"/>
          <w:numId w:val="38"/>
        </w:numPr>
        <w:spacing w:after="160" w:line="360" w:lineRule="auto"/>
        <w:ind w:left="0" w:firstLine="567"/>
        <w:contextualSpacing/>
        <w:jc w:val="both"/>
      </w:pPr>
      <w:r w:rsidRPr="004669EE">
        <w:t>Noteikumu 19.1.apakšpunktā</w:t>
      </w:r>
      <w:r w:rsidRPr="004669EE">
        <w:rPr>
          <w:color w:val="FF0000"/>
        </w:rPr>
        <w:t xml:space="preserve"> </w:t>
      </w:r>
      <w:r w:rsidRPr="004669EE">
        <w:t xml:space="preserve">norādīto sasniedzamo rādītāju vērtības ir attiecināmas, ja tās atbilst Ministru kabineta 2015.gada 10.novembra noteikumu Nr. 645 “Darbības programmas “Izaugsme un nodarbinātība” 5.6.2. specifiskā atbalsta mērķa “Teritoriju </w:t>
      </w:r>
      <w:proofErr w:type="spellStart"/>
      <w:r w:rsidRPr="004669EE">
        <w:t>revitalizācija</w:t>
      </w:r>
      <w:proofErr w:type="spellEnd"/>
      <w:r w:rsidRPr="004669EE">
        <w:t>, reģenerējot degradētās teritorijas atbilstoši pašvaldību integrētajām attīstības programmām" īstenošanas noteikumi” prasībām, it īpaši šo Ministru kabineta noteikumu 10. punktam.</w:t>
      </w:r>
    </w:p>
    <w:p w14:paraId="1A41C576" w14:textId="77777777" w:rsidR="004669EE" w:rsidRPr="004669EE" w:rsidRDefault="004669EE" w:rsidP="0017348F">
      <w:pPr>
        <w:numPr>
          <w:ilvl w:val="0"/>
          <w:numId w:val="38"/>
        </w:numPr>
        <w:spacing w:after="160" w:line="360" w:lineRule="auto"/>
        <w:ind w:left="0" w:firstLine="567"/>
        <w:contextualSpacing/>
        <w:jc w:val="both"/>
      </w:pPr>
      <w:r w:rsidRPr="004669EE">
        <w:t xml:space="preserve">Nomas tiesību ieguvējs 15 darbdienu laikā pēc nomas līguma noslēgšanas iesniedz Iznomātājam nomas līguma izpildes nodrošinājumu 10ˋ000 EUR (desmit tūkstoši </w:t>
      </w:r>
      <w:proofErr w:type="spellStart"/>
      <w:r w:rsidRPr="004669EE">
        <w:rPr>
          <w:i/>
          <w:iCs/>
        </w:rPr>
        <w:t>euro</w:t>
      </w:r>
      <w:proofErr w:type="spellEnd"/>
      <w:r w:rsidRPr="004669EE">
        <w:t xml:space="preserve"> 00 centi), kas </w:t>
      </w:r>
      <w:r w:rsidRPr="004669EE">
        <w:lastRenderedPageBreak/>
        <w:t>Iznomātājam iesniedzams kā bankas garantija, apdrošināšanas polise vai kā naudas summas iemaksa Iznomātāja kontā (Banka: AS SEB banka, kods: UNLALV2X, konta nr.: LV17UNLA0055000072931, maksājuma uzdevumā vai polisē obligāti norādot informāciju par Objekta nomas līguma neatsaucamu saistību izpildes nodrošinājumu), kuru Iznomātājs ir tiesīgs izmantot, lai kompensētu nomnieka saistību neizpildes rezultātā Iznomātājam nodarītos zaudējumus.</w:t>
      </w:r>
    </w:p>
    <w:p w14:paraId="684108D8" w14:textId="77777777" w:rsidR="004669EE" w:rsidRPr="004669EE" w:rsidRDefault="004669EE" w:rsidP="004669EE">
      <w:pPr>
        <w:spacing w:line="360" w:lineRule="auto"/>
        <w:ind w:left="426"/>
        <w:contextualSpacing/>
        <w:jc w:val="both"/>
      </w:pPr>
    </w:p>
    <w:p w14:paraId="21FD4387" w14:textId="77777777" w:rsidR="004669EE" w:rsidRPr="004669EE" w:rsidRDefault="004669EE" w:rsidP="004669EE">
      <w:pPr>
        <w:numPr>
          <w:ilvl w:val="0"/>
          <w:numId w:val="5"/>
        </w:numPr>
        <w:spacing w:after="160" w:line="360" w:lineRule="auto"/>
        <w:contextualSpacing/>
      </w:pPr>
      <w:r w:rsidRPr="004669EE">
        <w:rPr>
          <w:b/>
        </w:rPr>
        <w:t>Izsoles pretendentu reģistrācija Izsoļu dalībnieku reģistrā</w:t>
      </w:r>
    </w:p>
    <w:p w14:paraId="0C144B97" w14:textId="77777777" w:rsidR="004669EE" w:rsidRPr="004669EE" w:rsidRDefault="004669EE" w:rsidP="0017348F">
      <w:pPr>
        <w:numPr>
          <w:ilvl w:val="0"/>
          <w:numId w:val="38"/>
        </w:numPr>
        <w:spacing w:after="160" w:line="360" w:lineRule="auto"/>
        <w:ind w:left="0" w:firstLine="567"/>
        <w:contextualSpacing/>
        <w:jc w:val="both"/>
      </w:pPr>
      <w:r w:rsidRPr="004669EE">
        <w:t>Izsoles komisija, saņemot pieteikumu par piedalīšanos izsolē, sastāda izsoles dalībnieku sarakstu, kurā fiksē izsoles pretendentus pieteikumu iesniegšanas secībā.</w:t>
      </w:r>
    </w:p>
    <w:p w14:paraId="01A4A684" w14:textId="77777777" w:rsidR="004669EE" w:rsidRPr="004669EE" w:rsidRDefault="004669EE" w:rsidP="0017348F">
      <w:pPr>
        <w:numPr>
          <w:ilvl w:val="0"/>
          <w:numId w:val="38"/>
        </w:numPr>
        <w:spacing w:after="160" w:line="360" w:lineRule="auto"/>
        <w:ind w:left="0" w:firstLine="567"/>
        <w:contextualSpacing/>
        <w:jc w:val="both"/>
      </w:pPr>
      <w:r w:rsidRPr="004669EE">
        <w:t xml:space="preserve">Pieteikums par piedalīšanos izsolē kopā ar izsoles noteikumos nosauktajiem dokumentiem iesniedzams personīgi Gulbenes novada valsts un pašvaldības vienotajā klientu apkalpošanas centrā vai nosūtot pa pastu ar norādi “Pieteikums nomas tiesību izsolei” (Gulbenes novada pašvaldība, Ābeļu iela 2, Gulbene, Gulbenes novads, LV – 4401), vai elektroniski uz e-pasta adresi: </w:t>
      </w:r>
      <w:hyperlink r:id="rId62">
        <w:r w:rsidRPr="004669EE">
          <w:rPr>
            <w:u w:val="single"/>
          </w:rPr>
          <w:t>dome@gulbene.lv</w:t>
        </w:r>
      </w:hyperlink>
      <w:r w:rsidRPr="004669EE">
        <w:t xml:space="preserve">, līdz </w:t>
      </w:r>
      <w:r w:rsidRPr="004669EE">
        <w:rPr>
          <w:b/>
        </w:rPr>
        <w:t>2022.gada 19.augustam plkst.15.00</w:t>
      </w:r>
      <w:r w:rsidRPr="004669EE">
        <w:t>.</w:t>
      </w:r>
    </w:p>
    <w:p w14:paraId="2494D472" w14:textId="77777777" w:rsidR="004669EE" w:rsidRPr="004669EE" w:rsidRDefault="004669EE" w:rsidP="0017348F">
      <w:pPr>
        <w:numPr>
          <w:ilvl w:val="0"/>
          <w:numId w:val="38"/>
        </w:numPr>
        <w:spacing w:after="160" w:line="360" w:lineRule="auto"/>
        <w:ind w:left="0" w:firstLine="567"/>
        <w:contextualSpacing/>
        <w:jc w:val="both"/>
      </w:pPr>
      <w:r w:rsidRPr="004669EE">
        <w:t>Lai reģistrētos par izsoles dalībnieku izsoles noteikumos noteiktajā termiņā juridiskai personai jāiesniedz:</w:t>
      </w:r>
    </w:p>
    <w:p w14:paraId="7CA6DF9F" w14:textId="77777777" w:rsidR="004669EE" w:rsidRPr="004669EE" w:rsidRDefault="004669EE" w:rsidP="0017348F">
      <w:pPr>
        <w:numPr>
          <w:ilvl w:val="1"/>
          <w:numId w:val="38"/>
        </w:numPr>
        <w:spacing w:after="160" w:line="360" w:lineRule="auto"/>
        <w:ind w:left="0" w:firstLine="567"/>
        <w:contextualSpacing/>
        <w:jc w:val="both"/>
      </w:pPr>
      <w:r w:rsidRPr="004669EE">
        <w:rPr>
          <w:rFonts w:ascii="Calibri" w:eastAsia="Calibri" w:hAnsi="Calibri" w:cs="Calibri"/>
        </w:rPr>
        <w:t xml:space="preserve"> </w:t>
      </w:r>
      <w:sdt>
        <w:sdtPr>
          <w:rPr>
            <w:rFonts w:ascii="Calibri" w:eastAsia="Calibri" w:hAnsi="Calibri" w:cs="Calibri"/>
          </w:rPr>
          <w:tag w:val="goog_rdk_54"/>
          <w:id w:val="-447849866"/>
        </w:sdtPr>
        <w:sdtContent>
          <w:r w:rsidRPr="004669EE">
            <w:rPr>
              <w:rFonts w:eastAsia="Calibri"/>
            </w:rPr>
            <w:t>pieteikums nomas izsolei (pielikumā)</w:t>
          </w:r>
        </w:sdtContent>
      </w:sdt>
      <w:r w:rsidRPr="004669EE">
        <w:t>;</w:t>
      </w:r>
    </w:p>
    <w:p w14:paraId="28DDC3AC" w14:textId="77777777" w:rsidR="004669EE" w:rsidRPr="004669EE" w:rsidRDefault="004669EE" w:rsidP="0017348F">
      <w:pPr>
        <w:numPr>
          <w:ilvl w:val="1"/>
          <w:numId w:val="38"/>
        </w:numPr>
        <w:spacing w:after="160" w:line="360" w:lineRule="auto"/>
        <w:ind w:left="0" w:firstLine="567"/>
        <w:contextualSpacing/>
        <w:jc w:val="both"/>
      </w:pPr>
      <w:r w:rsidRPr="004669EE">
        <w:t>pilnvara par komersanta amatpersonu pārstāvības tiesībām, ja komersantu pārstāv persona, kuras pārstāvības tiesības nav norādītas Uzņēmumu reģistra izziņā;</w:t>
      </w:r>
    </w:p>
    <w:p w14:paraId="5EA864BD" w14:textId="77777777" w:rsidR="004669EE" w:rsidRPr="004669EE" w:rsidRDefault="004669EE" w:rsidP="0017348F">
      <w:pPr>
        <w:numPr>
          <w:ilvl w:val="1"/>
          <w:numId w:val="38"/>
        </w:numPr>
        <w:spacing w:after="160" w:line="360" w:lineRule="auto"/>
        <w:ind w:left="0" w:firstLine="567"/>
        <w:contextualSpacing/>
        <w:jc w:val="both"/>
      </w:pPr>
      <w:r w:rsidRPr="004669EE">
        <w:t>izziņu par komersanta amatpersonu pārstāvības tiesībām, ja komersants ir reģistrēts ārvalstīs – attiecīgās valsts uzņēmumu reģistra pilnu izziņu par komersanta amatpersonas pārstāvības tiesībām;</w:t>
      </w:r>
    </w:p>
    <w:p w14:paraId="7D2D9CE5" w14:textId="77777777" w:rsidR="004669EE" w:rsidRPr="004669EE" w:rsidRDefault="004669EE" w:rsidP="0017348F">
      <w:pPr>
        <w:numPr>
          <w:ilvl w:val="1"/>
          <w:numId w:val="38"/>
        </w:numPr>
        <w:spacing w:after="160" w:line="360" w:lineRule="auto"/>
        <w:ind w:left="0" w:firstLine="567"/>
        <w:contextualSpacing/>
        <w:jc w:val="both"/>
        <w:rPr>
          <w:bCs/>
          <w:color w:val="000000"/>
        </w:rPr>
      </w:pPr>
      <w:r w:rsidRPr="004669EE">
        <w:rPr>
          <w:rFonts w:eastAsia="Calibri"/>
        </w:rPr>
        <w:t>gada pārskata datus par 2019., 2020., 2021. gadu, ja komersants ir reģistrēts ārvalstīs vai gada pārskata dati nav pieejami publiskajā datu bāzē;</w:t>
      </w:r>
    </w:p>
    <w:p w14:paraId="59E8EF28" w14:textId="77777777" w:rsidR="004669EE" w:rsidRPr="004669EE" w:rsidRDefault="004669EE" w:rsidP="0017348F">
      <w:pPr>
        <w:numPr>
          <w:ilvl w:val="0"/>
          <w:numId w:val="38"/>
        </w:numPr>
        <w:spacing w:after="160" w:line="360" w:lineRule="auto"/>
        <w:ind w:left="0" w:firstLine="567"/>
        <w:contextualSpacing/>
        <w:jc w:val="both"/>
      </w:pPr>
      <w:r w:rsidRPr="004669EE">
        <w:t>Pirms pretendenta reģistrēšanas izsoles dalībnieku sarakstā Izsoles komisija attiecībā uz juridisku personu pārbaudīs informāciju:</w:t>
      </w:r>
    </w:p>
    <w:p w14:paraId="582BB602" w14:textId="77777777" w:rsidR="004669EE" w:rsidRPr="004669EE" w:rsidRDefault="004669EE" w:rsidP="0017348F">
      <w:pPr>
        <w:numPr>
          <w:ilvl w:val="1"/>
          <w:numId w:val="38"/>
        </w:numPr>
        <w:spacing w:after="160" w:line="360" w:lineRule="auto"/>
        <w:ind w:left="0" w:firstLine="567"/>
        <w:contextualSpacing/>
        <w:jc w:val="both"/>
      </w:pPr>
      <w:r w:rsidRPr="004669EE">
        <w:t>par attiecīgo juridisko personu, iegūstot izziņu Latvijas Republikas Uzņēmumu reģistra datubāzē. Faktu, ka informācija iegūta minētajā datubāzē, apliecina izdruka no tās;</w:t>
      </w:r>
    </w:p>
    <w:p w14:paraId="1FF25AD2" w14:textId="77777777" w:rsidR="004669EE" w:rsidRPr="004669EE" w:rsidRDefault="004669EE" w:rsidP="0017348F">
      <w:pPr>
        <w:numPr>
          <w:ilvl w:val="1"/>
          <w:numId w:val="38"/>
        </w:numPr>
        <w:spacing w:after="160" w:line="360" w:lineRule="auto"/>
        <w:ind w:left="0" w:firstLine="567"/>
        <w:contextualSpacing/>
        <w:jc w:val="both"/>
      </w:pPr>
      <w:r w:rsidRPr="004669EE">
        <w:t>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F92F9F0" w14:textId="77777777" w:rsidR="004669EE" w:rsidRPr="004669EE" w:rsidRDefault="004669EE" w:rsidP="0017348F">
      <w:pPr>
        <w:numPr>
          <w:ilvl w:val="1"/>
          <w:numId w:val="38"/>
        </w:numPr>
        <w:spacing w:after="160" w:line="360" w:lineRule="auto"/>
        <w:ind w:left="0" w:firstLine="567"/>
        <w:contextualSpacing/>
        <w:jc w:val="both"/>
      </w:pPr>
      <w:r w:rsidRPr="004669EE">
        <w:rPr>
          <w:rFonts w:cs="Calibri"/>
        </w:rPr>
        <w:t>vai pretendentam nav maksājumu (nodokļi, nomas maksājumi utt.) parādu attiecībā pret Gulbenes novada pašvaldību;</w:t>
      </w:r>
    </w:p>
    <w:p w14:paraId="348B4940" w14:textId="77777777" w:rsidR="004669EE" w:rsidRPr="004669EE" w:rsidRDefault="004669EE" w:rsidP="0017348F">
      <w:pPr>
        <w:numPr>
          <w:ilvl w:val="1"/>
          <w:numId w:val="38"/>
        </w:numPr>
        <w:spacing w:after="160" w:line="360" w:lineRule="auto"/>
        <w:ind w:left="0" w:firstLine="567"/>
        <w:contextualSpacing/>
        <w:jc w:val="both"/>
      </w:pPr>
      <w:r w:rsidRPr="004669EE">
        <w:t>par atbilstību šo izsoles noteikumu III. nodaļā noteiktajiem pretendenta atlases nosacījumiem.</w:t>
      </w:r>
    </w:p>
    <w:p w14:paraId="5E85E6A7" w14:textId="77777777" w:rsidR="004669EE" w:rsidRPr="004669EE" w:rsidRDefault="004669EE" w:rsidP="0017348F">
      <w:pPr>
        <w:numPr>
          <w:ilvl w:val="0"/>
          <w:numId w:val="38"/>
        </w:numPr>
        <w:spacing w:after="160" w:line="360" w:lineRule="auto"/>
        <w:ind w:left="0" w:firstLine="567"/>
        <w:contextualSpacing/>
        <w:jc w:val="both"/>
      </w:pPr>
      <w:r w:rsidRPr="004669EE">
        <w:t>Izsoles pretendents netiek reģistrēts izsoles dalībnieku reģistrā, ja:</w:t>
      </w:r>
    </w:p>
    <w:p w14:paraId="51EE7CAB" w14:textId="77777777" w:rsidR="004669EE" w:rsidRPr="004669EE" w:rsidRDefault="004669EE" w:rsidP="0017348F">
      <w:pPr>
        <w:numPr>
          <w:ilvl w:val="1"/>
          <w:numId w:val="38"/>
        </w:numPr>
        <w:spacing w:after="160" w:line="360" w:lineRule="auto"/>
        <w:ind w:left="0" w:firstLine="567"/>
        <w:contextualSpacing/>
        <w:jc w:val="both"/>
      </w:pPr>
      <w:r w:rsidRPr="004669EE">
        <w:t>nav vēl iestājies vai ir jau beidzies pretendentu reģistrācijas termiņš;</w:t>
      </w:r>
    </w:p>
    <w:p w14:paraId="45318A75" w14:textId="77777777" w:rsidR="004669EE" w:rsidRPr="004669EE" w:rsidRDefault="004669EE" w:rsidP="0017348F">
      <w:pPr>
        <w:numPr>
          <w:ilvl w:val="1"/>
          <w:numId w:val="38"/>
        </w:numPr>
        <w:spacing w:after="160" w:line="360" w:lineRule="auto"/>
        <w:ind w:left="0" w:firstLine="567"/>
        <w:contextualSpacing/>
        <w:jc w:val="both"/>
      </w:pPr>
      <w:r w:rsidRPr="004669EE">
        <w:lastRenderedPageBreak/>
        <w:t>ja nav iesniegti šajos noteikumos norādītie dokumenti;</w:t>
      </w:r>
    </w:p>
    <w:p w14:paraId="18997848" w14:textId="77777777" w:rsidR="004669EE" w:rsidRPr="004669EE" w:rsidRDefault="004669EE" w:rsidP="0017348F">
      <w:pPr>
        <w:numPr>
          <w:ilvl w:val="1"/>
          <w:numId w:val="38"/>
        </w:numPr>
        <w:spacing w:after="160" w:line="360" w:lineRule="auto"/>
        <w:ind w:left="0" w:firstLine="567"/>
        <w:contextualSpacing/>
        <w:jc w:val="both"/>
      </w:pPr>
      <w:r w:rsidRPr="004669EE">
        <w:t>iesniegtajos dokumentos norādītas nepilnīga informācija vai nepatiesas ziņas;</w:t>
      </w:r>
    </w:p>
    <w:p w14:paraId="52A82A76" w14:textId="77777777" w:rsidR="004669EE" w:rsidRPr="004669EE" w:rsidRDefault="004669EE" w:rsidP="0017348F">
      <w:pPr>
        <w:numPr>
          <w:ilvl w:val="1"/>
          <w:numId w:val="38"/>
        </w:numPr>
        <w:spacing w:after="160" w:line="360" w:lineRule="auto"/>
        <w:ind w:left="0" w:firstLine="567"/>
        <w:contextualSpacing/>
        <w:jc w:val="both"/>
      </w:pPr>
      <w:r w:rsidRPr="004669EE">
        <w:t>konstatēts, ka pretendentam ir šajos noteikumos minētās parādsaistības;</w:t>
      </w:r>
    </w:p>
    <w:p w14:paraId="1871D593" w14:textId="77777777" w:rsidR="004669EE" w:rsidRPr="004669EE" w:rsidRDefault="004669EE" w:rsidP="0017348F">
      <w:pPr>
        <w:numPr>
          <w:ilvl w:val="1"/>
          <w:numId w:val="38"/>
        </w:numPr>
        <w:spacing w:after="160" w:line="259" w:lineRule="auto"/>
        <w:ind w:left="0" w:firstLine="567"/>
        <w:contextualSpacing/>
        <w:jc w:val="both"/>
      </w:pPr>
      <w:r w:rsidRPr="004669EE">
        <w:t xml:space="preserve">konstatēta pretendenta neatbilstība šajos noteikumos noteiktajiem atlases noteikumiem.     </w:t>
      </w:r>
    </w:p>
    <w:p w14:paraId="621B20AC" w14:textId="77777777" w:rsidR="004669EE" w:rsidRPr="004669EE" w:rsidRDefault="004669EE" w:rsidP="004669EE">
      <w:pPr>
        <w:spacing w:line="360" w:lineRule="auto"/>
        <w:ind w:left="720"/>
        <w:jc w:val="center"/>
        <w:rPr>
          <w:rFonts w:ascii="Arial" w:eastAsia="Arial" w:hAnsi="Arial" w:cs="Arial"/>
          <w:sz w:val="22"/>
          <w:szCs w:val="22"/>
        </w:rPr>
      </w:pPr>
    </w:p>
    <w:p w14:paraId="45C15022" w14:textId="77777777" w:rsidR="004669EE" w:rsidRPr="004669EE" w:rsidRDefault="004669EE" w:rsidP="004669EE">
      <w:pPr>
        <w:numPr>
          <w:ilvl w:val="0"/>
          <w:numId w:val="5"/>
        </w:numPr>
        <w:spacing w:after="160" w:line="360" w:lineRule="auto"/>
        <w:contextualSpacing/>
        <w:jc w:val="center"/>
        <w:rPr>
          <w:b/>
        </w:rPr>
      </w:pPr>
      <w:r w:rsidRPr="004669EE">
        <w:rPr>
          <w:b/>
        </w:rPr>
        <w:t>Izsoles norise un nomas līguma noslēgšana</w:t>
      </w:r>
    </w:p>
    <w:p w14:paraId="242C068A"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 notiek </w:t>
      </w:r>
      <w:r w:rsidRPr="004669EE">
        <w:rPr>
          <w:b/>
        </w:rPr>
        <w:t xml:space="preserve">2022.gada 30.augustā plkst.9.00 </w:t>
      </w:r>
      <w:r w:rsidRPr="004669EE">
        <w:t>Gulbenes novada pašvaldības administrācijas ēkā, Ābeļu ielā 2, Gulbenē, Gulbenes novadā, 2.stāva zālē.</w:t>
      </w:r>
    </w:p>
    <w:p w14:paraId="48039BF9" w14:textId="77777777" w:rsidR="004669EE" w:rsidRPr="004669EE" w:rsidRDefault="004669EE" w:rsidP="0017348F">
      <w:pPr>
        <w:numPr>
          <w:ilvl w:val="0"/>
          <w:numId w:val="38"/>
        </w:numPr>
        <w:spacing w:after="160" w:line="360" w:lineRule="auto"/>
        <w:ind w:left="0" w:firstLine="567"/>
        <w:contextualSpacing/>
        <w:jc w:val="both"/>
      </w:pPr>
      <w:r w:rsidRPr="004669EE">
        <w:t>Pirms izsoles uzsākšanas Izsoles komisija pārliecinās par solītāju ierašanos pēc iepriekš sastādītā izsoles dalībnieku saraksta, pārbaudot izsoles pretendenta vai tā pilnvarotās personas identitāti, lūdzot uzrādīt pasi vai personas apliecību.</w:t>
      </w:r>
    </w:p>
    <w:p w14:paraId="4D837001" w14:textId="77777777" w:rsidR="004669EE" w:rsidRPr="004669EE" w:rsidRDefault="004669EE" w:rsidP="0017348F">
      <w:pPr>
        <w:numPr>
          <w:ilvl w:val="0"/>
          <w:numId w:val="38"/>
        </w:numPr>
        <w:spacing w:after="160" w:line="360" w:lineRule="auto"/>
        <w:ind w:left="0" w:firstLine="567"/>
        <w:contextualSpacing/>
        <w:jc w:val="both"/>
      </w:pPr>
      <w:r w:rsidRPr="004669EE">
        <w:t xml:space="preserve">Pirms izsoles sākšanas izsoles pretendenti paraksta izsoles noteikumus, tādējādi apliecinot, ka pilnībā ar tiem ir iepazinušies un piekrīt tiem. </w:t>
      </w:r>
    </w:p>
    <w:p w14:paraId="466CBA51"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vadītājs atklāj nomas tiesību izsoli, raksturo Objektu, paziņo izsoles sākumcenu, izsoles soli un informē par solīšanas kārtību. </w:t>
      </w:r>
    </w:p>
    <w:p w14:paraId="54349B1A" w14:textId="77777777" w:rsidR="004669EE" w:rsidRPr="004669EE" w:rsidRDefault="004669EE" w:rsidP="0017348F">
      <w:pPr>
        <w:numPr>
          <w:ilvl w:val="0"/>
          <w:numId w:val="38"/>
        </w:numPr>
        <w:spacing w:after="160" w:line="360" w:lineRule="auto"/>
        <w:ind w:left="0" w:firstLine="567"/>
        <w:contextualSpacing/>
        <w:jc w:val="both"/>
      </w:pPr>
      <w:r w:rsidRPr="004669EE">
        <w:t xml:space="preserve">Izsoles dalībnieki savu piekrišanu nomāt Objektu apliecina mutvārdos un rakstiski, parakstoties izsoles dalībnieku sarakstā par katru nosolīto soli. Tas tiek fiksēts izsoles gaitas protokolā. </w:t>
      </w:r>
    </w:p>
    <w:p w14:paraId="012F20F2" w14:textId="77777777" w:rsidR="004669EE" w:rsidRPr="004669EE" w:rsidRDefault="004669EE" w:rsidP="0017348F">
      <w:pPr>
        <w:numPr>
          <w:ilvl w:val="0"/>
          <w:numId w:val="38"/>
        </w:numPr>
        <w:spacing w:after="160" w:line="360" w:lineRule="auto"/>
        <w:ind w:left="0" w:firstLine="567"/>
        <w:contextualSpacing/>
        <w:jc w:val="both"/>
      </w:pPr>
      <w:r w:rsidRPr="004669EE">
        <w:t>Ja mutiskai izsolei piesakās tikai viens nomas tiesību pretendents, izsoli atzīst par notikušu. Iznomātājs ar nomas tiesību pretendentu slēdz nomas līgumu par nomas maksu, kas nav zemāka par izsoles sākumcenu.</w:t>
      </w:r>
    </w:p>
    <w:p w14:paraId="080F97FE" w14:textId="77777777" w:rsidR="004669EE" w:rsidRPr="004669EE" w:rsidRDefault="004669EE" w:rsidP="0017348F">
      <w:pPr>
        <w:numPr>
          <w:ilvl w:val="0"/>
          <w:numId w:val="38"/>
        </w:numPr>
        <w:spacing w:after="160" w:line="360" w:lineRule="auto"/>
        <w:ind w:left="0" w:firstLine="567"/>
        <w:contextualSpacing/>
        <w:jc w:val="both"/>
      </w:pPr>
      <w:r w:rsidRPr="004669EE">
        <w:t>Ja nomas tiesību izsoles dalībnieku sarakstā reģistrēti divi vai vairāki nomas tiesību izsoles pretendenti, solīšana sākas ar izsoles vadītāja nosaukto cenu, kuru veido izsoles sākumcena. Solīšana notiek pa vienam izsoles solim.</w:t>
      </w:r>
    </w:p>
    <w:p w14:paraId="5946A7F7" w14:textId="77777777" w:rsidR="004669EE" w:rsidRPr="004669EE" w:rsidRDefault="004669EE" w:rsidP="0017348F">
      <w:pPr>
        <w:numPr>
          <w:ilvl w:val="0"/>
          <w:numId w:val="38"/>
        </w:numPr>
        <w:spacing w:after="160" w:line="360" w:lineRule="auto"/>
        <w:ind w:left="0" w:firstLine="567"/>
        <w:contextualSpacing/>
        <w:jc w:val="both"/>
      </w:pPr>
      <w:r w:rsidRPr="004669EE">
        <w:t>Ja kāds no nomas tiesību izsoles pretendentiem atsakās no turpmākās solīšanas, viņa pēdējā solītā cena tiek apstiprināta ar izsoles pretendenta parakstu izsoles dalībnieku sarakstā.</w:t>
      </w:r>
    </w:p>
    <w:p w14:paraId="06A69905" w14:textId="77777777" w:rsidR="004669EE" w:rsidRPr="004669EE" w:rsidRDefault="004669EE" w:rsidP="0017348F">
      <w:pPr>
        <w:numPr>
          <w:ilvl w:val="0"/>
          <w:numId w:val="38"/>
        </w:numPr>
        <w:spacing w:after="160" w:line="360" w:lineRule="auto"/>
        <w:ind w:left="0" w:firstLine="567"/>
        <w:contextualSpacing/>
        <w:jc w:val="both"/>
      </w:pPr>
      <w:r w:rsidRPr="004669EE">
        <w:t>Izsole ar augšupejošu soli turpinās, līdz kāds no pretendentiem nosola visaugstāko cenu. Šajā gadījumā nomas tiesību izsole tiek izsludināta par pabeigtu.</w:t>
      </w:r>
    </w:p>
    <w:p w14:paraId="40490E5D" w14:textId="77777777" w:rsidR="004669EE" w:rsidRPr="004669EE" w:rsidRDefault="004669EE" w:rsidP="0017348F">
      <w:pPr>
        <w:numPr>
          <w:ilvl w:val="0"/>
          <w:numId w:val="38"/>
        </w:numPr>
        <w:spacing w:after="160" w:line="360" w:lineRule="auto"/>
        <w:ind w:left="0" w:firstLine="567"/>
        <w:contextualSpacing/>
        <w:jc w:val="both"/>
      </w:pPr>
      <w:r w:rsidRPr="004669EE">
        <w:t>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4DB8CC71" w14:textId="77777777" w:rsidR="004669EE" w:rsidRPr="004669EE" w:rsidRDefault="004669EE" w:rsidP="0017348F">
      <w:pPr>
        <w:numPr>
          <w:ilvl w:val="0"/>
          <w:numId w:val="38"/>
        </w:numPr>
        <w:spacing w:after="160" w:line="360" w:lineRule="auto"/>
        <w:ind w:left="0" w:firstLine="567"/>
        <w:contextualSpacing/>
        <w:jc w:val="both"/>
      </w:pPr>
      <w:r w:rsidRPr="004669EE">
        <w:t>Ja nomas tiesību pretendents, kurš nosolījis augstāko nomas maksu, atsakās slēgt nomas līgumu, iznomātājam ir tiesības secīgi piedāvāt slēgt nomas līgumu tam pretendentam, kurš nosolīja nākamo augstāko nomas maksu.</w:t>
      </w:r>
    </w:p>
    <w:p w14:paraId="4587EFE7" w14:textId="77777777" w:rsidR="004669EE" w:rsidRPr="004669EE" w:rsidRDefault="004669EE" w:rsidP="0017348F">
      <w:pPr>
        <w:numPr>
          <w:ilvl w:val="0"/>
          <w:numId w:val="38"/>
        </w:numPr>
        <w:spacing w:after="160" w:line="360" w:lineRule="auto"/>
        <w:ind w:left="0" w:firstLine="567"/>
        <w:contextualSpacing/>
        <w:jc w:val="both"/>
      </w:pPr>
      <w:r w:rsidRPr="004669EE">
        <w:t xml:space="preserve">Nomas tiesību pretendents, kurš nosolījis nākamo augstāko nomas maksu, atbildi par piedāvājumu slēgt nomas līgumu sniedz 10 darbdienu laikā no tā saņemšanas dienas. Ja nomas tiesību </w:t>
      </w:r>
      <w:r w:rsidRPr="004669EE">
        <w:lastRenderedPageBreak/>
        <w:t>pretendents piekrīt parakstīt nomas līgumu par paša nosolīto augstāko 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0B0B5D7E" w14:textId="77777777" w:rsidR="004669EE" w:rsidRPr="004669EE" w:rsidRDefault="004669EE" w:rsidP="0017348F">
      <w:pPr>
        <w:numPr>
          <w:ilvl w:val="0"/>
          <w:numId w:val="38"/>
        </w:numPr>
        <w:spacing w:after="160" w:line="360" w:lineRule="auto"/>
        <w:ind w:left="0" w:firstLine="567"/>
        <w:contextualSpacing/>
        <w:jc w:val="both"/>
      </w:pPr>
      <w:r w:rsidRPr="004669EE">
        <w:t>Iznomātājs 10 darbdienu laikā pēc nomas līguma parakstīšanas publicē vai nodrošina attiecīgās informācijas publicēšanu Gulbenes novada pašvaldības mājas lapā www.gulbene.lv.</w:t>
      </w:r>
    </w:p>
    <w:p w14:paraId="4E0E65D1" w14:textId="77777777" w:rsidR="004669EE" w:rsidRPr="004669EE" w:rsidRDefault="004669EE" w:rsidP="0017348F">
      <w:pPr>
        <w:numPr>
          <w:ilvl w:val="0"/>
          <w:numId w:val="38"/>
        </w:numPr>
        <w:spacing w:after="160" w:line="360" w:lineRule="auto"/>
        <w:ind w:left="0" w:firstLine="567"/>
        <w:contextualSpacing/>
        <w:jc w:val="both"/>
      </w:pPr>
      <w:r w:rsidRPr="004669EE">
        <w:t xml:space="preserve">Ja publikācijā norādītajā pieteikumu iesniegšanas termiņā neviens nomas tiesību pretendents nav pieteicies, iznomātājs var pazemināt Objekta sākumcenu ne vairāk kā par </w:t>
      </w:r>
      <w:sdt>
        <w:sdtPr>
          <w:rPr>
            <w:rFonts w:ascii="Calibri" w:eastAsia="Calibri" w:hAnsi="Calibri" w:cs="Calibri"/>
            <w:sz w:val="22"/>
            <w:szCs w:val="22"/>
          </w:rPr>
          <w:tag w:val="goog_rdk_79"/>
          <w:id w:val="-1009291616"/>
        </w:sdtPr>
        <w:sdtContent/>
      </w:sdt>
      <w:r w:rsidRPr="004669EE">
        <w:t xml:space="preserve">20 procentiem un rīkot atkārtotu izsoli, publicējot informāciju Gulbenes novada pašvaldības mājas lapā </w:t>
      </w:r>
      <w:hyperlink r:id="rId63">
        <w:r w:rsidRPr="004669EE">
          <w:rPr>
            <w:u w:val="single"/>
          </w:rPr>
          <w:t>www.gulbene.lv</w:t>
        </w:r>
      </w:hyperlink>
      <w:r w:rsidRPr="004669EE">
        <w:t xml:space="preserve">. </w:t>
      </w:r>
    </w:p>
    <w:p w14:paraId="1964E1DD" w14:textId="77777777" w:rsidR="004669EE" w:rsidRPr="004669EE" w:rsidRDefault="004669EE" w:rsidP="0017348F">
      <w:pPr>
        <w:numPr>
          <w:ilvl w:val="0"/>
          <w:numId w:val="38"/>
        </w:numPr>
        <w:spacing w:after="160" w:line="360" w:lineRule="auto"/>
        <w:ind w:left="0" w:firstLine="567"/>
        <w:contextualSpacing/>
        <w:jc w:val="both"/>
      </w:pPr>
      <w:r w:rsidRPr="004669EE">
        <w:t>Objektu Iznomātājs nodod nomniekam ar nodošanas – pieņemšanas aktu 10 darbdienu laikā pēc Objekta nodošanas ekspluatācijā</w:t>
      </w:r>
      <w:sdt>
        <w:sdtPr>
          <w:rPr>
            <w:rFonts w:ascii="Calibri" w:eastAsia="Calibri" w:hAnsi="Calibri" w:cs="Calibri"/>
            <w:sz w:val="22"/>
            <w:szCs w:val="22"/>
          </w:rPr>
          <w:tag w:val="goog_rdk_80"/>
          <w:id w:val="1512724042"/>
        </w:sdtPr>
        <w:sdtContent>
          <w:r w:rsidRPr="004669EE">
            <w:t xml:space="preserve"> (ne vēlāk kā 2022.gada ceturtais ceturksnis)</w:t>
          </w:r>
        </w:sdtContent>
      </w:sdt>
      <w:r w:rsidRPr="004669EE">
        <w:t>. Līguma sākuma termiņš tiek skaitīts no Objekta nodošanas – pieņemšanas akta abpusējas parakstīšanas dienas.</w:t>
      </w:r>
    </w:p>
    <w:p w14:paraId="4E399415" w14:textId="77777777" w:rsidR="004669EE" w:rsidRPr="004669EE" w:rsidRDefault="004669EE" w:rsidP="004669EE">
      <w:pPr>
        <w:spacing w:line="360" w:lineRule="auto"/>
        <w:ind w:left="426"/>
        <w:contextualSpacing/>
        <w:jc w:val="both"/>
      </w:pPr>
    </w:p>
    <w:p w14:paraId="11F2B755" w14:textId="77777777" w:rsidR="004669EE" w:rsidRPr="004669EE" w:rsidRDefault="004669EE" w:rsidP="004669EE">
      <w:pPr>
        <w:numPr>
          <w:ilvl w:val="0"/>
          <w:numId w:val="5"/>
        </w:numPr>
        <w:spacing w:after="160" w:line="360" w:lineRule="auto"/>
        <w:ind w:left="0" w:firstLine="0"/>
        <w:contextualSpacing/>
        <w:jc w:val="center"/>
        <w:rPr>
          <w:b/>
        </w:rPr>
      </w:pPr>
      <w:r w:rsidRPr="004669EE">
        <w:rPr>
          <w:b/>
        </w:rPr>
        <w:t>Nenotikusi izsole</w:t>
      </w:r>
    </w:p>
    <w:p w14:paraId="276FF938" w14:textId="77777777" w:rsidR="004669EE" w:rsidRPr="004669EE" w:rsidRDefault="004669EE" w:rsidP="0017348F">
      <w:pPr>
        <w:numPr>
          <w:ilvl w:val="0"/>
          <w:numId w:val="38"/>
        </w:numPr>
        <w:spacing w:after="160" w:line="360" w:lineRule="auto"/>
        <w:ind w:left="0" w:firstLine="709"/>
        <w:contextualSpacing/>
        <w:jc w:val="both"/>
      </w:pPr>
      <w:r w:rsidRPr="004669EE">
        <w:t xml:space="preserve">Objekta izsole uzskatāma par nenotikušu, ja: </w:t>
      </w:r>
    </w:p>
    <w:p w14:paraId="0DB89BCF" w14:textId="77777777" w:rsidR="004669EE" w:rsidRPr="004669EE" w:rsidRDefault="004669EE" w:rsidP="0017348F">
      <w:pPr>
        <w:numPr>
          <w:ilvl w:val="1"/>
          <w:numId w:val="38"/>
        </w:numPr>
        <w:spacing w:after="160" w:line="360" w:lineRule="auto"/>
        <w:ind w:left="0" w:firstLine="709"/>
        <w:contextualSpacing/>
        <w:jc w:val="both"/>
      </w:pPr>
      <w:r w:rsidRPr="004669EE">
        <w:t xml:space="preserve">uz nomas tiesību izsoli nav reģistrēts neviens izsoles pretendents; </w:t>
      </w:r>
    </w:p>
    <w:p w14:paraId="7E3E0C18" w14:textId="77777777" w:rsidR="004669EE" w:rsidRPr="004669EE" w:rsidRDefault="004669EE" w:rsidP="0017348F">
      <w:pPr>
        <w:numPr>
          <w:ilvl w:val="1"/>
          <w:numId w:val="38"/>
        </w:numPr>
        <w:spacing w:after="160" w:line="360" w:lineRule="auto"/>
        <w:ind w:left="0" w:firstLine="709"/>
        <w:contextualSpacing/>
        <w:jc w:val="both"/>
      </w:pPr>
      <w:r w:rsidRPr="004669EE">
        <w:t xml:space="preserve">mutiskai izsolei piesakās vairāki nomas tiesību pretendenti un neviens nomas tiesību pretendents nepārsola izsoles sākumcenu; </w:t>
      </w:r>
    </w:p>
    <w:p w14:paraId="2D62E1E4" w14:textId="77777777" w:rsidR="004669EE" w:rsidRPr="004669EE" w:rsidRDefault="004669EE" w:rsidP="0017348F">
      <w:pPr>
        <w:numPr>
          <w:ilvl w:val="1"/>
          <w:numId w:val="38"/>
        </w:numPr>
        <w:spacing w:after="160" w:line="360" w:lineRule="auto"/>
        <w:ind w:left="0" w:firstLine="709"/>
        <w:contextualSpacing/>
        <w:jc w:val="both"/>
      </w:pPr>
      <w:r w:rsidRPr="004669EE">
        <w:t xml:space="preserve">vienīgais nomas tiesību izsoles pretendents, kurš nosolījis nomas tiesības uz Objektu, nav parakstījis nomas līgumu. </w:t>
      </w:r>
    </w:p>
    <w:p w14:paraId="4580B454" w14:textId="77777777" w:rsidR="004669EE" w:rsidRPr="004669EE" w:rsidRDefault="004669EE" w:rsidP="004669EE">
      <w:pPr>
        <w:spacing w:line="360" w:lineRule="auto"/>
        <w:ind w:left="1077"/>
        <w:contextualSpacing/>
        <w:jc w:val="both"/>
      </w:pPr>
    </w:p>
    <w:p w14:paraId="7592E5CF" w14:textId="77777777" w:rsidR="004669EE" w:rsidRPr="004669EE" w:rsidRDefault="004669EE" w:rsidP="004669EE">
      <w:pPr>
        <w:spacing w:line="360" w:lineRule="auto"/>
        <w:jc w:val="both"/>
      </w:pPr>
      <w:r w:rsidRPr="004669EE">
        <w:t>Gulbenes novada domes priekšsēdētāja vietniece</w:t>
      </w:r>
      <w:r w:rsidRPr="004669EE">
        <w:tab/>
      </w:r>
      <w:r w:rsidRPr="004669EE">
        <w:tab/>
      </w:r>
      <w:r w:rsidRPr="004669EE">
        <w:tab/>
      </w:r>
      <w:r w:rsidRPr="004669EE">
        <w:tab/>
      </w:r>
      <w:proofErr w:type="spellStart"/>
      <w:r w:rsidRPr="004669EE">
        <w:t>G.Švika</w:t>
      </w:r>
      <w:proofErr w:type="spellEnd"/>
    </w:p>
    <w:p w14:paraId="1F873A9A" w14:textId="3E832990" w:rsidR="0017348F" w:rsidRDefault="0017348F">
      <w:pPr>
        <w:spacing w:after="160" w:line="259" w:lineRule="auto"/>
        <w:rPr>
          <w:rFonts w:ascii="Calibri" w:eastAsia="Calibri" w:hAnsi="Calibri" w:cs="Calibri"/>
          <w:sz w:val="22"/>
          <w:szCs w:val="22"/>
        </w:rPr>
      </w:pPr>
      <w:r>
        <w:rPr>
          <w:rFonts w:ascii="Calibri" w:eastAsia="Calibri" w:hAnsi="Calibri" w:cs="Calibri"/>
          <w:sz w:val="22"/>
          <w:szCs w:val="22"/>
        </w:rPr>
        <w:br w:type="page"/>
      </w:r>
    </w:p>
    <w:p w14:paraId="383399C7" w14:textId="77777777" w:rsidR="004669EE" w:rsidRPr="004669EE" w:rsidRDefault="004669EE" w:rsidP="004669EE">
      <w:pPr>
        <w:widowControl w:val="0"/>
        <w:pBdr>
          <w:top w:val="nil"/>
          <w:left w:val="nil"/>
          <w:bottom w:val="nil"/>
          <w:right w:val="nil"/>
          <w:between w:val="nil"/>
        </w:pBdr>
        <w:spacing w:before="266" w:after="200"/>
        <w:ind w:right="-35"/>
        <w:jc w:val="center"/>
        <w:rPr>
          <w:b/>
          <w:color w:val="000000"/>
        </w:rPr>
      </w:pPr>
      <w:r w:rsidRPr="004669EE">
        <w:rPr>
          <w:b/>
          <w:color w:val="000000"/>
        </w:rPr>
        <w:lastRenderedPageBreak/>
        <w:t>PIETEIKUMS</w:t>
      </w:r>
    </w:p>
    <w:p w14:paraId="2E9F3B70" w14:textId="77777777" w:rsidR="004669EE" w:rsidRPr="004669EE" w:rsidRDefault="004669EE" w:rsidP="004669EE">
      <w:pPr>
        <w:widowControl w:val="0"/>
        <w:pBdr>
          <w:top w:val="nil"/>
          <w:left w:val="nil"/>
          <w:bottom w:val="nil"/>
          <w:right w:val="nil"/>
          <w:between w:val="nil"/>
        </w:pBdr>
        <w:ind w:right="-34"/>
        <w:jc w:val="center"/>
        <w:rPr>
          <w:b/>
          <w:color w:val="000000"/>
          <w:sz w:val="23"/>
          <w:szCs w:val="23"/>
        </w:rPr>
      </w:pPr>
      <w:r w:rsidRPr="004669EE">
        <w:rPr>
          <w:b/>
          <w:color w:val="000000"/>
          <w:sz w:val="23"/>
          <w:szCs w:val="23"/>
        </w:rPr>
        <w:t xml:space="preserve">dalībai nekustamā īpašuma </w:t>
      </w:r>
      <w:r w:rsidRPr="004669EE">
        <w:rPr>
          <w:b/>
          <w:sz w:val="23"/>
          <w:szCs w:val="23"/>
        </w:rPr>
        <w:t>“Pinkas‘, Lizums, Lizuma pag., Gulbenes nov.</w:t>
      </w:r>
    </w:p>
    <w:p w14:paraId="2DB810DB" w14:textId="77777777" w:rsidR="004669EE" w:rsidRPr="004669EE" w:rsidRDefault="004669EE" w:rsidP="004669EE">
      <w:pPr>
        <w:widowControl w:val="0"/>
        <w:pBdr>
          <w:top w:val="nil"/>
          <w:left w:val="nil"/>
          <w:bottom w:val="nil"/>
          <w:right w:val="nil"/>
          <w:between w:val="nil"/>
        </w:pBdr>
        <w:ind w:right="-34"/>
        <w:jc w:val="center"/>
        <w:rPr>
          <w:b/>
        </w:rPr>
      </w:pPr>
      <w:r w:rsidRPr="004669EE">
        <w:rPr>
          <w:b/>
          <w:color w:val="000000"/>
          <w:sz w:val="23"/>
          <w:szCs w:val="23"/>
        </w:rPr>
        <w:t xml:space="preserve">nomas tiesību </w:t>
      </w:r>
      <w:r w:rsidRPr="004669EE">
        <w:rPr>
          <w:b/>
          <w:sz w:val="23"/>
          <w:szCs w:val="23"/>
        </w:rPr>
        <w:t>I</w:t>
      </w:r>
      <w:r w:rsidRPr="004669EE">
        <w:rPr>
          <w:b/>
          <w:color w:val="000000"/>
        </w:rPr>
        <w:t>ZSOL</w:t>
      </w:r>
      <w:r w:rsidRPr="004669EE">
        <w:rPr>
          <w:b/>
        </w:rPr>
        <w:t>EI</w:t>
      </w:r>
    </w:p>
    <w:p w14:paraId="096B5AE2" w14:textId="77777777" w:rsidR="004669EE" w:rsidRPr="004669EE" w:rsidRDefault="004669EE" w:rsidP="004669EE">
      <w:pPr>
        <w:widowControl w:val="0"/>
        <w:pBdr>
          <w:top w:val="nil"/>
          <w:left w:val="nil"/>
          <w:bottom w:val="nil"/>
          <w:right w:val="nil"/>
          <w:between w:val="nil"/>
        </w:pBdr>
        <w:spacing w:before="276" w:after="200"/>
        <w:ind w:left="103"/>
        <w:rPr>
          <w:color w:val="000000"/>
        </w:rPr>
      </w:pPr>
      <w:r w:rsidRPr="004669EE">
        <w:rPr>
          <w:color w:val="000000"/>
        </w:rPr>
        <w:t xml:space="preserve">Informācija par pretendentu: </w:t>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4669EE" w:rsidRPr="004669EE" w14:paraId="63605CAA" w14:textId="77777777" w:rsidTr="008F20AC">
        <w:trPr>
          <w:trHeight w:val="564"/>
        </w:trPr>
        <w:tc>
          <w:tcPr>
            <w:tcW w:w="2520" w:type="dxa"/>
            <w:shd w:val="clear" w:color="auto" w:fill="F2F2F2"/>
            <w:tcMar>
              <w:top w:w="100" w:type="dxa"/>
              <w:left w:w="100" w:type="dxa"/>
              <w:bottom w:w="100" w:type="dxa"/>
              <w:right w:w="100" w:type="dxa"/>
            </w:tcMar>
          </w:tcPr>
          <w:p w14:paraId="768A41DA" w14:textId="77777777" w:rsidR="004669EE" w:rsidRPr="004669EE" w:rsidRDefault="004669EE" w:rsidP="004669EE">
            <w:pPr>
              <w:widowControl w:val="0"/>
              <w:pBdr>
                <w:top w:val="nil"/>
                <w:left w:val="nil"/>
                <w:bottom w:val="nil"/>
                <w:right w:val="nil"/>
                <w:between w:val="nil"/>
              </w:pBdr>
              <w:spacing w:before="100" w:after="200"/>
              <w:ind w:left="118"/>
              <w:rPr>
                <w:b/>
                <w:color w:val="000000"/>
              </w:rPr>
            </w:pPr>
            <w:r w:rsidRPr="004669EE">
              <w:rPr>
                <w:b/>
                <w:color w:val="000000"/>
              </w:rPr>
              <w:t>Nosaukums:</w:t>
            </w:r>
          </w:p>
        </w:tc>
        <w:tc>
          <w:tcPr>
            <w:tcW w:w="6946" w:type="dxa"/>
            <w:shd w:val="clear" w:color="auto" w:fill="auto"/>
            <w:tcMar>
              <w:top w:w="100" w:type="dxa"/>
              <w:left w:w="100" w:type="dxa"/>
              <w:bottom w:w="100" w:type="dxa"/>
              <w:right w:w="100" w:type="dxa"/>
            </w:tcMar>
          </w:tcPr>
          <w:p w14:paraId="310D396A"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29B18261" w14:textId="77777777" w:rsidTr="008F20AC">
        <w:trPr>
          <w:trHeight w:val="560"/>
        </w:trPr>
        <w:tc>
          <w:tcPr>
            <w:tcW w:w="2520" w:type="dxa"/>
            <w:shd w:val="clear" w:color="auto" w:fill="F2F2F2"/>
            <w:tcMar>
              <w:top w:w="100" w:type="dxa"/>
              <w:left w:w="100" w:type="dxa"/>
              <w:bottom w:w="100" w:type="dxa"/>
              <w:right w:w="100" w:type="dxa"/>
            </w:tcMar>
          </w:tcPr>
          <w:p w14:paraId="02CFD8B4" w14:textId="77777777" w:rsidR="004669EE" w:rsidRPr="004669EE" w:rsidRDefault="004669EE" w:rsidP="004669EE">
            <w:pPr>
              <w:widowControl w:val="0"/>
              <w:pBdr>
                <w:top w:val="nil"/>
                <w:left w:val="nil"/>
                <w:bottom w:val="nil"/>
                <w:right w:val="nil"/>
                <w:between w:val="nil"/>
              </w:pBdr>
              <w:spacing w:before="100" w:after="200"/>
              <w:ind w:left="120"/>
              <w:rPr>
                <w:b/>
                <w:color w:val="000000"/>
              </w:rPr>
            </w:pPr>
            <w:r w:rsidRPr="004669EE">
              <w:rPr>
                <w:b/>
                <w:color w:val="000000"/>
              </w:rPr>
              <w:t>Reģistrācijas Nr.:</w:t>
            </w:r>
          </w:p>
        </w:tc>
        <w:tc>
          <w:tcPr>
            <w:tcW w:w="6946" w:type="dxa"/>
            <w:shd w:val="clear" w:color="auto" w:fill="auto"/>
            <w:tcMar>
              <w:top w:w="100" w:type="dxa"/>
              <w:left w:w="100" w:type="dxa"/>
              <w:bottom w:w="100" w:type="dxa"/>
              <w:right w:w="100" w:type="dxa"/>
            </w:tcMar>
          </w:tcPr>
          <w:p w14:paraId="7AB916ED"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05EBA5A3" w14:textId="77777777" w:rsidTr="008F20AC">
        <w:trPr>
          <w:trHeight w:val="564"/>
        </w:trPr>
        <w:tc>
          <w:tcPr>
            <w:tcW w:w="2520" w:type="dxa"/>
            <w:shd w:val="clear" w:color="auto" w:fill="F2F2F2"/>
            <w:tcMar>
              <w:top w:w="100" w:type="dxa"/>
              <w:left w:w="100" w:type="dxa"/>
              <w:bottom w:w="100" w:type="dxa"/>
              <w:right w:w="100" w:type="dxa"/>
            </w:tcMar>
          </w:tcPr>
          <w:p w14:paraId="19E38C99" w14:textId="77777777" w:rsidR="004669EE" w:rsidRPr="004669EE" w:rsidRDefault="004669EE" w:rsidP="004669EE">
            <w:pPr>
              <w:widowControl w:val="0"/>
              <w:pBdr>
                <w:top w:val="nil"/>
                <w:left w:val="nil"/>
                <w:bottom w:val="nil"/>
                <w:right w:val="nil"/>
                <w:between w:val="nil"/>
              </w:pBdr>
              <w:spacing w:before="100" w:after="200"/>
              <w:ind w:left="120"/>
              <w:rPr>
                <w:b/>
                <w:color w:val="000000"/>
              </w:rPr>
            </w:pPr>
            <w:r w:rsidRPr="004669EE">
              <w:rPr>
                <w:b/>
              </w:rPr>
              <w:t>NACE kods</w:t>
            </w:r>
          </w:p>
        </w:tc>
        <w:tc>
          <w:tcPr>
            <w:tcW w:w="6946" w:type="dxa"/>
            <w:shd w:val="clear" w:color="auto" w:fill="auto"/>
            <w:tcMar>
              <w:top w:w="100" w:type="dxa"/>
              <w:left w:w="100" w:type="dxa"/>
              <w:bottom w:w="100" w:type="dxa"/>
              <w:right w:w="100" w:type="dxa"/>
            </w:tcMar>
          </w:tcPr>
          <w:p w14:paraId="49957664"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1C25911B" w14:textId="77777777" w:rsidTr="008F20AC">
        <w:trPr>
          <w:trHeight w:val="563"/>
        </w:trPr>
        <w:tc>
          <w:tcPr>
            <w:tcW w:w="2520" w:type="dxa"/>
            <w:shd w:val="clear" w:color="auto" w:fill="F2F2F2"/>
            <w:tcMar>
              <w:top w:w="100" w:type="dxa"/>
              <w:left w:w="100" w:type="dxa"/>
              <w:bottom w:w="100" w:type="dxa"/>
              <w:right w:w="100" w:type="dxa"/>
            </w:tcMar>
          </w:tcPr>
          <w:p w14:paraId="3C3E0062" w14:textId="77777777" w:rsidR="004669EE" w:rsidRPr="004669EE" w:rsidRDefault="004669EE" w:rsidP="004669EE">
            <w:pPr>
              <w:widowControl w:val="0"/>
              <w:pBdr>
                <w:top w:val="nil"/>
                <w:left w:val="nil"/>
                <w:bottom w:val="nil"/>
                <w:right w:val="nil"/>
                <w:between w:val="nil"/>
              </w:pBdr>
              <w:spacing w:before="100" w:after="200"/>
              <w:ind w:left="121"/>
              <w:rPr>
                <w:b/>
                <w:color w:val="000000"/>
              </w:rPr>
            </w:pPr>
            <w:r w:rsidRPr="004669EE">
              <w:rPr>
                <w:b/>
                <w:color w:val="000000"/>
              </w:rPr>
              <w:t>Juridiskā adrese:</w:t>
            </w:r>
          </w:p>
        </w:tc>
        <w:tc>
          <w:tcPr>
            <w:tcW w:w="6946" w:type="dxa"/>
            <w:shd w:val="clear" w:color="auto" w:fill="auto"/>
            <w:tcMar>
              <w:top w:w="100" w:type="dxa"/>
              <w:left w:w="100" w:type="dxa"/>
              <w:bottom w:w="100" w:type="dxa"/>
              <w:right w:w="100" w:type="dxa"/>
            </w:tcMar>
          </w:tcPr>
          <w:p w14:paraId="31A182D9"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5AD7F27B" w14:textId="77777777" w:rsidTr="008F20AC">
        <w:trPr>
          <w:trHeight w:val="560"/>
        </w:trPr>
        <w:tc>
          <w:tcPr>
            <w:tcW w:w="2520" w:type="dxa"/>
            <w:shd w:val="clear" w:color="auto" w:fill="F2F2F2"/>
            <w:tcMar>
              <w:top w:w="100" w:type="dxa"/>
              <w:left w:w="100" w:type="dxa"/>
              <w:bottom w:w="100" w:type="dxa"/>
              <w:right w:w="100" w:type="dxa"/>
            </w:tcMar>
          </w:tcPr>
          <w:p w14:paraId="683C7D37" w14:textId="77777777" w:rsidR="004669EE" w:rsidRPr="004669EE" w:rsidRDefault="004669EE" w:rsidP="004669EE">
            <w:pPr>
              <w:widowControl w:val="0"/>
              <w:pBdr>
                <w:top w:val="nil"/>
                <w:left w:val="nil"/>
                <w:bottom w:val="nil"/>
                <w:right w:val="nil"/>
                <w:between w:val="nil"/>
              </w:pBdr>
              <w:spacing w:before="100" w:after="200"/>
              <w:ind w:left="119"/>
              <w:rPr>
                <w:b/>
                <w:color w:val="000000"/>
              </w:rPr>
            </w:pPr>
            <w:r w:rsidRPr="004669EE">
              <w:rPr>
                <w:b/>
                <w:color w:val="000000"/>
              </w:rPr>
              <w:t>Faktiskā adrese:</w:t>
            </w:r>
          </w:p>
        </w:tc>
        <w:tc>
          <w:tcPr>
            <w:tcW w:w="6946" w:type="dxa"/>
            <w:shd w:val="clear" w:color="auto" w:fill="auto"/>
            <w:tcMar>
              <w:top w:w="100" w:type="dxa"/>
              <w:left w:w="100" w:type="dxa"/>
              <w:bottom w:w="100" w:type="dxa"/>
              <w:right w:w="100" w:type="dxa"/>
            </w:tcMar>
          </w:tcPr>
          <w:p w14:paraId="739CA0F6"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37FD4B55" w14:textId="77777777" w:rsidTr="008F20AC">
        <w:trPr>
          <w:trHeight w:val="560"/>
        </w:trPr>
        <w:tc>
          <w:tcPr>
            <w:tcW w:w="2520" w:type="dxa"/>
            <w:shd w:val="clear" w:color="auto" w:fill="F2F2F2"/>
            <w:tcMar>
              <w:top w:w="100" w:type="dxa"/>
              <w:left w:w="100" w:type="dxa"/>
              <w:bottom w:w="100" w:type="dxa"/>
              <w:right w:w="100" w:type="dxa"/>
            </w:tcMar>
          </w:tcPr>
          <w:p w14:paraId="297E2EEE" w14:textId="77777777" w:rsidR="004669EE" w:rsidRPr="004669EE" w:rsidRDefault="004669EE" w:rsidP="004669EE">
            <w:pPr>
              <w:widowControl w:val="0"/>
              <w:pBdr>
                <w:top w:val="nil"/>
                <w:left w:val="nil"/>
                <w:bottom w:val="nil"/>
                <w:right w:val="nil"/>
                <w:between w:val="nil"/>
              </w:pBdr>
              <w:spacing w:before="100" w:after="200"/>
              <w:ind w:left="124"/>
              <w:rPr>
                <w:b/>
                <w:color w:val="000000"/>
              </w:rPr>
            </w:pPr>
            <w:r w:rsidRPr="004669EE">
              <w:rPr>
                <w:b/>
                <w:color w:val="000000"/>
              </w:rPr>
              <w:t xml:space="preserve">Solītāja </w:t>
            </w:r>
            <w:r w:rsidRPr="004669EE">
              <w:rPr>
                <w:b/>
              </w:rPr>
              <w:t>vārds, uzvārds un personas kods</w:t>
            </w:r>
          </w:p>
        </w:tc>
        <w:tc>
          <w:tcPr>
            <w:tcW w:w="6946" w:type="dxa"/>
            <w:shd w:val="clear" w:color="auto" w:fill="auto"/>
            <w:tcMar>
              <w:top w:w="100" w:type="dxa"/>
              <w:left w:w="100" w:type="dxa"/>
              <w:bottom w:w="100" w:type="dxa"/>
              <w:right w:w="100" w:type="dxa"/>
            </w:tcMar>
          </w:tcPr>
          <w:p w14:paraId="68DB168F"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3E32978D" w14:textId="77777777" w:rsidTr="008F20AC">
        <w:trPr>
          <w:trHeight w:val="563"/>
        </w:trPr>
        <w:tc>
          <w:tcPr>
            <w:tcW w:w="2520" w:type="dxa"/>
            <w:shd w:val="clear" w:color="auto" w:fill="F2F2F2"/>
            <w:tcMar>
              <w:top w:w="100" w:type="dxa"/>
              <w:left w:w="100" w:type="dxa"/>
              <w:bottom w:w="100" w:type="dxa"/>
              <w:right w:w="100" w:type="dxa"/>
            </w:tcMar>
          </w:tcPr>
          <w:p w14:paraId="0B3FDE7D" w14:textId="77777777" w:rsidR="004669EE" w:rsidRPr="004669EE" w:rsidRDefault="004669EE" w:rsidP="004669EE">
            <w:pPr>
              <w:widowControl w:val="0"/>
              <w:pBdr>
                <w:top w:val="nil"/>
                <w:left w:val="nil"/>
                <w:bottom w:val="nil"/>
                <w:right w:val="nil"/>
                <w:between w:val="nil"/>
              </w:pBdr>
              <w:spacing w:before="100" w:after="200"/>
              <w:ind w:left="123"/>
              <w:rPr>
                <w:b/>
                <w:color w:val="000000"/>
              </w:rPr>
            </w:pPr>
            <w:r w:rsidRPr="004669EE">
              <w:rPr>
                <w:b/>
                <w:color w:val="000000"/>
              </w:rPr>
              <w:t>Tālrunis:</w:t>
            </w:r>
          </w:p>
        </w:tc>
        <w:tc>
          <w:tcPr>
            <w:tcW w:w="6946" w:type="dxa"/>
            <w:shd w:val="clear" w:color="auto" w:fill="auto"/>
            <w:tcMar>
              <w:top w:w="100" w:type="dxa"/>
              <w:left w:w="100" w:type="dxa"/>
              <w:bottom w:w="100" w:type="dxa"/>
              <w:right w:w="100" w:type="dxa"/>
            </w:tcMar>
          </w:tcPr>
          <w:p w14:paraId="2C471663"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3A348467" w14:textId="77777777" w:rsidTr="008F20AC">
        <w:trPr>
          <w:trHeight w:val="560"/>
        </w:trPr>
        <w:tc>
          <w:tcPr>
            <w:tcW w:w="2520" w:type="dxa"/>
            <w:shd w:val="clear" w:color="auto" w:fill="F2F2F2"/>
            <w:tcMar>
              <w:top w:w="100" w:type="dxa"/>
              <w:left w:w="100" w:type="dxa"/>
              <w:bottom w:w="100" w:type="dxa"/>
              <w:right w:w="100" w:type="dxa"/>
            </w:tcMar>
          </w:tcPr>
          <w:p w14:paraId="35ECCFEB" w14:textId="77777777" w:rsidR="004669EE" w:rsidRPr="004669EE" w:rsidRDefault="004669EE" w:rsidP="004669EE">
            <w:pPr>
              <w:widowControl w:val="0"/>
              <w:pBdr>
                <w:top w:val="nil"/>
                <w:left w:val="nil"/>
                <w:bottom w:val="nil"/>
                <w:right w:val="nil"/>
                <w:between w:val="nil"/>
              </w:pBdr>
              <w:spacing w:before="100" w:after="200"/>
              <w:ind w:left="118"/>
              <w:rPr>
                <w:b/>
                <w:color w:val="000000"/>
              </w:rPr>
            </w:pPr>
            <w:r w:rsidRPr="004669EE">
              <w:rPr>
                <w:b/>
                <w:color w:val="000000"/>
              </w:rPr>
              <w:t>E-pasts:</w:t>
            </w:r>
          </w:p>
        </w:tc>
        <w:tc>
          <w:tcPr>
            <w:tcW w:w="6946" w:type="dxa"/>
            <w:shd w:val="clear" w:color="auto" w:fill="auto"/>
            <w:tcMar>
              <w:top w:w="100" w:type="dxa"/>
              <w:left w:w="100" w:type="dxa"/>
              <w:bottom w:w="100" w:type="dxa"/>
              <w:right w:w="100" w:type="dxa"/>
            </w:tcMar>
          </w:tcPr>
          <w:p w14:paraId="58F14016"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14F0737E" w14:textId="77777777" w:rsidTr="008F20AC">
        <w:trPr>
          <w:trHeight w:val="564"/>
        </w:trPr>
        <w:tc>
          <w:tcPr>
            <w:tcW w:w="2520" w:type="dxa"/>
            <w:shd w:val="clear" w:color="auto" w:fill="F2F2F2"/>
            <w:tcMar>
              <w:top w:w="100" w:type="dxa"/>
              <w:left w:w="100" w:type="dxa"/>
              <w:bottom w:w="100" w:type="dxa"/>
              <w:right w:w="100" w:type="dxa"/>
            </w:tcMar>
          </w:tcPr>
          <w:p w14:paraId="0BC8394A" w14:textId="77777777" w:rsidR="004669EE" w:rsidRPr="004669EE" w:rsidRDefault="004669EE" w:rsidP="004669EE">
            <w:pPr>
              <w:widowControl w:val="0"/>
              <w:pBdr>
                <w:top w:val="nil"/>
                <w:left w:val="nil"/>
                <w:bottom w:val="nil"/>
                <w:right w:val="nil"/>
                <w:between w:val="nil"/>
              </w:pBdr>
              <w:spacing w:before="100" w:after="200"/>
              <w:ind w:left="120"/>
              <w:rPr>
                <w:b/>
                <w:color w:val="000000"/>
              </w:rPr>
            </w:pPr>
            <w:r w:rsidRPr="004669EE">
              <w:rPr>
                <w:b/>
                <w:color w:val="000000"/>
              </w:rPr>
              <w:t>Bankas konts:</w:t>
            </w:r>
          </w:p>
        </w:tc>
        <w:tc>
          <w:tcPr>
            <w:tcW w:w="6946" w:type="dxa"/>
            <w:shd w:val="clear" w:color="auto" w:fill="auto"/>
            <w:tcMar>
              <w:top w:w="100" w:type="dxa"/>
              <w:left w:w="100" w:type="dxa"/>
              <w:bottom w:w="100" w:type="dxa"/>
              <w:right w:w="100" w:type="dxa"/>
            </w:tcMar>
          </w:tcPr>
          <w:p w14:paraId="1B4A8581"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bl>
    <w:p w14:paraId="678B6324" w14:textId="77777777" w:rsidR="004669EE" w:rsidRPr="004669EE" w:rsidRDefault="004669EE" w:rsidP="004669EE">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946"/>
      </w:tblGrid>
      <w:tr w:rsidR="004669EE" w:rsidRPr="004669EE" w14:paraId="7424DB80" w14:textId="77777777" w:rsidTr="008F20AC">
        <w:trPr>
          <w:trHeight w:val="564"/>
        </w:trPr>
        <w:tc>
          <w:tcPr>
            <w:tcW w:w="2520" w:type="dxa"/>
            <w:shd w:val="clear" w:color="auto" w:fill="F2F2F2"/>
            <w:tcMar>
              <w:top w:w="100" w:type="dxa"/>
              <w:left w:w="100" w:type="dxa"/>
              <w:bottom w:w="100" w:type="dxa"/>
              <w:right w:w="100" w:type="dxa"/>
            </w:tcMar>
          </w:tcPr>
          <w:p w14:paraId="69674906" w14:textId="77777777" w:rsidR="004669EE" w:rsidRPr="004669EE" w:rsidRDefault="004669EE" w:rsidP="004669EE">
            <w:pPr>
              <w:widowControl w:val="0"/>
              <w:pBdr>
                <w:top w:val="nil"/>
                <w:left w:val="nil"/>
                <w:bottom w:val="nil"/>
                <w:right w:val="nil"/>
                <w:between w:val="nil"/>
              </w:pBdr>
              <w:spacing w:before="100" w:after="200"/>
              <w:ind w:left="118"/>
              <w:rPr>
                <w:b/>
                <w:color w:val="000000"/>
              </w:rPr>
            </w:pPr>
            <w:r w:rsidRPr="004669EE">
              <w:rPr>
                <w:b/>
                <w:color w:val="000000"/>
              </w:rPr>
              <w:t>Nomas objekta adrese:</w:t>
            </w:r>
          </w:p>
        </w:tc>
        <w:tc>
          <w:tcPr>
            <w:tcW w:w="6946" w:type="dxa"/>
            <w:shd w:val="clear" w:color="auto" w:fill="auto"/>
            <w:tcMar>
              <w:top w:w="100" w:type="dxa"/>
              <w:left w:w="100" w:type="dxa"/>
              <w:bottom w:w="100" w:type="dxa"/>
              <w:right w:w="100" w:type="dxa"/>
            </w:tcMar>
          </w:tcPr>
          <w:p w14:paraId="3A694911"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2C1AF894" w14:textId="77777777" w:rsidTr="008F20AC">
        <w:trPr>
          <w:trHeight w:val="560"/>
        </w:trPr>
        <w:tc>
          <w:tcPr>
            <w:tcW w:w="2520" w:type="dxa"/>
            <w:shd w:val="clear" w:color="auto" w:fill="F2F2F2"/>
            <w:tcMar>
              <w:top w:w="100" w:type="dxa"/>
              <w:left w:w="100" w:type="dxa"/>
              <w:bottom w:w="100" w:type="dxa"/>
              <w:right w:w="100" w:type="dxa"/>
            </w:tcMar>
          </w:tcPr>
          <w:p w14:paraId="4505C4E5" w14:textId="77777777" w:rsidR="004669EE" w:rsidRPr="004669EE" w:rsidRDefault="004669EE" w:rsidP="004669EE">
            <w:pPr>
              <w:widowControl w:val="0"/>
              <w:pBdr>
                <w:top w:val="nil"/>
                <w:left w:val="nil"/>
                <w:bottom w:val="nil"/>
                <w:right w:val="nil"/>
                <w:between w:val="nil"/>
              </w:pBdr>
              <w:spacing w:before="100" w:after="200"/>
              <w:ind w:left="120"/>
              <w:rPr>
                <w:b/>
                <w:color w:val="000000"/>
              </w:rPr>
            </w:pPr>
            <w:r w:rsidRPr="004669EE">
              <w:rPr>
                <w:b/>
                <w:color w:val="000000"/>
              </w:rPr>
              <w:t>Kadastra numurs:</w:t>
            </w:r>
          </w:p>
        </w:tc>
        <w:tc>
          <w:tcPr>
            <w:tcW w:w="6946" w:type="dxa"/>
            <w:shd w:val="clear" w:color="auto" w:fill="auto"/>
            <w:tcMar>
              <w:top w:w="100" w:type="dxa"/>
              <w:left w:w="100" w:type="dxa"/>
              <w:bottom w:w="100" w:type="dxa"/>
              <w:right w:w="100" w:type="dxa"/>
            </w:tcMar>
          </w:tcPr>
          <w:p w14:paraId="095F67BA"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4C4EB308" w14:textId="77777777" w:rsidTr="008F20AC">
        <w:trPr>
          <w:trHeight w:val="564"/>
        </w:trPr>
        <w:tc>
          <w:tcPr>
            <w:tcW w:w="2520" w:type="dxa"/>
            <w:shd w:val="clear" w:color="auto" w:fill="F2F2F2"/>
            <w:tcMar>
              <w:top w:w="100" w:type="dxa"/>
              <w:left w:w="100" w:type="dxa"/>
              <w:bottom w:w="100" w:type="dxa"/>
              <w:right w:w="100" w:type="dxa"/>
            </w:tcMar>
          </w:tcPr>
          <w:p w14:paraId="21BF0D79" w14:textId="77777777" w:rsidR="004669EE" w:rsidRPr="004669EE" w:rsidRDefault="004669EE" w:rsidP="004669EE">
            <w:pPr>
              <w:widowControl w:val="0"/>
              <w:pBdr>
                <w:top w:val="nil"/>
                <w:left w:val="nil"/>
                <w:bottom w:val="nil"/>
                <w:right w:val="nil"/>
                <w:between w:val="nil"/>
              </w:pBdr>
              <w:spacing w:before="100" w:after="200"/>
              <w:ind w:left="120"/>
              <w:rPr>
                <w:b/>
                <w:color w:val="000000"/>
              </w:rPr>
            </w:pPr>
            <w:r w:rsidRPr="004669EE">
              <w:rPr>
                <w:b/>
              </w:rPr>
              <w:t>Platība:</w:t>
            </w:r>
          </w:p>
        </w:tc>
        <w:tc>
          <w:tcPr>
            <w:tcW w:w="6946" w:type="dxa"/>
            <w:shd w:val="clear" w:color="auto" w:fill="auto"/>
            <w:tcMar>
              <w:top w:w="100" w:type="dxa"/>
              <w:left w:w="100" w:type="dxa"/>
              <w:bottom w:w="100" w:type="dxa"/>
              <w:right w:w="100" w:type="dxa"/>
            </w:tcMar>
          </w:tcPr>
          <w:p w14:paraId="3974AE47"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bl>
    <w:p w14:paraId="02372090" w14:textId="77777777" w:rsidR="004669EE" w:rsidRPr="004669EE" w:rsidRDefault="004669EE" w:rsidP="004669EE">
      <w:pPr>
        <w:widowControl w:val="0"/>
        <w:pBdr>
          <w:top w:val="nil"/>
          <w:left w:val="nil"/>
          <w:bottom w:val="nil"/>
          <w:right w:val="nil"/>
          <w:between w:val="nil"/>
        </w:pBdr>
        <w:spacing w:before="100" w:after="200"/>
        <w:rPr>
          <w:color w:val="000000"/>
        </w:rPr>
      </w:pPr>
    </w:p>
    <w:p w14:paraId="17E8E1F2" w14:textId="77777777" w:rsidR="004669EE" w:rsidRPr="004669EE" w:rsidRDefault="004669EE" w:rsidP="004669EE">
      <w:pPr>
        <w:widowControl w:val="0"/>
        <w:pBdr>
          <w:top w:val="nil"/>
          <w:left w:val="nil"/>
          <w:bottom w:val="nil"/>
          <w:right w:val="nil"/>
          <w:between w:val="nil"/>
        </w:pBdr>
        <w:spacing w:before="100" w:after="200"/>
        <w:rPr>
          <w:color w:val="000000"/>
        </w:rPr>
      </w:pPr>
      <w:r w:rsidRPr="004669EE">
        <w:rPr>
          <w:color w:val="000000"/>
        </w:rPr>
        <w:t xml:space="preserve">Persona, kura ir tiesīga pārstāvēt pretendentu vai pilnvarotā persona </w:t>
      </w:r>
      <w:r w:rsidRPr="004669EE">
        <w:rPr>
          <w:i/>
          <w:color w:val="000000"/>
          <w:sz w:val="20"/>
          <w:szCs w:val="20"/>
        </w:rPr>
        <w:t>(vārds, uzvārds, personas kods)</w:t>
      </w:r>
      <w:r w:rsidRPr="004669EE">
        <w:rPr>
          <w:color w:val="000000"/>
          <w:sz w:val="20"/>
          <w:szCs w:val="20"/>
        </w:rPr>
        <w:t xml:space="preserve">: </w:t>
      </w:r>
    </w:p>
    <w:p w14:paraId="5C30CC25" w14:textId="77777777" w:rsidR="004669EE" w:rsidRPr="004669EE" w:rsidRDefault="004669EE" w:rsidP="004669EE">
      <w:pPr>
        <w:widowControl w:val="0"/>
        <w:pBdr>
          <w:top w:val="nil"/>
          <w:left w:val="nil"/>
          <w:bottom w:val="nil"/>
          <w:right w:val="nil"/>
          <w:between w:val="nil"/>
        </w:pBdr>
        <w:spacing w:before="270" w:after="200"/>
        <w:ind w:right="138"/>
        <w:jc w:val="right"/>
        <w:rPr>
          <w:rFonts w:ascii="Arial" w:eastAsia="Arial" w:hAnsi="Arial" w:cs="Arial"/>
          <w:sz w:val="22"/>
          <w:szCs w:val="22"/>
        </w:rPr>
        <w:sectPr w:rsidR="004669EE" w:rsidRPr="004669EE" w:rsidSect="00520EA4">
          <w:pgSz w:w="11900" w:h="16840"/>
          <w:pgMar w:top="284" w:right="980" w:bottom="284" w:left="1316" w:header="0" w:footer="720" w:gutter="0"/>
          <w:pgNumType w:start="1"/>
          <w:cols w:space="720"/>
        </w:sectPr>
      </w:pPr>
      <w:r w:rsidRPr="004669EE">
        <w:rPr>
          <w:rFonts w:ascii="Cambria" w:eastAsia="Cambria" w:hAnsi="Cambria" w:cs="Cambria"/>
          <w:sz w:val="20"/>
          <w:szCs w:val="20"/>
        </w:rPr>
        <w:t xml:space="preserve">     </w:t>
      </w:r>
    </w:p>
    <w:p w14:paraId="57148001" w14:textId="14D54915" w:rsidR="004669EE" w:rsidRPr="004669EE" w:rsidRDefault="004669EE" w:rsidP="004669EE">
      <w:pPr>
        <w:spacing w:before="100" w:after="200" w:line="276" w:lineRule="auto"/>
        <w:rPr>
          <w:color w:val="000000"/>
        </w:rPr>
      </w:pPr>
      <w:r w:rsidRPr="004669EE">
        <w:rPr>
          <w:b/>
          <w:color w:val="000000"/>
        </w:rPr>
        <w:lastRenderedPageBreak/>
        <w:t>1. INFORMĀCIJA PAR KOMERCSABIEDRĪBU</w:t>
      </w:r>
    </w:p>
    <w:p w14:paraId="487F9B07"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4669EE">
        <w:rPr>
          <w:bCs/>
          <w:spacing w:val="15"/>
          <w:highlight w:val="lightGray"/>
        </w:rPr>
        <w:t>1.1. Komersanta, tā pamatdarbības skaidrojums (pieredze, preču/pakalpojumu raksturojums, konkurence)</w:t>
      </w:r>
    </w:p>
    <w:p w14:paraId="626B2E43" w14:textId="77777777" w:rsidR="004669EE" w:rsidRPr="004669EE" w:rsidRDefault="004669EE" w:rsidP="004669EE">
      <w:pPr>
        <w:widowControl w:val="0"/>
        <w:pBdr>
          <w:top w:val="nil"/>
          <w:left w:val="nil"/>
          <w:bottom w:val="nil"/>
          <w:right w:val="nil"/>
          <w:between w:val="nil"/>
        </w:pBdr>
        <w:spacing w:before="319" w:after="200"/>
        <w:ind w:firstLine="567"/>
      </w:pPr>
    </w:p>
    <w:p w14:paraId="44DAAE8F"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4669EE">
        <w:rPr>
          <w:bCs/>
          <w:spacing w:val="15"/>
        </w:rPr>
        <w:t>1.2. Komersantam šobrīd pieejamie resursi (rīcībā esošie ilgtermiņa ieguldījumi, pieejamās ēkas un zemes platības ar kadastra numuriem, to lietošanas raksturojums un lietošanas mērķis)</w:t>
      </w:r>
    </w:p>
    <w:p w14:paraId="14678536" w14:textId="77777777" w:rsidR="004669EE" w:rsidRPr="004669EE" w:rsidRDefault="004669EE" w:rsidP="004669EE">
      <w:pPr>
        <w:widowControl w:val="0"/>
        <w:pBdr>
          <w:top w:val="nil"/>
          <w:left w:val="nil"/>
          <w:bottom w:val="nil"/>
          <w:right w:val="nil"/>
          <w:between w:val="nil"/>
        </w:pBdr>
        <w:spacing w:before="319" w:after="200"/>
        <w:ind w:firstLine="567"/>
      </w:pPr>
    </w:p>
    <w:p w14:paraId="626E1340"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4669EE">
        <w:rPr>
          <w:bCs/>
          <w:spacing w:val="15"/>
        </w:rPr>
        <w:t xml:space="preserve">1.3. Komersanta īstermiņa (līdz 12 </w:t>
      </w:r>
      <w:proofErr w:type="spellStart"/>
      <w:r w:rsidRPr="004669EE">
        <w:rPr>
          <w:bCs/>
          <w:spacing w:val="15"/>
        </w:rPr>
        <w:t>mēn</w:t>
      </w:r>
      <w:proofErr w:type="spellEnd"/>
      <w:r w:rsidRPr="004669EE">
        <w:rPr>
          <w:bCs/>
          <w:spacing w:val="15"/>
        </w:rPr>
        <w:t>.) un vidēja termiņa mērķi (3 gadi) darbībai Gulbenes novadā</w:t>
      </w:r>
    </w:p>
    <w:p w14:paraId="33E565A7" w14:textId="77777777" w:rsidR="004669EE" w:rsidRPr="004669EE" w:rsidRDefault="004669EE" w:rsidP="004669EE">
      <w:pPr>
        <w:widowControl w:val="0"/>
        <w:pBdr>
          <w:top w:val="nil"/>
          <w:left w:val="nil"/>
          <w:bottom w:val="nil"/>
          <w:right w:val="nil"/>
          <w:between w:val="nil"/>
        </w:pBdr>
        <w:spacing w:before="100" w:after="200" w:line="230" w:lineRule="auto"/>
        <w:ind w:left="977" w:right="153" w:hanging="419"/>
        <w:rPr>
          <w:color w:val="000000"/>
        </w:rPr>
      </w:pPr>
    </w:p>
    <w:p w14:paraId="027984A0" w14:textId="77777777" w:rsidR="004669EE" w:rsidRPr="004669EE" w:rsidRDefault="004669EE" w:rsidP="004669EE">
      <w:pPr>
        <w:widowControl w:val="0"/>
        <w:pBdr>
          <w:top w:val="nil"/>
          <w:left w:val="nil"/>
          <w:bottom w:val="nil"/>
          <w:right w:val="nil"/>
          <w:between w:val="nil"/>
        </w:pBdr>
        <w:spacing w:before="100" w:after="200" w:line="230" w:lineRule="auto"/>
        <w:ind w:left="977" w:right="153" w:hanging="419"/>
      </w:pPr>
    </w:p>
    <w:p w14:paraId="0AE19025"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4669EE">
        <w:rPr>
          <w:bCs/>
          <w:spacing w:val="15"/>
        </w:rPr>
        <w:t xml:space="preserve">1.4. Komersanta finanšu un ekonomiskie rādītāji 2019., 2020. un 2021.gadā (apgrozījums, vidējais darbinieku skaits, investīciju apjoms) </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1701"/>
        <w:gridCol w:w="1701"/>
        <w:gridCol w:w="1701"/>
      </w:tblGrid>
      <w:tr w:rsidR="004669EE" w:rsidRPr="004669EE" w14:paraId="529FC395" w14:textId="77777777" w:rsidTr="008F20AC">
        <w:trPr>
          <w:trHeight w:val="451"/>
        </w:trPr>
        <w:tc>
          <w:tcPr>
            <w:tcW w:w="4526" w:type="dxa"/>
            <w:shd w:val="clear" w:color="auto" w:fill="DDDDDD"/>
            <w:tcMar>
              <w:top w:w="100" w:type="dxa"/>
              <w:left w:w="100" w:type="dxa"/>
              <w:bottom w:w="100" w:type="dxa"/>
              <w:right w:w="100" w:type="dxa"/>
            </w:tcMar>
          </w:tcPr>
          <w:p w14:paraId="0A63A0C2" w14:textId="77777777" w:rsidR="004669EE" w:rsidRPr="004669EE" w:rsidRDefault="004669EE" w:rsidP="004669EE">
            <w:pPr>
              <w:widowControl w:val="0"/>
              <w:pBdr>
                <w:top w:val="nil"/>
                <w:left w:val="nil"/>
                <w:bottom w:val="nil"/>
                <w:right w:val="nil"/>
                <w:between w:val="nil"/>
              </w:pBdr>
              <w:spacing w:after="200"/>
              <w:ind w:left="124"/>
              <w:rPr>
                <w:b/>
                <w:color w:val="000000"/>
                <w:sz w:val="22"/>
                <w:szCs w:val="22"/>
              </w:rPr>
            </w:pPr>
            <w:r w:rsidRPr="004669EE">
              <w:rPr>
                <w:b/>
                <w:color w:val="000000"/>
                <w:sz w:val="22"/>
                <w:szCs w:val="22"/>
              </w:rPr>
              <w:t xml:space="preserve">Ilgtermiņa ieguldījuma objekti, veidi </w:t>
            </w:r>
          </w:p>
        </w:tc>
        <w:tc>
          <w:tcPr>
            <w:tcW w:w="1701" w:type="dxa"/>
            <w:shd w:val="clear" w:color="auto" w:fill="DDDDDD"/>
            <w:tcMar>
              <w:top w:w="100" w:type="dxa"/>
              <w:left w:w="100" w:type="dxa"/>
              <w:bottom w:w="100" w:type="dxa"/>
              <w:right w:w="100" w:type="dxa"/>
            </w:tcMar>
          </w:tcPr>
          <w:p w14:paraId="2B1AD742" w14:textId="77777777" w:rsidR="004669EE" w:rsidRPr="004669EE" w:rsidRDefault="004669EE" w:rsidP="004669EE">
            <w:pPr>
              <w:widowControl w:val="0"/>
              <w:pBdr>
                <w:top w:val="nil"/>
                <w:left w:val="nil"/>
                <w:bottom w:val="nil"/>
                <w:right w:val="nil"/>
                <w:between w:val="nil"/>
              </w:pBdr>
              <w:spacing w:after="200" w:line="229" w:lineRule="auto"/>
              <w:ind w:right="43" w:firstLine="47"/>
              <w:jc w:val="center"/>
              <w:rPr>
                <w:b/>
                <w:color w:val="000000"/>
                <w:sz w:val="22"/>
                <w:szCs w:val="22"/>
              </w:rPr>
            </w:pPr>
            <w:r w:rsidRPr="004669EE">
              <w:rPr>
                <w:b/>
                <w:color w:val="000000"/>
                <w:sz w:val="22"/>
                <w:szCs w:val="22"/>
              </w:rPr>
              <w:t>2019.gads</w:t>
            </w:r>
          </w:p>
        </w:tc>
        <w:tc>
          <w:tcPr>
            <w:tcW w:w="1701" w:type="dxa"/>
            <w:shd w:val="clear" w:color="auto" w:fill="DDDDDD"/>
          </w:tcPr>
          <w:p w14:paraId="3FC0D0AD" w14:textId="77777777" w:rsidR="004669EE" w:rsidRPr="004669EE" w:rsidRDefault="004669EE" w:rsidP="004669EE">
            <w:pPr>
              <w:widowControl w:val="0"/>
              <w:pBdr>
                <w:top w:val="nil"/>
                <w:left w:val="nil"/>
                <w:bottom w:val="nil"/>
                <w:right w:val="nil"/>
                <w:between w:val="nil"/>
              </w:pBdr>
              <w:spacing w:after="200" w:line="229" w:lineRule="auto"/>
              <w:jc w:val="center"/>
              <w:rPr>
                <w:b/>
                <w:color w:val="000000"/>
                <w:sz w:val="22"/>
                <w:szCs w:val="22"/>
              </w:rPr>
            </w:pPr>
            <w:r w:rsidRPr="004669EE">
              <w:rPr>
                <w:b/>
                <w:color w:val="000000"/>
                <w:sz w:val="22"/>
                <w:szCs w:val="22"/>
              </w:rPr>
              <w:t>2020.gads</w:t>
            </w:r>
          </w:p>
        </w:tc>
        <w:tc>
          <w:tcPr>
            <w:tcW w:w="1701" w:type="dxa"/>
            <w:shd w:val="clear" w:color="auto" w:fill="DDDDDD"/>
          </w:tcPr>
          <w:p w14:paraId="63125DA7" w14:textId="77777777" w:rsidR="004669EE" w:rsidRPr="004669EE" w:rsidRDefault="004669EE" w:rsidP="004669EE">
            <w:pPr>
              <w:widowControl w:val="0"/>
              <w:pBdr>
                <w:top w:val="nil"/>
                <w:left w:val="nil"/>
                <w:bottom w:val="nil"/>
                <w:right w:val="nil"/>
                <w:between w:val="nil"/>
              </w:pBdr>
              <w:shd w:val="clear" w:color="auto" w:fill="DDDDDD"/>
              <w:spacing w:after="200" w:line="229" w:lineRule="auto"/>
              <w:ind w:left="48" w:right="43"/>
              <w:jc w:val="center"/>
              <w:rPr>
                <w:b/>
                <w:color w:val="000000"/>
                <w:sz w:val="22"/>
                <w:szCs w:val="22"/>
              </w:rPr>
            </w:pPr>
            <w:r w:rsidRPr="004669EE">
              <w:rPr>
                <w:b/>
                <w:color w:val="000000"/>
                <w:sz w:val="22"/>
                <w:szCs w:val="22"/>
              </w:rPr>
              <w:t>2021.gads</w:t>
            </w:r>
          </w:p>
        </w:tc>
      </w:tr>
      <w:tr w:rsidR="004669EE" w:rsidRPr="004669EE" w14:paraId="3F064DDF" w14:textId="77777777" w:rsidTr="008F20AC">
        <w:trPr>
          <w:trHeight w:val="283"/>
        </w:trPr>
        <w:tc>
          <w:tcPr>
            <w:tcW w:w="4526" w:type="dxa"/>
            <w:shd w:val="clear" w:color="auto" w:fill="auto"/>
            <w:tcMar>
              <w:top w:w="100" w:type="dxa"/>
              <w:left w:w="100" w:type="dxa"/>
              <w:bottom w:w="100" w:type="dxa"/>
              <w:right w:w="100" w:type="dxa"/>
            </w:tcMar>
          </w:tcPr>
          <w:p w14:paraId="561F04E4" w14:textId="77777777" w:rsidR="004669EE" w:rsidRPr="004669EE" w:rsidRDefault="004669EE" w:rsidP="004669EE">
            <w:pPr>
              <w:widowControl w:val="0"/>
              <w:pBdr>
                <w:top w:val="nil"/>
                <w:left w:val="nil"/>
                <w:bottom w:val="nil"/>
                <w:right w:val="nil"/>
                <w:between w:val="nil"/>
              </w:pBdr>
              <w:spacing w:before="100" w:after="200"/>
              <w:rPr>
                <w:color w:val="000000"/>
                <w:sz w:val="22"/>
                <w:szCs w:val="22"/>
              </w:rPr>
            </w:pPr>
            <w:r w:rsidRPr="004669EE">
              <w:rPr>
                <w:color w:val="000000"/>
                <w:sz w:val="22"/>
                <w:szCs w:val="22"/>
              </w:rPr>
              <w:t xml:space="preserve">Apgrozījums </w:t>
            </w:r>
          </w:p>
        </w:tc>
        <w:tc>
          <w:tcPr>
            <w:tcW w:w="1701" w:type="dxa"/>
            <w:shd w:val="clear" w:color="auto" w:fill="auto"/>
            <w:tcMar>
              <w:top w:w="100" w:type="dxa"/>
              <w:left w:w="100" w:type="dxa"/>
              <w:bottom w:w="100" w:type="dxa"/>
              <w:right w:w="100" w:type="dxa"/>
            </w:tcMar>
          </w:tcPr>
          <w:p w14:paraId="7F0B8FE4" w14:textId="77777777" w:rsidR="004669EE" w:rsidRPr="004669EE" w:rsidRDefault="004669EE" w:rsidP="004669EE">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799C21B3" w14:textId="77777777" w:rsidR="004669EE" w:rsidRPr="004669EE" w:rsidRDefault="004669EE" w:rsidP="004669EE">
            <w:pPr>
              <w:widowControl w:val="0"/>
              <w:pBdr>
                <w:top w:val="nil"/>
                <w:left w:val="nil"/>
                <w:bottom w:val="nil"/>
                <w:right w:val="nil"/>
                <w:between w:val="nil"/>
              </w:pBdr>
              <w:spacing w:before="100" w:after="200" w:line="276" w:lineRule="auto"/>
              <w:rPr>
                <w:b/>
                <w:color w:val="000000"/>
                <w:sz w:val="22"/>
                <w:szCs w:val="22"/>
              </w:rPr>
            </w:pPr>
          </w:p>
        </w:tc>
        <w:tc>
          <w:tcPr>
            <w:tcW w:w="1701" w:type="dxa"/>
          </w:tcPr>
          <w:p w14:paraId="75C5C43D" w14:textId="77777777" w:rsidR="004669EE" w:rsidRPr="004669EE" w:rsidRDefault="004669EE" w:rsidP="004669EE">
            <w:pPr>
              <w:widowControl w:val="0"/>
              <w:pBdr>
                <w:top w:val="nil"/>
                <w:left w:val="nil"/>
                <w:bottom w:val="nil"/>
                <w:right w:val="nil"/>
                <w:between w:val="nil"/>
              </w:pBdr>
              <w:spacing w:before="100" w:after="200" w:line="276" w:lineRule="auto"/>
              <w:rPr>
                <w:b/>
                <w:color w:val="000000"/>
                <w:sz w:val="22"/>
                <w:szCs w:val="22"/>
              </w:rPr>
            </w:pPr>
          </w:p>
        </w:tc>
      </w:tr>
      <w:tr w:rsidR="004669EE" w:rsidRPr="004669EE" w14:paraId="569A0338" w14:textId="77777777" w:rsidTr="008F20AC">
        <w:trPr>
          <w:trHeight w:val="284"/>
        </w:trPr>
        <w:tc>
          <w:tcPr>
            <w:tcW w:w="4526" w:type="dxa"/>
            <w:shd w:val="clear" w:color="auto" w:fill="auto"/>
            <w:tcMar>
              <w:top w:w="100" w:type="dxa"/>
              <w:left w:w="100" w:type="dxa"/>
              <w:bottom w:w="100" w:type="dxa"/>
              <w:right w:w="100" w:type="dxa"/>
            </w:tcMar>
          </w:tcPr>
          <w:p w14:paraId="6FE64BA3" w14:textId="77777777" w:rsidR="004669EE" w:rsidRPr="004669EE" w:rsidRDefault="004669EE" w:rsidP="004669EE">
            <w:pPr>
              <w:widowControl w:val="0"/>
              <w:pBdr>
                <w:top w:val="nil"/>
                <w:left w:val="nil"/>
                <w:bottom w:val="nil"/>
                <w:right w:val="nil"/>
                <w:between w:val="nil"/>
              </w:pBdr>
              <w:spacing w:before="100" w:after="200"/>
              <w:rPr>
                <w:color w:val="000000"/>
                <w:sz w:val="22"/>
                <w:szCs w:val="22"/>
              </w:rPr>
            </w:pPr>
            <w:r w:rsidRPr="004669EE">
              <w:rPr>
                <w:color w:val="000000"/>
                <w:sz w:val="22"/>
                <w:szCs w:val="22"/>
              </w:rPr>
              <w:t xml:space="preserve">Ieguldījumi pamatlīdzekļos </w:t>
            </w:r>
          </w:p>
        </w:tc>
        <w:tc>
          <w:tcPr>
            <w:tcW w:w="1701" w:type="dxa"/>
            <w:shd w:val="clear" w:color="auto" w:fill="auto"/>
            <w:tcMar>
              <w:top w:w="100" w:type="dxa"/>
              <w:left w:w="100" w:type="dxa"/>
              <w:bottom w:w="100" w:type="dxa"/>
              <w:right w:w="100" w:type="dxa"/>
            </w:tcMar>
          </w:tcPr>
          <w:p w14:paraId="70F08E12"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c>
          <w:tcPr>
            <w:tcW w:w="1701" w:type="dxa"/>
          </w:tcPr>
          <w:p w14:paraId="57872B12"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c>
          <w:tcPr>
            <w:tcW w:w="1701" w:type="dxa"/>
          </w:tcPr>
          <w:p w14:paraId="778C25FB"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r>
      <w:tr w:rsidR="004669EE" w:rsidRPr="004669EE" w14:paraId="5D1F8C1D" w14:textId="77777777" w:rsidTr="008F20AC">
        <w:trPr>
          <w:trHeight w:val="287"/>
        </w:trPr>
        <w:tc>
          <w:tcPr>
            <w:tcW w:w="4526" w:type="dxa"/>
            <w:shd w:val="clear" w:color="auto" w:fill="auto"/>
            <w:tcMar>
              <w:top w:w="100" w:type="dxa"/>
              <w:left w:w="100" w:type="dxa"/>
              <w:bottom w:w="100" w:type="dxa"/>
              <w:right w:w="100" w:type="dxa"/>
            </w:tcMar>
          </w:tcPr>
          <w:p w14:paraId="6D7A710E" w14:textId="77777777" w:rsidR="004669EE" w:rsidRPr="004669EE" w:rsidRDefault="004669EE" w:rsidP="004669EE">
            <w:pPr>
              <w:widowControl w:val="0"/>
              <w:pBdr>
                <w:top w:val="nil"/>
                <w:left w:val="nil"/>
                <w:bottom w:val="nil"/>
                <w:right w:val="nil"/>
                <w:between w:val="nil"/>
              </w:pBdr>
              <w:spacing w:before="100" w:after="200"/>
              <w:ind w:left="127"/>
              <w:rPr>
                <w:color w:val="000000"/>
                <w:sz w:val="22"/>
                <w:szCs w:val="22"/>
              </w:rPr>
            </w:pPr>
            <w:r w:rsidRPr="004669EE">
              <w:rPr>
                <w:color w:val="000000"/>
                <w:sz w:val="22"/>
                <w:szCs w:val="22"/>
              </w:rPr>
              <w:t xml:space="preserve">Vidējais darbinieku skaits </w:t>
            </w:r>
          </w:p>
        </w:tc>
        <w:tc>
          <w:tcPr>
            <w:tcW w:w="1701" w:type="dxa"/>
            <w:shd w:val="clear" w:color="auto" w:fill="auto"/>
            <w:tcMar>
              <w:top w:w="100" w:type="dxa"/>
              <w:left w:w="100" w:type="dxa"/>
              <w:bottom w:w="100" w:type="dxa"/>
              <w:right w:w="100" w:type="dxa"/>
            </w:tcMar>
          </w:tcPr>
          <w:p w14:paraId="0D500DA4"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c>
          <w:tcPr>
            <w:tcW w:w="1701" w:type="dxa"/>
          </w:tcPr>
          <w:p w14:paraId="53280140"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c>
          <w:tcPr>
            <w:tcW w:w="1701" w:type="dxa"/>
          </w:tcPr>
          <w:p w14:paraId="40C4E8B0" w14:textId="77777777" w:rsidR="004669EE" w:rsidRPr="004669EE" w:rsidRDefault="004669EE" w:rsidP="004669EE">
            <w:pPr>
              <w:widowControl w:val="0"/>
              <w:pBdr>
                <w:top w:val="nil"/>
                <w:left w:val="nil"/>
                <w:bottom w:val="nil"/>
                <w:right w:val="nil"/>
                <w:between w:val="nil"/>
              </w:pBdr>
              <w:spacing w:before="100" w:after="200" w:line="276" w:lineRule="auto"/>
              <w:rPr>
                <w:color w:val="000000"/>
                <w:sz w:val="22"/>
                <w:szCs w:val="22"/>
              </w:rPr>
            </w:pPr>
          </w:p>
        </w:tc>
      </w:tr>
    </w:tbl>
    <w:p w14:paraId="1E4F2F1F" w14:textId="77777777" w:rsidR="004669EE" w:rsidRPr="004669EE" w:rsidRDefault="004669EE" w:rsidP="004669EE">
      <w:pPr>
        <w:widowControl w:val="0"/>
        <w:pBdr>
          <w:top w:val="nil"/>
          <w:left w:val="nil"/>
          <w:bottom w:val="nil"/>
          <w:right w:val="nil"/>
          <w:between w:val="nil"/>
        </w:pBdr>
        <w:spacing w:before="100" w:after="200" w:line="229" w:lineRule="auto"/>
        <w:ind w:right="-35"/>
        <w:jc w:val="both"/>
        <w:rPr>
          <w:color w:val="000000"/>
        </w:rPr>
      </w:pPr>
      <w:r w:rsidRPr="004669EE">
        <w:rPr>
          <w:color w:val="000000"/>
        </w:rPr>
        <w:t xml:space="preserve">* </w:t>
      </w:r>
      <w:r w:rsidRPr="004669EE">
        <w:rPr>
          <w:color w:val="000000"/>
          <w:u w:val="single"/>
        </w:rPr>
        <w:t>komercsabiedrības apgrozījuma apjoms pēdējo trīs pārskata gadu laikā (kopsummā) veido ne mazāk kā 90% no apsolītā sasniedzamā investīciju apjoma, kas tiks sasniegts līdz 31.12.2023</w:t>
      </w:r>
      <w:r w:rsidRPr="004669EE">
        <w:rPr>
          <w:color w:val="000000"/>
        </w:rPr>
        <w:t>.</w:t>
      </w:r>
    </w:p>
    <w:p w14:paraId="5ECF7208" w14:textId="77777777" w:rsidR="004669EE" w:rsidRPr="004669EE" w:rsidRDefault="004669EE" w:rsidP="004669EE">
      <w:pPr>
        <w:widowControl w:val="0"/>
        <w:pBdr>
          <w:top w:val="nil"/>
          <w:left w:val="nil"/>
          <w:bottom w:val="nil"/>
          <w:right w:val="nil"/>
          <w:between w:val="nil"/>
        </w:pBdr>
        <w:spacing w:before="100" w:after="200" w:line="229" w:lineRule="auto"/>
        <w:ind w:right="-35"/>
        <w:jc w:val="both"/>
        <w:rPr>
          <w:color w:val="000000"/>
        </w:rPr>
      </w:pPr>
      <w:r w:rsidRPr="004669EE">
        <w:rPr>
          <w:color w:val="000000"/>
        </w:rPr>
        <w:t>** skaidrojums/apliecinājums, kas apliecina komercsabiedrības spēju īstenot apņemšanos</w:t>
      </w:r>
    </w:p>
    <w:p w14:paraId="57567878" w14:textId="77777777" w:rsidR="004669EE" w:rsidRPr="004669EE" w:rsidRDefault="004669EE" w:rsidP="004669EE">
      <w:pPr>
        <w:widowControl w:val="0"/>
        <w:pBdr>
          <w:top w:val="nil"/>
          <w:left w:val="nil"/>
          <w:bottom w:val="nil"/>
          <w:right w:val="nil"/>
          <w:between w:val="nil"/>
        </w:pBdr>
        <w:spacing w:before="100" w:after="200" w:line="230" w:lineRule="auto"/>
        <w:ind w:left="977" w:right="153" w:hanging="977"/>
        <w:rPr>
          <w:b/>
        </w:rPr>
      </w:pPr>
      <w:r w:rsidRPr="004669EE">
        <w:rPr>
          <w:b/>
        </w:rPr>
        <w:t xml:space="preserve">2. KOMERSANTA PLĀNOTĀ DARBĪBA IZSOLES OBJEKTĀ </w:t>
      </w:r>
    </w:p>
    <w:p w14:paraId="2B586C16"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4669EE">
        <w:rPr>
          <w:bCs/>
          <w:spacing w:val="15"/>
        </w:rPr>
        <w:t>2.1. Izsoles komerciālo telpu  un tai pieguļošās zemes izmantošanas mērķis</w:t>
      </w:r>
    </w:p>
    <w:p w14:paraId="7A374F52" w14:textId="77777777" w:rsidR="004669EE" w:rsidRPr="004669EE" w:rsidRDefault="004669EE" w:rsidP="004669EE">
      <w:pPr>
        <w:widowControl w:val="0"/>
        <w:spacing w:before="100" w:after="200" w:line="230" w:lineRule="auto"/>
        <w:ind w:left="977" w:right="153" w:hanging="419"/>
      </w:pPr>
    </w:p>
    <w:p w14:paraId="36EAF9FF"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spacing w:val="15"/>
        </w:rPr>
      </w:pPr>
      <w:r w:rsidRPr="004669EE">
        <w:rPr>
          <w:bCs/>
          <w:spacing w:val="15"/>
        </w:rPr>
        <w:t>2.2.</w:t>
      </w:r>
      <w:r w:rsidRPr="004669EE">
        <w:rPr>
          <w:b/>
          <w:bCs/>
          <w:spacing w:val="15"/>
        </w:rPr>
        <w:t xml:space="preserve"> </w:t>
      </w:r>
      <w:r w:rsidRPr="004669EE">
        <w:rPr>
          <w:bCs/>
          <w:spacing w:val="15"/>
        </w:rPr>
        <w:t xml:space="preserve">Plānoto investīciju skaidrojums no nomas tiesību iegūšanas brīža līdz 31.12.2023. (investīciju pamatojums, apjoms, finansēšanas veids un avots) </w:t>
      </w:r>
    </w:p>
    <w:p w14:paraId="6F857331" w14:textId="77777777" w:rsidR="004669EE" w:rsidRPr="004669EE" w:rsidRDefault="004669EE" w:rsidP="004669EE">
      <w:pPr>
        <w:widowControl w:val="0"/>
        <w:pBdr>
          <w:top w:val="nil"/>
          <w:left w:val="nil"/>
          <w:bottom w:val="nil"/>
          <w:right w:val="nil"/>
          <w:between w:val="nil"/>
        </w:pBdr>
        <w:spacing w:before="100" w:after="200" w:line="229" w:lineRule="auto"/>
        <w:ind w:right="-35"/>
        <w:jc w:val="both"/>
        <w:rPr>
          <w:color w:val="000000"/>
        </w:rPr>
      </w:pPr>
    </w:p>
    <w:p w14:paraId="6DA10A8C" w14:textId="77777777" w:rsidR="004669EE" w:rsidRPr="004669EE" w:rsidRDefault="004669EE" w:rsidP="004669EE">
      <w:pPr>
        <w:widowControl w:val="0"/>
        <w:pBdr>
          <w:top w:val="nil"/>
          <w:left w:val="nil"/>
          <w:bottom w:val="nil"/>
          <w:right w:val="nil"/>
          <w:between w:val="nil"/>
        </w:pBdr>
        <w:spacing w:before="100" w:after="200" w:line="229" w:lineRule="auto"/>
        <w:ind w:right="-35"/>
        <w:jc w:val="both"/>
        <w:rPr>
          <w:i/>
          <w:color w:val="FF0000"/>
        </w:rPr>
      </w:pPr>
      <w:r w:rsidRPr="004669EE">
        <w:rPr>
          <w:i/>
          <w:color w:val="000000"/>
          <w:u w:val="single"/>
        </w:rPr>
        <w:t>*uz  nomājamo vienu kvadrātmetru telpas, komercsabiedrība veiktas privātās nemateriālās investīcijas 1966,84 EUR vērtībā no</w:t>
      </w:r>
      <w:r w:rsidRPr="004669EE">
        <w:rPr>
          <w:i/>
          <w:color w:val="000000"/>
        </w:rPr>
        <w:t xml:space="preserve"> </w:t>
      </w:r>
      <w:r w:rsidRPr="004669EE">
        <w:rPr>
          <w:i/>
          <w:color w:val="FF0000"/>
        </w:rPr>
        <w:t xml:space="preserve">nomas tiesību iegūšanas brīža </w:t>
      </w:r>
    </w:p>
    <w:p w14:paraId="561E7E7D" w14:textId="77777777" w:rsidR="004669EE" w:rsidRPr="004669EE" w:rsidRDefault="004669EE" w:rsidP="004669EE">
      <w:pPr>
        <w:widowControl w:val="0"/>
        <w:pBdr>
          <w:top w:val="nil"/>
          <w:left w:val="nil"/>
          <w:bottom w:val="nil"/>
          <w:right w:val="nil"/>
          <w:between w:val="nil"/>
        </w:pBdr>
        <w:spacing w:before="100" w:after="200" w:line="229" w:lineRule="auto"/>
        <w:ind w:right="-35"/>
        <w:jc w:val="both"/>
        <w:rPr>
          <w:i/>
          <w:color w:val="000000"/>
        </w:rPr>
      </w:pPr>
      <w:r w:rsidRPr="004669EE">
        <w:rPr>
          <w:i/>
          <w:color w:val="FF0000"/>
        </w:rPr>
        <w:t xml:space="preserve">** ja komercsabiedrības darbības teritorija ir pie objekta atjaunojamā ceļa piekļaujošā teritorijā, attiecināmas vēsturiski veiktas investīcijas no 01.01.202019. </w:t>
      </w:r>
      <w:r w:rsidRPr="004669EE">
        <w:rPr>
          <w:i/>
          <w:color w:val="000000"/>
        </w:rPr>
        <w:t>līdz 31.12.2023.</w:t>
      </w:r>
    </w:p>
    <w:p w14:paraId="6AE77552" w14:textId="77777777" w:rsidR="004669EE" w:rsidRPr="004669EE" w:rsidRDefault="004669EE" w:rsidP="004669EE">
      <w:pPr>
        <w:widowControl w:val="0"/>
        <w:pBdr>
          <w:top w:val="nil"/>
          <w:left w:val="nil"/>
          <w:bottom w:val="nil"/>
          <w:right w:val="nil"/>
          <w:between w:val="nil"/>
        </w:pBdr>
        <w:spacing w:before="100" w:after="200" w:line="229" w:lineRule="auto"/>
        <w:ind w:left="106" w:right="1001"/>
        <w:rPr>
          <w:color w:val="000000"/>
        </w:rPr>
      </w:pPr>
      <w:r w:rsidRPr="004669EE">
        <w:rPr>
          <w:color w:val="000000"/>
        </w:rPr>
        <w:lastRenderedPageBreak/>
        <w:t xml:space="preserve">Plānoto ieguldījumu plāns, kas ietver ilgtermiņa ieguldījumu objektus, veidus, apjomu: </w:t>
      </w:r>
    </w:p>
    <w:tbl>
      <w:tblPr>
        <w:tblW w:w="942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3827"/>
      </w:tblGrid>
      <w:tr w:rsidR="004669EE" w:rsidRPr="004669EE" w14:paraId="641E2623" w14:textId="77777777" w:rsidTr="008F20AC">
        <w:trPr>
          <w:trHeight w:val="571"/>
        </w:trPr>
        <w:tc>
          <w:tcPr>
            <w:tcW w:w="5595" w:type="dxa"/>
            <w:shd w:val="clear" w:color="auto" w:fill="DDDDDD"/>
            <w:tcMar>
              <w:top w:w="100" w:type="dxa"/>
              <w:left w:w="100" w:type="dxa"/>
              <w:bottom w:w="100" w:type="dxa"/>
              <w:right w:w="100" w:type="dxa"/>
            </w:tcMar>
          </w:tcPr>
          <w:p w14:paraId="4C8CCAEA" w14:textId="77777777" w:rsidR="004669EE" w:rsidRPr="004669EE" w:rsidRDefault="004669EE" w:rsidP="004669EE">
            <w:pPr>
              <w:widowControl w:val="0"/>
              <w:pBdr>
                <w:top w:val="nil"/>
                <w:left w:val="nil"/>
                <w:bottom w:val="nil"/>
                <w:right w:val="nil"/>
                <w:between w:val="nil"/>
              </w:pBdr>
              <w:spacing w:before="100" w:after="200"/>
              <w:ind w:left="-312" w:firstLine="499"/>
              <w:rPr>
                <w:b/>
                <w:color w:val="000000"/>
              </w:rPr>
            </w:pPr>
            <w:r w:rsidRPr="004669EE">
              <w:rPr>
                <w:b/>
                <w:color w:val="000000"/>
              </w:rPr>
              <w:t xml:space="preserve">Ilgtermiņa ieguldījuma objekti, veidi </w:t>
            </w:r>
          </w:p>
        </w:tc>
        <w:tc>
          <w:tcPr>
            <w:tcW w:w="3827" w:type="dxa"/>
            <w:shd w:val="clear" w:color="auto" w:fill="DDDDDD"/>
            <w:tcMar>
              <w:top w:w="100" w:type="dxa"/>
              <w:left w:w="100" w:type="dxa"/>
              <w:bottom w:w="100" w:type="dxa"/>
              <w:right w:w="100" w:type="dxa"/>
            </w:tcMar>
          </w:tcPr>
          <w:p w14:paraId="50516439" w14:textId="77777777" w:rsidR="004669EE" w:rsidRPr="004669EE" w:rsidRDefault="004669EE" w:rsidP="004669EE">
            <w:pPr>
              <w:widowControl w:val="0"/>
              <w:pBdr>
                <w:top w:val="nil"/>
                <w:left w:val="nil"/>
                <w:bottom w:val="nil"/>
                <w:right w:val="nil"/>
                <w:between w:val="nil"/>
              </w:pBdr>
              <w:spacing w:before="100" w:after="200" w:line="229" w:lineRule="auto"/>
              <w:ind w:left="442" w:right="434"/>
              <w:jc w:val="center"/>
              <w:rPr>
                <w:b/>
                <w:color w:val="000000"/>
              </w:rPr>
            </w:pPr>
            <w:r w:rsidRPr="004669EE">
              <w:rPr>
                <w:b/>
                <w:color w:val="000000"/>
              </w:rPr>
              <w:t>Plānoto ilgtermiņa ieguldījumu summa (</w:t>
            </w:r>
            <w:proofErr w:type="spellStart"/>
            <w:r w:rsidRPr="004669EE">
              <w:rPr>
                <w:b/>
                <w:i/>
                <w:color w:val="000000"/>
              </w:rPr>
              <w:t>euro</w:t>
            </w:r>
            <w:proofErr w:type="spellEnd"/>
            <w:r w:rsidRPr="004669EE">
              <w:rPr>
                <w:b/>
                <w:color w:val="000000"/>
              </w:rPr>
              <w:t>)</w:t>
            </w:r>
          </w:p>
          <w:p w14:paraId="5D7ECA27" w14:textId="77777777" w:rsidR="004669EE" w:rsidRPr="004669EE" w:rsidRDefault="004669EE" w:rsidP="004669EE">
            <w:pPr>
              <w:widowControl w:val="0"/>
              <w:pBdr>
                <w:top w:val="nil"/>
                <w:left w:val="nil"/>
                <w:bottom w:val="nil"/>
                <w:right w:val="nil"/>
                <w:between w:val="nil"/>
              </w:pBdr>
              <w:spacing w:before="100" w:after="200" w:line="229" w:lineRule="auto"/>
              <w:ind w:left="442" w:right="434"/>
              <w:jc w:val="center"/>
              <w:rPr>
                <w:b/>
                <w:color w:val="000000"/>
              </w:rPr>
            </w:pPr>
            <w:r w:rsidRPr="004669EE">
              <w:rPr>
                <w:b/>
                <w:color w:val="000000"/>
              </w:rPr>
              <w:t>01.04.2022.-31.12.2023.</w:t>
            </w:r>
          </w:p>
        </w:tc>
      </w:tr>
      <w:tr w:rsidR="004669EE" w:rsidRPr="004669EE" w14:paraId="7E2F00C8" w14:textId="77777777" w:rsidTr="008F20AC">
        <w:trPr>
          <w:trHeight w:val="283"/>
        </w:trPr>
        <w:tc>
          <w:tcPr>
            <w:tcW w:w="5595" w:type="dxa"/>
            <w:shd w:val="clear" w:color="auto" w:fill="auto"/>
            <w:tcMar>
              <w:top w:w="100" w:type="dxa"/>
              <w:left w:w="100" w:type="dxa"/>
              <w:bottom w:w="100" w:type="dxa"/>
              <w:right w:w="100" w:type="dxa"/>
            </w:tcMar>
          </w:tcPr>
          <w:p w14:paraId="73AA0319" w14:textId="77777777" w:rsidR="004669EE" w:rsidRPr="004669EE" w:rsidRDefault="004669EE" w:rsidP="004669EE">
            <w:pPr>
              <w:widowControl w:val="0"/>
              <w:pBdr>
                <w:top w:val="nil"/>
                <w:left w:val="nil"/>
                <w:bottom w:val="nil"/>
                <w:right w:val="nil"/>
                <w:between w:val="nil"/>
              </w:pBdr>
              <w:spacing w:before="100" w:after="200"/>
              <w:ind w:firstLine="45"/>
              <w:rPr>
                <w:b/>
                <w:color w:val="000000"/>
              </w:rPr>
            </w:pPr>
            <w:r w:rsidRPr="004669EE">
              <w:rPr>
                <w:b/>
                <w:color w:val="000000"/>
              </w:rPr>
              <w:t xml:space="preserve"> Ilgtermiņa nemateriālie ieguldījumi (</w:t>
            </w:r>
            <w:proofErr w:type="spellStart"/>
            <w:r w:rsidRPr="004669EE">
              <w:rPr>
                <w:b/>
                <w:i/>
                <w:color w:val="000000"/>
              </w:rPr>
              <w:t>euro</w:t>
            </w:r>
            <w:proofErr w:type="spellEnd"/>
            <w:r w:rsidRPr="004669EE">
              <w:rPr>
                <w:b/>
                <w:color w:val="000000"/>
              </w:rPr>
              <w:t>):</w:t>
            </w:r>
          </w:p>
        </w:tc>
        <w:tc>
          <w:tcPr>
            <w:tcW w:w="3827" w:type="dxa"/>
            <w:shd w:val="clear" w:color="auto" w:fill="auto"/>
            <w:tcMar>
              <w:top w:w="100" w:type="dxa"/>
              <w:left w:w="100" w:type="dxa"/>
              <w:bottom w:w="100" w:type="dxa"/>
              <w:right w:w="100" w:type="dxa"/>
            </w:tcMar>
          </w:tcPr>
          <w:p w14:paraId="5C45D5FC" w14:textId="77777777" w:rsidR="004669EE" w:rsidRPr="004669EE" w:rsidRDefault="004669EE" w:rsidP="004669EE">
            <w:pPr>
              <w:widowControl w:val="0"/>
              <w:pBdr>
                <w:top w:val="nil"/>
                <w:left w:val="nil"/>
                <w:bottom w:val="nil"/>
                <w:right w:val="nil"/>
                <w:between w:val="nil"/>
              </w:pBdr>
              <w:spacing w:before="100" w:after="200" w:line="276" w:lineRule="auto"/>
              <w:rPr>
                <w:b/>
                <w:color w:val="000000"/>
              </w:rPr>
            </w:pPr>
          </w:p>
        </w:tc>
      </w:tr>
      <w:tr w:rsidR="004669EE" w:rsidRPr="004669EE" w14:paraId="3CFE51D7" w14:textId="77777777" w:rsidTr="008F20AC">
        <w:trPr>
          <w:trHeight w:val="284"/>
        </w:trPr>
        <w:tc>
          <w:tcPr>
            <w:tcW w:w="5595" w:type="dxa"/>
            <w:shd w:val="clear" w:color="auto" w:fill="auto"/>
            <w:tcMar>
              <w:top w:w="100" w:type="dxa"/>
              <w:left w:w="100" w:type="dxa"/>
              <w:bottom w:w="100" w:type="dxa"/>
              <w:right w:w="100" w:type="dxa"/>
            </w:tcMar>
          </w:tcPr>
          <w:p w14:paraId="6C3DE97F" w14:textId="77777777" w:rsidR="004669EE" w:rsidRPr="004669EE" w:rsidRDefault="004669EE" w:rsidP="004669EE">
            <w:pPr>
              <w:widowControl w:val="0"/>
              <w:pBdr>
                <w:top w:val="nil"/>
                <w:left w:val="nil"/>
                <w:bottom w:val="nil"/>
                <w:right w:val="nil"/>
                <w:between w:val="nil"/>
              </w:pBdr>
              <w:spacing w:before="100" w:after="200"/>
              <w:ind w:left="122" w:firstLine="45"/>
              <w:rPr>
                <w:color w:val="000000"/>
              </w:rPr>
            </w:pPr>
            <w:r w:rsidRPr="004669EE">
              <w:rPr>
                <w:color w:val="000000"/>
              </w:rPr>
              <w:t>Licences, koncesijas un patenti (</w:t>
            </w:r>
            <w:proofErr w:type="spellStart"/>
            <w:r w:rsidRPr="004669EE">
              <w:rPr>
                <w:i/>
                <w:color w:val="000000"/>
              </w:rPr>
              <w:t>euro</w:t>
            </w:r>
            <w:proofErr w:type="spellEnd"/>
            <w:r w:rsidRPr="004669EE">
              <w:rPr>
                <w:color w:val="000000"/>
              </w:rPr>
              <w:t>)</w:t>
            </w:r>
          </w:p>
        </w:tc>
        <w:tc>
          <w:tcPr>
            <w:tcW w:w="3827" w:type="dxa"/>
            <w:shd w:val="clear" w:color="auto" w:fill="auto"/>
            <w:tcMar>
              <w:top w:w="100" w:type="dxa"/>
              <w:left w:w="100" w:type="dxa"/>
              <w:bottom w:w="100" w:type="dxa"/>
              <w:right w:w="100" w:type="dxa"/>
            </w:tcMar>
          </w:tcPr>
          <w:p w14:paraId="1E339C42"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2DAF53CC" w14:textId="77777777" w:rsidTr="008F20AC">
        <w:trPr>
          <w:trHeight w:val="287"/>
        </w:trPr>
        <w:tc>
          <w:tcPr>
            <w:tcW w:w="5595" w:type="dxa"/>
            <w:shd w:val="clear" w:color="auto" w:fill="auto"/>
            <w:tcMar>
              <w:top w:w="100" w:type="dxa"/>
              <w:left w:w="100" w:type="dxa"/>
              <w:bottom w:w="100" w:type="dxa"/>
              <w:right w:w="100" w:type="dxa"/>
            </w:tcMar>
          </w:tcPr>
          <w:p w14:paraId="039671FC" w14:textId="77777777" w:rsidR="004669EE" w:rsidRPr="004669EE" w:rsidRDefault="004669EE" w:rsidP="004669EE">
            <w:pPr>
              <w:widowControl w:val="0"/>
              <w:pBdr>
                <w:top w:val="nil"/>
                <w:left w:val="nil"/>
                <w:bottom w:val="nil"/>
                <w:right w:val="nil"/>
                <w:between w:val="nil"/>
              </w:pBdr>
              <w:spacing w:before="100" w:after="200"/>
              <w:ind w:left="127"/>
              <w:rPr>
                <w:color w:val="000000"/>
              </w:rPr>
            </w:pPr>
            <w:r w:rsidRPr="004669EE">
              <w:rPr>
                <w:color w:val="000000"/>
              </w:rPr>
              <w:t>Tehnoloģiju apgūšanas izmaksas (</w:t>
            </w:r>
            <w:proofErr w:type="spellStart"/>
            <w:r w:rsidRPr="004669EE">
              <w:rPr>
                <w:i/>
                <w:color w:val="000000"/>
              </w:rPr>
              <w:t>euro</w:t>
            </w:r>
            <w:proofErr w:type="spellEnd"/>
            <w:r w:rsidRPr="004669EE">
              <w:rPr>
                <w:color w:val="000000"/>
              </w:rPr>
              <w:t>)</w:t>
            </w:r>
          </w:p>
        </w:tc>
        <w:tc>
          <w:tcPr>
            <w:tcW w:w="3827" w:type="dxa"/>
            <w:shd w:val="clear" w:color="auto" w:fill="auto"/>
            <w:tcMar>
              <w:top w:w="100" w:type="dxa"/>
              <w:left w:w="100" w:type="dxa"/>
              <w:bottom w:w="100" w:type="dxa"/>
              <w:right w:w="100" w:type="dxa"/>
            </w:tcMar>
          </w:tcPr>
          <w:p w14:paraId="3D9F91F6"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6B5E3328" w14:textId="77777777" w:rsidTr="008F20AC">
        <w:trPr>
          <w:trHeight w:val="564"/>
        </w:trPr>
        <w:tc>
          <w:tcPr>
            <w:tcW w:w="5595" w:type="dxa"/>
            <w:shd w:val="clear" w:color="auto" w:fill="auto"/>
            <w:tcMar>
              <w:top w:w="100" w:type="dxa"/>
              <w:left w:w="100" w:type="dxa"/>
              <w:bottom w:w="100" w:type="dxa"/>
              <w:right w:w="100" w:type="dxa"/>
            </w:tcMar>
          </w:tcPr>
          <w:p w14:paraId="3A2E9340" w14:textId="77777777" w:rsidR="004669EE" w:rsidRPr="004669EE" w:rsidRDefault="004669EE" w:rsidP="004669EE">
            <w:pPr>
              <w:widowControl w:val="0"/>
              <w:pBdr>
                <w:top w:val="nil"/>
                <w:left w:val="nil"/>
                <w:bottom w:val="nil"/>
                <w:right w:val="nil"/>
                <w:between w:val="nil"/>
              </w:pBdr>
              <w:spacing w:before="100" w:after="200"/>
              <w:ind w:left="124"/>
              <w:rPr>
                <w:b/>
                <w:color w:val="000000"/>
              </w:rPr>
            </w:pPr>
            <w:r w:rsidRPr="004669EE">
              <w:rPr>
                <w:b/>
                <w:color w:val="000000"/>
              </w:rPr>
              <w:t xml:space="preserve">Ilgtermiņa materiālie ieguldījumi </w:t>
            </w:r>
          </w:p>
          <w:p w14:paraId="27D3C56F" w14:textId="77777777" w:rsidR="004669EE" w:rsidRPr="004669EE" w:rsidRDefault="004669EE" w:rsidP="004669EE">
            <w:pPr>
              <w:widowControl w:val="0"/>
              <w:pBdr>
                <w:top w:val="nil"/>
                <w:left w:val="nil"/>
                <w:bottom w:val="nil"/>
                <w:right w:val="nil"/>
                <w:between w:val="nil"/>
              </w:pBdr>
              <w:spacing w:before="100" w:after="200"/>
              <w:ind w:left="129"/>
              <w:rPr>
                <w:b/>
                <w:color w:val="000000"/>
              </w:rPr>
            </w:pPr>
            <w:r w:rsidRPr="004669EE">
              <w:rPr>
                <w:b/>
                <w:color w:val="000000"/>
              </w:rPr>
              <w:t>(Pamatlīdzekļi) (</w:t>
            </w:r>
            <w:proofErr w:type="spellStart"/>
            <w:r w:rsidRPr="004669EE">
              <w:rPr>
                <w:b/>
                <w:i/>
                <w:color w:val="000000"/>
              </w:rPr>
              <w:t>euro</w:t>
            </w:r>
            <w:proofErr w:type="spellEnd"/>
            <w:r w:rsidRPr="004669EE">
              <w:rPr>
                <w:b/>
                <w:color w:val="000000"/>
              </w:rPr>
              <w:t>):</w:t>
            </w:r>
          </w:p>
        </w:tc>
        <w:tc>
          <w:tcPr>
            <w:tcW w:w="3827" w:type="dxa"/>
            <w:shd w:val="clear" w:color="auto" w:fill="auto"/>
            <w:tcMar>
              <w:top w:w="100" w:type="dxa"/>
              <w:left w:w="100" w:type="dxa"/>
              <w:bottom w:w="100" w:type="dxa"/>
              <w:right w:w="100" w:type="dxa"/>
            </w:tcMar>
          </w:tcPr>
          <w:p w14:paraId="0249FC3C" w14:textId="77777777" w:rsidR="004669EE" w:rsidRPr="004669EE" w:rsidRDefault="004669EE" w:rsidP="004669EE">
            <w:pPr>
              <w:widowControl w:val="0"/>
              <w:pBdr>
                <w:top w:val="nil"/>
                <w:left w:val="nil"/>
                <w:bottom w:val="nil"/>
                <w:right w:val="nil"/>
                <w:between w:val="nil"/>
              </w:pBdr>
              <w:spacing w:before="100" w:after="200" w:line="276" w:lineRule="auto"/>
              <w:rPr>
                <w:b/>
                <w:color w:val="000000"/>
              </w:rPr>
            </w:pPr>
          </w:p>
        </w:tc>
      </w:tr>
      <w:tr w:rsidR="004669EE" w:rsidRPr="004669EE" w14:paraId="1DC94AE5" w14:textId="77777777" w:rsidTr="008F20AC">
        <w:trPr>
          <w:trHeight w:val="284"/>
        </w:trPr>
        <w:tc>
          <w:tcPr>
            <w:tcW w:w="5595" w:type="dxa"/>
            <w:shd w:val="clear" w:color="auto" w:fill="auto"/>
            <w:tcMar>
              <w:top w:w="100" w:type="dxa"/>
              <w:left w:w="100" w:type="dxa"/>
              <w:bottom w:w="100" w:type="dxa"/>
              <w:right w:w="100" w:type="dxa"/>
            </w:tcMar>
          </w:tcPr>
          <w:p w14:paraId="17DD6991" w14:textId="77777777" w:rsidR="004669EE" w:rsidRPr="004669EE" w:rsidRDefault="004669EE" w:rsidP="004669EE">
            <w:pPr>
              <w:widowControl w:val="0"/>
              <w:pBdr>
                <w:top w:val="nil"/>
                <w:left w:val="nil"/>
                <w:bottom w:val="nil"/>
                <w:right w:val="nil"/>
                <w:between w:val="nil"/>
              </w:pBdr>
              <w:spacing w:before="100" w:after="200"/>
              <w:ind w:left="126"/>
              <w:rPr>
                <w:color w:val="000000"/>
              </w:rPr>
            </w:pPr>
            <w:r w:rsidRPr="004669EE">
              <w:rPr>
                <w:color w:val="000000"/>
              </w:rPr>
              <w:t>Iekārtas un tehnika (</w:t>
            </w:r>
            <w:proofErr w:type="spellStart"/>
            <w:r w:rsidRPr="004669EE">
              <w:rPr>
                <w:i/>
                <w:color w:val="000000"/>
              </w:rPr>
              <w:t>euro</w:t>
            </w:r>
            <w:proofErr w:type="spellEnd"/>
            <w:r w:rsidRPr="004669EE">
              <w:rPr>
                <w:color w:val="000000"/>
              </w:rPr>
              <w:t>)</w:t>
            </w:r>
          </w:p>
        </w:tc>
        <w:tc>
          <w:tcPr>
            <w:tcW w:w="3827" w:type="dxa"/>
            <w:shd w:val="clear" w:color="auto" w:fill="auto"/>
            <w:tcMar>
              <w:top w:w="100" w:type="dxa"/>
              <w:left w:w="100" w:type="dxa"/>
              <w:bottom w:w="100" w:type="dxa"/>
              <w:right w:w="100" w:type="dxa"/>
            </w:tcMar>
          </w:tcPr>
          <w:p w14:paraId="2427969A"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621ED582" w14:textId="77777777" w:rsidTr="008F20AC">
        <w:trPr>
          <w:trHeight w:val="560"/>
        </w:trPr>
        <w:tc>
          <w:tcPr>
            <w:tcW w:w="5595" w:type="dxa"/>
            <w:shd w:val="clear" w:color="auto" w:fill="auto"/>
            <w:tcMar>
              <w:top w:w="100" w:type="dxa"/>
              <w:left w:w="100" w:type="dxa"/>
              <w:bottom w:w="100" w:type="dxa"/>
              <w:right w:w="100" w:type="dxa"/>
            </w:tcMar>
          </w:tcPr>
          <w:p w14:paraId="4E4AE877" w14:textId="77777777" w:rsidR="004669EE" w:rsidRPr="004669EE" w:rsidRDefault="004669EE" w:rsidP="004669EE">
            <w:pPr>
              <w:widowControl w:val="0"/>
              <w:pBdr>
                <w:top w:val="nil"/>
                <w:left w:val="nil"/>
                <w:bottom w:val="nil"/>
                <w:right w:val="nil"/>
                <w:between w:val="nil"/>
              </w:pBdr>
              <w:spacing w:before="100" w:after="200" w:line="216" w:lineRule="auto"/>
              <w:ind w:left="122" w:right="351"/>
              <w:rPr>
                <w:color w:val="000000"/>
              </w:rPr>
            </w:pPr>
            <w:r w:rsidRPr="004669EE">
              <w:rPr>
                <w:color w:val="000000"/>
              </w:rPr>
              <w:t>Pārējie pamatlīdzekļi (kas nepieciešami tehnoloģiskā procesa nodrošināšanai) (</w:t>
            </w:r>
            <w:proofErr w:type="spellStart"/>
            <w:r w:rsidRPr="004669EE">
              <w:rPr>
                <w:i/>
                <w:color w:val="000000"/>
              </w:rPr>
              <w:t>euro</w:t>
            </w:r>
            <w:proofErr w:type="spellEnd"/>
            <w:r w:rsidRPr="004669EE">
              <w:rPr>
                <w:color w:val="000000"/>
              </w:rPr>
              <w:t>)</w:t>
            </w:r>
          </w:p>
        </w:tc>
        <w:tc>
          <w:tcPr>
            <w:tcW w:w="3827" w:type="dxa"/>
            <w:shd w:val="clear" w:color="auto" w:fill="auto"/>
            <w:tcMar>
              <w:top w:w="100" w:type="dxa"/>
              <w:left w:w="100" w:type="dxa"/>
              <w:bottom w:w="100" w:type="dxa"/>
              <w:right w:w="100" w:type="dxa"/>
            </w:tcMar>
          </w:tcPr>
          <w:p w14:paraId="2AC4FCB1"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r w:rsidR="004669EE" w:rsidRPr="004669EE" w14:paraId="56E95B11" w14:textId="77777777" w:rsidTr="008F20AC">
        <w:trPr>
          <w:trHeight w:val="560"/>
        </w:trPr>
        <w:tc>
          <w:tcPr>
            <w:tcW w:w="5595" w:type="dxa"/>
            <w:shd w:val="clear" w:color="auto" w:fill="DDDDDD"/>
            <w:tcMar>
              <w:top w:w="100" w:type="dxa"/>
              <w:left w:w="100" w:type="dxa"/>
              <w:bottom w:w="100" w:type="dxa"/>
              <w:right w:w="100" w:type="dxa"/>
            </w:tcMar>
          </w:tcPr>
          <w:p w14:paraId="53F1D9CE" w14:textId="77777777" w:rsidR="004669EE" w:rsidRPr="004669EE" w:rsidRDefault="004669EE" w:rsidP="004669EE">
            <w:pPr>
              <w:widowControl w:val="0"/>
              <w:pBdr>
                <w:top w:val="nil"/>
                <w:left w:val="nil"/>
                <w:bottom w:val="nil"/>
                <w:right w:val="nil"/>
                <w:between w:val="nil"/>
              </w:pBdr>
              <w:spacing w:before="100" w:after="200" w:line="216" w:lineRule="auto"/>
              <w:ind w:left="122" w:right="351"/>
              <w:rPr>
                <w:b/>
                <w:color w:val="000000"/>
              </w:rPr>
            </w:pPr>
            <w:r w:rsidRPr="004669EE">
              <w:rPr>
                <w:b/>
                <w:color w:val="000000"/>
              </w:rPr>
              <w:t>KOPĀ</w:t>
            </w:r>
          </w:p>
        </w:tc>
        <w:tc>
          <w:tcPr>
            <w:tcW w:w="3827" w:type="dxa"/>
            <w:shd w:val="clear" w:color="auto" w:fill="DDDDDD"/>
            <w:tcMar>
              <w:top w:w="100" w:type="dxa"/>
              <w:left w:w="100" w:type="dxa"/>
              <w:bottom w:w="100" w:type="dxa"/>
              <w:right w:w="100" w:type="dxa"/>
            </w:tcMar>
          </w:tcPr>
          <w:p w14:paraId="003D9E2A" w14:textId="77777777" w:rsidR="004669EE" w:rsidRPr="004669EE" w:rsidRDefault="004669EE" w:rsidP="004669EE">
            <w:pPr>
              <w:widowControl w:val="0"/>
              <w:pBdr>
                <w:top w:val="nil"/>
                <w:left w:val="nil"/>
                <w:bottom w:val="nil"/>
                <w:right w:val="nil"/>
                <w:between w:val="nil"/>
              </w:pBdr>
              <w:spacing w:before="100" w:after="200" w:line="276" w:lineRule="auto"/>
              <w:rPr>
                <w:color w:val="000000"/>
              </w:rPr>
            </w:pPr>
          </w:p>
        </w:tc>
      </w:tr>
    </w:tbl>
    <w:p w14:paraId="515782A7" w14:textId="77777777" w:rsidR="004669EE" w:rsidRPr="004669EE" w:rsidRDefault="004669EE" w:rsidP="004669EE">
      <w:pPr>
        <w:widowControl w:val="0"/>
        <w:pBdr>
          <w:top w:val="nil"/>
          <w:left w:val="nil"/>
          <w:bottom w:val="nil"/>
          <w:right w:val="nil"/>
          <w:between w:val="nil"/>
        </w:pBdr>
        <w:spacing w:before="100" w:after="200" w:line="229" w:lineRule="auto"/>
        <w:ind w:right="839"/>
        <w:rPr>
          <w:color w:val="000000"/>
        </w:rPr>
      </w:pPr>
    </w:p>
    <w:p w14:paraId="253C22FA" w14:textId="77777777" w:rsidR="004669EE" w:rsidRPr="004669EE" w:rsidRDefault="004669EE" w:rsidP="004669EE">
      <w:pPr>
        <w:pBdr>
          <w:top w:val="single" w:sz="24" w:space="0" w:color="DDDDDD"/>
          <w:left w:val="single" w:sz="24" w:space="0" w:color="DDDDDD"/>
          <w:bottom w:val="single" w:sz="24" w:space="0" w:color="DDDDDD"/>
          <w:right w:val="single" w:sz="24" w:space="0" w:color="DDDDDD"/>
        </w:pBdr>
        <w:shd w:val="clear" w:color="auto" w:fill="DDDDDD"/>
        <w:spacing w:before="100" w:line="276" w:lineRule="auto"/>
        <w:outlineLvl w:val="0"/>
        <w:rPr>
          <w:bCs/>
          <w:color w:val="000000"/>
          <w:spacing w:val="15"/>
        </w:rPr>
      </w:pPr>
      <w:r w:rsidRPr="004669EE">
        <w:rPr>
          <w:bCs/>
          <w:spacing w:val="15"/>
        </w:rPr>
        <w:t>2.3. Jaunradītu pilna laika darba vietu skaits komercsabiedrībā no nomas tiesību iegūšanas datuma līdz 31.12.2023.</w:t>
      </w:r>
    </w:p>
    <w:p w14:paraId="0F16904A" w14:textId="77777777" w:rsidR="004669EE" w:rsidRPr="004669EE" w:rsidRDefault="004669EE" w:rsidP="004669EE">
      <w:pPr>
        <w:widowControl w:val="0"/>
        <w:pBdr>
          <w:top w:val="nil"/>
          <w:left w:val="nil"/>
          <w:bottom w:val="nil"/>
          <w:right w:val="nil"/>
          <w:between w:val="nil"/>
        </w:pBdr>
        <w:spacing w:before="100" w:after="200" w:line="229" w:lineRule="auto"/>
        <w:ind w:right="839"/>
        <w:rPr>
          <w:color w:val="000000"/>
        </w:rPr>
      </w:pPr>
    </w:p>
    <w:p w14:paraId="6FAA1496" w14:textId="77777777" w:rsidR="004669EE" w:rsidRPr="004669EE" w:rsidRDefault="004669EE" w:rsidP="004669EE">
      <w:pPr>
        <w:widowControl w:val="0"/>
        <w:pBdr>
          <w:top w:val="nil"/>
          <w:left w:val="nil"/>
          <w:bottom w:val="nil"/>
          <w:right w:val="nil"/>
          <w:between w:val="nil"/>
        </w:pBdr>
        <w:spacing w:before="100" w:after="200" w:line="229" w:lineRule="auto"/>
        <w:ind w:right="839"/>
        <w:rPr>
          <w:i/>
          <w:color w:val="000000"/>
        </w:rPr>
      </w:pPr>
      <w:r w:rsidRPr="004669EE">
        <w:rPr>
          <w:i/>
          <w:color w:val="000000"/>
        </w:rPr>
        <w:t xml:space="preserve">* </w:t>
      </w:r>
      <w:r w:rsidRPr="004669EE">
        <w:rPr>
          <w:i/>
          <w:color w:val="000000"/>
          <w:u w:val="single"/>
        </w:rPr>
        <w:t>uz  vienu potenciālo nomājamo 90 kvadrātmetru telpas daļu, jaunradīta ne mazāk kā  viena jauna darba vieta</w:t>
      </w:r>
      <w:r w:rsidRPr="004669EE">
        <w:rPr>
          <w:i/>
          <w:color w:val="000000"/>
        </w:rPr>
        <w:t xml:space="preserve"> no </w:t>
      </w:r>
      <w:r w:rsidRPr="004669EE">
        <w:rPr>
          <w:i/>
          <w:color w:val="FF0000"/>
        </w:rPr>
        <w:t xml:space="preserve">nomas tiesību iegūšanas brīža vai  pie objekta atjaunojamā ceļa piekļaujošā teritorijā vēsturiski radīti rādītāji no 01.01.202019. </w:t>
      </w:r>
      <w:r w:rsidRPr="004669EE">
        <w:rPr>
          <w:i/>
          <w:color w:val="000000"/>
        </w:rPr>
        <w:t>līdz 31.12.2023.</w:t>
      </w:r>
    </w:p>
    <w:p w14:paraId="6AE4B70D" w14:textId="77777777" w:rsidR="004669EE" w:rsidRPr="004669EE" w:rsidRDefault="004669EE" w:rsidP="004669EE">
      <w:pPr>
        <w:spacing w:before="100" w:line="360" w:lineRule="auto"/>
        <w:jc w:val="both"/>
        <w:rPr>
          <w:i/>
        </w:rPr>
      </w:pPr>
      <w:r w:rsidRPr="004669EE">
        <w:rPr>
          <w:i/>
        </w:rPr>
        <w:t xml:space="preserve">Piekrītu, ka Iznomātājs kā </w:t>
      </w:r>
      <w:proofErr w:type="spellStart"/>
      <w:r w:rsidRPr="004669EE">
        <w:rPr>
          <w:i/>
        </w:rPr>
        <w:t>kredītinformācijas</w:t>
      </w:r>
      <w:proofErr w:type="spellEnd"/>
      <w:r w:rsidRPr="004669EE">
        <w:rPr>
          <w:i/>
        </w:rPr>
        <w:t xml:space="preserve"> lietotājs ir tiesīgs pieprasīt un saņemt </w:t>
      </w:r>
      <w:proofErr w:type="spellStart"/>
      <w:r w:rsidRPr="004669EE">
        <w:rPr>
          <w:i/>
        </w:rPr>
        <w:t>kredītinformāciju</w:t>
      </w:r>
      <w:proofErr w:type="spellEnd"/>
      <w:r w:rsidRPr="004669EE">
        <w:rPr>
          <w:i/>
        </w:rPr>
        <w:t>, tai skaitā ziņas par nomas tiesību pretendenta kavētajiem maksājumiem un tā kredītreitingu no Iznomātājam pieejamām datubāzēm;</w:t>
      </w:r>
    </w:p>
    <w:p w14:paraId="634F519A" w14:textId="77777777" w:rsidR="004669EE" w:rsidRPr="004669EE" w:rsidRDefault="004669EE" w:rsidP="004669EE">
      <w:pPr>
        <w:spacing w:before="100" w:line="360" w:lineRule="auto"/>
        <w:jc w:val="both"/>
        <w:rPr>
          <w:i/>
        </w:rPr>
      </w:pPr>
    </w:p>
    <w:tbl>
      <w:tblPr>
        <w:tblStyle w:val="Reatabula24"/>
        <w:tblW w:w="0" w:type="auto"/>
        <w:tblLook w:val="04A0" w:firstRow="1" w:lastRow="0" w:firstColumn="1" w:lastColumn="0" w:noHBand="0" w:noVBand="1"/>
      </w:tblPr>
      <w:tblGrid>
        <w:gridCol w:w="3126"/>
        <w:gridCol w:w="1845"/>
        <w:gridCol w:w="4383"/>
      </w:tblGrid>
      <w:tr w:rsidR="004669EE" w:rsidRPr="004669EE" w14:paraId="4F55B6E8" w14:textId="77777777" w:rsidTr="008F20AC">
        <w:tc>
          <w:tcPr>
            <w:tcW w:w="3198" w:type="dxa"/>
            <w:tcBorders>
              <w:top w:val="nil"/>
              <w:left w:val="nil"/>
              <w:bottom w:val="single" w:sz="4" w:space="0" w:color="auto"/>
              <w:right w:val="nil"/>
            </w:tcBorders>
          </w:tcPr>
          <w:p w14:paraId="74FA5FBA"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p>
        </w:tc>
        <w:tc>
          <w:tcPr>
            <w:tcW w:w="1900" w:type="dxa"/>
            <w:tcBorders>
              <w:top w:val="nil"/>
              <w:left w:val="nil"/>
              <w:bottom w:val="nil"/>
              <w:right w:val="nil"/>
            </w:tcBorders>
          </w:tcPr>
          <w:p w14:paraId="44375A28"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p>
        </w:tc>
        <w:tc>
          <w:tcPr>
            <w:tcW w:w="4496" w:type="dxa"/>
            <w:tcBorders>
              <w:top w:val="nil"/>
              <w:left w:val="nil"/>
              <w:bottom w:val="single" w:sz="4" w:space="0" w:color="auto"/>
              <w:right w:val="nil"/>
            </w:tcBorders>
          </w:tcPr>
          <w:p w14:paraId="1A8A867A"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p>
        </w:tc>
      </w:tr>
      <w:tr w:rsidR="004669EE" w:rsidRPr="004669EE" w14:paraId="24083BE5" w14:textId="77777777" w:rsidTr="008F20AC">
        <w:tc>
          <w:tcPr>
            <w:tcW w:w="3198" w:type="dxa"/>
            <w:tcBorders>
              <w:left w:val="nil"/>
              <w:bottom w:val="nil"/>
              <w:right w:val="nil"/>
            </w:tcBorders>
          </w:tcPr>
          <w:p w14:paraId="2656D227"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r w:rsidRPr="004669EE">
              <w:rPr>
                <w:rFonts w:ascii="Cambria" w:eastAsia="Cambria" w:hAnsi="Cambria" w:cs="Cambria"/>
                <w:color w:val="000000"/>
                <w:sz w:val="20"/>
                <w:szCs w:val="20"/>
              </w:rPr>
              <w:t>(datums)</w:t>
            </w:r>
          </w:p>
        </w:tc>
        <w:tc>
          <w:tcPr>
            <w:tcW w:w="1900" w:type="dxa"/>
            <w:tcBorders>
              <w:top w:val="nil"/>
              <w:left w:val="nil"/>
              <w:bottom w:val="nil"/>
              <w:right w:val="nil"/>
            </w:tcBorders>
          </w:tcPr>
          <w:p w14:paraId="6BC8DCE9"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p>
        </w:tc>
        <w:tc>
          <w:tcPr>
            <w:tcW w:w="4496" w:type="dxa"/>
            <w:tcBorders>
              <w:left w:val="nil"/>
              <w:bottom w:val="nil"/>
              <w:right w:val="nil"/>
            </w:tcBorders>
          </w:tcPr>
          <w:p w14:paraId="13CFC012" w14:textId="77777777" w:rsidR="004669EE" w:rsidRPr="004669EE" w:rsidRDefault="004669EE" w:rsidP="004669EE">
            <w:pPr>
              <w:widowControl w:val="0"/>
              <w:spacing w:before="100" w:after="200" w:line="276" w:lineRule="auto"/>
              <w:rPr>
                <w:rFonts w:ascii="Cambria" w:eastAsia="Cambria" w:hAnsi="Cambria" w:cs="Cambria"/>
                <w:color w:val="000000"/>
                <w:sz w:val="20"/>
                <w:szCs w:val="20"/>
              </w:rPr>
            </w:pPr>
            <w:r w:rsidRPr="004669EE">
              <w:rPr>
                <w:rFonts w:ascii="Cambria" w:eastAsia="Cambria" w:hAnsi="Cambria" w:cs="Cambria"/>
                <w:color w:val="000000"/>
                <w:sz w:val="20"/>
                <w:szCs w:val="20"/>
              </w:rPr>
              <w:t>(vārds, uzvārds, paraksts)</w:t>
            </w:r>
          </w:p>
        </w:tc>
      </w:tr>
    </w:tbl>
    <w:p w14:paraId="6AEE935C" w14:textId="77777777" w:rsidR="004669EE" w:rsidRPr="004669EE" w:rsidRDefault="004669EE" w:rsidP="004669EE">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tbl>
      <w:tblPr>
        <w:tblpPr w:leftFromText="180" w:rightFromText="180" w:vertAnchor="page" w:horzAnchor="page" w:tblpX="19071" w:tblpY="2831"/>
        <w:tblW w:w="3693" w:type="dxa"/>
        <w:tblLook w:val="04A0" w:firstRow="1" w:lastRow="0" w:firstColumn="1" w:lastColumn="0" w:noHBand="0" w:noVBand="1"/>
      </w:tblPr>
      <w:tblGrid>
        <w:gridCol w:w="705"/>
        <w:gridCol w:w="2122"/>
        <w:gridCol w:w="866"/>
      </w:tblGrid>
      <w:tr w:rsidR="004669EE" w:rsidRPr="004669EE" w14:paraId="1D76612F" w14:textId="77777777" w:rsidTr="008F20AC">
        <w:trPr>
          <w:trHeight w:val="270"/>
        </w:trPr>
        <w:tc>
          <w:tcPr>
            <w:tcW w:w="3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8624A" w14:textId="77777777" w:rsidR="004669EE" w:rsidRPr="004669EE" w:rsidRDefault="004669EE" w:rsidP="004669EE">
            <w:pPr>
              <w:rPr>
                <w:b/>
                <w:bCs/>
                <w:color w:val="000000"/>
                <w:sz w:val="20"/>
                <w:szCs w:val="20"/>
              </w:rPr>
            </w:pPr>
            <w:r w:rsidRPr="004669EE">
              <w:rPr>
                <w:b/>
                <w:bCs/>
                <w:color w:val="000000"/>
                <w:sz w:val="20"/>
                <w:szCs w:val="20"/>
              </w:rPr>
              <w:lastRenderedPageBreak/>
              <w:t>Noliktavas ēkas 1.stāva telpu eksplikācija</w:t>
            </w:r>
          </w:p>
          <w:p w14:paraId="10BF7EF6" w14:textId="77777777" w:rsidR="004669EE" w:rsidRPr="004669EE" w:rsidRDefault="004669EE" w:rsidP="004669EE">
            <w:pPr>
              <w:rPr>
                <w:color w:val="000000"/>
                <w:sz w:val="20"/>
                <w:szCs w:val="20"/>
              </w:rPr>
            </w:pPr>
            <w:r w:rsidRPr="004669EE">
              <w:rPr>
                <w:b/>
                <w:bCs/>
                <w:color w:val="000000"/>
                <w:sz w:val="20"/>
                <w:szCs w:val="20"/>
              </w:rPr>
              <w:t> </w:t>
            </w:r>
            <w:r w:rsidRPr="004669EE">
              <w:rPr>
                <w:color w:val="000000"/>
                <w:sz w:val="20"/>
                <w:szCs w:val="20"/>
              </w:rPr>
              <w:t> </w:t>
            </w:r>
          </w:p>
        </w:tc>
      </w:tr>
      <w:tr w:rsidR="004669EE" w:rsidRPr="004669EE" w14:paraId="649635F6" w14:textId="77777777" w:rsidTr="008F20AC">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17B1C4B" w14:textId="77777777" w:rsidR="004669EE" w:rsidRPr="004669EE" w:rsidRDefault="004669EE" w:rsidP="004669EE">
            <w:pPr>
              <w:rPr>
                <w:i/>
                <w:iCs/>
                <w:color w:val="000000"/>
                <w:sz w:val="20"/>
                <w:szCs w:val="20"/>
              </w:rPr>
            </w:pPr>
            <w:r w:rsidRPr="004669EE">
              <w:rPr>
                <w:i/>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4AF94961" w14:textId="77777777" w:rsidR="004669EE" w:rsidRPr="004669EE" w:rsidRDefault="004669EE" w:rsidP="004669EE">
            <w:pPr>
              <w:rPr>
                <w:i/>
                <w:iCs/>
                <w:color w:val="000000"/>
                <w:sz w:val="20"/>
                <w:szCs w:val="20"/>
              </w:rPr>
            </w:pPr>
            <w:r w:rsidRPr="004669EE">
              <w:rPr>
                <w:i/>
                <w:iCs/>
                <w:color w:val="000000"/>
                <w:sz w:val="20"/>
                <w:szCs w:val="20"/>
              </w:rPr>
              <w:t>Telpas nosaukums</w:t>
            </w:r>
          </w:p>
        </w:tc>
        <w:tc>
          <w:tcPr>
            <w:tcW w:w="866" w:type="dxa"/>
            <w:tcBorders>
              <w:top w:val="nil"/>
              <w:left w:val="nil"/>
              <w:bottom w:val="single" w:sz="4" w:space="0" w:color="auto"/>
              <w:right w:val="single" w:sz="4" w:space="0" w:color="auto"/>
            </w:tcBorders>
            <w:shd w:val="clear" w:color="auto" w:fill="auto"/>
            <w:noWrap/>
            <w:vAlign w:val="bottom"/>
            <w:hideMark/>
          </w:tcPr>
          <w:p w14:paraId="5880E9CD" w14:textId="77777777" w:rsidR="004669EE" w:rsidRPr="004669EE" w:rsidRDefault="004669EE" w:rsidP="004669EE">
            <w:pPr>
              <w:jc w:val="center"/>
              <w:rPr>
                <w:i/>
                <w:iCs/>
                <w:color w:val="000000"/>
                <w:sz w:val="20"/>
                <w:szCs w:val="20"/>
              </w:rPr>
            </w:pPr>
            <w:r w:rsidRPr="004669EE">
              <w:rPr>
                <w:i/>
                <w:iCs/>
                <w:color w:val="000000"/>
                <w:sz w:val="20"/>
                <w:szCs w:val="20"/>
              </w:rPr>
              <w:t>m</w:t>
            </w:r>
            <w:r w:rsidRPr="004669EE">
              <w:rPr>
                <w:i/>
                <w:iCs/>
                <w:color w:val="000000"/>
                <w:sz w:val="20"/>
                <w:szCs w:val="20"/>
                <w:vertAlign w:val="superscript"/>
              </w:rPr>
              <w:t>2</w:t>
            </w:r>
          </w:p>
        </w:tc>
      </w:tr>
      <w:tr w:rsidR="004669EE" w:rsidRPr="004669EE" w14:paraId="49EC623D"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1A10C0F" w14:textId="77777777" w:rsidR="004669EE" w:rsidRPr="004669EE" w:rsidRDefault="004669EE" w:rsidP="004669EE">
            <w:pPr>
              <w:jc w:val="center"/>
              <w:rPr>
                <w:color w:val="000000"/>
                <w:sz w:val="20"/>
                <w:szCs w:val="20"/>
              </w:rPr>
            </w:pPr>
            <w:r w:rsidRPr="004669EE">
              <w:rPr>
                <w:color w:val="000000"/>
                <w:sz w:val="20"/>
                <w:szCs w:val="20"/>
              </w:rPr>
              <w:t>1.4</w:t>
            </w:r>
          </w:p>
        </w:tc>
        <w:tc>
          <w:tcPr>
            <w:tcW w:w="2122" w:type="dxa"/>
            <w:tcBorders>
              <w:top w:val="nil"/>
              <w:left w:val="nil"/>
              <w:bottom w:val="single" w:sz="4" w:space="0" w:color="auto"/>
              <w:right w:val="single" w:sz="4" w:space="0" w:color="auto"/>
            </w:tcBorders>
            <w:shd w:val="clear" w:color="auto" w:fill="auto"/>
            <w:noWrap/>
            <w:vAlign w:val="bottom"/>
            <w:hideMark/>
          </w:tcPr>
          <w:p w14:paraId="4A5898A7" w14:textId="77777777" w:rsidR="004669EE" w:rsidRPr="004669EE" w:rsidRDefault="004669EE" w:rsidP="004669EE">
            <w:pPr>
              <w:rPr>
                <w:color w:val="000000"/>
                <w:sz w:val="20"/>
                <w:szCs w:val="20"/>
              </w:rPr>
            </w:pPr>
            <w:r w:rsidRPr="004669EE">
              <w:rPr>
                <w:color w:val="000000"/>
                <w:sz w:val="20"/>
                <w:szCs w:val="20"/>
              </w:rPr>
              <w:t>Noliktava</w:t>
            </w:r>
          </w:p>
        </w:tc>
        <w:tc>
          <w:tcPr>
            <w:tcW w:w="866" w:type="dxa"/>
            <w:tcBorders>
              <w:top w:val="nil"/>
              <w:left w:val="nil"/>
              <w:bottom w:val="single" w:sz="4" w:space="0" w:color="auto"/>
              <w:right w:val="single" w:sz="4" w:space="0" w:color="auto"/>
            </w:tcBorders>
            <w:shd w:val="clear" w:color="auto" w:fill="auto"/>
            <w:noWrap/>
            <w:vAlign w:val="bottom"/>
            <w:hideMark/>
          </w:tcPr>
          <w:p w14:paraId="43E52C96" w14:textId="77777777" w:rsidR="004669EE" w:rsidRPr="004669EE" w:rsidRDefault="004669EE" w:rsidP="004669EE">
            <w:pPr>
              <w:jc w:val="center"/>
              <w:rPr>
                <w:color w:val="000000"/>
                <w:sz w:val="20"/>
                <w:szCs w:val="20"/>
              </w:rPr>
            </w:pPr>
            <w:r w:rsidRPr="004669EE">
              <w:rPr>
                <w:color w:val="000000"/>
                <w:sz w:val="20"/>
                <w:szCs w:val="20"/>
              </w:rPr>
              <w:t>2715.26</w:t>
            </w:r>
          </w:p>
        </w:tc>
      </w:tr>
      <w:tr w:rsidR="004669EE" w:rsidRPr="004669EE" w14:paraId="6BDD2848"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0C819FA5" w14:textId="77777777" w:rsidR="004669EE" w:rsidRPr="004669EE" w:rsidRDefault="004669EE" w:rsidP="004669EE">
            <w:pPr>
              <w:jc w:val="center"/>
              <w:rPr>
                <w:color w:val="000000"/>
                <w:sz w:val="20"/>
                <w:szCs w:val="20"/>
              </w:rPr>
            </w:pPr>
            <w:r w:rsidRPr="004669EE">
              <w:rPr>
                <w:color w:val="000000"/>
                <w:sz w:val="20"/>
                <w:szCs w:val="20"/>
              </w:rPr>
              <w:t>1.27</w:t>
            </w:r>
          </w:p>
        </w:tc>
        <w:tc>
          <w:tcPr>
            <w:tcW w:w="2122" w:type="dxa"/>
            <w:tcBorders>
              <w:top w:val="nil"/>
              <w:left w:val="nil"/>
              <w:bottom w:val="single" w:sz="4" w:space="0" w:color="auto"/>
              <w:right w:val="single" w:sz="4" w:space="0" w:color="auto"/>
            </w:tcBorders>
            <w:shd w:val="clear" w:color="auto" w:fill="auto"/>
            <w:noWrap/>
            <w:vAlign w:val="bottom"/>
            <w:hideMark/>
          </w:tcPr>
          <w:p w14:paraId="63D63C7B" w14:textId="77777777" w:rsidR="004669EE" w:rsidRPr="004669EE" w:rsidRDefault="004669EE" w:rsidP="004669EE">
            <w:pPr>
              <w:rPr>
                <w:color w:val="000000"/>
                <w:sz w:val="20"/>
                <w:szCs w:val="20"/>
              </w:rPr>
            </w:pPr>
            <w:r w:rsidRPr="004669EE">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hideMark/>
          </w:tcPr>
          <w:p w14:paraId="2CDB15B9" w14:textId="77777777" w:rsidR="004669EE" w:rsidRPr="004669EE" w:rsidRDefault="004669EE" w:rsidP="004669EE">
            <w:pPr>
              <w:jc w:val="center"/>
              <w:rPr>
                <w:color w:val="000000"/>
                <w:sz w:val="20"/>
                <w:szCs w:val="20"/>
              </w:rPr>
            </w:pPr>
            <w:r w:rsidRPr="004669EE">
              <w:rPr>
                <w:color w:val="000000"/>
                <w:sz w:val="20"/>
                <w:szCs w:val="20"/>
              </w:rPr>
              <w:t>2.16</w:t>
            </w:r>
          </w:p>
        </w:tc>
      </w:tr>
      <w:tr w:rsidR="004669EE" w:rsidRPr="004669EE" w14:paraId="34FEF57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E5F3656" w14:textId="77777777" w:rsidR="004669EE" w:rsidRPr="004669EE" w:rsidRDefault="004669EE" w:rsidP="004669EE">
            <w:pPr>
              <w:jc w:val="center"/>
              <w:rPr>
                <w:color w:val="000000"/>
                <w:sz w:val="20"/>
                <w:szCs w:val="20"/>
              </w:rPr>
            </w:pPr>
            <w:r w:rsidRPr="004669EE">
              <w:rPr>
                <w:color w:val="000000"/>
                <w:sz w:val="20"/>
                <w:szCs w:val="20"/>
              </w:rPr>
              <w:t>1.28</w:t>
            </w:r>
          </w:p>
        </w:tc>
        <w:tc>
          <w:tcPr>
            <w:tcW w:w="2122" w:type="dxa"/>
            <w:tcBorders>
              <w:top w:val="nil"/>
              <w:left w:val="nil"/>
              <w:bottom w:val="single" w:sz="4" w:space="0" w:color="auto"/>
              <w:right w:val="single" w:sz="4" w:space="0" w:color="auto"/>
            </w:tcBorders>
            <w:shd w:val="clear" w:color="auto" w:fill="auto"/>
            <w:noWrap/>
            <w:vAlign w:val="bottom"/>
            <w:hideMark/>
          </w:tcPr>
          <w:p w14:paraId="45B45589" w14:textId="77777777" w:rsidR="004669EE" w:rsidRPr="004669EE" w:rsidRDefault="004669EE" w:rsidP="004669EE">
            <w:pPr>
              <w:rPr>
                <w:color w:val="000000"/>
                <w:sz w:val="20"/>
                <w:szCs w:val="20"/>
              </w:rPr>
            </w:pPr>
            <w:r w:rsidRPr="004669EE">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hideMark/>
          </w:tcPr>
          <w:p w14:paraId="32424FDF" w14:textId="77777777" w:rsidR="004669EE" w:rsidRPr="004669EE" w:rsidRDefault="004669EE" w:rsidP="004669EE">
            <w:pPr>
              <w:jc w:val="center"/>
              <w:rPr>
                <w:color w:val="000000"/>
                <w:sz w:val="20"/>
                <w:szCs w:val="20"/>
              </w:rPr>
            </w:pPr>
            <w:r w:rsidRPr="004669EE">
              <w:rPr>
                <w:color w:val="000000"/>
                <w:sz w:val="20"/>
                <w:szCs w:val="20"/>
              </w:rPr>
              <w:t>5.17</w:t>
            </w:r>
          </w:p>
        </w:tc>
      </w:tr>
      <w:tr w:rsidR="004669EE" w:rsidRPr="004669EE" w14:paraId="7E5A71DD"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41B3C02" w14:textId="77777777" w:rsidR="004669EE" w:rsidRPr="004669EE" w:rsidRDefault="004669EE" w:rsidP="004669EE">
            <w:pPr>
              <w:jc w:val="center"/>
              <w:rPr>
                <w:color w:val="000000"/>
                <w:sz w:val="20"/>
                <w:szCs w:val="20"/>
              </w:rPr>
            </w:pPr>
            <w:r w:rsidRPr="004669EE">
              <w:rPr>
                <w:color w:val="000000"/>
                <w:sz w:val="20"/>
                <w:szCs w:val="20"/>
              </w:rPr>
              <w:t>1.29</w:t>
            </w:r>
          </w:p>
        </w:tc>
        <w:tc>
          <w:tcPr>
            <w:tcW w:w="2122" w:type="dxa"/>
            <w:tcBorders>
              <w:top w:val="nil"/>
              <w:left w:val="nil"/>
              <w:bottom w:val="single" w:sz="4" w:space="0" w:color="auto"/>
              <w:right w:val="single" w:sz="4" w:space="0" w:color="auto"/>
            </w:tcBorders>
            <w:shd w:val="clear" w:color="auto" w:fill="auto"/>
            <w:noWrap/>
            <w:vAlign w:val="bottom"/>
            <w:hideMark/>
          </w:tcPr>
          <w:p w14:paraId="13D9DC8A" w14:textId="77777777" w:rsidR="004669EE" w:rsidRPr="004669EE" w:rsidRDefault="004669EE" w:rsidP="004669EE">
            <w:pPr>
              <w:rPr>
                <w:color w:val="000000"/>
                <w:sz w:val="20"/>
                <w:szCs w:val="20"/>
              </w:rPr>
            </w:pPr>
            <w:r w:rsidRPr="004669EE">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hideMark/>
          </w:tcPr>
          <w:p w14:paraId="27EE5C5F" w14:textId="77777777" w:rsidR="004669EE" w:rsidRPr="004669EE" w:rsidRDefault="004669EE" w:rsidP="004669EE">
            <w:pPr>
              <w:jc w:val="center"/>
              <w:rPr>
                <w:color w:val="000000"/>
                <w:sz w:val="20"/>
                <w:szCs w:val="20"/>
              </w:rPr>
            </w:pPr>
            <w:r w:rsidRPr="004669EE">
              <w:rPr>
                <w:color w:val="000000"/>
                <w:sz w:val="20"/>
                <w:szCs w:val="20"/>
              </w:rPr>
              <w:t>3.87</w:t>
            </w:r>
          </w:p>
        </w:tc>
      </w:tr>
      <w:tr w:rsidR="004669EE" w:rsidRPr="004669EE" w14:paraId="45418EA6"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ECF24D1" w14:textId="77777777" w:rsidR="004669EE" w:rsidRPr="004669EE" w:rsidRDefault="004669EE" w:rsidP="004669EE">
            <w:pPr>
              <w:jc w:val="center"/>
              <w:rPr>
                <w:color w:val="000000"/>
                <w:sz w:val="20"/>
                <w:szCs w:val="20"/>
              </w:rPr>
            </w:pPr>
            <w:r w:rsidRPr="004669EE">
              <w:rPr>
                <w:color w:val="000000"/>
                <w:sz w:val="20"/>
                <w:szCs w:val="20"/>
              </w:rPr>
              <w:t>1.30</w:t>
            </w:r>
          </w:p>
        </w:tc>
        <w:tc>
          <w:tcPr>
            <w:tcW w:w="2122" w:type="dxa"/>
            <w:tcBorders>
              <w:top w:val="nil"/>
              <w:left w:val="nil"/>
              <w:bottom w:val="single" w:sz="4" w:space="0" w:color="auto"/>
              <w:right w:val="single" w:sz="4" w:space="0" w:color="auto"/>
            </w:tcBorders>
            <w:shd w:val="clear" w:color="auto" w:fill="auto"/>
            <w:noWrap/>
            <w:vAlign w:val="bottom"/>
            <w:hideMark/>
          </w:tcPr>
          <w:p w14:paraId="1BC457BF" w14:textId="77777777" w:rsidR="004669EE" w:rsidRPr="004669EE" w:rsidRDefault="004669EE" w:rsidP="004669EE">
            <w:pPr>
              <w:rPr>
                <w:color w:val="000000"/>
                <w:sz w:val="20"/>
                <w:szCs w:val="20"/>
              </w:rPr>
            </w:pPr>
            <w:r w:rsidRPr="004669EE">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hideMark/>
          </w:tcPr>
          <w:p w14:paraId="5666EA91" w14:textId="77777777" w:rsidR="004669EE" w:rsidRPr="004669EE" w:rsidRDefault="004669EE" w:rsidP="004669EE">
            <w:pPr>
              <w:jc w:val="center"/>
              <w:rPr>
                <w:color w:val="000000"/>
                <w:sz w:val="20"/>
                <w:szCs w:val="20"/>
              </w:rPr>
            </w:pPr>
            <w:r w:rsidRPr="004669EE">
              <w:rPr>
                <w:color w:val="000000"/>
                <w:sz w:val="20"/>
                <w:szCs w:val="20"/>
              </w:rPr>
              <w:t>3.30</w:t>
            </w:r>
          </w:p>
        </w:tc>
      </w:tr>
      <w:tr w:rsidR="004669EE" w:rsidRPr="004669EE" w14:paraId="48F6F6B8" w14:textId="77777777" w:rsidTr="008F20AC">
        <w:trPr>
          <w:trHeight w:val="488"/>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F0A4533" w14:textId="77777777" w:rsidR="004669EE" w:rsidRPr="004669EE" w:rsidRDefault="004669EE" w:rsidP="004669EE">
            <w:pPr>
              <w:jc w:val="center"/>
              <w:rPr>
                <w:color w:val="000000"/>
                <w:sz w:val="20"/>
                <w:szCs w:val="20"/>
              </w:rPr>
            </w:pPr>
            <w:r w:rsidRPr="004669EE">
              <w:rPr>
                <w:color w:val="000000"/>
                <w:sz w:val="20"/>
                <w:szCs w:val="20"/>
              </w:rPr>
              <w:t>1.31</w:t>
            </w:r>
          </w:p>
        </w:tc>
        <w:tc>
          <w:tcPr>
            <w:tcW w:w="2122" w:type="dxa"/>
            <w:tcBorders>
              <w:top w:val="nil"/>
              <w:left w:val="nil"/>
              <w:bottom w:val="single" w:sz="4" w:space="0" w:color="auto"/>
              <w:right w:val="single" w:sz="4" w:space="0" w:color="auto"/>
            </w:tcBorders>
            <w:shd w:val="clear" w:color="auto" w:fill="auto"/>
            <w:vAlign w:val="bottom"/>
            <w:hideMark/>
          </w:tcPr>
          <w:p w14:paraId="480DBFFF" w14:textId="77777777" w:rsidR="004669EE" w:rsidRPr="004669EE" w:rsidRDefault="004669EE" w:rsidP="004669EE">
            <w:pPr>
              <w:rPr>
                <w:color w:val="000000"/>
                <w:sz w:val="20"/>
                <w:szCs w:val="20"/>
              </w:rPr>
            </w:pPr>
            <w:r w:rsidRPr="004669EE">
              <w:rPr>
                <w:color w:val="000000"/>
                <w:sz w:val="20"/>
                <w:szCs w:val="20"/>
              </w:rPr>
              <w:t>Tualete cilvēkiem</w:t>
            </w:r>
            <w:r w:rsidRPr="004669EE">
              <w:rPr>
                <w:color w:val="000000"/>
                <w:sz w:val="20"/>
                <w:szCs w:val="20"/>
              </w:rPr>
              <w:br/>
              <w:t xml:space="preserve"> ar īpašām vajadzībām</w:t>
            </w:r>
          </w:p>
        </w:tc>
        <w:tc>
          <w:tcPr>
            <w:tcW w:w="866" w:type="dxa"/>
            <w:tcBorders>
              <w:top w:val="nil"/>
              <w:left w:val="nil"/>
              <w:bottom w:val="single" w:sz="4" w:space="0" w:color="auto"/>
              <w:right w:val="single" w:sz="4" w:space="0" w:color="auto"/>
            </w:tcBorders>
            <w:shd w:val="clear" w:color="auto" w:fill="auto"/>
            <w:noWrap/>
            <w:vAlign w:val="bottom"/>
            <w:hideMark/>
          </w:tcPr>
          <w:p w14:paraId="528B66E3" w14:textId="77777777" w:rsidR="004669EE" w:rsidRPr="004669EE" w:rsidRDefault="004669EE" w:rsidP="004669EE">
            <w:pPr>
              <w:jc w:val="center"/>
              <w:rPr>
                <w:color w:val="000000"/>
                <w:sz w:val="20"/>
                <w:szCs w:val="20"/>
              </w:rPr>
            </w:pPr>
            <w:r w:rsidRPr="004669EE">
              <w:rPr>
                <w:color w:val="000000"/>
                <w:sz w:val="20"/>
                <w:szCs w:val="20"/>
              </w:rPr>
              <w:t>4.84</w:t>
            </w:r>
          </w:p>
        </w:tc>
      </w:tr>
      <w:tr w:rsidR="004669EE" w:rsidRPr="004669EE" w14:paraId="25138CAB"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563CC08" w14:textId="77777777" w:rsidR="004669EE" w:rsidRPr="004669EE" w:rsidRDefault="004669EE" w:rsidP="004669EE">
            <w:pPr>
              <w:jc w:val="center"/>
              <w:rPr>
                <w:color w:val="000000"/>
                <w:sz w:val="20"/>
                <w:szCs w:val="20"/>
              </w:rPr>
            </w:pPr>
            <w:r w:rsidRPr="004669EE">
              <w:rPr>
                <w:color w:val="000000"/>
                <w:sz w:val="20"/>
                <w:szCs w:val="20"/>
              </w:rPr>
              <w:t>1.32</w:t>
            </w:r>
          </w:p>
        </w:tc>
        <w:tc>
          <w:tcPr>
            <w:tcW w:w="2122" w:type="dxa"/>
            <w:tcBorders>
              <w:top w:val="nil"/>
              <w:left w:val="nil"/>
              <w:bottom w:val="single" w:sz="4" w:space="0" w:color="auto"/>
              <w:right w:val="single" w:sz="4" w:space="0" w:color="auto"/>
            </w:tcBorders>
            <w:shd w:val="clear" w:color="auto" w:fill="auto"/>
            <w:noWrap/>
            <w:vAlign w:val="bottom"/>
            <w:hideMark/>
          </w:tcPr>
          <w:p w14:paraId="20972AEC" w14:textId="77777777" w:rsidR="004669EE" w:rsidRPr="004669EE" w:rsidRDefault="004669EE" w:rsidP="004669EE">
            <w:pPr>
              <w:rPr>
                <w:color w:val="000000"/>
                <w:sz w:val="20"/>
                <w:szCs w:val="20"/>
              </w:rPr>
            </w:pPr>
            <w:r w:rsidRPr="004669EE">
              <w:rPr>
                <w:color w:val="000000"/>
                <w:sz w:val="20"/>
                <w:szCs w:val="20"/>
              </w:rPr>
              <w:t>Biroja telpa/atpūtas telpa</w:t>
            </w:r>
          </w:p>
        </w:tc>
        <w:tc>
          <w:tcPr>
            <w:tcW w:w="866" w:type="dxa"/>
            <w:tcBorders>
              <w:top w:val="nil"/>
              <w:left w:val="nil"/>
              <w:bottom w:val="single" w:sz="4" w:space="0" w:color="auto"/>
              <w:right w:val="single" w:sz="4" w:space="0" w:color="auto"/>
            </w:tcBorders>
            <w:shd w:val="clear" w:color="auto" w:fill="auto"/>
            <w:noWrap/>
            <w:vAlign w:val="bottom"/>
            <w:hideMark/>
          </w:tcPr>
          <w:p w14:paraId="6256554E" w14:textId="77777777" w:rsidR="004669EE" w:rsidRPr="004669EE" w:rsidRDefault="004669EE" w:rsidP="004669EE">
            <w:pPr>
              <w:jc w:val="center"/>
              <w:rPr>
                <w:color w:val="000000"/>
                <w:sz w:val="20"/>
                <w:szCs w:val="20"/>
              </w:rPr>
            </w:pPr>
            <w:r w:rsidRPr="004669EE">
              <w:rPr>
                <w:color w:val="000000"/>
                <w:sz w:val="20"/>
                <w:szCs w:val="20"/>
              </w:rPr>
              <w:t>7.91</w:t>
            </w:r>
          </w:p>
        </w:tc>
      </w:tr>
      <w:tr w:rsidR="004669EE" w:rsidRPr="004669EE" w14:paraId="7C45F760"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A085535" w14:textId="77777777" w:rsidR="004669EE" w:rsidRPr="004669EE" w:rsidRDefault="004669EE" w:rsidP="004669EE">
            <w:pPr>
              <w:jc w:val="center"/>
              <w:rPr>
                <w:color w:val="000000"/>
                <w:sz w:val="20"/>
                <w:szCs w:val="20"/>
              </w:rPr>
            </w:pPr>
            <w:r w:rsidRPr="004669EE">
              <w:rPr>
                <w:color w:val="000000"/>
                <w:sz w:val="20"/>
                <w:szCs w:val="20"/>
              </w:rPr>
              <w:t>1.33</w:t>
            </w:r>
          </w:p>
        </w:tc>
        <w:tc>
          <w:tcPr>
            <w:tcW w:w="2122" w:type="dxa"/>
            <w:tcBorders>
              <w:top w:val="nil"/>
              <w:left w:val="nil"/>
              <w:bottom w:val="single" w:sz="4" w:space="0" w:color="auto"/>
              <w:right w:val="single" w:sz="4" w:space="0" w:color="auto"/>
            </w:tcBorders>
            <w:shd w:val="clear" w:color="auto" w:fill="auto"/>
            <w:noWrap/>
            <w:vAlign w:val="bottom"/>
            <w:hideMark/>
          </w:tcPr>
          <w:p w14:paraId="2CB9D155" w14:textId="77777777" w:rsidR="004669EE" w:rsidRPr="004669EE" w:rsidRDefault="004669EE" w:rsidP="004669EE">
            <w:pPr>
              <w:rPr>
                <w:color w:val="000000"/>
                <w:sz w:val="20"/>
                <w:szCs w:val="20"/>
              </w:rPr>
            </w:pPr>
            <w:r w:rsidRPr="004669EE">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hideMark/>
          </w:tcPr>
          <w:p w14:paraId="6FA0861D" w14:textId="77777777" w:rsidR="004669EE" w:rsidRPr="004669EE" w:rsidRDefault="004669EE" w:rsidP="004669EE">
            <w:pPr>
              <w:jc w:val="center"/>
              <w:rPr>
                <w:color w:val="000000"/>
                <w:sz w:val="20"/>
                <w:szCs w:val="20"/>
              </w:rPr>
            </w:pPr>
            <w:r w:rsidRPr="004669EE">
              <w:rPr>
                <w:color w:val="000000"/>
                <w:sz w:val="20"/>
                <w:szCs w:val="20"/>
              </w:rPr>
              <w:t>9.36</w:t>
            </w:r>
          </w:p>
        </w:tc>
      </w:tr>
      <w:tr w:rsidR="004669EE" w:rsidRPr="004669EE" w14:paraId="56686DA6"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3300CFF" w14:textId="77777777" w:rsidR="004669EE" w:rsidRPr="004669EE" w:rsidRDefault="004669EE" w:rsidP="004669EE">
            <w:pPr>
              <w:rPr>
                <w:color w:val="000000"/>
                <w:sz w:val="20"/>
                <w:szCs w:val="20"/>
              </w:rPr>
            </w:pPr>
            <w:r w:rsidRPr="004669EE">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056F5481" w14:textId="77777777" w:rsidR="004669EE" w:rsidRPr="004669EE" w:rsidRDefault="004669EE" w:rsidP="004669EE">
            <w:pPr>
              <w:rPr>
                <w:color w:val="000000"/>
                <w:sz w:val="20"/>
                <w:szCs w:val="20"/>
              </w:rPr>
            </w:pPr>
            <w:r w:rsidRPr="004669E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1B097F61" w14:textId="77777777" w:rsidR="004669EE" w:rsidRPr="004669EE" w:rsidRDefault="004669EE" w:rsidP="004669EE">
            <w:pPr>
              <w:rPr>
                <w:color w:val="000000"/>
                <w:sz w:val="20"/>
                <w:szCs w:val="20"/>
              </w:rPr>
            </w:pPr>
            <w:r w:rsidRPr="004669EE">
              <w:rPr>
                <w:color w:val="000000"/>
                <w:sz w:val="20"/>
                <w:szCs w:val="20"/>
              </w:rPr>
              <w:t> </w:t>
            </w:r>
          </w:p>
        </w:tc>
      </w:tr>
      <w:tr w:rsidR="004669EE" w:rsidRPr="004669EE" w14:paraId="6E4557F6" w14:textId="77777777" w:rsidTr="008F20AC">
        <w:trPr>
          <w:trHeight w:val="315"/>
        </w:trPr>
        <w:tc>
          <w:tcPr>
            <w:tcW w:w="3693" w:type="dxa"/>
            <w:gridSpan w:val="3"/>
            <w:tcBorders>
              <w:top w:val="nil"/>
              <w:left w:val="single" w:sz="4" w:space="0" w:color="auto"/>
              <w:bottom w:val="single" w:sz="4" w:space="0" w:color="auto"/>
              <w:right w:val="single" w:sz="4" w:space="0" w:color="auto"/>
            </w:tcBorders>
            <w:shd w:val="clear" w:color="auto" w:fill="auto"/>
            <w:noWrap/>
            <w:vAlign w:val="bottom"/>
            <w:hideMark/>
          </w:tcPr>
          <w:p w14:paraId="7F436918" w14:textId="77777777" w:rsidR="004669EE" w:rsidRPr="004669EE" w:rsidRDefault="004669EE" w:rsidP="004669EE">
            <w:pPr>
              <w:rPr>
                <w:b/>
                <w:bCs/>
                <w:color w:val="000000"/>
                <w:sz w:val="20"/>
                <w:szCs w:val="20"/>
              </w:rPr>
            </w:pPr>
            <w:r w:rsidRPr="004669EE">
              <w:rPr>
                <w:b/>
                <w:bCs/>
                <w:color w:val="000000"/>
                <w:sz w:val="20"/>
                <w:szCs w:val="20"/>
              </w:rPr>
              <w:t>Noliktavas ēkas 2.stāva telpu eksplikācija</w:t>
            </w:r>
          </w:p>
          <w:p w14:paraId="5823BE38" w14:textId="77777777" w:rsidR="004669EE" w:rsidRPr="004669EE" w:rsidRDefault="004669EE" w:rsidP="004669EE">
            <w:pPr>
              <w:rPr>
                <w:color w:val="000000"/>
                <w:sz w:val="20"/>
                <w:szCs w:val="20"/>
              </w:rPr>
            </w:pPr>
          </w:p>
        </w:tc>
      </w:tr>
      <w:tr w:rsidR="004669EE" w:rsidRPr="004669EE" w14:paraId="3D1DAF23"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54C6E9A" w14:textId="77777777" w:rsidR="004669EE" w:rsidRPr="004669EE" w:rsidRDefault="004669EE" w:rsidP="004669EE">
            <w:pPr>
              <w:jc w:val="center"/>
              <w:rPr>
                <w:color w:val="000000"/>
                <w:sz w:val="20"/>
                <w:szCs w:val="20"/>
              </w:rPr>
            </w:pPr>
            <w:r w:rsidRPr="004669EE">
              <w:rPr>
                <w:color w:val="000000"/>
                <w:sz w:val="20"/>
                <w:szCs w:val="20"/>
              </w:rPr>
              <w:t>2.37</w:t>
            </w:r>
          </w:p>
        </w:tc>
        <w:tc>
          <w:tcPr>
            <w:tcW w:w="2122" w:type="dxa"/>
            <w:tcBorders>
              <w:top w:val="nil"/>
              <w:left w:val="nil"/>
              <w:bottom w:val="single" w:sz="4" w:space="0" w:color="auto"/>
              <w:right w:val="single" w:sz="4" w:space="0" w:color="auto"/>
            </w:tcBorders>
            <w:shd w:val="clear" w:color="auto" w:fill="auto"/>
            <w:noWrap/>
            <w:vAlign w:val="bottom"/>
            <w:hideMark/>
          </w:tcPr>
          <w:p w14:paraId="103BFC10" w14:textId="77777777" w:rsidR="004669EE" w:rsidRPr="004669EE" w:rsidRDefault="004669EE" w:rsidP="004669EE">
            <w:pPr>
              <w:rPr>
                <w:color w:val="000000"/>
                <w:sz w:val="20"/>
                <w:szCs w:val="20"/>
              </w:rPr>
            </w:pPr>
            <w:r w:rsidRPr="004669EE">
              <w:rPr>
                <w:color w:val="000000"/>
                <w:sz w:val="20"/>
                <w:szCs w:val="20"/>
              </w:rPr>
              <w:t>Gaitenis</w:t>
            </w:r>
          </w:p>
        </w:tc>
        <w:tc>
          <w:tcPr>
            <w:tcW w:w="866" w:type="dxa"/>
            <w:tcBorders>
              <w:top w:val="nil"/>
              <w:left w:val="nil"/>
              <w:bottom w:val="single" w:sz="4" w:space="0" w:color="auto"/>
              <w:right w:val="single" w:sz="4" w:space="0" w:color="auto"/>
            </w:tcBorders>
            <w:shd w:val="clear" w:color="auto" w:fill="auto"/>
            <w:noWrap/>
            <w:vAlign w:val="bottom"/>
            <w:hideMark/>
          </w:tcPr>
          <w:p w14:paraId="6841BDDD" w14:textId="77777777" w:rsidR="004669EE" w:rsidRPr="004669EE" w:rsidRDefault="004669EE" w:rsidP="004669EE">
            <w:pPr>
              <w:jc w:val="center"/>
              <w:rPr>
                <w:color w:val="000000"/>
                <w:sz w:val="20"/>
                <w:szCs w:val="20"/>
              </w:rPr>
            </w:pPr>
            <w:r w:rsidRPr="004669EE">
              <w:rPr>
                <w:color w:val="000000"/>
                <w:sz w:val="20"/>
                <w:szCs w:val="20"/>
              </w:rPr>
              <w:t>23.92</w:t>
            </w:r>
          </w:p>
        </w:tc>
      </w:tr>
      <w:tr w:rsidR="004669EE" w:rsidRPr="004669EE" w14:paraId="7CD60BD2"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6D4A21D" w14:textId="77777777" w:rsidR="004669EE" w:rsidRPr="004669EE" w:rsidRDefault="004669EE" w:rsidP="004669EE">
            <w:pPr>
              <w:jc w:val="center"/>
              <w:rPr>
                <w:color w:val="000000"/>
                <w:sz w:val="20"/>
                <w:szCs w:val="20"/>
              </w:rPr>
            </w:pPr>
            <w:r w:rsidRPr="004669EE">
              <w:rPr>
                <w:color w:val="000000"/>
                <w:sz w:val="20"/>
                <w:szCs w:val="20"/>
              </w:rPr>
              <w:t>2.39</w:t>
            </w:r>
          </w:p>
        </w:tc>
        <w:tc>
          <w:tcPr>
            <w:tcW w:w="2122" w:type="dxa"/>
            <w:tcBorders>
              <w:top w:val="nil"/>
              <w:left w:val="nil"/>
              <w:bottom w:val="single" w:sz="4" w:space="0" w:color="auto"/>
              <w:right w:val="single" w:sz="4" w:space="0" w:color="auto"/>
            </w:tcBorders>
            <w:shd w:val="clear" w:color="auto" w:fill="auto"/>
            <w:noWrap/>
            <w:vAlign w:val="bottom"/>
            <w:hideMark/>
          </w:tcPr>
          <w:p w14:paraId="165C088E" w14:textId="77777777" w:rsidR="004669EE" w:rsidRPr="004669EE" w:rsidRDefault="004669EE" w:rsidP="004669EE">
            <w:pPr>
              <w:rPr>
                <w:color w:val="000000"/>
                <w:sz w:val="20"/>
                <w:szCs w:val="20"/>
              </w:rPr>
            </w:pPr>
            <w:r w:rsidRPr="004669EE">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hideMark/>
          </w:tcPr>
          <w:p w14:paraId="63C0F724" w14:textId="77777777" w:rsidR="004669EE" w:rsidRPr="004669EE" w:rsidRDefault="004669EE" w:rsidP="004669EE">
            <w:pPr>
              <w:jc w:val="center"/>
              <w:rPr>
                <w:color w:val="000000"/>
                <w:sz w:val="20"/>
                <w:szCs w:val="20"/>
              </w:rPr>
            </w:pPr>
            <w:r w:rsidRPr="004669EE">
              <w:rPr>
                <w:color w:val="000000"/>
                <w:sz w:val="20"/>
                <w:szCs w:val="20"/>
              </w:rPr>
              <w:t>2.16</w:t>
            </w:r>
          </w:p>
        </w:tc>
      </w:tr>
      <w:tr w:rsidR="004669EE" w:rsidRPr="004669EE" w14:paraId="7BE25FA1"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A907F22" w14:textId="77777777" w:rsidR="004669EE" w:rsidRPr="004669EE" w:rsidRDefault="004669EE" w:rsidP="004669EE">
            <w:pPr>
              <w:jc w:val="center"/>
              <w:rPr>
                <w:color w:val="000000"/>
                <w:sz w:val="20"/>
                <w:szCs w:val="20"/>
              </w:rPr>
            </w:pPr>
            <w:r w:rsidRPr="004669EE">
              <w:rPr>
                <w:color w:val="000000"/>
                <w:sz w:val="20"/>
                <w:szCs w:val="20"/>
              </w:rPr>
              <w:t>2.43</w:t>
            </w:r>
          </w:p>
        </w:tc>
        <w:tc>
          <w:tcPr>
            <w:tcW w:w="2122" w:type="dxa"/>
            <w:tcBorders>
              <w:top w:val="nil"/>
              <w:left w:val="nil"/>
              <w:bottom w:val="single" w:sz="4" w:space="0" w:color="auto"/>
              <w:right w:val="single" w:sz="4" w:space="0" w:color="auto"/>
            </w:tcBorders>
            <w:shd w:val="clear" w:color="auto" w:fill="auto"/>
            <w:noWrap/>
            <w:vAlign w:val="bottom"/>
            <w:hideMark/>
          </w:tcPr>
          <w:p w14:paraId="546A2154" w14:textId="77777777" w:rsidR="004669EE" w:rsidRPr="004669EE" w:rsidRDefault="004669EE" w:rsidP="004669EE">
            <w:pPr>
              <w:rPr>
                <w:color w:val="000000"/>
                <w:sz w:val="20"/>
                <w:szCs w:val="20"/>
              </w:rPr>
            </w:pPr>
            <w:r w:rsidRPr="004669EE">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hideMark/>
          </w:tcPr>
          <w:p w14:paraId="068D7587" w14:textId="77777777" w:rsidR="004669EE" w:rsidRPr="004669EE" w:rsidRDefault="004669EE" w:rsidP="004669EE">
            <w:pPr>
              <w:jc w:val="center"/>
              <w:rPr>
                <w:color w:val="000000"/>
                <w:sz w:val="20"/>
                <w:szCs w:val="20"/>
              </w:rPr>
            </w:pPr>
            <w:r w:rsidRPr="004669EE">
              <w:rPr>
                <w:color w:val="000000"/>
                <w:sz w:val="20"/>
                <w:szCs w:val="20"/>
              </w:rPr>
              <w:t>2.16</w:t>
            </w:r>
          </w:p>
        </w:tc>
      </w:tr>
      <w:tr w:rsidR="004669EE" w:rsidRPr="004669EE" w14:paraId="698A56D5"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67BAE68" w14:textId="77777777" w:rsidR="004669EE" w:rsidRPr="004669EE" w:rsidRDefault="004669EE" w:rsidP="004669EE">
            <w:pPr>
              <w:jc w:val="center"/>
              <w:rPr>
                <w:color w:val="000000"/>
                <w:sz w:val="20"/>
                <w:szCs w:val="20"/>
              </w:rPr>
            </w:pPr>
            <w:r w:rsidRPr="004669EE">
              <w:rPr>
                <w:color w:val="000000"/>
                <w:sz w:val="20"/>
                <w:szCs w:val="20"/>
              </w:rPr>
              <w:t>2.40</w:t>
            </w:r>
          </w:p>
        </w:tc>
        <w:tc>
          <w:tcPr>
            <w:tcW w:w="2122" w:type="dxa"/>
            <w:tcBorders>
              <w:top w:val="nil"/>
              <w:left w:val="nil"/>
              <w:bottom w:val="single" w:sz="4" w:space="0" w:color="auto"/>
              <w:right w:val="single" w:sz="4" w:space="0" w:color="auto"/>
            </w:tcBorders>
            <w:shd w:val="clear" w:color="auto" w:fill="auto"/>
            <w:noWrap/>
            <w:vAlign w:val="bottom"/>
            <w:hideMark/>
          </w:tcPr>
          <w:p w14:paraId="41DE9CA1" w14:textId="77777777" w:rsidR="004669EE" w:rsidRPr="004669EE" w:rsidRDefault="004669EE" w:rsidP="004669EE">
            <w:pPr>
              <w:rPr>
                <w:color w:val="000000"/>
                <w:sz w:val="20"/>
                <w:szCs w:val="20"/>
              </w:rPr>
            </w:pPr>
            <w:r w:rsidRPr="004669EE">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hideMark/>
          </w:tcPr>
          <w:p w14:paraId="142BA5F5" w14:textId="77777777" w:rsidR="004669EE" w:rsidRPr="004669EE" w:rsidRDefault="004669EE" w:rsidP="004669EE">
            <w:pPr>
              <w:jc w:val="center"/>
              <w:rPr>
                <w:color w:val="000000"/>
                <w:sz w:val="20"/>
                <w:szCs w:val="20"/>
              </w:rPr>
            </w:pPr>
            <w:r w:rsidRPr="004669EE">
              <w:rPr>
                <w:color w:val="000000"/>
                <w:sz w:val="20"/>
                <w:szCs w:val="20"/>
              </w:rPr>
              <w:t>2.16</w:t>
            </w:r>
          </w:p>
        </w:tc>
      </w:tr>
      <w:tr w:rsidR="004669EE" w:rsidRPr="004669EE" w14:paraId="0F06321D"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B32175F" w14:textId="77777777" w:rsidR="004669EE" w:rsidRPr="004669EE" w:rsidRDefault="004669EE" w:rsidP="004669EE">
            <w:pPr>
              <w:jc w:val="center"/>
              <w:rPr>
                <w:color w:val="000000"/>
                <w:sz w:val="20"/>
                <w:szCs w:val="20"/>
              </w:rPr>
            </w:pPr>
            <w:r w:rsidRPr="004669EE">
              <w:rPr>
                <w:color w:val="000000"/>
                <w:sz w:val="20"/>
                <w:szCs w:val="20"/>
              </w:rPr>
              <w:t>2.44</w:t>
            </w:r>
          </w:p>
        </w:tc>
        <w:tc>
          <w:tcPr>
            <w:tcW w:w="2122" w:type="dxa"/>
            <w:tcBorders>
              <w:top w:val="nil"/>
              <w:left w:val="nil"/>
              <w:bottom w:val="single" w:sz="4" w:space="0" w:color="auto"/>
              <w:right w:val="single" w:sz="4" w:space="0" w:color="auto"/>
            </w:tcBorders>
            <w:shd w:val="clear" w:color="auto" w:fill="auto"/>
            <w:noWrap/>
            <w:vAlign w:val="bottom"/>
            <w:hideMark/>
          </w:tcPr>
          <w:p w14:paraId="4BB78A3A" w14:textId="77777777" w:rsidR="004669EE" w:rsidRPr="004669EE" w:rsidRDefault="004669EE" w:rsidP="004669EE">
            <w:pPr>
              <w:rPr>
                <w:color w:val="000000"/>
                <w:sz w:val="20"/>
                <w:szCs w:val="20"/>
              </w:rPr>
            </w:pPr>
            <w:r w:rsidRPr="004669EE">
              <w:rPr>
                <w:color w:val="000000"/>
                <w:sz w:val="20"/>
                <w:szCs w:val="20"/>
              </w:rPr>
              <w:t>Tualete</w:t>
            </w:r>
          </w:p>
        </w:tc>
        <w:tc>
          <w:tcPr>
            <w:tcW w:w="866" w:type="dxa"/>
            <w:tcBorders>
              <w:top w:val="nil"/>
              <w:left w:val="nil"/>
              <w:bottom w:val="single" w:sz="4" w:space="0" w:color="auto"/>
              <w:right w:val="single" w:sz="4" w:space="0" w:color="auto"/>
            </w:tcBorders>
            <w:shd w:val="clear" w:color="auto" w:fill="auto"/>
            <w:noWrap/>
            <w:vAlign w:val="bottom"/>
            <w:hideMark/>
          </w:tcPr>
          <w:p w14:paraId="5B3EB081" w14:textId="77777777" w:rsidR="004669EE" w:rsidRPr="004669EE" w:rsidRDefault="004669EE" w:rsidP="004669EE">
            <w:pPr>
              <w:jc w:val="center"/>
              <w:rPr>
                <w:color w:val="000000"/>
                <w:sz w:val="20"/>
                <w:szCs w:val="20"/>
              </w:rPr>
            </w:pPr>
            <w:r w:rsidRPr="004669EE">
              <w:rPr>
                <w:color w:val="000000"/>
                <w:sz w:val="20"/>
                <w:szCs w:val="20"/>
              </w:rPr>
              <w:t>2.16</w:t>
            </w:r>
          </w:p>
        </w:tc>
      </w:tr>
      <w:tr w:rsidR="004669EE" w:rsidRPr="004669EE" w14:paraId="1FE7B039"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BBD2F90" w14:textId="77777777" w:rsidR="004669EE" w:rsidRPr="004669EE" w:rsidRDefault="004669EE" w:rsidP="004669EE">
            <w:pPr>
              <w:jc w:val="center"/>
              <w:rPr>
                <w:color w:val="000000"/>
                <w:sz w:val="20"/>
                <w:szCs w:val="20"/>
              </w:rPr>
            </w:pPr>
            <w:r w:rsidRPr="004669EE">
              <w:rPr>
                <w:color w:val="000000"/>
                <w:sz w:val="20"/>
                <w:szCs w:val="20"/>
              </w:rPr>
              <w:t>2.41</w:t>
            </w:r>
          </w:p>
        </w:tc>
        <w:tc>
          <w:tcPr>
            <w:tcW w:w="2122" w:type="dxa"/>
            <w:tcBorders>
              <w:top w:val="nil"/>
              <w:left w:val="nil"/>
              <w:bottom w:val="single" w:sz="4" w:space="0" w:color="auto"/>
              <w:right w:val="single" w:sz="4" w:space="0" w:color="auto"/>
            </w:tcBorders>
            <w:shd w:val="clear" w:color="auto" w:fill="auto"/>
            <w:noWrap/>
            <w:vAlign w:val="bottom"/>
            <w:hideMark/>
          </w:tcPr>
          <w:p w14:paraId="23D6ADE3" w14:textId="77777777" w:rsidR="004669EE" w:rsidRPr="004669EE" w:rsidRDefault="004669EE" w:rsidP="004669EE">
            <w:pPr>
              <w:rPr>
                <w:color w:val="000000"/>
                <w:sz w:val="20"/>
                <w:szCs w:val="20"/>
              </w:rPr>
            </w:pPr>
            <w:r w:rsidRPr="004669EE">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hideMark/>
          </w:tcPr>
          <w:p w14:paraId="7DD999A1" w14:textId="77777777" w:rsidR="004669EE" w:rsidRPr="004669EE" w:rsidRDefault="004669EE" w:rsidP="004669EE">
            <w:pPr>
              <w:jc w:val="center"/>
              <w:rPr>
                <w:color w:val="000000"/>
                <w:sz w:val="20"/>
                <w:szCs w:val="20"/>
              </w:rPr>
            </w:pPr>
            <w:r w:rsidRPr="004669EE">
              <w:rPr>
                <w:color w:val="000000"/>
                <w:sz w:val="20"/>
                <w:szCs w:val="20"/>
              </w:rPr>
              <w:t>2.40</w:t>
            </w:r>
          </w:p>
        </w:tc>
      </w:tr>
      <w:tr w:rsidR="004669EE" w:rsidRPr="004669EE" w14:paraId="2FF511AC"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6604291" w14:textId="77777777" w:rsidR="004669EE" w:rsidRPr="004669EE" w:rsidRDefault="004669EE" w:rsidP="004669EE">
            <w:pPr>
              <w:jc w:val="center"/>
              <w:rPr>
                <w:color w:val="000000"/>
                <w:sz w:val="20"/>
                <w:szCs w:val="20"/>
              </w:rPr>
            </w:pPr>
            <w:r w:rsidRPr="004669EE">
              <w:rPr>
                <w:color w:val="000000"/>
                <w:sz w:val="20"/>
                <w:szCs w:val="20"/>
              </w:rPr>
              <w:t>2.45</w:t>
            </w:r>
          </w:p>
        </w:tc>
        <w:tc>
          <w:tcPr>
            <w:tcW w:w="2122" w:type="dxa"/>
            <w:tcBorders>
              <w:top w:val="nil"/>
              <w:left w:val="nil"/>
              <w:bottom w:val="single" w:sz="4" w:space="0" w:color="auto"/>
              <w:right w:val="single" w:sz="4" w:space="0" w:color="auto"/>
            </w:tcBorders>
            <w:shd w:val="clear" w:color="auto" w:fill="auto"/>
            <w:noWrap/>
            <w:vAlign w:val="bottom"/>
            <w:hideMark/>
          </w:tcPr>
          <w:p w14:paraId="05E66F93" w14:textId="77777777" w:rsidR="004669EE" w:rsidRPr="004669EE" w:rsidRDefault="004669EE" w:rsidP="004669EE">
            <w:pPr>
              <w:rPr>
                <w:color w:val="000000"/>
                <w:sz w:val="20"/>
                <w:szCs w:val="20"/>
              </w:rPr>
            </w:pPr>
            <w:r w:rsidRPr="004669EE">
              <w:rPr>
                <w:color w:val="000000"/>
                <w:sz w:val="20"/>
                <w:szCs w:val="20"/>
              </w:rPr>
              <w:t>Dušas telpa</w:t>
            </w:r>
          </w:p>
        </w:tc>
        <w:tc>
          <w:tcPr>
            <w:tcW w:w="866" w:type="dxa"/>
            <w:tcBorders>
              <w:top w:val="nil"/>
              <w:left w:val="nil"/>
              <w:bottom w:val="single" w:sz="4" w:space="0" w:color="auto"/>
              <w:right w:val="single" w:sz="4" w:space="0" w:color="auto"/>
            </w:tcBorders>
            <w:shd w:val="clear" w:color="auto" w:fill="auto"/>
            <w:noWrap/>
            <w:vAlign w:val="bottom"/>
            <w:hideMark/>
          </w:tcPr>
          <w:p w14:paraId="74530509" w14:textId="77777777" w:rsidR="004669EE" w:rsidRPr="004669EE" w:rsidRDefault="004669EE" w:rsidP="004669EE">
            <w:pPr>
              <w:jc w:val="center"/>
              <w:rPr>
                <w:color w:val="000000"/>
                <w:sz w:val="20"/>
                <w:szCs w:val="20"/>
              </w:rPr>
            </w:pPr>
            <w:r w:rsidRPr="004669EE">
              <w:rPr>
                <w:color w:val="000000"/>
                <w:sz w:val="20"/>
                <w:szCs w:val="20"/>
              </w:rPr>
              <w:t>2.40</w:t>
            </w:r>
          </w:p>
        </w:tc>
      </w:tr>
      <w:tr w:rsidR="004669EE" w:rsidRPr="004669EE" w14:paraId="3D3C336C"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7B3C06F" w14:textId="77777777" w:rsidR="004669EE" w:rsidRPr="004669EE" w:rsidRDefault="004669EE" w:rsidP="004669EE">
            <w:pPr>
              <w:jc w:val="center"/>
              <w:rPr>
                <w:color w:val="000000"/>
                <w:sz w:val="20"/>
                <w:szCs w:val="20"/>
              </w:rPr>
            </w:pPr>
            <w:r w:rsidRPr="004669EE">
              <w:rPr>
                <w:color w:val="000000"/>
                <w:sz w:val="20"/>
                <w:szCs w:val="20"/>
              </w:rPr>
              <w:t>2.38</w:t>
            </w:r>
          </w:p>
        </w:tc>
        <w:tc>
          <w:tcPr>
            <w:tcW w:w="2122" w:type="dxa"/>
            <w:tcBorders>
              <w:top w:val="nil"/>
              <w:left w:val="nil"/>
              <w:bottom w:val="single" w:sz="4" w:space="0" w:color="auto"/>
              <w:right w:val="single" w:sz="4" w:space="0" w:color="auto"/>
            </w:tcBorders>
            <w:shd w:val="clear" w:color="auto" w:fill="auto"/>
            <w:noWrap/>
            <w:vAlign w:val="bottom"/>
            <w:hideMark/>
          </w:tcPr>
          <w:p w14:paraId="75EA5111" w14:textId="77777777" w:rsidR="004669EE" w:rsidRPr="004669EE" w:rsidRDefault="004669EE" w:rsidP="004669EE">
            <w:pPr>
              <w:rPr>
                <w:color w:val="000000"/>
                <w:sz w:val="20"/>
                <w:szCs w:val="20"/>
              </w:rPr>
            </w:pPr>
            <w:r w:rsidRPr="004669EE">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hideMark/>
          </w:tcPr>
          <w:p w14:paraId="3934E4D9" w14:textId="77777777" w:rsidR="004669EE" w:rsidRPr="004669EE" w:rsidRDefault="004669EE" w:rsidP="004669EE">
            <w:pPr>
              <w:jc w:val="center"/>
              <w:rPr>
                <w:color w:val="000000"/>
                <w:sz w:val="20"/>
                <w:szCs w:val="20"/>
              </w:rPr>
            </w:pPr>
            <w:r w:rsidRPr="004669EE">
              <w:rPr>
                <w:color w:val="000000"/>
                <w:sz w:val="20"/>
                <w:szCs w:val="20"/>
              </w:rPr>
              <w:t>13.56</w:t>
            </w:r>
          </w:p>
        </w:tc>
      </w:tr>
      <w:tr w:rsidR="004669EE" w:rsidRPr="004669EE" w14:paraId="64A54ACF"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498D80DD" w14:textId="77777777" w:rsidR="004669EE" w:rsidRPr="004669EE" w:rsidRDefault="004669EE" w:rsidP="004669EE">
            <w:pPr>
              <w:jc w:val="center"/>
              <w:rPr>
                <w:color w:val="000000"/>
                <w:sz w:val="20"/>
                <w:szCs w:val="20"/>
              </w:rPr>
            </w:pPr>
            <w:r w:rsidRPr="004669EE">
              <w:rPr>
                <w:color w:val="000000"/>
                <w:sz w:val="20"/>
                <w:szCs w:val="20"/>
              </w:rPr>
              <w:t>2.42</w:t>
            </w:r>
          </w:p>
        </w:tc>
        <w:tc>
          <w:tcPr>
            <w:tcW w:w="2122" w:type="dxa"/>
            <w:tcBorders>
              <w:top w:val="nil"/>
              <w:left w:val="nil"/>
              <w:bottom w:val="single" w:sz="4" w:space="0" w:color="auto"/>
              <w:right w:val="single" w:sz="4" w:space="0" w:color="auto"/>
            </w:tcBorders>
            <w:shd w:val="clear" w:color="auto" w:fill="auto"/>
            <w:noWrap/>
            <w:vAlign w:val="bottom"/>
            <w:hideMark/>
          </w:tcPr>
          <w:p w14:paraId="549574D4" w14:textId="77777777" w:rsidR="004669EE" w:rsidRPr="004669EE" w:rsidRDefault="004669EE" w:rsidP="004669EE">
            <w:pPr>
              <w:rPr>
                <w:color w:val="000000"/>
                <w:sz w:val="20"/>
                <w:szCs w:val="20"/>
              </w:rPr>
            </w:pPr>
            <w:r w:rsidRPr="004669EE">
              <w:rPr>
                <w:color w:val="000000"/>
                <w:sz w:val="20"/>
                <w:szCs w:val="20"/>
              </w:rPr>
              <w:t>Ģērbtuve</w:t>
            </w:r>
          </w:p>
        </w:tc>
        <w:tc>
          <w:tcPr>
            <w:tcW w:w="866" w:type="dxa"/>
            <w:tcBorders>
              <w:top w:val="nil"/>
              <w:left w:val="nil"/>
              <w:bottom w:val="single" w:sz="4" w:space="0" w:color="auto"/>
              <w:right w:val="single" w:sz="4" w:space="0" w:color="auto"/>
            </w:tcBorders>
            <w:shd w:val="clear" w:color="auto" w:fill="auto"/>
            <w:noWrap/>
            <w:vAlign w:val="bottom"/>
            <w:hideMark/>
          </w:tcPr>
          <w:p w14:paraId="04AFBAFE" w14:textId="77777777" w:rsidR="004669EE" w:rsidRPr="004669EE" w:rsidRDefault="004669EE" w:rsidP="004669EE">
            <w:pPr>
              <w:jc w:val="center"/>
              <w:rPr>
                <w:color w:val="000000"/>
                <w:sz w:val="20"/>
                <w:szCs w:val="20"/>
              </w:rPr>
            </w:pPr>
            <w:r w:rsidRPr="004669EE">
              <w:rPr>
                <w:color w:val="000000"/>
                <w:sz w:val="20"/>
                <w:szCs w:val="20"/>
              </w:rPr>
              <w:t>13.74</w:t>
            </w:r>
          </w:p>
        </w:tc>
      </w:tr>
      <w:tr w:rsidR="004669EE" w:rsidRPr="004669EE" w14:paraId="2114BC94"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433CB4E" w14:textId="77777777" w:rsidR="004669EE" w:rsidRPr="004669EE" w:rsidRDefault="004669EE" w:rsidP="004669EE">
            <w:pPr>
              <w:jc w:val="center"/>
              <w:rPr>
                <w:color w:val="000000"/>
                <w:sz w:val="20"/>
                <w:szCs w:val="20"/>
              </w:rPr>
            </w:pPr>
            <w:r w:rsidRPr="004669EE">
              <w:rPr>
                <w:color w:val="000000"/>
                <w:sz w:val="20"/>
                <w:szCs w:val="20"/>
              </w:rPr>
              <w:t>2.46</w:t>
            </w:r>
          </w:p>
        </w:tc>
        <w:tc>
          <w:tcPr>
            <w:tcW w:w="2122" w:type="dxa"/>
            <w:tcBorders>
              <w:top w:val="nil"/>
              <w:left w:val="nil"/>
              <w:bottom w:val="single" w:sz="4" w:space="0" w:color="auto"/>
              <w:right w:val="single" w:sz="4" w:space="0" w:color="auto"/>
            </w:tcBorders>
            <w:shd w:val="clear" w:color="auto" w:fill="auto"/>
            <w:noWrap/>
            <w:vAlign w:val="bottom"/>
            <w:hideMark/>
          </w:tcPr>
          <w:p w14:paraId="420B3C96" w14:textId="77777777" w:rsidR="004669EE" w:rsidRPr="004669EE" w:rsidRDefault="004669EE" w:rsidP="004669EE">
            <w:pPr>
              <w:rPr>
                <w:color w:val="000000"/>
                <w:sz w:val="20"/>
                <w:szCs w:val="20"/>
              </w:rPr>
            </w:pPr>
            <w:r w:rsidRPr="004669EE">
              <w:rPr>
                <w:color w:val="000000"/>
                <w:sz w:val="20"/>
                <w:szCs w:val="20"/>
              </w:rPr>
              <w:t>Palīgtelpa</w:t>
            </w:r>
          </w:p>
        </w:tc>
        <w:tc>
          <w:tcPr>
            <w:tcW w:w="866" w:type="dxa"/>
            <w:tcBorders>
              <w:top w:val="nil"/>
              <w:left w:val="nil"/>
              <w:bottom w:val="single" w:sz="4" w:space="0" w:color="auto"/>
              <w:right w:val="single" w:sz="4" w:space="0" w:color="auto"/>
            </w:tcBorders>
            <w:shd w:val="clear" w:color="auto" w:fill="auto"/>
            <w:noWrap/>
            <w:vAlign w:val="bottom"/>
            <w:hideMark/>
          </w:tcPr>
          <w:p w14:paraId="44202ABF" w14:textId="77777777" w:rsidR="004669EE" w:rsidRPr="004669EE" w:rsidRDefault="004669EE" w:rsidP="004669EE">
            <w:pPr>
              <w:jc w:val="center"/>
              <w:rPr>
                <w:color w:val="000000"/>
                <w:sz w:val="20"/>
                <w:szCs w:val="20"/>
              </w:rPr>
            </w:pPr>
            <w:r w:rsidRPr="004669EE">
              <w:rPr>
                <w:color w:val="000000"/>
                <w:sz w:val="20"/>
                <w:szCs w:val="20"/>
              </w:rPr>
              <w:t>136.16</w:t>
            </w:r>
          </w:p>
        </w:tc>
      </w:tr>
      <w:tr w:rsidR="004669EE" w:rsidRPr="004669EE" w14:paraId="6524A3B0" w14:textId="77777777" w:rsidTr="008F20AC">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3932F6A" w14:textId="77777777" w:rsidR="004669EE" w:rsidRPr="004669EE" w:rsidRDefault="004669EE" w:rsidP="004669EE">
            <w:pPr>
              <w:rPr>
                <w:color w:val="000000"/>
                <w:sz w:val="20"/>
                <w:szCs w:val="20"/>
              </w:rPr>
            </w:pPr>
            <w:r w:rsidRPr="004669EE">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308ED172" w14:textId="77777777" w:rsidR="004669EE" w:rsidRPr="004669EE" w:rsidRDefault="004669EE" w:rsidP="004669EE">
            <w:pPr>
              <w:rPr>
                <w:color w:val="000000"/>
                <w:sz w:val="20"/>
                <w:szCs w:val="20"/>
              </w:rPr>
            </w:pPr>
            <w:r w:rsidRPr="004669EE">
              <w:rPr>
                <w:color w:val="000000"/>
                <w:sz w:val="20"/>
                <w:szCs w:val="20"/>
              </w:rPr>
              <w:t> </w:t>
            </w:r>
          </w:p>
        </w:tc>
        <w:tc>
          <w:tcPr>
            <w:tcW w:w="866" w:type="dxa"/>
            <w:tcBorders>
              <w:top w:val="nil"/>
              <w:left w:val="nil"/>
              <w:bottom w:val="single" w:sz="4" w:space="0" w:color="auto"/>
              <w:right w:val="single" w:sz="4" w:space="0" w:color="auto"/>
            </w:tcBorders>
            <w:shd w:val="clear" w:color="auto" w:fill="auto"/>
            <w:noWrap/>
            <w:vAlign w:val="bottom"/>
            <w:hideMark/>
          </w:tcPr>
          <w:p w14:paraId="7205D761" w14:textId="77777777" w:rsidR="004669EE" w:rsidRPr="004669EE" w:rsidRDefault="004669EE" w:rsidP="004669EE">
            <w:pPr>
              <w:rPr>
                <w:color w:val="000000"/>
                <w:sz w:val="20"/>
                <w:szCs w:val="20"/>
              </w:rPr>
            </w:pPr>
            <w:r w:rsidRPr="004669EE">
              <w:rPr>
                <w:color w:val="000000"/>
                <w:sz w:val="20"/>
                <w:szCs w:val="20"/>
              </w:rPr>
              <w:t> </w:t>
            </w:r>
          </w:p>
        </w:tc>
      </w:tr>
      <w:tr w:rsidR="004669EE" w:rsidRPr="004669EE" w14:paraId="110BEC78" w14:textId="77777777" w:rsidTr="008F20AC">
        <w:trPr>
          <w:trHeight w:val="319"/>
        </w:trPr>
        <w:tc>
          <w:tcPr>
            <w:tcW w:w="282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A89617" w14:textId="77777777" w:rsidR="004669EE" w:rsidRPr="004669EE" w:rsidRDefault="004669EE" w:rsidP="004669EE">
            <w:pPr>
              <w:rPr>
                <w:b/>
                <w:bCs/>
                <w:color w:val="000000"/>
                <w:sz w:val="20"/>
                <w:szCs w:val="20"/>
              </w:rPr>
            </w:pPr>
            <w:r w:rsidRPr="004669EE">
              <w:rPr>
                <w:b/>
                <w:bCs/>
                <w:color w:val="000000"/>
                <w:sz w:val="20"/>
                <w:szCs w:val="20"/>
              </w:rPr>
              <w:t>Koplietošanas telpas</w:t>
            </w:r>
          </w:p>
          <w:p w14:paraId="6392D38F" w14:textId="77777777" w:rsidR="004669EE" w:rsidRPr="004669EE" w:rsidRDefault="004669EE" w:rsidP="004669EE">
            <w:pPr>
              <w:rPr>
                <w:color w:val="000000"/>
                <w:sz w:val="20"/>
                <w:szCs w:val="20"/>
              </w:rPr>
            </w:pPr>
            <w:r w:rsidRPr="004669EE">
              <w:rPr>
                <w:color w:val="000000"/>
                <w:sz w:val="20"/>
                <w:szCs w:val="20"/>
              </w:rPr>
              <w:t>  </w:t>
            </w:r>
          </w:p>
        </w:tc>
        <w:tc>
          <w:tcPr>
            <w:tcW w:w="866" w:type="dxa"/>
            <w:tcBorders>
              <w:top w:val="nil"/>
              <w:left w:val="single" w:sz="4" w:space="0" w:color="auto"/>
              <w:bottom w:val="single" w:sz="4" w:space="0" w:color="auto"/>
              <w:right w:val="single" w:sz="4" w:space="0" w:color="auto"/>
            </w:tcBorders>
            <w:shd w:val="clear" w:color="auto" w:fill="auto"/>
          </w:tcPr>
          <w:p w14:paraId="12CB01AC" w14:textId="77777777" w:rsidR="004669EE" w:rsidRPr="004669EE" w:rsidRDefault="004669EE" w:rsidP="004669EE">
            <w:pPr>
              <w:jc w:val="center"/>
              <w:rPr>
                <w:color w:val="000000"/>
                <w:sz w:val="20"/>
                <w:szCs w:val="20"/>
              </w:rPr>
            </w:pPr>
            <w:r w:rsidRPr="004669EE">
              <w:rPr>
                <w:color w:val="000000"/>
                <w:sz w:val="20"/>
                <w:szCs w:val="20"/>
              </w:rPr>
              <w:t>47.34</w:t>
            </w:r>
          </w:p>
        </w:tc>
      </w:tr>
    </w:tbl>
    <w:p w14:paraId="117B67ED" w14:textId="77777777" w:rsidR="004669EE" w:rsidRPr="004669EE" w:rsidRDefault="004669EE" w:rsidP="004669EE">
      <w:pPr>
        <w:spacing w:after="160" w:line="259" w:lineRule="auto"/>
        <w:rPr>
          <w:rFonts w:ascii="Calibri" w:eastAsia="Calibri" w:hAnsi="Calibri"/>
          <w:sz w:val="22"/>
          <w:szCs w:val="22"/>
          <w:lang w:eastAsia="en-US"/>
        </w:rPr>
      </w:pPr>
    </w:p>
    <w:p w14:paraId="464EA8A4" w14:textId="77777777" w:rsidR="004669EE" w:rsidRPr="004669EE" w:rsidRDefault="004669EE" w:rsidP="004669EE">
      <w:pPr>
        <w:widowControl w:val="0"/>
        <w:snapToGrid w:val="0"/>
        <w:jc w:val="right"/>
        <w:rPr>
          <w:snapToGrid w:val="0"/>
        </w:rPr>
      </w:pPr>
      <w:r w:rsidRPr="004669EE">
        <w:rPr>
          <w:snapToGrid w:val="0"/>
        </w:rPr>
        <w:t>1.pielikums</w:t>
      </w:r>
    </w:p>
    <w:p w14:paraId="52A88899" w14:textId="77777777" w:rsidR="004669EE" w:rsidRPr="004669EE" w:rsidRDefault="004669EE" w:rsidP="004669EE">
      <w:pPr>
        <w:widowControl w:val="0"/>
        <w:snapToGrid w:val="0"/>
        <w:jc w:val="right"/>
        <w:rPr>
          <w:snapToGrid w:val="0"/>
        </w:rPr>
      </w:pPr>
      <w:r w:rsidRPr="004669EE">
        <w:rPr>
          <w:snapToGrid w:val="0"/>
        </w:rPr>
        <w:t>___.__________.2022. nomas Līgumam</w:t>
      </w:r>
    </w:p>
    <w:p w14:paraId="268D3A70" w14:textId="77777777" w:rsidR="004669EE" w:rsidRPr="004669EE" w:rsidRDefault="004669EE" w:rsidP="004669EE">
      <w:pPr>
        <w:spacing w:after="160" w:line="259" w:lineRule="auto"/>
        <w:rPr>
          <w:rFonts w:ascii="Calibri" w:eastAsia="Calibri" w:hAnsi="Calibri"/>
          <w:sz w:val="22"/>
          <w:szCs w:val="22"/>
          <w:lang w:eastAsia="en-US"/>
        </w:rPr>
      </w:pPr>
    </w:p>
    <w:p w14:paraId="1307A0E6" w14:textId="77777777" w:rsidR="004669EE" w:rsidRPr="004669EE" w:rsidRDefault="004669EE" w:rsidP="004669EE">
      <w:pPr>
        <w:spacing w:after="160" w:line="259" w:lineRule="auto"/>
        <w:rPr>
          <w:rFonts w:ascii="Calibri" w:eastAsia="Calibri" w:hAnsi="Calibri"/>
          <w:sz w:val="22"/>
          <w:szCs w:val="22"/>
          <w:lang w:eastAsia="en-US"/>
        </w:rPr>
      </w:pPr>
    </w:p>
    <w:p w14:paraId="26B4529A" w14:textId="77777777" w:rsidR="004669EE" w:rsidRPr="004669EE" w:rsidRDefault="004669EE" w:rsidP="004669EE">
      <w:pPr>
        <w:spacing w:after="160" w:line="259" w:lineRule="auto"/>
        <w:rPr>
          <w:rFonts w:ascii="Calibri" w:eastAsia="Calibri" w:hAnsi="Calibri"/>
          <w:sz w:val="22"/>
          <w:szCs w:val="22"/>
          <w:lang w:eastAsia="en-US"/>
        </w:rPr>
      </w:pPr>
    </w:p>
    <w:p w14:paraId="6ED19683" w14:textId="77777777" w:rsidR="004669EE" w:rsidRPr="004669EE" w:rsidRDefault="004669EE" w:rsidP="004669EE">
      <w:pPr>
        <w:spacing w:after="160" w:line="259" w:lineRule="auto"/>
        <w:rPr>
          <w:rFonts w:ascii="Calibri" w:eastAsia="Calibri" w:hAnsi="Calibri"/>
          <w:sz w:val="22"/>
          <w:szCs w:val="22"/>
          <w:lang w:eastAsia="en-US"/>
        </w:rPr>
      </w:pPr>
      <w:r w:rsidRPr="004669EE">
        <w:rPr>
          <w:rFonts w:ascii="Calibri" w:eastAsia="Calibri" w:hAnsi="Calibri"/>
          <w:noProof/>
          <w:sz w:val="22"/>
          <w:szCs w:val="22"/>
        </w:rPr>
        <w:drawing>
          <wp:inline distT="0" distB="0" distL="0" distR="0" wp14:anchorId="06308051" wp14:editId="0DB764B1">
            <wp:extent cx="10785207" cy="7625080"/>
            <wp:effectExtent l="0" t="0" r="0" b="0"/>
            <wp:docPr id="62" name="Attēls 62" descr="C:\Users\INETA~1.OTV\AppData\Local\Temp\pid-7336\doc0685132022071516064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7336\doc06851320220715160647_00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85207" cy="7625080"/>
                    </a:xfrm>
                    <a:prstGeom prst="rect">
                      <a:avLst/>
                    </a:prstGeom>
                    <a:noFill/>
                    <a:ln>
                      <a:noFill/>
                    </a:ln>
                  </pic:spPr>
                </pic:pic>
              </a:graphicData>
            </a:graphic>
          </wp:inline>
        </w:drawing>
      </w:r>
    </w:p>
    <w:p w14:paraId="7988251C" w14:textId="77777777" w:rsidR="004669EE" w:rsidRPr="004669EE" w:rsidRDefault="004669EE" w:rsidP="004669EE">
      <w:pPr>
        <w:spacing w:after="160" w:line="259" w:lineRule="auto"/>
        <w:rPr>
          <w:rFonts w:ascii="Calibri" w:eastAsia="Calibri" w:hAnsi="Calibri"/>
          <w:sz w:val="22"/>
          <w:szCs w:val="22"/>
          <w:lang w:eastAsia="en-US"/>
        </w:rPr>
      </w:pPr>
    </w:p>
    <w:p w14:paraId="77049762" w14:textId="77777777" w:rsidR="004669EE" w:rsidRPr="004669EE" w:rsidRDefault="004669EE" w:rsidP="004669EE">
      <w:pPr>
        <w:spacing w:after="160" w:line="259" w:lineRule="auto"/>
        <w:rPr>
          <w:rFonts w:ascii="Calibri" w:eastAsia="Calibri" w:hAnsi="Calibri"/>
          <w:sz w:val="22"/>
          <w:szCs w:val="22"/>
          <w:lang w:eastAsia="en-US"/>
        </w:rPr>
      </w:pPr>
      <w:r w:rsidRPr="004669EE">
        <w:rPr>
          <w:rFonts w:ascii="Calibri" w:eastAsia="Calibri" w:hAnsi="Calibri"/>
          <w:noProof/>
          <w:sz w:val="22"/>
          <w:szCs w:val="22"/>
        </w:rPr>
        <w:lastRenderedPageBreak/>
        <w:drawing>
          <wp:anchor distT="0" distB="0" distL="114300" distR="114300" simplePos="0" relativeHeight="251665408" behindDoc="0" locked="0" layoutInCell="1" allowOverlap="1" wp14:anchorId="4F9E95CB" wp14:editId="11E56F21">
            <wp:simplePos x="0" y="0"/>
            <wp:positionH relativeFrom="column">
              <wp:posOffset>-523875</wp:posOffset>
            </wp:positionH>
            <wp:positionV relativeFrom="paragraph">
              <wp:posOffset>0</wp:posOffset>
            </wp:positionV>
            <wp:extent cx="14046835" cy="9930765"/>
            <wp:effectExtent l="0" t="0" r="0" b="0"/>
            <wp:wrapSquare wrapText="bothSides"/>
            <wp:docPr id="63" name="Attēls 63" descr="C:\Users\INETA~1.OTV\AppData\Local\Temp\pid-7336\doc0685142022071516072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7336\doc06851420220715160721_0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046835" cy="9930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ED6AA" w14:textId="77777777" w:rsidR="004669EE" w:rsidRPr="004669EE" w:rsidRDefault="004669EE" w:rsidP="004669EE">
      <w:pPr>
        <w:pBdr>
          <w:top w:val="nil"/>
          <w:left w:val="nil"/>
          <w:bottom w:val="nil"/>
          <w:right w:val="nil"/>
          <w:between w:val="nil"/>
        </w:pBdr>
        <w:spacing w:line="276" w:lineRule="auto"/>
        <w:jc w:val="center"/>
        <w:rPr>
          <w:b/>
          <w:color w:val="000000"/>
        </w:rPr>
      </w:pPr>
    </w:p>
    <w:p w14:paraId="392E3078" w14:textId="77777777" w:rsidR="004669EE" w:rsidRPr="004669EE" w:rsidRDefault="004669EE" w:rsidP="004669EE">
      <w:pPr>
        <w:pBdr>
          <w:top w:val="nil"/>
          <w:left w:val="nil"/>
          <w:bottom w:val="nil"/>
          <w:right w:val="nil"/>
          <w:between w:val="nil"/>
        </w:pBdr>
        <w:spacing w:line="276" w:lineRule="auto"/>
        <w:jc w:val="center"/>
        <w:rPr>
          <w:b/>
          <w:color w:val="000000"/>
        </w:rPr>
      </w:pPr>
      <w:r w:rsidRPr="004669EE">
        <w:rPr>
          <w:b/>
          <w:color w:val="000000"/>
        </w:rPr>
        <w:t>NEKUSTAMĀ ĪPAŠUMA NOMAS LĪGUMS Nr. ____</w:t>
      </w:r>
    </w:p>
    <w:p w14:paraId="3C0636F9" w14:textId="77777777" w:rsidR="004669EE" w:rsidRPr="004669EE" w:rsidRDefault="004669EE" w:rsidP="004669EE">
      <w:pPr>
        <w:pBdr>
          <w:top w:val="nil"/>
          <w:left w:val="nil"/>
          <w:bottom w:val="nil"/>
          <w:right w:val="nil"/>
          <w:between w:val="nil"/>
        </w:pBdr>
        <w:spacing w:line="276" w:lineRule="auto"/>
        <w:jc w:val="center"/>
        <w:rPr>
          <w:color w:val="000000"/>
        </w:rPr>
      </w:pPr>
    </w:p>
    <w:p w14:paraId="5577BDF4" w14:textId="77777777" w:rsidR="004669EE" w:rsidRPr="004669EE" w:rsidRDefault="004669EE" w:rsidP="004669EE">
      <w:pPr>
        <w:pBdr>
          <w:top w:val="nil"/>
          <w:left w:val="nil"/>
          <w:bottom w:val="nil"/>
          <w:right w:val="nil"/>
          <w:between w:val="nil"/>
        </w:pBdr>
        <w:spacing w:line="276" w:lineRule="auto"/>
        <w:jc w:val="both"/>
        <w:rPr>
          <w:color w:val="000000"/>
        </w:rPr>
      </w:pPr>
      <w:r w:rsidRPr="004669EE">
        <w:rPr>
          <w:color w:val="000000"/>
        </w:rPr>
        <w:t>Gulbenē,                                                                                             20___.gada ____.__________</w:t>
      </w:r>
    </w:p>
    <w:p w14:paraId="6DBF2F20" w14:textId="77777777" w:rsidR="004669EE" w:rsidRPr="004669EE" w:rsidRDefault="004669EE" w:rsidP="004669EE">
      <w:pPr>
        <w:pBdr>
          <w:top w:val="nil"/>
          <w:left w:val="nil"/>
          <w:bottom w:val="nil"/>
          <w:right w:val="nil"/>
          <w:between w:val="nil"/>
        </w:pBdr>
        <w:spacing w:line="276" w:lineRule="auto"/>
        <w:jc w:val="both"/>
        <w:rPr>
          <w:color w:val="000000"/>
        </w:rPr>
      </w:pPr>
    </w:p>
    <w:p w14:paraId="5A7FD7A2" w14:textId="77777777" w:rsidR="004669EE" w:rsidRPr="004669EE" w:rsidRDefault="004669EE" w:rsidP="004669EE">
      <w:pPr>
        <w:pBdr>
          <w:top w:val="nil"/>
          <w:left w:val="nil"/>
          <w:bottom w:val="nil"/>
          <w:right w:val="nil"/>
          <w:between w:val="nil"/>
        </w:pBdr>
        <w:spacing w:line="276" w:lineRule="auto"/>
        <w:jc w:val="both"/>
        <w:rPr>
          <w:color w:val="000000"/>
        </w:rPr>
      </w:pPr>
    </w:p>
    <w:p w14:paraId="7580492D" w14:textId="77777777" w:rsidR="004669EE" w:rsidRPr="004669EE" w:rsidRDefault="004669EE" w:rsidP="004669EE">
      <w:pPr>
        <w:spacing w:line="276" w:lineRule="auto"/>
        <w:ind w:firstLine="567"/>
        <w:jc w:val="both"/>
      </w:pPr>
      <w:r w:rsidRPr="004669EE">
        <w:rPr>
          <w:b/>
        </w:rPr>
        <w:t>Gulbenes novada pašvaldība</w:t>
      </w:r>
      <w:r w:rsidRPr="004669EE">
        <w:t xml:space="preserve">, </w:t>
      </w:r>
      <w:proofErr w:type="spellStart"/>
      <w:r w:rsidRPr="004669EE">
        <w:t>reģ</w:t>
      </w:r>
      <w:proofErr w:type="spellEnd"/>
      <w:r w:rsidRPr="004669EE">
        <w:t xml:space="preserve">. Nr.90009116327, juridiskā adrese: Ābeļu iela 2, Gulbene, Gulbenes novads, LV-4401 (turpmāk – Iznomātājs), Gulbenes novada Lizuma pagasta pārvaldes vadītāja </w:t>
      </w:r>
      <w:r w:rsidRPr="004669EE">
        <w:rPr>
          <w:b/>
        </w:rPr>
        <w:t>________________</w:t>
      </w:r>
      <w:r w:rsidRPr="004669EE">
        <w:t xml:space="preserve"> personā, no vienas puses, un </w:t>
      </w:r>
    </w:p>
    <w:p w14:paraId="55842FB1" w14:textId="77777777" w:rsidR="004669EE" w:rsidRPr="004669EE" w:rsidRDefault="004669EE" w:rsidP="004669EE">
      <w:pPr>
        <w:pBdr>
          <w:top w:val="nil"/>
          <w:left w:val="nil"/>
          <w:bottom w:val="nil"/>
          <w:right w:val="nil"/>
          <w:between w:val="nil"/>
        </w:pBdr>
        <w:spacing w:line="276" w:lineRule="auto"/>
        <w:ind w:firstLine="567"/>
        <w:jc w:val="both"/>
        <w:rPr>
          <w:color w:val="000000"/>
        </w:rPr>
      </w:pPr>
      <w:r w:rsidRPr="004669EE">
        <w:rPr>
          <w:color w:val="000000"/>
        </w:rPr>
        <w:t>______________________________, reģistrācijas Nr. _____________________, juridiskā adrese: ____________________ (turpmāk – Nomnieks), tā ___________________ personā, kas rīkojas pamatojoties uz _______________________, no otras puses,</w:t>
      </w:r>
    </w:p>
    <w:p w14:paraId="4B268C51" w14:textId="77777777" w:rsidR="004669EE" w:rsidRPr="004669EE" w:rsidRDefault="004669EE" w:rsidP="004669EE">
      <w:pPr>
        <w:pBdr>
          <w:top w:val="nil"/>
          <w:left w:val="nil"/>
          <w:bottom w:val="nil"/>
          <w:right w:val="nil"/>
          <w:between w:val="nil"/>
        </w:pBdr>
        <w:spacing w:line="276" w:lineRule="auto"/>
        <w:ind w:firstLine="567"/>
        <w:jc w:val="both"/>
        <w:rPr>
          <w:color w:val="000000"/>
        </w:rPr>
      </w:pPr>
      <w:r w:rsidRPr="004669EE">
        <w:rPr>
          <w:color w:val="000000"/>
        </w:rPr>
        <w:t>(abi kopā – Puses, katrs atsevišķi – Puse), no brīvas gribas, bez spaidiem, maldības un viltus, apzinoties savas rīcības saturu, nozīmi un juridiskās sekas,</w:t>
      </w:r>
    </w:p>
    <w:p w14:paraId="20E1D24C" w14:textId="77777777" w:rsidR="004669EE" w:rsidRPr="004669EE" w:rsidRDefault="004669EE" w:rsidP="0017348F">
      <w:pPr>
        <w:pBdr>
          <w:top w:val="nil"/>
          <w:left w:val="nil"/>
          <w:bottom w:val="nil"/>
          <w:right w:val="nil"/>
          <w:between w:val="nil"/>
        </w:pBdr>
        <w:spacing w:line="276" w:lineRule="auto"/>
        <w:ind w:firstLine="567"/>
        <w:jc w:val="both"/>
        <w:rPr>
          <w:color w:val="000000"/>
        </w:rPr>
      </w:pPr>
      <w:r w:rsidRPr="004669EE">
        <w:rPr>
          <w:color w:val="000000"/>
        </w:rPr>
        <w:t xml:space="preserve">ņemot vērā, Gulbenes novada domes Eiropas Reģionālās attīstības fonda specifiskā atbalsta mērķa “Teritoriju </w:t>
      </w:r>
      <w:proofErr w:type="spellStart"/>
      <w:r w:rsidRPr="004669EE">
        <w:rPr>
          <w:color w:val="000000"/>
        </w:rPr>
        <w:t>revitalizācija</w:t>
      </w:r>
      <w:proofErr w:type="spellEnd"/>
      <w:r w:rsidRPr="004669EE">
        <w:rPr>
          <w:color w:val="000000"/>
        </w:rPr>
        <w:t>, reģenerējot degradētās teritorijas atbilstoši pašvaldību integrētajām attīstības programmām” īstenošanas noteikumi” projekta “Ražošanas un noliktavas ēkas ar biroja telpām izveide Lizumā”, Nr. 5.6.2.0/21/I/004, ietvaros īstenojamo projektu un pamatojoties uz:</w:t>
      </w:r>
    </w:p>
    <w:p w14:paraId="124D8368" w14:textId="7BB9427E" w:rsidR="004669EE" w:rsidRPr="0017348F" w:rsidRDefault="004669EE" w:rsidP="0017348F">
      <w:pPr>
        <w:pStyle w:val="Sarakstarindkopa"/>
        <w:numPr>
          <w:ilvl w:val="0"/>
          <w:numId w:val="39"/>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17348F">
        <w:rPr>
          <w:rFonts w:ascii="Times New Roman" w:hAnsi="Times New Roman"/>
          <w:color w:val="000000"/>
          <w:sz w:val="24"/>
          <w:szCs w:val="24"/>
        </w:rPr>
        <w:t>Gulbenes novada domes 2022.gada ___._____ lēmumu Nr.___ “Par nekustamā īpašuma Lizuma pagastā ar nosaukumu “Pinkas”, daļas 3000,03 m</w:t>
      </w:r>
      <w:r w:rsidRPr="0017348F">
        <w:rPr>
          <w:rFonts w:ascii="Times New Roman" w:hAnsi="Times New Roman"/>
          <w:color w:val="000000"/>
          <w:sz w:val="24"/>
          <w:szCs w:val="24"/>
          <w:vertAlign w:val="superscript"/>
        </w:rPr>
        <w:t>2</w:t>
      </w:r>
      <w:r w:rsidRPr="0017348F">
        <w:rPr>
          <w:rFonts w:ascii="Times New Roman" w:hAnsi="Times New Roman"/>
          <w:color w:val="000000"/>
          <w:sz w:val="24"/>
          <w:szCs w:val="24"/>
        </w:rPr>
        <w:t xml:space="preserve"> platībā, pirmās nomas tiesību izsoles rīkošanu, noteikumu un sākumcenas apstiprināšanu”;</w:t>
      </w:r>
    </w:p>
    <w:p w14:paraId="42B6DF6F" w14:textId="77777777" w:rsidR="004669EE" w:rsidRPr="004669EE" w:rsidRDefault="004669EE" w:rsidP="0017348F">
      <w:pPr>
        <w:numPr>
          <w:ilvl w:val="0"/>
          <w:numId w:val="39"/>
        </w:numPr>
        <w:pBdr>
          <w:top w:val="nil"/>
          <w:left w:val="nil"/>
          <w:bottom w:val="nil"/>
          <w:right w:val="nil"/>
          <w:between w:val="nil"/>
        </w:pBdr>
        <w:spacing w:line="276" w:lineRule="auto"/>
        <w:ind w:left="0" w:firstLine="567"/>
        <w:jc w:val="both"/>
        <w:rPr>
          <w:color w:val="000000"/>
        </w:rPr>
      </w:pPr>
      <w:r w:rsidRPr="004669EE">
        <w:rPr>
          <w:color w:val="000000"/>
        </w:rPr>
        <w:t xml:space="preserve"> Gulbenes novada domes Mantas iznomāšanas komisijas 2022.gada ___._______ apstiprināto nekustamā īpašuma Lizuma pagastā ar nosaukumu “Pinkas”, daļas 3000,03 m</w:t>
      </w:r>
      <w:r w:rsidRPr="004669EE">
        <w:rPr>
          <w:color w:val="000000"/>
          <w:vertAlign w:val="superscript"/>
        </w:rPr>
        <w:t>2</w:t>
      </w:r>
      <w:r w:rsidRPr="004669EE">
        <w:rPr>
          <w:color w:val="000000"/>
        </w:rPr>
        <w:t xml:space="preserve"> platībā, nomas tiesību izsoles protokolu;</w:t>
      </w:r>
    </w:p>
    <w:p w14:paraId="7CA67711" w14:textId="77777777" w:rsidR="004669EE" w:rsidRPr="004669EE" w:rsidRDefault="004669EE" w:rsidP="0017348F">
      <w:pPr>
        <w:numPr>
          <w:ilvl w:val="0"/>
          <w:numId w:val="39"/>
        </w:numPr>
        <w:pBdr>
          <w:top w:val="nil"/>
          <w:left w:val="nil"/>
          <w:bottom w:val="nil"/>
          <w:right w:val="nil"/>
          <w:between w:val="nil"/>
        </w:pBdr>
        <w:spacing w:line="276" w:lineRule="auto"/>
        <w:ind w:left="0" w:firstLine="567"/>
        <w:jc w:val="both"/>
        <w:rPr>
          <w:color w:val="000000"/>
        </w:rPr>
      </w:pPr>
      <w:r w:rsidRPr="004669EE">
        <w:rPr>
          <w:color w:val="000000"/>
        </w:rPr>
        <w:t>Gulbenes novada domes 2022.gada ___._______ lēmumu Nr. “Par nekustamā īpašuma Lizuma pagastā ar nosaukumu “Pinkas”, daļas 3000,03 m</w:t>
      </w:r>
      <w:r w:rsidRPr="004669EE">
        <w:rPr>
          <w:color w:val="000000"/>
          <w:vertAlign w:val="superscript"/>
        </w:rPr>
        <w:t>2</w:t>
      </w:r>
      <w:r w:rsidRPr="004669EE">
        <w:rPr>
          <w:color w:val="000000"/>
        </w:rPr>
        <w:t xml:space="preserve"> platībā nomas tiesību izsoles rezultātu apstiprināšanu” noslēdz šāda satura Līgumu, turpmāk – Līgums:</w:t>
      </w:r>
    </w:p>
    <w:p w14:paraId="1932CDE6" w14:textId="77777777" w:rsidR="004669EE" w:rsidRPr="004669EE" w:rsidRDefault="004669EE" w:rsidP="0017348F">
      <w:pPr>
        <w:pBdr>
          <w:top w:val="nil"/>
          <w:left w:val="nil"/>
          <w:bottom w:val="nil"/>
          <w:right w:val="nil"/>
          <w:between w:val="nil"/>
        </w:pBdr>
        <w:spacing w:line="276" w:lineRule="auto"/>
        <w:ind w:firstLine="567"/>
        <w:jc w:val="both"/>
        <w:rPr>
          <w:color w:val="000000"/>
        </w:rPr>
      </w:pPr>
    </w:p>
    <w:p w14:paraId="4D11BACF" w14:textId="77777777" w:rsidR="004669EE" w:rsidRPr="004669EE" w:rsidRDefault="004669EE" w:rsidP="0017348F">
      <w:pPr>
        <w:numPr>
          <w:ilvl w:val="3"/>
          <w:numId w:val="39"/>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NOMAS OBJEKTS</w:t>
      </w:r>
    </w:p>
    <w:p w14:paraId="3C387143" w14:textId="77777777" w:rsidR="004669EE" w:rsidRPr="004669EE" w:rsidRDefault="004669EE" w:rsidP="004669EE">
      <w:pPr>
        <w:pBdr>
          <w:top w:val="nil"/>
          <w:left w:val="nil"/>
          <w:bottom w:val="nil"/>
          <w:right w:val="nil"/>
          <w:between w:val="nil"/>
        </w:pBdr>
        <w:spacing w:line="276" w:lineRule="auto"/>
        <w:rPr>
          <w:rFonts w:eastAsia="Calibri"/>
          <w:b/>
          <w:color w:val="000000"/>
          <w:lang w:eastAsia="en-US"/>
        </w:rPr>
      </w:pPr>
    </w:p>
    <w:p w14:paraId="5C5DFDEA" w14:textId="771546D1" w:rsidR="004669EE" w:rsidRPr="0017348F" w:rsidRDefault="004669EE" w:rsidP="0017348F">
      <w:pPr>
        <w:pStyle w:val="Sarakstarindkopa"/>
        <w:numPr>
          <w:ilvl w:val="1"/>
          <w:numId w:val="40"/>
        </w:numPr>
        <w:pBdr>
          <w:top w:val="nil"/>
          <w:left w:val="nil"/>
          <w:bottom w:val="nil"/>
          <w:right w:val="nil"/>
          <w:between w:val="nil"/>
        </w:pBdr>
        <w:spacing w:line="276" w:lineRule="auto"/>
        <w:ind w:left="0" w:firstLine="567"/>
        <w:jc w:val="both"/>
        <w:rPr>
          <w:rFonts w:ascii="Times New Roman" w:hAnsi="Times New Roman"/>
          <w:sz w:val="24"/>
          <w:szCs w:val="24"/>
        </w:rPr>
      </w:pPr>
      <w:r w:rsidRPr="0017348F">
        <w:rPr>
          <w:rFonts w:ascii="Times New Roman" w:hAnsi="Times New Roman"/>
          <w:color w:val="000000"/>
          <w:sz w:val="24"/>
          <w:szCs w:val="24"/>
        </w:rPr>
        <w:t xml:space="preserve">Nomas objektu </w:t>
      </w:r>
      <w:r w:rsidRPr="0017348F">
        <w:rPr>
          <w:rFonts w:ascii="Times New Roman" w:hAnsi="Times New Roman"/>
          <w:sz w:val="24"/>
          <w:szCs w:val="24"/>
        </w:rPr>
        <w:t>(turpmāk – Nomas objekts) veido:</w:t>
      </w:r>
    </w:p>
    <w:p w14:paraId="1CE2ED66" w14:textId="4872B837" w:rsidR="004669EE" w:rsidRPr="0017348F" w:rsidRDefault="004669EE" w:rsidP="0017348F">
      <w:pPr>
        <w:pStyle w:val="Sarakstarindkopa"/>
        <w:numPr>
          <w:ilvl w:val="2"/>
          <w:numId w:val="40"/>
        </w:numPr>
        <w:pBdr>
          <w:top w:val="nil"/>
          <w:left w:val="nil"/>
          <w:bottom w:val="nil"/>
          <w:right w:val="nil"/>
          <w:between w:val="nil"/>
        </w:pBdr>
        <w:spacing w:line="276" w:lineRule="auto"/>
        <w:ind w:left="0" w:firstLine="567"/>
        <w:jc w:val="both"/>
        <w:rPr>
          <w:rFonts w:ascii="Times New Roman" w:hAnsi="Times New Roman"/>
          <w:color w:val="000000"/>
          <w:sz w:val="24"/>
          <w:szCs w:val="24"/>
        </w:rPr>
      </w:pPr>
      <w:r w:rsidRPr="0017348F">
        <w:rPr>
          <w:rFonts w:ascii="Times New Roman" w:hAnsi="Times New Roman"/>
          <w:sz w:val="24"/>
          <w:szCs w:val="24"/>
        </w:rPr>
        <w:t xml:space="preserve">ražošanas un noliktavas ēka ar biroja/atpūtas telpām, palīgtelpām un koplietošanas telpām nekustamā </w:t>
      </w:r>
      <w:r w:rsidRPr="0017348F">
        <w:rPr>
          <w:rFonts w:ascii="Times New Roman" w:hAnsi="Times New Roman"/>
          <w:color w:val="000000"/>
          <w:sz w:val="24"/>
          <w:szCs w:val="24"/>
        </w:rPr>
        <w:t>īpašuma Lizuma pagastā ar nosaukumu “Pinkas”, kadastra numurs 5072 006 0138 (turpmāk – Ēka), kas sastāv no jaunbūves daļas 3000,03 m</w:t>
      </w:r>
      <w:r w:rsidRPr="0017348F">
        <w:rPr>
          <w:rFonts w:ascii="Times New Roman" w:hAnsi="Times New Roman"/>
          <w:color w:val="000000"/>
          <w:sz w:val="24"/>
          <w:szCs w:val="24"/>
          <w:vertAlign w:val="superscript"/>
        </w:rPr>
        <w:t>2</w:t>
      </w:r>
      <w:r w:rsidRPr="0017348F">
        <w:rPr>
          <w:rFonts w:ascii="Times New Roman" w:hAnsi="Times New Roman"/>
          <w:color w:val="000000"/>
          <w:sz w:val="24"/>
          <w:szCs w:val="24"/>
        </w:rPr>
        <w:t xml:space="preserve"> platībā;</w:t>
      </w:r>
    </w:p>
    <w:p w14:paraId="48BA3167"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Ēkas daļai piesaistītās zemes vienības ar kadastra apzīmējumu 5072 006 0238 domājamā daļa 10696/30000;</w:t>
      </w:r>
    </w:p>
    <w:p w14:paraId="2A0623F8"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ar Ēku neatdalāmi saistītās brauktuves un stāvvietas (bruģa laukums ar </w:t>
      </w:r>
      <w:proofErr w:type="spellStart"/>
      <w:r w:rsidRPr="004669EE">
        <w:rPr>
          <w:rFonts w:eastAsia="Calibri"/>
          <w:color w:val="000000"/>
          <w:lang w:eastAsia="en-US"/>
        </w:rPr>
        <w:t>velonovietnēm</w:t>
      </w:r>
      <w:proofErr w:type="spellEnd"/>
      <w:r w:rsidRPr="004669EE">
        <w:rPr>
          <w:rFonts w:eastAsia="Calibri"/>
          <w:color w:val="000000"/>
          <w:lang w:eastAsia="en-US"/>
        </w:rPr>
        <w:t xml:space="preserve"> un stāvvietām).</w:t>
      </w:r>
    </w:p>
    <w:p w14:paraId="489EBBFB"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Nomas </w:t>
      </w:r>
      <w:r w:rsidRPr="004669EE">
        <w:rPr>
          <w:rFonts w:eastAsia="Calibri"/>
          <w:lang w:eastAsia="en-US"/>
        </w:rPr>
        <w:t>objekts saskaņā ar Gulbenes novada pašvaldības teritorijas plānojumu atrodas ražošanas teritorijā.</w:t>
      </w:r>
    </w:p>
    <w:p w14:paraId="0C9E72B0"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Ēkas, kurā atrodas Nomas objekts, inženierbūvju un zemesgabala plāni pievienoti Līgumam (1.pielikums) un ir Līguma neatņemama sastāvdaļa.</w:t>
      </w:r>
    </w:p>
    <w:p w14:paraId="35A28FFF"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Ēkas un inženierbūvju būvdarbi tika veikti, pamatojoties uz Gulbenes novada būvvaldes 2020. gada 31.jūlija būvatļauju Nr. BIS-BV-4.1-2020-5031.</w:t>
      </w:r>
    </w:p>
    <w:p w14:paraId="387AFD1C"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lastRenderedPageBreak/>
        <w:t>Ēkas un inženierbūvju būvdarbi ir būvniecības stadijā, plānotais Nomas objekta nodošanas ekspluatācijā termiņš ir 2022.gada ceturtajā ceturksnī.</w:t>
      </w:r>
    </w:p>
    <w:p w14:paraId="614CDBFC"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Ēkas un inženierbūvju platība var mainīties, ja tiek aktualizēti Ēkas un inženierbūvju kadastra dati pēc Ēkas un inženierbūvju vai to daļas kadastrālās uzmērīšanas, un Iznomātājs var vienpusēji grozīt Līgumu, nosūtot Nomniekam paziņojumu par Nomas objekta platības vai kadastra apzīmējuma, vai nomas maksas izmaiņām. Šādas izmaiņas ir saistošas Nomniekam ar Ēkas un inženierbūvju vai to daļas kadastrālās uzmērīšanas dienu. </w:t>
      </w:r>
    </w:p>
    <w:p w14:paraId="5CA030F5" w14:textId="77777777" w:rsidR="004669EE" w:rsidRPr="004669EE" w:rsidRDefault="004669EE" w:rsidP="004669EE">
      <w:pPr>
        <w:pBdr>
          <w:top w:val="nil"/>
          <w:left w:val="nil"/>
          <w:bottom w:val="nil"/>
          <w:right w:val="nil"/>
          <w:between w:val="nil"/>
        </w:pBdr>
        <w:spacing w:line="276" w:lineRule="auto"/>
        <w:jc w:val="both"/>
        <w:rPr>
          <w:color w:val="000000"/>
        </w:rPr>
      </w:pPr>
    </w:p>
    <w:p w14:paraId="0882FBC0"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LĪGUMA PRIEKŠMETS</w:t>
      </w:r>
    </w:p>
    <w:p w14:paraId="2400B8F0" w14:textId="77777777" w:rsidR="004669EE" w:rsidRPr="004669EE" w:rsidRDefault="004669EE" w:rsidP="004669EE">
      <w:pPr>
        <w:pBdr>
          <w:top w:val="nil"/>
          <w:left w:val="nil"/>
          <w:bottom w:val="nil"/>
          <w:right w:val="nil"/>
          <w:between w:val="nil"/>
        </w:pBdr>
        <w:spacing w:line="276" w:lineRule="auto"/>
        <w:rPr>
          <w:rFonts w:eastAsia="Calibri"/>
          <w:b/>
          <w:color w:val="000000"/>
          <w:lang w:eastAsia="en-US"/>
        </w:rPr>
      </w:pPr>
    </w:p>
    <w:p w14:paraId="4AC38DE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FF0000"/>
          <w:lang w:eastAsia="en-US"/>
        </w:rPr>
      </w:pPr>
      <w:r w:rsidRPr="004669EE">
        <w:rPr>
          <w:rFonts w:eastAsia="Calibri"/>
          <w:color w:val="000000"/>
          <w:lang w:eastAsia="en-US"/>
        </w:rPr>
        <w:t xml:space="preserve">Iznomātājs nodod un Nomnieks pieņem atlīdzības lietošanā </w:t>
      </w:r>
      <w:r w:rsidRPr="004669EE">
        <w:rPr>
          <w:rFonts w:eastAsia="Calibri"/>
          <w:lang w:eastAsia="en-US"/>
        </w:rPr>
        <w:t>Nomas objektu.</w:t>
      </w:r>
    </w:p>
    <w:p w14:paraId="4B27B20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FF0000"/>
          <w:lang w:eastAsia="en-US"/>
        </w:rPr>
      </w:pPr>
      <w:r w:rsidRPr="004669EE">
        <w:rPr>
          <w:rFonts w:eastAsia="Calibri"/>
          <w:lang w:eastAsia="en-US"/>
        </w:rPr>
        <w:t xml:space="preserve">Nomas objekts tiek iznomāts Nomniekam pieteikumā dalībai Nomas objekta nomas tiesību izsolei (2.pielikums) paredzētās komercdarbības veikšanai, īstenojot Iznomātāja Eiropas Savienības fonda projektu </w:t>
      </w:r>
      <w:r w:rsidRPr="004669EE">
        <w:rPr>
          <w:rFonts w:eastAsia="Calibri"/>
          <w:sz w:val="22"/>
          <w:szCs w:val="22"/>
          <w:lang w:eastAsia="en-US"/>
        </w:rPr>
        <w:t>“</w:t>
      </w:r>
      <w:r w:rsidRPr="004669EE">
        <w:rPr>
          <w:rFonts w:eastAsia="Calibri"/>
          <w:lang w:eastAsia="en-US"/>
        </w:rPr>
        <w:t>Ražošanas un noliktavas ēkas ar biroja telpām izveide Lizumā”,</w:t>
      </w:r>
      <w:r w:rsidRPr="004669EE">
        <w:rPr>
          <w:rFonts w:eastAsia="Calibri"/>
          <w:sz w:val="22"/>
          <w:szCs w:val="22"/>
          <w:lang w:eastAsia="en-US"/>
        </w:rPr>
        <w:t xml:space="preserve"> </w:t>
      </w:r>
      <w:r w:rsidRPr="004669EE">
        <w:rPr>
          <w:rFonts w:eastAsia="Calibri"/>
          <w:lang w:eastAsia="en-US"/>
        </w:rPr>
        <w:t>Nr. 5.6.2.0/21/I/004 (turpmāk - Projekts).</w:t>
      </w:r>
    </w:p>
    <w:p w14:paraId="4CE5B1F3"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FF0000"/>
          <w:lang w:eastAsia="en-US"/>
        </w:rPr>
      </w:pPr>
      <w:r w:rsidRPr="004669EE">
        <w:rPr>
          <w:rFonts w:eastAsia="Calibri"/>
          <w:color w:val="000000"/>
          <w:lang w:eastAsia="en-US"/>
        </w:rPr>
        <w:t>Nomnieks apņemas patstāvīgi saņemt visus nepieciešamos saskaņojumus, atļaujas, citus nepieciešamos dokumentus, ja tādi ir nepieciešami, lai izmantotu Nomas objektu Līguma 2.2.apakšpunktā norādītajam mērķim.</w:t>
      </w:r>
    </w:p>
    <w:p w14:paraId="22E89756"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Lai nodrošinātu Iznomātāja īstenotā Projekta sasniedzamos rādītājus, Nomniekam ir pienākums līdz 2023.gada 31.decembrim</w:t>
      </w:r>
      <w:r w:rsidRPr="004669EE">
        <w:rPr>
          <w:rFonts w:ascii="Calibri" w:eastAsia="Calibri" w:hAnsi="Calibri"/>
          <w:sz w:val="22"/>
          <w:szCs w:val="22"/>
          <w:lang w:eastAsia="en-US"/>
        </w:rPr>
        <w:t xml:space="preserve"> </w:t>
      </w:r>
      <w:r w:rsidRPr="004669EE">
        <w:rPr>
          <w:rFonts w:eastAsia="Calibri"/>
          <w:lang w:eastAsia="en-US"/>
        </w:rPr>
        <w:t>Projekta īstenošanas vietā:</w:t>
      </w:r>
    </w:p>
    <w:p w14:paraId="500292D6"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veikt investīcijas savos nemateriālajos ieguldījumos un pamatlīdzekļos ne mazāk kā 5‘906‘480,00 EUR (pieci miljoni deviņi simti seši tūkstoši četri simti astoņdesmit </w:t>
      </w:r>
      <w:proofErr w:type="spellStart"/>
      <w:r w:rsidRPr="004669EE">
        <w:rPr>
          <w:rFonts w:eastAsia="Calibri"/>
          <w:i/>
          <w:iCs/>
          <w:lang w:eastAsia="en-US"/>
        </w:rPr>
        <w:t>euro</w:t>
      </w:r>
      <w:proofErr w:type="spellEnd"/>
      <w:r w:rsidRPr="004669EE">
        <w:rPr>
          <w:rFonts w:eastAsia="Calibri"/>
          <w:lang w:eastAsia="en-US"/>
        </w:rPr>
        <w:t xml:space="preserve"> 00 centi), paredzot investīciju attiecināmo periodu no 2020.gada 1.janvāra līdz 2023.gada 31.decembrim, kas saistītas ar Projekta īstenošanas vietu;</w:t>
      </w:r>
    </w:p>
    <w:p w14:paraId="0DC7F85B"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radīt ne mazāk kā 33 (trīsdesmit trīs) jaunas darba vietas vai nodrošinot ekvivalentas privātās investīcijas objektā, pieņemot, ka viena jaunradīta darba vieta ir ekvivalenta 41 000 EUR, apliecinot rādītājus uzņēmuma gada pārskatos.</w:t>
      </w:r>
    </w:p>
    <w:p w14:paraId="4B8F8204" w14:textId="77777777" w:rsidR="004669EE" w:rsidRPr="004669EE" w:rsidRDefault="004669EE" w:rsidP="0017348F">
      <w:pPr>
        <w:numPr>
          <w:ilvl w:val="1"/>
          <w:numId w:val="40"/>
        </w:numPr>
        <w:pBdr>
          <w:top w:val="nil"/>
          <w:left w:val="nil"/>
          <w:bottom w:val="nil"/>
          <w:right w:val="nil"/>
          <w:between w:val="nil"/>
        </w:pBdr>
        <w:spacing w:after="200" w:line="276" w:lineRule="auto"/>
        <w:ind w:left="0" w:firstLine="567"/>
        <w:jc w:val="both"/>
        <w:rPr>
          <w:rFonts w:eastAsia="Calibri"/>
          <w:lang w:eastAsia="en-US"/>
        </w:rPr>
      </w:pPr>
      <w:r w:rsidRPr="004669EE">
        <w:rPr>
          <w:rFonts w:eastAsia="Calibri"/>
          <w:lang w:eastAsia="en-US"/>
        </w:rPr>
        <w:t xml:space="preserve">Līguma 2.4.apakšpunktā norādīto sasniedzamo rādītāju vērtības ir attiecināmas, ja tās atbilst Ministru kabineta 2015. gada 10. novembra noteikumiem Nr. 645 “Darbības programmas "Izaugsme un nodarbinātība" 5.6.2. specifiskā atbalsta mērķa "Teritoriju </w:t>
      </w:r>
      <w:proofErr w:type="spellStart"/>
      <w:r w:rsidRPr="004669EE">
        <w:rPr>
          <w:rFonts w:eastAsia="Calibri"/>
          <w:lang w:eastAsia="en-US"/>
        </w:rPr>
        <w:t>revitalizācija</w:t>
      </w:r>
      <w:proofErr w:type="spellEnd"/>
      <w:r w:rsidRPr="004669EE">
        <w:rPr>
          <w:rFonts w:eastAsia="Calibri"/>
          <w:lang w:eastAsia="en-US"/>
        </w:rPr>
        <w:t>, reģenerējot degradētās teritorijas atbilstoši pašvaldību integrētajām attīstības programmām" īstenošanas noteikumi”.</w:t>
      </w:r>
    </w:p>
    <w:p w14:paraId="5B7BADD1" w14:textId="77777777" w:rsidR="004669EE" w:rsidRPr="004669EE" w:rsidRDefault="004669EE" w:rsidP="0017348F">
      <w:pPr>
        <w:numPr>
          <w:ilvl w:val="0"/>
          <w:numId w:val="40"/>
        </w:numPr>
        <w:pBdr>
          <w:top w:val="nil"/>
          <w:left w:val="nil"/>
          <w:bottom w:val="nil"/>
          <w:right w:val="nil"/>
          <w:between w:val="nil"/>
        </w:pBdr>
        <w:spacing w:line="276" w:lineRule="auto"/>
        <w:ind w:left="426"/>
        <w:jc w:val="center"/>
        <w:rPr>
          <w:rFonts w:eastAsia="Calibri"/>
          <w:b/>
          <w:color w:val="000000"/>
          <w:lang w:eastAsia="en-US"/>
        </w:rPr>
      </w:pPr>
      <w:r w:rsidRPr="004669EE">
        <w:rPr>
          <w:rFonts w:eastAsia="Calibri"/>
          <w:b/>
          <w:color w:val="000000"/>
          <w:lang w:eastAsia="en-US"/>
        </w:rPr>
        <w:t>LĪGUMA TERMIŅŠ</w:t>
      </w:r>
    </w:p>
    <w:p w14:paraId="32C80704" w14:textId="77777777" w:rsidR="004669EE" w:rsidRPr="004669EE" w:rsidRDefault="004669EE" w:rsidP="004669EE">
      <w:pPr>
        <w:pBdr>
          <w:top w:val="nil"/>
          <w:left w:val="nil"/>
          <w:bottom w:val="nil"/>
          <w:right w:val="nil"/>
          <w:between w:val="nil"/>
        </w:pBdr>
        <w:spacing w:line="276" w:lineRule="auto"/>
        <w:ind w:left="426"/>
        <w:rPr>
          <w:rFonts w:eastAsia="Calibri"/>
          <w:b/>
          <w:color w:val="000000"/>
          <w:lang w:eastAsia="en-US"/>
        </w:rPr>
      </w:pPr>
    </w:p>
    <w:p w14:paraId="3EC1E0FF"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bCs/>
          <w:color w:val="000000"/>
          <w:lang w:eastAsia="en-US"/>
        </w:rPr>
      </w:pPr>
      <w:r w:rsidRPr="004669EE">
        <w:rPr>
          <w:rFonts w:eastAsia="Calibri"/>
          <w:lang w:eastAsia="en-US"/>
        </w:rPr>
        <w:t xml:space="preserve">Līguma termiņš ir </w:t>
      </w:r>
      <w:r w:rsidRPr="004669EE">
        <w:rPr>
          <w:rFonts w:eastAsia="Calibri"/>
          <w:bCs/>
          <w:lang w:eastAsia="en-US"/>
        </w:rPr>
        <w:t xml:space="preserve">30 (trīsdesmit) gadi no Līguma spēkā stāšanās dienas. </w:t>
      </w:r>
    </w:p>
    <w:p w14:paraId="2EE1677C"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b/>
          <w:color w:val="000000"/>
          <w:lang w:eastAsia="en-US"/>
        </w:rPr>
      </w:pPr>
      <w:r w:rsidRPr="004669EE">
        <w:rPr>
          <w:rFonts w:eastAsia="Calibri"/>
          <w:lang w:eastAsia="en-US"/>
        </w:rPr>
        <w:t>Nomas objektu Iznomātājs nodod Nomniekam, abpusēji parakstot Nomas objekta nodošanas – pieņemšanas aktu 10 (desmit) darba dienu laikā pēc Nomas objekta nodošanas ekspluatācijā. Līgums stājas spēkā, abām Pusēm parakstot Nomas objekta nodošanas – pieņemšanas aktu.</w:t>
      </w:r>
      <w:r w:rsidRPr="004669EE">
        <w:rPr>
          <w:rFonts w:eastAsia="Calibri"/>
          <w:color w:val="2E75B5"/>
          <w:lang w:eastAsia="en-US"/>
        </w:rPr>
        <w:t xml:space="preserve"> </w:t>
      </w:r>
    </w:p>
    <w:p w14:paraId="184BD984" w14:textId="77777777" w:rsidR="004669EE" w:rsidRPr="004669EE" w:rsidRDefault="004669EE" w:rsidP="004669EE">
      <w:pPr>
        <w:pBdr>
          <w:top w:val="nil"/>
          <w:left w:val="nil"/>
          <w:bottom w:val="nil"/>
          <w:right w:val="nil"/>
          <w:between w:val="nil"/>
        </w:pBdr>
        <w:spacing w:line="276" w:lineRule="auto"/>
        <w:jc w:val="both"/>
        <w:rPr>
          <w:color w:val="000000"/>
        </w:rPr>
      </w:pPr>
      <w:r w:rsidRPr="004669EE">
        <w:rPr>
          <w:color w:val="000000"/>
        </w:rPr>
        <w:t xml:space="preserve"> </w:t>
      </w:r>
    </w:p>
    <w:p w14:paraId="30E44BC9"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MAKSĀJUMI UN NORĒĶINU KĀRTĪBA</w:t>
      </w:r>
    </w:p>
    <w:p w14:paraId="413C25A7" w14:textId="77777777" w:rsidR="004669EE" w:rsidRPr="004669EE" w:rsidRDefault="004669EE" w:rsidP="004669EE">
      <w:pPr>
        <w:pBdr>
          <w:top w:val="nil"/>
          <w:left w:val="nil"/>
          <w:bottom w:val="nil"/>
          <w:right w:val="nil"/>
          <w:between w:val="nil"/>
        </w:pBdr>
        <w:spacing w:line="276" w:lineRule="auto"/>
        <w:rPr>
          <w:rFonts w:eastAsia="Calibri"/>
          <w:b/>
          <w:color w:val="000000"/>
          <w:lang w:eastAsia="en-US"/>
        </w:rPr>
      </w:pPr>
    </w:p>
    <w:p w14:paraId="3B7D4405"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Nomas maksa Nomas objektam ir _______ </w:t>
      </w:r>
      <w:proofErr w:type="spellStart"/>
      <w:r w:rsidRPr="004669EE">
        <w:rPr>
          <w:rFonts w:eastAsia="Calibri"/>
          <w:color w:val="000000"/>
          <w:lang w:eastAsia="en-US"/>
        </w:rPr>
        <w:t>euro</w:t>
      </w:r>
      <w:proofErr w:type="spellEnd"/>
      <w:r w:rsidRPr="004669EE">
        <w:rPr>
          <w:rFonts w:eastAsia="Calibri"/>
          <w:color w:val="000000"/>
          <w:lang w:eastAsia="en-US"/>
        </w:rPr>
        <w:t xml:space="preserve"> (______________ eiro) mēnesī bez pievienotās vērtības nodokļa (turpmāk – PVN).</w:t>
      </w:r>
    </w:p>
    <w:p w14:paraId="4FA7512D"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w:t>
      </w:r>
      <w:r w:rsidRPr="004669EE">
        <w:rPr>
          <w:rFonts w:eastAsia="Calibri"/>
          <w:color w:val="000000"/>
          <w:lang w:eastAsia="en-US"/>
        </w:rPr>
        <w:lastRenderedPageBreak/>
        <w:t xml:space="preserve">norādīto Nomnieka elektroniskā pasta adresi no Iznomātāja elektroniskā pasta adreses </w:t>
      </w:r>
      <w:hyperlink r:id="rId66">
        <w:r w:rsidRPr="004669EE">
          <w:rPr>
            <w:rFonts w:eastAsia="Calibri"/>
            <w:color w:val="0563C1"/>
            <w:u w:val="single"/>
            <w:lang w:eastAsia="en-US"/>
          </w:rPr>
          <w:t>rekini@gulbene.lv</w:t>
        </w:r>
      </w:hyperlink>
      <w:r w:rsidRPr="004669EE">
        <w:rPr>
          <w:rFonts w:eastAsia="Calibri"/>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60E211A0"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Līguma 4.1.apakšpunktā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BCAFEA4"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Nomas maksa tiek aprēķināta no </w:t>
      </w:r>
      <w:r w:rsidRPr="004669EE">
        <w:rPr>
          <w:rFonts w:eastAsia="Calibri"/>
          <w:lang w:eastAsia="en-US"/>
        </w:rPr>
        <w:t>Nomas objekta nodošanas – pieņemšanas akta</w:t>
      </w:r>
      <w:r w:rsidRPr="004669EE">
        <w:rPr>
          <w:rFonts w:eastAsia="Calibri"/>
          <w:color w:val="000000"/>
          <w:lang w:eastAsia="en-US"/>
        </w:rPr>
        <w:t xml:space="preserve"> abpusējas parakstīšanas dienas.</w:t>
      </w:r>
    </w:p>
    <w:p w14:paraId="1597B96A" w14:textId="77777777" w:rsidR="004669EE" w:rsidRPr="004669EE" w:rsidRDefault="004669EE" w:rsidP="0017348F">
      <w:pPr>
        <w:widowControl w:val="0"/>
        <w:numPr>
          <w:ilvl w:val="1"/>
          <w:numId w:val="40"/>
        </w:numPr>
        <w:spacing w:line="276" w:lineRule="auto"/>
        <w:ind w:left="0" w:firstLine="567"/>
        <w:jc w:val="both"/>
        <w:rPr>
          <w:rFonts w:eastAsia="Calibri"/>
          <w:lang w:eastAsia="en-US"/>
        </w:rPr>
      </w:pPr>
      <w:r w:rsidRPr="004669EE">
        <w:rPr>
          <w:rFonts w:eastAsia="Calibri"/>
          <w:color w:val="000000"/>
          <w:lang w:eastAsia="en-US"/>
        </w:rPr>
        <w:t xml:space="preserve">Nomnieks, noslēdzot Līgumu, veic vienreizēju maksājumu Iznomātājam 50,00 EUR (piecdesmit </w:t>
      </w:r>
      <w:proofErr w:type="spellStart"/>
      <w:r w:rsidRPr="004669EE">
        <w:rPr>
          <w:rFonts w:eastAsia="Calibri"/>
          <w:i/>
          <w:iCs/>
          <w:color w:val="000000"/>
          <w:lang w:eastAsia="en-US"/>
        </w:rPr>
        <w:t>euro</w:t>
      </w:r>
      <w:proofErr w:type="spellEnd"/>
      <w:r w:rsidRPr="004669EE">
        <w:rPr>
          <w:rFonts w:eastAsia="Calibri"/>
          <w:color w:val="000000"/>
          <w:lang w:eastAsia="en-US"/>
        </w:rPr>
        <w:t xml:space="preserve"> 00 centi) apmērā, neskaitot PVN, par nomas tiesības maksas noteikšanu.</w:t>
      </w:r>
      <w:r w:rsidRPr="004669EE">
        <w:rPr>
          <w:rFonts w:eastAsia="Calibri"/>
          <w:lang w:eastAsia="en-US"/>
        </w:rPr>
        <w:t xml:space="preserve"> Samaksa veicama divu mēnešu laikā no nomas līguma stāšanās spēkā brīža.</w:t>
      </w:r>
    </w:p>
    <w:p w14:paraId="78B0D732"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Nomnieks maksā nekustamā īpašuma nodokli likumā “Par nekustamā īpašuma nodokli” noteiktā kārtībā.</w:t>
      </w:r>
    </w:p>
    <w:p w14:paraId="333C8224"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Visi Līgumā paredzētie maksājumi tiek uzskatīti par samaksātiem dienā, kad maksājumi pilnā apmērā ir saņemti Iznomātāja bankas kontā.</w:t>
      </w:r>
    </w:p>
    <w:p w14:paraId="335964FD"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Visas izmaksas, kas saistītas ar Līgumā paredzēto maksājumu veikšanu un bankas pakalpojumiem, sedz Nomnieks.</w:t>
      </w:r>
    </w:p>
    <w:p w14:paraId="07840373"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6E84F577"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Iznomātājam ir tiesības nosūtot, Nomniekam rakstisku paziņojumu, vienpusēji mainīt nomas maksas apmēru bez grozījumu izdarīšanas līgumā, ja:</w:t>
      </w:r>
    </w:p>
    <w:p w14:paraId="7DC9DA40" w14:textId="77777777" w:rsidR="004669EE" w:rsidRPr="004669EE" w:rsidRDefault="004669EE" w:rsidP="0017348F">
      <w:pPr>
        <w:widowControl w:val="0"/>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43C6CB8D" w14:textId="77777777" w:rsidR="004669EE" w:rsidRPr="004669EE" w:rsidRDefault="004669EE" w:rsidP="0017348F">
      <w:pPr>
        <w:widowControl w:val="0"/>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saskaņā ar normatīvajiem aktiem tiek no jauna ieviesti vai palielināti nodokļi, nodevas. Minētajos gadījumos nomas maksas apmērs tiek mainīts, sākot ar dienu, kāda noteikta attiecīgajos normatīvajos aktos;</w:t>
      </w:r>
    </w:p>
    <w:p w14:paraId="3C7BB544" w14:textId="77777777" w:rsidR="004669EE" w:rsidRPr="004669EE" w:rsidRDefault="004669EE" w:rsidP="0017348F">
      <w:pPr>
        <w:widowControl w:val="0"/>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reizi gadā nākamajam nomas periodam, ja ir mainījušies Ēkas plānotie pārvaldīšanas izdevumi;</w:t>
      </w:r>
    </w:p>
    <w:p w14:paraId="70E5D1C2" w14:textId="77777777" w:rsidR="004669EE" w:rsidRPr="004669EE" w:rsidRDefault="004669EE" w:rsidP="0017348F">
      <w:pPr>
        <w:widowControl w:val="0"/>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normatīvie akti paredzēs citu nomas maksas aprēķināšanas kārtību.</w:t>
      </w:r>
    </w:p>
    <w:p w14:paraId="3BACFA6F"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Līguma 4.10.1. un 4.10.3. apakšpunktā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w:t>
      </w:r>
    </w:p>
    <w:p w14:paraId="76105102"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Iznomātājam ir tiesības nemainīt nomas maksas apmēru Līguma 4.10.apakšpunktā minētajos gadījumos, ja nomas maksas palielinājums gadā ir mazāks nekā attiecīgā paziņojuma sagatavošanas un nosūtīšanas izmaksas.</w:t>
      </w:r>
    </w:p>
    <w:p w14:paraId="6B00AE03"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lastRenderedPageBreak/>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420A5B3"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Nomniekam nav tiesības prasīt nomas maksas samazinājumu vai prasīt zaudējumu atlīdzību no Iznomātāja, ja notiek komunālo pakalpojumu pārtraukumi avāriju, dabas katastrofu vai citu, ar  Iznomātāja rīcību nesaistītu iemeslu dēļ.</w:t>
      </w:r>
    </w:p>
    <w:p w14:paraId="43817A33"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Nomnieks patstāvīgi apmaksā visus nodokļus, nodevas un iespējamus līgumsodus un soda naudas, kas saistītas ar viņa darbību Nomas objektā.</w:t>
      </w:r>
    </w:p>
    <w:p w14:paraId="5939DCE1" w14:textId="77777777" w:rsidR="004669EE" w:rsidRPr="004669EE" w:rsidRDefault="004669EE" w:rsidP="0017348F">
      <w:pPr>
        <w:widowControl w:val="0"/>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Nomnieks patstāvīgi </w:t>
      </w:r>
      <w:sdt>
        <w:sdtPr>
          <w:rPr>
            <w:rFonts w:ascii="Calibri" w:eastAsia="Calibri" w:hAnsi="Calibri"/>
            <w:sz w:val="22"/>
            <w:szCs w:val="22"/>
            <w:lang w:eastAsia="en-US"/>
          </w:rPr>
          <w:tag w:val="goog_rdk_16"/>
          <w:id w:val="-329291864"/>
        </w:sdtPr>
        <w:sdtContent>
          <w:r w:rsidRPr="004669EE">
            <w:rPr>
              <w:rFonts w:eastAsia="Calibri"/>
              <w:color w:val="000000"/>
              <w:lang w:eastAsia="en-US"/>
            </w:rPr>
            <w:t xml:space="preserve">nodrošina no saviem resursiem vai </w:t>
          </w:r>
        </w:sdtContent>
      </w:sdt>
      <w:r w:rsidRPr="004669EE">
        <w:rPr>
          <w:rFonts w:eastAsia="Calibri"/>
          <w:color w:val="000000"/>
          <w:lang w:eastAsia="en-US"/>
        </w:rPr>
        <w:t xml:space="preserve">slēdz līgumus ar pakalpojumu sniedzējiem par </w:t>
      </w:r>
      <w:r w:rsidRPr="004669EE">
        <w:rPr>
          <w:rFonts w:eastAsia="Calibri"/>
          <w:lang w:eastAsia="en-US"/>
        </w:rPr>
        <w:t xml:space="preserve">Nomas objekta uzturēšanai nepieciešamo </w:t>
      </w:r>
      <w:sdt>
        <w:sdtPr>
          <w:rPr>
            <w:rFonts w:ascii="Calibri" w:eastAsia="Calibri" w:hAnsi="Calibri"/>
            <w:sz w:val="22"/>
            <w:szCs w:val="22"/>
            <w:lang w:eastAsia="en-US"/>
          </w:rPr>
          <w:tag w:val="goog_rdk_17"/>
          <w:id w:val="-239413003"/>
        </w:sdtPr>
        <w:sdtContent/>
      </w:sdt>
      <w:r w:rsidRPr="004669EE">
        <w:rPr>
          <w:rFonts w:eastAsia="Calibri"/>
          <w:lang w:eastAsia="en-US"/>
        </w:rPr>
        <w:t>pakalpojumu (piemēram, elektroenerģija, siltumenerģija, atkritumu savākšana, piegulošās teritorijas uzkopšana u.c.) nodrošināšanu.</w:t>
      </w:r>
    </w:p>
    <w:p w14:paraId="1BDB823A" w14:textId="77777777" w:rsidR="004669EE" w:rsidRPr="004669EE" w:rsidRDefault="004669EE" w:rsidP="004669EE">
      <w:pPr>
        <w:pBdr>
          <w:top w:val="nil"/>
          <w:left w:val="nil"/>
          <w:bottom w:val="nil"/>
          <w:right w:val="nil"/>
          <w:between w:val="nil"/>
        </w:pBdr>
        <w:spacing w:line="276" w:lineRule="auto"/>
        <w:ind w:left="567"/>
        <w:jc w:val="both"/>
        <w:rPr>
          <w:rFonts w:eastAsia="Calibri"/>
          <w:color w:val="000000"/>
          <w:lang w:eastAsia="en-US"/>
        </w:rPr>
      </w:pPr>
    </w:p>
    <w:p w14:paraId="4F1FA06B"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PUŠU PIENĀKUMI UN TIESĪBAS</w:t>
      </w:r>
    </w:p>
    <w:p w14:paraId="0B5A0F4D" w14:textId="77777777" w:rsidR="004669EE" w:rsidRPr="004669EE" w:rsidRDefault="004669EE" w:rsidP="004669EE">
      <w:pPr>
        <w:pBdr>
          <w:top w:val="nil"/>
          <w:left w:val="nil"/>
          <w:bottom w:val="nil"/>
          <w:right w:val="nil"/>
          <w:between w:val="nil"/>
        </w:pBdr>
        <w:spacing w:line="276" w:lineRule="auto"/>
        <w:rPr>
          <w:rFonts w:eastAsia="Calibri"/>
          <w:b/>
          <w:color w:val="000000"/>
          <w:lang w:eastAsia="en-US"/>
        </w:rPr>
      </w:pPr>
    </w:p>
    <w:p w14:paraId="1909BC1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Nomas objekta stāvoklis Nomniekam ir zināms. Tas tiek iznomāts tādā stāvoklī, kādā tas ir nodošanas dienā un kāds ir fiksēts Nomas objekta nodošanas – pieņemšanas aktā. Ar minētā akta parakstīšanas dienu Nomnieks uzņemas atbildību par Nomas objekta uzturēšanu un saglabāšanu kā krietns un rūpīgs saimnieks. </w:t>
      </w:r>
    </w:p>
    <w:p w14:paraId="2580896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 </w:t>
      </w:r>
    </w:p>
    <w:p w14:paraId="4F241B3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rFonts w:eastAsia="Calibri"/>
          <w:lang w:eastAsia="en-US"/>
        </w:rPr>
        <w:t>Nomniekam ir pienākums 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w:t>
      </w:r>
    </w:p>
    <w:p w14:paraId="3735154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color w:val="000000"/>
        </w:rPr>
        <w:t xml:space="preserve"> </w:t>
      </w:r>
      <w:r w:rsidRPr="004669EE">
        <w:rPr>
          <w:rFonts w:eastAsia="Calibri"/>
          <w:lang w:eastAsia="en-US"/>
        </w:rPr>
        <w:t xml:space="preserve">Nomniekam ir pienākums, pieaicinot Iznomātāja pārstāvi, veikt Nomas objekta apsekošanu ne retāk kā vienu reizi gadā, un, ja apsekošanas rezultātā ir konstatēti defekti, par tiem nekavējoties sastādīt defektu aktu un veikt </w:t>
      </w:r>
      <w:proofErr w:type="spellStart"/>
      <w:r w:rsidRPr="004669EE">
        <w:rPr>
          <w:rFonts w:eastAsia="Calibri"/>
          <w:lang w:eastAsia="en-US"/>
        </w:rPr>
        <w:t>fotofiksāciju</w:t>
      </w:r>
      <w:proofErr w:type="spellEnd"/>
      <w:r w:rsidRPr="004669EE">
        <w:rPr>
          <w:rFonts w:eastAsia="Calibri"/>
          <w:lang w:eastAsia="en-US"/>
        </w:rPr>
        <w:t>.</w:t>
      </w:r>
    </w:p>
    <w:p w14:paraId="0A7E07C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rFonts w:eastAsia="Calibri"/>
          <w:color w:val="000000"/>
          <w:lang w:eastAsia="en-US"/>
        </w:rPr>
        <w:t xml:space="preserve">Nomniekam ir pienākums nekavējoties </w:t>
      </w:r>
      <w:sdt>
        <w:sdtPr>
          <w:rPr>
            <w:rFonts w:ascii="Calibri" w:eastAsia="Calibri" w:hAnsi="Calibri"/>
            <w:sz w:val="22"/>
            <w:szCs w:val="22"/>
            <w:lang w:eastAsia="en-US"/>
          </w:rPr>
          <w:tag w:val="goog_rdk_19"/>
          <w:id w:val="-1946141926"/>
        </w:sdtPr>
        <w:sdtContent>
          <w:r w:rsidRPr="004669EE">
            <w:rPr>
              <w:rFonts w:eastAsia="Calibri"/>
              <w:lang w:eastAsia="en-US"/>
            </w:rPr>
            <w:t xml:space="preserve">rakstiski </w:t>
          </w:r>
        </w:sdtContent>
      </w:sdt>
      <w:r w:rsidRPr="004669EE">
        <w:rPr>
          <w:rFonts w:eastAsia="Calibri"/>
          <w:color w:val="000000"/>
          <w:lang w:eastAsia="en-US"/>
        </w:rPr>
        <w:t>paziņot Iznomātājam par bojājumiem Nomas objektā, kas var izraisīt vai ir izraisījuši avārijas situāciju.</w:t>
      </w:r>
    </w:p>
    <w:p w14:paraId="1FFD45F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rFonts w:eastAsia="Calibri"/>
          <w:lang w:eastAsia="en-US"/>
        </w:rPr>
        <w:t>Ja Nomas objektam ir radušies bojājumi,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Pēc būvdarbu pabeigšanas Nomnieks izsniedz Iznomātājam rakstisku, dokumentāli pamatotu izziņu par Nomas objektā paveiktajiem būvdarbiem un ieguldītajiem līdzekļiem, t.i., būvdarbu izpildi saskaņā ar faktiski izpildīto darbu tāmi.</w:t>
      </w:r>
    </w:p>
    <w:p w14:paraId="52720B6B"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Nomnieks nesaņem nekādu atlīdzību no Iznomātāja par Nomas objektā veiktajiem ieguldījumiem un izdevumiem (ne nepieciešamajiem, ne derīgajiem, ne greznuma izdevumiem).</w:t>
      </w:r>
    </w:p>
    <w:p w14:paraId="7C2CD6EB"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 xml:space="preserve">Nomnieks apņemas 10 (desmit) kalendāro dienu laikā pēc Līguma spēkā stāšanās par saviem līdzekļiem apdrošināt Nomas objektu pret visa veida riskiem un nodrošināt Nomas </w:t>
      </w:r>
      <w:r w:rsidRPr="004669EE">
        <w:rPr>
          <w:rFonts w:eastAsia="Calibri"/>
          <w:lang w:eastAsia="en-US"/>
        </w:rPr>
        <w:lastRenderedPageBreak/>
        <w:t>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Iestājoties apdrošināšanas gadījumam, Nomnieks apņemas nekavējoties samaksāt Iznomātajam starpību starp radītiem zaudējumiem un apdrošināšanas kompānijas izmaksāto summu.</w:t>
      </w:r>
    </w:p>
    <w:p w14:paraId="5F3DE769"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Nomnieks pēc saviem ieskatiem un par saviem līdzekļiem veic Nomas objekta apsardzi un Nomas objektā atrodošās mantas (piem., iekārtu un aprīkojuma) apdrošināšanu. Iznomātājs neuzņemas atbildību par Nomas objektā esošo Nomnieka vai trešo personu mantu.</w:t>
      </w:r>
    </w:p>
    <w:p w14:paraId="64E392AA"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97E76B4"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Nomnieks apņemas:</w:t>
      </w:r>
    </w:p>
    <w:p w14:paraId="539C7CEE"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nodrošināt Nomas objekta lietošanu atbilstoši Līguma noteikumiem;</w:t>
      </w:r>
    </w:p>
    <w:p w14:paraId="35719060"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color w:val="2E75B5"/>
        </w:rPr>
      </w:pPr>
      <w:r w:rsidRPr="004669EE">
        <w:rPr>
          <w:rFonts w:eastAsia="Calibri"/>
          <w:lang w:eastAsia="en-US"/>
        </w:rPr>
        <w:t>3 (trīs) mēnešu laikā no Līguma spēkā stāšanās dienas uzsākt savu darbību</w:t>
      </w:r>
      <w:sdt>
        <w:sdtPr>
          <w:rPr>
            <w:rFonts w:ascii="Calibri" w:eastAsia="Calibri" w:hAnsi="Calibri"/>
            <w:sz w:val="22"/>
            <w:szCs w:val="22"/>
            <w:lang w:eastAsia="en-US"/>
          </w:rPr>
          <w:tag w:val="goog_rdk_21"/>
          <w:id w:val="-1554613980"/>
        </w:sdtPr>
        <w:sdtContent>
          <w:r w:rsidRPr="004669EE">
            <w:rPr>
              <w:rFonts w:eastAsia="Calibri"/>
              <w:lang w:eastAsia="en-US"/>
            </w:rPr>
            <w:t xml:space="preserve"> atbilstoši Līguma 2.nodaļā noteiktajam</w:t>
          </w:r>
        </w:sdtContent>
      </w:sdt>
      <w:r w:rsidRPr="004669EE">
        <w:rPr>
          <w:rFonts w:eastAsia="Calibri"/>
          <w:lang w:eastAsia="en-US"/>
        </w:rPr>
        <w:t>;</w:t>
      </w:r>
    </w:p>
    <w:p w14:paraId="60BC8B83"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color w:val="2E75B5"/>
        </w:rPr>
      </w:pPr>
      <w:r w:rsidRPr="004669EE">
        <w:rPr>
          <w:rFonts w:eastAsia="Calibri"/>
          <w:lang w:eastAsia="en-US"/>
        </w:rPr>
        <w:t>līdz 2023.gada 31.decembrim nodrošināt Līguma 2.4.apakšpunktā paredzēto pienākumu izpildi;</w:t>
      </w:r>
    </w:p>
    <w:p w14:paraId="3C411C39"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pPr>
      <w:r w:rsidRPr="004669EE">
        <w:rPr>
          <w:rFonts w:eastAsia="Calibri"/>
          <w:lang w:eastAsia="en-US"/>
        </w:rPr>
        <w:t>piecu gadu periodā (no Līguma spēkā stāšanās) līdz katra gada 30.aprīlim sniegt rakstveida atskaiti Iznomātājam par iepriekšējā gadā veiktām investīcijām un jaunradītajām darba vietām Nomas objektā;</w:t>
      </w:r>
    </w:p>
    <w:p w14:paraId="28E4854F"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pPr>
      <w:r w:rsidRPr="004669EE">
        <w:rPr>
          <w:rFonts w:eastAsia="Calibri"/>
          <w:lang w:eastAsia="en-US"/>
        </w:rPr>
        <w:t>nekavējoties novērst savas darbības vai bezdarbības dēļ radīto Līguma nosacījumu pārkāpumu sekas un atlīdzināt radītos zaudējumus.</w:t>
      </w:r>
    </w:p>
    <w:p w14:paraId="61DAEFEE"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color w:val="000000"/>
          <w:lang w:eastAsia="en-US"/>
        </w:rPr>
        <w:t xml:space="preserve">Ar Iznomātāja rakstveida piekrišanu Nomniekam ir tiesības nodot Nomas objektu vai tā daļu </w:t>
      </w:r>
      <w:sdt>
        <w:sdtPr>
          <w:rPr>
            <w:rFonts w:ascii="Calibri" w:eastAsia="Calibri" w:hAnsi="Calibri"/>
            <w:sz w:val="22"/>
            <w:szCs w:val="22"/>
            <w:lang w:eastAsia="en-US"/>
          </w:rPr>
          <w:tag w:val="goog_rdk_23"/>
          <w:id w:val="-1571032826"/>
        </w:sdtPr>
        <w:sdtContent/>
      </w:sdt>
      <w:r w:rsidRPr="004669EE">
        <w:rPr>
          <w:rFonts w:eastAsia="Calibri"/>
          <w:color w:val="000000"/>
          <w:lang w:eastAsia="en-US"/>
        </w:rPr>
        <w:t xml:space="preserve">apakšnomā bez peļņas gūšanas nolūkiem. Šajā gadījumā apakšnomniekam jāatbilst ar Gulbenes novada domes 2022.gada ___._____ lēmumu Nr.___ “Par nekustamā īpašuma Lizuma pagastā ar nosaukumu “Pinkas”, daļas 3000,03 m2 platībā, pirmās nomas tiesību izsoles rīkošanu, noteikumu un sākumcenas apstiprināšanu” apstiprināto izsoles noteikumu </w:t>
      </w:r>
      <w:proofErr w:type="spellStart"/>
      <w:r w:rsidRPr="004669EE">
        <w:rPr>
          <w:rFonts w:eastAsia="Calibri"/>
          <w:color w:val="000000"/>
          <w:lang w:eastAsia="en-US"/>
        </w:rPr>
        <w:t>III.nodaļas</w:t>
      </w:r>
      <w:proofErr w:type="spellEnd"/>
      <w:r w:rsidRPr="004669EE">
        <w:rPr>
          <w:rFonts w:eastAsia="Calibri"/>
          <w:color w:val="000000"/>
          <w:lang w:eastAsia="en-US"/>
        </w:rPr>
        <w:t xml:space="preserve"> izvirzītajām prasībām.</w:t>
      </w:r>
    </w:p>
    <w:p w14:paraId="27335B33"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 xml:space="preserve">Iznomātājs apņemas novērst konstatētos Ēkas un inženierbūvju būvniecības defektus. Ja Nomnieks konstatē Ēkas un inženierbūvju būvniecības defektus, tad par to </w:t>
      </w:r>
      <w:proofErr w:type="spellStart"/>
      <w:r w:rsidRPr="004669EE">
        <w:rPr>
          <w:rFonts w:eastAsia="Calibri"/>
          <w:lang w:eastAsia="en-US"/>
        </w:rPr>
        <w:t>rakstveidā</w:t>
      </w:r>
      <w:proofErr w:type="spellEnd"/>
      <w:r w:rsidRPr="004669EE">
        <w:rPr>
          <w:rFonts w:eastAsia="Calibri"/>
          <w:lang w:eastAsia="en-US"/>
        </w:rPr>
        <w:t xml:space="preserve"> paziņo Iznomātājam. </w:t>
      </w:r>
    </w:p>
    <w:p w14:paraId="783E6FEB"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Iznomātājam ir tiesības kontrolēt Nomas objekta izmantošanu atbilstoši Līguma nosacījumiem.</w:t>
      </w:r>
    </w:p>
    <w:p w14:paraId="0E5873A6"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 xml:space="preserve"> Iznomātājs garantē, ka Nomnieks var netraucēti izmantot Nomas objektu Līguma termiņā bez jebkāda nepamatota pārtraukuma vai traucējuma no Iznomātāja puses. </w:t>
      </w:r>
    </w:p>
    <w:p w14:paraId="725962B8"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b/>
          <w:color w:val="000000"/>
        </w:rPr>
      </w:pPr>
      <w:r w:rsidRPr="004669EE">
        <w:rPr>
          <w:b/>
          <w:color w:val="000000"/>
        </w:rPr>
        <w:t>LĪGUMA IZBEIGŠANA</w:t>
      </w:r>
    </w:p>
    <w:p w14:paraId="6A2D2E9E" w14:textId="77777777" w:rsidR="004669EE" w:rsidRPr="004669EE" w:rsidRDefault="004669EE" w:rsidP="004669EE">
      <w:pPr>
        <w:pBdr>
          <w:top w:val="nil"/>
          <w:left w:val="nil"/>
          <w:bottom w:val="nil"/>
          <w:right w:val="nil"/>
          <w:between w:val="nil"/>
        </w:pBdr>
        <w:spacing w:line="276" w:lineRule="auto"/>
        <w:rPr>
          <w:b/>
          <w:color w:val="000000"/>
        </w:rPr>
      </w:pPr>
    </w:p>
    <w:p w14:paraId="62625450"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b/>
          <w:lang w:eastAsia="en-US"/>
        </w:rPr>
      </w:pPr>
      <w:r w:rsidRPr="004669EE">
        <w:rPr>
          <w:rFonts w:eastAsia="Calibri"/>
          <w:lang w:eastAsia="en-US"/>
        </w:rPr>
        <w:t>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ja:</w:t>
      </w:r>
    </w:p>
    <w:p w14:paraId="714976FF"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lastRenderedPageBreak/>
        <w:t>Nomnieka darbības vai bezdarbības dēļ tiek bojāts Nomas objekts;</w:t>
      </w:r>
    </w:p>
    <w:p w14:paraId="2A671118"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F079451"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Nomnieks nav veicis Nomas objekta apdrošināšanu;</w:t>
      </w:r>
    </w:p>
    <w:p w14:paraId="70D1D604"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Nomniekam ir pasludināts maksātnespējas process, tiesiskās aizsardzības process vai </w:t>
      </w:r>
      <w:proofErr w:type="spellStart"/>
      <w:r w:rsidRPr="004669EE">
        <w:rPr>
          <w:rFonts w:eastAsia="Calibri"/>
          <w:lang w:eastAsia="en-US"/>
        </w:rPr>
        <w:t>ārpustiesas</w:t>
      </w:r>
      <w:proofErr w:type="spellEnd"/>
      <w:r w:rsidRPr="004669EE">
        <w:rPr>
          <w:rFonts w:eastAsia="Calibri"/>
          <w:lang w:eastAsia="en-US"/>
        </w:rPr>
        <w:t xml:space="preserve"> tiesiskās aizsardzības process;</w:t>
      </w:r>
    </w:p>
    <w:p w14:paraId="3D0C5B8D"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ir apturēta Nomnieka saimnieciskā darbība; </w:t>
      </w:r>
    </w:p>
    <w:p w14:paraId="1E21130E"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Nomniekam ir uzsākts likvidācijas process;</w:t>
      </w:r>
    </w:p>
    <w:p w14:paraId="75E4C9F6"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Nomnieks nepilda kādu no Līguma 5.11.2. vai 5.11.3.apakšpunktos minētajiem pienākumiem;</w:t>
      </w:r>
    </w:p>
    <w:p w14:paraId="6524E650"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Nomas objekts bez Iznomātāja piekrišanas tiek nodots apakšnomā;</w:t>
      </w:r>
    </w:p>
    <w:p w14:paraId="53A48652"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Nomnieks izmanto Nomas objektu citiem mērķiem nekā noteikts Līguma 2.2.apakšpunktā;</w:t>
      </w:r>
    </w:p>
    <w:p w14:paraId="69C1C9E9"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Nomnieks veic patvaļīgu Nomas objekta vai tā daļas pārbūvi (pārplānošanu vai nojaukšanu, vai maina tā funkcionālo nozīmi) vai bojā to;</w:t>
      </w:r>
    </w:p>
    <w:p w14:paraId="4A6BCC7B"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ir saņemta informācija no kompetentas institūcijas, ka Nomas objekts tiek ekspluatēts neatbilstoši normatīvo aktu prasībām;</w:t>
      </w:r>
    </w:p>
    <w:p w14:paraId="2490668C"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Nomnieks nepilda Līgumā noteiktos pienākumus vai tiek pārkāpti citi Līguma noteikumi. </w:t>
      </w:r>
    </w:p>
    <w:p w14:paraId="52BAD6DC"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 Līgums var tikt izbeigts pirms termiņa, Pusēm vienojoties.</w:t>
      </w:r>
    </w:p>
    <w:p w14:paraId="64D1932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 Līguma izbeigšana pirms termiņa neatbrīvo Nomnieku no pienākuma izpildīt maksājumu saistības, kuras viņš uzņēmies saskaņā ar Līgumu.</w:t>
      </w:r>
    </w:p>
    <w:p w14:paraId="570657B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 Līguma termiņam beidzoties vai jebkuros citos Līguma izbeigšanas gadījumos Nomniekam jāatbrīvo Nomas objekts un Līguma izbeigšanās dienā tas jānodod Iznomātājam ar nodošanas – pieņemšanas aktu, izpildot šādus pienākumus:</w:t>
      </w:r>
    </w:p>
    <w:p w14:paraId="295F0110"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atstāt Nomas objekta telpas un teritoriju tīru;</w:t>
      </w:r>
    </w:p>
    <w:p w14:paraId="3CB87B89"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atbrīvot Nomas objektu no Iznomātājam piederošām mantām un iekārtām;</w:t>
      </w:r>
    </w:p>
    <w:p w14:paraId="0C67FD81"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C750353"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noņemt visas piestiprinātās zīmes, plakātus no Nomas objekta telpu iekšpuses un ārpuses, atjaunot tās vietas, kur tās bijušas piestiprinātas; </w:t>
      </w:r>
    </w:p>
    <w:p w14:paraId="000D493E"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novērst visus bojājumus Nomas objektā, kas radušies tā atbrīvošanas rezultātā. </w:t>
      </w:r>
    </w:p>
    <w:p w14:paraId="18BF8AF2"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Nomas objekta neatbrīvošanas gadījumā pēc nomas attiecību izbeigšanas Iznomātājs ir tiesīgs brīvi iekļūt iznomātajā Nomas objektā.</w:t>
      </w:r>
    </w:p>
    <w:p w14:paraId="07421AF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 xml:space="preserve">Nomnieks piekrīt, ka Nomnieka un trešo personu kustamā manta, kas atradīsies Nomas objektā nākamajā dienā pēc Līguma izbeigšanās, tiek atzīta par atmestu mantu un Iznomātājs </w:t>
      </w:r>
      <w:r w:rsidRPr="004669EE">
        <w:rPr>
          <w:rFonts w:eastAsia="Calibri"/>
          <w:lang w:eastAsia="en-US"/>
        </w:rPr>
        <w:t>ir tiesīgs pārņemt to savā īpašumā un rīkoties ar to pēc saviem ieskatiem.</w:t>
      </w:r>
    </w:p>
    <w:p w14:paraId="0E114DF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Līguma 6.4.apakšpunktā paredzēto pienākumu nepildīšanas gadījumā Nomniekam jāsedz Iznomātājam visa veida zaudējumi un izdevumi, kādi Iznomātājam radušies sakarā Nomniekam noteikto pienākumu nepildīšanu. </w:t>
      </w:r>
    </w:p>
    <w:p w14:paraId="48E7E086" w14:textId="77777777" w:rsidR="004669EE" w:rsidRPr="004669EE" w:rsidRDefault="004669EE" w:rsidP="004669EE">
      <w:pPr>
        <w:pBdr>
          <w:top w:val="nil"/>
          <w:left w:val="nil"/>
          <w:bottom w:val="nil"/>
          <w:right w:val="nil"/>
          <w:between w:val="nil"/>
        </w:pBdr>
        <w:spacing w:line="276" w:lineRule="auto"/>
        <w:jc w:val="both"/>
        <w:rPr>
          <w:color w:val="2E75B5"/>
        </w:rPr>
      </w:pPr>
    </w:p>
    <w:p w14:paraId="029D5164"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LĪGUMSAISTĪBU IZPILDES NODROŠINĀJUMS</w:t>
      </w:r>
    </w:p>
    <w:p w14:paraId="2E8EFEA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 xml:space="preserve">Nomniekam ir pienākums 15 (piecpadsmit) darba dienu laikā pēc Līguma noslēgšanas iesniegt Iznomātājam Līguma izpildes nodrošinājumu 10ˋ000 EUR (desmit tūkstoši </w:t>
      </w:r>
      <w:proofErr w:type="spellStart"/>
      <w:r w:rsidRPr="004669EE">
        <w:rPr>
          <w:rFonts w:eastAsia="Calibri"/>
          <w:i/>
          <w:iCs/>
          <w:lang w:eastAsia="en-US"/>
        </w:rPr>
        <w:lastRenderedPageBreak/>
        <w:t>euro</w:t>
      </w:r>
      <w:proofErr w:type="spellEnd"/>
      <w:r w:rsidRPr="004669EE">
        <w:rPr>
          <w:rFonts w:eastAsia="Calibri"/>
          <w:lang w:eastAsia="en-US"/>
        </w:rPr>
        <w:t xml:space="preserve"> 00 centi), kas Iznomātājam iesniedzams kā kredītiestādes garantija, apdrošināšanas polise vai kā naudas summas iemaksa Iznomātāja kontā (Banka: AS SEB banka, kods: UNLALV2X, konta nr.: LV17UNLA0055000072931, maksājuma uzdevumā obligāti norādot informāciju par Līgumu un tā saistību izpildes nodrošinājumu), kuru Iznomātājs ir tiesīgs izmantot, lai daļēji kompensētu nomnieka saistību neizpildes rezultātā Iznomātājam nodarītos zaudējumus (tajā skaitā zaudējumus, kas Iznomātājam varētu rasties Projekta realizācijas gaitā,  Nomniekam neizpildot Līguma 2.4.apakšpunkta nosacījumus). </w:t>
      </w:r>
    </w:p>
    <w:p w14:paraId="3ECC247C"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rFonts w:eastAsia="Calibri"/>
          <w:lang w:eastAsia="en-US"/>
        </w:rPr>
        <w:t>Līguma izpildes nodrošinājuma devējam jāapņemas samaksāt Iznomātājam Līguma 7.1.apakšpunktā noteikto summu Nomnieka neizpildīto saistību dzēšanai, tajā skaitā nomas maksas parādu vai nokavējumu procentu, vai līgumsodu segšanai, vai zaudējumu segšanai Līgumam beidzoties, kā arī jebkurā no Līgumā paredzētās vienpusējās atkāpšanās gadījumiem.</w:t>
      </w:r>
    </w:p>
    <w:p w14:paraId="38A07E64"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rFonts w:eastAsia="Calibri"/>
          <w:lang w:eastAsia="en-US"/>
        </w:rPr>
        <w:t xml:space="preserve">Līguma izpildes nodrošinājuma garantijai jābūt spēkā 3 gadus no Līguma spēkā stāšanās brīža. </w:t>
      </w:r>
    </w:p>
    <w:p w14:paraId="001D97E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color w:val="000000"/>
        </w:rPr>
      </w:pPr>
      <w:r w:rsidRPr="004669EE">
        <w:rPr>
          <w:color w:val="000000"/>
        </w:rPr>
        <w:t xml:space="preserve">Līguma izpildes nodrošinājums tiek </w:t>
      </w:r>
      <w:r w:rsidRPr="004669EE">
        <w:t>atgriezts</w:t>
      </w:r>
      <w:r w:rsidRPr="004669EE">
        <w:rPr>
          <w:color w:val="000000"/>
        </w:rPr>
        <w:t xml:space="preserve"> Nomniekam pēc Projekta realizācijas gaitā kopējo sasniedzamo rezultātu akcepta no Centrālās finanšu un līgumu aģentūras puses.</w:t>
      </w:r>
    </w:p>
    <w:p w14:paraId="0A5916AB"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pPr>
      <w:r w:rsidRPr="004669EE">
        <w:rPr>
          <w:rFonts w:eastAsia="Calibri"/>
          <w:lang w:eastAsia="en-US"/>
        </w:rPr>
        <w:t xml:space="preserve">Iznomātājs apņemas nevērsties pret Nomnieku par Līguma 2.4.apakšpunkta nosacījumu neizpildi gadījumā, ja Projekta realizācijas gaitā tā kopējie sasniedzamie rezultāti tiek sasniegti pilnā apmērā atbilstoši Ministru kabineta 2021.gada 20.maija rīkojumā Nr. 340 “Par projektu ideju finansējuma apjomu un sasniedzamajiem iznākuma rādītājiem 5.6.2. specifiskā atbalsta mērķa "Teritoriju </w:t>
      </w:r>
      <w:proofErr w:type="spellStart"/>
      <w:r w:rsidRPr="004669EE">
        <w:rPr>
          <w:rFonts w:eastAsia="Calibri"/>
          <w:lang w:eastAsia="en-US"/>
        </w:rPr>
        <w:t>revitalizācija</w:t>
      </w:r>
      <w:proofErr w:type="spellEnd"/>
      <w:r w:rsidRPr="004669EE">
        <w:rPr>
          <w:rFonts w:eastAsia="Calibri"/>
          <w:lang w:eastAsia="en-US"/>
        </w:rPr>
        <w:t xml:space="preserve">, reģenerējot degradētās teritorijas atbilstoši pašvaldību integrētajām attīstības programmām" ceturtās projektu iesniegumu atlases kārtas "Ieguldījumi degradēto teritoriju </w:t>
      </w:r>
      <w:proofErr w:type="spellStart"/>
      <w:r w:rsidRPr="004669EE">
        <w:rPr>
          <w:rFonts w:eastAsia="Calibri"/>
          <w:lang w:eastAsia="en-US"/>
        </w:rPr>
        <w:t>revitalizācijā</w:t>
      </w:r>
      <w:proofErr w:type="spellEnd"/>
      <w:r w:rsidRPr="004669EE">
        <w:rPr>
          <w:rFonts w:eastAsia="Calibri"/>
          <w:lang w:eastAsia="en-US"/>
        </w:rPr>
        <w:t xml:space="preserve"> ekonomiskās aktivitātes veicināšanai pašvaldībās" ietvaros” noteiktajiem sasniedzamajiem minimālā iznākuma rādītāju vērtībām.</w:t>
      </w:r>
    </w:p>
    <w:p w14:paraId="16C755DF" w14:textId="77777777" w:rsidR="004669EE" w:rsidRPr="004669EE" w:rsidRDefault="004669EE" w:rsidP="004669EE">
      <w:pPr>
        <w:pBdr>
          <w:top w:val="nil"/>
          <w:left w:val="nil"/>
          <w:bottom w:val="nil"/>
          <w:right w:val="nil"/>
          <w:between w:val="nil"/>
        </w:pBdr>
        <w:spacing w:line="276" w:lineRule="auto"/>
        <w:ind w:firstLine="567"/>
        <w:jc w:val="both"/>
        <w:rPr>
          <w:color w:val="2E75B5"/>
        </w:rPr>
      </w:pPr>
    </w:p>
    <w:p w14:paraId="78361342"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NEPĀRVARAMAS VARAS APSTĀKĻI</w:t>
      </w:r>
    </w:p>
    <w:p w14:paraId="4D8DB1F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FF13103"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2F22996"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 Ja nepārvaramas varas apstākļu rezultātā Puse nevar izpildīt no Līguma izrietošās saistības ilgāk kā 30 (trīsdesmit) kalendārās dienas pēc kārtas, tad Pusei ir tiesības izbeigt Līgumu, paziņojot par to otrai Pusei. </w:t>
      </w:r>
    </w:p>
    <w:p w14:paraId="4F32561A" w14:textId="77777777" w:rsidR="004669EE" w:rsidRPr="004669EE" w:rsidRDefault="004669EE" w:rsidP="004669EE">
      <w:pPr>
        <w:pBdr>
          <w:top w:val="nil"/>
          <w:left w:val="nil"/>
          <w:bottom w:val="nil"/>
          <w:right w:val="nil"/>
          <w:between w:val="nil"/>
        </w:pBdr>
        <w:spacing w:line="276" w:lineRule="auto"/>
        <w:jc w:val="both"/>
        <w:rPr>
          <w:color w:val="000000"/>
        </w:rPr>
      </w:pPr>
    </w:p>
    <w:p w14:paraId="591E11F7" w14:textId="77777777" w:rsidR="004669EE" w:rsidRPr="004669EE" w:rsidRDefault="004669EE" w:rsidP="0017348F">
      <w:pPr>
        <w:numPr>
          <w:ilvl w:val="0"/>
          <w:numId w:val="40"/>
        </w:numPr>
        <w:pBdr>
          <w:top w:val="nil"/>
          <w:left w:val="nil"/>
          <w:bottom w:val="nil"/>
          <w:right w:val="nil"/>
          <w:between w:val="nil"/>
        </w:pBdr>
        <w:spacing w:line="276" w:lineRule="auto"/>
        <w:ind w:left="0"/>
        <w:jc w:val="center"/>
        <w:rPr>
          <w:rFonts w:eastAsia="Calibri"/>
          <w:b/>
          <w:color w:val="000000"/>
          <w:lang w:eastAsia="en-US"/>
        </w:rPr>
      </w:pPr>
      <w:r w:rsidRPr="004669EE">
        <w:rPr>
          <w:rFonts w:eastAsia="Calibri"/>
          <w:b/>
          <w:color w:val="000000"/>
          <w:lang w:eastAsia="en-US"/>
        </w:rPr>
        <w:t>STRĪDU ATRISINĀŠANA UN PUŠU ATBILDĪBA</w:t>
      </w:r>
    </w:p>
    <w:p w14:paraId="71A4077F"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3CC07A04"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Puses saskaņā ar normatīvo aktu prasībām savstarpēji ir materiāli atbildīgas par Līguma saistību pārkāpšanu, kā arī par otrai Pusei radītajiem zaudējumiem.</w:t>
      </w:r>
    </w:p>
    <w:p w14:paraId="3F15AE1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lastRenderedPageBreak/>
        <w:t>Ja kādu Nomnieka darbību rezultātā Iznomātājam tiek aprēķināta soda sankcijas, t.sk. saistītas ar neatbilstošu Nomas objekta izmantošanu, atbildība par šādām sankcijām pilnībā tiek uzlikta Nomniekam.</w:t>
      </w:r>
    </w:p>
    <w:p w14:paraId="3DC38802"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color w:val="000000"/>
          <w:lang w:eastAsia="en-US"/>
        </w:rPr>
        <w:t>Iznomātājs neatbild par bojājumiem un ievainojumiem, kas radušies cilvēkiem vai mantai negadījumos Nomnieka vainas dēļ, šajā gadījumā visus zaudējumus trešajām personām atlīdzina Nomnieks.</w:t>
      </w:r>
    </w:p>
    <w:p w14:paraId="114599A8"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lang w:eastAsia="en-US"/>
        </w:rPr>
      </w:pPr>
      <w:r w:rsidRPr="004669EE">
        <w:rPr>
          <w:rFonts w:eastAsia="Calibri"/>
          <w:lang w:eastAsia="en-US"/>
        </w:rPr>
        <w:t>Nomnieka pretlikumīgu darbību gadījumā par šādām darbībām atbild tikai Nomnieks.</w:t>
      </w:r>
    </w:p>
    <w:p w14:paraId="36248F35" w14:textId="77777777" w:rsidR="004669EE" w:rsidRPr="004669EE" w:rsidRDefault="004669EE" w:rsidP="0017348F">
      <w:pPr>
        <w:numPr>
          <w:ilvl w:val="0"/>
          <w:numId w:val="40"/>
        </w:numPr>
        <w:pBdr>
          <w:top w:val="nil"/>
          <w:left w:val="nil"/>
          <w:bottom w:val="nil"/>
          <w:right w:val="nil"/>
          <w:between w:val="nil"/>
        </w:pBdr>
        <w:spacing w:line="276" w:lineRule="auto"/>
        <w:ind w:left="426"/>
        <w:jc w:val="center"/>
        <w:rPr>
          <w:rFonts w:eastAsia="Calibri"/>
          <w:b/>
          <w:color w:val="000000"/>
          <w:lang w:eastAsia="en-US"/>
        </w:rPr>
      </w:pPr>
      <w:r w:rsidRPr="004669EE">
        <w:rPr>
          <w:rFonts w:eastAsia="Calibri"/>
          <w:b/>
          <w:color w:val="000000"/>
          <w:lang w:eastAsia="en-US"/>
        </w:rPr>
        <w:t>CITI NOTEIKUMI</w:t>
      </w:r>
    </w:p>
    <w:p w14:paraId="3396C18A" w14:textId="77777777" w:rsidR="004669EE" w:rsidRPr="004669EE" w:rsidRDefault="004669EE" w:rsidP="004669EE">
      <w:pPr>
        <w:pBdr>
          <w:top w:val="nil"/>
          <w:left w:val="nil"/>
          <w:bottom w:val="nil"/>
          <w:right w:val="nil"/>
          <w:between w:val="nil"/>
        </w:pBdr>
        <w:spacing w:line="276" w:lineRule="auto"/>
        <w:ind w:left="426"/>
        <w:rPr>
          <w:rFonts w:eastAsia="Calibri"/>
          <w:b/>
          <w:color w:val="000000"/>
          <w:lang w:eastAsia="en-US"/>
        </w:rPr>
      </w:pPr>
    </w:p>
    <w:p w14:paraId="398BAA7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3E168CB0"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Līgums ir saistošs Pušu tiesību un saistību pārņēmējiem.</w:t>
      </w:r>
    </w:p>
    <w:p w14:paraId="02201B66"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Ja kāds no Līguma noteikumiem zaudē juridisko spēku, tas neietekmē pārējo noteikumu un Līguma kopumā spēkā esamību.</w:t>
      </w:r>
    </w:p>
    <w:p w14:paraId="24C7DB44"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Puses apņemas neizpaust trešajām personām informāciju, kas izriet no Līguma, izņemot normatīvajos aktos noteiktajos gadījumos.</w:t>
      </w:r>
    </w:p>
    <w:p w14:paraId="223396ED"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Līgumā neregulētajām tiesiskajām attiecībām piemērojami normatīvie akti.</w:t>
      </w:r>
    </w:p>
    <w:p w14:paraId="3031B6B3"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Līguma noteikumus var grozīt, Pusēm rakstiski vienojoties. Gadījumos, kas paredzēti Līgumā, Līguma grozījumi notiek ar Puses vienpusēju paziņojumu. </w:t>
      </w:r>
    </w:p>
    <w:p w14:paraId="7E3AB821"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Par rekvizītu maiņu Nomniekam ir jāpaziņo Iznomātājam 5 (piecu) darba dienu laikā pēc veiktajām izmaiņām.</w:t>
      </w:r>
    </w:p>
    <w:p w14:paraId="2DB6D8A7" w14:textId="77777777" w:rsidR="004669EE" w:rsidRPr="004669EE" w:rsidRDefault="004669EE" w:rsidP="0017348F">
      <w:pPr>
        <w:numPr>
          <w:ilvl w:val="1"/>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 Līguma izpildes uzraudzībai un kontrolei Puses pilnvaro šādas kontaktpersonas: </w:t>
      </w:r>
    </w:p>
    <w:p w14:paraId="5AA25283"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 xml:space="preserve">Iznomātāja kontaktpersona ir _______, tālrunis ________, e-pasts: ___________; </w:t>
      </w:r>
    </w:p>
    <w:p w14:paraId="20444F3F" w14:textId="77777777" w:rsidR="004669EE" w:rsidRPr="004669EE" w:rsidRDefault="004669EE" w:rsidP="0017348F">
      <w:pPr>
        <w:numPr>
          <w:ilvl w:val="2"/>
          <w:numId w:val="40"/>
        </w:numPr>
        <w:pBdr>
          <w:top w:val="nil"/>
          <w:left w:val="nil"/>
          <w:bottom w:val="nil"/>
          <w:right w:val="nil"/>
          <w:between w:val="nil"/>
        </w:pBdr>
        <w:spacing w:line="276" w:lineRule="auto"/>
        <w:ind w:left="0" w:firstLine="567"/>
        <w:jc w:val="both"/>
        <w:rPr>
          <w:rFonts w:eastAsia="Calibri"/>
          <w:color w:val="000000"/>
          <w:lang w:eastAsia="en-US"/>
        </w:rPr>
      </w:pPr>
      <w:r w:rsidRPr="004669EE">
        <w:rPr>
          <w:rFonts w:eastAsia="Calibri"/>
          <w:color w:val="000000"/>
          <w:lang w:eastAsia="en-US"/>
        </w:rPr>
        <w:t>Nomnieka kontaktpersona ir ________, tālrunis ________, e-pasts: ___________.</w:t>
      </w:r>
    </w:p>
    <w:p w14:paraId="77A0EDB0" w14:textId="77777777" w:rsidR="004669EE" w:rsidRPr="004669EE" w:rsidRDefault="004669EE" w:rsidP="0017348F">
      <w:pPr>
        <w:numPr>
          <w:ilvl w:val="1"/>
          <w:numId w:val="40"/>
        </w:numPr>
        <w:pBdr>
          <w:top w:val="nil"/>
          <w:left w:val="nil"/>
          <w:bottom w:val="nil"/>
          <w:right w:val="nil"/>
          <w:between w:val="nil"/>
        </w:pBdr>
        <w:spacing w:after="200" w:line="276" w:lineRule="auto"/>
        <w:ind w:left="0" w:firstLine="567"/>
        <w:jc w:val="both"/>
        <w:rPr>
          <w:rFonts w:eastAsia="Calibri"/>
          <w:color w:val="000000"/>
          <w:lang w:eastAsia="en-US"/>
        </w:rPr>
      </w:pPr>
      <w:r w:rsidRPr="004669EE">
        <w:rPr>
          <w:rFonts w:eastAsia="Calibri"/>
          <w:color w:val="000000"/>
          <w:lang w:eastAsia="en-US"/>
        </w:rPr>
        <w:t xml:space="preserve">Līgums sastādīts un parakstīts 3 (trīs) eksemplāros uz __ lapām katrs, 2 (divi) Iznomātājam un 1 (viens) – Nomniekam. Visiem eksemplāriem ir vienāds juridisks spēks. </w:t>
      </w:r>
    </w:p>
    <w:p w14:paraId="73CB75EA" w14:textId="77777777" w:rsidR="004669EE" w:rsidRPr="004669EE" w:rsidRDefault="004669EE" w:rsidP="004669EE">
      <w:pPr>
        <w:pBdr>
          <w:top w:val="nil"/>
          <w:left w:val="nil"/>
          <w:bottom w:val="nil"/>
          <w:right w:val="nil"/>
          <w:between w:val="nil"/>
        </w:pBdr>
        <w:spacing w:line="276" w:lineRule="auto"/>
        <w:jc w:val="center"/>
        <w:rPr>
          <w:color w:val="000000"/>
        </w:rPr>
      </w:pPr>
      <w:r w:rsidRPr="004669EE">
        <w:rPr>
          <w:b/>
          <w:color w:val="000000"/>
        </w:rPr>
        <w:t>11. PUŠU REKVIZĪTI UN PARAKSTI</w:t>
      </w:r>
    </w:p>
    <w:p w14:paraId="5F77914F" w14:textId="77777777" w:rsidR="004669EE" w:rsidRPr="004669EE" w:rsidRDefault="004669EE" w:rsidP="004669EE">
      <w:pPr>
        <w:pBdr>
          <w:top w:val="nil"/>
          <w:left w:val="nil"/>
          <w:bottom w:val="nil"/>
          <w:right w:val="nil"/>
          <w:between w:val="nil"/>
        </w:pBdr>
        <w:spacing w:line="276" w:lineRule="auto"/>
        <w:jc w:val="both"/>
        <w:rPr>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669EE" w:rsidRPr="004669EE" w14:paraId="074E0A48" w14:textId="77777777" w:rsidTr="008F20AC">
        <w:tc>
          <w:tcPr>
            <w:tcW w:w="4249" w:type="dxa"/>
            <w:tcBorders>
              <w:top w:val="nil"/>
              <w:left w:val="nil"/>
              <w:bottom w:val="nil"/>
              <w:right w:val="nil"/>
            </w:tcBorders>
          </w:tcPr>
          <w:p w14:paraId="090E74EB" w14:textId="77777777" w:rsidR="004669EE" w:rsidRPr="004669EE" w:rsidRDefault="004669EE" w:rsidP="004669EE">
            <w:pPr>
              <w:spacing w:line="276" w:lineRule="auto"/>
              <w:jc w:val="both"/>
              <w:rPr>
                <w:smallCaps/>
              </w:rPr>
            </w:pPr>
            <w:r w:rsidRPr="004669EE">
              <w:rPr>
                <w:b/>
                <w:smallCaps/>
                <w:sz w:val="22"/>
                <w:szCs w:val="22"/>
              </w:rPr>
              <w:t>IZNOMĀTĀJS</w:t>
            </w:r>
          </w:p>
          <w:p w14:paraId="0AA82075" w14:textId="77777777" w:rsidR="004669EE" w:rsidRPr="004669EE" w:rsidRDefault="004669EE" w:rsidP="004669EE">
            <w:pPr>
              <w:spacing w:line="276" w:lineRule="auto"/>
              <w:jc w:val="both"/>
            </w:pPr>
            <w:r w:rsidRPr="004669EE">
              <w:rPr>
                <w:sz w:val="22"/>
                <w:szCs w:val="22"/>
              </w:rPr>
              <w:t>Gulbenes novada pašvaldība</w:t>
            </w:r>
          </w:p>
          <w:p w14:paraId="6EF1EE1C" w14:textId="77777777" w:rsidR="004669EE" w:rsidRPr="004669EE" w:rsidRDefault="004669EE" w:rsidP="004669EE">
            <w:pPr>
              <w:spacing w:line="276" w:lineRule="auto"/>
              <w:jc w:val="both"/>
            </w:pPr>
            <w:proofErr w:type="spellStart"/>
            <w:r w:rsidRPr="004669EE">
              <w:rPr>
                <w:sz w:val="22"/>
                <w:szCs w:val="22"/>
              </w:rPr>
              <w:t>Reģ</w:t>
            </w:r>
            <w:proofErr w:type="spellEnd"/>
            <w:r w:rsidRPr="004669EE">
              <w:rPr>
                <w:sz w:val="22"/>
                <w:szCs w:val="22"/>
              </w:rPr>
              <w:t>. Nr.90000017472</w:t>
            </w:r>
          </w:p>
          <w:p w14:paraId="52489E8F" w14:textId="77777777" w:rsidR="004669EE" w:rsidRPr="004669EE" w:rsidRDefault="004669EE" w:rsidP="004669EE">
            <w:pPr>
              <w:spacing w:line="276" w:lineRule="auto"/>
              <w:jc w:val="both"/>
            </w:pPr>
            <w:r w:rsidRPr="004669EE">
              <w:rPr>
                <w:sz w:val="22"/>
                <w:szCs w:val="22"/>
              </w:rPr>
              <w:t xml:space="preserve">Juridiskā adrese: Ābeļu iela 2, Gulbene, </w:t>
            </w:r>
          </w:p>
          <w:p w14:paraId="46F7AD7D" w14:textId="77777777" w:rsidR="004669EE" w:rsidRPr="004669EE" w:rsidRDefault="004669EE" w:rsidP="004669EE">
            <w:pPr>
              <w:spacing w:line="276" w:lineRule="auto"/>
              <w:jc w:val="both"/>
            </w:pPr>
            <w:r w:rsidRPr="004669EE">
              <w:rPr>
                <w:sz w:val="22"/>
                <w:szCs w:val="22"/>
              </w:rPr>
              <w:t>Gulbenes novads, LV–4401</w:t>
            </w:r>
          </w:p>
          <w:p w14:paraId="26C77093" w14:textId="77777777" w:rsidR="004669EE" w:rsidRPr="004669EE" w:rsidRDefault="004669EE" w:rsidP="004669EE">
            <w:pPr>
              <w:spacing w:line="276" w:lineRule="auto"/>
              <w:jc w:val="both"/>
            </w:pPr>
            <w:r w:rsidRPr="004669EE">
              <w:rPr>
                <w:color w:val="000000"/>
                <w:sz w:val="22"/>
                <w:szCs w:val="22"/>
              </w:rPr>
              <w:t>AS “SEB banka”</w:t>
            </w:r>
          </w:p>
          <w:p w14:paraId="4C367AEA" w14:textId="77777777" w:rsidR="004669EE" w:rsidRPr="004669EE" w:rsidRDefault="004669EE" w:rsidP="004669EE">
            <w:pPr>
              <w:spacing w:line="276" w:lineRule="auto"/>
              <w:jc w:val="both"/>
            </w:pPr>
            <w:r w:rsidRPr="004669EE">
              <w:rPr>
                <w:color w:val="000000"/>
                <w:sz w:val="22"/>
                <w:szCs w:val="22"/>
              </w:rPr>
              <w:t>Konta Nr.LV03UNLA0050014339919</w:t>
            </w:r>
          </w:p>
          <w:p w14:paraId="61162FBC" w14:textId="77777777" w:rsidR="004669EE" w:rsidRPr="004669EE" w:rsidRDefault="004669EE" w:rsidP="004669EE">
            <w:pPr>
              <w:spacing w:line="276" w:lineRule="auto"/>
              <w:jc w:val="both"/>
            </w:pPr>
            <w:r w:rsidRPr="004669EE">
              <w:rPr>
                <w:color w:val="000000"/>
                <w:sz w:val="22"/>
                <w:szCs w:val="22"/>
              </w:rPr>
              <w:t>AS Citadele</w:t>
            </w:r>
          </w:p>
          <w:p w14:paraId="2B321923" w14:textId="77777777" w:rsidR="004669EE" w:rsidRPr="004669EE" w:rsidRDefault="004669EE" w:rsidP="004669EE">
            <w:pPr>
              <w:spacing w:line="276" w:lineRule="auto"/>
              <w:jc w:val="both"/>
            </w:pPr>
            <w:r w:rsidRPr="004669EE">
              <w:rPr>
                <w:color w:val="000000"/>
                <w:sz w:val="22"/>
                <w:szCs w:val="22"/>
              </w:rPr>
              <w:t xml:space="preserve">Konta Nr.LV41PARX0012592250001 </w:t>
            </w:r>
          </w:p>
          <w:p w14:paraId="3BFB2563" w14:textId="77777777" w:rsidR="004669EE" w:rsidRPr="004669EE" w:rsidRDefault="004669EE" w:rsidP="004669EE">
            <w:pPr>
              <w:spacing w:line="276" w:lineRule="auto"/>
              <w:jc w:val="both"/>
            </w:pPr>
            <w:r w:rsidRPr="004669EE">
              <w:rPr>
                <w:color w:val="000000"/>
                <w:sz w:val="22"/>
                <w:szCs w:val="22"/>
              </w:rPr>
              <w:t>AS Swedbank</w:t>
            </w:r>
          </w:p>
          <w:p w14:paraId="2CD6205B" w14:textId="77777777" w:rsidR="004669EE" w:rsidRPr="004669EE" w:rsidRDefault="004669EE" w:rsidP="004669EE">
            <w:pPr>
              <w:spacing w:line="276" w:lineRule="auto"/>
              <w:jc w:val="both"/>
            </w:pPr>
            <w:r w:rsidRPr="004669EE">
              <w:rPr>
                <w:color w:val="000000"/>
                <w:sz w:val="22"/>
                <w:szCs w:val="22"/>
              </w:rPr>
              <w:t>Konta Nr.LV52HABA0551026528581</w:t>
            </w:r>
          </w:p>
        </w:tc>
        <w:tc>
          <w:tcPr>
            <w:tcW w:w="292" w:type="dxa"/>
            <w:tcBorders>
              <w:top w:val="nil"/>
              <w:left w:val="nil"/>
              <w:bottom w:val="nil"/>
              <w:right w:val="nil"/>
            </w:tcBorders>
          </w:tcPr>
          <w:p w14:paraId="2DA41149" w14:textId="77777777" w:rsidR="004669EE" w:rsidRPr="004669EE" w:rsidRDefault="004669EE" w:rsidP="004669EE">
            <w:pPr>
              <w:spacing w:line="276" w:lineRule="auto"/>
            </w:pPr>
          </w:p>
        </w:tc>
        <w:tc>
          <w:tcPr>
            <w:tcW w:w="426" w:type="dxa"/>
            <w:tcBorders>
              <w:top w:val="nil"/>
              <w:left w:val="nil"/>
              <w:bottom w:val="nil"/>
              <w:right w:val="nil"/>
            </w:tcBorders>
          </w:tcPr>
          <w:p w14:paraId="0A37E947" w14:textId="77777777" w:rsidR="004669EE" w:rsidRPr="004669EE" w:rsidRDefault="004669EE" w:rsidP="004669EE">
            <w:pPr>
              <w:widowControl w:val="0"/>
              <w:spacing w:line="276" w:lineRule="auto"/>
              <w:jc w:val="both"/>
            </w:pPr>
          </w:p>
        </w:tc>
        <w:tc>
          <w:tcPr>
            <w:tcW w:w="284" w:type="dxa"/>
            <w:tcBorders>
              <w:top w:val="nil"/>
              <w:left w:val="nil"/>
              <w:bottom w:val="nil"/>
              <w:right w:val="nil"/>
            </w:tcBorders>
          </w:tcPr>
          <w:p w14:paraId="1DFCEE69" w14:textId="77777777" w:rsidR="004669EE" w:rsidRPr="004669EE" w:rsidRDefault="004669EE" w:rsidP="004669EE">
            <w:pPr>
              <w:widowControl w:val="0"/>
              <w:spacing w:line="276" w:lineRule="auto"/>
              <w:jc w:val="both"/>
            </w:pPr>
          </w:p>
        </w:tc>
        <w:tc>
          <w:tcPr>
            <w:tcW w:w="4124" w:type="dxa"/>
            <w:tcBorders>
              <w:top w:val="nil"/>
              <w:left w:val="nil"/>
              <w:bottom w:val="nil"/>
              <w:right w:val="nil"/>
            </w:tcBorders>
          </w:tcPr>
          <w:p w14:paraId="0B52ECAB" w14:textId="77777777" w:rsidR="004669EE" w:rsidRPr="004669EE" w:rsidRDefault="004669EE" w:rsidP="004669EE">
            <w:pPr>
              <w:widowControl w:val="0"/>
              <w:spacing w:line="276" w:lineRule="auto"/>
              <w:jc w:val="both"/>
            </w:pPr>
            <w:r w:rsidRPr="004669EE">
              <w:rPr>
                <w:b/>
              </w:rPr>
              <w:t>NOMNIEKS</w:t>
            </w:r>
          </w:p>
        </w:tc>
      </w:tr>
      <w:tr w:rsidR="004669EE" w:rsidRPr="004669EE" w14:paraId="14B8F001" w14:textId="77777777" w:rsidTr="008F20AC">
        <w:tc>
          <w:tcPr>
            <w:tcW w:w="4249" w:type="dxa"/>
            <w:tcBorders>
              <w:top w:val="nil"/>
              <w:left w:val="nil"/>
              <w:bottom w:val="nil"/>
              <w:right w:val="nil"/>
            </w:tcBorders>
          </w:tcPr>
          <w:p w14:paraId="57ED1B6F" w14:textId="77777777" w:rsidR="004669EE" w:rsidRPr="004669EE" w:rsidRDefault="004669EE" w:rsidP="004669EE">
            <w:pPr>
              <w:spacing w:line="276" w:lineRule="auto"/>
              <w:jc w:val="both"/>
            </w:pPr>
            <w:r w:rsidRPr="004669EE">
              <w:rPr>
                <w:sz w:val="22"/>
                <w:szCs w:val="22"/>
              </w:rPr>
              <w:t>____________________________________</w:t>
            </w:r>
          </w:p>
          <w:p w14:paraId="3E4262C4" w14:textId="77777777" w:rsidR="004669EE" w:rsidRPr="004669EE" w:rsidRDefault="004669EE" w:rsidP="004669EE">
            <w:pPr>
              <w:spacing w:line="276" w:lineRule="auto"/>
            </w:pPr>
            <w:r w:rsidRPr="004669EE">
              <w:rPr>
                <w:sz w:val="22"/>
                <w:szCs w:val="22"/>
              </w:rPr>
              <w:t>__/____/2022/ (____.________)</w:t>
            </w:r>
          </w:p>
        </w:tc>
        <w:tc>
          <w:tcPr>
            <w:tcW w:w="292" w:type="dxa"/>
            <w:tcBorders>
              <w:top w:val="nil"/>
              <w:left w:val="nil"/>
              <w:bottom w:val="nil"/>
              <w:right w:val="nil"/>
            </w:tcBorders>
          </w:tcPr>
          <w:p w14:paraId="13D3D332" w14:textId="77777777" w:rsidR="004669EE" w:rsidRPr="004669EE" w:rsidRDefault="004669EE" w:rsidP="004669EE">
            <w:pPr>
              <w:spacing w:line="276" w:lineRule="auto"/>
              <w:jc w:val="right"/>
            </w:pPr>
          </w:p>
        </w:tc>
        <w:tc>
          <w:tcPr>
            <w:tcW w:w="426" w:type="dxa"/>
            <w:tcBorders>
              <w:top w:val="nil"/>
              <w:left w:val="nil"/>
              <w:bottom w:val="nil"/>
              <w:right w:val="nil"/>
            </w:tcBorders>
          </w:tcPr>
          <w:p w14:paraId="4059DE69" w14:textId="77777777" w:rsidR="004669EE" w:rsidRPr="004669EE" w:rsidRDefault="004669EE" w:rsidP="004669EE">
            <w:pPr>
              <w:spacing w:line="276" w:lineRule="auto"/>
            </w:pPr>
          </w:p>
        </w:tc>
        <w:tc>
          <w:tcPr>
            <w:tcW w:w="284" w:type="dxa"/>
            <w:tcBorders>
              <w:top w:val="nil"/>
              <w:left w:val="nil"/>
              <w:bottom w:val="nil"/>
              <w:right w:val="nil"/>
            </w:tcBorders>
          </w:tcPr>
          <w:p w14:paraId="52B6334B" w14:textId="77777777" w:rsidR="004669EE" w:rsidRPr="004669EE" w:rsidRDefault="004669EE" w:rsidP="004669EE">
            <w:pPr>
              <w:spacing w:line="276" w:lineRule="auto"/>
            </w:pPr>
          </w:p>
        </w:tc>
        <w:tc>
          <w:tcPr>
            <w:tcW w:w="4124" w:type="dxa"/>
            <w:tcBorders>
              <w:top w:val="nil"/>
              <w:left w:val="nil"/>
              <w:bottom w:val="nil"/>
              <w:right w:val="nil"/>
            </w:tcBorders>
          </w:tcPr>
          <w:p w14:paraId="32DA9339" w14:textId="77777777" w:rsidR="004669EE" w:rsidRPr="004669EE" w:rsidRDefault="004669EE" w:rsidP="004669EE">
            <w:pPr>
              <w:spacing w:line="276" w:lineRule="auto"/>
              <w:jc w:val="both"/>
            </w:pPr>
            <w:r w:rsidRPr="004669EE">
              <w:rPr>
                <w:sz w:val="22"/>
                <w:szCs w:val="22"/>
              </w:rPr>
              <w:t>___________________________________</w:t>
            </w:r>
          </w:p>
          <w:p w14:paraId="064EB66C" w14:textId="77777777" w:rsidR="004669EE" w:rsidRPr="004669EE" w:rsidRDefault="004669EE" w:rsidP="004669EE">
            <w:pPr>
              <w:spacing w:line="276" w:lineRule="auto"/>
            </w:pPr>
            <w:r w:rsidRPr="004669EE">
              <w:rPr>
                <w:sz w:val="22"/>
                <w:szCs w:val="22"/>
              </w:rPr>
              <w:t>__/____/2022/ (____.________)</w:t>
            </w:r>
          </w:p>
        </w:tc>
      </w:tr>
    </w:tbl>
    <w:p w14:paraId="15DC14A2" w14:textId="77777777" w:rsidR="004669EE" w:rsidRPr="004669EE" w:rsidRDefault="004669EE" w:rsidP="004669EE">
      <w:pPr>
        <w:spacing w:line="276" w:lineRule="auto"/>
        <w:jc w:val="both"/>
      </w:pP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3C8D4591" w14:textId="77777777" w:rsidTr="008F20AC">
        <w:tc>
          <w:tcPr>
            <w:tcW w:w="9458" w:type="dxa"/>
          </w:tcPr>
          <w:p w14:paraId="398EF657" w14:textId="77777777" w:rsidR="004669EE" w:rsidRPr="004669EE" w:rsidRDefault="004669EE" w:rsidP="004669EE">
            <w:pPr>
              <w:jc w:val="center"/>
            </w:pPr>
            <w:r w:rsidRPr="004669EE">
              <w:rPr>
                <w:noProof/>
              </w:rPr>
              <w:lastRenderedPageBreak/>
              <w:drawing>
                <wp:inline distT="0" distB="0" distL="0" distR="0" wp14:anchorId="21A3BD16" wp14:editId="2199BAFA">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693CD95E" w14:textId="77777777" w:rsidTr="008F20AC">
        <w:tc>
          <w:tcPr>
            <w:tcW w:w="9458" w:type="dxa"/>
          </w:tcPr>
          <w:p w14:paraId="12B29CFA" w14:textId="77777777" w:rsidR="004669EE" w:rsidRPr="004669EE" w:rsidRDefault="004669EE" w:rsidP="004669EE">
            <w:pPr>
              <w:jc w:val="center"/>
            </w:pPr>
            <w:r w:rsidRPr="004669EE">
              <w:rPr>
                <w:b/>
                <w:bCs/>
                <w:sz w:val="28"/>
                <w:szCs w:val="28"/>
              </w:rPr>
              <w:t>GULBENES NOVADA PAŠVALDĪBA</w:t>
            </w:r>
          </w:p>
        </w:tc>
      </w:tr>
      <w:tr w:rsidR="004669EE" w:rsidRPr="004669EE" w14:paraId="68C9E010" w14:textId="77777777" w:rsidTr="008F20AC">
        <w:tc>
          <w:tcPr>
            <w:tcW w:w="9458" w:type="dxa"/>
          </w:tcPr>
          <w:p w14:paraId="5E6BCDFA" w14:textId="77777777" w:rsidR="004669EE" w:rsidRPr="004669EE" w:rsidRDefault="004669EE" w:rsidP="004669EE">
            <w:pPr>
              <w:jc w:val="center"/>
            </w:pPr>
            <w:r w:rsidRPr="004669EE">
              <w:t>Reģ.Nr.90009116327</w:t>
            </w:r>
          </w:p>
        </w:tc>
      </w:tr>
      <w:tr w:rsidR="004669EE" w:rsidRPr="004669EE" w14:paraId="247A54E0" w14:textId="77777777" w:rsidTr="008F20AC">
        <w:tc>
          <w:tcPr>
            <w:tcW w:w="9458" w:type="dxa"/>
          </w:tcPr>
          <w:p w14:paraId="23A5A366" w14:textId="77777777" w:rsidR="004669EE" w:rsidRPr="004669EE" w:rsidRDefault="004669EE" w:rsidP="004669EE">
            <w:pPr>
              <w:jc w:val="center"/>
            </w:pPr>
            <w:r w:rsidRPr="004669EE">
              <w:t>Ābeļu iela 2, Gulbene, Gulbenes nov., LV-4401</w:t>
            </w:r>
          </w:p>
        </w:tc>
      </w:tr>
      <w:tr w:rsidR="004669EE" w:rsidRPr="004669EE" w14:paraId="7CB07BFF" w14:textId="77777777" w:rsidTr="008F20AC">
        <w:tc>
          <w:tcPr>
            <w:tcW w:w="9458" w:type="dxa"/>
          </w:tcPr>
          <w:p w14:paraId="0416E088" w14:textId="77777777" w:rsidR="004669EE" w:rsidRPr="004669EE" w:rsidRDefault="004669EE" w:rsidP="004669EE">
            <w:pPr>
              <w:jc w:val="center"/>
            </w:pPr>
            <w:r w:rsidRPr="004669EE">
              <w:t>Tālrunis 64497710, mob.26595362, e-pasts; dome@gulbene.lv, www.gulbene.lv</w:t>
            </w:r>
          </w:p>
        </w:tc>
      </w:tr>
    </w:tbl>
    <w:p w14:paraId="1991E77D" w14:textId="77777777" w:rsidR="004669EE" w:rsidRPr="004669EE" w:rsidRDefault="004669EE" w:rsidP="004669EE">
      <w:pPr>
        <w:rPr>
          <w:sz w:val="4"/>
          <w:szCs w:val="4"/>
        </w:rPr>
      </w:pPr>
    </w:p>
    <w:p w14:paraId="0D6A7803" w14:textId="77777777" w:rsidR="004669EE" w:rsidRPr="004669EE" w:rsidRDefault="004669EE" w:rsidP="004669EE">
      <w:pPr>
        <w:jc w:val="center"/>
        <w:rPr>
          <w:b/>
          <w:bCs/>
        </w:rPr>
      </w:pPr>
      <w:r w:rsidRPr="004669EE">
        <w:rPr>
          <w:b/>
          <w:bCs/>
        </w:rPr>
        <w:t>GULBENES NOVADA DOMES LĒMUMS</w:t>
      </w:r>
    </w:p>
    <w:p w14:paraId="488AB726" w14:textId="77777777" w:rsidR="004669EE" w:rsidRPr="004669EE" w:rsidRDefault="004669EE" w:rsidP="004669EE">
      <w:pPr>
        <w:jc w:val="center"/>
      </w:pPr>
      <w:r w:rsidRPr="004669EE">
        <w:t>Gulbenē</w:t>
      </w:r>
    </w:p>
    <w:p w14:paraId="0CA0FF28" w14:textId="77777777" w:rsidR="004669EE" w:rsidRPr="004669EE" w:rsidRDefault="004669EE" w:rsidP="004669EE">
      <w:pPr>
        <w:jc w:val="center"/>
      </w:pPr>
    </w:p>
    <w:tbl>
      <w:tblPr>
        <w:tblStyle w:val="Reatabula2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669EE" w:rsidRPr="004669EE" w14:paraId="4EB2F08C" w14:textId="77777777" w:rsidTr="008F20AC">
        <w:tc>
          <w:tcPr>
            <w:tcW w:w="5637" w:type="dxa"/>
          </w:tcPr>
          <w:p w14:paraId="1769468C" w14:textId="77777777" w:rsidR="004669EE" w:rsidRPr="004669EE" w:rsidRDefault="004669EE" w:rsidP="004669EE">
            <w:pPr>
              <w:rPr>
                <w:b/>
                <w:bCs/>
              </w:rPr>
            </w:pPr>
            <w:r w:rsidRPr="004669EE">
              <w:rPr>
                <w:b/>
                <w:bCs/>
              </w:rPr>
              <w:t>2022.gada 28.jūlijā</w:t>
            </w:r>
          </w:p>
        </w:tc>
        <w:tc>
          <w:tcPr>
            <w:tcW w:w="4729" w:type="dxa"/>
          </w:tcPr>
          <w:p w14:paraId="3CC4385C" w14:textId="77777777" w:rsidR="004669EE" w:rsidRPr="004669EE" w:rsidRDefault="004669EE" w:rsidP="004669EE">
            <w:pPr>
              <w:rPr>
                <w:b/>
                <w:bCs/>
              </w:rPr>
            </w:pPr>
            <w:r w:rsidRPr="004669EE">
              <w:rPr>
                <w:b/>
                <w:bCs/>
              </w:rPr>
              <w:t>Nr. GND/2022/679</w:t>
            </w:r>
          </w:p>
        </w:tc>
      </w:tr>
      <w:tr w:rsidR="004669EE" w:rsidRPr="004669EE" w14:paraId="1890AEEA" w14:textId="77777777" w:rsidTr="008F20AC">
        <w:tc>
          <w:tcPr>
            <w:tcW w:w="5637" w:type="dxa"/>
          </w:tcPr>
          <w:p w14:paraId="41C2FD81" w14:textId="77777777" w:rsidR="004669EE" w:rsidRPr="004669EE" w:rsidRDefault="004669EE" w:rsidP="004669EE"/>
        </w:tc>
        <w:tc>
          <w:tcPr>
            <w:tcW w:w="4729" w:type="dxa"/>
          </w:tcPr>
          <w:p w14:paraId="7084251D" w14:textId="77777777" w:rsidR="004669EE" w:rsidRPr="004669EE" w:rsidRDefault="004669EE" w:rsidP="004669EE">
            <w:pPr>
              <w:rPr>
                <w:b/>
                <w:bCs/>
              </w:rPr>
            </w:pPr>
            <w:r w:rsidRPr="004669EE">
              <w:rPr>
                <w:b/>
                <w:bCs/>
              </w:rPr>
              <w:t>(protokols Nr.14; 24.p)</w:t>
            </w:r>
          </w:p>
        </w:tc>
      </w:tr>
    </w:tbl>
    <w:p w14:paraId="019317B6" w14:textId="77777777" w:rsidR="004669EE" w:rsidRPr="004669EE" w:rsidRDefault="004669EE" w:rsidP="004669EE">
      <w:pPr>
        <w:autoSpaceDE w:val="0"/>
        <w:autoSpaceDN w:val="0"/>
        <w:adjustRightInd w:val="0"/>
        <w:rPr>
          <w:rFonts w:eastAsiaTheme="minorHAnsi"/>
          <w:lang w:eastAsia="en-US"/>
        </w:rPr>
      </w:pPr>
    </w:p>
    <w:p w14:paraId="03014649" w14:textId="43789CAE" w:rsidR="004669EE" w:rsidRPr="004669EE" w:rsidRDefault="004669EE" w:rsidP="004669EE">
      <w:pPr>
        <w:jc w:val="center"/>
        <w:rPr>
          <w:b/>
        </w:rPr>
      </w:pPr>
      <w:r w:rsidRPr="004669EE">
        <w:rPr>
          <w:b/>
        </w:rPr>
        <w:t xml:space="preserve">Par </w:t>
      </w:r>
      <w:r w:rsidR="0017348F">
        <w:rPr>
          <w:b/>
        </w:rPr>
        <w:t>…</w:t>
      </w:r>
      <w:r w:rsidRPr="004669EE">
        <w:rPr>
          <w:b/>
        </w:rPr>
        <w:t xml:space="preserve"> reģistrēšanu Gulbenes novada pašvaldības</w:t>
      </w:r>
    </w:p>
    <w:p w14:paraId="62F21597" w14:textId="77777777" w:rsidR="004669EE" w:rsidRPr="004669EE" w:rsidRDefault="004669EE" w:rsidP="004669EE">
      <w:pPr>
        <w:jc w:val="center"/>
        <w:rPr>
          <w:b/>
        </w:rPr>
      </w:pPr>
      <w:r w:rsidRPr="004669EE">
        <w:rPr>
          <w:b/>
        </w:rPr>
        <w:t>dzīvokļu jautājumu risināšanas reģistrā</w:t>
      </w:r>
    </w:p>
    <w:p w14:paraId="7C333A99" w14:textId="77777777" w:rsidR="004669EE" w:rsidRPr="004669EE" w:rsidRDefault="004669EE" w:rsidP="004669EE">
      <w:pPr>
        <w:autoSpaceDE w:val="0"/>
        <w:autoSpaceDN w:val="0"/>
        <w:adjustRightInd w:val="0"/>
        <w:rPr>
          <w:rFonts w:eastAsiaTheme="minorHAnsi"/>
          <w:lang w:eastAsia="en-US"/>
        </w:rPr>
      </w:pPr>
    </w:p>
    <w:p w14:paraId="545BF106" w14:textId="25520F26"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 xml:space="preserve">Gulbenes novada pašvaldības dokumentu vadības sistēmā 2022.gada 20.jūnijā ar reģistrācijas numuru GD/5.4/22/1537-M reģistrēts </w:t>
      </w:r>
      <w:r w:rsidR="0017348F">
        <w:rPr>
          <w:rFonts w:eastAsia="Calibri"/>
          <w:b/>
          <w:lang w:eastAsia="en-US"/>
        </w:rPr>
        <w:t>….</w:t>
      </w:r>
      <w:r w:rsidRPr="004669EE">
        <w:rPr>
          <w:rFonts w:eastAsia="Calibri"/>
          <w:lang w:eastAsia="en-US"/>
        </w:rPr>
        <w:t xml:space="preserve">, 2022.gada 20.jūnija iesniegums, kurā izteikts lūgums reģistrēt iesniedzēju dzīvokļu jautājumu risināšanas reģistrā kā speciālistu. </w:t>
      </w:r>
    </w:p>
    <w:p w14:paraId="663A4D51"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Iesniegumam pievienoti šādi dokumenti:</w:t>
      </w:r>
    </w:p>
    <w:p w14:paraId="65B509F8" w14:textId="77777777" w:rsidR="004669EE" w:rsidRPr="004669EE" w:rsidRDefault="004669EE" w:rsidP="004669EE">
      <w:pPr>
        <w:numPr>
          <w:ilvl w:val="0"/>
          <w:numId w:val="11"/>
        </w:numPr>
        <w:spacing w:line="360" w:lineRule="auto"/>
        <w:ind w:left="0" w:firstLine="567"/>
        <w:contextualSpacing/>
        <w:jc w:val="both"/>
        <w:rPr>
          <w:rFonts w:eastAsia="Calibri"/>
          <w:lang w:eastAsia="en-US"/>
        </w:rPr>
      </w:pPr>
      <w:r w:rsidRPr="004669EE">
        <w:rPr>
          <w:rFonts w:eastAsia="Calibri"/>
          <w:lang w:eastAsia="en-US"/>
        </w:rPr>
        <w:t xml:space="preserve">Gulbenes novada Pašvaldības policijas ieteikuma vēstule, kurā izteikts lūgums atbalstīt iesniedzēju un sniegt palīdzību dzīvokļa jautājumu risināšanā kā speciālistam; </w:t>
      </w:r>
    </w:p>
    <w:p w14:paraId="6D4C5E5C" w14:textId="77777777" w:rsidR="004669EE" w:rsidRPr="004669EE" w:rsidRDefault="004669EE" w:rsidP="004669EE">
      <w:pPr>
        <w:numPr>
          <w:ilvl w:val="0"/>
          <w:numId w:val="11"/>
        </w:numPr>
        <w:spacing w:line="360" w:lineRule="auto"/>
        <w:ind w:left="0" w:firstLine="567"/>
        <w:contextualSpacing/>
        <w:jc w:val="both"/>
        <w:rPr>
          <w:rFonts w:eastAsia="Calibri"/>
          <w:lang w:eastAsia="en-US"/>
        </w:rPr>
      </w:pPr>
      <w:r w:rsidRPr="004669EE">
        <w:rPr>
          <w:rFonts w:eastAsia="Calibri"/>
          <w:lang w:eastAsia="en-US"/>
        </w:rPr>
        <w:t>Juridiskās koledžas pirmā līmeņa profesionālās augstākās izglītības diploms Sērija PK E Nr.1967, kas apliecina, ka iegūta jurista palīga kvalifikācija;</w:t>
      </w:r>
    </w:p>
    <w:p w14:paraId="25CCE583" w14:textId="77777777" w:rsidR="004669EE" w:rsidRPr="004669EE" w:rsidRDefault="004669EE" w:rsidP="004669EE">
      <w:pPr>
        <w:numPr>
          <w:ilvl w:val="0"/>
          <w:numId w:val="11"/>
        </w:numPr>
        <w:spacing w:line="360" w:lineRule="auto"/>
        <w:ind w:left="0" w:firstLine="567"/>
        <w:contextualSpacing/>
        <w:jc w:val="both"/>
        <w:rPr>
          <w:rFonts w:eastAsia="Calibri"/>
          <w:lang w:eastAsia="en-US"/>
        </w:rPr>
      </w:pPr>
      <w:r w:rsidRPr="004669EE">
        <w:rPr>
          <w:rFonts w:eastAsia="Calibri"/>
          <w:lang w:eastAsia="en-US"/>
        </w:rPr>
        <w:t>2014.gada 2.maijā noslēgtais darba līgums Nr.GNPP2.1/14/3 ar Gulbenes novada pašvaldības policiju, reģistrācijas Nr. 90010262860, juridiskā adrese: Rīgas iela 65, Gulbene, Gulbenes novads, uz nenoteiktu laiku.</w:t>
      </w:r>
    </w:p>
    <w:p w14:paraId="408D9042" w14:textId="77777777" w:rsidR="004669EE" w:rsidRPr="004669EE" w:rsidRDefault="004669EE" w:rsidP="004669EE">
      <w:pPr>
        <w:spacing w:line="360" w:lineRule="auto"/>
        <w:ind w:firstLine="567"/>
        <w:jc w:val="both"/>
      </w:pPr>
      <w:r w:rsidRPr="004669EE">
        <w:t>Likuma “Par palīdzību dzīvokļa jautājumu risināšanā” (turpmāk – Palīdzības likums) 21.</w:t>
      </w:r>
      <w:r w:rsidRPr="004669EE">
        <w:rPr>
          <w:vertAlign w:val="superscript"/>
        </w:rPr>
        <w:t>1</w:t>
      </w:r>
      <w:r w:rsidRPr="004669EE">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4669EE">
        <w:rPr>
          <w:vertAlign w:val="superscript"/>
        </w:rPr>
        <w:t>1</w:t>
      </w:r>
      <w:r w:rsidRPr="004669EE">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11E3FA43" w14:textId="77777777" w:rsidR="004669EE" w:rsidRPr="004669EE" w:rsidRDefault="004669EE" w:rsidP="004669EE">
      <w:pPr>
        <w:spacing w:line="360" w:lineRule="auto"/>
        <w:ind w:firstLine="567"/>
        <w:jc w:val="both"/>
      </w:pPr>
      <w:r w:rsidRPr="004669EE">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72049E59" w14:textId="77777777" w:rsidR="004669EE" w:rsidRPr="004669EE" w:rsidRDefault="004669EE" w:rsidP="004669EE">
      <w:pPr>
        <w:spacing w:line="360" w:lineRule="auto"/>
        <w:ind w:firstLine="567"/>
        <w:jc w:val="both"/>
      </w:pPr>
      <w:r w:rsidRPr="004669EE">
        <w:lastRenderedPageBreak/>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4669EE">
        <w:t>iekšlietu</w:t>
      </w:r>
      <w:proofErr w:type="spellEnd"/>
      <w:r w:rsidRPr="004669EE">
        <w:t xml:space="preserve"> jomā nodarbinātam kvalificētam speciālistam. Saskaņā ar Saistošo noteikumu 24.punktu izīrējamās dzīvojamās telpas īres līgumu ar speciālistu noslēdz uz darba tiesisko attiecību laiku, bet ne ilgāk kā uz trim gadiem.</w:t>
      </w:r>
    </w:p>
    <w:p w14:paraId="363BBD82" w14:textId="77777777" w:rsidR="004669EE" w:rsidRPr="004669EE" w:rsidRDefault="004669EE" w:rsidP="004669EE">
      <w:pPr>
        <w:spacing w:line="360" w:lineRule="auto"/>
        <w:ind w:firstLine="567"/>
        <w:jc w:val="both"/>
        <w:rPr>
          <w:shd w:val="clear" w:color="auto" w:fill="FFFFFF"/>
        </w:rPr>
      </w:pPr>
      <w:r w:rsidRPr="004669EE">
        <w:t xml:space="preserve"> Atbilstoši Gulbenes novada pašvaldības nolikuma (apstiprināts Gulbenes novada domes 2013.gada 31.oktobra sēdē, protokols Nr.17, 7.§) 5.63. apakšpunktam Gulbenes novada dome ir izveidojusi iestādi Gulbenes novada pašvaldības policija. </w:t>
      </w:r>
    </w:p>
    <w:p w14:paraId="2CE203C3" w14:textId="77777777" w:rsidR="004669EE" w:rsidRPr="004669EE" w:rsidRDefault="004669EE" w:rsidP="004669EE">
      <w:pPr>
        <w:spacing w:line="360" w:lineRule="auto"/>
        <w:ind w:firstLine="567"/>
        <w:jc w:val="both"/>
      </w:pPr>
      <w:r w:rsidRPr="004669EE">
        <w:t xml:space="preserve">Ievērojot minēto, iesniedzējam ir tiesības, pamatojoties uz Saistošo noteikumu 11.punktu, lūgt Gulbenes novada pašvaldības palīdzību dzīvokļa jautājuma risināšanā kā kvalificētam speciālistam. </w:t>
      </w:r>
    </w:p>
    <w:p w14:paraId="75B71A04" w14:textId="77777777" w:rsidR="004669EE" w:rsidRPr="004669EE" w:rsidRDefault="004669EE" w:rsidP="004669EE">
      <w:pPr>
        <w:spacing w:line="360" w:lineRule="auto"/>
        <w:ind w:firstLine="567"/>
        <w:jc w:val="both"/>
      </w:pPr>
      <w:r w:rsidRPr="004669EE">
        <w:t xml:space="preserve">Likuma “Par pašvaldībām” 15.panta pirmās daļas 9.punkts nosaka, ka viena no pašvaldības autonomajām funkcijām ir sniegt palīdzību iedzīvotājiem dzīvokļa jautājumu risināšanā. </w:t>
      </w:r>
    </w:p>
    <w:p w14:paraId="0C6E04EA" w14:textId="77777777" w:rsidR="004669EE" w:rsidRPr="004669EE" w:rsidRDefault="004669EE" w:rsidP="004669EE">
      <w:pPr>
        <w:spacing w:line="360" w:lineRule="auto"/>
        <w:ind w:firstLine="567"/>
        <w:jc w:val="both"/>
      </w:pPr>
      <w:r w:rsidRPr="004669EE">
        <w:t>Ņemot vērā minēto un pamatojoties uz likuma “Par palīdzību dzīvokļa jautājumu risināšanā” 5.pantu, 21.</w:t>
      </w:r>
      <w:r w:rsidRPr="004669EE">
        <w:rPr>
          <w:vertAlign w:val="superscript"/>
        </w:rPr>
        <w:t xml:space="preserve">1 </w:t>
      </w:r>
      <w:r w:rsidRPr="004669EE">
        <w:t xml:space="preserve">panta pirmo un otro daļu, likuma “Par pašvaldībām” 15.panta pirmās daļas 9.punktu, Gulbenes novada domes 2020.gada 30.janvāra saistošo noteikumu Nr.2 “Par palīdzību dzīvokļa jautājumu risināšanā” 11.punktu un Sociālo un veselības jautājumu komitejas ieteikumu, 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t>, Gulbenes novada dome NOLEMJ:</w:t>
      </w:r>
    </w:p>
    <w:p w14:paraId="73BF496A" w14:textId="1113D00F" w:rsidR="004669EE" w:rsidRPr="004669EE" w:rsidRDefault="004669EE" w:rsidP="004669EE">
      <w:pPr>
        <w:spacing w:line="360" w:lineRule="auto"/>
        <w:ind w:firstLine="567"/>
        <w:jc w:val="both"/>
      </w:pPr>
      <w:r w:rsidRPr="004669EE">
        <w:t xml:space="preserve">1. REĢISTRĒT </w:t>
      </w:r>
      <w:r w:rsidR="0017348F">
        <w:t>….</w:t>
      </w:r>
      <w:r w:rsidRPr="004669EE">
        <w:t xml:space="preserve"> Gulbenes novada pašvaldībai piederošo vai tās nomāto dzīvojamo telpu 1.reģistra 2.grupā ar kārtas numuru 39, kā kvalificētu speciālistu.</w:t>
      </w:r>
    </w:p>
    <w:p w14:paraId="0C70617F" w14:textId="0B1AA84B" w:rsidR="004669EE" w:rsidRPr="004669EE" w:rsidRDefault="004669EE" w:rsidP="004669EE">
      <w:pPr>
        <w:spacing w:line="360" w:lineRule="auto"/>
        <w:ind w:firstLine="567"/>
        <w:jc w:val="both"/>
      </w:pPr>
      <w:r w:rsidRPr="004669EE">
        <w:t xml:space="preserve">2. Lēmumu nosūtīt </w:t>
      </w:r>
      <w:r w:rsidR="0017348F">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449D03D9" w14:textId="77777777" w:rsidTr="008F20AC">
        <w:trPr>
          <w:trHeight w:val="104"/>
        </w:trPr>
        <w:tc>
          <w:tcPr>
            <w:tcW w:w="236" w:type="dxa"/>
          </w:tcPr>
          <w:p w14:paraId="4E58ED86" w14:textId="77777777" w:rsidR="004669EE" w:rsidRPr="004669EE" w:rsidRDefault="004669EE" w:rsidP="004669EE">
            <w:pPr>
              <w:autoSpaceDE w:val="0"/>
              <w:autoSpaceDN w:val="0"/>
              <w:adjustRightInd w:val="0"/>
              <w:rPr>
                <w:rFonts w:eastAsiaTheme="minorHAnsi"/>
                <w:sz w:val="23"/>
                <w:szCs w:val="23"/>
                <w:lang w:eastAsia="en-US"/>
              </w:rPr>
            </w:pPr>
          </w:p>
        </w:tc>
      </w:tr>
    </w:tbl>
    <w:p w14:paraId="56A97153"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3D6D60A8" w14:textId="77777777" w:rsidR="004669EE" w:rsidRPr="004669EE" w:rsidRDefault="004669EE" w:rsidP="004669EE"/>
    <w:p w14:paraId="2821EF44" w14:textId="1F48599F" w:rsidR="0017348F" w:rsidRDefault="004669EE" w:rsidP="004669EE">
      <w:r w:rsidRPr="004669EE">
        <w:t>Sagatavoja: Ligita Slaidiņa</w:t>
      </w:r>
    </w:p>
    <w:p w14:paraId="35A2FACF" w14:textId="77777777" w:rsidR="0017348F" w:rsidRDefault="0017348F">
      <w:pPr>
        <w:spacing w:after="160" w:line="259" w:lineRule="auto"/>
      </w:pPr>
      <w:r>
        <w:br w:type="page"/>
      </w:r>
    </w:p>
    <w:p w14:paraId="4A650CAA" w14:textId="487CAD11" w:rsidR="004669EE" w:rsidRPr="004669EE" w:rsidRDefault="004669EE" w:rsidP="004669EE"/>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D851C0" w14:paraId="14181ABF" w14:textId="77777777" w:rsidTr="008F20AC">
        <w:tc>
          <w:tcPr>
            <w:tcW w:w="9458" w:type="dxa"/>
          </w:tcPr>
          <w:p w14:paraId="43B50F48" w14:textId="77777777" w:rsidR="004669EE" w:rsidRPr="00D851C0" w:rsidRDefault="004669EE" w:rsidP="008F20AC">
            <w:pPr>
              <w:jc w:val="center"/>
            </w:pPr>
            <w:r w:rsidRPr="00D851C0">
              <w:rPr>
                <w:noProof/>
              </w:rPr>
              <w:drawing>
                <wp:inline distT="0" distB="0" distL="0" distR="0" wp14:anchorId="01D4A24D" wp14:editId="556316A0">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D851C0" w14:paraId="12BA8CA0" w14:textId="77777777" w:rsidTr="008F20AC">
        <w:tc>
          <w:tcPr>
            <w:tcW w:w="9458" w:type="dxa"/>
          </w:tcPr>
          <w:p w14:paraId="7BC6BFD7" w14:textId="77777777" w:rsidR="004669EE" w:rsidRPr="00D851C0" w:rsidRDefault="004669EE" w:rsidP="008F20AC">
            <w:pPr>
              <w:jc w:val="center"/>
            </w:pPr>
            <w:r w:rsidRPr="00D851C0">
              <w:rPr>
                <w:b/>
                <w:bCs/>
                <w:sz w:val="28"/>
                <w:szCs w:val="28"/>
              </w:rPr>
              <w:t>GULBENES NOVADA PAŠVALDĪBA</w:t>
            </w:r>
          </w:p>
        </w:tc>
      </w:tr>
      <w:tr w:rsidR="004669EE" w:rsidRPr="00D851C0" w14:paraId="4C0C9E34" w14:textId="77777777" w:rsidTr="008F20AC">
        <w:tc>
          <w:tcPr>
            <w:tcW w:w="9458" w:type="dxa"/>
          </w:tcPr>
          <w:p w14:paraId="19B190CC" w14:textId="77777777" w:rsidR="004669EE" w:rsidRPr="00D851C0" w:rsidRDefault="004669EE" w:rsidP="008F20AC">
            <w:pPr>
              <w:jc w:val="center"/>
            </w:pPr>
            <w:r w:rsidRPr="00D851C0">
              <w:t>Reģ.Nr.90009116327</w:t>
            </w:r>
          </w:p>
        </w:tc>
      </w:tr>
      <w:tr w:rsidR="004669EE" w:rsidRPr="00D851C0" w14:paraId="68B14F12" w14:textId="77777777" w:rsidTr="008F20AC">
        <w:tc>
          <w:tcPr>
            <w:tcW w:w="9458" w:type="dxa"/>
          </w:tcPr>
          <w:p w14:paraId="1B1DFE4B" w14:textId="77777777" w:rsidR="004669EE" w:rsidRPr="00D851C0" w:rsidRDefault="004669EE" w:rsidP="008F20AC">
            <w:pPr>
              <w:jc w:val="center"/>
            </w:pPr>
            <w:r w:rsidRPr="00D851C0">
              <w:t>Ābeļu iela 2, Gulbene, Gulbenes nov., LV-4401</w:t>
            </w:r>
          </w:p>
        </w:tc>
      </w:tr>
      <w:tr w:rsidR="004669EE" w:rsidRPr="00D851C0" w14:paraId="4ECA8798" w14:textId="77777777" w:rsidTr="008F20AC">
        <w:tc>
          <w:tcPr>
            <w:tcW w:w="9458" w:type="dxa"/>
          </w:tcPr>
          <w:p w14:paraId="75335ED8" w14:textId="77777777" w:rsidR="004669EE" w:rsidRPr="00D851C0" w:rsidRDefault="004669EE" w:rsidP="008F20AC">
            <w:pPr>
              <w:jc w:val="center"/>
            </w:pPr>
            <w:r w:rsidRPr="00D851C0">
              <w:t>Tālrunis 64497710, mob.26595362, e-pasts; dome@gulbene.lv, www.gulbene.lv</w:t>
            </w:r>
          </w:p>
        </w:tc>
      </w:tr>
    </w:tbl>
    <w:p w14:paraId="4AC0A743" w14:textId="77777777" w:rsidR="004669EE" w:rsidRPr="00223BD4" w:rsidRDefault="004669EE" w:rsidP="004669EE">
      <w:pPr>
        <w:rPr>
          <w:sz w:val="4"/>
          <w:szCs w:val="4"/>
        </w:rPr>
      </w:pPr>
    </w:p>
    <w:p w14:paraId="5BDD9566" w14:textId="77777777" w:rsidR="004669EE" w:rsidRPr="00D851C0" w:rsidRDefault="004669EE" w:rsidP="004669EE">
      <w:pPr>
        <w:pStyle w:val="Bezatstarpm"/>
        <w:jc w:val="center"/>
        <w:rPr>
          <w:rFonts w:ascii="Times New Roman" w:hAnsi="Times New Roman"/>
          <w:b/>
          <w:bCs/>
          <w:sz w:val="24"/>
          <w:szCs w:val="24"/>
        </w:rPr>
      </w:pPr>
      <w:r w:rsidRPr="00D851C0">
        <w:rPr>
          <w:rFonts w:ascii="Times New Roman" w:hAnsi="Times New Roman"/>
          <w:b/>
          <w:bCs/>
          <w:sz w:val="24"/>
          <w:szCs w:val="24"/>
        </w:rPr>
        <w:t>GULBENES NOVADA DOMES LĒMUMS</w:t>
      </w:r>
    </w:p>
    <w:p w14:paraId="5EB93EA6" w14:textId="77777777" w:rsidR="004669EE" w:rsidRPr="00D851C0" w:rsidRDefault="004669EE" w:rsidP="004669EE">
      <w:pPr>
        <w:pStyle w:val="Bezatstarpm"/>
        <w:jc w:val="center"/>
        <w:rPr>
          <w:rFonts w:ascii="Times New Roman" w:hAnsi="Times New Roman"/>
          <w:sz w:val="24"/>
          <w:szCs w:val="24"/>
        </w:rPr>
      </w:pPr>
      <w:r w:rsidRPr="00D851C0">
        <w:rPr>
          <w:rFonts w:ascii="Times New Roman" w:hAnsi="Times New Roman"/>
          <w:sz w:val="24"/>
          <w:szCs w:val="24"/>
        </w:rPr>
        <w:t>Gulbenē</w:t>
      </w:r>
    </w:p>
    <w:p w14:paraId="03A542EC" w14:textId="77777777" w:rsidR="004669EE" w:rsidRPr="00D851C0" w:rsidRDefault="004669EE" w:rsidP="004669EE">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669EE" w:rsidRPr="00D851C0" w14:paraId="170AFBFA" w14:textId="77777777" w:rsidTr="008F20AC">
        <w:tc>
          <w:tcPr>
            <w:tcW w:w="5637" w:type="dxa"/>
          </w:tcPr>
          <w:p w14:paraId="7604F853" w14:textId="77777777" w:rsidR="004669EE" w:rsidRPr="00D851C0" w:rsidRDefault="004669EE" w:rsidP="008F20AC">
            <w:pPr>
              <w:rPr>
                <w:b/>
                <w:bCs/>
              </w:rPr>
            </w:pPr>
            <w:r w:rsidRPr="00D851C0">
              <w:rPr>
                <w:b/>
                <w:bCs/>
              </w:rPr>
              <w:t xml:space="preserve">2022.gada </w:t>
            </w:r>
            <w:r>
              <w:rPr>
                <w:b/>
                <w:bCs/>
              </w:rPr>
              <w:t>28</w:t>
            </w:r>
            <w:r w:rsidRPr="00D851C0">
              <w:rPr>
                <w:b/>
                <w:bCs/>
              </w:rPr>
              <w:t>.jū</w:t>
            </w:r>
            <w:r>
              <w:rPr>
                <w:b/>
                <w:bCs/>
              </w:rPr>
              <w:t>l</w:t>
            </w:r>
            <w:r w:rsidRPr="00D851C0">
              <w:rPr>
                <w:b/>
                <w:bCs/>
              </w:rPr>
              <w:t>ijā</w:t>
            </w:r>
          </w:p>
        </w:tc>
        <w:tc>
          <w:tcPr>
            <w:tcW w:w="4729" w:type="dxa"/>
          </w:tcPr>
          <w:p w14:paraId="37B788E1" w14:textId="77777777" w:rsidR="004669EE" w:rsidRPr="00D851C0" w:rsidRDefault="004669EE" w:rsidP="008F20AC">
            <w:pPr>
              <w:rPr>
                <w:b/>
                <w:bCs/>
              </w:rPr>
            </w:pPr>
            <w:r w:rsidRPr="00D851C0">
              <w:rPr>
                <w:b/>
                <w:bCs/>
              </w:rPr>
              <w:t>Nr. GND/2022/</w:t>
            </w:r>
            <w:r>
              <w:rPr>
                <w:b/>
                <w:bCs/>
              </w:rPr>
              <w:t>680</w:t>
            </w:r>
          </w:p>
        </w:tc>
      </w:tr>
      <w:tr w:rsidR="004669EE" w:rsidRPr="00D851C0" w14:paraId="6AE5C1FA" w14:textId="77777777" w:rsidTr="008F20AC">
        <w:tc>
          <w:tcPr>
            <w:tcW w:w="5637" w:type="dxa"/>
          </w:tcPr>
          <w:p w14:paraId="1B71704D" w14:textId="77777777" w:rsidR="004669EE" w:rsidRPr="00D851C0" w:rsidRDefault="004669EE" w:rsidP="008F20AC"/>
        </w:tc>
        <w:tc>
          <w:tcPr>
            <w:tcW w:w="4729" w:type="dxa"/>
          </w:tcPr>
          <w:p w14:paraId="69EE0293" w14:textId="77777777" w:rsidR="004669EE" w:rsidRPr="00D851C0" w:rsidRDefault="004669EE" w:rsidP="008F20AC">
            <w:pPr>
              <w:rPr>
                <w:b/>
                <w:bCs/>
              </w:rPr>
            </w:pPr>
            <w:r w:rsidRPr="00D851C0">
              <w:rPr>
                <w:b/>
                <w:bCs/>
              </w:rPr>
              <w:t>(protokols Nr.</w:t>
            </w:r>
            <w:r>
              <w:rPr>
                <w:b/>
                <w:bCs/>
              </w:rPr>
              <w:t>14</w:t>
            </w:r>
            <w:r w:rsidRPr="00D851C0">
              <w:rPr>
                <w:b/>
                <w:bCs/>
              </w:rPr>
              <w:t xml:space="preserve">; </w:t>
            </w:r>
            <w:r>
              <w:rPr>
                <w:b/>
                <w:bCs/>
              </w:rPr>
              <w:t>25</w:t>
            </w:r>
            <w:r w:rsidRPr="00D851C0">
              <w:rPr>
                <w:b/>
                <w:bCs/>
              </w:rPr>
              <w:t>.p)</w:t>
            </w:r>
          </w:p>
        </w:tc>
      </w:tr>
    </w:tbl>
    <w:p w14:paraId="0B4F8856" w14:textId="77777777" w:rsidR="004669EE" w:rsidRPr="00D851C0" w:rsidRDefault="004669EE" w:rsidP="004669EE">
      <w:pPr>
        <w:pStyle w:val="Default"/>
        <w:rPr>
          <w:color w:val="auto"/>
        </w:rPr>
      </w:pPr>
    </w:p>
    <w:p w14:paraId="052E101B" w14:textId="06BEAA0A" w:rsidR="004669EE" w:rsidRPr="00D851C0" w:rsidRDefault="004669EE" w:rsidP="004669EE">
      <w:pPr>
        <w:jc w:val="center"/>
        <w:rPr>
          <w:b/>
        </w:rPr>
      </w:pPr>
      <w:r w:rsidRPr="00D851C0">
        <w:rPr>
          <w:b/>
        </w:rPr>
        <w:t xml:space="preserve">Par </w:t>
      </w:r>
      <w:r w:rsidR="0017348F">
        <w:rPr>
          <w:b/>
        </w:rPr>
        <w:t>…</w:t>
      </w:r>
      <w:r w:rsidRPr="00D851C0">
        <w:rPr>
          <w:b/>
        </w:rPr>
        <w:t xml:space="preserve"> reģistrēšanu Gulbenes novada pašvaldības</w:t>
      </w:r>
    </w:p>
    <w:p w14:paraId="532C8C83" w14:textId="77777777" w:rsidR="004669EE" w:rsidRPr="00D851C0" w:rsidRDefault="004669EE" w:rsidP="004669EE">
      <w:pPr>
        <w:jc w:val="center"/>
        <w:rPr>
          <w:b/>
        </w:rPr>
      </w:pPr>
      <w:r w:rsidRPr="00D851C0">
        <w:rPr>
          <w:b/>
        </w:rPr>
        <w:t>dzīvokļu jautājumu risināšanas reģistrā</w:t>
      </w:r>
    </w:p>
    <w:p w14:paraId="6F1759F9" w14:textId="77777777" w:rsidR="004669EE" w:rsidRPr="00D851C0" w:rsidRDefault="004669EE" w:rsidP="004669EE">
      <w:pPr>
        <w:pStyle w:val="Default"/>
        <w:rPr>
          <w:color w:val="auto"/>
        </w:rPr>
      </w:pPr>
    </w:p>
    <w:p w14:paraId="6DE3A43C" w14:textId="4C8B615D" w:rsidR="004669EE" w:rsidRPr="00D851C0" w:rsidRDefault="004669EE" w:rsidP="004669EE">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 xml:space="preserve">Gulbenes novada pašvaldības dokumentu vadības sistēmā 2022.gada </w:t>
      </w:r>
      <w:r>
        <w:rPr>
          <w:rFonts w:ascii="Times New Roman" w:hAnsi="Times New Roman"/>
          <w:sz w:val="24"/>
          <w:szCs w:val="24"/>
        </w:rPr>
        <w:t>7</w:t>
      </w:r>
      <w:r w:rsidRPr="00D851C0">
        <w:rPr>
          <w:rFonts w:ascii="Times New Roman" w:hAnsi="Times New Roman"/>
          <w:sz w:val="24"/>
          <w:szCs w:val="24"/>
        </w:rPr>
        <w:t>.jū</w:t>
      </w:r>
      <w:r>
        <w:rPr>
          <w:rFonts w:ascii="Times New Roman" w:hAnsi="Times New Roman"/>
          <w:sz w:val="24"/>
          <w:szCs w:val="24"/>
        </w:rPr>
        <w:t>l</w:t>
      </w:r>
      <w:r w:rsidRPr="00D851C0">
        <w:rPr>
          <w:rFonts w:ascii="Times New Roman" w:hAnsi="Times New Roman"/>
          <w:sz w:val="24"/>
          <w:szCs w:val="24"/>
        </w:rPr>
        <w:t>ijā ar reģistrācijas numuru GD/5.4/22/1</w:t>
      </w:r>
      <w:r>
        <w:rPr>
          <w:rFonts w:ascii="Times New Roman" w:hAnsi="Times New Roman"/>
          <w:sz w:val="24"/>
          <w:szCs w:val="24"/>
        </w:rPr>
        <w:t>635-S</w:t>
      </w:r>
      <w:r w:rsidRPr="00D851C0">
        <w:rPr>
          <w:rFonts w:ascii="Times New Roman" w:hAnsi="Times New Roman"/>
          <w:sz w:val="24"/>
          <w:szCs w:val="24"/>
        </w:rPr>
        <w:t xml:space="preserve"> reģistrēts </w:t>
      </w:r>
      <w:r w:rsidR="0017348F">
        <w:rPr>
          <w:rFonts w:ascii="Times New Roman" w:hAnsi="Times New Roman"/>
          <w:b/>
          <w:sz w:val="24"/>
          <w:szCs w:val="24"/>
        </w:rPr>
        <w:t>..</w:t>
      </w:r>
      <w:r w:rsidRPr="00D851C0">
        <w:rPr>
          <w:rFonts w:ascii="Times New Roman" w:hAnsi="Times New Roman"/>
          <w:sz w:val="24"/>
          <w:szCs w:val="24"/>
        </w:rPr>
        <w:t xml:space="preserve">, 2022.gada </w:t>
      </w:r>
      <w:r>
        <w:rPr>
          <w:rFonts w:ascii="Times New Roman" w:hAnsi="Times New Roman"/>
          <w:sz w:val="24"/>
          <w:szCs w:val="24"/>
        </w:rPr>
        <w:t>29.</w:t>
      </w:r>
      <w:r w:rsidRPr="00D851C0">
        <w:rPr>
          <w:rFonts w:ascii="Times New Roman" w:hAnsi="Times New Roman"/>
          <w:sz w:val="24"/>
          <w:szCs w:val="24"/>
        </w:rPr>
        <w:t xml:space="preserve">jūnija iesniegums, kurā izteikts lūgums reģistrēt iesniedzēju dzīvokļu jautājumu risināšanas reģistrā kā speciālistu. </w:t>
      </w:r>
    </w:p>
    <w:p w14:paraId="51207886" w14:textId="77777777" w:rsidR="004669EE" w:rsidRPr="00D851C0" w:rsidRDefault="004669EE" w:rsidP="004669EE">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65BC87B7" w14:textId="3B7F2A19" w:rsidR="004669EE" w:rsidRPr="006B7656" w:rsidRDefault="004669EE" w:rsidP="0017348F">
      <w:pPr>
        <w:pStyle w:val="Sarakstarindkopa"/>
        <w:numPr>
          <w:ilvl w:val="4"/>
          <w:numId w:val="39"/>
        </w:numPr>
        <w:spacing w:after="0" w:line="360" w:lineRule="auto"/>
        <w:ind w:left="0" w:firstLine="567"/>
        <w:jc w:val="both"/>
        <w:rPr>
          <w:rFonts w:ascii="Times New Roman" w:hAnsi="Times New Roman"/>
          <w:sz w:val="24"/>
          <w:szCs w:val="24"/>
        </w:rPr>
      </w:pPr>
      <w:r>
        <w:rPr>
          <w:rFonts w:ascii="Times New Roman" w:hAnsi="Times New Roman"/>
          <w:sz w:val="24"/>
          <w:szCs w:val="24"/>
        </w:rPr>
        <w:t>Gulbenes novada Stradu pagasta pārvaldes</w:t>
      </w:r>
      <w:r w:rsidRPr="00D851C0">
        <w:rPr>
          <w:rFonts w:ascii="Times New Roman" w:hAnsi="Times New Roman"/>
          <w:sz w:val="24"/>
          <w:szCs w:val="24"/>
        </w:rPr>
        <w:t xml:space="preserve"> vadītāja ieteikuma vēstule, kurā izteikts lūgums </w:t>
      </w:r>
      <w:r w:rsidRPr="006B7656">
        <w:rPr>
          <w:rFonts w:ascii="Times New Roman" w:hAnsi="Times New Roman"/>
          <w:sz w:val="24"/>
          <w:szCs w:val="24"/>
        </w:rPr>
        <w:t xml:space="preserve">atbalstīt iesniedzēju un sniegt palīdzību dzīvokļa jautājumu risināšanā. </w:t>
      </w:r>
      <w:r>
        <w:rPr>
          <w:rFonts w:ascii="Times New Roman" w:hAnsi="Times New Roman"/>
          <w:sz w:val="24"/>
          <w:szCs w:val="24"/>
        </w:rPr>
        <w:t>Iesniedzējs</w:t>
      </w:r>
      <w:r w:rsidRPr="006B7656">
        <w:rPr>
          <w:rFonts w:ascii="Times New Roman" w:hAnsi="Times New Roman"/>
          <w:sz w:val="24"/>
          <w:szCs w:val="24"/>
        </w:rPr>
        <w:t xml:space="preserve"> pagasta pārvaldē </w:t>
      </w:r>
      <w:r>
        <w:rPr>
          <w:rFonts w:ascii="Times New Roman" w:hAnsi="Times New Roman"/>
          <w:sz w:val="24"/>
          <w:szCs w:val="24"/>
        </w:rPr>
        <w:t xml:space="preserve">nodarbināts </w:t>
      </w:r>
      <w:r w:rsidRPr="006B7656">
        <w:rPr>
          <w:rFonts w:ascii="Times New Roman" w:hAnsi="Times New Roman"/>
          <w:sz w:val="24"/>
          <w:szCs w:val="24"/>
        </w:rPr>
        <w:t>kā remon</w:t>
      </w:r>
      <w:r>
        <w:rPr>
          <w:rFonts w:ascii="Times New Roman" w:hAnsi="Times New Roman"/>
          <w:sz w:val="24"/>
          <w:szCs w:val="24"/>
        </w:rPr>
        <w:t>t</w:t>
      </w:r>
      <w:r w:rsidRPr="006B7656">
        <w:rPr>
          <w:rFonts w:ascii="Times New Roman" w:hAnsi="Times New Roman"/>
          <w:sz w:val="24"/>
          <w:szCs w:val="24"/>
        </w:rPr>
        <w:t xml:space="preserve">strādnieks. </w:t>
      </w:r>
    </w:p>
    <w:p w14:paraId="0CAF6BEC" w14:textId="25F4E9FD" w:rsidR="004669EE" w:rsidRPr="006B7656" w:rsidRDefault="004669EE" w:rsidP="0017348F">
      <w:pPr>
        <w:pStyle w:val="Sarakstarindkopa"/>
        <w:numPr>
          <w:ilvl w:val="4"/>
          <w:numId w:val="39"/>
        </w:numPr>
        <w:spacing w:after="0" w:line="360" w:lineRule="auto"/>
        <w:ind w:left="0" w:firstLine="567"/>
        <w:jc w:val="both"/>
        <w:rPr>
          <w:rFonts w:ascii="Times New Roman" w:hAnsi="Times New Roman"/>
          <w:sz w:val="24"/>
          <w:szCs w:val="24"/>
        </w:rPr>
      </w:pPr>
      <w:r w:rsidRPr="006B7656">
        <w:rPr>
          <w:rFonts w:ascii="Times New Roman" w:hAnsi="Times New Roman"/>
          <w:sz w:val="24"/>
          <w:szCs w:val="24"/>
        </w:rPr>
        <w:t>2017.gada 1.jūlijā noslēgt</w:t>
      </w:r>
      <w:r>
        <w:rPr>
          <w:rFonts w:ascii="Times New Roman" w:hAnsi="Times New Roman"/>
          <w:sz w:val="24"/>
          <w:szCs w:val="24"/>
        </w:rPr>
        <w:t>ais</w:t>
      </w:r>
      <w:r w:rsidRPr="006B7656">
        <w:rPr>
          <w:rFonts w:ascii="Times New Roman" w:hAnsi="Times New Roman"/>
          <w:sz w:val="24"/>
          <w:szCs w:val="24"/>
        </w:rPr>
        <w:t xml:space="preserve"> darba līgums Nr.17/2017 (jaunā redakcijā Nr.5/2015) ar Gulbenes novada Stradu pagasta pārvaldi, reģistrācijas Nr. 40900015569, juridiskā adrese: Brīvības iela 8, Gulbene</w:t>
      </w:r>
      <w:r>
        <w:rPr>
          <w:rFonts w:ascii="Times New Roman" w:hAnsi="Times New Roman"/>
          <w:sz w:val="24"/>
          <w:szCs w:val="24"/>
        </w:rPr>
        <w:t xml:space="preserve">, Gulbenes novads, LV – 4401 </w:t>
      </w:r>
      <w:r w:rsidRPr="006B7656">
        <w:rPr>
          <w:rFonts w:ascii="Times New Roman" w:hAnsi="Times New Roman"/>
          <w:sz w:val="24"/>
          <w:szCs w:val="24"/>
        </w:rPr>
        <w:t xml:space="preserve"> </w:t>
      </w:r>
      <w:r w:rsidRPr="0095022A">
        <w:rPr>
          <w:rFonts w:ascii="Times New Roman" w:hAnsi="Times New Roman"/>
          <w:sz w:val="24"/>
          <w:szCs w:val="24"/>
        </w:rPr>
        <w:t>(līguma slēgšanas brīdī - Gulbenes novada Stradu pagasta pārvalde, reģistrācijas Nr. 90000025821, juridiskā adrese</w:t>
      </w:r>
      <w:r>
        <w:rPr>
          <w:rFonts w:ascii="Times New Roman" w:hAnsi="Times New Roman"/>
          <w:sz w:val="24"/>
          <w:szCs w:val="24"/>
        </w:rPr>
        <w:t>:</w:t>
      </w:r>
      <w:r w:rsidRPr="0095022A">
        <w:rPr>
          <w:rFonts w:ascii="Times New Roman" w:hAnsi="Times New Roman"/>
          <w:sz w:val="24"/>
          <w:szCs w:val="24"/>
        </w:rPr>
        <w:t xml:space="preserve"> Parka iela 10, Gulbene, Gulbenes novads, LV - 4401)</w:t>
      </w:r>
      <w:r>
        <w:rPr>
          <w:rFonts w:ascii="Times New Roman" w:hAnsi="Times New Roman"/>
          <w:sz w:val="24"/>
          <w:szCs w:val="24"/>
        </w:rPr>
        <w:t xml:space="preserve">, </w:t>
      </w:r>
      <w:r w:rsidRPr="006B7656">
        <w:rPr>
          <w:rFonts w:ascii="Times New Roman" w:hAnsi="Times New Roman"/>
          <w:sz w:val="24"/>
          <w:szCs w:val="24"/>
        </w:rPr>
        <w:t>uz nenoteiktu laiku</w:t>
      </w:r>
      <w:r>
        <w:rPr>
          <w:rFonts w:ascii="Times New Roman" w:hAnsi="Times New Roman"/>
          <w:sz w:val="24"/>
          <w:szCs w:val="24"/>
        </w:rPr>
        <w:t xml:space="preserve">. </w:t>
      </w:r>
    </w:p>
    <w:p w14:paraId="40CBFA8D" w14:textId="77777777" w:rsidR="004669EE" w:rsidRPr="00D851C0" w:rsidRDefault="004669EE" w:rsidP="004669EE">
      <w:pPr>
        <w:spacing w:line="360" w:lineRule="auto"/>
        <w:ind w:firstLine="567"/>
        <w:jc w:val="both"/>
      </w:pPr>
      <w:r w:rsidRPr="006B7656">
        <w:t>Likuma “Par palīdzību dzīvokļa jautājumu risināšanā” (turpmāk – Palīdzības likums) 21.</w:t>
      </w:r>
      <w:r w:rsidRPr="006B7656">
        <w:rPr>
          <w:vertAlign w:val="superscript"/>
        </w:rPr>
        <w:t>1</w:t>
      </w:r>
      <w:r w:rsidRPr="006B7656">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w:t>
      </w:r>
      <w:r w:rsidRPr="00D851C0">
        <w:t xml:space="preserve">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6C57C771" w14:textId="77777777" w:rsidR="004669EE" w:rsidRPr="00D851C0" w:rsidRDefault="004669EE" w:rsidP="004669EE">
      <w:pPr>
        <w:spacing w:line="360" w:lineRule="auto"/>
        <w:ind w:firstLine="567"/>
        <w:jc w:val="both"/>
      </w:pPr>
      <w:r w:rsidRPr="00D851C0">
        <w:lastRenderedPageBreak/>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7E8B1A2E" w14:textId="77777777" w:rsidR="004669EE" w:rsidRPr="00D851C0" w:rsidRDefault="004669EE" w:rsidP="004669EE">
      <w:pPr>
        <w:spacing w:line="360" w:lineRule="auto"/>
        <w:ind w:firstLine="567"/>
        <w:jc w:val="both"/>
      </w:pPr>
      <w:r w:rsidRPr="00D851C0">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851C0">
        <w:t>iekšlietu</w:t>
      </w:r>
      <w:proofErr w:type="spellEnd"/>
      <w:r w:rsidRPr="00D851C0">
        <w:t xml:space="preserve"> jomā nodarbinātam kvalificētam speciālistam. Saskaņā ar Saistošo noteikumu 24.punktu izīrējamās dzīvojamās telpas īres līgumu ar speciālistu noslēdz uz darba tiesisko attiecību laiku, bet ne ilgāk kā uz trim gadiem. </w:t>
      </w:r>
    </w:p>
    <w:p w14:paraId="397858B6" w14:textId="77777777" w:rsidR="004669EE" w:rsidRPr="00D851C0" w:rsidRDefault="004669EE" w:rsidP="004669EE">
      <w:pPr>
        <w:spacing w:line="360" w:lineRule="auto"/>
        <w:ind w:firstLine="567"/>
        <w:jc w:val="both"/>
      </w:pPr>
      <w:r w:rsidRPr="00D851C0">
        <w:t xml:space="preserve">Ievērojot minēto, iesniedzējam ir tiesības, pamatojoties uz Saistošo noteikumu 11.punktu, lūgt Gulbenes novada pašvaldības palīdzību dzīvokļa jautājuma risināšanā kā speciālistam. </w:t>
      </w:r>
    </w:p>
    <w:p w14:paraId="58F01DA6" w14:textId="77777777" w:rsidR="004669EE" w:rsidRPr="00D851C0" w:rsidRDefault="004669EE" w:rsidP="004669EE">
      <w:pPr>
        <w:spacing w:line="360" w:lineRule="auto"/>
        <w:ind w:firstLine="567"/>
        <w:jc w:val="both"/>
      </w:pPr>
      <w:r w:rsidRPr="00D851C0">
        <w:t xml:space="preserve">Likuma “Par pašvaldībām” 15.panta pirmās daļas 9.punkts nosaka, ka viena no pašvaldības autonomajām funkcijām ir sniegt palīdzību iedzīvotājiem dzīvokļa jautājumu risināšanā. </w:t>
      </w:r>
    </w:p>
    <w:p w14:paraId="0EAE59DA" w14:textId="77777777" w:rsidR="004669EE" w:rsidRPr="00D851C0" w:rsidRDefault="004669EE" w:rsidP="004669EE">
      <w:pPr>
        <w:spacing w:line="360" w:lineRule="auto"/>
        <w:ind w:firstLine="567"/>
        <w:jc w:val="both"/>
      </w:pPr>
      <w:r w:rsidRPr="00D851C0">
        <w:t>Ņemot vērā minēto un pamatojoties uz likuma “Par palīdzību dzīvokļa jautājumu risināšanā” 5.pantu, 21.</w:t>
      </w:r>
      <w:r w:rsidRPr="00D851C0">
        <w:rPr>
          <w:vertAlign w:val="superscript"/>
        </w:rPr>
        <w:t>1</w:t>
      </w:r>
      <w:r>
        <w:rPr>
          <w:vertAlign w:val="superscript"/>
        </w:rPr>
        <w:t xml:space="preserve"> </w:t>
      </w:r>
      <w:r w:rsidRPr="00D851C0">
        <w:t>panta pirmo un otro daļu, likuma “Par pašvaldībām” 15.panta pirmās daļas 9.punktu, Gulbenes novada domes 2020.gada 30.janvāra saistošo noteikumu Nr.2 “Par palīdzību dzīvokļ</w:t>
      </w:r>
      <w:r>
        <w:t>a</w:t>
      </w:r>
      <w:r w:rsidRPr="00D851C0">
        <w:t xml:space="preserve"> jautājumu risināšanā” 11.punktu </w:t>
      </w:r>
      <w:r>
        <w:t xml:space="preserve">un 24.punktu </w:t>
      </w:r>
      <w:r w:rsidRPr="00D851C0">
        <w:t xml:space="preserve">un </w:t>
      </w:r>
      <w:r>
        <w:t>S</w:t>
      </w:r>
      <w:r w:rsidRPr="00D851C0">
        <w:t xml:space="preserve">ociālo un veselības jautājumu komitejas ieteikumu, atklāti balsojot: </w:t>
      </w:r>
      <w:r w:rsidRPr="0016506D">
        <w:rPr>
          <w:noProof/>
        </w:rPr>
        <w:t xml:space="preserve">ar 12 balsīm "Par" (Ainārs Brezinskis, Aivars Circens, Anatolijs Savickis, Daumants Dreiškens, Guna Pūcīte, Guna Švika, Gunārs Ciglis, Intars Liepiņš, Ivars Kupčs, Lāsma </w:t>
      </w:r>
      <w:r w:rsidRPr="00B17E1D">
        <w:rPr>
          <w:noProof/>
        </w:rPr>
        <w:t>Gabdulļina, Mudīte Motivāne, Normunds Mazūrs), "Pret" – nav, "Atturas" – nav</w:t>
      </w:r>
      <w:r w:rsidRPr="00D851C0">
        <w:t>, Gulbenes novada dome NOLEMJ:</w:t>
      </w:r>
    </w:p>
    <w:p w14:paraId="51B9ACED" w14:textId="12995091" w:rsidR="004669EE" w:rsidRPr="002037DD" w:rsidRDefault="004669EE" w:rsidP="004669EE">
      <w:pPr>
        <w:pStyle w:val="Bezatstarpm"/>
        <w:spacing w:line="360" w:lineRule="auto"/>
        <w:ind w:firstLine="567"/>
        <w:jc w:val="both"/>
        <w:rPr>
          <w:rFonts w:ascii="Times New Roman" w:hAnsi="Times New Roman"/>
          <w:sz w:val="24"/>
          <w:szCs w:val="24"/>
        </w:rPr>
      </w:pPr>
      <w:r w:rsidRPr="002037DD">
        <w:rPr>
          <w:rFonts w:ascii="Times New Roman" w:hAnsi="Times New Roman"/>
          <w:sz w:val="24"/>
          <w:szCs w:val="24"/>
        </w:rPr>
        <w:t xml:space="preserve">1. REĢISTRĒT </w:t>
      </w:r>
      <w:r w:rsidR="0017348F">
        <w:rPr>
          <w:rFonts w:ascii="Times New Roman" w:hAnsi="Times New Roman"/>
          <w:sz w:val="24"/>
          <w:szCs w:val="24"/>
        </w:rPr>
        <w:t>…</w:t>
      </w:r>
      <w:r w:rsidRPr="002037DD">
        <w:rPr>
          <w:rFonts w:ascii="Times New Roman" w:hAnsi="Times New Roman"/>
          <w:sz w:val="24"/>
          <w:szCs w:val="24"/>
        </w:rPr>
        <w:t xml:space="preserve">, Gulbenes novada pašvaldībai piederošo vai tās nomāto dzīvojamo telpu 1.reģistra 2.grupā ar kārtas numuru </w:t>
      </w:r>
      <w:r>
        <w:rPr>
          <w:rFonts w:ascii="Times New Roman" w:hAnsi="Times New Roman"/>
          <w:sz w:val="24"/>
          <w:szCs w:val="24"/>
        </w:rPr>
        <w:t xml:space="preserve">40, </w:t>
      </w:r>
      <w:r w:rsidRPr="002037DD">
        <w:rPr>
          <w:rFonts w:ascii="Times New Roman" w:hAnsi="Times New Roman"/>
          <w:sz w:val="24"/>
          <w:szCs w:val="24"/>
        </w:rPr>
        <w:t>kā speciālistu.</w:t>
      </w:r>
    </w:p>
    <w:p w14:paraId="5B2BEACB" w14:textId="2BE2204C" w:rsidR="004669EE" w:rsidRPr="00D851C0" w:rsidRDefault="004669EE" w:rsidP="004669EE">
      <w:pPr>
        <w:spacing w:line="360" w:lineRule="auto"/>
        <w:ind w:firstLine="567"/>
        <w:jc w:val="both"/>
      </w:pPr>
      <w:r w:rsidRPr="002037DD">
        <w:t xml:space="preserve">2. Lēmumu nosūtīt: </w:t>
      </w:r>
      <w:r w:rsidR="0017348F">
        <w:t>….</w:t>
      </w:r>
      <w: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D851C0" w14:paraId="011BEBB7" w14:textId="77777777" w:rsidTr="008F20AC">
        <w:trPr>
          <w:trHeight w:val="104"/>
        </w:trPr>
        <w:tc>
          <w:tcPr>
            <w:tcW w:w="236" w:type="dxa"/>
          </w:tcPr>
          <w:p w14:paraId="3EDB60C3" w14:textId="77777777" w:rsidR="004669EE" w:rsidRPr="00D851C0" w:rsidRDefault="004669EE" w:rsidP="008F20AC">
            <w:pPr>
              <w:pStyle w:val="Default"/>
              <w:rPr>
                <w:color w:val="auto"/>
                <w:sz w:val="23"/>
                <w:szCs w:val="23"/>
              </w:rPr>
            </w:pPr>
          </w:p>
        </w:tc>
      </w:tr>
    </w:tbl>
    <w:p w14:paraId="272E7AE9" w14:textId="77777777" w:rsidR="004669EE" w:rsidRPr="00D851C0" w:rsidRDefault="004669EE" w:rsidP="004669EE">
      <w:r w:rsidRPr="00D851C0">
        <w:t>Gulbenes novada domes priekšsēdētāj</w:t>
      </w:r>
      <w:r>
        <w:t>a vietniece</w:t>
      </w:r>
      <w:r>
        <w:tab/>
      </w:r>
      <w:r>
        <w:tab/>
      </w:r>
      <w:r>
        <w:tab/>
      </w:r>
      <w:r>
        <w:tab/>
      </w:r>
      <w:r>
        <w:tab/>
      </w:r>
      <w:proofErr w:type="spellStart"/>
      <w:r>
        <w:t>G.Švika</w:t>
      </w:r>
      <w:proofErr w:type="spellEnd"/>
    </w:p>
    <w:p w14:paraId="3D2E15A9" w14:textId="77777777" w:rsidR="004669EE" w:rsidRPr="00D851C0" w:rsidRDefault="004669EE" w:rsidP="004669EE"/>
    <w:p w14:paraId="2C01D1A5" w14:textId="3AB71A2E" w:rsidR="0017348F" w:rsidRDefault="004669EE" w:rsidP="004669EE">
      <w:r w:rsidRPr="00D851C0">
        <w:t>Sagatavoja: Ligita Slaidiņa</w:t>
      </w:r>
    </w:p>
    <w:p w14:paraId="1D741EB8" w14:textId="77777777" w:rsidR="0017348F" w:rsidRDefault="0017348F">
      <w:pPr>
        <w:spacing w:after="160" w:line="259" w:lineRule="auto"/>
      </w:pPr>
      <w: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7B733901" w14:textId="77777777" w:rsidTr="0017348F">
        <w:tc>
          <w:tcPr>
            <w:tcW w:w="9354" w:type="dxa"/>
          </w:tcPr>
          <w:p w14:paraId="4606518C" w14:textId="77777777" w:rsidR="004669EE" w:rsidRPr="004669EE" w:rsidRDefault="004669EE" w:rsidP="004669EE">
            <w:pPr>
              <w:jc w:val="center"/>
            </w:pPr>
            <w:r w:rsidRPr="004669EE">
              <w:rPr>
                <w:noProof/>
              </w:rPr>
              <w:lastRenderedPageBreak/>
              <w:drawing>
                <wp:inline distT="0" distB="0" distL="0" distR="0" wp14:anchorId="43F0A1C5" wp14:editId="017ACC3A">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66794E3F" w14:textId="77777777" w:rsidTr="0017348F">
        <w:tc>
          <w:tcPr>
            <w:tcW w:w="9354" w:type="dxa"/>
          </w:tcPr>
          <w:p w14:paraId="0E5ED0B4" w14:textId="77777777" w:rsidR="004669EE" w:rsidRPr="004669EE" w:rsidRDefault="004669EE" w:rsidP="004669EE">
            <w:pPr>
              <w:jc w:val="center"/>
            </w:pPr>
            <w:r w:rsidRPr="004669EE">
              <w:rPr>
                <w:b/>
                <w:bCs/>
                <w:sz w:val="28"/>
                <w:szCs w:val="28"/>
              </w:rPr>
              <w:t>GULBENES NOVADA PAŠVALDĪBA</w:t>
            </w:r>
          </w:p>
        </w:tc>
      </w:tr>
      <w:tr w:rsidR="004669EE" w:rsidRPr="004669EE" w14:paraId="7C6733CF" w14:textId="77777777" w:rsidTr="0017348F">
        <w:tc>
          <w:tcPr>
            <w:tcW w:w="9354" w:type="dxa"/>
          </w:tcPr>
          <w:p w14:paraId="56BBC451" w14:textId="77777777" w:rsidR="004669EE" w:rsidRPr="004669EE" w:rsidRDefault="004669EE" w:rsidP="004669EE">
            <w:pPr>
              <w:jc w:val="center"/>
            </w:pPr>
            <w:r w:rsidRPr="004669EE">
              <w:t>Reģ.Nr.90009116327</w:t>
            </w:r>
          </w:p>
        </w:tc>
      </w:tr>
      <w:tr w:rsidR="004669EE" w:rsidRPr="004669EE" w14:paraId="6D4F7F8B" w14:textId="77777777" w:rsidTr="0017348F">
        <w:tc>
          <w:tcPr>
            <w:tcW w:w="9354" w:type="dxa"/>
          </w:tcPr>
          <w:p w14:paraId="1E3B8AFB" w14:textId="77777777" w:rsidR="004669EE" w:rsidRPr="004669EE" w:rsidRDefault="004669EE" w:rsidP="004669EE">
            <w:pPr>
              <w:jc w:val="center"/>
            </w:pPr>
            <w:r w:rsidRPr="004669EE">
              <w:t>Ābeļu iela 2, Gulbene, Gulbenes nov., LV-4401</w:t>
            </w:r>
          </w:p>
        </w:tc>
      </w:tr>
      <w:tr w:rsidR="004669EE" w:rsidRPr="004669EE" w14:paraId="41427DE9" w14:textId="77777777" w:rsidTr="0017348F">
        <w:tc>
          <w:tcPr>
            <w:tcW w:w="9354" w:type="dxa"/>
          </w:tcPr>
          <w:p w14:paraId="1DDCF8D3" w14:textId="77777777" w:rsidR="004669EE" w:rsidRPr="004669EE" w:rsidRDefault="004669EE" w:rsidP="004669EE">
            <w:pPr>
              <w:jc w:val="center"/>
            </w:pPr>
            <w:r w:rsidRPr="004669EE">
              <w:t>Tālrunis 64497710, mob.26595362, e-pasts; dome@gulbene.lv, www.gulbene.lv</w:t>
            </w:r>
          </w:p>
        </w:tc>
      </w:tr>
    </w:tbl>
    <w:p w14:paraId="2EE52385" w14:textId="77777777" w:rsidR="004669EE" w:rsidRPr="004669EE" w:rsidRDefault="004669EE" w:rsidP="004669EE">
      <w:pPr>
        <w:rPr>
          <w:sz w:val="4"/>
          <w:szCs w:val="4"/>
        </w:rPr>
      </w:pPr>
    </w:p>
    <w:p w14:paraId="279070EC" w14:textId="77777777" w:rsidR="004669EE" w:rsidRPr="004669EE" w:rsidRDefault="004669EE" w:rsidP="004669EE">
      <w:pPr>
        <w:jc w:val="center"/>
        <w:rPr>
          <w:b/>
          <w:bCs/>
        </w:rPr>
      </w:pPr>
      <w:r w:rsidRPr="004669EE">
        <w:rPr>
          <w:b/>
          <w:bCs/>
        </w:rPr>
        <w:t>GULBENES NOVADA DOMES LĒMUMS</w:t>
      </w:r>
    </w:p>
    <w:p w14:paraId="6B48CBC6" w14:textId="77777777" w:rsidR="004669EE" w:rsidRPr="004669EE" w:rsidRDefault="004669EE" w:rsidP="004669EE">
      <w:pPr>
        <w:jc w:val="center"/>
      </w:pPr>
      <w:r w:rsidRPr="004669EE">
        <w:t>Gulbenē</w:t>
      </w:r>
    </w:p>
    <w:p w14:paraId="62BE540D" w14:textId="77777777" w:rsidR="004669EE" w:rsidRPr="004669EE" w:rsidRDefault="004669EE" w:rsidP="004669EE">
      <w:pPr>
        <w:jc w:val="center"/>
      </w:pPr>
    </w:p>
    <w:tbl>
      <w:tblPr>
        <w:tblStyle w:val="Reatabula2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669EE" w:rsidRPr="004669EE" w14:paraId="6313CEB3" w14:textId="77777777" w:rsidTr="008F20AC">
        <w:tc>
          <w:tcPr>
            <w:tcW w:w="5637" w:type="dxa"/>
          </w:tcPr>
          <w:p w14:paraId="3AAB70EE" w14:textId="77777777" w:rsidR="004669EE" w:rsidRPr="004669EE" w:rsidRDefault="004669EE" w:rsidP="004669EE">
            <w:pPr>
              <w:rPr>
                <w:b/>
                <w:bCs/>
              </w:rPr>
            </w:pPr>
            <w:r w:rsidRPr="004669EE">
              <w:rPr>
                <w:b/>
                <w:bCs/>
              </w:rPr>
              <w:t>2022.gada 28.jūlijā</w:t>
            </w:r>
          </w:p>
        </w:tc>
        <w:tc>
          <w:tcPr>
            <w:tcW w:w="4729" w:type="dxa"/>
          </w:tcPr>
          <w:p w14:paraId="5E183E1D" w14:textId="77777777" w:rsidR="004669EE" w:rsidRPr="004669EE" w:rsidRDefault="004669EE" w:rsidP="004669EE">
            <w:pPr>
              <w:rPr>
                <w:b/>
                <w:bCs/>
              </w:rPr>
            </w:pPr>
            <w:r w:rsidRPr="004669EE">
              <w:rPr>
                <w:b/>
                <w:bCs/>
              </w:rPr>
              <w:t>Nr. GND/2022/681</w:t>
            </w:r>
          </w:p>
        </w:tc>
      </w:tr>
      <w:tr w:rsidR="004669EE" w:rsidRPr="004669EE" w14:paraId="7B9031E5" w14:textId="77777777" w:rsidTr="008F20AC">
        <w:tc>
          <w:tcPr>
            <w:tcW w:w="5637" w:type="dxa"/>
          </w:tcPr>
          <w:p w14:paraId="09EDA603" w14:textId="77777777" w:rsidR="004669EE" w:rsidRPr="004669EE" w:rsidRDefault="004669EE" w:rsidP="004669EE"/>
        </w:tc>
        <w:tc>
          <w:tcPr>
            <w:tcW w:w="4729" w:type="dxa"/>
          </w:tcPr>
          <w:p w14:paraId="7D0673AA" w14:textId="77777777" w:rsidR="004669EE" w:rsidRPr="004669EE" w:rsidRDefault="004669EE" w:rsidP="004669EE">
            <w:pPr>
              <w:rPr>
                <w:b/>
                <w:bCs/>
              </w:rPr>
            </w:pPr>
            <w:r w:rsidRPr="004669EE">
              <w:rPr>
                <w:b/>
                <w:bCs/>
              </w:rPr>
              <w:t>(protokols Nr.14; 26.p)</w:t>
            </w:r>
          </w:p>
        </w:tc>
      </w:tr>
    </w:tbl>
    <w:p w14:paraId="65D7292E" w14:textId="77777777" w:rsidR="004669EE" w:rsidRPr="004669EE" w:rsidRDefault="004669EE" w:rsidP="004669EE">
      <w:pPr>
        <w:autoSpaceDE w:val="0"/>
        <w:autoSpaceDN w:val="0"/>
        <w:adjustRightInd w:val="0"/>
        <w:rPr>
          <w:rFonts w:eastAsiaTheme="minorHAnsi"/>
          <w:lang w:eastAsia="en-US"/>
        </w:rPr>
      </w:pPr>
    </w:p>
    <w:p w14:paraId="0A53C7D2" w14:textId="1B94B142" w:rsidR="004669EE" w:rsidRPr="004669EE" w:rsidRDefault="004669EE" w:rsidP="004669EE">
      <w:pPr>
        <w:jc w:val="center"/>
        <w:rPr>
          <w:b/>
        </w:rPr>
      </w:pPr>
      <w:r w:rsidRPr="004669EE">
        <w:rPr>
          <w:b/>
        </w:rPr>
        <w:t xml:space="preserve">Par </w:t>
      </w:r>
      <w:r w:rsidR="0017348F">
        <w:rPr>
          <w:b/>
        </w:rPr>
        <w:t>…</w:t>
      </w:r>
      <w:r w:rsidRPr="004669EE">
        <w:rPr>
          <w:b/>
        </w:rPr>
        <w:t xml:space="preserve"> reģistrēšanu Gulbenes novada pašvaldības</w:t>
      </w:r>
    </w:p>
    <w:p w14:paraId="4B256B4D" w14:textId="77777777" w:rsidR="004669EE" w:rsidRPr="004669EE" w:rsidRDefault="004669EE" w:rsidP="004669EE">
      <w:pPr>
        <w:jc w:val="center"/>
        <w:rPr>
          <w:b/>
        </w:rPr>
      </w:pPr>
      <w:r w:rsidRPr="004669EE">
        <w:rPr>
          <w:b/>
        </w:rPr>
        <w:t>dzīvokļu jautājumu risināšanas reģistrā</w:t>
      </w:r>
    </w:p>
    <w:p w14:paraId="759242A9" w14:textId="77777777" w:rsidR="004669EE" w:rsidRPr="004669EE" w:rsidRDefault="004669EE" w:rsidP="004669EE">
      <w:pPr>
        <w:autoSpaceDE w:val="0"/>
        <w:autoSpaceDN w:val="0"/>
        <w:adjustRightInd w:val="0"/>
        <w:rPr>
          <w:rFonts w:eastAsiaTheme="minorHAnsi"/>
          <w:lang w:eastAsia="en-US"/>
        </w:rPr>
      </w:pPr>
    </w:p>
    <w:p w14:paraId="0714377F" w14:textId="18723B9C"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 xml:space="preserve">Gulbenes novada pašvaldības dokumentu vadības sistēmā 2022.gada 12.jūlijā ar reģistrācijas numuru GD/5.4/22/1663-K, reģistrēts </w:t>
      </w:r>
      <w:r w:rsidR="0017348F">
        <w:rPr>
          <w:rFonts w:eastAsia="Calibri"/>
          <w:b/>
          <w:lang w:eastAsia="en-US"/>
        </w:rPr>
        <w:t>…</w:t>
      </w:r>
      <w:r w:rsidRPr="004669EE">
        <w:rPr>
          <w:rFonts w:eastAsia="Calibri"/>
          <w:lang w:eastAsia="en-US"/>
        </w:rPr>
        <w:t xml:space="preserve">, 2022.gada 12.jūlija iesniegums, kurā izteikts lūgums reģistrēt iesniedzēju īrētās dzīvojamās telpas apmaiņā pret citu īrējamu dzīvojamo telpu. Iesniedzējs norāda, ka vēlas īrēto </w:t>
      </w:r>
      <w:proofErr w:type="spellStart"/>
      <w:r w:rsidRPr="004669EE">
        <w:rPr>
          <w:rFonts w:eastAsia="Calibri"/>
          <w:lang w:eastAsia="en-US"/>
        </w:rPr>
        <w:t>trīsistabu</w:t>
      </w:r>
      <w:proofErr w:type="spellEnd"/>
      <w:r w:rsidRPr="004669EE">
        <w:rPr>
          <w:rFonts w:eastAsia="Calibri"/>
          <w:lang w:eastAsia="en-US"/>
        </w:rPr>
        <w:t xml:space="preserve"> dzīvokli mainīt uz mazāku vienistabas labiekārtotu dzīvokli.</w:t>
      </w:r>
    </w:p>
    <w:p w14:paraId="2DA1BE68"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1126942" w14:textId="77777777" w:rsidR="004669EE" w:rsidRPr="004669EE" w:rsidRDefault="004669EE" w:rsidP="004669EE">
      <w:pPr>
        <w:spacing w:line="360" w:lineRule="auto"/>
        <w:ind w:firstLine="567"/>
        <w:jc w:val="both"/>
        <w:rPr>
          <w:shd w:val="clear" w:color="auto" w:fill="FFFFFF"/>
        </w:rPr>
      </w:pPr>
      <w:r w:rsidRPr="004669EE">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4669EE">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2A5CDBC6" w14:textId="77777777" w:rsidR="004669EE" w:rsidRPr="004669EE" w:rsidRDefault="004669EE" w:rsidP="004669EE">
      <w:pPr>
        <w:spacing w:line="360" w:lineRule="auto"/>
        <w:ind w:firstLine="567"/>
        <w:jc w:val="both"/>
      </w:pPr>
      <w:r w:rsidRPr="004669EE">
        <w:t xml:space="preserve">Atbilstoši Gulbenes novada pašvaldības grāmatvedības uzskaites datiem iesniedzējam uz iesnieguma izskatīšanas dienu nav nenokārtotu maksājumu saistību par dzīvojamās telpas īri un pamatpakalpojumiem. </w:t>
      </w:r>
    </w:p>
    <w:p w14:paraId="476809C1" w14:textId="77777777" w:rsidR="004669EE" w:rsidRPr="004669EE" w:rsidRDefault="004669EE" w:rsidP="004669EE">
      <w:pPr>
        <w:spacing w:line="360" w:lineRule="auto"/>
        <w:ind w:firstLine="567"/>
        <w:jc w:val="both"/>
      </w:pPr>
      <w:r w:rsidRPr="004669EE">
        <w:t xml:space="preserve">Ņemot vērā minēto, pamatojoties uz likuma “Par palīdzību dzīvokļa jautājumu risināšanā” 24.panta pirmo un otro daļu, likuma “Par pašvaldībām” 15.panta pirmās daļas 9.punktu, Gulbenes novada domes 2020.gada 30.janvāra saistošo noteikumu Nr.2 “Par palīdzību dzīvokļu jautājumu risināšanā” 10.1.apakšpunktu un Sociālo un veselības jautājumu komitejas ieteikumu, atklāti </w:t>
      </w:r>
      <w:r w:rsidRPr="004669EE">
        <w:lastRenderedPageBreak/>
        <w:t xml:space="preserve">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t>, Gulbenes novada dome NOLEMJ:</w:t>
      </w:r>
    </w:p>
    <w:p w14:paraId="7D4B0E3F" w14:textId="5633C8F8" w:rsidR="004669EE" w:rsidRPr="004669EE" w:rsidRDefault="004669EE" w:rsidP="004669EE">
      <w:pPr>
        <w:spacing w:line="360" w:lineRule="auto"/>
        <w:ind w:firstLine="567"/>
        <w:jc w:val="both"/>
      </w:pPr>
      <w:r w:rsidRPr="004669EE">
        <w:t xml:space="preserve">1. REĢISTRĒT </w:t>
      </w:r>
      <w:r w:rsidR="0017348F">
        <w:rPr>
          <w:bCs/>
        </w:rPr>
        <w:t>…</w:t>
      </w:r>
      <w:r w:rsidRPr="004669EE">
        <w:t>, Gulbenes novada domes dzīvokļu jautājumu risināšanas 3.reģistrā ar kārtas Nr. 29.</w:t>
      </w:r>
    </w:p>
    <w:p w14:paraId="436E7E9F" w14:textId="220EB9E2" w:rsidR="004669EE" w:rsidRPr="004669EE" w:rsidRDefault="004669EE" w:rsidP="004669EE">
      <w:pPr>
        <w:spacing w:line="360" w:lineRule="auto"/>
        <w:ind w:firstLine="567"/>
        <w:jc w:val="both"/>
      </w:pPr>
      <w:r w:rsidRPr="004669EE">
        <w:t xml:space="preserve">2. Lēmuma izrakstu nosūtīt: </w:t>
      </w:r>
      <w:r w:rsidR="0017348F">
        <w:rPr>
          <w:bCs/>
        </w:rPr>
        <w:t>….</w:t>
      </w:r>
    </w:p>
    <w:p w14:paraId="00FC7DCC" w14:textId="77777777" w:rsidR="004669EE" w:rsidRPr="004669EE" w:rsidRDefault="004669EE" w:rsidP="004669EE">
      <w:pPr>
        <w:spacing w:line="360" w:lineRule="auto"/>
        <w:ind w:firstLine="567"/>
        <w:jc w:val="both"/>
      </w:pPr>
    </w:p>
    <w:p w14:paraId="71729B07"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54B243EB" w14:textId="77777777" w:rsidR="004669EE" w:rsidRPr="004669EE" w:rsidRDefault="004669EE" w:rsidP="004669EE">
      <w:pPr>
        <w:autoSpaceDE w:val="0"/>
        <w:autoSpaceDN w:val="0"/>
        <w:adjustRightInd w:val="0"/>
        <w:rPr>
          <w:rFonts w:eastAsiaTheme="minorHAnsi"/>
          <w:lang w:eastAsia="en-US"/>
        </w:rPr>
      </w:pPr>
    </w:p>
    <w:p w14:paraId="55E474CC"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4669EE" w:rsidRPr="004669EE" w14:paraId="1399BAE8" w14:textId="77777777" w:rsidTr="008F20AC">
        <w:trPr>
          <w:trHeight w:val="104"/>
        </w:trPr>
        <w:tc>
          <w:tcPr>
            <w:tcW w:w="236" w:type="dxa"/>
            <w:tcBorders>
              <w:top w:val="nil"/>
              <w:left w:val="nil"/>
              <w:bottom w:val="nil"/>
              <w:right w:val="nil"/>
            </w:tcBorders>
          </w:tcPr>
          <w:p w14:paraId="38619B90" w14:textId="77777777" w:rsidR="004669EE" w:rsidRPr="004669EE" w:rsidRDefault="004669EE" w:rsidP="004669EE">
            <w:pPr>
              <w:autoSpaceDE w:val="0"/>
              <w:autoSpaceDN w:val="0"/>
              <w:adjustRightInd w:val="0"/>
              <w:spacing w:line="256" w:lineRule="auto"/>
              <w:rPr>
                <w:rFonts w:eastAsiaTheme="minorHAnsi"/>
                <w:sz w:val="23"/>
                <w:szCs w:val="23"/>
                <w:lang w:eastAsia="en-US"/>
              </w:rPr>
            </w:pPr>
          </w:p>
        </w:tc>
      </w:tr>
    </w:tbl>
    <w:p w14:paraId="0BA416B9" w14:textId="77777777" w:rsidR="004669EE" w:rsidRPr="004669EE" w:rsidRDefault="004669EE" w:rsidP="004669EE">
      <w:pPr>
        <w:spacing w:line="360" w:lineRule="auto"/>
        <w:ind w:firstLine="567"/>
        <w:jc w:val="both"/>
      </w:pPr>
    </w:p>
    <w:p w14:paraId="310872C7" w14:textId="77777777" w:rsidR="004669EE" w:rsidRPr="004669EE" w:rsidRDefault="004669EE" w:rsidP="004669EE">
      <w:pPr>
        <w:spacing w:line="360" w:lineRule="auto"/>
        <w:ind w:firstLine="567"/>
        <w:jc w:val="both"/>
      </w:pPr>
    </w:p>
    <w:p w14:paraId="2C27FF48" w14:textId="77777777" w:rsidR="004669EE" w:rsidRPr="004669EE" w:rsidRDefault="004669EE" w:rsidP="004669EE"/>
    <w:p w14:paraId="15792F79" w14:textId="77777777" w:rsidR="004669EE" w:rsidRPr="004669EE" w:rsidRDefault="004669EE" w:rsidP="004669EE"/>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6C5AAC6B" w14:textId="77777777" w:rsidTr="008F20AC">
        <w:trPr>
          <w:trHeight w:val="104"/>
        </w:trPr>
        <w:tc>
          <w:tcPr>
            <w:tcW w:w="236" w:type="dxa"/>
          </w:tcPr>
          <w:p w14:paraId="651EDEEA" w14:textId="77777777" w:rsidR="004669EE" w:rsidRPr="004669EE" w:rsidRDefault="004669EE" w:rsidP="004669EE">
            <w:pPr>
              <w:autoSpaceDE w:val="0"/>
              <w:autoSpaceDN w:val="0"/>
              <w:adjustRightInd w:val="0"/>
              <w:rPr>
                <w:rFonts w:eastAsiaTheme="minorHAnsi"/>
                <w:sz w:val="23"/>
                <w:szCs w:val="23"/>
                <w:lang w:eastAsia="en-US"/>
              </w:rPr>
            </w:pPr>
          </w:p>
        </w:tc>
      </w:tr>
    </w:tbl>
    <w:p w14:paraId="6D9576E9" w14:textId="77777777" w:rsidR="004669EE" w:rsidRPr="004669EE" w:rsidRDefault="004669EE" w:rsidP="004669EE">
      <w:r w:rsidRPr="004669EE">
        <w:t xml:space="preserve"> </w:t>
      </w:r>
    </w:p>
    <w:p w14:paraId="19FFB42B" w14:textId="77777777" w:rsidR="004669EE" w:rsidRPr="004669EE" w:rsidRDefault="004669EE" w:rsidP="004669EE"/>
    <w:p w14:paraId="01AFA247" w14:textId="29FDDB7C" w:rsidR="0017348F" w:rsidRDefault="0017348F">
      <w:pPr>
        <w:spacing w:after="160" w:line="259" w:lineRule="auto"/>
      </w:pPr>
      <w: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545A46B4" w14:textId="77777777" w:rsidTr="0017348F">
        <w:tc>
          <w:tcPr>
            <w:tcW w:w="9354" w:type="dxa"/>
          </w:tcPr>
          <w:p w14:paraId="0E866195" w14:textId="77777777" w:rsidR="004669EE" w:rsidRPr="004669EE" w:rsidRDefault="004669EE" w:rsidP="004669EE">
            <w:pPr>
              <w:jc w:val="center"/>
            </w:pPr>
            <w:r w:rsidRPr="004669EE">
              <w:rPr>
                <w:noProof/>
              </w:rPr>
              <w:lastRenderedPageBreak/>
              <w:drawing>
                <wp:inline distT="0" distB="0" distL="0" distR="0" wp14:anchorId="333A0016" wp14:editId="53221D97">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7BB36E82" w14:textId="77777777" w:rsidTr="0017348F">
        <w:tc>
          <w:tcPr>
            <w:tcW w:w="9354" w:type="dxa"/>
          </w:tcPr>
          <w:p w14:paraId="26573C5C" w14:textId="77777777" w:rsidR="004669EE" w:rsidRPr="004669EE" w:rsidRDefault="004669EE" w:rsidP="004669EE">
            <w:pPr>
              <w:jc w:val="center"/>
            </w:pPr>
            <w:r w:rsidRPr="004669EE">
              <w:rPr>
                <w:b/>
                <w:bCs/>
                <w:sz w:val="28"/>
                <w:szCs w:val="28"/>
              </w:rPr>
              <w:t>GULBENES NOVADA PAŠVALDĪBA</w:t>
            </w:r>
          </w:p>
        </w:tc>
      </w:tr>
      <w:tr w:rsidR="004669EE" w:rsidRPr="004669EE" w14:paraId="72183C92" w14:textId="77777777" w:rsidTr="0017348F">
        <w:tc>
          <w:tcPr>
            <w:tcW w:w="9354" w:type="dxa"/>
          </w:tcPr>
          <w:p w14:paraId="2DA3704E" w14:textId="77777777" w:rsidR="004669EE" w:rsidRPr="004669EE" w:rsidRDefault="004669EE" w:rsidP="004669EE">
            <w:pPr>
              <w:jc w:val="center"/>
            </w:pPr>
            <w:r w:rsidRPr="004669EE">
              <w:t>Reģ.Nr.90009116327</w:t>
            </w:r>
          </w:p>
        </w:tc>
      </w:tr>
      <w:tr w:rsidR="004669EE" w:rsidRPr="004669EE" w14:paraId="5F2DAFDB" w14:textId="77777777" w:rsidTr="0017348F">
        <w:tc>
          <w:tcPr>
            <w:tcW w:w="9354" w:type="dxa"/>
          </w:tcPr>
          <w:p w14:paraId="26D89DE2" w14:textId="77777777" w:rsidR="004669EE" w:rsidRPr="004669EE" w:rsidRDefault="004669EE" w:rsidP="004669EE">
            <w:pPr>
              <w:jc w:val="center"/>
            </w:pPr>
            <w:r w:rsidRPr="004669EE">
              <w:t>Ābeļu iela 2, Gulbene, Gulbenes nov., LV-4401</w:t>
            </w:r>
          </w:p>
        </w:tc>
      </w:tr>
      <w:tr w:rsidR="004669EE" w:rsidRPr="004669EE" w14:paraId="4A4BA806" w14:textId="77777777" w:rsidTr="0017348F">
        <w:tc>
          <w:tcPr>
            <w:tcW w:w="9354" w:type="dxa"/>
          </w:tcPr>
          <w:p w14:paraId="76C04CB5" w14:textId="77777777" w:rsidR="004669EE" w:rsidRPr="004669EE" w:rsidRDefault="004669EE" w:rsidP="004669EE">
            <w:pPr>
              <w:jc w:val="center"/>
            </w:pPr>
            <w:r w:rsidRPr="004669EE">
              <w:t>Tālrunis 64497710, mob.26595362, e-pasts; dome@gulbene.lv, www.gulbene.lv</w:t>
            </w:r>
          </w:p>
        </w:tc>
      </w:tr>
    </w:tbl>
    <w:p w14:paraId="5379DA27" w14:textId="77777777" w:rsidR="004669EE" w:rsidRPr="004669EE" w:rsidRDefault="004669EE" w:rsidP="004669EE">
      <w:pPr>
        <w:rPr>
          <w:sz w:val="4"/>
          <w:szCs w:val="4"/>
        </w:rPr>
      </w:pPr>
    </w:p>
    <w:p w14:paraId="04B2DA32" w14:textId="77777777" w:rsidR="004669EE" w:rsidRPr="004669EE" w:rsidRDefault="004669EE" w:rsidP="004669EE">
      <w:pPr>
        <w:jc w:val="center"/>
        <w:rPr>
          <w:b/>
          <w:bCs/>
        </w:rPr>
      </w:pPr>
      <w:r w:rsidRPr="004669EE">
        <w:rPr>
          <w:b/>
          <w:bCs/>
        </w:rPr>
        <w:t>GULBENES NOVADA DOMES LĒMUMS</w:t>
      </w:r>
    </w:p>
    <w:p w14:paraId="5C696357" w14:textId="77777777" w:rsidR="004669EE" w:rsidRPr="004669EE" w:rsidRDefault="004669EE" w:rsidP="004669EE">
      <w:pPr>
        <w:jc w:val="center"/>
      </w:pPr>
      <w:r w:rsidRPr="004669EE">
        <w:t>Gulbenē</w:t>
      </w:r>
    </w:p>
    <w:p w14:paraId="5214DCC4" w14:textId="77777777" w:rsidR="004669EE" w:rsidRPr="004669EE" w:rsidRDefault="004669EE" w:rsidP="004669EE">
      <w:pPr>
        <w:jc w:val="center"/>
      </w:pPr>
    </w:p>
    <w:tbl>
      <w:tblPr>
        <w:tblStyle w:val="Reatabula2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669EE" w:rsidRPr="004669EE" w14:paraId="0572461E" w14:textId="77777777" w:rsidTr="008F20AC">
        <w:tc>
          <w:tcPr>
            <w:tcW w:w="5637" w:type="dxa"/>
          </w:tcPr>
          <w:p w14:paraId="05663515" w14:textId="77777777" w:rsidR="004669EE" w:rsidRPr="004669EE" w:rsidRDefault="004669EE" w:rsidP="004669EE">
            <w:pPr>
              <w:rPr>
                <w:b/>
                <w:bCs/>
              </w:rPr>
            </w:pPr>
            <w:r w:rsidRPr="004669EE">
              <w:rPr>
                <w:b/>
                <w:bCs/>
              </w:rPr>
              <w:t>2022.gada 28.jūlijā</w:t>
            </w:r>
          </w:p>
        </w:tc>
        <w:tc>
          <w:tcPr>
            <w:tcW w:w="4729" w:type="dxa"/>
          </w:tcPr>
          <w:p w14:paraId="3D0F0CFE" w14:textId="77777777" w:rsidR="004669EE" w:rsidRPr="004669EE" w:rsidRDefault="004669EE" w:rsidP="004669EE">
            <w:pPr>
              <w:rPr>
                <w:b/>
                <w:bCs/>
              </w:rPr>
            </w:pPr>
            <w:r w:rsidRPr="004669EE">
              <w:rPr>
                <w:b/>
                <w:bCs/>
              </w:rPr>
              <w:t>Nr. GND/2022/682</w:t>
            </w:r>
          </w:p>
        </w:tc>
      </w:tr>
      <w:tr w:rsidR="004669EE" w:rsidRPr="004669EE" w14:paraId="5E16422A" w14:textId="77777777" w:rsidTr="008F20AC">
        <w:tc>
          <w:tcPr>
            <w:tcW w:w="5637" w:type="dxa"/>
          </w:tcPr>
          <w:p w14:paraId="0BF89836" w14:textId="77777777" w:rsidR="004669EE" w:rsidRPr="004669EE" w:rsidRDefault="004669EE" w:rsidP="004669EE"/>
        </w:tc>
        <w:tc>
          <w:tcPr>
            <w:tcW w:w="4729" w:type="dxa"/>
          </w:tcPr>
          <w:p w14:paraId="5AF402A4" w14:textId="77777777" w:rsidR="004669EE" w:rsidRPr="004669EE" w:rsidRDefault="004669EE" w:rsidP="004669EE">
            <w:pPr>
              <w:rPr>
                <w:b/>
                <w:bCs/>
              </w:rPr>
            </w:pPr>
            <w:r w:rsidRPr="004669EE">
              <w:rPr>
                <w:b/>
                <w:bCs/>
              </w:rPr>
              <w:t>(protokols Nr.14; 27.p)</w:t>
            </w:r>
          </w:p>
        </w:tc>
      </w:tr>
    </w:tbl>
    <w:p w14:paraId="16F53760" w14:textId="77777777" w:rsidR="004669EE" w:rsidRPr="004669EE" w:rsidRDefault="004669EE" w:rsidP="004669EE">
      <w:pPr>
        <w:autoSpaceDE w:val="0"/>
        <w:autoSpaceDN w:val="0"/>
        <w:adjustRightInd w:val="0"/>
        <w:rPr>
          <w:rFonts w:eastAsiaTheme="minorHAnsi"/>
          <w:lang w:eastAsia="en-US"/>
        </w:rPr>
      </w:pPr>
    </w:p>
    <w:p w14:paraId="585A29DA" w14:textId="5CD80394" w:rsidR="004669EE" w:rsidRPr="004669EE" w:rsidRDefault="004669EE" w:rsidP="004669EE">
      <w:pPr>
        <w:jc w:val="center"/>
        <w:rPr>
          <w:b/>
        </w:rPr>
      </w:pPr>
      <w:r w:rsidRPr="004669EE">
        <w:rPr>
          <w:b/>
        </w:rPr>
        <w:t xml:space="preserve">Par </w:t>
      </w:r>
      <w:r w:rsidR="0017348F">
        <w:rPr>
          <w:b/>
        </w:rPr>
        <w:t>…</w:t>
      </w:r>
      <w:r w:rsidRPr="004669EE">
        <w:rPr>
          <w:b/>
        </w:rPr>
        <w:t xml:space="preserve"> reģistrēšanu Gulbenes novada pašvaldības</w:t>
      </w:r>
    </w:p>
    <w:p w14:paraId="16047115" w14:textId="77777777" w:rsidR="004669EE" w:rsidRPr="004669EE" w:rsidRDefault="004669EE" w:rsidP="004669EE">
      <w:pPr>
        <w:jc w:val="center"/>
        <w:rPr>
          <w:b/>
        </w:rPr>
      </w:pPr>
      <w:r w:rsidRPr="004669EE">
        <w:rPr>
          <w:b/>
        </w:rPr>
        <w:t>dzīvokļu jautājumu risināšanas reģistrā</w:t>
      </w:r>
    </w:p>
    <w:p w14:paraId="4372E0C9" w14:textId="77777777" w:rsidR="004669EE" w:rsidRPr="004669EE" w:rsidRDefault="004669EE" w:rsidP="004669EE">
      <w:pPr>
        <w:autoSpaceDE w:val="0"/>
        <w:autoSpaceDN w:val="0"/>
        <w:adjustRightInd w:val="0"/>
        <w:rPr>
          <w:rFonts w:eastAsiaTheme="minorHAnsi"/>
          <w:lang w:eastAsia="en-US"/>
        </w:rPr>
      </w:pPr>
    </w:p>
    <w:p w14:paraId="292654AA" w14:textId="030ED1E3"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 xml:space="preserve">Gulbenes novada pašvaldības dokumentu vadības sistēmā 2022.gada 18.jūlijā ar reģistrācijas numuru GD/5.4/22/1707-Z reģistrēts </w:t>
      </w:r>
      <w:r w:rsidR="0017348F">
        <w:rPr>
          <w:rFonts w:eastAsia="Calibri"/>
          <w:b/>
          <w:lang w:eastAsia="en-US"/>
        </w:rPr>
        <w:t>…</w:t>
      </w:r>
      <w:r w:rsidRPr="004669EE">
        <w:rPr>
          <w:rFonts w:eastAsia="Calibri"/>
          <w:lang w:eastAsia="en-US"/>
        </w:rPr>
        <w:t xml:space="preserve">, 2022.gada 18.jūlija iesniegums, kurā izteikts lūgums reģistrēt iesniedzēju īrētās dzīvojamās telpas apmaiņā pret citu īrējamu dzīvojamo telpu. Iesniedzējs norāda, ka dzīves apstākļi ir uzlabojušie un vēlas maiņu uz dzīvojamo telpu ar lielāku dzīvojamo platību. </w:t>
      </w:r>
    </w:p>
    <w:p w14:paraId="3E8AC8D6"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Likuma “Par pašvaldībām” 15.panta pirmās daļas 9.punkts nosaka, ka viena no pašvaldības autonomajām funkcijām ir sniegt palīdzību iedzīvotājiem dzīvokļa jautājumu risināšanā.</w:t>
      </w:r>
    </w:p>
    <w:p w14:paraId="6D4793BB"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DFB4C8A" w14:textId="77777777" w:rsidR="004669EE" w:rsidRPr="004669EE" w:rsidRDefault="004669EE" w:rsidP="004669EE">
      <w:pPr>
        <w:widowControl w:val="0"/>
        <w:spacing w:line="360" w:lineRule="auto"/>
        <w:ind w:firstLine="567"/>
        <w:jc w:val="both"/>
      </w:pPr>
      <w:r w:rsidRPr="004669EE">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5CB441A4" w14:textId="77777777" w:rsidR="004669EE" w:rsidRPr="004669EE" w:rsidRDefault="004669EE" w:rsidP="004669EE">
      <w:pPr>
        <w:spacing w:line="360" w:lineRule="auto"/>
        <w:ind w:firstLine="567"/>
        <w:jc w:val="both"/>
      </w:pPr>
      <w:r w:rsidRPr="004669EE">
        <w:t xml:space="preserve">Atbilstoši Gulbenes novada pašvaldības grāmatvedības uzskaites datiem iesniedzējam uz iesnieguma izskatīšanas dienu nav nenokārtotu maksājumu saistību par dzīvojamās telpas īri un pamatpakalpojumiem. </w:t>
      </w:r>
    </w:p>
    <w:p w14:paraId="0A4725FF" w14:textId="77777777" w:rsidR="004669EE" w:rsidRPr="004669EE" w:rsidRDefault="004669EE" w:rsidP="004669EE">
      <w:pPr>
        <w:spacing w:line="360" w:lineRule="auto"/>
        <w:ind w:firstLine="567"/>
        <w:jc w:val="both"/>
      </w:pPr>
      <w:r w:rsidRPr="004669EE">
        <w:lastRenderedPageBreak/>
        <w:t xml:space="preserve">Ņemot vērā minēto, pamatojoties uz likuma “Par palīdzību dzīvokļa jautājumu risināšanā” 24.panta pirmo un otro daļu, likuma “Par pašvaldībām” 15.panta pirmās daļas 9.punktu, Gulbenes novada domes 2020.gada 30.janvāra saistošo noteikumu Nr.2 “Par palīdzību dzīvokļu jautājumu risināšanā” 10.2.apakšpunktu un Sociālo un veselības jautājumu komitejas ieteikumu, 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t>, Gulbenes novada dome NOLEMJ:</w:t>
      </w:r>
    </w:p>
    <w:p w14:paraId="66894CF3" w14:textId="74E2BFEB" w:rsidR="004669EE" w:rsidRPr="004669EE" w:rsidRDefault="004669EE" w:rsidP="004669EE">
      <w:pPr>
        <w:spacing w:line="360" w:lineRule="auto"/>
        <w:ind w:firstLine="567"/>
        <w:jc w:val="both"/>
      </w:pPr>
      <w:r w:rsidRPr="004669EE">
        <w:t xml:space="preserve">1. REĢISTRĒT </w:t>
      </w:r>
      <w:r w:rsidR="00D3700E">
        <w:rPr>
          <w:bCs/>
        </w:rPr>
        <w:t>…</w:t>
      </w:r>
      <w:r w:rsidRPr="004669EE">
        <w:t>, Gulbenes novada pašvaldības dzīvokļu jautājumu risināšanas 3.reģistra ar kārtas Nr. 30.</w:t>
      </w:r>
    </w:p>
    <w:p w14:paraId="3C59F1A6" w14:textId="77777777" w:rsidR="004669EE" w:rsidRPr="004669EE" w:rsidRDefault="004669EE" w:rsidP="004669EE">
      <w:pPr>
        <w:spacing w:line="360" w:lineRule="auto"/>
        <w:ind w:firstLine="567"/>
        <w:jc w:val="both"/>
      </w:pPr>
      <w:r w:rsidRPr="004669EE">
        <w:t xml:space="preserve">2. Lēmuma izrakstu nosūtīt: </w:t>
      </w:r>
    </w:p>
    <w:p w14:paraId="6198524E" w14:textId="14912EB9" w:rsidR="004669EE" w:rsidRPr="004669EE" w:rsidRDefault="004669EE" w:rsidP="004669EE">
      <w:pPr>
        <w:spacing w:line="360" w:lineRule="auto"/>
        <w:ind w:firstLine="567"/>
        <w:jc w:val="both"/>
      </w:pPr>
      <w:r w:rsidRPr="004669EE">
        <w:t xml:space="preserve">2.1. </w:t>
      </w:r>
      <w:r w:rsidR="00D3700E">
        <w:rPr>
          <w:bCs/>
        </w:rPr>
        <w:t>….</w:t>
      </w:r>
    </w:p>
    <w:p w14:paraId="2B9A74D8" w14:textId="77777777" w:rsidR="004669EE" w:rsidRPr="004669EE" w:rsidRDefault="004669EE" w:rsidP="004669EE">
      <w:pPr>
        <w:spacing w:line="360" w:lineRule="auto"/>
        <w:ind w:firstLine="567"/>
        <w:jc w:val="both"/>
      </w:pPr>
      <w:r w:rsidRPr="004669EE">
        <w:t>2.2. Gulbenes novada Stāmerienas pagasta pārvaldei: “</w:t>
      </w:r>
      <w:proofErr w:type="spellStart"/>
      <w:r w:rsidRPr="004669EE">
        <w:t>Vecstāmeriena</w:t>
      </w:r>
      <w:proofErr w:type="spellEnd"/>
      <w:r w:rsidRPr="004669EE">
        <w:t>”, Stāmerienas pagasts, Gulbenes novads, LV-4406.</w:t>
      </w:r>
    </w:p>
    <w:p w14:paraId="5F815BA2" w14:textId="77777777" w:rsidR="004669EE" w:rsidRPr="004669EE" w:rsidRDefault="004669EE" w:rsidP="004669EE">
      <w:pPr>
        <w:spacing w:line="360" w:lineRule="auto"/>
        <w:ind w:firstLine="567"/>
        <w:jc w:val="both"/>
      </w:pPr>
    </w:p>
    <w:p w14:paraId="00A5358A"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5D03A0E2" w14:textId="77777777" w:rsidR="004669EE" w:rsidRPr="004669EE" w:rsidRDefault="004669EE" w:rsidP="004669EE">
      <w:pPr>
        <w:autoSpaceDE w:val="0"/>
        <w:autoSpaceDN w:val="0"/>
        <w:adjustRightInd w:val="0"/>
        <w:rPr>
          <w:rFonts w:eastAsiaTheme="minorHAnsi"/>
          <w:lang w:eastAsia="en-US"/>
        </w:rPr>
      </w:pPr>
    </w:p>
    <w:p w14:paraId="6F3FEF51"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4669EE" w:rsidRPr="004669EE" w14:paraId="0AB9E046" w14:textId="77777777" w:rsidTr="008F20AC">
        <w:trPr>
          <w:trHeight w:val="104"/>
        </w:trPr>
        <w:tc>
          <w:tcPr>
            <w:tcW w:w="236" w:type="dxa"/>
            <w:tcBorders>
              <w:top w:val="nil"/>
              <w:left w:val="nil"/>
              <w:bottom w:val="nil"/>
              <w:right w:val="nil"/>
            </w:tcBorders>
          </w:tcPr>
          <w:p w14:paraId="02CCED57" w14:textId="77777777" w:rsidR="004669EE" w:rsidRPr="004669EE" w:rsidRDefault="004669EE" w:rsidP="004669EE">
            <w:pPr>
              <w:autoSpaceDE w:val="0"/>
              <w:autoSpaceDN w:val="0"/>
              <w:adjustRightInd w:val="0"/>
              <w:spacing w:line="256" w:lineRule="auto"/>
              <w:rPr>
                <w:rFonts w:eastAsiaTheme="minorHAnsi"/>
                <w:sz w:val="23"/>
                <w:szCs w:val="23"/>
                <w:lang w:eastAsia="en-US"/>
              </w:rPr>
            </w:pPr>
          </w:p>
        </w:tc>
      </w:tr>
    </w:tbl>
    <w:p w14:paraId="17DDA3B8" w14:textId="77777777" w:rsidR="004669EE" w:rsidRPr="004669EE" w:rsidRDefault="004669EE" w:rsidP="004669EE">
      <w:pPr>
        <w:spacing w:line="360" w:lineRule="auto"/>
        <w:ind w:firstLine="567"/>
        <w:jc w:val="both"/>
      </w:pPr>
    </w:p>
    <w:p w14:paraId="2CDE7C7D" w14:textId="77777777" w:rsidR="004669EE" w:rsidRPr="004669EE" w:rsidRDefault="004669EE" w:rsidP="004669EE">
      <w:pPr>
        <w:spacing w:line="360" w:lineRule="auto"/>
        <w:ind w:firstLine="567"/>
        <w:jc w:val="both"/>
      </w:pPr>
    </w:p>
    <w:p w14:paraId="6E5A89E8" w14:textId="77777777" w:rsidR="004669EE" w:rsidRPr="004669EE" w:rsidRDefault="004669EE" w:rsidP="004669EE"/>
    <w:p w14:paraId="22697E36" w14:textId="77777777" w:rsidR="004669EE" w:rsidRPr="004669EE" w:rsidRDefault="004669EE" w:rsidP="004669EE"/>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70551A7E" w14:textId="77777777" w:rsidTr="008F20AC">
        <w:trPr>
          <w:trHeight w:val="104"/>
        </w:trPr>
        <w:tc>
          <w:tcPr>
            <w:tcW w:w="236" w:type="dxa"/>
          </w:tcPr>
          <w:p w14:paraId="441B8F4B" w14:textId="77777777" w:rsidR="004669EE" w:rsidRPr="004669EE" w:rsidRDefault="004669EE" w:rsidP="004669EE">
            <w:pPr>
              <w:autoSpaceDE w:val="0"/>
              <w:autoSpaceDN w:val="0"/>
              <w:adjustRightInd w:val="0"/>
              <w:rPr>
                <w:rFonts w:eastAsiaTheme="minorHAnsi"/>
                <w:sz w:val="23"/>
                <w:szCs w:val="23"/>
                <w:lang w:eastAsia="en-US"/>
              </w:rPr>
            </w:pPr>
          </w:p>
        </w:tc>
      </w:tr>
    </w:tbl>
    <w:p w14:paraId="0BE64358" w14:textId="77777777" w:rsidR="004669EE" w:rsidRPr="004669EE" w:rsidRDefault="004669EE" w:rsidP="004669EE">
      <w:r w:rsidRPr="004669EE">
        <w:t xml:space="preserve"> </w:t>
      </w:r>
    </w:p>
    <w:p w14:paraId="1BB24C48" w14:textId="77777777" w:rsidR="004669EE" w:rsidRPr="004669EE" w:rsidRDefault="004669EE" w:rsidP="004669EE"/>
    <w:p w14:paraId="22251A4F" w14:textId="77777777" w:rsidR="004669EE" w:rsidRPr="004669EE" w:rsidRDefault="004669EE" w:rsidP="004669EE"/>
    <w:p w14:paraId="046F0C5D" w14:textId="77777777" w:rsidR="004669EE" w:rsidRPr="004669EE" w:rsidRDefault="004669EE" w:rsidP="004669EE"/>
    <w:p w14:paraId="1F58AAAE" w14:textId="77777777" w:rsidR="00D3700E" w:rsidRDefault="00D3700E">
      <w: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78683C4E" w14:textId="77777777" w:rsidTr="00D3700E">
        <w:tc>
          <w:tcPr>
            <w:tcW w:w="9354" w:type="dxa"/>
          </w:tcPr>
          <w:p w14:paraId="32BC2F1D" w14:textId="20BA1F8A" w:rsidR="004669EE" w:rsidRPr="004669EE" w:rsidRDefault="004669EE" w:rsidP="004669EE">
            <w:pPr>
              <w:jc w:val="center"/>
            </w:pPr>
            <w:r w:rsidRPr="004669EE">
              <w:rPr>
                <w:noProof/>
              </w:rPr>
              <w:lastRenderedPageBreak/>
              <w:drawing>
                <wp:inline distT="0" distB="0" distL="0" distR="0" wp14:anchorId="3FDF65FB" wp14:editId="78581DE7">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5E42D88D" w14:textId="77777777" w:rsidTr="00D3700E">
        <w:tc>
          <w:tcPr>
            <w:tcW w:w="9354" w:type="dxa"/>
          </w:tcPr>
          <w:p w14:paraId="51DE7532" w14:textId="77777777" w:rsidR="004669EE" w:rsidRPr="004669EE" w:rsidRDefault="004669EE" w:rsidP="004669EE">
            <w:pPr>
              <w:jc w:val="center"/>
            </w:pPr>
            <w:r w:rsidRPr="004669EE">
              <w:rPr>
                <w:b/>
                <w:bCs/>
                <w:sz w:val="28"/>
                <w:szCs w:val="28"/>
              </w:rPr>
              <w:t>GULBENES NOVADA PAŠVALDĪBA</w:t>
            </w:r>
          </w:p>
        </w:tc>
      </w:tr>
      <w:tr w:rsidR="004669EE" w:rsidRPr="004669EE" w14:paraId="099F3052" w14:textId="77777777" w:rsidTr="00D3700E">
        <w:tc>
          <w:tcPr>
            <w:tcW w:w="9354" w:type="dxa"/>
          </w:tcPr>
          <w:p w14:paraId="457A8DD0" w14:textId="77777777" w:rsidR="004669EE" w:rsidRPr="004669EE" w:rsidRDefault="004669EE" w:rsidP="004669EE">
            <w:pPr>
              <w:jc w:val="center"/>
            </w:pPr>
            <w:r w:rsidRPr="004669EE">
              <w:t>Reģ.Nr.90009116327</w:t>
            </w:r>
          </w:p>
        </w:tc>
      </w:tr>
      <w:tr w:rsidR="004669EE" w:rsidRPr="004669EE" w14:paraId="0B11D34E" w14:textId="77777777" w:rsidTr="00D3700E">
        <w:tc>
          <w:tcPr>
            <w:tcW w:w="9354" w:type="dxa"/>
          </w:tcPr>
          <w:p w14:paraId="3B0D5F67" w14:textId="77777777" w:rsidR="004669EE" w:rsidRPr="004669EE" w:rsidRDefault="004669EE" w:rsidP="004669EE">
            <w:pPr>
              <w:jc w:val="center"/>
            </w:pPr>
            <w:r w:rsidRPr="004669EE">
              <w:t>Ābeļu iela 2, Gulbene, Gulbenes nov., LV-4401</w:t>
            </w:r>
          </w:p>
        </w:tc>
      </w:tr>
      <w:tr w:rsidR="004669EE" w:rsidRPr="004669EE" w14:paraId="57B3886A" w14:textId="77777777" w:rsidTr="00D3700E">
        <w:tc>
          <w:tcPr>
            <w:tcW w:w="9354" w:type="dxa"/>
          </w:tcPr>
          <w:p w14:paraId="45E4057E" w14:textId="77777777" w:rsidR="004669EE" w:rsidRPr="004669EE" w:rsidRDefault="004669EE" w:rsidP="004669EE">
            <w:pPr>
              <w:jc w:val="center"/>
            </w:pPr>
            <w:r w:rsidRPr="004669EE">
              <w:t>Tālrunis 64497710, mob.26595362, e-pasts; dome@gulbene.lv, www.gulbene.lv</w:t>
            </w:r>
          </w:p>
        </w:tc>
      </w:tr>
    </w:tbl>
    <w:p w14:paraId="1D853BF4" w14:textId="77777777" w:rsidR="004669EE" w:rsidRPr="004669EE" w:rsidRDefault="004669EE" w:rsidP="004669EE">
      <w:pPr>
        <w:rPr>
          <w:sz w:val="4"/>
          <w:szCs w:val="4"/>
        </w:rPr>
      </w:pPr>
    </w:p>
    <w:p w14:paraId="1B59B345" w14:textId="77777777" w:rsidR="004669EE" w:rsidRPr="004669EE" w:rsidRDefault="004669EE" w:rsidP="004669EE">
      <w:pPr>
        <w:jc w:val="center"/>
        <w:rPr>
          <w:b/>
          <w:bCs/>
        </w:rPr>
      </w:pPr>
      <w:r w:rsidRPr="004669EE">
        <w:rPr>
          <w:b/>
          <w:bCs/>
        </w:rPr>
        <w:t>GULBENES NOVADA DOMES LĒMUMS</w:t>
      </w:r>
    </w:p>
    <w:p w14:paraId="5B3F174F" w14:textId="77777777" w:rsidR="004669EE" w:rsidRPr="004669EE" w:rsidRDefault="004669EE" w:rsidP="004669EE">
      <w:pPr>
        <w:jc w:val="center"/>
      </w:pPr>
      <w:r w:rsidRPr="004669EE">
        <w:t>Gulbenē</w:t>
      </w:r>
    </w:p>
    <w:p w14:paraId="1E6E2936" w14:textId="77777777" w:rsidR="004669EE" w:rsidRPr="004669EE" w:rsidRDefault="004669EE" w:rsidP="004669EE">
      <w:pPr>
        <w:jc w:val="center"/>
      </w:pPr>
    </w:p>
    <w:tbl>
      <w:tblPr>
        <w:tblStyle w:val="Reatabula2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669EE" w:rsidRPr="004669EE" w14:paraId="7C215597" w14:textId="77777777" w:rsidTr="008F20AC">
        <w:tc>
          <w:tcPr>
            <w:tcW w:w="5637" w:type="dxa"/>
          </w:tcPr>
          <w:p w14:paraId="032FCB98" w14:textId="77777777" w:rsidR="004669EE" w:rsidRPr="004669EE" w:rsidRDefault="004669EE" w:rsidP="004669EE">
            <w:pPr>
              <w:rPr>
                <w:b/>
                <w:bCs/>
              </w:rPr>
            </w:pPr>
            <w:r w:rsidRPr="004669EE">
              <w:rPr>
                <w:b/>
                <w:bCs/>
              </w:rPr>
              <w:t>2022.gada 28.jūlijā</w:t>
            </w:r>
          </w:p>
        </w:tc>
        <w:tc>
          <w:tcPr>
            <w:tcW w:w="4729" w:type="dxa"/>
          </w:tcPr>
          <w:p w14:paraId="5BA24AED" w14:textId="77777777" w:rsidR="004669EE" w:rsidRPr="004669EE" w:rsidRDefault="004669EE" w:rsidP="004669EE">
            <w:pPr>
              <w:rPr>
                <w:b/>
                <w:bCs/>
              </w:rPr>
            </w:pPr>
            <w:r w:rsidRPr="004669EE">
              <w:rPr>
                <w:b/>
                <w:bCs/>
              </w:rPr>
              <w:t>Nr. GND/2022/683</w:t>
            </w:r>
          </w:p>
        </w:tc>
      </w:tr>
      <w:tr w:rsidR="004669EE" w:rsidRPr="004669EE" w14:paraId="27344210" w14:textId="77777777" w:rsidTr="008F20AC">
        <w:tc>
          <w:tcPr>
            <w:tcW w:w="5637" w:type="dxa"/>
          </w:tcPr>
          <w:p w14:paraId="25DD7D7D" w14:textId="77777777" w:rsidR="004669EE" w:rsidRPr="004669EE" w:rsidRDefault="004669EE" w:rsidP="004669EE"/>
        </w:tc>
        <w:tc>
          <w:tcPr>
            <w:tcW w:w="4729" w:type="dxa"/>
          </w:tcPr>
          <w:p w14:paraId="3D23F329" w14:textId="77777777" w:rsidR="004669EE" w:rsidRPr="004669EE" w:rsidRDefault="004669EE" w:rsidP="004669EE">
            <w:pPr>
              <w:rPr>
                <w:b/>
                <w:bCs/>
              </w:rPr>
            </w:pPr>
            <w:r w:rsidRPr="004669EE">
              <w:rPr>
                <w:b/>
                <w:bCs/>
              </w:rPr>
              <w:t>(protokols Nr.14; 28.p)</w:t>
            </w:r>
          </w:p>
        </w:tc>
      </w:tr>
    </w:tbl>
    <w:p w14:paraId="1AD7354F" w14:textId="77777777" w:rsidR="004669EE" w:rsidRPr="004669EE" w:rsidRDefault="004669EE" w:rsidP="004669EE">
      <w:pPr>
        <w:autoSpaceDE w:val="0"/>
        <w:autoSpaceDN w:val="0"/>
        <w:adjustRightInd w:val="0"/>
        <w:rPr>
          <w:rFonts w:eastAsiaTheme="minorHAnsi"/>
          <w:lang w:eastAsia="en-US"/>
        </w:rPr>
      </w:pPr>
    </w:p>
    <w:p w14:paraId="4D24D4D7" w14:textId="07D6A812" w:rsidR="004669EE" w:rsidRPr="004669EE" w:rsidRDefault="004669EE" w:rsidP="004669EE">
      <w:pPr>
        <w:jc w:val="center"/>
        <w:rPr>
          <w:b/>
        </w:rPr>
      </w:pPr>
      <w:r w:rsidRPr="004669EE">
        <w:rPr>
          <w:b/>
        </w:rPr>
        <w:t xml:space="preserve">Par </w:t>
      </w:r>
      <w:r w:rsidR="00D3700E">
        <w:rPr>
          <w:b/>
        </w:rPr>
        <w:t>…</w:t>
      </w:r>
      <w:r w:rsidRPr="004669EE">
        <w:rPr>
          <w:b/>
        </w:rPr>
        <w:t xml:space="preserve"> reģistrēšanu Gulbenes novada pašvaldības</w:t>
      </w:r>
    </w:p>
    <w:p w14:paraId="19061E57" w14:textId="77777777" w:rsidR="004669EE" w:rsidRPr="004669EE" w:rsidRDefault="004669EE" w:rsidP="004669EE">
      <w:pPr>
        <w:jc w:val="center"/>
        <w:rPr>
          <w:b/>
        </w:rPr>
      </w:pPr>
      <w:r w:rsidRPr="004669EE">
        <w:rPr>
          <w:b/>
        </w:rPr>
        <w:t>dzīvokļu jautājumu risināšanas reģistrā</w:t>
      </w:r>
    </w:p>
    <w:p w14:paraId="1AC6A81B" w14:textId="77777777" w:rsidR="004669EE" w:rsidRPr="004669EE" w:rsidRDefault="004669EE" w:rsidP="004669EE">
      <w:pPr>
        <w:autoSpaceDE w:val="0"/>
        <w:autoSpaceDN w:val="0"/>
        <w:adjustRightInd w:val="0"/>
        <w:rPr>
          <w:rFonts w:eastAsiaTheme="minorHAnsi"/>
          <w:lang w:eastAsia="en-US"/>
        </w:rPr>
      </w:pPr>
    </w:p>
    <w:p w14:paraId="522BC5A3" w14:textId="5831AF80"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 xml:space="preserve">Gulbenes novada pašvaldības dokumentu vadības sistēmā 2022.gada 18.jūlijā ar reģistrācijas numuru GD/5.4/22/1718-K reģistrēts </w:t>
      </w:r>
      <w:r w:rsidR="00D3700E">
        <w:rPr>
          <w:rFonts w:eastAsia="Calibri"/>
          <w:b/>
          <w:lang w:eastAsia="en-US"/>
        </w:rPr>
        <w:t>.</w:t>
      </w:r>
      <w:r w:rsidR="00D3700E">
        <w:rPr>
          <w:rFonts w:eastAsia="Calibri"/>
          <w:lang w:eastAsia="en-US"/>
        </w:rPr>
        <w:t>..</w:t>
      </w:r>
      <w:r w:rsidRPr="004669EE">
        <w:rPr>
          <w:rFonts w:eastAsia="Calibri"/>
          <w:lang w:eastAsia="en-US"/>
        </w:rPr>
        <w:t xml:space="preserve">, 2022.gada 18.jūlija iesniegums, kurā izteikts lūgums reģistrēt iesniedzēju īrētās dzīvojamās telpas apmaiņā pret citu īrējamu dzīvojamo telpu. </w:t>
      </w:r>
    </w:p>
    <w:p w14:paraId="7449D009"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Likuma “Par pašvaldībām” 15.panta pirmās daļas 9.punkts nosaka, ka viena no pašvaldības autonomajām funkcijām ir sniegt palīdzību iedzīvotājiem dzīvokļa jautājumu risināšanā.</w:t>
      </w:r>
    </w:p>
    <w:p w14:paraId="4EBED098" w14:textId="77777777" w:rsidR="004669EE" w:rsidRPr="004669EE" w:rsidRDefault="004669EE" w:rsidP="004669EE">
      <w:pPr>
        <w:spacing w:line="360" w:lineRule="auto"/>
        <w:ind w:firstLine="567"/>
        <w:contextualSpacing/>
        <w:jc w:val="both"/>
        <w:rPr>
          <w:rFonts w:eastAsia="Calibri"/>
          <w:lang w:eastAsia="en-US"/>
        </w:rPr>
      </w:pPr>
      <w:r w:rsidRPr="004669EE">
        <w:rPr>
          <w:rFonts w:eastAsia="Calibri"/>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95543A5" w14:textId="77777777" w:rsidR="004669EE" w:rsidRPr="004669EE" w:rsidRDefault="004669EE" w:rsidP="004669EE">
      <w:pPr>
        <w:spacing w:line="360" w:lineRule="auto"/>
        <w:ind w:firstLine="567"/>
        <w:jc w:val="both"/>
        <w:rPr>
          <w:shd w:val="clear" w:color="auto" w:fill="FFFFFF"/>
        </w:rPr>
      </w:pPr>
      <w:r w:rsidRPr="004669EE">
        <w:t xml:space="preserve">Gulbenes novada domes 2020.gada 30.janvāra saistošo noteikumu Nr.2 “Par palīdzību dzīvokļa jautājumu risināšanā” 10.1.apakšpunktā noteikts, ka dzīvojamās telpas apmaiņai var tikt reģistrētas  personas, kuras īrē pašvaldībai piederošu vai tās nomātu dzīvojamo telpu un vēlas to apmainīt pret citu īrējamu dzīvojamo telpu sakarā ar </w:t>
      </w:r>
      <w:r w:rsidRPr="004669EE">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2710BE0D" w14:textId="77777777" w:rsidR="004669EE" w:rsidRPr="004669EE" w:rsidRDefault="004669EE" w:rsidP="004669EE">
      <w:pPr>
        <w:spacing w:line="360" w:lineRule="auto"/>
        <w:ind w:firstLine="567"/>
        <w:jc w:val="both"/>
      </w:pPr>
      <w:r w:rsidRPr="004669EE">
        <w:t xml:space="preserve">Atbilstoši Gulbenes novada pašvaldības grāmatvedības uzskaites datiem iesniedzējam uz iesnieguma izskatīšanas dienu nav nenokārtotu maksājumu saistību par dzīvojamās telpas īri un pamatpakalpojumiem. </w:t>
      </w:r>
    </w:p>
    <w:p w14:paraId="4857B989" w14:textId="77777777" w:rsidR="004669EE" w:rsidRPr="004669EE" w:rsidRDefault="004669EE" w:rsidP="004669EE">
      <w:pPr>
        <w:spacing w:line="360" w:lineRule="auto"/>
        <w:ind w:firstLine="567"/>
        <w:jc w:val="both"/>
      </w:pPr>
      <w:r w:rsidRPr="004669EE">
        <w:t xml:space="preserve">Ņemot vērā minēto, pamatojoties uz likuma “Par palīdzību dzīvokļa jautājumu risināšanā” 24.panta pirmo un otro daļu, likuma “Par pašvaldībām” 15.panta pirmās daļas 9.punktu, Gulbenes novada domes 2020.gada 30.janvāra saistošo noteikumu Nr.2 “Par palīdzību dzīvokļa jautājumu risināšanā” 10.1.apakšpunktu un Sociālo un veselības jautājumu komitejas ieteikumu, atklāti </w:t>
      </w:r>
      <w:r w:rsidRPr="004669EE">
        <w:lastRenderedPageBreak/>
        <w:t xml:space="preserve">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t>, Gulbenes novada dome NOLEMJ:</w:t>
      </w:r>
    </w:p>
    <w:p w14:paraId="68759B2D" w14:textId="5F19E3D2" w:rsidR="004669EE" w:rsidRPr="004669EE" w:rsidRDefault="004669EE" w:rsidP="004669EE">
      <w:pPr>
        <w:spacing w:line="360" w:lineRule="auto"/>
        <w:ind w:firstLine="567"/>
        <w:jc w:val="both"/>
      </w:pPr>
      <w:r w:rsidRPr="004669EE">
        <w:t xml:space="preserve">1. REĢISTRĒT </w:t>
      </w:r>
      <w:r w:rsidR="00D3700E">
        <w:rPr>
          <w:bCs/>
        </w:rPr>
        <w:t>…</w:t>
      </w:r>
      <w:r w:rsidRPr="004669EE">
        <w:t>, Gulbenes novada pašvaldības dzīvokļu jautājumu risināšanas 3.reģistrā ar kārtas Nr. 31.</w:t>
      </w:r>
    </w:p>
    <w:p w14:paraId="02CF0875" w14:textId="565FA531" w:rsidR="004669EE" w:rsidRPr="004669EE" w:rsidRDefault="004669EE" w:rsidP="004669EE">
      <w:pPr>
        <w:spacing w:line="360" w:lineRule="auto"/>
        <w:ind w:firstLine="567"/>
        <w:jc w:val="both"/>
      </w:pPr>
      <w:r w:rsidRPr="004669EE">
        <w:t xml:space="preserve">2. Lēmuma izrakstu nosūtīt: </w:t>
      </w:r>
      <w:r w:rsidR="00D3700E">
        <w:rPr>
          <w:bCs/>
        </w:rPr>
        <w:t>…</w:t>
      </w:r>
    </w:p>
    <w:p w14:paraId="5B8434B0" w14:textId="77777777" w:rsidR="004669EE" w:rsidRPr="004669EE" w:rsidRDefault="004669EE" w:rsidP="004669EE">
      <w:pPr>
        <w:spacing w:line="360" w:lineRule="auto"/>
        <w:ind w:firstLine="567"/>
        <w:jc w:val="both"/>
      </w:pPr>
    </w:p>
    <w:p w14:paraId="79E62904"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0DC07093" w14:textId="77777777" w:rsidR="004669EE" w:rsidRPr="004669EE" w:rsidRDefault="004669EE" w:rsidP="004669EE">
      <w:pPr>
        <w:autoSpaceDE w:val="0"/>
        <w:autoSpaceDN w:val="0"/>
        <w:adjustRightInd w:val="0"/>
        <w:rPr>
          <w:rFonts w:eastAsiaTheme="minorHAnsi"/>
          <w:lang w:eastAsia="en-US"/>
        </w:rPr>
      </w:pPr>
    </w:p>
    <w:p w14:paraId="2AAB5D18"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4669EE" w:rsidRPr="004669EE" w14:paraId="449678A7" w14:textId="77777777" w:rsidTr="008F20AC">
        <w:trPr>
          <w:trHeight w:val="104"/>
        </w:trPr>
        <w:tc>
          <w:tcPr>
            <w:tcW w:w="236" w:type="dxa"/>
            <w:tcBorders>
              <w:top w:val="nil"/>
              <w:left w:val="nil"/>
              <w:bottom w:val="nil"/>
              <w:right w:val="nil"/>
            </w:tcBorders>
          </w:tcPr>
          <w:p w14:paraId="0B1F2336" w14:textId="77777777" w:rsidR="004669EE" w:rsidRPr="004669EE" w:rsidRDefault="004669EE" w:rsidP="004669EE">
            <w:pPr>
              <w:autoSpaceDE w:val="0"/>
              <w:autoSpaceDN w:val="0"/>
              <w:adjustRightInd w:val="0"/>
              <w:spacing w:line="256" w:lineRule="auto"/>
              <w:rPr>
                <w:rFonts w:eastAsiaTheme="minorHAnsi"/>
                <w:sz w:val="23"/>
                <w:szCs w:val="23"/>
                <w:lang w:eastAsia="en-US"/>
              </w:rPr>
            </w:pPr>
          </w:p>
        </w:tc>
      </w:tr>
    </w:tbl>
    <w:p w14:paraId="5B9F74AF" w14:textId="77777777" w:rsidR="004669EE" w:rsidRPr="004669EE" w:rsidRDefault="004669EE" w:rsidP="004669EE">
      <w:pPr>
        <w:spacing w:line="360" w:lineRule="auto"/>
        <w:ind w:firstLine="567"/>
        <w:jc w:val="both"/>
      </w:pPr>
    </w:p>
    <w:p w14:paraId="0F4C4B7F" w14:textId="77777777" w:rsidR="004669EE" w:rsidRPr="004669EE" w:rsidRDefault="004669EE" w:rsidP="004669EE">
      <w:pPr>
        <w:spacing w:line="360" w:lineRule="auto"/>
        <w:ind w:firstLine="567"/>
        <w:jc w:val="both"/>
      </w:pPr>
    </w:p>
    <w:p w14:paraId="7CF90C84" w14:textId="77777777" w:rsidR="004669EE" w:rsidRPr="004669EE" w:rsidRDefault="004669EE" w:rsidP="004669EE"/>
    <w:p w14:paraId="79622BCC" w14:textId="77777777" w:rsidR="004669EE" w:rsidRPr="004669EE" w:rsidRDefault="004669EE" w:rsidP="004669EE"/>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4A7D8913" w14:textId="77777777" w:rsidTr="008F20AC">
        <w:trPr>
          <w:trHeight w:val="104"/>
        </w:trPr>
        <w:tc>
          <w:tcPr>
            <w:tcW w:w="236" w:type="dxa"/>
          </w:tcPr>
          <w:p w14:paraId="46371716" w14:textId="77777777" w:rsidR="004669EE" w:rsidRPr="004669EE" w:rsidRDefault="004669EE" w:rsidP="004669EE">
            <w:pPr>
              <w:autoSpaceDE w:val="0"/>
              <w:autoSpaceDN w:val="0"/>
              <w:adjustRightInd w:val="0"/>
              <w:rPr>
                <w:rFonts w:eastAsiaTheme="minorHAnsi"/>
                <w:sz w:val="23"/>
                <w:szCs w:val="23"/>
                <w:lang w:eastAsia="en-US"/>
              </w:rPr>
            </w:pPr>
          </w:p>
        </w:tc>
      </w:tr>
    </w:tbl>
    <w:p w14:paraId="4D006ED3" w14:textId="77777777" w:rsidR="004669EE" w:rsidRPr="004669EE" w:rsidRDefault="004669EE" w:rsidP="004669EE">
      <w:r w:rsidRPr="004669EE">
        <w:t xml:space="preserve"> </w:t>
      </w:r>
    </w:p>
    <w:p w14:paraId="24A87516" w14:textId="77777777" w:rsidR="004669EE" w:rsidRPr="004669EE" w:rsidRDefault="004669EE" w:rsidP="004669EE"/>
    <w:p w14:paraId="6DA09E10" w14:textId="77777777" w:rsidR="004669EE" w:rsidRPr="004669EE" w:rsidRDefault="004669EE" w:rsidP="004669EE"/>
    <w:p w14:paraId="45DCBA2F" w14:textId="77777777" w:rsidR="004669EE" w:rsidRPr="004669EE" w:rsidRDefault="004669EE" w:rsidP="004669EE"/>
    <w:p w14:paraId="7C318226" w14:textId="77777777" w:rsidR="00D3700E" w:rsidRDefault="00D3700E">
      <w: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054ED07E" w14:textId="77777777" w:rsidTr="00D3700E">
        <w:tc>
          <w:tcPr>
            <w:tcW w:w="9354" w:type="dxa"/>
          </w:tcPr>
          <w:p w14:paraId="699B4910" w14:textId="77777777" w:rsidR="004669EE" w:rsidRPr="004669EE" w:rsidRDefault="004669EE" w:rsidP="004669EE">
            <w:pPr>
              <w:jc w:val="center"/>
            </w:pPr>
            <w:r w:rsidRPr="004669EE">
              <w:rPr>
                <w:noProof/>
              </w:rPr>
              <w:lastRenderedPageBreak/>
              <w:drawing>
                <wp:inline distT="0" distB="0" distL="0" distR="0" wp14:anchorId="0E8B99C9" wp14:editId="1C976074">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32EA99B9" w14:textId="77777777" w:rsidTr="00D3700E">
        <w:tc>
          <w:tcPr>
            <w:tcW w:w="9354" w:type="dxa"/>
          </w:tcPr>
          <w:p w14:paraId="3BA137E8" w14:textId="77777777" w:rsidR="004669EE" w:rsidRPr="004669EE" w:rsidRDefault="004669EE" w:rsidP="004669EE">
            <w:pPr>
              <w:jc w:val="center"/>
            </w:pPr>
            <w:r w:rsidRPr="004669EE">
              <w:rPr>
                <w:b/>
                <w:bCs/>
              </w:rPr>
              <w:t>GULBENES NOVADA PAŠVALDĪBA</w:t>
            </w:r>
          </w:p>
        </w:tc>
      </w:tr>
      <w:tr w:rsidR="004669EE" w:rsidRPr="004669EE" w14:paraId="4E66F857" w14:textId="77777777" w:rsidTr="00D3700E">
        <w:tc>
          <w:tcPr>
            <w:tcW w:w="9354" w:type="dxa"/>
          </w:tcPr>
          <w:p w14:paraId="6D180AE6" w14:textId="77777777" w:rsidR="004669EE" w:rsidRPr="004669EE" w:rsidRDefault="004669EE" w:rsidP="004669EE">
            <w:pPr>
              <w:jc w:val="center"/>
            </w:pPr>
            <w:r w:rsidRPr="004669EE">
              <w:t>Reģ.Nr.90009116327</w:t>
            </w:r>
          </w:p>
        </w:tc>
      </w:tr>
      <w:tr w:rsidR="004669EE" w:rsidRPr="004669EE" w14:paraId="65E064D4" w14:textId="77777777" w:rsidTr="00D3700E">
        <w:tc>
          <w:tcPr>
            <w:tcW w:w="9354" w:type="dxa"/>
          </w:tcPr>
          <w:p w14:paraId="5F51F2E7" w14:textId="77777777" w:rsidR="004669EE" w:rsidRPr="004669EE" w:rsidRDefault="004669EE" w:rsidP="004669EE">
            <w:pPr>
              <w:jc w:val="center"/>
            </w:pPr>
            <w:r w:rsidRPr="004669EE">
              <w:t>Ābeļu iela 2, Gulbene, Gulbenes nov., LV-4401</w:t>
            </w:r>
          </w:p>
        </w:tc>
      </w:tr>
      <w:tr w:rsidR="004669EE" w:rsidRPr="004669EE" w14:paraId="5E327DB6" w14:textId="77777777" w:rsidTr="00D3700E">
        <w:tc>
          <w:tcPr>
            <w:tcW w:w="9354" w:type="dxa"/>
          </w:tcPr>
          <w:p w14:paraId="6C88FBD8" w14:textId="77777777" w:rsidR="004669EE" w:rsidRPr="004669EE" w:rsidRDefault="004669EE" w:rsidP="004669EE">
            <w:pPr>
              <w:jc w:val="center"/>
            </w:pPr>
            <w:r w:rsidRPr="004669EE">
              <w:t>Tālrunis 64497710, mob.26595362, e-pasts; dome@gulbene.lv, www.gulbene.lv</w:t>
            </w:r>
          </w:p>
        </w:tc>
      </w:tr>
    </w:tbl>
    <w:p w14:paraId="520D8CDA" w14:textId="77777777" w:rsidR="004669EE" w:rsidRPr="004669EE" w:rsidRDefault="004669EE" w:rsidP="004669EE">
      <w:pPr>
        <w:rPr>
          <w:sz w:val="4"/>
          <w:szCs w:val="4"/>
        </w:rPr>
      </w:pPr>
    </w:p>
    <w:p w14:paraId="6CE169F3" w14:textId="77777777" w:rsidR="004669EE" w:rsidRPr="004669EE" w:rsidRDefault="004669EE" w:rsidP="004669EE">
      <w:pPr>
        <w:jc w:val="center"/>
        <w:rPr>
          <w:b/>
          <w:bCs/>
        </w:rPr>
      </w:pPr>
      <w:r w:rsidRPr="004669EE">
        <w:rPr>
          <w:b/>
          <w:bCs/>
        </w:rPr>
        <w:t>GULBENES NOVADA DOMES LĒMUMS</w:t>
      </w:r>
    </w:p>
    <w:p w14:paraId="1EAA788E" w14:textId="77777777" w:rsidR="004669EE" w:rsidRPr="004669EE" w:rsidRDefault="004669EE" w:rsidP="004669EE">
      <w:pPr>
        <w:jc w:val="center"/>
      </w:pPr>
      <w:r w:rsidRPr="004669EE">
        <w:t>Gulbenē</w:t>
      </w:r>
    </w:p>
    <w:p w14:paraId="0CDF9B02" w14:textId="77777777" w:rsidR="004669EE" w:rsidRPr="004669EE" w:rsidRDefault="004669EE" w:rsidP="004669EE">
      <w:pPr>
        <w:jc w:val="center"/>
      </w:pPr>
    </w:p>
    <w:tbl>
      <w:tblPr>
        <w:tblStyle w:val="Reatabula3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69EE" w:rsidRPr="004669EE" w14:paraId="1538D07C" w14:textId="77777777" w:rsidTr="008F20AC">
        <w:tc>
          <w:tcPr>
            <w:tcW w:w="6345" w:type="dxa"/>
          </w:tcPr>
          <w:p w14:paraId="794A50C6" w14:textId="77777777" w:rsidR="004669EE" w:rsidRPr="004669EE" w:rsidRDefault="004669EE" w:rsidP="004669EE">
            <w:pPr>
              <w:rPr>
                <w:b/>
                <w:bCs/>
              </w:rPr>
            </w:pPr>
            <w:r w:rsidRPr="004669EE">
              <w:rPr>
                <w:b/>
                <w:bCs/>
              </w:rPr>
              <w:t>2022.gada 28.jūlijā</w:t>
            </w:r>
          </w:p>
        </w:tc>
        <w:tc>
          <w:tcPr>
            <w:tcW w:w="4729" w:type="dxa"/>
          </w:tcPr>
          <w:p w14:paraId="3309ACD9" w14:textId="77777777" w:rsidR="004669EE" w:rsidRPr="004669EE" w:rsidRDefault="004669EE" w:rsidP="004669EE">
            <w:pPr>
              <w:rPr>
                <w:b/>
                <w:bCs/>
              </w:rPr>
            </w:pPr>
            <w:r w:rsidRPr="004669EE">
              <w:rPr>
                <w:b/>
                <w:bCs/>
              </w:rPr>
              <w:t>Nr. GND/2022/684</w:t>
            </w:r>
          </w:p>
        </w:tc>
      </w:tr>
      <w:tr w:rsidR="004669EE" w:rsidRPr="004669EE" w14:paraId="36594562" w14:textId="77777777" w:rsidTr="008F20AC">
        <w:tc>
          <w:tcPr>
            <w:tcW w:w="6345" w:type="dxa"/>
          </w:tcPr>
          <w:p w14:paraId="3FA2DBBF" w14:textId="77777777" w:rsidR="004669EE" w:rsidRPr="004669EE" w:rsidRDefault="004669EE" w:rsidP="004669EE"/>
        </w:tc>
        <w:tc>
          <w:tcPr>
            <w:tcW w:w="4729" w:type="dxa"/>
          </w:tcPr>
          <w:p w14:paraId="65D4F8CA" w14:textId="77777777" w:rsidR="004669EE" w:rsidRPr="004669EE" w:rsidRDefault="004669EE" w:rsidP="004669EE">
            <w:pPr>
              <w:rPr>
                <w:b/>
                <w:bCs/>
              </w:rPr>
            </w:pPr>
            <w:r w:rsidRPr="004669EE">
              <w:rPr>
                <w:b/>
                <w:bCs/>
              </w:rPr>
              <w:t>(protokols Nr.14;29 .p)</w:t>
            </w:r>
          </w:p>
        </w:tc>
      </w:tr>
    </w:tbl>
    <w:p w14:paraId="19C79EF0" w14:textId="77777777" w:rsidR="004669EE" w:rsidRPr="004669EE" w:rsidRDefault="004669EE" w:rsidP="004669EE">
      <w:pPr>
        <w:autoSpaceDE w:val="0"/>
        <w:autoSpaceDN w:val="0"/>
        <w:adjustRightInd w:val="0"/>
        <w:rPr>
          <w:rFonts w:eastAsiaTheme="minorHAnsi"/>
          <w:sz w:val="4"/>
          <w:szCs w:val="4"/>
          <w:lang w:eastAsia="en-US"/>
        </w:rPr>
      </w:pP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r w:rsidRPr="004669EE">
        <w:rPr>
          <w:rFonts w:eastAsiaTheme="minorHAnsi"/>
          <w:sz w:val="4"/>
          <w:szCs w:val="4"/>
          <w:lang w:eastAsia="en-US"/>
        </w:rPr>
        <w:tab/>
      </w:r>
    </w:p>
    <w:p w14:paraId="1A292AF7" w14:textId="5EC5CC16" w:rsidR="004669EE" w:rsidRPr="004669EE" w:rsidRDefault="004669EE" w:rsidP="004669EE">
      <w:pPr>
        <w:jc w:val="center"/>
        <w:rPr>
          <w:b/>
        </w:rPr>
      </w:pPr>
      <w:r w:rsidRPr="004669EE">
        <w:rPr>
          <w:b/>
        </w:rPr>
        <w:t xml:space="preserve">Par </w:t>
      </w:r>
      <w:r w:rsidR="00D3700E">
        <w:rPr>
          <w:b/>
        </w:rPr>
        <w:t>..</w:t>
      </w:r>
      <w:r w:rsidRPr="004669EE">
        <w:rPr>
          <w:b/>
        </w:rPr>
        <w:t xml:space="preserve"> izslēgšanu no Gulbenes novada</w:t>
      </w:r>
    </w:p>
    <w:p w14:paraId="38620E09" w14:textId="77777777" w:rsidR="004669EE" w:rsidRPr="004669EE" w:rsidRDefault="004669EE" w:rsidP="004669EE">
      <w:pPr>
        <w:jc w:val="center"/>
        <w:rPr>
          <w:b/>
          <w:color w:val="FF0000"/>
        </w:rPr>
      </w:pPr>
      <w:r w:rsidRPr="004669EE">
        <w:rPr>
          <w:b/>
        </w:rPr>
        <w:t>dzīvokļu jautājumu risināšanas reģistra</w:t>
      </w:r>
    </w:p>
    <w:p w14:paraId="24C153FA" w14:textId="77777777" w:rsidR="004669EE" w:rsidRPr="004669EE" w:rsidRDefault="004669EE" w:rsidP="004669EE">
      <w:pPr>
        <w:spacing w:line="360" w:lineRule="auto"/>
        <w:ind w:firstLine="567"/>
        <w:jc w:val="both"/>
      </w:pPr>
    </w:p>
    <w:p w14:paraId="27BF5618" w14:textId="6742E203" w:rsidR="004669EE" w:rsidRPr="004669EE" w:rsidRDefault="004669EE" w:rsidP="004669EE">
      <w:pPr>
        <w:spacing w:line="360" w:lineRule="auto"/>
        <w:ind w:firstLine="567"/>
        <w:jc w:val="both"/>
      </w:pPr>
      <w:r w:rsidRPr="004669EE">
        <w:t xml:space="preserve">Gulbenes novada pašvaldības dokumentu vadības sistēmā 2022.gada 4.jūlijā ar reģistrācijas numuru GND/5.4/22/1610-O reģistrēts </w:t>
      </w:r>
      <w:r w:rsidR="00D3700E">
        <w:rPr>
          <w:b/>
        </w:rPr>
        <w:t>…</w:t>
      </w:r>
      <w:r w:rsidRPr="004669EE">
        <w:t xml:space="preserve"> 2022.gada 4.jūlija iesniegums, kurā izteikts lūgums izslēgt iesniedzēju no dzīvokļu jautājumu risināšanas reģistra.</w:t>
      </w:r>
    </w:p>
    <w:p w14:paraId="72569A00" w14:textId="28B94E1F" w:rsidR="004669EE" w:rsidRPr="004669EE" w:rsidRDefault="004669EE" w:rsidP="004669EE">
      <w:pPr>
        <w:spacing w:line="360" w:lineRule="auto"/>
        <w:ind w:firstLine="567"/>
        <w:jc w:val="both"/>
      </w:pPr>
      <w:r w:rsidRPr="004669EE">
        <w:t xml:space="preserve">Saskaņā ar 2022.gada 26.maija Gulbenes novada domes sēdes lēmumu </w:t>
      </w:r>
      <w:proofErr w:type="spellStart"/>
      <w:r w:rsidRPr="004669EE">
        <w:t>Nr.GND</w:t>
      </w:r>
      <w:proofErr w:type="spellEnd"/>
      <w:r w:rsidRPr="004669EE">
        <w:t xml:space="preserve">/2022/487  “Par </w:t>
      </w:r>
      <w:r w:rsidR="00D3700E">
        <w:t>…</w:t>
      </w:r>
      <w:r w:rsidRPr="004669EE">
        <w:t xml:space="preserve"> reģistrēšanu Gulbenes novada pašvaldības dzīvokļu jautājumu risināšanas reģistrā” (protokols Nr.10, 46.p.) iesniedzējs reģistrēts dzīvokļu jautājumu risināšanas 1.reģistra 2.grupā, kā kvalificēts speciālists.</w:t>
      </w:r>
    </w:p>
    <w:p w14:paraId="7F5EF68B" w14:textId="77777777" w:rsidR="004669EE" w:rsidRPr="004669EE" w:rsidRDefault="004669EE" w:rsidP="004669EE">
      <w:pPr>
        <w:spacing w:line="360" w:lineRule="auto"/>
        <w:ind w:firstLine="567"/>
        <w:jc w:val="both"/>
      </w:pPr>
      <w:r w:rsidRPr="004669EE">
        <w:t xml:space="preserve">Likuma „Par palīdzību dzīvokļu jautājumu risināšanā” 10.panta pirmās daļas 4.punkts nosaka, ka  personu izslēdz no palīdzības reģistra, ja tā atsakās no palīdzības, iesniedzot par to attiecīgu iesniegumu. </w:t>
      </w:r>
    </w:p>
    <w:p w14:paraId="79253F22" w14:textId="77777777" w:rsidR="004669EE" w:rsidRPr="004669EE" w:rsidRDefault="004669EE" w:rsidP="004669EE">
      <w:pPr>
        <w:spacing w:line="360" w:lineRule="auto"/>
        <w:ind w:firstLine="567"/>
        <w:jc w:val="both"/>
      </w:pPr>
      <w:r w:rsidRPr="004669EE">
        <w:t xml:space="preserve">Ņemot vērā minēto, pamatojoties uz likuma „Par palīdzību dzīvokļa jautājumu risināšanā” 10.panta pirmās daļas 4.punktu un Sociālo un veselības jautājumu komitejas ieteikumu, 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rPr>
          <w:lang w:eastAsia="en-US"/>
        </w:rPr>
        <w:t xml:space="preserve">, Gulbenes novada dome </w:t>
      </w:r>
      <w:r w:rsidRPr="004669EE">
        <w:t>NOLEMJ:</w:t>
      </w:r>
    </w:p>
    <w:p w14:paraId="24F3F94F" w14:textId="7AEA0007" w:rsidR="004669EE" w:rsidRPr="004669EE" w:rsidRDefault="004669EE" w:rsidP="004669EE">
      <w:pPr>
        <w:spacing w:line="360" w:lineRule="auto"/>
        <w:ind w:firstLine="567"/>
        <w:jc w:val="both"/>
      </w:pPr>
      <w:r w:rsidRPr="004669EE">
        <w:t xml:space="preserve">1. IZSLĒGT </w:t>
      </w:r>
      <w:r w:rsidR="00D3700E">
        <w:rPr>
          <w:bCs/>
        </w:rPr>
        <w:t>…</w:t>
      </w:r>
      <w:r w:rsidRPr="004669EE">
        <w:t xml:space="preserve">, no dzīvokļa jautājumu risināšanas 1.reģistra, 2.grupas, kārtas Nr.36. </w:t>
      </w:r>
    </w:p>
    <w:p w14:paraId="3EB00C36" w14:textId="6E5D0DCD" w:rsidR="004669EE" w:rsidRPr="004669EE" w:rsidRDefault="004669EE" w:rsidP="004669EE">
      <w:pPr>
        <w:spacing w:line="360" w:lineRule="auto"/>
        <w:ind w:firstLine="567"/>
        <w:jc w:val="both"/>
      </w:pPr>
      <w:r w:rsidRPr="004669EE">
        <w:t xml:space="preserve">2. Lēmumu nosūtīt: </w:t>
      </w:r>
      <w:r w:rsidR="00D3700E">
        <w:rPr>
          <w:bCs/>
        </w:rPr>
        <w:t>….</w:t>
      </w:r>
    </w:p>
    <w:p w14:paraId="02D15C85" w14:textId="77777777" w:rsidR="004669EE" w:rsidRPr="004669EE" w:rsidRDefault="004669EE" w:rsidP="004669EE"/>
    <w:p w14:paraId="34D7192F"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3AEDE2C3" w14:textId="77777777" w:rsidR="004669EE" w:rsidRPr="004669EE" w:rsidRDefault="004669EE" w:rsidP="004669EE">
      <w:pPr>
        <w:autoSpaceDE w:val="0"/>
        <w:autoSpaceDN w:val="0"/>
        <w:adjustRightInd w:val="0"/>
        <w:rPr>
          <w:rFonts w:eastAsiaTheme="minorHAnsi"/>
          <w:color w:val="000000"/>
          <w:lang w:eastAsia="en-US"/>
        </w:rPr>
      </w:pPr>
    </w:p>
    <w:p w14:paraId="532136A5"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1F441AF4" w14:textId="77777777" w:rsidTr="008F20AC">
        <w:trPr>
          <w:trHeight w:val="104"/>
        </w:trPr>
        <w:tc>
          <w:tcPr>
            <w:tcW w:w="236" w:type="dxa"/>
          </w:tcPr>
          <w:p w14:paraId="3C3A2FAF" w14:textId="77777777" w:rsidR="004669EE" w:rsidRPr="004669EE" w:rsidRDefault="004669EE" w:rsidP="004669EE">
            <w:pPr>
              <w:autoSpaceDE w:val="0"/>
              <w:autoSpaceDN w:val="0"/>
              <w:adjustRightInd w:val="0"/>
              <w:rPr>
                <w:rFonts w:eastAsiaTheme="minorHAnsi"/>
                <w:color w:val="000000"/>
                <w:sz w:val="23"/>
                <w:szCs w:val="23"/>
                <w:lang w:eastAsia="en-US"/>
              </w:rPr>
            </w:pPr>
          </w:p>
        </w:tc>
      </w:tr>
      <w:tr w:rsidR="004669EE" w:rsidRPr="004669EE" w14:paraId="05B3AED5" w14:textId="77777777" w:rsidTr="008F20AC">
        <w:trPr>
          <w:trHeight w:val="104"/>
        </w:trPr>
        <w:tc>
          <w:tcPr>
            <w:tcW w:w="236" w:type="dxa"/>
          </w:tcPr>
          <w:p w14:paraId="12CAB5F8" w14:textId="77777777" w:rsidR="004669EE" w:rsidRPr="004669EE" w:rsidRDefault="004669EE" w:rsidP="004669EE">
            <w:pPr>
              <w:autoSpaceDE w:val="0"/>
              <w:autoSpaceDN w:val="0"/>
              <w:adjustRightInd w:val="0"/>
              <w:rPr>
                <w:rFonts w:eastAsiaTheme="minorHAnsi"/>
                <w:color w:val="000000"/>
                <w:sz w:val="23"/>
                <w:szCs w:val="23"/>
                <w:lang w:eastAsia="en-US"/>
              </w:rPr>
            </w:pPr>
          </w:p>
        </w:tc>
      </w:tr>
    </w:tbl>
    <w:p w14:paraId="5946DCA5" w14:textId="77777777" w:rsidR="004669EE" w:rsidRPr="004669EE" w:rsidRDefault="004669EE" w:rsidP="004669EE">
      <w:pPr>
        <w:spacing w:line="360" w:lineRule="auto"/>
        <w:jc w:val="both"/>
      </w:pP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544E47D2" w14:textId="77777777" w:rsidTr="008F20AC">
        <w:tc>
          <w:tcPr>
            <w:tcW w:w="9458" w:type="dxa"/>
          </w:tcPr>
          <w:p w14:paraId="346CFDB8" w14:textId="77777777" w:rsidR="004669EE" w:rsidRPr="004669EE" w:rsidRDefault="004669EE" w:rsidP="004669EE">
            <w:pPr>
              <w:jc w:val="center"/>
            </w:pPr>
            <w:r w:rsidRPr="004669EE">
              <w:rPr>
                <w:noProof/>
              </w:rPr>
              <w:lastRenderedPageBreak/>
              <w:drawing>
                <wp:inline distT="0" distB="0" distL="0" distR="0" wp14:anchorId="3339FD68" wp14:editId="52BB5074">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04468082" w14:textId="77777777" w:rsidTr="008F20AC">
        <w:tc>
          <w:tcPr>
            <w:tcW w:w="9458" w:type="dxa"/>
          </w:tcPr>
          <w:p w14:paraId="5A26242C" w14:textId="77777777" w:rsidR="004669EE" w:rsidRPr="004669EE" w:rsidRDefault="004669EE" w:rsidP="004669EE">
            <w:pPr>
              <w:jc w:val="center"/>
            </w:pPr>
            <w:r w:rsidRPr="004669EE">
              <w:rPr>
                <w:b/>
                <w:bCs/>
                <w:sz w:val="28"/>
                <w:szCs w:val="28"/>
              </w:rPr>
              <w:t>GULBENES NOVADA PAŠVALDĪBA</w:t>
            </w:r>
          </w:p>
        </w:tc>
      </w:tr>
      <w:tr w:rsidR="004669EE" w:rsidRPr="004669EE" w14:paraId="23E6084F" w14:textId="77777777" w:rsidTr="008F20AC">
        <w:tc>
          <w:tcPr>
            <w:tcW w:w="9458" w:type="dxa"/>
          </w:tcPr>
          <w:p w14:paraId="1FBCAA82" w14:textId="77777777" w:rsidR="004669EE" w:rsidRPr="004669EE" w:rsidRDefault="004669EE" w:rsidP="004669EE">
            <w:pPr>
              <w:jc w:val="center"/>
            </w:pPr>
            <w:r w:rsidRPr="004669EE">
              <w:t>Reģ.Nr.90009116327</w:t>
            </w:r>
          </w:p>
        </w:tc>
      </w:tr>
      <w:tr w:rsidR="004669EE" w:rsidRPr="004669EE" w14:paraId="1303B9C4" w14:textId="77777777" w:rsidTr="008F20AC">
        <w:tc>
          <w:tcPr>
            <w:tcW w:w="9458" w:type="dxa"/>
          </w:tcPr>
          <w:p w14:paraId="4AD97253" w14:textId="77777777" w:rsidR="004669EE" w:rsidRPr="004669EE" w:rsidRDefault="004669EE" w:rsidP="004669EE">
            <w:pPr>
              <w:jc w:val="center"/>
            </w:pPr>
            <w:r w:rsidRPr="004669EE">
              <w:t>Ābeļu iela 2, Gulbene, Gulbenes nov., LV-4401</w:t>
            </w:r>
          </w:p>
        </w:tc>
      </w:tr>
      <w:tr w:rsidR="004669EE" w:rsidRPr="004669EE" w14:paraId="6B4F3EE2" w14:textId="77777777" w:rsidTr="008F20AC">
        <w:tc>
          <w:tcPr>
            <w:tcW w:w="9458" w:type="dxa"/>
          </w:tcPr>
          <w:p w14:paraId="10FA3EFE" w14:textId="77777777" w:rsidR="004669EE" w:rsidRPr="004669EE" w:rsidRDefault="004669EE" w:rsidP="004669EE">
            <w:pPr>
              <w:jc w:val="center"/>
            </w:pPr>
            <w:r w:rsidRPr="004669EE">
              <w:t>Tālrunis 64497710, mob.26595362, e-pasts; dome@gulbene.lv, www.gulbene.lv</w:t>
            </w:r>
          </w:p>
        </w:tc>
      </w:tr>
    </w:tbl>
    <w:p w14:paraId="5A2C4F2C" w14:textId="77777777" w:rsidR="004669EE" w:rsidRPr="004669EE" w:rsidRDefault="004669EE" w:rsidP="004669EE">
      <w:pPr>
        <w:rPr>
          <w:sz w:val="4"/>
          <w:szCs w:val="4"/>
        </w:rPr>
      </w:pPr>
    </w:p>
    <w:p w14:paraId="70E63A8D" w14:textId="77777777" w:rsidR="004669EE" w:rsidRPr="004669EE" w:rsidRDefault="004669EE" w:rsidP="004669EE">
      <w:pPr>
        <w:jc w:val="center"/>
        <w:rPr>
          <w:b/>
          <w:bCs/>
        </w:rPr>
      </w:pPr>
      <w:r w:rsidRPr="004669EE">
        <w:rPr>
          <w:b/>
          <w:bCs/>
        </w:rPr>
        <w:t>GULBENES NOVADA DOMES LĒMUMS</w:t>
      </w:r>
    </w:p>
    <w:p w14:paraId="4B611ED2" w14:textId="77777777" w:rsidR="004669EE" w:rsidRPr="004669EE" w:rsidRDefault="004669EE" w:rsidP="004669EE">
      <w:pPr>
        <w:jc w:val="center"/>
      </w:pPr>
      <w:r w:rsidRPr="004669EE">
        <w:t>Gulbenē</w:t>
      </w:r>
    </w:p>
    <w:p w14:paraId="67E831D5" w14:textId="77777777" w:rsidR="004669EE" w:rsidRPr="004669EE" w:rsidRDefault="004669EE" w:rsidP="004669EE">
      <w:pPr>
        <w:jc w:val="center"/>
      </w:pPr>
    </w:p>
    <w:tbl>
      <w:tblPr>
        <w:tblStyle w:val="Reatabula3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669EE" w:rsidRPr="004669EE" w14:paraId="03B8CB37" w14:textId="77777777" w:rsidTr="008F20AC">
        <w:tc>
          <w:tcPr>
            <w:tcW w:w="6345" w:type="dxa"/>
          </w:tcPr>
          <w:p w14:paraId="51CCA686" w14:textId="77777777" w:rsidR="004669EE" w:rsidRPr="004669EE" w:rsidRDefault="004669EE" w:rsidP="004669EE">
            <w:pPr>
              <w:rPr>
                <w:b/>
                <w:bCs/>
              </w:rPr>
            </w:pPr>
            <w:r w:rsidRPr="004669EE">
              <w:rPr>
                <w:b/>
                <w:bCs/>
              </w:rPr>
              <w:t>2022.gada 28.jūlijā</w:t>
            </w:r>
          </w:p>
        </w:tc>
        <w:tc>
          <w:tcPr>
            <w:tcW w:w="4729" w:type="dxa"/>
          </w:tcPr>
          <w:p w14:paraId="331D3CF8" w14:textId="77777777" w:rsidR="004669EE" w:rsidRPr="004669EE" w:rsidRDefault="004669EE" w:rsidP="004669EE">
            <w:pPr>
              <w:rPr>
                <w:b/>
                <w:bCs/>
              </w:rPr>
            </w:pPr>
            <w:r w:rsidRPr="004669EE">
              <w:rPr>
                <w:b/>
                <w:bCs/>
              </w:rPr>
              <w:t>Nr. GND/2022/685</w:t>
            </w:r>
          </w:p>
        </w:tc>
      </w:tr>
      <w:tr w:rsidR="004669EE" w:rsidRPr="004669EE" w14:paraId="1171467F" w14:textId="77777777" w:rsidTr="008F20AC">
        <w:tc>
          <w:tcPr>
            <w:tcW w:w="6345" w:type="dxa"/>
          </w:tcPr>
          <w:p w14:paraId="6358BDA4" w14:textId="77777777" w:rsidR="004669EE" w:rsidRPr="004669EE" w:rsidRDefault="004669EE" w:rsidP="004669EE"/>
        </w:tc>
        <w:tc>
          <w:tcPr>
            <w:tcW w:w="4729" w:type="dxa"/>
          </w:tcPr>
          <w:p w14:paraId="5E70336A" w14:textId="77777777" w:rsidR="004669EE" w:rsidRPr="004669EE" w:rsidRDefault="004669EE" w:rsidP="004669EE">
            <w:pPr>
              <w:rPr>
                <w:b/>
                <w:bCs/>
              </w:rPr>
            </w:pPr>
            <w:r w:rsidRPr="004669EE">
              <w:rPr>
                <w:b/>
                <w:bCs/>
              </w:rPr>
              <w:t>(protokols Nr.14; 30.p)</w:t>
            </w:r>
          </w:p>
        </w:tc>
      </w:tr>
    </w:tbl>
    <w:p w14:paraId="41AA3993"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ab/>
      </w:r>
      <w:r w:rsidRPr="004669EE">
        <w:rPr>
          <w:rFonts w:eastAsiaTheme="minorHAnsi"/>
          <w:lang w:eastAsia="en-US"/>
        </w:rPr>
        <w:tab/>
      </w:r>
      <w:r w:rsidRPr="004669EE">
        <w:rPr>
          <w:rFonts w:eastAsiaTheme="minorHAnsi"/>
          <w:lang w:eastAsia="en-US"/>
        </w:rPr>
        <w:tab/>
      </w:r>
      <w:r w:rsidRPr="004669EE">
        <w:rPr>
          <w:rFonts w:eastAsiaTheme="minorHAnsi"/>
          <w:lang w:eastAsia="en-US"/>
        </w:rPr>
        <w:tab/>
      </w:r>
      <w:r w:rsidRPr="004669EE">
        <w:rPr>
          <w:rFonts w:eastAsiaTheme="minorHAnsi"/>
          <w:lang w:eastAsia="en-US"/>
        </w:rPr>
        <w:tab/>
      </w:r>
      <w:r w:rsidRPr="004669EE">
        <w:rPr>
          <w:rFonts w:eastAsiaTheme="minorHAnsi"/>
          <w:lang w:eastAsia="en-US"/>
        </w:rPr>
        <w:tab/>
      </w:r>
      <w:r w:rsidRPr="004669EE">
        <w:rPr>
          <w:rFonts w:eastAsiaTheme="minorHAnsi"/>
          <w:lang w:eastAsia="en-US"/>
        </w:rPr>
        <w:tab/>
      </w:r>
      <w:r w:rsidRPr="004669EE">
        <w:rPr>
          <w:rFonts w:eastAsiaTheme="minorHAnsi"/>
          <w:lang w:eastAsia="en-US"/>
        </w:rPr>
        <w:tab/>
      </w:r>
    </w:p>
    <w:p w14:paraId="3A6F8229" w14:textId="3560FC0F" w:rsidR="004669EE" w:rsidRPr="004669EE" w:rsidRDefault="004669EE" w:rsidP="004669EE">
      <w:pPr>
        <w:jc w:val="center"/>
        <w:rPr>
          <w:b/>
        </w:rPr>
      </w:pPr>
      <w:r w:rsidRPr="004669EE">
        <w:rPr>
          <w:b/>
        </w:rPr>
        <w:t xml:space="preserve">Par </w:t>
      </w:r>
      <w:r w:rsidR="00D3700E">
        <w:rPr>
          <w:b/>
        </w:rPr>
        <w:t>…</w:t>
      </w:r>
      <w:r w:rsidRPr="004669EE">
        <w:rPr>
          <w:b/>
        </w:rPr>
        <w:t xml:space="preserve"> izslēgšanu no Gulbenes novada</w:t>
      </w:r>
    </w:p>
    <w:p w14:paraId="62E13CDA" w14:textId="77777777" w:rsidR="004669EE" w:rsidRPr="004669EE" w:rsidRDefault="004669EE" w:rsidP="004669EE">
      <w:pPr>
        <w:jc w:val="center"/>
        <w:rPr>
          <w:b/>
          <w:color w:val="FF0000"/>
        </w:rPr>
      </w:pPr>
      <w:r w:rsidRPr="004669EE">
        <w:rPr>
          <w:b/>
        </w:rPr>
        <w:t>dzīvokļu jautājumu risināšanas reģistra</w:t>
      </w:r>
    </w:p>
    <w:p w14:paraId="75E86EDA" w14:textId="77777777" w:rsidR="004669EE" w:rsidRPr="004669EE" w:rsidRDefault="004669EE" w:rsidP="004669EE">
      <w:pPr>
        <w:spacing w:line="360" w:lineRule="auto"/>
        <w:ind w:firstLine="567"/>
        <w:jc w:val="both"/>
      </w:pPr>
    </w:p>
    <w:p w14:paraId="70F1A478" w14:textId="1756F5FA" w:rsidR="004669EE" w:rsidRPr="004669EE" w:rsidRDefault="004669EE" w:rsidP="004669EE">
      <w:pPr>
        <w:spacing w:line="360" w:lineRule="auto"/>
        <w:ind w:firstLine="567"/>
        <w:jc w:val="both"/>
      </w:pPr>
      <w:r w:rsidRPr="004669EE">
        <w:t xml:space="preserve">Gulbenes novada pašvaldības dokumentu vadības sistēmā 2022.gada 6.jūlijā ar reģistrācijas numuru GND/5.4/22/1624-S reģistrēts </w:t>
      </w:r>
      <w:r w:rsidR="00D3700E">
        <w:rPr>
          <w:b/>
        </w:rPr>
        <w:t>…</w:t>
      </w:r>
      <w:r w:rsidRPr="004669EE">
        <w:t>, 2022.gada 6.jūlija iesniegums, kurā izteikts lūgums izslēgt viņu no dzīvokļu jautājumu risināšanas reģistra.</w:t>
      </w:r>
    </w:p>
    <w:p w14:paraId="013F726E" w14:textId="1AAA830F" w:rsidR="004669EE" w:rsidRPr="004669EE" w:rsidRDefault="004669EE" w:rsidP="004669EE">
      <w:pPr>
        <w:spacing w:line="360" w:lineRule="auto"/>
        <w:ind w:firstLine="567"/>
        <w:jc w:val="both"/>
      </w:pPr>
      <w:r w:rsidRPr="004669EE">
        <w:t xml:space="preserve">Saskaņā ar 2021.gada 27.maija Gulbenes novada domes sēdes lēmumu </w:t>
      </w:r>
      <w:proofErr w:type="spellStart"/>
      <w:r w:rsidRPr="004669EE">
        <w:t>Nr.GND</w:t>
      </w:r>
      <w:proofErr w:type="spellEnd"/>
      <w:r w:rsidRPr="004669EE">
        <w:t xml:space="preserve">/2022/628  “Par </w:t>
      </w:r>
      <w:r w:rsidR="00D3700E">
        <w:t>…</w:t>
      </w:r>
      <w:r w:rsidRPr="004669EE">
        <w:t xml:space="preserve"> reģistrēšanu Gulbenes novada pašvaldības dzīvokļu jautājumu risināšanas reģistrā” (protokols Nr.6, 52.p.) iesniedzējs reģistrēts īrētas dzīvojamās telpas apmaiņā pret citu īrējamu dzīvojamo telpu 3.reģistrā. </w:t>
      </w:r>
    </w:p>
    <w:p w14:paraId="7A15898C" w14:textId="77777777" w:rsidR="004669EE" w:rsidRPr="004669EE" w:rsidRDefault="004669EE" w:rsidP="004669EE">
      <w:pPr>
        <w:spacing w:line="360" w:lineRule="auto"/>
        <w:ind w:firstLine="567"/>
        <w:jc w:val="both"/>
      </w:pPr>
      <w:r w:rsidRPr="004669EE">
        <w:t xml:space="preserve">Likuma „Par palīdzību dzīvokļu jautājumu risināšanā” 10.panta pirmās daļas 4.punkts nosaka, ka  personu izslēdz no palīdzības reģistra, ja tā atsakās no palīdzības, iesniedzot par to attiecīgu iesniegumu. </w:t>
      </w:r>
    </w:p>
    <w:p w14:paraId="274ACAC8" w14:textId="77777777" w:rsidR="004669EE" w:rsidRPr="004669EE" w:rsidRDefault="004669EE" w:rsidP="00D3700E">
      <w:pPr>
        <w:spacing w:after="160" w:line="360" w:lineRule="auto"/>
        <w:ind w:firstLine="567"/>
        <w:jc w:val="both"/>
      </w:pPr>
      <w:r w:rsidRPr="004669EE">
        <w:t xml:space="preserve">Ņemot vērā minēto, pamatojoties uz likuma „Par palīdzību dzīvokļu jautājumu risināšanā” 10.panta pirmās daļas 4.punktu un Sociālo un veselības jautājumu komitejas ieteikumu, 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rPr>
          <w:rFonts w:eastAsia="SimSun"/>
          <w:color w:val="00000A"/>
          <w:lang w:eastAsia="zh-CN" w:bidi="hi-IN"/>
        </w:rPr>
        <w:t xml:space="preserve">, Gulbenes novada dome NOLEMJ: </w:t>
      </w:r>
    </w:p>
    <w:p w14:paraId="7B521087" w14:textId="279BEBC7" w:rsidR="004669EE" w:rsidRPr="004669EE" w:rsidRDefault="004669EE" w:rsidP="004669EE">
      <w:pPr>
        <w:spacing w:line="360" w:lineRule="auto"/>
        <w:ind w:firstLine="567"/>
        <w:jc w:val="both"/>
      </w:pPr>
      <w:r w:rsidRPr="004669EE">
        <w:t xml:space="preserve">1. IZSLĒGT </w:t>
      </w:r>
      <w:r w:rsidR="00D3700E">
        <w:t>…</w:t>
      </w:r>
      <w:r w:rsidRPr="004669EE">
        <w:t xml:space="preserve">, no dzīvokļu jautājumu risināšanas 3.reģistra, kārtas Nr.17. </w:t>
      </w:r>
    </w:p>
    <w:p w14:paraId="1650FBE3" w14:textId="304FB410" w:rsidR="004669EE" w:rsidRPr="004669EE" w:rsidRDefault="004669EE" w:rsidP="004669EE">
      <w:pPr>
        <w:spacing w:line="360" w:lineRule="auto"/>
        <w:ind w:firstLine="567"/>
        <w:jc w:val="both"/>
      </w:pPr>
      <w:r w:rsidRPr="004669EE">
        <w:t xml:space="preserve">2. Lēmumu nosūtīt: </w:t>
      </w:r>
      <w:r w:rsidR="00D3700E">
        <w:t>….</w:t>
      </w:r>
      <w:r w:rsidRPr="004669EE">
        <w:t>.</w:t>
      </w:r>
    </w:p>
    <w:p w14:paraId="3BDBFC39" w14:textId="77777777" w:rsidR="004669EE" w:rsidRPr="004669EE" w:rsidRDefault="004669EE" w:rsidP="004669EE"/>
    <w:p w14:paraId="0167D880"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07E9460C" w14:textId="77777777" w:rsidR="004669EE" w:rsidRPr="004669EE" w:rsidRDefault="004669EE" w:rsidP="004669EE">
      <w:pPr>
        <w:autoSpaceDE w:val="0"/>
        <w:autoSpaceDN w:val="0"/>
        <w:adjustRightInd w:val="0"/>
        <w:rPr>
          <w:rFonts w:eastAsiaTheme="minorHAnsi"/>
          <w:color w:val="000000"/>
          <w:lang w:eastAsia="en-US"/>
        </w:rPr>
      </w:pPr>
    </w:p>
    <w:p w14:paraId="1B30FFE6" w14:textId="77777777" w:rsidR="004669EE" w:rsidRPr="004669E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418333B2" w14:textId="77777777" w:rsidTr="008F20AC">
        <w:trPr>
          <w:trHeight w:val="104"/>
        </w:trPr>
        <w:tc>
          <w:tcPr>
            <w:tcW w:w="236" w:type="dxa"/>
          </w:tcPr>
          <w:p w14:paraId="41D5C8C0" w14:textId="77777777" w:rsidR="004669EE" w:rsidRPr="004669EE" w:rsidRDefault="004669EE" w:rsidP="004669EE">
            <w:pPr>
              <w:autoSpaceDE w:val="0"/>
              <w:autoSpaceDN w:val="0"/>
              <w:adjustRightInd w:val="0"/>
              <w:rPr>
                <w:rFonts w:eastAsiaTheme="minorHAnsi"/>
                <w:color w:val="000000"/>
                <w:sz w:val="23"/>
                <w:szCs w:val="23"/>
                <w:lang w:eastAsia="en-US"/>
              </w:rPr>
            </w:pPr>
          </w:p>
        </w:tc>
      </w:tr>
      <w:tr w:rsidR="004669EE" w:rsidRPr="004669EE" w14:paraId="3062FB87" w14:textId="77777777" w:rsidTr="008F20AC">
        <w:trPr>
          <w:trHeight w:val="104"/>
        </w:trPr>
        <w:tc>
          <w:tcPr>
            <w:tcW w:w="236" w:type="dxa"/>
          </w:tcPr>
          <w:p w14:paraId="61630FD3" w14:textId="77777777" w:rsidR="004669EE" w:rsidRPr="004669EE" w:rsidRDefault="004669EE" w:rsidP="004669EE">
            <w:pPr>
              <w:autoSpaceDE w:val="0"/>
              <w:autoSpaceDN w:val="0"/>
              <w:adjustRightInd w:val="0"/>
              <w:rPr>
                <w:rFonts w:eastAsiaTheme="minorHAnsi"/>
                <w:color w:val="000000"/>
                <w:sz w:val="23"/>
                <w:szCs w:val="23"/>
                <w:lang w:eastAsia="en-US"/>
              </w:rPr>
            </w:pPr>
          </w:p>
        </w:tc>
      </w:tr>
    </w:tbl>
    <w:p w14:paraId="605836C5" w14:textId="77777777" w:rsidR="004669EE" w:rsidRPr="004669EE" w:rsidRDefault="004669EE" w:rsidP="004669EE">
      <w:pPr>
        <w:spacing w:line="360" w:lineRule="auto"/>
        <w:jc w:val="both"/>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58B8B737" w14:textId="77777777" w:rsidTr="008F20AC">
        <w:tc>
          <w:tcPr>
            <w:tcW w:w="9458" w:type="dxa"/>
            <w:tcBorders>
              <w:top w:val="nil"/>
              <w:left w:val="nil"/>
              <w:bottom w:val="nil"/>
              <w:right w:val="nil"/>
            </w:tcBorders>
            <w:hideMark/>
          </w:tcPr>
          <w:p w14:paraId="289434C2" w14:textId="77777777" w:rsidR="004669EE" w:rsidRPr="004669EE" w:rsidRDefault="004669EE" w:rsidP="004669EE">
            <w:pPr>
              <w:jc w:val="center"/>
              <w:rPr>
                <w:lang w:eastAsia="en-US"/>
              </w:rPr>
            </w:pPr>
            <w:r w:rsidRPr="004669EE">
              <w:rPr>
                <w:noProof/>
                <w:lang w:eastAsia="en-US"/>
              </w:rPr>
              <w:lastRenderedPageBreak/>
              <w:drawing>
                <wp:inline distT="0" distB="0" distL="0" distR="0" wp14:anchorId="62459A4E" wp14:editId="233DA04B">
                  <wp:extent cx="619125" cy="685800"/>
                  <wp:effectExtent l="0" t="0" r="0"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2406581A" w14:textId="77777777" w:rsidTr="008F20AC">
        <w:tc>
          <w:tcPr>
            <w:tcW w:w="9458" w:type="dxa"/>
            <w:tcBorders>
              <w:top w:val="nil"/>
              <w:left w:val="nil"/>
              <w:bottom w:val="nil"/>
              <w:right w:val="nil"/>
            </w:tcBorders>
            <w:hideMark/>
          </w:tcPr>
          <w:p w14:paraId="4159906C" w14:textId="77777777" w:rsidR="004669EE" w:rsidRPr="004669EE" w:rsidRDefault="004669EE" w:rsidP="004669EE">
            <w:pPr>
              <w:jc w:val="center"/>
              <w:rPr>
                <w:lang w:eastAsia="en-US"/>
              </w:rPr>
            </w:pPr>
            <w:r w:rsidRPr="004669EE">
              <w:rPr>
                <w:b/>
                <w:bCs/>
                <w:lang w:eastAsia="en-US"/>
              </w:rPr>
              <w:t>GULBENES NOVADA PAŠVALDĪBA</w:t>
            </w:r>
          </w:p>
        </w:tc>
      </w:tr>
      <w:tr w:rsidR="004669EE" w:rsidRPr="004669EE" w14:paraId="092D2338" w14:textId="77777777" w:rsidTr="008F20AC">
        <w:tc>
          <w:tcPr>
            <w:tcW w:w="9458" w:type="dxa"/>
            <w:tcBorders>
              <w:top w:val="nil"/>
              <w:left w:val="nil"/>
              <w:bottom w:val="nil"/>
              <w:right w:val="nil"/>
            </w:tcBorders>
            <w:hideMark/>
          </w:tcPr>
          <w:p w14:paraId="226EA142" w14:textId="77777777" w:rsidR="004669EE" w:rsidRPr="004669EE" w:rsidRDefault="004669EE" w:rsidP="004669EE">
            <w:pPr>
              <w:jc w:val="center"/>
              <w:rPr>
                <w:lang w:eastAsia="en-US"/>
              </w:rPr>
            </w:pPr>
            <w:r w:rsidRPr="004669EE">
              <w:rPr>
                <w:lang w:eastAsia="en-US"/>
              </w:rPr>
              <w:t>Reģ.Nr.90009116327</w:t>
            </w:r>
          </w:p>
        </w:tc>
      </w:tr>
      <w:tr w:rsidR="004669EE" w:rsidRPr="004669EE" w14:paraId="350EBC6A" w14:textId="77777777" w:rsidTr="008F20AC">
        <w:tc>
          <w:tcPr>
            <w:tcW w:w="9458" w:type="dxa"/>
            <w:tcBorders>
              <w:top w:val="nil"/>
              <w:left w:val="nil"/>
              <w:bottom w:val="nil"/>
              <w:right w:val="nil"/>
            </w:tcBorders>
            <w:hideMark/>
          </w:tcPr>
          <w:p w14:paraId="23ACBE56" w14:textId="77777777" w:rsidR="004669EE" w:rsidRPr="004669EE" w:rsidRDefault="004669EE" w:rsidP="004669EE">
            <w:pPr>
              <w:jc w:val="center"/>
              <w:rPr>
                <w:lang w:eastAsia="en-US"/>
              </w:rPr>
            </w:pPr>
            <w:r w:rsidRPr="004669EE">
              <w:rPr>
                <w:lang w:eastAsia="en-US"/>
              </w:rPr>
              <w:t>Ābeļu iela 2, Gulbene, Gulbenes nov., LV-4401</w:t>
            </w:r>
          </w:p>
        </w:tc>
      </w:tr>
      <w:tr w:rsidR="004669EE" w:rsidRPr="004669EE" w14:paraId="03A26919" w14:textId="77777777" w:rsidTr="008F20AC">
        <w:tc>
          <w:tcPr>
            <w:tcW w:w="9458" w:type="dxa"/>
            <w:tcBorders>
              <w:top w:val="nil"/>
              <w:left w:val="nil"/>
              <w:bottom w:val="single" w:sz="4" w:space="0" w:color="auto"/>
              <w:right w:val="nil"/>
            </w:tcBorders>
            <w:hideMark/>
          </w:tcPr>
          <w:p w14:paraId="115EF9D0" w14:textId="77777777" w:rsidR="004669EE" w:rsidRPr="004669EE" w:rsidRDefault="004669EE" w:rsidP="004669EE">
            <w:pPr>
              <w:jc w:val="center"/>
              <w:rPr>
                <w:lang w:eastAsia="en-US"/>
              </w:rPr>
            </w:pPr>
            <w:r w:rsidRPr="004669EE">
              <w:rPr>
                <w:lang w:eastAsia="en-US"/>
              </w:rPr>
              <w:t>Tālrunis 64497710, mob.26595362, e-pasts; dome@gulbene.lv, www.gulbene.lv</w:t>
            </w:r>
          </w:p>
        </w:tc>
      </w:tr>
    </w:tbl>
    <w:p w14:paraId="08A690F8" w14:textId="77777777" w:rsidR="004669EE" w:rsidRPr="004669EE" w:rsidRDefault="004669EE" w:rsidP="004669EE">
      <w:pPr>
        <w:jc w:val="center"/>
        <w:rPr>
          <w:b/>
          <w:bCs/>
        </w:rPr>
      </w:pPr>
      <w:r w:rsidRPr="004669EE">
        <w:rPr>
          <w:b/>
          <w:bCs/>
        </w:rPr>
        <w:t>GULBENES NOVADA DOMES LĒMUMS</w:t>
      </w:r>
    </w:p>
    <w:p w14:paraId="79142600" w14:textId="77777777" w:rsidR="004669EE" w:rsidRPr="004669EE" w:rsidRDefault="004669EE" w:rsidP="004669EE">
      <w:pPr>
        <w:jc w:val="center"/>
      </w:pPr>
      <w:r w:rsidRPr="004669EE">
        <w:t>Gulbenē</w:t>
      </w:r>
    </w:p>
    <w:p w14:paraId="1502B8C7" w14:textId="77777777" w:rsidR="004669EE" w:rsidRPr="004669EE" w:rsidRDefault="004669EE" w:rsidP="004669EE">
      <w:pPr>
        <w:jc w:val="center"/>
      </w:pPr>
    </w:p>
    <w:tbl>
      <w:tblPr>
        <w:tblStyle w:val="Reatabula3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4669EE" w:rsidRPr="004669EE" w14:paraId="1434B285" w14:textId="77777777" w:rsidTr="008F20AC">
        <w:tc>
          <w:tcPr>
            <w:tcW w:w="5920" w:type="dxa"/>
            <w:hideMark/>
          </w:tcPr>
          <w:p w14:paraId="247757A0" w14:textId="77777777" w:rsidR="004669EE" w:rsidRPr="004669EE" w:rsidRDefault="004669EE" w:rsidP="004669EE">
            <w:pPr>
              <w:rPr>
                <w:b/>
                <w:bCs/>
                <w:lang w:eastAsia="en-US"/>
              </w:rPr>
            </w:pPr>
            <w:r w:rsidRPr="004669EE">
              <w:rPr>
                <w:b/>
                <w:bCs/>
                <w:lang w:eastAsia="en-US"/>
              </w:rPr>
              <w:t>2022.gada 28.jūlijā</w:t>
            </w:r>
          </w:p>
        </w:tc>
        <w:tc>
          <w:tcPr>
            <w:tcW w:w="4729" w:type="dxa"/>
            <w:hideMark/>
          </w:tcPr>
          <w:p w14:paraId="11696AD9" w14:textId="77777777" w:rsidR="004669EE" w:rsidRPr="004669EE" w:rsidRDefault="004669EE" w:rsidP="004669EE">
            <w:pPr>
              <w:rPr>
                <w:b/>
                <w:bCs/>
                <w:lang w:eastAsia="en-US"/>
              </w:rPr>
            </w:pPr>
            <w:r w:rsidRPr="004669EE">
              <w:rPr>
                <w:b/>
                <w:bCs/>
                <w:lang w:eastAsia="en-US"/>
              </w:rPr>
              <w:t>Nr. GND/2022/686</w:t>
            </w:r>
          </w:p>
        </w:tc>
      </w:tr>
      <w:tr w:rsidR="004669EE" w:rsidRPr="004669EE" w14:paraId="58DF020E" w14:textId="77777777" w:rsidTr="008F20AC">
        <w:tc>
          <w:tcPr>
            <w:tcW w:w="5920" w:type="dxa"/>
          </w:tcPr>
          <w:p w14:paraId="44B147D2" w14:textId="77777777" w:rsidR="004669EE" w:rsidRPr="004669EE" w:rsidRDefault="004669EE" w:rsidP="004669EE">
            <w:pPr>
              <w:rPr>
                <w:lang w:eastAsia="en-US"/>
              </w:rPr>
            </w:pPr>
          </w:p>
        </w:tc>
        <w:tc>
          <w:tcPr>
            <w:tcW w:w="4729" w:type="dxa"/>
            <w:hideMark/>
          </w:tcPr>
          <w:p w14:paraId="601D2345" w14:textId="77777777" w:rsidR="004669EE" w:rsidRPr="004669EE" w:rsidRDefault="004669EE" w:rsidP="004669EE">
            <w:pPr>
              <w:rPr>
                <w:b/>
                <w:bCs/>
                <w:lang w:eastAsia="en-US"/>
              </w:rPr>
            </w:pPr>
            <w:r w:rsidRPr="004669EE">
              <w:rPr>
                <w:b/>
                <w:bCs/>
                <w:lang w:eastAsia="en-US"/>
              </w:rPr>
              <w:t>(protokols Nr.14; 31.p)</w:t>
            </w:r>
          </w:p>
        </w:tc>
      </w:tr>
    </w:tbl>
    <w:p w14:paraId="7E5EB3D1"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p>
    <w:p w14:paraId="122545E0" w14:textId="77777777" w:rsidR="004669EE" w:rsidRPr="004669EE" w:rsidRDefault="004669EE" w:rsidP="004669EE">
      <w:pPr>
        <w:autoSpaceDE w:val="0"/>
        <w:autoSpaceDN w:val="0"/>
        <w:adjustRightInd w:val="0"/>
        <w:rPr>
          <w:rFonts w:eastAsiaTheme="minorHAnsi"/>
          <w:color w:val="000000"/>
          <w:lang w:eastAsia="en-US"/>
        </w:rPr>
      </w:pPr>
    </w:p>
    <w:p w14:paraId="3AF65A0C" w14:textId="77777777" w:rsidR="004669EE" w:rsidRPr="004669EE" w:rsidRDefault="004669EE" w:rsidP="004669EE">
      <w:pPr>
        <w:jc w:val="center"/>
        <w:rPr>
          <w:b/>
        </w:rPr>
      </w:pPr>
      <w:r w:rsidRPr="004669EE">
        <w:rPr>
          <w:b/>
        </w:rPr>
        <w:t>Par dzīvojamās telpas Līkā iela 10-23, Gulbene, Gulbenes novads, izīrēšanu</w:t>
      </w:r>
    </w:p>
    <w:p w14:paraId="17E956A1" w14:textId="77777777" w:rsidR="004669EE" w:rsidRPr="004669EE" w:rsidRDefault="004669EE" w:rsidP="004669EE">
      <w:pPr>
        <w:autoSpaceDE w:val="0"/>
        <w:autoSpaceDN w:val="0"/>
        <w:adjustRightInd w:val="0"/>
        <w:rPr>
          <w:rFonts w:eastAsiaTheme="minorHAnsi"/>
          <w:color w:val="000000"/>
          <w:lang w:eastAsia="en-US"/>
        </w:rPr>
      </w:pPr>
    </w:p>
    <w:p w14:paraId="6DAD10EA" w14:textId="398150A4" w:rsidR="004669EE" w:rsidRPr="004669EE" w:rsidRDefault="004669EE" w:rsidP="004669EE">
      <w:pPr>
        <w:spacing w:line="360" w:lineRule="auto"/>
        <w:ind w:firstLine="567"/>
        <w:jc w:val="both"/>
      </w:pPr>
      <w:r w:rsidRPr="004669EE">
        <w:t xml:space="preserve">Gulbenes novada pašvaldības dokumentu vadības sistēmā 2022.gada 18.jūnijā ar reģistrācijas numuru GND/5.5/22/1713-K reģistrēts </w:t>
      </w:r>
      <w:r w:rsidR="00D3700E">
        <w:rPr>
          <w:b/>
        </w:rPr>
        <w:t>….</w:t>
      </w:r>
      <w:r w:rsidRPr="004669EE">
        <w:t xml:space="preserve"> 2022.gada 18.jūlija iesniegums, kurā izteikts lūgums, īrēto labiekārtotu </w:t>
      </w:r>
      <w:proofErr w:type="spellStart"/>
      <w:r w:rsidRPr="004669EE">
        <w:t>trīsistabu</w:t>
      </w:r>
      <w:proofErr w:type="spellEnd"/>
      <w:r w:rsidRPr="004669EE">
        <w:t xml:space="preserve"> dzīvojamo telpu Nr.39, kas atrodas Nākotnes ielā 2 k-8, Gulbenē, Gulbenes novadā, mainīt uz vienistabas labiekārtotu dzīvojamo telpu Nr.23, kas atrodas Līkajā ielā 10, Gulbenē, Gulbenes novadā (turpmāk – dzīvojamā telpa). </w:t>
      </w:r>
    </w:p>
    <w:p w14:paraId="236EC437" w14:textId="751C7189" w:rsidR="004669EE" w:rsidRPr="004669EE" w:rsidRDefault="004669EE" w:rsidP="004669EE">
      <w:pPr>
        <w:spacing w:line="360" w:lineRule="auto"/>
        <w:ind w:firstLine="567"/>
        <w:jc w:val="both"/>
        <w:rPr>
          <w:color w:val="000000" w:themeColor="text1"/>
        </w:rPr>
      </w:pPr>
      <w:r w:rsidRPr="004669EE">
        <w:rPr>
          <w:color w:val="000000" w:themeColor="text1"/>
        </w:rPr>
        <w:t xml:space="preserve">Iesniedzējs, pamatojoties uz Gulbenes novada domes 2022.gada 28.jūlija sēdē pieņemto lēmumu GND/2022/681 “Par </w:t>
      </w:r>
      <w:r w:rsidR="00D3700E">
        <w:rPr>
          <w:color w:val="000000" w:themeColor="text1"/>
        </w:rPr>
        <w:t>…</w:t>
      </w:r>
      <w:r w:rsidRPr="004669EE">
        <w:rPr>
          <w:color w:val="000000" w:themeColor="text1"/>
        </w:rPr>
        <w:t xml:space="preserve"> reģistrēšanu Gulbenes novada pašvaldības dzīvokļu jautājumu risināšanas reģistrā” (protokols Nr.14, 26.p.), reģistrēts Gulbenes novada pašvaldības dzīvojamās telpas vai tās nomātās dzīvojamās telpas maiņas reģistrā.</w:t>
      </w:r>
    </w:p>
    <w:p w14:paraId="6B6A3856" w14:textId="77777777" w:rsidR="004669EE" w:rsidRPr="004669EE" w:rsidRDefault="004669EE" w:rsidP="004669EE">
      <w:pPr>
        <w:spacing w:line="360" w:lineRule="auto"/>
        <w:ind w:firstLine="567"/>
        <w:jc w:val="both"/>
      </w:pPr>
      <w:r w:rsidRPr="004669EE">
        <w:rPr>
          <w:color w:val="000000" w:themeColor="text1"/>
        </w:rPr>
        <w:t xml:space="preserve">Dzīvojamo telpu īres likuma 7.pants nosaka, ka dzīvojamās telpas īres līgumu </w:t>
      </w:r>
      <w:proofErr w:type="spellStart"/>
      <w:r w:rsidRPr="004669EE">
        <w:rPr>
          <w:color w:val="000000" w:themeColor="text1"/>
        </w:rPr>
        <w:t>rakstveidā</w:t>
      </w:r>
      <w:proofErr w:type="spellEnd"/>
      <w:r w:rsidRPr="004669EE">
        <w:t xml:space="preserve"> slēdz izīrētājs un īrnieks, savukārt 9.pants nosaka, ka dzīvojamās telpas īres līgumu slēdz uz noteiktu termiņu.</w:t>
      </w:r>
    </w:p>
    <w:p w14:paraId="65002A95" w14:textId="77777777" w:rsidR="004669EE" w:rsidRPr="004669EE" w:rsidRDefault="004669EE" w:rsidP="004669EE">
      <w:pPr>
        <w:spacing w:line="360" w:lineRule="auto"/>
        <w:ind w:firstLine="567"/>
        <w:jc w:val="both"/>
      </w:pPr>
      <w:r w:rsidRPr="004669EE">
        <w:t xml:space="preserve">Likuma “Par palīdzību dzīvokļa jautājumu risināšanā”  19.pantā noteikts, ka izīrējot dzīvojamo telpu, pašvaldības dome vai tās deleģēta institūcija nosaka, uz kādu termiņu slēdzams īres līgums. </w:t>
      </w:r>
    </w:p>
    <w:p w14:paraId="526E9355" w14:textId="77777777" w:rsidR="004669EE" w:rsidRPr="004669EE" w:rsidRDefault="004669EE" w:rsidP="004669EE">
      <w:pPr>
        <w:widowControl w:val="0"/>
        <w:spacing w:line="360" w:lineRule="auto"/>
        <w:ind w:firstLine="567"/>
        <w:jc w:val="both"/>
      </w:pPr>
      <w:r w:rsidRPr="004669EE">
        <w:t>Likuma “Par pašvaldībām” 15.panta pirmās daļas 9.punkts nosaka, ka viena no pašvaldības autonomajām funkcijām ir sniegt palīdzību iedzīvotājiem dzīvokļa jautājumu risināšanā.</w:t>
      </w:r>
    </w:p>
    <w:p w14:paraId="771711B9" w14:textId="77777777" w:rsidR="004669EE" w:rsidRPr="004669EE" w:rsidRDefault="004669EE" w:rsidP="004669EE">
      <w:pPr>
        <w:spacing w:line="360" w:lineRule="auto"/>
        <w:ind w:firstLine="567"/>
        <w:jc w:val="both"/>
      </w:pPr>
      <w:r w:rsidRPr="004669EE">
        <w:t xml:space="preserve">Ņemot vērā minēto, pamatojoties uz Dzīvojamo telpu īres likuma  7. un 9.pantu, likuma “Par palīdzību dzīvokļa jautājumu risināšanā” 19.pantu, likuma “Par pašvaldībām” 15.panta pirmās daļas 9.punktu </w:t>
      </w:r>
      <w:r w:rsidRPr="004669EE">
        <w:rPr>
          <w:bCs/>
        </w:rPr>
        <w:t xml:space="preserve">un </w:t>
      </w:r>
      <w:r w:rsidRPr="004669EE">
        <w:t>Sociālo un veselības jautājumu</w:t>
      </w:r>
      <w:r w:rsidRPr="004669EE">
        <w:rPr>
          <w:bCs/>
        </w:rPr>
        <w:t xml:space="preserve"> komitejas ieteikumu, </w:t>
      </w:r>
      <w:r w:rsidRPr="004669EE">
        <w:t xml:space="preserve">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rPr>
          <w:lang w:eastAsia="en-US"/>
        </w:rPr>
        <w:t xml:space="preserve">, Gulbenes novada dome </w:t>
      </w:r>
      <w:r w:rsidRPr="004669EE">
        <w:t>NOLEMJ:</w:t>
      </w:r>
    </w:p>
    <w:p w14:paraId="4B0FCAFC" w14:textId="7D0004B5" w:rsidR="004669EE" w:rsidRPr="004669EE" w:rsidRDefault="004669EE" w:rsidP="004669EE">
      <w:pPr>
        <w:spacing w:line="360" w:lineRule="auto"/>
        <w:ind w:firstLine="567"/>
        <w:jc w:val="both"/>
      </w:pPr>
      <w:r w:rsidRPr="004669EE">
        <w:t xml:space="preserve">1. NOSLĒGT dzīvojamās telpas Nr.23, kas atrodas Līkajā iela 10, Gulbenē, Gulbenes novadā, īres līgumu ar </w:t>
      </w:r>
      <w:r w:rsidR="00D3700E">
        <w:rPr>
          <w:rFonts w:ascii="RimKorinna" w:hAnsi="RimKorinna"/>
          <w:bCs/>
        </w:rPr>
        <w:t>…</w:t>
      </w:r>
      <w:r w:rsidRPr="004669EE">
        <w:t>, uz laiku līdz 2032.gada 31.jūlijam.</w:t>
      </w:r>
    </w:p>
    <w:p w14:paraId="37EB0B3A" w14:textId="7C5B520B" w:rsidR="004669EE" w:rsidRPr="004669EE" w:rsidRDefault="004669EE" w:rsidP="004669EE">
      <w:pPr>
        <w:spacing w:line="360" w:lineRule="auto"/>
        <w:ind w:firstLine="567"/>
        <w:jc w:val="both"/>
      </w:pPr>
      <w:r w:rsidRPr="004669EE">
        <w:lastRenderedPageBreak/>
        <w:t xml:space="preserve">2. NOTEIKT </w:t>
      </w:r>
      <w:r w:rsidR="00D3700E">
        <w:rPr>
          <w:bCs/>
        </w:rPr>
        <w:t>…</w:t>
      </w:r>
      <w:r w:rsidRPr="004669EE">
        <w:t xml:space="preserve"> viena mēneša termiņu dzīvojamās telpas īres līguma ar SIA “Gulbenes </w:t>
      </w:r>
      <w:proofErr w:type="spellStart"/>
      <w:r w:rsidRPr="004669EE">
        <w:t>Energo</w:t>
      </w:r>
      <w:proofErr w:type="spellEnd"/>
      <w:r w:rsidRPr="004669EE">
        <w:t xml:space="preserve"> Serviss” noslēgšanai.</w:t>
      </w:r>
    </w:p>
    <w:p w14:paraId="4F1A7634" w14:textId="77777777" w:rsidR="004669EE" w:rsidRPr="004669EE" w:rsidRDefault="004669EE" w:rsidP="004669EE">
      <w:pPr>
        <w:spacing w:line="360" w:lineRule="auto"/>
        <w:ind w:firstLine="567"/>
        <w:jc w:val="both"/>
      </w:pPr>
      <w:r w:rsidRPr="004669EE">
        <w:t xml:space="preserve">3. UZDOT SIA “Gulbenes </w:t>
      </w:r>
      <w:proofErr w:type="spellStart"/>
      <w:r w:rsidRPr="004669EE">
        <w:t>Energo</w:t>
      </w:r>
      <w:proofErr w:type="spellEnd"/>
      <w:r w:rsidRPr="004669EE">
        <w:t xml:space="preserve"> Serviss”, reģistrācijas numurs 546030000121, juridiskā adrese: Blaumaņa iela 56A, Gulbene, Gulbenes novads, LV-4401, sagatavot un noslēgt dzīvojamās telpas īres līgumu. </w:t>
      </w:r>
    </w:p>
    <w:p w14:paraId="45358354" w14:textId="50F61D62" w:rsidR="004669EE" w:rsidRPr="004669EE" w:rsidRDefault="004669EE" w:rsidP="004669EE">
      <w:pPr>
        <w:spacing w:line="360" w:lineRule="auto"/>
        <w:ind w:firstLine="567"/>
        <w:jc w:val="both"/>
      </w:pPr>
      <w:r w:rsidRPr="004669EE">
        <w:t xml:space="preserve">4. NOTEIKT </w:t>
      </w:r>
      <w:r w:rsidR="00D3700E">
        <w:rPr>
          <w:bCs/>
        </w:rPr>
        <w:t>…</w:t>
      </w:r>
      <w:r w:rsidRPr="004669EE">
        <w:t xml:space="preserve"> pienākumu pēc dzīvojamās telpas īres līguma noslēgšanas nekavējoties noslēgt līgumu ar SIA “Pilsētvides serviss” par atkritumu apsaimniekošanu un  līgumu ar SIA “BIOENINVEST” par siltuma pakalpojumu saņemšanu.</w:t>
      </w:r>
    </w:p>
    <w:p w14:paraId="30FC1092" w14:textId="50937F0C" w:rsidR="004669EE" w:rsidRPr="004669EE" w:rsidRDefault="004669EE" w:rsidP="004669EE">
      <w:pPr>
        <w:spacing w:line="360" w:lineRule="auto"/>
        <w:ind w:firstLine="567"/>
        <w:jc w:val="both"/>
      </w:pPr>
      <w:r w:rsidRPr="004669EE">
        <w:t xml:space="preserve">5. NOTEIKT par pienākumu pēc dzīvojamās telpa īres līguma noslēgšanas nekavējoties deklarēt dzīvesvietu lēmuma 1.punktā minētajā dzīvojamā telpā </w:t>
      </w:r>
      <w:r w:rsidR="00D3700E">
        <w:rPr>
          <w:bCs/>
        </w:rPr>
        <w:t>..</w:t>
      </w:r>
      <w:r w:rsidRPr="004669EE">
        <w:t xml:space="preserve"> un ģimenes locekļiem: sievai – </w:t>
      </w:r>
      <w:r w:rsidR="00D3700E">
        <w:t>…</w:t>
      </w:r>
      <w:r w:rsidRPr="004669EE">
        <w:t>.</w:t>
      </w:r>
    </w:p>
    <w:p w14:paraId="51148FD3" w14:textId="0DE50D8B" w:rsidR="004669EE" w:rsidRPr="004669EE" w:rsidRDefault="004669EE" w:rsidP="004669EE">
      <w:pPr>
        <w:spacing w:line="360" w:lineRule="auto"/>
        <w:ind w:firstLine="567"/>
        <w:jc w:val="both"/>
      </w:pPr>
      <w:r w:rsidRPr="004669EE">
        <w:t xml:space="preserve">6. IZSLĒGT </w:t>
      </w:r>
      <w:r w:rsidR="00D3700E">
        <w:rPr>
          <w:bCs/>
        </w:rPr>
        <w:t>…</w:t>
      </w:r>
      <w:r w:rsidRPr="004669EE">
        <w:t xml:space="preserve"> no Gulbenes novada pašvaldības dzīvokļu jautājumu risināšanas 3.reģistra.</w:t>
      </w:r>
    </w:p>
    <w:p w14:paraId="1CDE62E1" w14:textId="77777777" w:rsidR="004669EE" w:rsidRPr="004669EE" w:rsidRDefault="004669EE" w:rsidP="004669EE">
      <w:pPr>
        <w:spacing w:line="360" w:lineRule="auto"/>
        <w:ind w:firstLine="567"/>
        <w:jc w:val="both"/>
      </w:pPr>
      <w:r w:rsidRPr="004669EE">
        <w:t>7. Lēmuma izrakstu nosūtīt:</w:t>
      </w:r>
    </w:p>
    <w:p w14:paraId="1A840152" w14:textId="3E2B8657" w:rsidR="004669EE" w:rsidRPr="004669EE" w:rsidRDefault="004669EE" w:rsidP="004669EE">
      <w:pPr>
        <w:spacing w:line="360" w:lineRule="auto"/>
        <w:ind w:firstLine="567"/>
        <w:jc w:val="both"/>
      </w:pPr>
      <w:r w:rsidRPr="004669EE">
        <w:t xml:space="preserve">7.1. </w:t>
      </w:r>
      <w:r w:rsidR="00D3700E">
        <w:rPr>
          <w:bCs/>
        </w:rPr>
        <w:t>….</w:t>
      </w:r>
      <w:r w:rsidRPr="004669EE">
        <w:t>;</w:t>
      </w:r>
    </w:p>
    <w:p w14:paraId="55336760" w14:textId="77777777" w:rsidR="004669EE" w:rsidRPr="004669EE" w:rsidRDefault="004669EE" w:rsidP="004669EE">
      <w:pPr>
        <w:spacing w:line="360" w:lineRule="auto"/>
        <w:ind w:firstLine="567"/>
        <w:jc w:val="both"/>
      </w:pPr>
      <w:r w:rsidRPr="004669EE">
        <w:t xml:space="preserve">7.2. SIA “Gulbenes </w:t>
      </w:r>
      <w:proofErr w:type="spellStart"/>
      <w:r w:rsidRPr="004669EE">
        <w:t>Energo</w:t>
      </w:r>
      <w:proofErr w:type="spellEnd"/>
      <w:r w:rsidRPr="004669EE">
        <w:t xml:space="preserve"> Serviss”, Blaumaņa iela 56A, Gulbene, Gulbenes novads, LV-4401;</w:t>
      </w:r>
    </w:p>
    <w:p w14:paraId="3011BDBF" w14:textId="77777777" w:rsidR="004669EE" w:rsidRPr="004669EE" w:rsidRDefault="004669EE" w:rsidP="004669EE">
      <w:pPr>
        <w:spacing w:line="360" w:lineRule="auto"/>
        <w:ind w:firstLine="567"/>
        <w:jc w:val="both"/>
      </w:pPr>
      <w:r w:rsidRPr="004669EE">
        <w:t>7.3. SIA “BIOENINVEST”, Nākotnes iela 7, Gulbene, Gulbenes novads, LV-4401.</w:t>
      </w:r>
    </w:p>
    <w:p w14:paraId="33A90322" w14:textId="77777777" w:rsidR="004669EE" w:rsidRPr="004669EE" w:rsidRDefault="004669EE" w:rsidP="004669EE">
      <w:pPr>
        <w:autoSpaceDE w:val="0"/>
        <w:autoSpaceDN w:val="0"/>
        <w:adjustRightInd w:val="0"/>
        <w:jc w:val="both"/>
        <w:rPr>
          <w:rFonts w:eastAsiaTheme="minorHAnsi"/>
          <w:lang w:eastAsia="en-US"/>
        </w:rPr>
      </w:pPr>
    </w:p>
    <w:p w14:paraId="75E9F269"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2B0595CA" w14:textId="77777777" w:rsidR="004669EE" w:rsidRPr="004669EE" w:rsidRDefault="004669EE" w:rsidP="004669EE">
      <w:pPr>
        <w:autoSpaceDE w:val="0"/>
        <w:autoSpaceDN w:val="0"/>
        <w:adjustRightInd w:val="0"/>
        <w:rPr>
          <w:rFonts w:eastAsiaTheme="minorHAnsi"/>
          <w:lang w:eastAsia="en-US"/>
        </w:rPr>
      </w:pPr>
    </w:p>
    <w:p w14:paraId="105032BD"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lang w:eastAsia="en-US"/>
        </w:rPr>
        <w:t>Sagatavoja: Ligita Slaidiņa</w:t>
      </w:r>
    </w:p>
    <w:p w14:paraId="6FB733A8" w14:textId="77777777" w:rsidR="004669EE" w:rsidRPr="004669EE" w:rsidRDefault="004669EE" w:rsidP="004669EE">
      <w:pPr>
        <w:spacing w:line="360" w:lineRule="auto"/>
        <w:ind w:firstLine="567"/>
        <w:jc w:val="both"/>
      </w:pPr>
    </w:p>
    <w:p w14:paraId="38264A84" w14:textId="77777777" w:rsidR="00D3700E" w:rsidRDefault="00D3700E">
      <w: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6E681621" w14:textId="77777777" w:rsidTr="00D3700E">
        <w:tc>
          <w:tcPr>
            <w:tcW w:w="9354" w:type="dxa"/>
            <w:tcBorders>
              <w:top w:val="nil"/>
              <w:left w:val="nil"/>
              <w:bottom w:val="nil"/>
              <w:right w:val="nil"/>
            </w:tcBorders>
            <w:hideMark/>
          </w:tcPr>
          <w:p w14:paraId="054CCD2E" w14:textId="26CD96FE" w:rsidR="004669EE" w:rsidRPr="004669EE" w:rsidRDefault="004669EE" w:rsidP="004669EE">
            <w:pPr>
              <w:jc w:val="center"/>
              <w:rPr>
                <w:lang w:eastAsia="en-US"/>
              </w:rPr>
            </w:pPr>
            <w:r w:rsidRPr="004669EE">
              <w:rPr>
                <w:noProof/>
                <w:lang w:eastAsia="en-US"/>
              </w:rPr>
              <w:lastRenderedPageBreak/>
              <w:drawing>
                <wp:inline distT="0" distB="0" distL="0" distR="0" wp14:anchorId="0FFA8323" wp14:editId="18858D3D">
                  <wp:extent cx="619125" cy="685800"/>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0B31C859" w14:textId="77777777" w:rsidTr="00D3700E">
        <w:tc>
          <w:tcPr>
            <w:tcW w:w="9354" w:type="dxa"/>
            <w:tcBorders>
              <w:top w:val="nil"/>
              <w:left w:val="nil"/>
              <w:bottom w:val="nil"/>
              <w:right w:val="nil"/>
            </w:tcBorders>
            <w:hideMark/>
          </w:tcPr>
          <w:p w14:paraId="2A25E793" w14:textId="77777777" w:rsidR="004669EE" w:rsidRPr="004669EE" w:rsidRDefault="004669EE" w:rsidP="004669EE">
            <w:pPr>
              <w:jc w:val="center"/>
              <w:rPr>
                <w:lang w:eastAsia="en-US"/>
              </w:rPr>
            </w:pPr>
            <w:r w:rsidRPr="004669EE">
              <w:rPr>
                <w:b/>
                <w:bCs/>
                <w:sz w:val="28"/>
                <w:szCs w:val="28"/>
                <w:lang w:eastAsia="en-US"/>
              </w:rPr>
              <w:t>GULBENES NOVADA PAŠVALDĪBA</w:t>
            </w:r>
          </w:p>
        </w:tc>
      </w:tr>
      <w:tr w:rsidR="004669EE" w:rsidRPr="004669EE" w14:paraId="15AC2D3E" w14:textId="77777777" w:rsidTr="00D3700E">
        <w:tc>
          <w:tcPr>
            <w:tcW w:w="9354" w:type="dxa"/>
            <w:tcBorders>
              <w:top w:val="nil"/>
              <w:left w:val="nil"/>
              <w:bottom w:val="nil"/>
              <w:right w:val="nil"/>
            </w:tcBorders>
            <w:hideMark/>
          </w:tcPr>
          <w:p w14:paraId="0FDFBEEC" w14:textId="77777777" w:rsidR="004669EE" w:rsidRPr="004669EE" w:rsidRDefault="004669EE" w:rsidP="004669EE">
            <w:pPr>
              <w:jc w:val="center"/>
              <w:rPr>
                <w:lang w:eastAsia="en-US"/>
              </w:rPr>
            </w:pPr>
            <w:r w:rsidRPr="004669EE">
              <w:rPr>
                <w:lang w:eastAsia="en-US"/>
              </w:rPr>
              <w:t>Reģ.Nr.90009116327</w:t>
            </w:r>
          </w:p>
        </w:tc>
      </w:tr>
      <w:tr w:rsidR="004669EE" w:rsidRPr="004669EE" w14:paraId="6B3D4020" w14:textId="77777777" w:rsidTr="00D3700E">
        <w:tc>
          <w:tcPr>
            <w:tcW w:w="9354" w:type="dxa"/>
            <w:tcBorders>
              <w:top w:val="nil"/>
              <w:left w:val="nil"/>
              <w:bottom w:val="nil"/>
              <w:right w:val="nil"/>
            </w:tcBorders>
            <w:hideMark/>
          </w:tcPr>
          <w:p w14:paraId="09505E45" w14:textId="77777777" w:rsidR="004669EE" w:rsidRPr="004669EE" w:rsidRDefault="004669EE" w:rsidP="004669EE">
            <w:pPr>
              <w:jc w:val="center"/>
              <w:rPr>
                <w:lang w:eastAsia="en-US"/>
              </w:rPr>
            </w:pPr>
            <w:r w:rsidRPr="004669EE">
              <w:rPr>
                <w:lang w:eastAsia="en-US"/>
              </w:rPr>
              <w:t>Ābeļu iela 2, Gulbene, Gulbenes nov., LV-4401</w:t>
            </w:r>
          </w:p>
        </w:tc>
      </w:tr>
      <w:tr w:rsidR="004669EE" w:rsidRPr="004669EE" w14:paraId="3DA1526B" w14:textId="77777777" w:rsidTr="00D3700E">
        <w:tc>
          <w:tcPr>
            <w:tcW w:w="9354" w:type="dxa"/>
            <w:tcBorders>
              <w:top w:val="nil"/>
              <w:left w:val="nil"/>
              <w:bottom w:val="single" w:sz="4" w:space="0" w:color="auto"/>
              <w:right w:val="nil"/>
            </w:tcBorders>
            <w:hideMark/>
          </w:tcPr>
          <w:p w14:paraId="27D1FB45" w14:textId="77777777" w:rsidR="004669EE" w:rsidRPr="004669EE" w:rsidRDefault="004669EE" w:rsidP="004669EE">
            <w:pPr>
              <w:jc w:val="center"/>
              <w:rPr>
                <w:lang w:eastAsia="en-US"/>
              </w:rPr>
            </w:pPr>
            <w:r w:rsidRPr="004669EE">
              <w:rPr>
                <w:lang w:eastAsia="en-US"/>
              </w:rPr>
              <w:t>Tālrunis 64497710, mob.26595362, e-pasts; dome@gulbene.lv, www.gulbene.lv</w:t>
            </w:r>
          </w:p>
        </w:tc>
      </w:tr>
    </w:tbl>
    <w:p w14:paraId="70E3B03B" w14:textId="77777777" w:rsidR="004669EE" w:rsidRPr="004669EE" w:rsidRDefault="004669EE" w:rsidP="004669EE">
      <w:pPr>
        <w:rPr>
          <w:sz w:val="4"/>
          <w:szCs w:val="4"/>
        </w:rPr>
      </w:pPr>
    </w:p>
    <w:p w14:paraId="69ECADB5" w14:textId="77777777" w:rsidR="004669EE" w:rsidRPr="004669EE" w:rsidRDefault="004669EE" w:rsidP="004669EE">
      <w:pPr>
        <w:jc w:val="center"/>
        <w:rPr>
          <w:b/>
          <w:bCs/>
        </w:rPr>
      </w:pPr>
      <w:r w:rsidRPr="004669EE">
        <w:rPr>
          <w:b/>
          <w:bCs/>
        </w:rPr>
        <w:t>GULBENES NOVADA DOMES LĒMUMS</w:t>
      </w:r>
    </w:p>
    <w:p w14:paraId="37D0F6B6" w14:textId="77777777" w:rsidR="004669EE" w:rsidRPr="004669EE" w:rsidRDefault="004669EE" w:rsidP="004669EE">
      <w:pPr>
        <w:jc w:val="center"/>
      </w:pPr>
      <w:r w:rsidRPr="004669EE">
        <w:t>Gulbenē</w:t>
      </w:r>
    </w:p>
    <w:p w14:paraId="6695648E" w14:textId="77777777" w:rsidR="004669EE" w:rsidRPr="004669EE" w:rsidRDefault="004669EE" w:rsidP="004669EE">
      <w:pPr>
        <w:jc w:val="center"/>
      </w:pPr>
    </w:p>
    <w:tbl>
      <w:tblPr>
        <w:tblStyle w:val="Reatabula3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4669EE" w:rsidRPr="004669EE" w14:paraId="1060E4A7" w14:textId="77777777" w:rsidTr="008F20AC">
        <w:tc>
          <w:tcPr>
            <w:tcW w:w="5920" w:type="dxa"/>
            <w:hideMark/>
          </w:tcPr>
          <w:p w14:paraId="0C3F7D85" w14:textId="77777777" w:rsidR="004669EE" w:rsidRPr="004669EE" w:rsidRDefault="004669EE" w:rsidP="004669EE">
            <w:pPr>
              <w:rPr>
                <w:b/>
                <w:bCs/>
                <w:lang w:eastAsia="en-US"/>
              </w:rPr>
            </w:pPr>
            <w:r w:rsidRPr="004669EE">
              <w:rPr>
                <w:b/>
                <w:bCs/>
                <w:lang w:eastAsia="en-US"/>
              </w:rPr>
              <w:t>2022.gada 28.jūlijā</w:t>
            </w:r>
          </w:p>
        </w:tc>
        <w:tc>
          <w:tcPr>
            <w:tcW w:w="4729" w:type="dxa"/>
            <w:hideMark/>
          </w:tcPr>
          <w:p w14:paraId="7ABF1A4D" w14:textId="77777777" w:rsidR="004669EE" w:rsidRPr="004669EE" w:rsidRDefault="004669EE" w:rsidP="004669EE">
            <w:pPr>
              <w:rPr>
                <w:b/>
                <w:bCs/>
                <w:lang w:eastAsia="en-US"/>
              </w:rPr>
            </w:pPr>
            <w:r w:rsidRPr="004669EE">
              <w:rPr>
                <w:b/>
                <w:bCs/>
                <w:lang w:eastAsia="en-US"/>
              </w:rPr>
              <w:t>Nr. GND/2022/687</w:t>
            </w:r>
          </w:p>
        </w:tc>
      </w:tr>
      <w:tr w:rsidR="004669EE" w:rsidRPr="004669EE" w14:paraId="44D85AB3" w14:textId="77777777" w:rsidTr="008F20AC">
        <w:tc>
          <w:tcPr>
            <w:tcW w:w="5920" w:type="dxa"/>
          </w:tcPr>
          <w:p w14:paraId="703084B3" w14:textId="77777777" w:rsidR="004669EE" w:rsidRPr="004669EE" w:rsidRDefault="004669EE" w:rsidP="004669EE">
            <w:pPr>
              <w:rPr>
                <w:lang w:eastAsia="en-US"/>
              </w:rPr>
            </w:pPr>
          </w:p>
        </w:tc>
        <w:tc>
          <w:tcPr>
            <w:tcW w:w="4729" w:type="dxa"/>
            <w:hideMark/>
          </w:tcPr>
          <w:p w14:paraId="105FC369" w14:textId="77777777" w:rsidR="004669EE" w:rsidRPr="004669EE" w:rsidRDefault="004669EE" w:rsidP="004669EE">
            <w:pPr>
              <w:rPr>
                <w:b/>
                <w:bCs/>
                <w:lang w:eastAsia="en-US"/>
              </w:rPr>
            </w:pPr>
            <w:r w:rsidRPr="004669EE">
              <w:rPr>
                <w:b/>
                <w:bCs/>
                <w:lang w:eastAsia="en-US"/>
              </w:rPr>
              <w:t>(protokols Nr.14; 32.p)</w:t>
            </w:r>
          </w:p>
        </w:tc>
      </w:tr>
    </w:tbl>
    <w:p w14:paraId="3B1C70C6"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p>
    <w:p w14:paraId="4D1F3D69" w14:textId="77777777" w:rsidR="004669EE" w:rsidRPr="004669EE" w:rsidRDefault="004669EE" w:rsidP="004669EE">
      <w:pPr>
        <w:autoSpaceDE w:val="0"/>
        <w:autoSpaceDN w:val="0"/>
        <w:adjustRightInd w:val="0"/>
        <w:rPr>
          <w:rFonts w:eastAsiaTheme="minorHAnsi"/>
          <w:color w:val="000000"/>
          <w:lang w:eastAsia="en-US"/>
        </w:rPr>
      </w:pPr>
    </w:p>
    <w:p w14:paraId="4283CB0C" w14:textId="77777777" w:rsidR="004669EE" w:rsidRPr="004669EE" w:rsidRDefault="004669EE" w:rsidP="004669EE">
      <w:pPr>
        <w:jc w:val="center"/>
        <w:rPr>
          <w:b/>
        </w:rPr>
      </w:pPr>
      <w:r w:rsidRPr="004669EE">
        <w:rPr>
          <w:b/>
        </w:rPr>
        <w:t xml:space="preserve">Par dzīvojamās telpas </w:t>
      </w:r>
      <w:proofErr w:type="spellStart"/>
      <w:r w:rsidRPr="004669EE">
        <w:rPr>
          <w:b/>
        </w:rPr>
        <w:t>O.Kalpaka</w:t>
      </w:r>
      <w:proofErr w:type="spellEnd"/>
      <w:r w:rsidRPr="004669EE">
        <w:rPr>
          <w:b/>
        </w:rPr>
        <w:t xml:space="preserve"> iela 88-1, Gulbene, Gulbenes novads, izīrēšanu</w:t>
      </w:r>
    </w:p>
    <w:p w14:paraId="55116665" w14:textId="77777777" w:rsidR="004669EE" w:rsidRPr="004669EE" w:rsidRDefault="004669EE" w:rsidP="004669EE">
      <w:pPr>
        <w:autoSpaceDE w:val="0"/>
        <w:autoSpaceDN w:val="0"/>
        <w:adjustRightInd w:val="0"/>
        <w:rPr>
          <w:rFonts w:eastAsiaTheme="minorHAnsi"/>
          <w:color w:val="000000"/>
          <w:lang w:eastAsia="en-US"/>
        </w:rPr>
      </w:pPr>
    </w:p>
    <w:p w14:paraId="17922522" w14:textId="26374625" w:rsidR="004669EE" w:rsidRPr="004669EE" w:rsidRDefault="004669EE" w:rsidP="004669EE">
      <w:pPr>
        <w:spacing w:line="360" w:lineRule="auto"/>
        <w:ind w:firstLine="567"/>
        <w:jc w:val="both"/>
      </w:pPr>
      <w:r w:rsidRPr="004669EE">
        <w:t>Gulbenes novada pašvaldības dokumentu vadības sistēmā 2022.gada 22.jūlijā ar reģistrācijas numuru GND/5.5/22/</w:t>
      </w:r>
      <w:r w:rsidRPr="004669EE">
        <w:rPr>
          <w:color w:val="000000" w:themeColor="text1"/>
        </w:rPr>
        <w:t>1754-</w:t>
      </w:r>
      <w:r w:rsidRPr="004669EE">
        <w:t xml:space="preserve">P reģistrēts </w:t>
      </w:r>
      <w:r w:rsidR="00D3700E">
        <w:rPr>
          <w:b/>
        </w:rPr>
        <w:t>…</w:t>
      </w:r>
      <w:r w:rsidRPr="004669EE">
        <w:t xml:space="preserve"> 2022.gada 22.jūlija iesniegums, kurā izteikts lūgums izīrēt dzīvojamo telpu Nr.1, kas atrodas </w:t>
      </w:r>
      <w:proofErr w:type="spellStart"/>
      <w:r w:rsidRPr="004669EE">
        <w:t>O.Kalpaka</w:t>
      </w:r>
      <w:proofErr w:type="spellEnd"/>
      <w:r w:rsidRPr="004669EE">
        <w:t xml:space="preserve"> iela 88, Gulbenē, Gulbenes novadā (turpmāk – iesniegums). </w:t>
      </w:r>
    </w:p>
    <w:p w14:paraId="5CA7472A" w14:textId="32126E48" w:rsidR="004669EE" w:rsidRPr="004669EE" w:rsidRDefault="004669EE" w:rsidP="004669EE">
      <w:pPr>
        <w:spacing w:line="360" w:lineRule="auto"/>
        <w:ind w:firstLine="567"/>
        <w:jc w:val="both"/>
      </w:pPr>
      <w:r w:rsidRPr="004669EE">
        <w:t>Iesniedzējs, pamatojoties uz Gulbenes novada domes 2019.gada 31.janvāra sēdē pieņemto lēmumu “Par reģistrēšanu Gulbenes novada pašvaldības dzīvokļu jautājumu risināšanas reģistrā” (protokols Nr.1</w:t>
      </w:r>
      <w:r w:rsidR="00D3700E">
        <w:t>,</w:t>
      </w:r>
      <w:r w:rsidRPr="004669EE">
        <w:t xml:space="preserve"> 1.§</w:t>
      </w:r>
      <w:r w:rsidR="00D3700E">
        <w:t>,</w:t>
      </w:r>
      <w:r w:rsidRPr="004669EE">
        <w:t xml:space="preserve"> 9.p. ), reģistrēts Gulbenes novada pašvaldības palīdzības dzīvokļa jautājumu risināšanas 1.reģistrā, 2.grupā.</w:t>
      </w:r>
    </w:p>
    <w:p w14:paraId="186210D8" w14:textId="77777777" w:rsidR="004669EE" w:rsidRPr="004669EE" w:rsidRDefault="004669EE" w:rsidP="004669EE">
      <w:pPr>
        <w:spacing w:line="360" w:lineRule="auto"/>
        <w:ind w:firstLine="567"/>
        <w:jc w:val="both"/>
      </w:pPr>
      <w:r w:rsidRPr="004669EE">
        <w:t xml:space="preserve">Gulbenes novada pašvaldības dokumentu vadības sistēmā 2022.gada 22.jūlijā ar reģistrācijas numuru GND/5.4/22/2467 reģistrēts Gulbenes novada pašvaldības paziņojums, kurā iesniedzējam piedāvāts izīrēt dzīvojamo telpu Nr.1, kas atrodas </w:t>
      </w:r>
      <w:proofErr w:type="spellStart"/>
      <w:r w:rsidRPr="004669EE">
        <w:t>O.Kalpaka</w:t>
      </w:r>
      <w:proofErr w:type="spellEnd"/>
      <w:r w:rsidRPr="004669EE">
        <w:t xml:space="preserve"> iela 88, Gulbenē, Gulbenes novadā. Ievērojot minēto, iesniedzējs ir iesniedzis iesniegumu, tādējādi izsakot piekrišanu izteiktajam piedāvājumam. </w:t>
      </w:r>
    </w:p>
    <w:p w14:paraId="052CE83E" w14:textId="77777777" w:rsidR="004669EE" w:rsidRPr="004669EE" w:rsidRDefault="004669EE" w:rsidP="004669EE">
      <w:pPr>
        <w:spacing w:line="360" w:lineRule="auto"/>
        <w:ind w:firstLine="567"/>
        <w:jc w:val="both"/>
      </w:pPr>
      <w:r w:rsidRPr="004669EE">
        <w:t xml:space="preserve">Dzīvojamo telpu īres likuma 7.pants nosaka, ka dzīvojamās telpas īres līgumu </w:t>
      </w:r>
      <w:proofErr w:type="spellStart"/>
      <w:r w:rsidRPr="004669EE">
        <w:t>rakstveidā</w:t>
      </w:r>
      <w:proofErr w:type="spellEnd"/>
      <w:r w:rsidRPr="004669EE">
        <w:t xml:space="preserve"> slēdz izīrētājs un īrnieks, savukārt 9.pants nosaka, ka dzīvojamās telpas īres līgumu slēdz uz noteiktu termiņu.</w:t>
      </w:r>
    </w:p>
    <w:p w14:paraId="26D647B9" w14:textId="77777777" w:rsidR="004669EE" w:rsidRPr="004669EE" w:rsidRDefault="004669EE" w:rsidP="004669EE">
      <w:pPr>
        <w:spacing w:line="360" w:lineRule="auto"/>
        <w:ind w:firstLine="567"/>
        <w:jc w:val="both"/>
      </w:pPr>
      <w:r w:rsidRPr="004669EE">
        <w:t xml:space="preserve">Likuma “Par palīdzību dzīvokļa jautājumu risināšanā”  19.pantā noteikts, ka izīrējot dzīvojamo telpu, pašvaldības dome vai tās deleģēta institūcija nosaka, uz kādu termiņu slēdzams īres līgums. </w:t>
      </w:r>
    </w:p>
    <w:p w14:paraId="058A5CB4" w14:textId="77777777" w:rsidR="004669EE" w:rsidRPr="004669EE" w:rsidRDefault="004669EE" w:rsidP="004669EE">
      <w:pPr>
        <w:widowControl w:val="0"/>
        <w:spacing w:line="360" w:lineRule="auto"/>
        <w:ind w:firstLine="567"/>
        <w:jc w:val="both"/>
      </w:pPr>
      <w:r w:rsidRPr="004669EE">
        <w:t>Likuma “Par pašvaldībām” 15.panta pirmās daļas 9.punkts nosaka, ka viena no pašvaldības autonomajām funkcijām ir sniegt palīdzību iedzīvotājiem dzīvokļa jautājumu risināšanā.</w:t>
      </w:r>
    </w:p>
    <w:p w14:paraId="2813065C" w14:textId="77777777" w:rsidR="004669EE" w:rsidRPr="004669EE" w:rsidRDefault="004669EE" w:rsidP="004669EE">
      <w:pPr>
        <w:spacing w:line="360" w:lineRule="auto"/>
        <w:jc w:val="both"/>
      </w:pPr>
      <w:r w:rsidRPr="004669EE">
        <w:t xml:space="preserve">Ņemot vērā minēto, pamatojoties uz Dzīvojamo telpu īres likuma  7. un 9.pantu, likuma “Par palīdzību dzīvokļa jautājumu risināšanā” 19.pantu, likuma “Par pašvaldībām” 15.panta pirmās daļas 9.punktu </w:t>
      </w:r>
      <w:r w:rsidRPr="004669EE">
        <w:rPr>
          <w:bCs/>
        </w:rPr>
        <w:t>un S</w:t>
      </w:r>
      <w:r w:rsidRPr="004669EE">
        <w:t>ociālo un veselības jautājumu</w:t>
      </w:r>
      <w:r w:rsidRPr="004669EE">
        <w:rPr>
          <w:bCs/>
        </w:rPr>
        <w:t xml:space="preserve"> komitejas ieteikumu, </w:t>
      </w:r>
      <w:r w:rsidRPr="004669EE">
        <w:t xml:space="preserve">atklāti balsojot: </w:t>
      </w:r>
      <w:r w:rsidRPr="004669EE">
        <w:rPr>
          <w:noProof/>
        </w:rPr>
        <w:t xml:space="preserve">ar 12 balsīm "Par" (Ainārs Brezinskis, Aivars Circens, Anatolijs Savickis, Daumants Dreiškens, Guna </w:t>
      </w:r>
      <w:r w:rsidRPr="004669EE">
        <w:rPr>
          <w:noProof/>
        </w:rPr>
        <w:lastRenderedPageBreak/>
        <w:t>Pūcīte, Guna Švika, Gunārs Ciglis, Intars Liepiņš, Ivars Kupčs, Lāsma Gabdulļina, Mudīte Motivāne, Normunds Mazūrs), "Pret" – nav, "Atturas" – nav</w:t>
      </w:r>
      <w:r w:rsidRPr="004669EE">
        <w:rPr>
          <w:rFonts w:eastAsia="SimSun"/>
          <w:color w:val="00000A"/>
          <w:lang w:eastAsia="zh-CN" w:bidi="hi-IN"/>
        </w:rPr>
        <w:t xml:space="preserve">, Gulbenes novada dome NOLEMJ: </w:t>
      </w:r>
    </w:p>
    <w:p w14:paraId="7CE7CE43" w14:textId="573A2E0A" w:rsidR="004669EE" w:rsidRPr="004669EE" w:rsidRDefault="004669EE" w:rsidP="004669EE">
      <w:pPr>
        <w:spacing w:line="360" w:lineRule="auto"/>
        <w:ind w:firstLine="567"/>
        <w:jc w:val="both"/>
      </w:pPr>
      <w:r w:rsidRPr="004669EE">
        <w:t xml:space="preserve">1. NOSLĒGT dzīvojamās telpas Nr.1, kas atrodas </w:t>
      </w:r>
      <w:proofErr w:type="spellStart"/>
      <w:r w:rsidRPr="004669EE">
        <w:t>O.Kalpaka</w:t>
      </w:r>
      <w:proofErr w:type="spellEnd"/>
      <w:r w:rsidRPr="004669EE">
        <w:t xml:space="preserve"> iela 88, Gulbenē, Gulbenes novadā, īres līgumu ar </w:t>
      </w:r>
      <w:r w:rsidR="00D3700E">
        <w:rPr>
          <w:bCs/>
        </w:rPr>
        <w:t>…</w:t>
      </w:r>
      <w:r w:rsidRPr="004669EE">
        <w:t>, uz laiku līdz 2022.gada 31.oktobrim.</w:t>
      </w:r>
    </w:p>
    <w:p w14:paraId="63E0CE2F" w14:textId="1C86659C" w:rsidR="004669EE" w:rsidRPr="004669EE" w:rsidRDefault="004669EE" w:rsidP="004669EE">
      <w:pPr>
        <w:spacing w:line="360" w:lineRule="auto"/>
        <w:ind w:firstLine="567"/>
        <w:jc w:val="both"/>
      </w:pPr>
      <w:r w:rsidRPr="004669EE">
        <w:t xml:space="preserve">2. NOTEIKT </w:t>
      </w:r>
      <w:r w:rsidR="00D3700E">
        <w:rPr>
          <w:bCs/>
        </w:rPr>
        <w:t>….</w:t>
      </w:r>
      <w:r w:rsidRPr="004669EE">
        <w:t xml:space="preserve"> viena mēneša termiņu dzīvojamās telpas īres līguma ar SIA “Gulbenes </w:t>
      </w:r>
      <w:proofErr w:type="spellStart"/>
      <w:r w:rsidRPr="004669EE">
        <w:t>Energo</w:t>
      </w:r>
      <w:proofErr w:type="spellEnd"/>
      <w:r w:rsidRPr="004669EE">
        <w:t xml:space="preserve"> Serviss” noslēgšanai.</w:t>
      </w:r>
    </w:p>
    <w:p w14:paraId="4252C601" w14:textId="77777777" w:rsidR="004669EE" w:rsidRPr="004669EE" w:rsidRDefault="004669EE" w:rsidP="004669EE">
      <w:pPr>
        <w:spacing w:line="360" w:lineRule="auto"/>
        <w:ind w:firstLine="567"/>
        <w:jc w:val="both"/>
      </w:pPr>
      <w:r w:rsidRPr="004669EE">
        <w:t xml:space="preserve">3. UZDOT SIA “Gulbenes </w:t>
      </w:r>
      <w:proofErr w:type="spellStart"/>
      <w:r w:rsidRPr="004669EE">
        <w:t>Energo</w:t>
      </w:r>
      <w:proofErr w:type="spellEnd"/>
      <w:r w:rsidRPr="004669EE">
        <w:t xml:space="preserve"> Serviss”, reģistrācijas numurs 546030000121, juridiskā adrese: Blaumaņa iela 56A, Gulbene, Gulbenes novads, LV-4401, sagatavot un noslēgt dzīvojamās telpas īres līgumu.</w:t>
      </w:r>
    </w:p>
    <w:p w14:paraId="7C82E189" w14:textId="4F7CCE12" w:rsidR="004669EE" w:rsidRPr="004669EE" w:rsidRDefault="004669EE" w:rsidP="004669EE">
      <w:pPr>
        <w:spacing w:line="360" w:lineRule="auto"/>
        <w:ind w:firstLine="567"/>
        <w:jc w:val="both"/>
      </w:pPr>
      <w:r w:rsidRPr="004669EE">
        <w:t xml:space="preserve">4. NOTEIKT </w:t>
      </w:r>
      <w:r w:rsidR="00D3700E">
        <w:rPr>
          <w:bCs/>
        </w:rPr>
        <w:t>….</w:t>
      </w:r>
      <w:r w:rsidRPr="004669EE">
        <w:rPr>
          <w:bCs/>
        </w:rPr>
        <w:t xml:space="preserve"> par</w:t>
      </w:r>
      <w:r w:rsidRPr="004669EE">
        <w:t xml:space="preserve"> pienākumu pēc dzīvojamās telpas īres līguma noslēgšanas nekavējoties noslēgt līgumu ar SIA “Pilsētvides serviss” par atkritumu apsaimniekošanu.</w:t>
      </w:r>
    </w:p>
    <w:p w14:paraId="4413486B" w14:textId="57ECE54D" w:rsidR="004669EE" w:rsidRPr="004669EE" w:rsidRDefault="004669EE" w:rsidP="004669EE">
      <w:pPr>
        <w:spacing w:line="360" w:lineRule="auto"/>
        <w:ind w:firstLine="567"/>
        <w:jc w:val="both"/>
      </w:pPr>
      <w:r w:rsidRPr="004669EE">
        <w:t xml:space="preserve">5. NOTEIKT par pienākumu pēc dzīvojamās telpas īres līguma noslēgšanas nekavējoties deklarēt dzīvesvietu lēmuma 1.punktā minētajā dzīvojamajā telpā </w:t>
      </w:r>
      <w:r w:rsidR="00D3700E">
        <w:rPr>
          <w:bCs/>
        </w:rPr>
        <w:t>…</w:t>
      </w:r>
      <w:r w:rsidRPr="004669EE">
        <w:t xml:space="preserve"> un ģimenes locekļiem:</w:t>
      </w:r>
    </w:p>
    <w:p w14:paraId="32CE1042" w14:textId="5DC4E480" w:rsidR="004669EE" w:rsidRPr="004669EE" w:rsidRDefault="004669EE" w:rsidP="004669EE">
      <w:pPr>
        <w:spacing w:line="360" w:lineRule="auto"/>
        <w:ind w:firstLine="567"/>
        <w:jc w:val="both"/>
      </w:pPr>
      <w:r w:rsidRPr="004669EE">
        <w:t xml:space="preserve">sievai – </w:t>
      </w:r>
      <w:r w:rsidR="00D3700E">
        <w:t>…</w:t>
      </w:r>
    </w:p>
    <w:p w14:paraId="26527039" w14:textId="515BA70B" w:rsidR="004669EE" w:rsidRPr="004669EE" w:rsidRDefault="004669EE" w:rsidP="004669EE">
      <w:pPr>
        <w:spacing w:line="360" w:lineRule="auto"/>
        <w:ind w:firstLine="567"/>
        <w:jc w:val="both"/>
      </w:pPr>
      <w:r w:rsidRPr="004669EE">
        <w:t xml:space="preserve">meitai – </w:t>
      </w:r>
      <w:r w:rsidR="00D3700E">
        <w:t>…</w:t>
      </w:r>
      <w:r w:rsidRPr="004669EE">
        <w:t>.</w:t>
      </w:r>
    </w:p>
    <w:p w14:paraId="43A7EFAE" w14:textId="0023E117" w:rsidR="004669EE" w:rsidRPr="004669EE" w:rsidRDefault="004669EE" w:rsidP="004669EE">
      <w:pPr>
        <w:spacing w:line="360" w:lineRule="auto"/>
        <w:ind w:firstLine="567"/>
        <w:jc w:val="both"/>
      </w:pPr>
      <w:r w:rsidRPr="004669EE">
        <w:t xml:space="preserve">6. IZSLĒGT </w:t>
      </w:r>
      <w:r w:rsidR="00D3700E">
        <w:rPr>
          <w:bCs/>
        </w:rPr>
        <w:t>….</w:t>
      </w:r>
      <w:r w:rsidRPr="004669EE">
        <w:t xml:space="preserve"> no Gulbenes novada pašvaldības dzīvokļu jautājumu risināšanas 1.reģistra, 2.grupas.</w:t>
      </w:r>
    </w:p>
    <w:p w14:paraId="1CA2D029" w14:textId="77777777" w:rsidR="004669EE" w:rsidRPr="004669EE" w:rsidRDefault="004669EE" w:rsidP="004669EE">
      <w:pPr>
        <w:spacing w:line="360" w:lineRule="auto"/>
        <w:ind w:firstLine="567"/>
        <w:jc w:val="both"/>
      </w:pPr>
      <w:r w:rsidRPr="004669EE">
        <w:t>7. Lēmuma izrakstu nosūtīt:</w:t>
      </w:r>
    </w:p>
    <w:p w14:paraId="2D188897" w14:textId="48D721BC" w:rsidR="004669EE" w:rsidRPr="004669EE" w:rsidRDefault="004669EE" w:rsidP="004669EE">
      <w:pPr>
        <w:spacing w:line="360" w:lineRule="auto"/>
        <w:ind w:firstLine="567"/>
        <w:jc w:val="both"/>
      </w:pPr>
      <w:r w:rsidRPr="004669EE">
        <w:t xml:space="preserve">7.1. </w:t>
      </w:r>
      <w:r w:rsidR="00D3700E">
        <w:rPr>
          <w:bCs/>
        </w:rPr>
        <w:t>…</w:t>
      </w:r>
    </w:p>
    <w:p w14:paraId="213CDE93" w14:textId="77777777" w:rsidR="004669EE" w:rsidRPr="004669EE" w:rsidRDefault="004669EE" w:rsidP="004669EE">
      <w:pPr>
        <w:spacing w:line="360" w:lineRule="auto"/>
        <w:ind w:firstLine="567"/>
        <w:jc w:val="both"/>
      </w:pPr>
      <w:r w:rsidRPr="004669EE">
        <w:t xml:space="preserve">7.2. SIA “Gulbenes </w:t>
      </w:r>
      <w:proofErr w:type="spellStart"/>
      <w:r w:rsidRPr="004669EE">
        <w:t>Energo</w:t>
      </w:r>
      <w:proofErr w:type="spellEnd"/>
      <w:r w:rsidRPr="004669EE">
        <w:t xml:space="preserve"> Serviss”, Blaumaņa iela 56A, Gulbene, Gulbenes novads, LV-4401.</w:t>
      </w:r>
    </w:p>
    <w:p w14:paraId="37337F73" w14:textId="77777777" w:rsidR="004669EE" w:rsidRPr="004669EE" w:rsidRDefault="004669EE" w:rsidP="004669EE">
      <w:pPr>
        <w:spacing w:line="360" w:lineRule="auto"/>
        <w:ind w:firstLine="567"/>
        <w:jc w:val="both"/>
      </w:pPr>
    </w:p>
    <w:p w14:paraId="4DAD34A5" w14:textId="77777777" w:rsidR="004669EE" w:rsidRPr="004669EE" w:rsidRDefault="004669EE" w:rsidP="004669EE">
      <w:pPr>
        <w:spacing w:line="360" w:lineRule="auto"/>
        <w:jc w:val="both"/>
      </w:pPr>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08C97DEE" w14:textId="77777777" w:rsidR="004669EE" w:rsidRPr="004669EE" w:rsidRDefault="004669EE" w:rsidP="004669EE">
      <w:pPr>
        <w:autoSpaceDE w:val="0"/>
        <w:autoSpaceDN w:val="0"/>
        <w:adjustRightInd w:val="0"/>
        <w:rPr>
          <w:rFonts w:eastAsiaTheme="minorHAnsi"/>
          <w:lang w:eastAsia="en-US"/>
        </w:rPr>
      </w:pPr>
    </w:p>
    <w:p w14:paraId="34F0BAB9" w14:textId="6A1B4B29" w:rsidR="00D3700E" w:rsidRDefault="004669EE" w:rsidP="004669EE">
      <w:pPr>
        <w:autoSpaceDE w:val="0"/>
        <w:autoSpaceDN w:val="0"/>
        <w:adjustRightInd w:val="0"/>
        <w:rPr>
          <w:rFonts w:eastAsiaTheme="minorHAnsi"/>
          <w:lang w:eastAsia="en-US"/>
        </w:rPr>
      </w:pPr>
      <w:r w:rsidRPr="004669EE">
        <w:rPr>
          <w:rFonts w:eastAsiaTheme="minorHAnsi"/>
          <w:lang w:eastAsia="en-US"/>
        </w:rPr>
        <w:t>Sagatavoja: Ligita Slaidiņa</w:t>
      </w:r>
    </w:p>
    <w:p w14:paraId="3622A4DC" w14:textId="7B7ED93D" w:rsidR="004669EE" w:rsidRPr="004669EE" w:rsidRDefault="00D3700E" w:rsidP="00D3700E">
      <w:pPr>
        <w:spacing w:after="160" w:line="259" w:lineRule="auto"/>
        <w:rPr>
          <w:rFonts w:eastAsiaTheme="minorHAnsi"/>
          <w:lang w:eastAsia="en-US"/>
        </w:rPr>
      </w:pPr>
      <w:r>
        <w:rPr>
          <w:rFonts w:eastAsiaTheme="minorHAnsi"/>
          <w:lang w:eastAsia="en-US"/>
        </w:rPr>
        <w:br w:type="page"/>
      </w:r>
    </w:p>
    <w:p w14:paraId="12382BF1" w14:textId="77777777" w:rsidR="004669EE" w:rsidRPr="004669EE" w:rsidRDefault="004669EE" w:rsidP="004669EE">
      <w:pPr>
        <w:spacing w:line="360" w:lineRule="auto"/>
        <w:ind w:firstLine="567"/>
        <w:jc w:val="both"/>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7017D475" w14:textId="77777777" w:rsidTr="008F20AC">
        <w:tc>
          <w:tcPr>
            <w:tcW w:w="9458" w:type="dxa"/>
            <w:tcBorders>
              <w:top w:val="nil"/>
              <w:left w:val="nil"/>
              <w:bottom w:val="nil"/>
              <w:right w:val="nil"/>
            </w:tcBorders>
            <w:hideMark/>
          </w:tcPr>
          <w:p w14:paraId="6ECE0161" w14:textId="77777777" w:rsidR="004669EE" w:rsidRPr="004669EE" w:rsidRDefault="004669EE" w:rsidP="004669EE">
            <w:pPr>
              <w:jc w:val="center"/>
              <w:rPr>
                <w:lang w:eastAsia="en-US"/>
              </w:rPr>
            </w:pPr>
            <w:r w:rsidRPr="004669EE">
              <w:rPr>
                <w:noProof/>
                <w:lang w:eastAsia="en-US"/>
              </w:rPr>
              <w:drawing>
                <wp:inline distT="0" distB="0" distL="0" distR="0" wp14:anchorId="3043AF25" wp14:editId="2FA2ED7E">
                  <wp:extent cx="619125" cy="68580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3F0882C9" w14:textId="77777777" w:rsidTr="008F20AC">
        <w:tc>
          <w:tcPr>
            <w:tcW w:w="9458" w:type="dxa"/>
            <w:tcBorders>
              <w:top w:val="nil"/>
              <w:left w:val="nil"/>
              <w:bottom w:val="nil"/>
              <w:right w:val="nil"/>
            </w:tcBorders>
            <w:hideMark/>
          </w:tcPr>
          <w:p w14:paraId="5D3E6DD6" w14:textId="77777777" w:rsidR="004669EE" w:rsidRPr="004669EE" w:rsidRDefault="004669EE" w:rsidP="004669EE">
            <w:pPr>
              <w:jc w:val="center"/>
              <w:rPr>
                <w:lang w:eastAsia="en-US"/>
              </w:rPr>
            </w:pPr>
            <w:r w:rsidRPr="004669EE">
              <w:rPr>
                <w:b/>
                <w:bCs/>
                <w:lang w:eastAsia="en-US"/>
              </w:rPr>
              <w:t>GULBENES NOVADA PAŠVALDĪBA</w:t>
            </w:r>
          </w:p>
        </w:tc>
      </w:tr>
      <w:tr w:rsidR="004669EE" w:rsidRPr="004669EE" w14:paraId="1AF7B97D" w14:textId="77777777" w:rsidTr="008F20AC">
        <w:tc>
          <w:tcPr>
            <w:tcW w:w="9458" w:type="dxa"/>
            <w:tcBorders>
              <w:top w:val="nil"/>
              <w:left w:val="nil"/>
              <w:bottom w:val="nil"/>
              <w:right w:val="nil"/>
            </w:tcBorders>
            <w:hideMark/>
          </w:tcPr>
          <w:p w14:paraId="448E1CE8" w14:textId="77777777" w:rsidR="004669EE" w:rsidRPr="004669EE" w:rsidRDefault="004669EE" w:rsidP="004669EE">
            <w:pPr>
              <w:jc w:val="center"/>
              <w:rPr>
                <w:lang w:eastAsia="en-US"/>
              </w:rPr>
            </w:pPr>
            <w:r w:rsidRPr="004669EE">
              <w:rPr>
                <w:lang w:eastAsia="en-US"/>
              </w:rPr>
              <w:t>Reģ.Nr.90009116327</w:t>
            </w:r>
          </w:p>
        </w:tc>
      </w:tr>
      <w:tr w:rsidR="004669EE" w:rsidRPr="004669EE" w14:paraId="39AC4E7D" w14:textId="77777777" w:rsidTr="008F20AC">
        <w:tc>
          <w:tcPr>
            <w:tcW w:w="9458" w:type="dxa"/>
            <w:tcBorders>
              <w:top w:val="nil"/>
              <w:left w:val="nil"/>
              <w:bottom w:val="nil"/>
              <w:right w:val="nil"/>
            </w:tcBorders>
            <w:hideMark/>
          </w:tcPr>
          <w:p w14:paraId="2C93B5A5" w14:textId="77777777" w:rsidR="004669EE" w:rsidRPr="004669EE" w:rsidRDefault="004669EE" w:rsidP="004669EE">
            <w:pPr>
              <w:jc w:val="center"/>
              <w:rPr>
                <w:lang w:eastAsia="en-US"/>
              </w:rPr>
            </w:pPr>
            <w:r w:rsidRPr="004669EE">
              <w:rPr>
                <w:lang w:eastAsia="en-US"/>
              </w:rPr>
              <w:t>Ābeļu iela 2, Gulbene, Gulbenes nov., LV-4401</w:t>
            </w:r>
          </w:p>
        </w:tc>
      </w:tr>
      <w:tr w:rsidR="004669EE" w:rsidRPr="004669EE" w14:paraId="52D80717" w14:textId="77777777" w:rsidTr="008F20AC">
        <w:tc>
          <w:tcPr>
            <w:tcW w:w="9458" w:type="dxa"/>
            <w:tcBorders>
              <w:top w:val="nil"/>
              <w:left w:val="nil"/>
              <w:bottom w:val="single" w:sz="4" w:space="0" w:color="auto"/>
              <w:right w:val="nil"/>
            </w:tcBorders>
            <w:hideMark/>
          </w:tcPr>
          <w:p w14:paraId="224BD932" w14:textId="77777777" w:rsidR="004669EE" w:rsidRPr="004669EE" w:rsidRDefault="004669EE" w:rsidP="004669EE">
            <w:pPr>
              <w:jc w:val="center"/>
              <w:rPr>
                <w:lang w:eastAsia="en-US"/>
              </w:rPr>
            </w:pPr>
            <w:r w:rsidRPr="004669EE">
              <w:rPr>
                <w:lang w:eastAsia="en-US"/>
              </w:rPr>
              <w:t>Tālrunis 64497710, mob.26595362, e-pasts; dome@gulbene.lv, www.gulbene.lv</w:t>
            </w:r>
          </w:p>
        </w:tc>
      </w:tr>
    </w:tbl>
    <w:p w14:paraId="4494D279" w14:textId="77777777" w:rsidR="004669EE" w:rsidRPr="004669EE" w:rsidRDefault="004669EE" w:rsidP="004669EE">
      <w:pPr>
        <w:rPr>
          <w:sz w:val="4"/>
          <w:szCs w:val="4"/>
        </w:rPr>
      </w:pPr>
    </w:p>
    <w:p w14:paraId="1C5B52FC" w14:textId="77777777" w:rsidR="004669EE" w:rsidRPr="004669EE" w:rsidRDefault="004669EE" w:rsidP="004669EE">
      <w:pPr>
        <w:jc w:val="center"/>
        <w:rPr>
          <w:b/>
          <w:bCs/>
        </w:rPr>
      </w:pPr>
      <w:r w:rsidRPr="004669EE">
        <w:rPr>
          <w:b/>
          <w:bCs/>
        </w:rPr>
        <w:t>GULBENES NOVADA DOMES LĒMUMS</w:t>
      </w:r>
    </w:p>
    <w:p w14:paraId="768B5E04" w14:textId="77777777" w:rsidR="004669EE" w:rsidRPr="004669EE" w:rsidRDefault="004669EE" w:rsidP="004669EE">
      <w:pPr>
        <w:jc w:val="center"/>
      </w:pPr>
      <w:r w:rsidRPr="004669EE">
        <w:t>Gulbenē</w:t>
      </w:r>
    </w:p>
    <w:p w14:paraId="5BA2C2CD" w14:textId="77777777" w:rsidR="004669EE" w:rsidRPr="004669EE" w:rsidRDefault="004669EE" w:rsidP="004669EE">
      <w:pPr>
        <w:jc w:val="center"/>
      </w:pPr>
    </w:p>
    <w:tbl>
      <w:tblPr>
        <w:tblStyle w:val="Reatabula3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4669EE" w:rsidRPr="004669EE" w14:paraId="1659CC4B" w14:textId="77777777" w:rsidTr="008F20AC">
        <w:tc>
          <w:tcPr>
            <w:tcW w:w="5920" w:type="dxa"/>
            <w:hideMark/>
          </w:tcPr>
          <w:p w14:paraId="0E181C5A" w14:textId="77777777" w:rsidR="004669EE" w:rsidRPr="004669EE" w:rsidRDefault="004669EE" w:rsidP="004669EE">
            <w:pPr>
              <w:rPr>
                <w:b/>
                <w:bCs/>
                <w:lang w:eastAsia="en-US"/>
              </w:rPr>
            </w:pPr>
            <w:r w:rsidRPr="004669EE">
              <w:rPr>
                <w:b/>
                <w:bCs/>
                <w:lang w:eastAsia="en-US"/>
              </w:rPr>
              <w:t>2022.gada 28.jūlijā</w:t>
            </w:r>
          </w:p>
        </w:tc>
        <w:tc>
          <w:tcPr>
            <w:tcW w:w="4729" w:type="dxa"/>
            <w:hideMark/>
          </w:tcPr>
          <w:p w14:paraId="4E044F0F" w14:textId="77777777" w:rsidR="004669EE" w:rsidRPr="004669EE" w:rsidRDefault="004669EE" w:rsidP="004669EE">
            <w:pPr>
              <w:rPr>
                <w:b/>
                <w:bCs/>
                <w:lang w:eastAsia="en-US"/>
              </w:rPr>
            </w:pPr>
            <w:r w:rsidRPr="004669EE">
              <w:rPr>
                <w:b/>
                <w:bCs/>
                <w:lang w:eastAsia="en-US"/>
              </w:rPr>
              <w:t>Nr. GND/2022/688</w:t>
            </w:r>
          </w:p>
        </w:tc>
      </w:tr>
      <w:tr w:rsidR="004669EE" w:rsidRPr="004669EE" w14:paraId="4686090C" w14:textId="77777777" w:rsidTr="008F20AC">
        <w:tc>
          <w:tcPr>
            <w:tcW w:w="5920" w:type="dxa"/>
          </w:tcPr>
          <w:p w14:paraId="0DFF048F" w14:textId="77777777" w:rsidR="004669EE" w:rsidRPr="004669EE" w:rsidRDefault="004669EE" w:rsidP="004669EE">
            <w:pPr>
              <w:rPr>
                <w:lang w:eastAsia="en-US"/>
              </w:rPr>
            </w:pPr>
          </w:p>
        </w:tc>
        <w:tc>
          <w:tcPr>
            <w:tcW w:w="4729" w:type="dxa"/>
            <w:hideMark/>
          </w:tcPr>
          <w:p w14:paraId="0B5E94FB" w14:textId="77777777" w:rsidR="004669EE" w:rsidRPr="004669EE" w:rsidRDefault="004669EE" w:rsidP="004669EE">
            <w:pPr>
              <w:rPr>
                <w:b/>
                <w:bCs/>
                <w:lang w:eastAsia="en-US"/>
              </w:rPr>
            </w:pPr>
            <w:r w:rsidRPr="004669EE">
              <w:rPr>
                <w:b/>
                <w:bCs/>
                <w:lang w:eastAsia="en-US"/>
              </w:rPr>
              <w:t>(protokols Nr.14; 33.p)</w:t>
            </w:r>
          </w:p>
        </w:tc>
      </w:tr>
    </w:tbl>
    <w:p w14:paraId="1F15DD1D"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p>
    <w:p w14:paraId="24D06D84" w14:textId="77777777" w:rsidR="004669EE" w:rsidRPr="004669EE" w:rsidRDefault="004669EE" w:rsidP="004669EE">
      <w:pPr>
        <w:autoSpaceDE w:val="0"/>
        <w:autoSpaceDN w:val="0"/>
        <w:adjustRightInd w:val="0"/>
        <w:rPr>
          <w:rFonts w:eastAsiaTheme="minorHAnsi"/>
          <w:color w:val="000000"/>
          <w:sz w:val="4"/>
          <w:szCs w:val="4"/>
          <w:lang w:eastAsia="en-US"/>
        </w:rPr>
      </w:pPr>
    </w:p>
    <w:p w14:paraId="6B061B78" w14:textId="77777777" w:rsidR="004669EE" w:rsidRPr="004669EE" w:rsidRDefault="004669EE" w:rsidP="004669EE">
      <w:pPr>
        <w:jc w:val="center"/>
        <w:rPr>
          <w:b/>
        </w:rPr>
      </w:pPr>
      <w:r w:rsidRPr="004669EE">
        <w:rPr>
          <w:b/>
        </w:rPr>
        <w:t>Par dzīvojamās telpas Nākotnes iela 2 k-8-39, Gulbene, Gulbenes novads, izīrēšanu</w:t>
      </w:r>
    </w:p>
    <w:p w14:paraId="6458C579" w14:textId="77777777" w:rsidR="004669EE" w:rsidRPr="004669EE" w:rsidRDefault="004669EE" w:rsidP="004669EE">
      <w:pPr>
        <w:autoSpaceDE w:val="0"/>
        <w:autoSpaceDN w:val="0"/>
        <w:adjustRightInd w:val="0"/>
        <w:rPr>
          <w:rFonts w:eastAsiaTheme="minorHAnsi"/>
          <w:color w:val="000000"/>
          <w:lang w:eastAsia="en-US"/>
        </w:rPr>
      </w:pPr>
    </w:p>
    <w:p w14:paraId="3C9CAEF7" w14:textId="566EB21F" w:rsidR="004669EE" w:rsidRPr="004669EE" w:rsidRDefault="004669EE" w:rsidP="004669EE">
      <w:pPr>
        <w:spacing w:line="360" w:lineRule="auto"/>
        <w:ind w:firstLine="567"/>
        <w:jc w:val="both"/>
      </w:pPr>
      <w:r w:rsidRPr="004669EE">
        <w:t xml:space="preserve">Gulbenes novada pašvaldības dokumentu vadības sistēmā 2022.gada 18.jūlijā ar reģistrācijas numuru GND/5.5/22/1724-K reģistrēts </w:t>
      </w:r>
      <w:r w:rsidR="00D3700E">
        <w:rPr>
          <w:b/>
        </w:rPr>
        <w:t>…</w:t>
      </w:r>
      <w:r w:rsidRPr="004669EE">
        <w:t xml:space="preserve">, 2022.gada 18.jūlija iesniegums, kurā izteikts lūgums īrēto labiekārtotu vienistabas dzīvojamo telpu Nr.23, kas atrodas Līkajā ielā 10, Gulbenē, Gulbenes novadā, mainīt uz </w:t>
      </w:r>
      <w:proofErr w:type="spellStart"/>
      <w:r w:rsidRPr="004669EE">
        <w:t>trīsistabu</w:t>
      </w:r>
      <w:proofErr w:type="spellEnd"/>
      <w:r w:rsidRPr="004669EE">
        <w:t xml:space="preserve"> labiekārtotu dzīvojamo telpu Nr.39, kas atrodas Nākotnes ielā 2 k-8, Gulbenē, Gulbenes novadā (turpmāk – dzīvojamā telpa). </w:t>
      </w:r>
    </w:p>
    <w:p w14:paraId="61F104CF" w14:textId="77777777" w:rsidR="004669EE" w:rsidRPr="004669EE" w:rsidRDefault="004669EE" w:rsidP="004669EE">
      <w:pPr>
        <w:spacing w:line="360" w:lineRule="auto"/>
        <w:ind w:firstLine="567"/>
        <w:jc w:val="both"/>
      </w:pPr>
      <w:r w:rsidRPr="004669EE">
        <w:t>Iesniedzējs, pamatojoties uz Gulbenes novada domes 2019.gada 25.jūlija sēdē pieņemto lēmumu “Par reģistrēšanu Gulbenes novada pašvaldības dzīvokļu jautājumu risināšanas reģistrā” (protokols Nr.11, 1.§ 2.p.), reģistrēts Gulbenes novada pašvaldības dzīvojamās telpas vai tās nomātās dzīvojamās telpas maiņas reģistrā.</w:t>
      </w:r>
    </w:p>
    <w:p w14:paraId="7652532F" w14:textId="77777777" w:rsidR="004669EE" w:rsidRPr="004669EE" w:rsidRDefault="004669EE" w:rsidP="004669EE">
      <w:pPr>
        <w:spacing w:line="360" w:lineRule="auto"/>
        <w:ind w:firstLine="567"/>
        <w:jc w:val="both"/>
      </w:pPr>
      <w:r w:rsidRPr="004669EE">
        <w:t xml:space="preserve">Dzīvojamo telpu īres likuma 7.pants nosaka, ka dzīvojamās telpas īres līgumu </w:t>
      </w:r>
      <w:proofErr w:type="spellStart"/>
      <w:r w:rsidRPr="004669EE">
        <w:t>rakstveidā</w:t>
      </w:r>
      <w:proofErr w:type="spellEnd"/>
      <w:r w:rsidRPr="004669EE">
        <w:t xml:space="preserve"> slēdz izīrētājs un īrnieks, savukārt 9.pants nosaka, ka dzīvojamās telpas īres līgumu slēdz uz noteiktu termiņu.</w:t>
      </w:r>
    </w:p>
    <w:p w14:paraId="4F4E380C" w14:textId="77777777" w:rsidR="004669EE" w:rsidRPr="004669EE" w:rsidRDefault="004669EE" w:rsidP="004669EE">
      <w:pPr>
        <w:spacing w:line="360" w:lineRule="auto"/>
        <w:ind w:firstLine="567"/>
        <w:jc w:val="both"/>
      </w:pPr>
      <w:r w:rsidRPr="004669EE">
        <w:t xml:space="preserve">Likuma “Par palīdzību dzīvokļa jautājumu risināšanā”  19.pantā noteikts, ka izīrējot dzīvojamo telpu, pašvaldības dome vai tās deleģēta institūcija nosaka, uz kādu termiņu slēdzams īres līgums. </w:t>
      </w:r>
    </w:p>
    <w:p w14:paraId="06C8F583" w14:textId="77777777" w:rsidR="004669EE" w:rsidRPr="004669EE" w:rsidRDefault="004669EE" w:rsidP="004669EE">
      <w:pPr>
        <w:widowControl w:val="0"/>
        <w:spacing w:line="360" w:lineRule="auto"/>
        <w:ind w:firstLine="567"/>
        <w:jc w:val="both"/>
      </w:pPr>
      <w:r w:rsidRPr="004669EE">
        <w:t>Likuma “Par pašvaldībām” 15.panta pirmās daļas 9.punkts nosaka, ka viena no pašvaldības autonomajām funkcijām ir sniegt palīdzību iedzīvotājiem dzīvokļa jautājumu risināšanā.</w:t>
      </w:r>
    </w:p>
    <w:p w14:paraId="667F4B33" w14:textId="77777777" w:rsidR="004669EE" w:rsidRPr="004669EE" w:rsidRDefault="004669EE" w:rsidP="004669EE">
      <w:pPr>
        <w:spacing w:line="360" w:lineRule="auto"/>
        <w:ind w:firstLine="567"/>
        <w:jc w:val="both"/>
      </w:pPr>
      <w:r w:rsidRPr="004669EE">
        <w:t xml:space="preserve">Ņemot vērā minēto, pamatojoties uz Dzīvojamo telpu īres likuma  7. un 9.pantu, likuma “Par palīdzību dzīvokļa jautājumu risināšanā” 19.pantu, likuma “Par pašvaldībām” 15.panta pirmās daļas 9.punktu </w:t>
      </w:r>
      <w:r w:rsidRPr="004669EE">
        <w:rPr>
          <w:bCs/>
        </w:rPr>
        <w:t xml:space="preserve">un </w:t>
      </w:r>
      <w:r w:rsidRPr="004669EE">
        <w:t>Sociālo un veselības jautājumu</w:t>
      </w:r>
      <w:r w:rsidRPr="004669EE">
        <w:rPr>
          <w:bCs/>
        </w:rPr>
        <w:t xml:space="preserve"> komitejas ieteikumu, </w:t>
      </w:r>
      <w:r w:rsidRPr="004669EE">
        <w:t xml:space="preserve">atklāti balsojot: </w:t>
      </w:r>
      <w:r w:rsidRPr="004669E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4669EE">
        <w:rPr>
          <w:lang w:eastAsia="en-US"/>
        </w:rPr>
        <w:t xml:space="preserve">, Gulbenes novada dome </w:t>
      </w:r>
      <w:r w:rsidRPr="004669EE">
        <w:t>NOLEMJ:</w:t>
      </w:r>
    </w:p>
    <w:p w14:paraId="3C74CE9A" w14:textId="7C0DC7BD" w:rsidR="004669EE" w:rsidRPr="004669EE" w:rsidRDefault="004669EE" w:rsidP="004669EE">
      <w:pPr>
        <w:spacing w:line="360" w:lineRule="auto"/>
        <w:ind w:firstLine="567"/>
        <w:jc w:val="both"/>
      </w:pPr>
      <w:r w:rsidRPr="004669EE">
        <w:t xml:space="preserve">1. NOSLĒGT dzīvojamās telpas Nr.39, kas atrodas Nākotnes ielā 2 k-8, Gulbenē, Gulbenes novadā, īres līgumu ar </w:t>
      </w:r>
      <w:r w:rsidR="00D3700E">
        <w:rPr>
          <w:rFonts w:ascii="RimKorinna" w:hAnsi="RimKorinna"/>
          <w:bCs/>
        </w:rPr>
        <w:t>…</w:t>
      </w:r>
      <w:r w:rsidRPr="004669EE">
        <w:t>, uz laiku līdz 2023.gada 31.jūlijam.</w:t>
      </w:r>
    </w:p>
    <w:p w14:paraId="6826B313" w14:textId="127FA0D4" w:rsidR="004669EE" w:rsidRPr="004669EE" w:rsidRDefault="004669EE" w:rsidP="004669EE">
      <w:pPr>
        <w:spacing w:line="360" w:lineRule="auto"/>
        <w:ind w:firstLine="567"/>
        <w:jc w:val="both"/>
      </w:pPr>
      <w:r w:rsidRPr="004669EE">
        <w:lastRenderedPageBreak/>
        <w:t xml:space="preserve">2. NOTEIKT </w:t>
      </w:r>
      <w:r w:rsidR="00D3700E">
        <w:rPr>
          <w:bCs/>
        </w:rPr>
        <w:t>…</w:t>
      </w:r>
      <w:r w:rsidRPr="004669EE">
        <w:t xml:space="preserve"> viena mēneša termiņu dzīvojamās telpas īres līguma ar SIA “Gulbenes </w:t>
      </w:r>
      <w:proofErr w:type="spellStart"/>
      <w:r w:rsidRPr="004669EE">
        <w:t>Energo</w:t>
      </w:r>
      <w:proofErr w:type="spellEnd"/>
      <w:r w:rsidRPr="004669EE">
        <w:t xml:space="preserve"> Serviss” noslēgšanai.</w:t>
      </w:r>
    </w:p>
    <w:p w14:paraId="2FB0C488" w14:textId="77777777" w:rsidR="004669EE" w:rsidRPr="004669EE" w:rsidRDefault="004669EE" w:rsidP="004669EE">
      <w:pPr>
        <w:spacing w:line="360" w:lineRule="auto"/>
        <w:ind w:firstLine="567"/>
        <w:jc w:val="both"/>
      </w:pPr>
      <w:r w:rsidRPr="004669EE">
        <w:t xml:space="preserve">3. UZDOT SIA “Gulbenes </w:t>
      </w:r>
      <w:proofErr w:type="spellStart"/>
      <w:r w:rsidRPr="004669EE">
        <w:t>Energo</w:t>
      </w:r>
      <w:proofErr w:type="spellEnd"/>
      <w:r w:rsidRPr="004669EE">
        <w:t xml:space="preserve"> Serviss”, reģistrācijas numurs 546030000121, juridiskā adrese: Blaumaņa iela 56A, Gulbene, Gulbenes novads, LV-4401, sagatavot un noslēgt dzīvojamās telpas īres līgumu. </w:t>
      </w:r>
    </w:p>
    <w:p w14:paraId="2B706D13" w14:textId="64F85B5A" w:rsidR="004669EE" w:rsidRPr="004669EE" w:rsidRDefault="004669EE" w:rsidP="004669EE">
      <w:pPr>
        <w:spacing w:line="360" w:lineRule="auto"/>
        <w:ind w:firstLine="567"/>
        <w:jc w:val="both"/>
      </w:pPr>
      <w:r w:rsidRPr="004669EE">
        <w:t xml:space="preserve">4. NOTEIKT </w:t>
      </w:r>
      <w:r w:rsidR="00D3700E">
        <w:rPr>
          <w:bCs/>
        </w:rPr>
        <w:t>…</w:t>
      </w:r>
      <w:r w:rsidRPr="004669EE">
        <w:t xml:space="preserve"> pienākumu pēc dzīvojamās telpas īres līguma noslēgšanas nekavējoties noslēgt līgumu ar SIA “Pilsētvides serviss” par atkritumu apsaimniekošanu un  līgumu ar SIA “BIOENINVEST” par siltuma pakalpojumu saņemšanu.</w:t>
      </w:r>
    </w:p>
    <w:p w14:paraId="13153950" w14:textId="176722D1" w:rsidR="004669EE" w:rsidRPr="004669EE" w:rsidRDefault="004669EE" w:rsidP="004669EE">
      <w:pPr>
        <w:spacing w:line="360" w:lineRule="auto"/>
        <w:ind w:firstLine="567"/>
        <w:jc w:val="both"/>
      </w:pPr>
      <w:r w:rsidRPr="004669EE">
        <w:t xml:space="preserve">5. NOTEIKT par pienākumu pēc dzīvojamās telpa īres līguma noslēgšanas nekavējoties deklarēt dzīvesvietu lēmuma 1.punktā minētajā dzīvojamā telpā </w:t>
      </w:r>
      <w:r w:rsidR="00D3700E">
        <w:rPr>
          <w:bCs/>
        </w:rPr>
        <w:t>…</w:t>
      </w:r>
      <w:r w:rsidRPr="004669EE">
        <w:t xml:space="preserve"> un ģimenes locekļiem: dēlam – </w:t>
      </w:r>
      <w:r w:rsidR="00D3700E">
        <w:t>…</w:t>
      </w:r>
    </w:p>
    <w:p w14:paraId="30446983" w14:textId="6167303A" w:rsidR="004669EE" w:rsidRPr="004669EE" w:rsidRDefault="004669EE" w:rsidP="004669EE">
      <w:pPr>
        <w:spacing w:line="360" w:lineRule="auto"/>
        <w:ind w:firstLine="567"/>
        <w:jc w:val="both"/>
      </w:pPr>
      <w:r w:rsidRPr="004669EE">
        <w:t xml:space="preserve">6. PIEKRIST </w:t>
      </w:r>
      <w:r w:rsidR="00D3700E">
        <w:t>….</w:t>
      </w:r>
      <w:r w:rsidRPr="004669EE">
        <w:t>,  iemitināšanai dzīvojamā telpā.</w:t>
      </w:r>
    </w:p>
    <w:p w14:paraId="4B9089F3" w14:textId="486F59C6" w:rsidR="004669EE" w:rsidRPr="004669EE" w:rsidRDefault="004669EE" w:rsidP="004669EE">
      <w:pPr>
        <w:spacing w:line="360" w:lineRule="auto"/>
        <w:ind w:firstLine="567"/>
        <w:jc w:val="both"/>
      </w:pPr>
      <w:r w:rsidRPr="004669EE">
        <w:t xml:space="preserve">7. IZSLĒGT </w:t>
      </w:r>
      <w:r w:rsidR="00D3700E">
        <w:rPr>
          <w:bCs/>
        </w:rPr>
        <w:t>..</w:t>
      </w:r>
      <w:r w:rsidRPr="004669EE">
        <w:t xml:space="preserve"> no Gulbenes novada pašvaldības dzīvokļu jautājumu risināšanas 3.reģistra.</w:t>
      </w:r>
    </w:p>
    <w:p w14:paraId="0309146F" w14:textId="77777777" w:rsidR="004669EE" w:rsidRPr="004669EE" w:rsidRDefault="004669EE" w:rsidP="004669EE">
      <w:pPr>
        <w:spacing w:line="360" w:lineRule="auto"/>
        <w:ind w:firstLine="567"/>
        <w:jc w:val="both"/>
      </w:pPr>
      <w:r w:rsidRPr="004669EE">
        <w:t>8. Lēmuma izrakstu nosūtīt:</w:t>
      </w:r>
    </w:p>
    <w:p w14:paraId="0E61A20C" w14:textId="457ADC76" w:rsidR="004669EE" w:rsidRPr="004669EE" w:rsidRDefault="004669EE" w:rsidP="004669EE">
      <w:pPr>
        <w:spacing w:line="360" w:lineRule="auto"/>
        <w:ind w:firstLine="567"/>
        <w:jc w:val="both"/>
      </w:pPr>
      <w:r w:rsidRPr="004669EE">
        <w:t xml:space="preserve">8.1. </w:t>
      </w:r>
      <w:r w:rsidR="00D3700E">
        <w:rPr>
          <w:bCs/>
        </w:rPr>
        <w:t>….</w:t>
      </w:r>
      <w:r w:rsidRPr="004669EE">
        <w:t>;</w:t>
      </w:r>
    </w:p>
    <w:p w14:paraId="529250EC" w14:textId="77777777" w:rsidR="004669EE" w:rsidRPr="004669EE" w:rsidRDefault="004669EE" w:rsidP="004669EE">
      <w:pPr>
        <w:spacing w:line="360" w:lineRule="auto"/>
        <w:ind w:firstLine="567"/>
        <w:jc w:val="both"/>
      </w:pPr>
      <w:r w:rsidRPr="004669EE">
        <w:t xml:space="preserve">8.2. SIA “Gulbenes </w:t>
      </w:r>
      <w:proofErr w:type="spellStart"/>
      <w:r w:rsidRPr="004669EE">
        <w:t>Energo</w:t>
      </w:r>
      <w:proofErr w:type="spellEnd"/>
      <w:r w:rsidRPr="004669EE">
        <w:t xml:space="preserve"> Serviss”, Blaumaņa iela 56A, Gulbene, Gulbenes novads, LV-4401;</w:t>
      </w:r>
    </w:p>
    <w:p w14:paraId="52373ECE" w14:textId="77777777" w:rsidR="004669EE" w:rsidRPr="004669EE" w:rsidRDefault="004669EE" w:rsidP="004669EE">
      <w:pPr>
        <w:spacing w:line="360" w:lineRule="auto"/>
        <w:ind w:firstLine="567"/>
        <w:jc w:val="both"/>
      </w:pPr>
      <w:r w:rsidRPr="004669EE">
        <w:t>8.3. SIA “BIOENINVEST”, Nākotnes iela 7, Gulbene, Gulbenes novads, LV-4401.</w:t>
      </w:r>
    </w:p>
    <w:p w14:paraId="2C715335" w14:textId="77777777" w:rsidR="004669EE" w:rsidRPr="004669EE" w:rsidRDefault="004669EE" w:rsidP="004669EE">
      <w:pPr>
        <w:autoSpaceDE w:val="0"/>
        <w:autoSpaceDN w:val="0"/>
        <w:adjustRightInd w:val="0"/>
        <w:jc w:val="both"/>
        <w:rPr>
          <w:rFonts w:eastAsiaTheme="minorHAnsi"/>
          <w:lang w:eastAsia="en-US"/>
        </w:rPr>
      </w:pPr>
    </w:p>
    <w:p w14:paraId="1291E116" w14:textId="77777777" w:rsidR="004669EE" w:rsidRPr="004669EE" w:rsidRDefault="004669EE" w:rsidP="004669EE">
      <w:r w:rsidRPr="004669EE">
        <w:t>Gulbenes novada domes priekšsēdētāja vietniece</w:t>
      </w:r>
      <w:r w:rsidRPr="004669EE">
        <w:tab/>
      </w:r>
      <w:r w:rsidRPr="004669EE">
        <w:tab/>
      </w:r>
      <w:r w:rsidRPr="004669EE">
        <w:tab/>
      </w:r>
      <w:r w:rsidRPr="004669EE">
        <w:tab/>
      </w:r>
      <w:proofErr w:type="spellStart"/>
      <w:r w:rsidRPr="004669EE">
        <w:t>G.Švika</w:t>
      </w:r>
      <w:proofErr w:type="spellEnd"/>
    </w:p>
    <w:p w14:paraId="0174D1C0" w14:textId="77777777" w:rsidR="004669EE" w:rsidRPr="004669EE" w:rsidRDefault="004669EE" w:rsidP="004669EE">
      <w:pPr>
        <w:autoSpaceDE w:val="0"/>
        <w:autoSpaceDN w:val="0"/>
        <w:adjustRightInd w:val="0"/>
        <w:rPr>
          <w:rFonts w:eastAsiaTheme="minorHAnsi"/>
          <w:lang w:eastAsia="en-US"/>
        </w:rPr>
      </w:pPr>
    </w:p>
    <w:p w14:paraId="799F7489"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lang w:eastAsia="en-US"/>
        </w:rPr>
        <w:t>Sagatavoja: Ligita Slaidiņa</w:t>
      </w:r>
    </w:p>
    <w:p w14:paraId="7546980A" w14:textId="15687D07" w:rsidR="00D3700E" w:rsidRDefault="00D3700E">
      <w:pPr>
        <w:spacing w:after="160" w:line="259" w:lineRule="auto"/>
      </w:pPr>
      <w:r>
        <w:br w:type="page"/>
      </w:r>
    </w:p>
    <w:p w14:paraId="64912712" w14:textId="77777777" w:rsidR="004669EE" w:rsidRPr="004669EE" w:rsidRDefault="004669EE" w:rsidP="004669EE">
      <w:pPr>
        <w:spacing w:line="360" w:lineRule="auto"/>
        <w:ind w:firstLine="567"/>
        <w:jc w:val="both"/>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14816AA3" w14:textId="77777777" w:rsidTr="008F20AC">
        <w:tc>
          <w:tcPr>
            <w:tcW w:w="9458" w:type="dxa"/>
            <w:tcBorders>
              <w:top w:val="nil"/>
              <w:left w:val="nil"/>
              <w:bottom w:val="nil"/>
              <w:right w:val="nil"/>
            </w:tcBorders>
            <w:hideMark/>
          </w:tcPr>
          <w:p w14:paraId="6183B346" w14:textId="77777777" w:rsidR="004669EE" w:rsidRPr="004669EE" w:rsidRDefault="004669EE" w:rsidP="004669EE">
            <w:pPr>
              <w:jc w:val="center"/>
              <w:rPr>
                <w:lang w:eastAsia="en-US"/>
              </w:rPr>
            </w:pPr>
            <w:r w:rsidRPr="004669EE">
              <w:rPr>
                <w:noProof/>
                <w:lang w:eastAsia="en-US"/>
              </w:rPr>
              <w:drawing>
                <wp:inline distT="0" distB="0" distL="0" distR="0" wp14:anchorId="33EC4658" wp14:editId="0A537424">
                  <wp:extent cx="619125" cy="685800"/>
                  <wp:effectExtent l="0" t="0" r="0"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33DDC203" w14:textId="77777777" w:rsidTr="008F20AC">
        <w:tc>
          <w:tcPr>
            <w:tcW w:w="9458" w:type="dxa"/>
            <w:tcBorders>
              <w:top w:val="nil"/>
              <w:left w:val="nil"/>
              <w:bottom w:val="nil"/>
              <w:right w:val="nil"/>
            </w:tcBorders>
            <w:hideMark/>
          </w:tcPr>
          <w:p w14:paraId="43E49966" w14:textId="77777777" w:rsidR="004669EE" w:rsidRPr="004669EE" w:rsidRDefault="004669EE" w:rsidP="004669EE">
            <w:pPr>
              <w:jc w:val="center"/>
              <w:rPr>
                <w:lang w:eastAsia="en-US"/>
              </w:rPr>
            </w:pPr>
            <w:r w:rsidRPr="004669EE">
              <w:rPr>
                <w:b/>
                <w:bCs/>
                <w:sz w:val="28"/>
                <w:szCs w:val="28"/>
                <w:lang w:eastAsia="en-US"/>
              </w:rPr>
              <w:t>GULBENES NOVADA PAŠVALDĪBA</w:t>
            </w:r>
          </w:p>
        </w:tc>
      </w:tr>
      <w:tr w:rsidR="004669EE" w:rsidRPr="004669EE" w14:paraId="13AAD7EB" w14:textId="77777777" w:rsidTr="008F20AC">
        <w:tc>
          <w:tcPr>
            <w:tcW w:w="9458" w:type="dxa"/>
            <w:tcBorders>
              <w:top w:val="nil"/>
              <w:left w:val="nil"/>
              <w:bottom w:val="nil"/>
              <w:right w:val="nil"/>
            </w:tcBorders>
            <w:hideMark/>
          </w:tcPr>
          <w:p w14:paraId="5D68AC67" w14:textId="77777777" w:rsidR="004669EE" w:rsidRPr="004669EE" w:rsidRDefault="004669EE" w:rsidP="004669EE">
            <w:pPr>
              <w:jc w:val="center"/>
              <w:rPr>
                <w:lang w:eastAsia="en-US"/>
              </w:rPr>
            </w:pPr>
            <w:r w:rsidRPr="004669EE">
              <w:rPr>
                <w:lang w:eastAsia="en-US"/>
              </w:rPr>
              <w:t>Reģ.Nr.90009116327</w:t>
            </w:r>
          </w:p>
        </w:tc>
      </w:tr>
      <w:tr w:rsidR="004669EE" w:rsidRPr="004669EE" w14:paraId="13462679" w14:textId="77777777" w:rsidTr="008F20AC">
        <w:tc>
          <w:tcPr>
            <w:tcW w:w="9458" w:type="dxa"/>
            <w:tcBorders>
              <w:top w:val="nil"/>
              <w:left w:val="nil"/>
              <w:bottom w:val="nil"/>
              <w:right w:val="nil"/>
            </w:tcBorders>
            <w:hideMark/>
          </w:tcPr>
          <w:p w14:paraId="1C2A0673" w14:textId="77777777" w:rsidR="004669EE" w:rsidRPr="004669EE" w:rsidRDefault="004669EE" w:rsidP="004669EE">
            <w:pPr>
              <w:jc w:val="center"/>
              <w:rPr>
                <w:lang w:eastAsia="en-US"/>
              </w:rPr>
            </w:pPr>
            <w:r w:rsidRPr="004669EE">
              <w:rPr>
                <w:lang w:eastAsia="en-US"/>
              </w:rPr>
              <w:t>Ābeļu iela 2, Gulbene, Gulbenes nov., LV-4401</w:t>
            </w:r>
          </w:p>
        </w:tc>
      </w:tr>
      <w:tr w:rsidR="004669EE" w:rsidRPr="004669EE" w14:paraId="4FCE6276" w14:textId="77777777" w:rsidTr="008F20AC">
        <w:tc>
          <w:tcPr>
            <w:tcW w:w="9458" w:type="dxa"/>
            <w:tcBorders>
              <w:top w:val="nil"/>
              <w:left w:val="nil"/>
              <w:bottom w:val="single" w:sz="4" w:space="0" w:color="auto"/>
              <w:right w:val="nil"/>
            </w:tcBorders>
            <w:hideMark/>
          </w:tcPr>
          <w:p w14:paraId="053EA862" w14:textId="77777777" w:rsidR="004669EE" w:rsidRPr="004669EE" w:rsidRDefault="004669EE" w:rsidP="004669EE">
            <w:pPr>
              <w:jc w:val="center"/>
              <w:rPr>
                <w:lang w:eastAsia="en-US"/>
              </w:rPr>
            </w:pPr>
            <w:r w:rsidRPr="004669EE">
              <w:rPr>
                <w:lang w:eastAsia="en-US"/>
              </w:rPr>
              <w:t>Tālrunis 64497710, mob.26595362, e-pasts; dome@gulbene.lv, www.gulbene.lv</w:t>
            </w:r>
          </w:p>
        </w:tc>
      </w:tr>
    </w:tbl>
    <w:p w14:paraId="3BA41ECF" w14:textId="77777777" w:rsidR="004669EE" w:rsidRPr="004669EE" w:rsidRDefault="004669EE" w:rsidP="004669EE">
      <w:pPr>
        <w:rPr>
          <w:sz w:val="4"/>
          <w:szCs w:val="4"/>
        </w:rPr>
      </w:pPr>
    </w:p>
    <w:p w14:paraId="223ED227" w14:textId="77777777" w:rsidR="004669EE" w:rsidRPr="004669EE" w:rsidRDefault="004669EE" w:rsidP="004669EE">
      <w:pPr>
        <w:jc w:val="center"/>
        <w:rPr>
          <w:b/>
          <w:bCs/>
        </w:rPr>
      </w:pPr>
      <w:r w:rsidRPr="004669EE">
        <w:rPr>
          <w:b/>
          <w:bCs/>
        </w:rPr>
        <w:t>GULBENES NOVADA DOMES LĒMUMS</w:t>
      </w:r>
    </w:p>
    <w:p w14:paraId="5F10EBAC" w14:textId="77777777" w:rsidR="004669EE" w:rsidRPr="004669EE" w:rsidRDefault="004669EE" w:rsidP="004669EE">
      <w:pPr>
        <w:jc w:val="center"/>
      </w:pPr>
      <w:r w:rsidRPr="004669EE">
        <w:t>Gulbenē</w:t>
      </w:r>
    </w:p>
    <w:p w14:paraId="272E0698" w14:textId="77777777" w:rsidR="004669EE" w:rsidRPr="004669EE" w:rsidRDefault="004669EE" w:rsidP="004669EE">
      <w:pPr>
        <w:jc w:val="center"/>
      </w:pPr>
    </w:p>
    <w:tbl>
      <w:tblPr>
        <w:tblStyle w:val="Reatabula35"/>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4669EE" w:rsidRPr="004669EE" w14:paraId="1EDF73E4" w14:textId="77777777" w:rsidTr="008F20AC">
        <w:tc>
          <w:tcPr>
            <w:tcW w:w="5920" w:type="dxa"/>
            <w:hideMark/>
          </w:tcPr>
          <w:p w14:paraId="2BBFB848" w14:textId="77777777" w:rsidR="004669EE" w:rsidRPr="004669EE" w:rsidRDefault="004669EE" w:rsidP="004669EE">
            <w:pPr>
              <w:rPr>
                <w:b/>
                <w:bCs/>
                <w:lang w:eastAsia="en-US"/>
              </w:rPr>
            </w:pPr>
            <w:r w:rsidRPr="004669EE">
              <w:rPr>
                <w:b/>
                <w:bCs/>
                <w:lang w:eastAsia="en-US"/>
              </w:rPr>
              <w:t>2022.gada 28.jūlijā</w:t>
            </w:r>
          </w:p>
        </w:tc>
        <w:tc>
          <w:tcPr>
            <w:tcW w:w="4729" w:type="dxa"/>
            <w:hideMark/>
          </w:tcPr>
          <w:p w14:paraId="750D6B6F" w14:textId="77777777" w:rsidR="004669EE" w:rsidRPr="004669EE" w:rsidRDefault="004669EE" w:rsidP="004669EE">
            <w:pPr>
              <w:rPr>
                <w:b/>
                <w:bCs/>
                <w:lang w:eastAsia="en-US"/>
              </w:rPr>
            </w:pPr>
            <w:r w:rsidRPr="004669EE">
              <w:rPr>
                <w:b/>
                <w:bCs/>
                <w:lang w:eastAsia="en-US"/>
              </w:rPr>
              <w:t>Nr. GND/2022/689</w:t>
            </w:r>
          </w:p>
        </w:tc>
      </w:tr>
      <w:tr w:rsidR="004669EE" w:rsidRPr="004669EE" w14:paraId="3A06A03A" w14:textId="77777777" w:rsidTr="008F20AC">
        <w:tc>
          <w:tcPr>
            <w:tcW w:w="5920" w:type="dxa"/>
          </w:tcPr>
          <w:p w14:paraId="7D6DC153" w14:textId="77777777" w:rsidR="004669EE" w:rsidRPr="004669EE" w:rsidRDefault="004669EE" w:rsidP="004669EE">
            <w:pPr>
              <w:rPr>
                <w:lang w:eastAsia="en-US"/>
              </w:rPr>
            </w:pPr>
          </w:p>
        </w:tc>
        <w:tc>
          <w:tcPr>
            <w:tcW w:w="4729" w:type="dxa"/>
            <w:hideMark/>
          </w:tcPr>
          <w:p w14:paraId="769E82A3" w14:textId="77777777" w:rsidR="004669EE" w:rsidRPr="004669EE" w:rsidRDefault="004669EE" w:rsidP="004669EE">
            <w:pPr>
              <w:rPr>
                <w:b/>
                <w:bCs/>
                <w:lang w:eastAsia="en-US"/>
              </w:rPr>
            </w:pPr>
            <w:r w:rsidRPr="004669EE">
              <w:rPr>
                <w:b/>
                <w:bCs/>
                <w:lang w:eastAsia="en-US"/>
              </w:rPr>
              <w:t>(protokols Nr.14; 34.p)</w:t>
            </w:r>
          </w:p>
        </w:tc>
      </w:tr>
    </w:tbl>
    <w:p w14:paraId="2B3D9209"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p>
    <w:p w14:paraId="74182940" w14:textId="77777777" w:rsidR="004669EE" w:rsidRPr="004669EE" w:rsidRDefault="004669EE" w:rsidP="004669EE">
      <w:pPr>
        <w:jc w:val="center"/>
        <w:rPr>
          <w:b/>
        </w:rPr>
      </w:pPr>
      <w:r w:rsidRPr="004669EE">
        <w:rPr>
          <w:b/>
        </w:rPr>
        <w:t>Par dzīvojamās telpas Skolas iela 5 k-9-17, Gulbene, Gulbenes novads, izīrēšanu</w:t>
      </w:r>
    </w:p>
    <w:p w14:paraId="5DF36F1D" w14:textId="77777777" w:rsidR="004669EE" w:rsidRPr="004669EE" w:rsidRDefault="004669EE" w:rsidP="004669EE">
      <w:pPr>
        <w:autoSpaceDE w:val="0"/>
        <w:autoSpaceDN w:val="0"/>
        <w:adjustRightInd w:val="0"/>
        <w:rPr>
          <w:rFonts w:eastAsiaTheme="minorHAnsi"/>
          <w:color w:val="000000"/>
          <w:lang w:eastAsia="en-US"/>
        </w:rPr>
      </w:pPr>
    </w:p>
    <w:p w14:paraId="5EFA96E8" w14:textId="175E6981" w:rsidR="004669EE" w:rsidRPr="004669EE" w:rsidRDefault="004669EE" w:rsidP="004669EE">
      <w:pPr>
        <w:spacing w:line="360" w:lineRule="auto"/>
        <w:ind w:firstLine="567"/>
        <w:jc w:val="both"/>
      </w:pPr>
      <w:r w:rsidRPr="004669EE">
        <w:t xml:space="preserve">Gulbenes novada pašvaldības dokumentu vadības sistēmā 2022.gada 22.jūlijā ar reģistrācijas numuru GND/5.5/22/1749-J reģistrēts </w:t>
      </w:r>
      <w:r w:rsidR="00D3700E">
        <w:rPr>
          <w:b/>
        </w:rPr>
        <w:t>…</w:t>
      </w:r>
      <w:r w:rsidRPr="004669EE">
        <w:t xml:space="preserve">, 2022.gada 22.jūlija iesniegums, kurā izteikts lūgums izīrēt dzīvojamo telpu Nr.17, kas atrodas Skolas iela 5 k-9, Gulbenē, Gulbenes novadā (turpmāk – iesniegums). </w:t>
      </w:r>
    </w:p>
    <w:p w14:paraId="4E7C2749" w14:textId="77777777" w:rsidR="004669EE" w:rsidRPr="004669EE" w:rsidRDefault="004669EE" w:rsidP="004669EE">
      <w:pPr>
        <w:spacing w:line="360" w:lineRule="auto"/>
        <w:ind w:firstLine="567"/>
        <w:jc w:val="both"/>
      </w:pPr>
      <w:r w:rsidRPr="004669EE">
        <w:t>Iesniedzējs, pamatojoties uz Gulbenes novada domes 2019.gada 25.aprīļa sēdē pieņemto lēmumu “Par reģistrēšanu Gulbenes novada pašvaldības dzīvokļu jautājumu risināšanas reģistrā” (protokols Nr.7, 1.§, 1.p. ), reģistrēts Gulbenes novada pašvaldības palīdzības dzīvokļa jautājumu risināšanas 3.reģistrā.</w:t>
      </w:r>
    </w:p>
    <w:p w14:paraId="0BFBEFAB" w14:textId="77777777" w:rsidR="004669EE" w:rsidRPr="004669EE" w:rsidRDefault="004669EE" w:rsidP="004669EE">
      <w:pPr>
        <w:spacing w:line="360" w:lineRule="auto"/>
        <w:ind w:firstLine="567"/>
        <w:jc w:val="both"/>
      </w:pPr>
      <w:r w:rsidRPr="004669EE">
        <w:t xml:space="preserve">Gulbenes novada pašvaldības dokumentu vadības sistēmā 2022.gada 22.jūlijā ar reģistrācijas numuru GND/5.4/22/2469 reģistrēts Gulbenes novada pašvaldības paziņojums, kurā iesniedzējam piedāvāts izīrēt dzīvojamo telpu Nr.17, kas atrodas Skolas iela 5 k-9, Gulbenē, Gulbenes novadā. Ievērojot minēto, iesniedzējs ir iesniedzis iesniegumu, tādējādi izsakot piekrišanu izteiktajam piedāvājumam. </w:t>
      </w:r>
    </w:p>
    <w:p w14:paraId="5B2625EC" w14:textId="77777777" w:rsidR="004669EE" w:rsidRPr="004669EE" w:rsidRDefault="004669EE" w:rsidP="004669EE">
      <w:pPr>
        <w:spacing w:line="360" w:lineRule="auto"/>
        <w:ind w:firstLine="567"/>
        <w:jc w:val="both"/>
      </w:pPr>
      <w:r w:rsidRPr="004669EE">
        <w:t xml:space="preserve">Dzīvojamo telpu īres likuma 7.pants nosaka, ka dzīvojamās telpas īres līgumu </w:t>
      </w:r>
      <w:proofErr w:type="spellStart"/>
      <w:r w:rsidRPr="004669EE">
        <w:t>rakstveidā</w:t>
      </w:r>
      <w:proofErr w:type="spellEnd"/>
      <w:r w:rsidRPr="004669EE">
        <w:t xml:space="preserve"> slēdz izīrētājs un īrnieks, savukārt 9.pants nosaka, ka dzīvojamās telpas īres līgumu slēdz uz noteiktu termiņu.</w:t>
      </w:r>
    </w:p>
    <w:p w14:paraId="6189AE6B" w14:textId="77777777" w:rsidR="004669EE" w:rsidRPr="004669EE" w:rsidRDefault="004669EE" w:rsidP="004669EE">
      <w:pPr>
        <w:spacing w:line="360" w:lineRule="auto"/>
        <w:ind w:firstLine="567"/>
        <w:jc w:val="both"/>
      </w:pPr>
      <w:r w:rsidRPr="004669EE">
        <w:t xml:space="preserve">Likuma “Par palīdzību dzīvokļa jautājumu risināšanā”  19.pantā noteikts, ka izīrējot dzīvojamo telpu, pašvaldības dome vai tās deleģēta institūcija nosaka, uz kādu termiņu slēdzams īres līgums. </w:t>
      </w:r>
    </w:p>
    <w:p w14:paraId="79F516FC" w14:textId="77777777" w:rsidR="004669EE" w:rsidRPr="004669EE" w:rsidRDefault="004669EE" w:rsidP="004669EE">
      <w:pPr>
        <w:widowControl w:val="0"/>
        <w:spacing w:line="360" w:lineRule="auto"/>
        <w:ind w:firstLine="567"/>
        <w:jc w:val="both"/>
      </w:pPr>
      <w:r w:rsidRPr="004669EE">
        <w:t>Likuma “Par pašvaldībām” 15.panta pirmās daļas 9.punkts nosaka, ka viena no pašvaldības autonomajām funkcijām ir sniegt palīdzību iedzīvotājiem dzīvokļa jautājumu risināšanā.</w:t>
      </w:r>
    </w:p>
    <w:p w14:paraId="4A7FB2C3" w14:textId="77777777" w:rsidR="004669EE" w:rsidRPr="004669EE" w:rsidRDefault="004669EE" w:rsidP="004669EE">
      <w:pPr>
        <w:spacing w:after="160" w:line="360" w:lineRule="auto"/>
        <w:jc w:val="both"/>
      </w:pPr>
      <w:r w:rsidRPr="004669EE">
        <w:t xml:space="preserve">Ņemot vērā minēto, pamatojoties uz Dzīvojamo telpu īres likuma  7. un 9.pantu, likuma “Par palīdzību dzīvokļa jautājumu risināšanā” 19.pantu, likuma “Par pašvaldībām” 15.panta pirmās daļas 9.punktu </w:t>
      </w:r>
      <w:r w:rsidRPr="004669EE">
        <w:rPr>
          <w:bCs/>
        </w:rPr>
        <w:t>un S</w:t>
      </w:r>
      <w:r w:rsidRPr="004669EE">
        <w:t>ociālo un veselības jautājumu</w:t>
      </w:r>
      <w:r w:rsidRPr="004669EE">
        <w:rPr>
          <w:bCs/>
        </w:rPr>
        <w:t xml:space="preserve"> komitejas ieteikumu, </w:t>
      </w:r>
      <w:r w:rsidRPr="004669EE">
        <w:t xml:space="preserve">atklāti balsojot: </w:t>
      </w:r>
      <w:r w:rsidRPr="004669EE">
        <w:rPr>
          <w:noProof/>
        </w:rPr>
        <w:t xml:space="preserve">ar 12 balsīm "Par" (Ainārs Brezinskis, Aivars Circens, Anatolijs Savickis, Daumants Dreiškens, Guna </w:t>
      </w:r>
      <w:r w:rsidRPr="004669EE">
        <w:rPr>
          <w:noProof/>
        </w:rPr>
        <w:lastRenderedPageBreak/>
        <w:t>Pūcīte, Guna Švika, Gunārs Ciglis, Intars Liepiņš, Ivars Kupčs, Lāsma Gabdulļina, Mudīte Motivāne, Normunds Mazūrs), "Pret" – nav, "Atturas" – nav</w:t>
      </w:r>
      <w:r w:rsidRPr="004669EE">
        <w:rPr>
          <w:rFonts w:eastAsia="SimSun"/>
          <w:color w:val="00000A"/>
          <w:lang w:eastAsia="zh-CN" w:bidi="hi-IN"/>
        </w:rPr>
        <w:t xml:space="preserve">, Gulbenes novada dome NOLEMJ: </w:t>
      </w:r>
    </w:p>
    <w:p w14:paraId="1FF9CE5D" w14:textId="6EDAFE6F" w:rsidR="004669EE" w:rsidRPr="004669EE" w:rsidRDefault="004669EE" w:rsidP="004669EE">
      <w:pPr>
        <w:spacing w:line="360" w:lineRule="auto"/>
        <w:ind w:firstLine="567"/>
        <w:jc w:val="both"/>
      </w:pPr>
      <w:r w:rsidRPr="004669EE">
        <w:t xml:space="preserve">1. NOSLĒGT dzīvojamās telpas Nr.17, kas atrodas Skolas iela 5 k-9, Gulbenē, Gulbenes novadā, īres līgumu ar </w:t>
      </w:r>
      <w:r w:rsidR="00D3700E">
        <w:t>…</w:t>
      </w:r>
      <w:r w:rsidRPr="004669EE">
        <w:t>, uz laiku līdz 2022.gada 31.oktobrim.</w:t>
      </w:r>
    </w:p>
    <w:p w14:paraId="4D6E925D" w14:textId="59DA2785" w:rsidR="004669EE" w:rsidRPr="004669EE" w:rsidRDefault="004669EE" w:rsidP="004669EE">
      <w:pPr>
        <w:spacing w:line="360" w:lineRule="auto"/>
        <w:ind w:firstLine="567"/>
        <w:jc w:val="both"/>
      </w:pPr>
      <w:r w:rsidRPr="004669EE">
        <w:t xml:space="preserve">2. NOTEIKT </w:t>
      </w:r>
      <w:r w:rsidR="00D3700E">
        <w:t>…</w:t>
      </w:r>
      <w:r w:rsidRPr="004669EE">
        <w:t xml:space="preserve"> viena mēneša termiņu dzīvojamās telpas īres līguma ar SIA “Gulbenes </w:t>
      </w:r>
      <w:proofErr w:type="spellStart"/>
      <w:r w:rsidRPr="004669EE">
        <w:t>Energo</w:t>
      </w:r>
      <w:proofErr w:type="spellEnd"/>
      <w:r w:rsidRPr="004669EE">
        <w:t xml:space="preserve"> Serviss” noslēgšanai.</w:t>
      </w:r>
    </w:p>
    <w:p w14:paraId="25F1C5B0" w14:textId="77777777" w:rsidR="004669EE" w:rsidRPr="004669EE" w:rsidRDefault="004669EE" w:rsidP="004669EE">
      <w:pPr>
        <w:spacing w:line="360" w:lineRule="auto"/>
        <w:ind w:firstLine="567"/>
        <w:jc w:val="both"/>
      </w:pPr>
      <w:r w:rsidRPr="004669EE">
        <w:t xml:space="preserve">3. UZDOT SIA “Gulbenes </w:t>
      </w:r>
      <w:proofErr w:type="spellStart"/>
      <w:r w:rsidRPr="004669EE">
        <w:t>Energo</w:t>
      </w:r>
      <w:proofErr w:type="spellEnd"/>
      <w:r w:rsidRPr="004669EE">
        <w:t xml:space="preserve"> Serviss”, reģistrācijas numurs 546030000121, juridiskā adrese: Blaumaņa iela 56A, Gulbene, Gulbenes novads, LV-4401, sagatavot un noslēgt dzīvojamās telpas īres līgumu.</w:t>
      </w:r>
    </w:p>
    <w:p w14:paraId="4739CADA" w14:textId="2064FD5A" w:rsidR="004669EE" w:rsidRPr="004669EE" w:rsidRDefault="004669EE" w:rsidP="004669EE">
      <w:pPr>
        <w:spacing w:line="360" w:lineRule="auto"/>
        <w:ind w:firstLine="567"/>
        <w:jc w:val="both"/>
      </w:pPr>
      <w:r w:rsidRPr="004669EE">
        <w:t xml:space="preserve">4. NOTEIKT </w:t>
      </w:r>
      <w:r w:rsidR="00D3700E">
        <w:t>….</w:t>
      </w:r>
      <w:r w:rsidRPr="004669EE">
        <w:t xml:space="preserve"> </w:t>
      </w:r>
      <w:r w:rsidRPr="004669EE">
        <w:rPr>
          <w:bCs/>
        </w:rPr>
        <w:t>par</w:t>
      </w:r>
      <w:r w:rsidRPr="004669EE">
        <w:t xml:space="preserve"> pienākumu pēc dzīvojamās telpas īres līguma noslēgšanas nekavējoties noslēgt līgumu ar SIA “Pilsētvides serviss” par atkritumu apsaimniekošanu un līgumu ar SIA “BIOENINVEST” par siltuma piegādi.</w:t>
      </w:r>
    </w:p>
    <w:p w14:paraId="0F27E5D7" w14:textId="501B94A7" w:rsidR="004669EE" w:rsidRPr="004669EE" w:rsidRDefault="004669EE" w:rsidP="004669EE">
      <w:pPr>
        <w:spacing w:line="360" w:lineRule="auto"/>
        <w:ind w:firstLine="567"/>
        <w:jc w:val="both"/>
      </w:pPr>
      <w:r w:rsidRPr="004669EE">
        <w:t xml:space="preserve">5. NOTEIKT par pienākumu pēc dzīvojamās telpas īres līguma noslēgšanas nekavējoties deklarēt dzīvesvietu lēmuma 1.punktā minētajā dzīvojamajā telpā </w:t>
      </w:r>
      <w:r w:rsidR="00D3700E">
        <w:t>…</w:t>
      </w:r>
      <w:r w:rsidRPr="004669EE">
        <w:t xml:space="preserve"> un ģimenes locekļiem:</w:t>
      </w:r>
    </w:p>
    <w:p w14:paraId="08A91804" w14:textId="16A9D8B0" w:rsidR="004669EE" w:rsidRPr="004669EE" w:rsidRDefault="00D3700E" w:rsidP="004669EE">
      <w:pPr>
        <w:spacing w:line="360" w:lineRule="auto"/>
        <w:ind w:firstLine="567"/>
        <w:jc w:val="both"/>
      </w:pPr>
      <w:r>
        <w:t>…</w:t>
      </w:r>
    </w:p>
    <w:p w14:paraId="5A0AF9B0" w14:textId="02C6BD6A" w:rsidR="004669EE" w:rsidRPr="004669EE" w:rsidRDefault="004669EE" w:rsidP="004669EE">
      <w:pPr>
        <w:spacing w:line="360" w:lineRule="auto"/>
        <w:ind w:firstLine="567"/>
        <w:jc w:val="both"/>
      </w:pPr>
      <w:r w:rsidRPr="004669EE">
        <w:t xml:space="preserve">6. IZSLĒGT </w:t>
      </w:r>
      <w:r w:rsidR="00D3700E">
        <w:t>…</w:t>
      </w:r>
      <w:r w:rsidRPr="004669EE">
        <w:t xml:space="preserve"> no Gulbenes novada pašvaldības dzīvokļu jautājumu risināšanas 3.reģistra.</w:t>
      </w:r>
    </w:p>
    <w:p w14:paraId="7219C387" w14:textId="77777777" w:rsidR="004669EE" w:rsidRPr="004669EE" w:rsidRDefault="004669EE" w:rsidP="004669EE">
      <w:pPr>
        <w:spacing w:line="360" w:lineRule="auto"/>
        <w:ind w:firstLine="567"/>
        <w:jc w:val="both"/>
      </w:pPr>
      <w:r w:rsidRPr="004669EE">
        <w:t>7. Lēmuma izrakstu nosūtīt:</w:t>
      </w:r>
    </w:p>
    <w:p w14:paraId="616F1624" w14:textId="7F3E803E" w:rsidR="004669EE" w:rsidRPr="004669EE" w:rsidRDefault="004669EE" w:rsidP="004669EE">
      <w:pPr>
        <w:spacing w:line="360" w:lineRule="auto"/>
        <w:ind w:firstLine="567"/>
        <w:jc w:val="both"/>
      </w:pPr>
      <w:r w:rsidRPr="004669EE">
        <w:t xml:space="preserve">7.1. </w:t>
      </w:r>
      <w:r w:rsidR="00D3700E">
        <w:t>…</w:t>
      </w:r>
    </w:p>
    <w:p w14:paraId="7DB145E8" w14:textId="77777777" w:rsidR="004669EE" w:rsidRPr="004669EE" w:rsidRDefault="004669EE" w:rsidP="004669EE">
      <w:pPr>
        <w:spacing w:line="360" w:lineRule="auto"/>
        <w:ind w:firstLine="567"/>
        <w:jc w:val="both"/>
      </w:pPr>
      <w:r w:rsidRPr="004669EE">
        <w:t xml:space="preserve">7.2. SIA “Gulbenes </w:t>
      </w:r>
      <w:proofErr w:type="spellStart"/>
      <w:r w:rsidRPr="004669EE">
        <w:t>Energo</w:t>
      </w:r>
      <w:proofErr w:type="spellEnd"/>
      <w:r w:rsidRPr="004669EE">
        <w:t xml:space="preserve"> Serviss”, Blaumaņa iela 56A, Gulbene, Gulbenes novads, LV-4401;</w:t>
      </w:r>
    </w:p>
    <w:p w14:paraId="14D3C587" w14:textId="77777777" w:rsidR="004669EE" w:rsidRPr="004669EE" w:rsidRDefault="004669EE" w:rsidP="004669EE">
      <w:pPr>
        <w:spacing w:line="360" w:lineRule="auto"/>
        <w:ind w:firstLine="567"/>
        <w:jc w:val="both"/>
      </w:pPr>
      <w:r w:rsidRPr="004669EE">
        <w:t>7.3. SIA “BIOENINVEST”, Nākotnes iela 7, Gulbene, Gulbenes novads, LV-4401.</w:t>
      </w:r>
    </w:p>
    <w:p w14:paraId="1B4D836B" w14:textId="77777777" w:rsidR="004669EE" w:rsidRPr="004669EE" w:rsidRDefault="004669EE" w:rsidP="004669EE">
      <w:pPr>
        <w:spacing w:line="360" w:lineRule="auto"/>
        <w:ind w:firstLine="567"/>
        <w:jc w:val="both"/>
      </w:pPr>
    </w:p>
    <w:p w14:paraId="07B75C44" w14:textId="77777777" w:rsidR="004669EE" w:rsidRPr="004669EE" w:rsidRDefault="004669EE" w:rsidP="004669EE">
      <w:pPr>
        <w:spacing w:line="360" w:lineRule="auto"/>
        <w:jc w:val="both"/>
      </w:pPr>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205B5F9E" w14:textId="77777777" w:rsidR="004669EE" w:rsidRPr="004669EE" w:rsidRDefault="004669EE" w:rsidP="004669EE">
      <w:pPr>
        <w:autoSpaceDE w:val="0"/>
        <w:autoSpaceDN w:val="0"/>
        <w:adjustRightInd w:val="0"/>
        <w:rPr>
          <w:rFonts w:eastAsiaTheme="minorHAnsi"/>
          <w:lang w:eastAsia="en-US"/>
        </w:rPr>
      </w:pPr>
    </w:p>
    <w:p w14:paraId="6C6FEBBD"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lang w:eastAsia="en-US"/>
        </w:rPr>
        <w:t>Sagatavoja: Ligita Slaidiņa</w:t>
      </w:r>
    </w:p>
    <w:p w14:paraId="1CB3AC78" w14:textId="77777777" w:rsidR="004669EE" w:rsidRPr="004669EE" w:rsidRDefault="004669EE" w:rsidP="004669EE">
      <w:pPr>
        <w:spacing w:line="360" w:lineRule="auto"/>
        <w:ind w:firstLine="567"/>
        <w:jc w:val="both"/>
      </w:pPr>
    </w:p>
    <w:p w14:paraId="4ABF56B3" w14:textId="77777777" w:rsidR="00D3700E" w:rsidRDefault="00D3700E">
      <w: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69EE" w:rsidRPr="004669EE" w14:paraId="5F0C86F8" w14:textId="77777777" w:rsidTr="00D3700E">
        <w:tc>
          <w:tcPr>
            <w:tcW w:w="9354" w:type="dxa"/>
          </w:tcPr>
          <w:p w14:paraId="01601B86" w14:textId="1BCAB646" w:rsidR="004669EE" w:rsidRPr="004669EE" w:rsidRDefault="004669EE" w:rsidP="004669EE">
            <w:pPr>
              <w:jc w:val="center"/>
            </w:pPr>
            <w:r w:rsidRPr="004669EE">
              <w:rPr>
                <w:noProof/>
              </w:rPr>
              <w:lastRenderedPageBreak/>
              <w:drawing>
                <wp:inline distT="0" distB="0" distL="0" distR="0" wp14:anchorId="43757F2C" wp14:editId="0D9CA430">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69EE" w:rsidRPr="004669EE" w14:paraId="45BE765C" w14:textId="77777777" w:rsidTr="00D3700E">
        <w:tc>
          <w:tcPr>
            <w:tcW w:w="9354" w:type="dxa"/>
          </w:tcPr>
          <w:p w14:paraId="7EA2C723" w14:textId="77777777" w:rsidR="004669EE" w:rsidRPr="004669EE" w:rsidRDefault="004669EE" w:rsidP="004669EE">
            <w:pPr>
              <w:jc w:val="center"/>
            </w:pPr>
            <w:r w:rsidRPr="004669EE">
              <w:rPr>
                <w:b/>
                <w:bCs/>
                <w:sz w:val="28"/>
                <w:szCs w:val="28"/>
              </w:rPr>
              <w:t>GULBENES NOVADA PAŠVALDĪBA</w:t>
            </w:r>
          </w:p>
        </w:tc>
      </w:tr>
      <w:tr w:rsidR="004669EE" w:rsidRPr="004669EE" w14:paraId="53D21FAA" w14:textId="77777777" w:rsidTr="00D3700E">
        <w:tc>
          <w:tcPr>
            <w:tcW w:w="9354" w:type="dxa"/>
          </w:tcPr>
          <w:p w14:paraId="36CF8FF3" w14:textId="77777777" w:rsidR="004669EE" w:rsidRPr="004669EE" w:rsidRDefault="004669EE" w:rsidP="004669EE">
            <w:pPr>
              <w:jc w:val="center"/>
            </w:pPr>
            <w:r w:rsidRPr="004669EE">
              <w:t>Reģ.Nr.90009116327</w:t>
            </w:r>
          </w:p>
        </w:tc>
      </w:tr>
      <w:tr w:rsidR="004669EE" w:rsidRPr="004669EE" w14:paraId="39DD81A7" w14:textId="77777777" w:rsidTr="00D3700E">
        <w:tc>
          <w:tcPr>
            <w:tcW w:w="9354" w:type="dxa"/>
          </w:tcPr>
          <w:p w14:paraId="3F15940D" w14:textId="77777777" w:rsidR="004669EE" w:rsidRPr="004669EE" w:rsidRDefault="004669EE" w:rsidP="004669EE">
            <w:pPr>
              <w:jc w:val="center"/>
            </w:pPr>
            <w:r w:rsidRPr="004669EE">
              <w:t>Ābeļu iela 2, Gulbene, Gulbenes nov., LV-4401</w:t>
            </w:r>
          </w:p>
        </w:tc>
      </w:tr>
      <w:tr w:rsidR="004669EE" w:rsidRPr="004669EE" w14:paraId="4B390DB2" w14:textId="77777777" w:rsidTr="00D3700E">
        <w:tc>
          <w:tcPr>
            <w:tcW w:w="9354" w:type="dxa"/>
          </w:tcPr>
          <w:p w14:paraId="01C3AFB9" w14:textId="77777777" w:rsidR="004669EE" w:rsidRPr="004669EE" w:rsidRDefault="004669EE" w:rsidP="004669EE">
            <w:pPr>
              <w:jc w:val="center"/>
            </w:pPr>
            <w:r w:rsidRPr="004669EE">
              <w:t>Tālrunis 64497710, mob.26595362, e-pasts; dome@gulbene.lv, www.gulbene.lv</w:t>
            </w:r>
          </w:p>
        </w:tc>
      </w:tr>
    </w:tbl>
    <w:p w14:paraId="66CF3610" w14:textId="77777777" w:rsidR="004669EE" w:rsidRPr="004669EE" w:rsidRDefault="004669EE" w:rsidP="004669EE">
      <w:pPr>
        <w:rPr>
          <w:sz w:val="4"/>
          <w:szCs w:val="4"/>
        </w:rPr>
      </w:pPr>
    </w:p>
    <w:p w14:paraId="3659F0D6" w14:textId="77777777" w:rsidR="004669EE" w:rsidRPr="004669EE" w:rsidRDefault="004669EE" w:rsidP="004669EE">
      <w:pPr>
        <w:jc w:val="center"/>
        <w:rPr>
          <w:b/>
          <w:bCs/>
        </w:rPr>
      </w:pPr>
      <w:r w:rsidRPr="004669EE">
        <w:rPr>
          <w:b/>
          <w:bCs/>
        </w:rPr>
        <w:t>GULBENES NOVADA DOMES LĒMUMS</w:t>
      </w:r>
    </w:p>
    <w:p w14:paraId="3379003C" w14:textId="77777777" w:rsidR="004669EE" w:rsidRPr="004669EE" w:rsidRDefault="004669EE" w:rsidP="004669EE">
      <w:pPr>
        <w:jc w:val="center"/>
      </w:pPr>
      <w:r w:rsidRPr="004669EE">
        <w:t>Gulbenē</w:t>
      </w:r>
    </w:p>
    <w:p w14:paraId="440AC401" w14:textId="77777777" w:rsidR="004669EE" w:rsidRPr="004669EE" w:rsidRDefault="004669EE" w:rsidP="004669EE">
      <w:pPr>
        <w:jc w:val="center"/>
      </w:pPr>
    </w:p>
    <w:tbl>
      <w:tblPr>
        <w:tblStyle w:val="Reatabula3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4669EE" w:rsidRPr="004669EE" w14:paraId="2219B4BC" w14:textId="77777777" w:rsidTr="008F20AC">
        <w:tc>
          <w:tcPr>
            <w:tcW w:w="5920" w:type="dxa"/>
          </w:tcPr>
          <w:p w14:paraId="6C0E3BC5" w14:textId="77777777" w:rsidR="004669EE" w:rsidRPr="004669EE" w:rsidRDefault="004669EE" w:rsidP="004669EE">
            <w:pPr>
              <w:rPr>
                <w:b/>
                <w:bCs/>
              </w:rPr>
            </w:pPr>
            <w:r w:rsidRPr="004669EE">
              <w:rPr>
                <w:b/>
                <w:bCs/>
              </w:rPr>
              <w:t>2022.gada 28.jūlijā</w:t>
            </w:r>
          </w:p>
        </w:tc>
        <w:tc>
          <w:tcPr>
            <w:tcW w:w="4729" w:type="dxa"/>
          </w:tcPr>
          <w:p w14:paraId="7917D37F" w14:textId="77777777" w:rsidR="004669EE" w:rsidRPr="004669EE" w:rsidRDefault="004669EE" w:rsidP="004669EE">
            <w:pPr>
              <w:rPr>
                <w:b/>
                <w:bCs/>
              </w:rPr>
            </w:pPr>
            <w:r w:rsidRPr="004669EE">
              <w:rPr>
                <w:b/>
                <w:bCs/>
              </w:rPr>
              <w:t>Nr. GND/2022/690</w:t>
            </w:r>
          </w:p>
        </w:tc>
      </w:tr>
      <w:tr w:rsidR="004669EE" w:rsidRPr="004669EE" w14:paraId="061B98CB" w14:textId="77777777" w:rsidTr="008F20AC">
        <w:tc>
          <w:tcPr>
            <w:tcW w:w="5920" w:type="dxa"/>
          </w:tcPr>
          <w:p w14:paraId="4F37650A" w14:textId="77777777" w:rsidR="004669EE" w:rsidRPr="004669EE" w:rsidRDefault="004669EE" w:rsidP="004669EE"/>
        </w:tc>
        <w:tc>
          <w:tcPr>
            <w:tcW w:w="4729" w:type="dxa"/>
          </w:tcPr>
          <w:p w14:paraId="1B2C1B2F" w14:textId="77777777" w:rsidR="004669EE" w:rsidRPr="004669EE" w:rsidRDefault="004669EE" w:rsidP="004669EE">
            <w:pPr>
              <w:rPr>
                <w:b/>
                <w:bCs/>
              </w:rPr>
            </w:pPr>
            <w:r w:rsidRPr="004669EE">
              <w:rPr>
                <w:b/>
                <w:bCs/>
              </w:rPr>
              <w:t>(protokols Nr.14; 35.p)</w:t>
            </w:r>
          </w:p>
        </w:tc>
      </w:tr>
    </w:tbl>
    <w:p w14:paraId="6BC1587E"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r w:rsidRPr="004669EE">
        <w:rPr>
          <w:rFonts w:eastAsiaTheme="minorHAnsi"/>
          <w:color w:val="000000"/>
          <w:lang w:eastAsia="en-US"/>
        </w:rPr>
        <w:tab/>
      </w:r>
    </w:p>
    <w:p w14:paraId="736CD52D" w14:textId="77777777" w:rsidR="004669EE" w:rsidRPr="004669EE" w:rsidRDefault="004669EE" w:rsidP="004669EE">
      <w:pPr>
        <w:jc w:val="center"/>
        <w:rPr>
          <w:b/>
        </w:rPr>
      </w:pPr>
      <w:r w:rsidRPr="004669EE">
        <w:rPr>
          <w:b/>
        </w:rPr>
        <w:t>Par dzīvojamās telpas “</w:t>
      </w:r>
      <w:proofErr w:type="spellStart"/>
      <w:r w:rsidRPr="004669EE">
        <w:rPr>
          <w:b/>
        </w:rPr>
        <w:t>Šķieneri</w:t>
      </w:r>
      <w:proofErr w:type="spellEnd"/>
      <w:r w:rsidRPr="004669EE">
        <w:rPr>
          <w:b/>
        </w:rPr>
        <w:t xml:space="preserve"> 10”-16, </w:t>
      </w:r>
      <w:proofErr w:type="spellStart"/>
      <w:r w:rsidRPr="004669EE">
        <w:rPr>
          <w:b/>
        </w:rPr>
        <w:t>Šķieneri</w:t>
      </w:r>
      <w:proofErr w:type="spellEnd"/>
      <w:r w:rsidRPr="004669EE">
        <w:rPr>
          <w:b/>
        </w:rPr>
        <w:t>, Stradu pagasts, Gulbenes novads, izīrēšanu</w:t>
      </w:r>
    </w:p>
    <w:p w14:paraId="313B25D8" w14:textId="77777777" w:rsidR="004669EE" w:rsidRPr="004669EE" w:rsidRDefault="004669EE" w:rsidP="004669EE">
      <w:pPr>
        <w:autoSpaceDE w:val="0"/>
        <w:autoSpaceDN w:val="0"/>
        <w:adjustRightInd w:val="0"/>
        <w:rPr>
          <w:rFonts w:eastAsiaTheme="minorHAnsi"/>
          <w:color w:val="000000"/>
          <w:lang w:eastAsia="en-US"/>
        </w:rPr>
      </w:pPr>
    </w:p>
    <w:p w14:paraId="4527AB1B" w14:textId="789BEE81" w:rsidR="004669EE" w:rsidRPr="004669EE" w:rsidRDefault="004669EE" w:rsidP="004669EE">
      <w:pPr>
        <w:spacing w:line="360" w:lineRule="auto"/>
        <w:ind w:firstLine="567"/>
        <w:jc w:val="both"/>
      </w:pPr>
      <w:r w:rsidRPr="004669EE">
        <w:t xml:space="preserve">Gulbenes novada pašvaldības dokumentu vadības sistēmā 2022.gada 18.jūlijā ar reģistrācijas numuru GND/5.5/22/1723-K reģistrēts </w:t>
      </w:r>
      <w:r w:rsidR="00BE7309">
        <w:rPr>
          <w:b/>
        </w:rPr>
        <w:t>….</w:t>
      </w:r>
      <w:r w:rsidRPr="004669EE">
        <w:t xml:space="preserve"> 2022.gada 18.jūlija iesniegums, kurā izteikts lūgums izīrēt piedāvāto dzīvojamo telpu Nr.16, kas atrodas “</w:t>
      </w:r>
      <w:proofErr w:type="spellStart"/>
      <w:r w:rsidRPr="004669EE">
        <w:t>Šķieneri</w:t>
      </w:r>
      <w:proofErr w:type="spellEnd"/>
      <w:r w:rsidRPr="004669EE">
        <w:t xml:space="preserve"> 10”, </w:t>
      </w:r>
      <w:proofErr w:type="spellStart"/>
      <w:r w:rsidRPr="004669EE">
        <w:t>Šķieneros</w:t>
      </w:r>
      <w:proofErr w:type="spellEnd"/>
      <w:r w:rsidRPr="004669EE">
        <w:t xml:space="preserve">, Stradu pagastā, Gulbenes novadā (turpmāk – iesniegums). </w:t>
      </w:r>
    </w:p>
    <w:p w14:paraId="1DDC0A45" w14:textId="1119BABC" w:rsidR="004669EE" w:rsidRPr="004669EE" w:rsidRDefault="004669EE" w:rsidP="004669EE">
      <w:pPr>
        <w:spacing w:line="360" w:lineRule="auto"/>
        <w:ind w:firstLine="567"/>
        <w:jc w:val="both"/>
      </w:pPr>
      <w:r w:rsidRPr="004669EE">
        <w:t>Iesniedzējs, pamatojoties uz Gulbenes novada domes 2022.gada 24.februāra sēdē pieņemto lēmumu GND/2022/165 “Par reģistrēšanu Gulbenes novada pašvaldības dzīvokļu jautājumu risināšanas reģistrā” (protokols Nr.4</w:t>
      </w:r>
      <w:r w:rsidR="00BE7309">
        <w:t>,</w:t>
      </w:r>
      <w:r w:rsidRPr="004669EE">
        <w:t xml:space="preserve"> 55.p. ), reģistrēts Gulbenes novada pašvaldības palīdzības dzīvokļa jautājumu risināšanas 3.reģistrā.</w:t>
      </w:r>
    </w:p>
    <w:p w14:paraId="1D82BC48" w14:textId="77777777" w:rsidR="004669EE" w:rsidRPr="004669EE" w:rsidRDefault="004669EE" w:rsidP="004669EE">
      <w:pPr>
        <w:spacing w:line="360" w:lineRule="auto"/>
        <w:ind w:firstLine="567"/>
        <w:jc w:val="both"/>
      </w:pPr>
      <w:r w:rsidRPr="004669EE">
        <w:t>Gulbenes novada pašvaldības dokumentu vadības sistēmā 2022.gada 18.jūlijā ar reģistrācijas numuru GND/5.5/22/2418 reģistrēts Gulbenes novada pašvaldības paziņojums, kurā iesniedzējam piedāvāts izīrēt dzīvojamo telpu Nr.16, kas atrodas “</w:t>
      </w:r>
      <w:proofErr w:type="spellStart"/>
      <w:r w:rsidRPr="004669EE">
        <w:t>Šķieneri</w:t>
      </w:r>
      <w:proofErr w:type="spellEnd"/>
      <w:r w:rsidRPr="004669EE">
        <w:t xml:space="preserve"> 10”, </w:t>
      </w:r>
      <w:proofErr w:type="spellStart"/>
      <w:r w:rsidRPr="004669EE">
        <w:t>Šķieneri</w:t>
      </w:r>
      <w:proofErr w:type="spellEnd"/>
      <w:r w:rsidRPr="004669EE">
        <w:t xml:space="preserve">, Stradu pagastā, Gulbenes novadā. Ievērojot minēto, iesniedzējs ir iesniedzis iesniegumu, tādējādi izsakot piekrišanu izteiktajam piedāvājumam. </w:t>
      </w:r>
    </w:p>
    <w:p w14:paraId="3B7DC703" w14:textId="77777777" w:rsidR="004669EE" w:rsidRPr="004669EE" w:rsidRDefault="004669EE" w:rsidP="004669EE">
      <w:pPr>
        <w:spacing w:line="360" w:lineRule="auto"/>
        <w:ind w:firstLine="567"/>
        <w:jc w:val="both"/>
      </w:pPr>
      <w:r w:rsidRPr="004669EE">
        <w:t xml:space="preserve">Dzīvojamo telpu īres likuma 7.pants nosaka, ka dzīvojamās telpas īres līgumu </w:t>
      </w:r>
      <w:proofErr w:type="spellStart"/>
      <w:r w:rsidRPr="004669EE">
        <w:t>rakstveidā</w:t>
      </w:r>
      <w:proofErr w:type="spellEnd"/>
      <w:r w:rsidRPr="004669EE">
        <w:t xml:space="preserve"> slēdz izīrētājs un īrnieks, savukārt 9.pants nosaka, ka dzīvojamās telpas īres līgumu slēdz uz noteiktu termiņu.</w:t>
      </w:r>
    </w:p>
    <w:p w14:paraId="6348820C" w14:textId="77777777" w:rsidR="004669EE" w:rsidRPr="004669EE" w:rsidRDefault="004669EE" w:rsidP="004669EE">
      <w:pPr>
        <w:spacing w:line="360" w:lineRule="auto"/>
        <w:ind w:firstLine="567"/>
        <w:jc w:val="both"/>
      </w:pPr>
      <w:r w:rsidRPr="004669EE">
        <w:t xml:space="preserve">Likuma “Par palīdzību dzīvokļa jautājumu risināšanā”  19.pantā noteikts, ka, izīrējot dzīvojamo telpu, pašvaldības dome vai tās deleģēta institūcija nosaka, uz kādu termiņu slēdzams īres līgums. </w:t>
      </w:r>
    </w:p>
    <w:p w14:paraId="6FB1FCE5" w14:textId="77777777" w:rsidR="004669EE" w:rsidRPr="004669EE" w:rsidRDefault="004669EE" w:rsidP="004669EE">
      <w:pPr>
        <w:widowControl w:val="0"/>
        <w:spacing w:line="360" w:lineRule="auto"/>
        <w:ind w:firstLine="567"/>
        <w:jc w:val="both"/>
      </w:pPr>
      <w:r w:rsidRPr="004669EE">
        <w:t>Likuma “Par pašvaldībām” 15.panta pirmās daļas 9.punkts nosaka, ka viena no pašvaldības autonomajām funkcijām ir sniegt palīdzību iedzīvotājiem dzīvokļa jautājumu risināšanā.</w:t>
      </w:r>
    </w:p>
    <w:p w14:paraId="1A3FC4AC" w14:textId="77777777" w:rsidR="004669EE" w:rsidRPr="004669EE" w:rsidRDefault="004669EE" w:rsidP="00BE7309">
      <w:pPr>
        <w:spacing w:after="160" w:line="360" w:lineRule="auto"/>
        <w:ind w:firstLine="567"/>
        <w:jc w:val="both"/>
      </w:pPr>
      <w:r w:rsidRPr="004669EE">
        <w:t xml:space="preserve">Ņemot vērā minēto, pamatojoties uz Dzīvojamo telpu īres likuma  7. un 9.pantu, likuma “Par palīdzību dzīvokļa jautājumu risināšanā” 19.pantu, likuma “Par pašvaldībām” 15.panta pirmās daļas 9.punktu </w:t>
      </w:r>
      <w:r w:rsidRPr="004669EE">
        <w:rPr>
          <w:bCs/>
        </w:rPr>
        <w:t xml:space="preserve">un </w:t>
      </w:r>
      <w:r w:rsidRPr="004669EE">
        <w:t>Sociālo un veselības jautājumu</w:t>
      </w:r>
      <w:r w:rsidRPr="004669EE">
        <w:rPr>
          <w:bCs/>
        </w:rPr>
        <w:t xml:space="preserve"> komitejas ieteikumu, </w:t>
      </w:r>
      <w:r w:rsidRPr="004669EE">
        <w:t xml:space="preserve">atklāti balsojot: </w:t>
      </w:r>
      <w:r w:rsidRPr="004669EE">
        <w:rPr>
          <w:noProof/>
        </w:rPr>
        <w:t xml:space="preserve">ar 12 balsīm "Par" (Ainārs Brezinskis, Aivars Circens, Anatolijs Savickis, Daumants Dreiškens, Guna </w:t>
      </w:r>
      <w:r w:rsidRPr="004669EE">
        <w:rPr>
          <w:noProof/>
        </w:rPr>
        <w:lastRenderedPageBreak/>
        <w:t>Pūcīte, Guna Švika, Gunārs Ciglis, Intars Liepiņš, Ivars Kupčs, Lāsma Gabdulļina, Mudīte Motivāne, Normunds Mazūrs), "Pret" – nav, "Atturas" – nav</w:t>
      </w:r>
      <w:r w:rsidRPr="004669EE">
        <w:rPr>
          <w:rFonts w:eastAsia="SimSun"/>
          <w:color w:val="00000A"/>
          <w:lang w:eastAsia="zh-CN" w:bidi="hi-IN"/>
        </w:rPr>
        <w:t xml:space="preserve">, Gulbenes novada dome NOLEMJ: </w:t>
      </w:r>
    </w:p>
    <w:p w14:paraId="1B68A81E" w14:textId="50E54E24" w:rsidR="004669EE" w:rsidRPr="004669EE" w:rsidRDefault="004669EE" w:rsidP="004669EE">
      <w:pPr>
        <w:spacing w:line="360" w:lineRule="auto"/>
        <w:ind w:firstLine="567"/>
        <w:jc w:val="both"/>
      </w:pPr>
      <w:r w:rsidRPr="004669EE">
        <w:t>1. NOSLĒGT dzīvojamās telpas Nr.16, kas atrodas “</w:t>
      </w:r>
      <w:proofErr w:type="spellStart"/>
      <w:r w:rsidRPr="004669EE">
        <w:t>Šķieneri</w:t>
      </w:r>
      <w:proofErr w:type="spellEnd"/>
      <w:r w:rsidRPr="004669EE">
        <w:t xml:space="preserve"> 10”, </w:t>
      </w:r>
      <w:proofErr w:type="spellStart"/>
      <w:r w:rsidRPr="004669EE">
        <w:t>Šķieneros</w:t>
      </w:r>
      <w:proofErr w:type="spellEnd"/>
      <w:r w:rsidRPr="004669EE">
        <w:t xml:space="preserve">, Stradu pagastā, Gulbenes novadā, īres līgumu ar </w:t>
      </w:r>
      <w:r w:rsidR="00BE7309">
        <w:t>…</w:t>
      </w:r>
      <w:r w:rsidRPr="004669EE">
        <w:t>, uz laiku līdz 2022.gada 31.oktobrim.</w:t>
      </w:r>
    </w:p>
    <w:p w14:paraId="19065221" w14:textId="778F380F" w:rsidR="004669EE" w:rsidRPr="004669EE" w:rsidRDefault="004669EE" w:rsidP="004669EE">
      <w:pPr>
        <w:spacing w:line="360" w:lineRule="auto"/>
        <w:ind w:firstLine="567"/>
        <w:jc w:val="both"/>
      </w:pPr>
      <w:r w:rsidRPr="004669EE">
        <w:t xml:space="preserve">2. NOTEIKT </w:t>
      </w:r>
      <w:r w:rsidR="00BE7309">
        <w:t>…</w:t>
      </w:r>
      <w:r w:rsidRPr="004669EE">
        <w:t xml:space="preserve"> viena mēneša termiņu dzīvojamās telpas īres līguma ar SIA “Gulbenes </w:t>
      </w:r>
      <w:proofErr w:type="spellStart"/>
      <w:r w:rsidRPr="004669EE">
        <w:t>Energo</w:t>
      </w:r>
      <w:proofErr w:type="spellEnd"/>
      <w:r w:rsidRPr="004669EE">
        <w:t xml:space="preserve"> Serviss” noslēgšanai.</w:t>
      </w:r>
    </w:p>
    <w:p w14:paraId="22897D8D" w14:textId="77777777" w:rsidR="004669EE" w:rsidRPr="004669EE" w:rsidRDefault="004669EE" w:rsidP="004669EE">
      <w:pPr>
        <w:spacing w:line="360" w:lineRule="auto"/>
        <w:ind w:firstLine="567"/>
        <w:jc w:val="both"/>
      </w:pPr>
      <w:r w:rsidRPr="004669EE">
        <w:t xml:space="preserve">3. UZDOT SIA “Gulbenes </w:t>
      </w:r>
      <w:proofErr w:type="spellStart"/>
      <w:r w:rsidRPr="004669EE">
        <w:t>Energo</w:t>
      </w:r>
      <w:proofErr w:type="spellEnd"/>
      <w:r w:rsidRPr="004669EE">
        <w:t xml:space="preserve"> Serviss”, reģistrācijas numurs 546030000121, juridiskā adrese: Blaumaņa iela 56A, Gulbene, Gulbenes novads, LV-4401, sagatavot un noslēgt dzīvojamās telpas īres līgumu un līgumu par siltuma piegādi, ūdens un kanalizācijas pakalpojumu sniegšanu.</w:t>
      </w:r>
    </w:p>
    <w:p w14:paraId="0FA26198" w14:textId="669BDC9B" w:rsidR="004669EE" w:rsidRPr="004669EE" w:rsidRDefault="004669EE" w:rsidP="004669EE">
      <w:pPr>
        <w:spacing w:line="360" w:lineRule="auto"/>
        <w:ind w:firstLine="567"/>
        <w:jc w:val="both"/>
      </w:pPr>
      <w:r w:rsidRPr="004669EE">
        <w:t xml:space="preserve">4. NOTEIKT </w:t>
      </w:r>
      <w:r w:rsidR="00BE7309">
        <w:t>…</w:t>
      </w:r>
      <w:r w:rsidRPr="004669EE">
        <w:t xml:space="preserve"> pienākumu pēc dzīvojamās telpas īres līguma noslēgšanas nekavējoties noslēgt līgumu ar SIA “Pilsētvides serviss” par atkritumu apsaimniekošanu.</w:t>
      </w:r>
    </w:p>
    <w:p w14:paraId="6386AFC0" w14:textId="7665E3B6" w:rsidR="004669EE" w:rsidRPr="004669EE" w:rsidRDefault="004669EE" w:rsidP="004669EE">
      <w:pPr>
        <w:spacing w:line="360" w:lineRule="auto"/>
        <w:ind w:firstLine="567"/>
        <w:jc w:val="both"/>
      </w:pPr>
      <w:r w:rsidRPr="004669EE">
        <w:t xml:space="preserve">5. NOTEIKT par pienākumu pēc dzīvojamās telpa īres līguma noslēgšanas nekavējoties deklarēt dzīvesvietu lēmuma 1.punktā minētajā dzīvojamā telpā </w:t>
      </w:r>
      <w:r w:rsidR="00BE7309">
        <w:t>….</w:t>
      </w:r>
      <w:r w:rsidRPr="004669EE">
        <w:t>.</w:t>
      </w:r>
    </w:p>
    <w:p w14:paraId="4111470B" w14:textId="5363C33E" w:rsidR="004669EE" w:rsidRPr="004669EE" w:rsidRDefault="004669EE" w:rsidP="004669EE">
      <w:pPr>
        <w:spacing w:line="360" w:lineRule="auto"/>
        <w:ind w:firstLine="567"/>
        <w:jc w:val="both"/>
      </w:pPr>
      <w:r w:rsidRPr="004669EE">
        <w:t xml:space="preserve">6. IZSLĒGT </w:t>
      </w:r>
      <w:r w:rsidR="00BE7309">
        <w:t>…</w:t>
      </w:r>
      <w:r w:rsidRPr="004669EE">
        <w:t xml:space="preserve"> no Gulbenes novada pašvaldības dzīvokļu jautājumu risināšanas 3.reģistra.</w:t>
      </w:r>
    </w:p>
    <w:p w14:paraId="4EDF5939" w14:textId="77777777" w:rsidR="004669EE" w:rsidRPr="004669EE" w:rsidRDefault="004669EE" w:rsidP="004669EE">
      <w:pPr>
        <w:spacing w:line="360" w:lineRule="auto"/>
        <w:ind w:firstLine="567"/>
        <w:jc w:val="both"/>
      </w:pPr>
      <w:r w:rsidRPr="004669EE">
        <w:t>7. Lēmuma izrakstu nosūtīt:</w:t>
      </w:r>
    </w:p>
    <w:p w14:paraId="696EAC95" w14:textId="73CDD81F" w:rsidR="004669EE" w:rsidRPr="004669EE" w:rsidRDefault="004669EE" w:rsidP="004669EE">
      <w:pPr>
        <w:spacing w:line="360" w:lineRule="auto"/>
        <w:ind w:firstLine="567"/>
        <w:jc w:val="both"/>
      </w:pPr>
      <w:r w:rsidRPr="004669EE">
        <w:t xml:space="preserve">7.1. </w:t>
      </w:r>
      <w:r w:rsidR="00BE7309">
        <w:t>….</w:t>
      </w:r>
    </w:p>
    <w:p w14:paraId="55DFB7E7" w14:textId="77777777" w:rsidR="004669EE" w:rsidRPr="004669EE" w:rsidRDefault="004669EE" w:rsidP="004669EE">
      <w:pPr>
        <w:spacing w:line="360" w:lineRule="auto"/>
        <w:ind w:firstLine="567"/>
        <w:jc w:val="both"/>
      </w:pPr>
      <w:r w:rsidRPr="004669EE">
        <w:t>7.2. Gulbenes novada Stradu pagasta pārvaldei, Brīvības iela 8, Gulbene, Gulbenes novads, LV-4401;</w:t>
      </w:r>
    </w:p>
    <w:p w14:paraId="029F08B7" w14:textId="77777777" w:rsidR="004669EE" w:rsidRPr="004669EE" w:rsidRDefault="004669EE" w:rsidP="004669EE">
      <w:pPr>
        <w:spacing w:line="360" w:lineRule="auto"/>
        <w:ind w:left="567"/>
        <w:jc w:val="both"/>
      </w:pPr>
      <w:r w:rsidRPr="004669EE">
        <w:t xml:space="preserve">7.3. SIA “Gulbenes </w:t>
      </w:r>
      <w:proofErr w:type="spellStart"/>
      <w:r w:rsidRPr="004669EE">
        <w:t>Energo</w:t>
      </w:r>
      <w:proofErr w:type="spellEnd"/>
      <w:r w:rsidRPr="004669EE">
        <w:t xml:space="preserve"> Serviss”, Blaumaņa iela 56A, Gulbene, Gulbenes novads, LV-4401.</w:t>
      </w:r>
    </w:p>
    <w:p w14:paraId="2A1E0842" w14:textId="77777777" w:rsidR="004669EE" w:rsidRPr="004669EE" w:rsidRDefault="004669EE" w:rsidP="004669EE">
      <w:pPr>
        <w:autoSpaceDE w:val="0"/>
        <w:autoSpaceDN w:val="0"/>
        <w:adjustRightInd w:val="0"/>
        <w:jc w:val="both"/>
        <w:rPr>
          <w:rFonts w:eastAsiaTheme="minorHAnsi"/>
          <w:lang w:eastAsia="en-US"/>
        </w:rPr>
      </w:pPr>
    </w:p>
    <w:p w14:paraId="5D2F9329" w14:textId="77777777" w:rsidR="004669EE" w:rsidRPr="004669EE" w:rsidRDefault="004669EE" w:rsidP="004669EE">
      <w:r w:rsidRPr="004669EE">
        <w:t>Gulbenes novada domes priekšsēdētāja vietniece</w:t>
      </w:r>
      <w:r w:rsidRPr="004669EE">
        <w:tab/>
      </w:r>
      <w:r w:rsidRPr="004669EE">
        <w:tab/>
      </w:r>
      <w:r w:rsidRPr="004669EE">
        <w:tab/>
      </w:r>
      <w:r w:rsidRPr="004669EE">
        <w:tab/>
      </w:r>
      <w:r w:rsidRPr="004669EE">
        <w:tab/>
      </w:r>
      <w:proofErr w:type="spellStart"/>
      <w:r w:rsidRPr="004669EE">
        <w:t>G.Švika</w:t>
      </w:r>
      <w:proofErr w:type="spellEnd"/>
    </w:p>
    <w:p w14:paraId="052D6BCF" w14:textId="77777777" w:rsidR="004669EE" w:rsidRPr="004669EE" w:rsidRDefault="004669EE" w:rsidP="004669EE">
      <w:pPr>
        <w:autoSpaceDE w:val="0"/>
        <w:autoSpaceDN w:val="0"/>
        <w:adjustRightInd w:val="0"/>
        <w:rPr>
          <w:rFonts w:eastAsiaTheme="minorHAnsi"/>
          <w:lang w:eastAsia="en-US"/>
        </w:rPr>
      </w:pPr>
    </w:p>
    <w:p w14:paraId="3A8D847E" w14:textId="77777777" w:rsidR="004669EE" w:rsidRPr="004669EE" w:rsidRDefault="004669EE" w:rsidP="004669EE">
      <w:pPr>
        <w:autoSpaceDE w:val="0"/>
        <w:autoSpaceDN w:val="0"/>
        <w:adjustRightInd w:val="0"/>
        <w:rPr>
          <w:rFonts w:eastAsiaTheme="minorHAnsi"/>
          <w:color w:val="000000"/>
          <w:lang w:eastAsia="en-US"/>
        </w:rPr>
      </w:pPr>
      <w:r w:rsidRPr="004669EE">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669EE" w:rsidRPr="004669EE" w14:paraId="1CA478B3" w14:textId="77777777" w:rsidTr="008F20AC">
        <w:trPr>
          <w:trHeight w:val="104"/>
        </w:trPr>
        <w:tc>
          <w:tcPr>
            <w:tcW w:w="236" w:type="dxa"/>
          </w:tcPr>
          <w:p w14:paraId="6220BAA0" w14:textId="77777777" w:rsidR="004669EE" w:rsidRPr="004669EE" w:rsidRDefault="004669EE" w:rsidP="004669EE">
            <w:pPr>
              <w:autoSpaceDE w:val="0"/>
              <w:autoSpaceDN w:val="0"/>
              <w:adjustRightInd w:val="0"/>
              <w:rPr>
                <w:rFonts w:eastAsiaTheme="minorHAnsi"/>
                <w:color w:val="000000"/>
                <w:sz w:val="23"/>
                <w:szCs w:val="23"/>
                <w:lang w:eastAsia="en-US"/>
              </w:rPr>
            </w:pPr>
          </w:p>
        </w:tc>
      </w:tr>
    </w:tbl>
    <w:p w14:paraId="6CB72612" w14:textId="77777777" w:rsidR="004669EE" w:rsidRPr="004669EE" w:rsidRDefault="004669EE" w:rsidP="004669EE"/>
    <w:p w14:paraId="493C5F79" w14:textId="77777777" w:rsidR="004669EE" w:rsidRPr="004669EE" w:rsidRDefault="004669EE" w:rsidP="004669EE">
      <w:pPr>
        <w:jc w:val="center"/>
      </w:pPr>
    </w:p>
    <w:p w14:paraId="2C278431" w14:textId="77777777" w:rsidR="004669EE" w:rsidRPr="004669EE" w:rsidRDefault="004669EE" w:rsidP="004669EE">
      <w:r w:rsidRPr="004669EE">
        <w:t xml:space="preserve"> </w:t>
      </w:r>
    </w:p>
    <w:p w14:paraId="03072079" w14:textId="77777777" w:rsidR="004669EE" w:rsidRPr="004669EE" w:rsidRDefault="004669EE" w:rsidP="004669EE"/>
    <w:p w14:paraId="77196886" w14:textId="77777777" w:rsidR="00123795" w:rsidRPr="00123795" w:rsidRDefault="00123795" w:rsidP="00123795">
      <w:pPr>
        <w:jc w:val="right"/>
        <w:rPr>
          <w:b/>
          <w:bCs/>
          <w:sz w:val="8"/>
          <w:szCs w:val="8"/>
        </w:rPr>
      </w:pPr>
    </w:p>
    <w:p w14:paraId="1CCE67F6" w14:textId="77777777" w:rsidR="00BE7309" w:rsidRDefault="00BE7309">
      <w:bookmarkStart w:id="26" w:name="_Hlk54961433"/>
      <w:r>
        <w:br w:type="page"/>
      </w: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3A02B193" w14:textId="77777777" w:rsidTr="00BE7309">
        <w:tc>
          <w:tcPr>
            <w:tcW w:w="9354" w:type="dxa"/>
          </w:tcPr>
          <w:p w14:paraId="24CBD04C" w14:textId="3AE9221C" w:rsidR="00123795" w:rsidRPr="00123795" w:rsidRDefault="00123795" w:rsidP="00123795">
            <w:pPr>
              <w:jc w:val="center"/>
            </w:pPr>
            <w:r w:rsidRPr="00123795">
              <w:rPr>
                <w:noProof/>
              </w:rPr>
              <w:lastRenderedPageBreak/>
              <w:drawing>
                <wp:inline distT="0" distB="0" distL="0" distR="0" wp14:anchorId="13FF2580" wp14:editId="3E4E6AA7">
                  <wp:extent cx="619125" cy="685800"/>
                  <wp:effectExtent l="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3D30E3D7" w14:textId="77777777" w:rsidTr="00BE7309">
        <w:tc>
          <w:tcPr>
            <w:tcW w:w="9354" w:type="dxa"/>
          </w:tcPr>
          <w:p w14:paraId="14633690" w14:textId="77777777" w:rsidR="00123795" w:rsidRPr="00123795" w:rsidRDefault="00123795" w:rsidP="00123795">
            <w:pPr>
              <w:jc w:val="center"/>
            </w:pPr>
            <w:r w:rsidRPr="00123795">
              <w:rPr>
                <w:b/>
                <w:bCs/>
                <w:sz w:val="28"/>
                <w:szCs w:val="28"/>
              </w:rPr>
              <w:t>GULBENES NOVADA PAŠVALDĪBA</w:t>
            </w:r>
          </w:p>
        </w:tc>
      </w:tr>
      <w:tr w:rsidR="00123795" w:rsidRPr="00123795" w14:paraId="2B6E5952" w14:textId="77777777" w:rsidTr="00BE7309">
        <w:tc>
          <w:tcPr>
            <w:tcW w:w="9354" w:type="dxa"/>
          </w:tcPr>
          <w:p w14:paraId="17A18B6B" w14:textId="77777777" w:rsidR="00123795" w:rsidRPr="00123795" w:rsidRDefault="00123795" w:rsidP="00123795">
            <w:pPr>
              <w:jc w:val="center"/>
            </w:pPr>
            <w:r w:rsidRPr="00123795">
              <w:t>Reģ.Nr.90009116327</w:t>
            </w:r>
          </w:p>
        </w:tc>
      </w:tr>
      <w:tr w:rsidR="00123795" w:rsidRPr="00123795" w14:paraId="239E4F05" w14:textId="77777777" w:rsidTr="00BE7309">
        <w:tc>
          <w:tcPr>
            <w:tcW w:w="9354" w:type="dxa"/>
          </w:tcPr>
          <w:p w14:paraId="43656346" w14:textId="77777777" w:rsidR="00123795" w:rsidRPr="00123795" w:rsidRDefault="00123795" w:rsidP="00123795">
            <w:pPr>
              <w:jc w:val="center"/>
            </w:pPr>
            <w:r w:rsidRPr="00123795">
              <w:t>Ābeļu iela 2, Gulbene, Gulbenes nov., LV-4401</w:t>
            </w:r>
          </w:p>
        </w:tc>
      </w:tr>
      <w:tr w:rsidR="00123795" w:rsidRPr="00123795" w14:paraId="3A2414F5" w14:textId="77777777" w:rsidTr="00BE7309">
        <w:tc>
          <w:tcPr>
            <w:tcW w:w="9354" w:type="dxa"/>
          </w:tcPr>
          <w:p w14:paraId="0B4A3D73" w14:textId="77777777" w:rsidR="00123795" w:rsidRPr="00123795" w:rsidRDefault="00123795" w:rsidP="00123795">
            <w:pPr>
              <w:jc w:val="center"/>
            </w:pPr>
            <w:r w:rsidRPr="00123795">
              <w:t>Tālrunis 64497710, mob.26595362, e-pasts; dome@gulbene.lv, www.gulbene.lv</w:t>
            </w:r>
          </w:p>
        </w:tc>
      </w:tr>
    </w:tbl>
    <w:p w14:paraId="1544CCFA"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0B7861B9" w14:textId="77777777" w:rsidR="00123795" w:rsidRPr="00123795" w:rsidRDefault="00123795" w:rsidP="00123795">
      <w:pPr>
        <w:jc w:val="center"/>
        <w:rPr>
          <w:rFonts w:eastAsia="Calibri"/>
          <w:lang w:eastAsia="en-US"/>
        </w:rPr>
      </w:pPr>
      <w:r w:rsidRPr="00123795">
        <w:rPr>
          <w:rFonts w:eastAsia="Calibri"/>
          <w:lang w:eastAsia="en-US"/>
        </w:rPr>
        <w:t>Gulbenē</w:t>
      </w:r>
    </w:p>
    <w:p w14:paraId="2449B3F3" w14:textId="77777777" w:rsidR="00123795" w:rsidRPr="00123795" w:rsidRDefault="00123795" w:rsidP="00123795">
      <w:pPr>
        <w:jc w:val="center"/>
        <w:rPr>
          <w:rFonts w:eastAsia="Calibri"/>
          <w:lang w:eastAsia="en-US"/>
        </w:rPr>
      </w:pPr>
    </w:p>
    <w:p w14:paraId="3A893E87"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GND/2022/691</w:t>
      </w:r>
    </w:p>
    <w:p w14:paraId="3E30A54C"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36.p) </w:t>
      </w:r>
    </w:p>
    <w:p w14:paraId="6B422FCB" w14:textId="77777777" w:rsidR="00123795" w:rsidRPr="00123795" w:rsidRDefault="00123795" w:rsidP="00123795">
      <w:r w:rsidRPr="00123795">
        <w:tab/>
      </w:r>
    </w:p>
    <w:p w14:paraId="6530811F" w14:textId="047108A8" w:rsidR="00123795" w:rsidRPr="00123795" w:rsidRDefault="00123795" w:rsidP="00123795">
      <w:pPr>
        <w:jc w:val="center"/>
        <w:rPr>
          <w:b/>
        </w:rPr>
      </w:pPr>
      <w:bookmarkStart w:id="27" w:name="_Hlk108184839"/>
      <w:r w:rsidRPr="00123795">
        <w:rPr>
          <w:b/>
        </w:rPr>
        <w:t xml:space="preserve">Par </w:t>
      </w:r>
      <w:r w:rsidR="00BE7309">
        <w:rPr>
          <w:b/>
        </w:rPr>
        <w:t>….</w:t>
      </w:r>
      <w:r w:rsidRPr="00123795">
        <w:rPr>
          <w:b/>
        </w:rPr>
        <w:t xml:space="preserve"> iesnieguma izskatīšanu</w:t>
      </w:r>
    </w:p>
    <w:p w14:paraId="10D65E34"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0AE89F80" w14:textId="6F451278" w:rsidR="00123795" w:rsidRPr="00123795" w:rsidRDefault="00123795" w:rsidP="00123795">
      <w:pPr>
        <w:spacing w:line="360" w:lineRule="auto"/>
        <w:ind w:firstLine="567"/>
        <w:jc w:val="both"/>
      </w:pPr>
      <w:r w:rsidRPr="00123795">
        <w:t xml:space="preserve">Gulbenes novada pašvaldības dokumentu vadības sistēmā 2022.gada 29.jūnijā ar reģistrācijas numuru GND/5.5/22/1579-K reģistrēts </w:t>
      </w:r>
      <w:r w:rsidR="00BE7309">
        <w:rPr>
          <w:b/>
        </w:rPr>
        <w:t>….</w:t>
      </w:r>
      <w:r w:rsidRPr="00123795">
        <w:t xml:space="preserve">, 2022.gada 29.jūnija iesniegums un ar reģistrācijas numuru GND/5.5/22/1580-K reģistrēts 2022.gada 30.jūnija iesniegums, kur abos iesniegumos izteikts lūgums pagarināt dzīvojamās telpas Nr.19, kas atrodas Skolas ielā 5 k-3, Gulbenē, Gulbenes novadā, īres līguma darbības termiņu. </w:t>
      </w:r>
    </w:p>
    <w:p w14:paraId="193BA43B" w14:textId="77777777" w:rsidR="00123795" w:rsidRPr="00123795" w:rsidRDefault="00123795" w:rsidP="00123795">
      <w:pPr>
        <w:spacing w:line="360" w:lineRule="auto"/>
        <w:ind w:firstLine="567"/>
        <w:jc w:val="both"/>
      </w:pPr>
      <w:r w:rsidRPr="00123795">
        <w:t xml:space="preserve">Saskaņā ar Dzīvojamo telpu īres likuma 6.pantā noteikto dzīvojamās telpas vienīgais lietošanas pamats īrniekam ir </w:t>
      </w:r>
      <w:proofErr w:type="spellStart"/>
      <w:r w:rsidRPr="00123795">
        <w:t>rakstveidā</w:t>
      </w:r>
      <w:proofErr w:type="spellEnd"/>
      <w:r w:rsidRPr="00123795">
        <w:t xml:space="preserve"> noslēgts dzīvojamās telpas īres līgums.</w:t>
      </w:r>
    </w:p>
    <w:p w14:paraId="20181DCA" w14:textId="77777777" w:rsidR="00123795" w:rsidRPr="00123795" w:rsidRDefault="00123795" w:rsidP="00123795">
      <w:pPr>
        <w:shd w:val="clear" w:color="auto" w:fill="FFFFFF"/>
        <w:spacing w:line="360" w:lineRule="auto"/>
        <w:ind w:firstLine="567"/>
        <w:jc w:val="both"/>
      </w:pPr>
      <w:r w:rsidRPr="00123795">
        <w:t>2020.gada 14.septembra dzīvojamās telpas īres līgums Nr.GN/2020/ĪL/87 (turpmāk – Līgums) ar iesniedzēju noslēgts uz laiku līdz 2021.gada 31.decembrim.</w:t>
      </w:r>
    </w:p>
    <w:p w14:paraId="583B8441" w14:textId="77777777" w:rsidR="00123795" w:rsidRPr="00123795" w:rsidRDefault="00123795" w:rsidP="00123795">
      <w:pPr>
        <w:shd w:val="clear" w:color="auto" w:fill="FFFFFF"/>
        <w:spacing w:line="360" w:lineRule="auto"/>
        <w:ind w:firstLine="567"/>
        <w:jc w:val="both"/>
      </w:pPr>
      <w:r w:rsidRPr="00123795">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 apakšpunktā, atbilstoši kuriem iesniedzējam bija nepieciešams veikt īres maksas samaksu </w:t>
      </w:r>
      <w:bookmarkStart w:id="28" w:name="_Hlk108770012"/>
      <w:r w:rsidRPr="00123795">
        <w:t xml:space="preserve">SIA “Gulbenes </w:t>
      </w:r>
      <w:proofErr w:type="spellStart"/>
      <w:r w:rsidRPr="00123795">
        <w:t>Energo</w:t>
      </w:r>
      <w:proofErr w:type="spellEnd"/>
      <w:r w:rsidRPr="00123795">
        <w:t xml:space="preserve"> Serviss” </w:t>
      </w:r>
      <w:bookmarkEnd w:id="28"/>
      <w:r w:rsidRPr="00123795">
        <w:t>saskaņā ar tā izsniegtu rēķinu (rēķins jāapmaksā līdz rēķinā norādītajam datumam). Līguma 2.13. apakšpunktā noteikts, ka par pakalpojumiem, par kuru saņemšanu iesniedzējs ir noslēdzis līgumu tieši ar pakalpojuma sniedzēju, norēķinās ar attiecīgo pakalpojuma sniedzēju pēc sastādītā rēķina.</w:t>
      </w:r>
    </w:p>
    <w:p w14:paraId="7E4DA274" w14:textId="77777777" w:rsidR="00123795" w:rsidRPr="00123795" w:rsidRDefault="00123795" w:rsidP="00123795">
      <w:pPr>
        <w:spacing w:line="360" w:lineRule="auto"/>
        <w:ind w:firstLine="567"/>
        <w:jc w:val="both"/>
      </w:pPr>
      <w:r w:rsidRPr="00123795">
        <w:t xml:space="preserve">Atbilstoši SIA “Gulbenes </w:t>
      </w:r>
      <w:proofErr w:type="spellStart"/>
      <w:r w:rsidRPr="00123795">
        <w:t>Energo</w:t>
      </w:r>
      <w:proofErr w:type="spellEnd"/>
      <w:r w:rsidRPr="00123795">
        <w:t xml:space="preserve"> Serviss” sniegtajai informācijai iesniedzējam ir nenokārtotas maksājumu saistības par dzīvojamās telpas īri 190,52 EUR apmērā.</w:t>
      </w:r>
      <w:r w:rsidRPr="00123795">
        <w:rPr>
          <w:color w:val="FF0000"/>
        </w:rPr>
        <w:t xml:space="preserve"> </w:t>
      </w:r>
      <w:r w:rsidRPr="0012379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“BIOENINVEST” sniegto pakalpojumu 454,54 EUR apmērā. Par parāda summas atmaksu iesniedzējs vienojies ar </w:t>
      </w:r>
      <w:r w:rsidRPr="00123795">
        <w:lastRenderedPageBreak/>
        <w:t>pakalpojuma sniedzēju, ka katru mēnesi no parāda summas segs 70,00 EUR, kā arī laicīgi tiks maksāti kārtējie maksājumi (iesniegumam pievienota SIA “BIOENINVEST” izziņa).</w:t>
      </w:r>
    </w:p>
    <w:bookmarkEnd w:id="26"/>
    <w:p w14:paraId="035E2B1D" w14:textId="77777777" w:rsidR="00123795" w:rsidRPr="00123795" w:rsidRDefault="00123795" w:rsidP="00123795">
      <w:pPr>
        <w:spacing w:line="360" w:lineRule="auto"/>
        <w:ind w:firstLine="567"/>
        <w:jc w:val="both"/>
      </w:pPr>
      <w:r w:rsidRPr="00123795">
        <w:t>Likuma “Par pašvaldībām” 21.panta pirmās daļas 27.punkts paredz, ka dome var izskatīt jebkuru jautājumu, kas ir attiecīgās pašvaldības pārziņā.</w:t>
      </w:r>
    </w:p>
    <w:p w14:paraId="4EA8AB76" w14:textId="77777777" w:rsidR="00123795" w:rsidRPr="00123795" w:rsidRDefault="00123795" w:rsidP="00BE7309">
      <w:pPr>
        <w:spacing w:line="360" w:lineRule="auto"/>
        <w:ind w:firstLine="567"/>
        <w:jc w:val="both"/>
      </w:pPr>
      <w:bookmarkStart w:id="29" w:name="_Hlk71553190"/>
      <w:bookmarkStart w:id="30" w:name="_Hlk73695560"/>
      <w:r w:rsidRPr="00123795">
        <w:t xml:space="preserve">Ņemot vērā minēto, pamatojoties uz likuma “Par pašvaldībām” 21.panta pirmās daļas 27.punktu, Dzīvojamo telpu īres likuma 17.panta pirmās daļas 1., 3. un 8.punktu un Sociālo un veselības jautājumu komitejas ieteikumu, </w:t>
      </w:r>
      <w:bookmarkEnd w:id="29"/>
      <w:bookmarkEnd w:id="30"/>
      <w:r w:rsidRPr="00123795">
        <w:t xml:space="preserve">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37C6A2FD" w14:textId="407C656D" w:rsidR="00123795" w:rsidRPr="00123795" w:rsidRDefault="00123795" w:rsidP="00123795">
      <w:pPr>
        <w:spacing w:line="360" w:lineRule="auto"/>
        <w:ind w:firstLine="567"/>
        <w:jc w:val="both"/>
      </w:pPr>
      <w:r w:rsidRPr="00123795">
        <w:t xml:space="preserve">1. NEPAGARINĀT dzīvojamās telpas Nr.19, kas atrodas Skolas ielā 5 k-3, Gulbenē Gulbenes novadā, īres līguma darbības termiņu ar </w:t>
      </w:r>
      <w:r w:rsidR="00BE7309">
        <w:t>….</w:t>
      </w:r>
      <w:r w:rsidRPr="00123795">
        <w:t>.</w:t>
      </w:r>
    </w:p>
    <w:p w14:paraId="5A678492" w14:textId="0E0E48D9" w:rsidR="00123795" w:rsidRPr="00123795" w:rsidRDefault="00123795" w:rsidP="00123795">
      <w:pPr>
        <w:spacing w:line="360" w:lineRule="auto"/>
        <w:ind w:firstLine="567"/>
        <w:jc w:val="both"/>
      </w:pPr>
      <w:r w:rsidRPr="00123795">
        <w:t xml:space="preserve">2. NOTEIKT </w:t>
      </w:r>
      <w:r w:rsidR="00BE7309">
        <w:t>…</w:t>
      </w:r>
      <w:r w:rsidRPr="00123795">
        <w:t xml:space="preserve"> viena mēneša laikā no lēmuma paziņošanas dienas atbrīvot dzīvojamo telpu Nr.19, kas atrodas Skolas ielā 5 k-3, Gulbenē, Gulbenes novadā, par dzīvojamās telpas atbrīvošanas faktu sastādot dzīvojamās telpas nodošanas – pieņemšanas aktu.</w:t>
      </w:r>
    </w:p>
    <w:p w14:paraId="5055CBE0" w14:textId="77777777" w:rsidR="00123795" w:rsidRPr="00123795" w:rsidRDefault="00123795" w:rsidP="00123795">
      <w:pPr>
        <w:spacing w:line="360" w:lineRule="auto"/>
        <w:ind w:firstLine="567"/>
        <w:jc w:val="both"/>
      </w:pPr>
      <w:r w:rsidRPr="00123795">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organizēt dzīvojamās telpas Skolas iela 5 k-3-19, Gulbene, Gulbenes novads, nodošanas – pieņemšanas procedūru atbilstoši normatīvo aktu prasībām.</w:t>
      </w:r>
    </w:p>
    <w:p w14:paraId="067B2D5D" w14:textId="77777777" w:rsidR="00123795" w:rsidRPr="00123795" w:rsidRDefault="00123795" w:rsidP="00123795">
      <w:pPr>
        <w:spacing w:line="360" w:lineRule="auto"/>
        <w:ind w:firstLine="567"/>
        <w:jc w:val="both"/>
      </w:pPr>
      <w:r w:rsidRPr="00123795">
        <w:t>4. Lēmuma izrakstu nosūtīt:</w:t>
      </w:r>
    </w:p>
    <w:p w14:paraId="3E880C39" w14:textId="0551DDE2" w:rsidR="00123795" w:rsidRPr="00123795" w:rsidRDefault="00123795" w:rsidP="00123795">
      <w:pPr>
        <w:spacing w:line="360" w:lineRule="auto"/>
        <w:ind w:firstLine="567"/>
        <w:jc w:val="both"/>
      </w:pPr>
      <w:r w:rsidRPr="00123795">
        <w:t xml:space="preserve">4.1. </w:t>
      </w:r>
      <w:r w:rsidR="00BE7309">
        <w:t>…</w:t>
      </w:r>
      <w:r w:rsidRPr="00123795">
        <w:t>;</w:t>
      </w:r>
    </w:p>
    <w:p w14:paraId="0449AC78" w14:textId="4BC06E7B" w:rsidR="00123795" w:rsidRPr="00123795" w:rsidRDefault="00123795" w:rsidP="00123795">
      <w:pPr>
        <w:spacing w:line="360" w:lineRule="auto"/>
        <w:ind w:firstLine="567"/>
        <w:jc w:val="both"/>
      </w:pPr>
      <w:r w:rsidRPr="00123795">
        <w:t xml:space="preserve">4.2. </w:t>
      </w:r>
      <w:r w:rsidR="00BE7309">
        <w:t>…</w:t>
      </w:r>
    </w:p>
    <w:p w14:paraId="196A2F31" w14:textId="77777777" w:rsidR="00123795" w:rsidRPr="00123795" w:rsidRDefault="00123795" w:rsidP="00123795">
      <w:pPr>
        <w:spacing w:line="360" w:lineRule="auto"/>
        <w:ind w:firstLine="567"/>
        <w:jc w:val="both"/>
      </w:pPr>
      <w:r w:rsidRPr="00123795">
        <w:t xml:space="preserve">4.3. SIA “Gulbenes </w:t>
      </w:r>
      <w:proofErr w:type="spellStart"/>
      <w:r w:rsidRPr="00123795">
        <w:t>Energo</w:t>
      </w:r>
      <w:proofErr w:type="spellEnd"/>
      <w:r w:rsidRPr="00123795">
        <w:t xml:space="preserve"> Serviss”, Blaumaņa iela 56A, Gulbene, Gulbenes novads, LV-4401.</w:t>
      </w:r>
    </w:p>
    <w:p w14:paraId="19A13C1A" w14:textId="77777777" w:rsidR="00123795" w:rsidRPr="00123795" w:rsidRDefault="00123795" w:rsidP="00123795">
      <w:pPr>
        <w:spacing w:line="360" w:lineRule="auto"/>
        <w:ind w:firstLine="567"/>
        <w:jc w:val="both"/>
      </w:pPr>
      <w:r w:rsidRPr="0012379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98B67FE" w14:textId="77777777" w:rsidR="00123795" w:rsidRPr="00123795" w:rsidRDefault="00123795" w:rsidP="00123795">
      <w:pPr>
        <w:spacing w:line="360" w:lineRule="auto"/>
        <w:ind w:left="567"/>
        <w:jc w:val="both"/>
      </w:pPr>
    </w:p>
    <w:p w14:paraId="54215E1A"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1F23FBB1" w14:textId="77777777" w:rsidR="00123795" w:rsidRPr="00123795" w:rsidRDefault="00123795" w:rsidP="00123795"/>
    <w:p w14:paraId="427B6C86" w14:textId="77777777" w:rsidR="00123795" w:rsidRPr="00123795" w:rsidRDefault="00123795" w:rsidP="00123795">
      <w:r w:rsidRPr="00123795">
        <w:t>Sagatavoja Ligita Slaidiņa</w:t>
      </w:r>
      <w:bookmarkEnd w:id="27"/>
    </w:p>
    <w:p w14:paraId="3D6F5FF5" w14:textId="77777777" w:rsidR="00123795" w:rsidRPr="00123795" w:rsidRDefault="00123795" w:rsidP="00123795">
      <w:pPr>
        <w:jc w:val="right"/>
        <w:rPr>
          <w:b/>
          <w:bCs/>
          <w:sz w:val="8"/>
          <w:szCs w:val="8"/>
        </w:rPr>
      </w:pPr>
    </w:p>
    <w:p w14:paraId="38E49C0F" w14:textId="77777777" w:rsidR="00BE7309" w:rsidRDefault="00BE7309">
      <w: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2DA77CB4" w14:textId="77777777" w:rsidTr="00BE7309">
        <w:tc>
          <w:tcPr>
            <w:tcW w:w="9354" w:type="dxa"/>
          </w:tcPr>
          <w:p w14:paraId="74C1109E" w14:textId="305B47F7" w:rsidR="00123795" w:rsidRPr="00123795" w:rsidRDefault="00123795" w:rsidP="00123795">
            <w:pPr>
              <w:jc w:val="center"/>
            </w:pPr>
            <w:r w:rsidRPr="00123795">
              <w:rPr>
                <w:noProof/>
              </w:rPr>
              <w:lastRenderedPageBreak/>
              <w:drawing>
                <wp:inline distT="0" distB="0" distL="0" distR="0" wp14:anchorId="36F54021" wp14:editId="79AA084D">
                  <wp:extent cx="619125" cy="685800"/>
                  <wp:effectExtent l="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62ACC5F8" w14:textId="77777777" w:rsidTr="00BE7309">
        <w:tc>
          <w:tcPr>
            <w:tcW w:w="9354" w:type="dxa"/>
          </w:tcPr>
          <w:p w14:paraId="0D67D03F" w14:textId="77777777" w:rsidR="00123795" w:rsidRPr="00123795" w:rsidRDefault="00123795" w:rsidP="00123795">
            <w:pPr>
              <w:jc w:val="center"/>
            </w:pPr>
            <w:r w:rsidRPr="00123795">
              <w:rPr>
                <w:b/>
                <w:bCs/>
                <w:sz w:val="28"/>
                <w:szCs w:val="28"/>
              </w:rPr>
              <w:t>GULBENES NOVADA PAŠVALDĪBA</w:t>
            </w:r>
          </w:p>
        </w:tc>
      </w:tr>
      <w:tr w:rsidR="00123795" w:rsidRPr="00123795" w14:paraId="6D9D0732" w14:textId="77777777" w:rsidTr="00BE7309">
        <w:tc>
          <w:tcPr>
            <w:tcW w:w="9354" w:type="dxa"/>
          </w:tcPr>
          <w:p w14:paraId="1933A711" w14:textId="77777777" w:rsidR="00123795" w:rsidRPr="00123795" w:rsidRDefault="00123795" w:rsidP="00123795">
            <w:pPr>
              <w:jc w:val="center"/>
            </w:pPr>
            <w:r w:rsidRPr="00123795">
              <w:t>Reģ.Nr.90009116327</w:t>
            </w:r>
          </w:p>
        </w:tc>
      </w:tr>
      <w:tr w:rsidR="00123795" w:rsidRPr="00123795" w14:paraId="33AAAD6A" w14:textId="77777777" w:rsidTr="00BE7309">
        <w:tc>
          <w:tcPr>
            <w:tcW w:w="9354" w:type="dxa"/>
          </w:tcPr>
          <w:p w14:paraId="3C2A0911" w14:textId="77777777" w:rsidR="00123795" w:rsidRPr="00123795" w:rsidRDefault="00123795" w:rsidP="00123795">
            <w:pPr>
              <w:jc w:val="center"/>
            </w:pPr>
            <w:r w:rsidRPr="00123795">
              <w:t>Ābeļu iela 2, Gulbene, Gulbenes nov., LV-4401</w:t>
            </w:r>
          </w:p>
        </w:tc>
      </w:tr>
      <w:tr w:rsidR="00123795" w:rsidRPr="00123795" w14:paraId="5BE00384" w14:textId="77777777" w:rsidTr="00BE7309">
        <w:tc>
          <w:tcPr>
            <w:tcW w:w="9354" w:type="dxa"/>
          </w:tcPr>
          <w:p w14:paraId="35CB85FD" w14:textId="77777777" w:rsidR="00123795" w:rsidRPr="00123795" w:rsidRDefault="00123795" w:rsidP="00123795">
            <w:pPr>
              <w:jc w:val="center"/>
            </w:pPr>
            <w:r w:rsidRPr="00123795">
              <w:t>Tālrunis 64497710, mob.26595362, e-pasts; dome@gulbene.lv, www.gulbene.lv</w:t>
            </w:r>
          </w:p>
        </w:tc>
      </w:tr>
    </w:tbl>
    <w:p w14:paraId="3BF3B92B"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101374C6" w14:textId="77777777" w:rsidR="00123795" w:rsidRPr="00123795" w:rsidRDefault="00123795" w:rsidP="00123795">
      <w:pPr>
        <w:jc w:val="center"/>
        <w:rPr>
          <w:rFonts w:eastAsia="Calibri"/>
          <w:lang w:eastAsia="en-US"/>
        </w:rPr>
      </w:pPr>
      <w:r w:rsidRPr="00123795">
        <w:rPr>
          <w:rFonts w:eastAsia="Calibri"/>
          <w:lang w:eastAsia="en-US"/>
        </w:rPr>
        <w:t>Gulbenē</w:t>
      </w:r>
    </w:p>
    <w:p w14:paraId="557394B6" w14:textId="77777777" w:rsidR="00123795" w:rsidRPr="00123795" w:rsidRDefault="00123795" w:rsidP="00123795">
      <w:pPr>
        <w:jc w:val="center"/>
        <w:rPr>
          <w:rFonts w:eastAsia="Calibri"/>
          <w:lang w:eastAsia="en-US"/>
        </w:rPr>
      </w:pPr>
    </w:p>
    <w:p w14:paraId="4E1D0094"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GND/2022/692</w:t>
      </w:r>
    </w:p>
    <w:p w14:paraId="49AC0E46"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37.p) </w:t>
      </w:r>
    </w:p>
    <w:p w14:paraId="68AC6B78" w14:textId="77777777" w:rsidR="00123795" w:rsidRPr="00123795" w:rsidRDefault="00123795" w:rsidP="00123795">
      <w:r w:rsidRPr="00123795">
        <w:tab/>
      </w:r>
      <w:r w:rsidRPr="00123795">
        <w:tab/>
      </w:r>
      <w:r w:rsidRPr="00123795">
        <w:tab/>
      </w:r>
      <w:r w:rsidRPr="00123795">
        <w:tab/>
      </w:r>
      <w:r w:rsidRPr="00123795">
        <w:tab/>
      </w:r>
      <w:r w:rsidRPr="00123795">
        <w:tab/>
      </w:r>
    </w:p>
    <w:p w14:paraId="39A3C4D8" w14:textId="262690ED" w:rsidR="00123795" w:rsidRPr="00123795" w:rsidRDefault="00123795" w:rsidP="00123795">
      <w:pPr>
        <w:autoSpaceDE w:val="0"/>
        <w:autoSpaceDN w:val="0"/>
        <w:adjustRightInd w:val="0"/>
        <w:jc w:val="center"/>
        <w:rPr>
          <w:rFonts w:eastAsiaTheme="minorHAnsi"/>
          <w:b/>
          <w:bCs/>
          <w:color w:val="000000"/>
          <w:lang w:eastAsia="en-US"/>
        </w:rPr>
      </w:pPr>
      <w:r w:rsidRPr="00123795">
        <w:rPr>
          <w:rFonts w:eastAsiaTheme="minorHAnsi"/>
          <w:b/>
          <w:bCs/>
          <w:color w:val="000000"/>
          <w:lang w:eastAsia="en-US"/>
        </w:rPr>
        <w:t xml:space="preserve">Par </w:t>
      </w:r>
      <w:r w:rsidR="00BE7309">
        <w:rPr>
          <w:rFonts w:eastAsiaTheme="minorHAnsi"/>
          <w:b/>
          <w:bCs/>
          <w:color w:val="000000"/>
          <w:lang w:eastAsia="en-US"/>
        </w:rPr>
        <w:t>…</w:t>
      </w:r>
      <w:r w:rsidRPr="00123795">
        <w:rPr>
          <w:rFonts w:eastAsiaTheme="minorHAnsi"/>
          <w:b/>
          <w:bCs/>
          <w:color w:val="000000"/>
          <w:lang w:eastAsia="en-US"/>
        </w:rPr>
        <w:t xml:space="preserve"> iesnieguma izskatīšanu</w:t>
      </w:r>
    </w:p>
    <w:p w14:paraId="5AC35BAC" w14:textId="77777777" w:rsidR="00123795" w:rsidRPr="00123795" w:rsidRDefault="00123795" w:rsidP="00123795">
      <w:pPr>
        <w:autoSpaceDE w:val="0"/>
        <w:autoSpaceDN w:val="0"/>
        <w:adjustRightInd w:val="0"/>
        <w:rPr>
          <w:rFonts w:eastAsiaTheme="minorHAnsi"/>
          <w:b/>
          <w:color w:val="000000"/>
          <w:lang w:eastAsia="en-US"/>
        </w:rPr>
      </w:pPr>
    </w:p>
    <w:p w14:paraId="13A0C116" w14:textId="72CF2966" w:rsidR="00123795" w:rsidRPr="00123795" w:rsidRDefault="00123795" w:rsidP="00123795">
      <w:pPr>
        <w:spacing w:line="360" w:lineRule="auto"/>
        <w:ind w:firstLine="567"/>
        <w:jc w:val="both"/>
      </w:pPr>
      <w:r w:rsidRPr="00123795">
        <w:t>Gulbenes novada pašvaldības dokumentu vadības sistēmā 2022.gada</w:t>
      </w:r>
      <w:r w:rsidRPr="00123795">
        <w:rPr>
          <w:color w:val="FF0000"/>
        </w:rPr>
        <w:t xml:space="preserve"> </w:t>
      </w:r>
      <w:r w:rsidRPr="00123795">
        <w:t>12.jūlijā ar reģistrācijas numuru GND/5.5/22/</w:t>
      </w:r>
      <w:r w:rsidRPr="00123795">
        <w:softHyphen/>
      </w:r>
      <w:r w:rsidRPr="00123795">
        <w:softHyphen/>
      </w:r>
      <w:r w:rsidRPr="00123795">
        <w:softHyphen/>
        <w:t>1674-B</w:t>
      </w:r>
      <w:r w:rsidRPr="00123795">
        <w:rPr>
          <w:color w:val="FF0000"/>
        </w:rPr>
        <w:t xml:space="preserve"> </w:t>
      </w:r>
      <w:r w:rsidRPr="00123795">
        <w:t xml:space="preserve">reģistrēts </w:t>
      </w:r>
      <w:r w:rsidR="00BE7309">
        <w:rPr>
          <w:b/>
        </w:rPr>
        <w:t>…</w:t>
      </w:r>
      <w:r w:rsidRPr="00123795">
        <w:t xml:space="preserve">, 2022.gada 12.jūlija iesniegums, kurā izteikts lūgums pagarināt dzīvojamās mājas “Purvīši”, Druviena, Druvienas pagasts, Gulbenes novads (turpmāk – dzīvojamā telpa), īres līguma darbības termiņu. </w:t>
      </w:r>
    </w:p>
    <w:p w14:paraId="191C162D" w14:textId="77777777" w:rsidR="00123795" w:rsidRPr="00123795" w:rsidRDefault="00123795" w:rsidP="00123795">
      <w:pPr>
        <w:spacing w:line="360" w:lineRule="auto"/>
        <w:ind w:firstLine="567"/>
        <w:jc w:val="both"/>
      </w:pPr>
      <w:r w:rsidRPr="00123795">
        <w:t xml:space="preserve">Saskaņā ar Dzīvojamo telpu īres likuma 6.pantā noteikto dzīvojamās telpas vienīgais lietošanas pamats īrniekam ir </w:t>
      </w:r>
      <w:proofErr w:type="spellStart"/>
      <w:r w:rsidRPr="00123795">
        <w:t>rakstveidā</w:t>
      </w:r>
      <w:proofErr w:type="spellEnd"/>
      <w:r w:rsidRPr="00123795">
        <w:t xml:space="preserve"> noslēgts dzīvojamās telpas īres līgums.</w:t>
      </w:r>
    </w:p>
    <w:p w14:paraId="658B8421" w14:textId="77777777" w:rsidR="00123795" w:rsidRPr="00123795" w:rsidRDefault="00123795" w:rsidP="00123795">
      <w:pPr>
        <w:shd w:val="clear" w:color="auto" w:fill="FFFFFF"/>
        <w:spacing w:line="360" w:lineRule="auto"/>
        <w:ind w:firstLine="567"/>
        <w:jc w:val="both"/>
      </w:pPr>
      <w:r w:rsidRPr="00123795">
        <w:t xml:space="preserve">2017.gada 30.janvārī dzīvojamās telpas īres līgums </w:t>
      </w:r>
      <w:proofErr w:type="spellStart"/>
      <w:r w:rsidRPr="00123795">
        <w:t>Nr.DR</w:t>
      </w:r>
      <w:proofErr w:type="spellEnd"/>
      <w:r w:rsidRPr="00123795">
        <w:t>/9.p.5/17/14 (turpmāk – Līgums) ar iesniedzēju noslēgts uz laiku līdz 2017.gada 30.jūnijam, to pagarinot uz laiku līdz 2022.gada 30.jūnijam.</w:t>
      </w:r>
    </w:p>
    <w:p w14:paraId="3458C047" w14:textId="77777777" w:rsidR="00123795" w:rsidRPr="00123795" w:rsidRDefault="00123795" w:rsidP="00123795">
      <w:pPr>
        <w:shd w:val="clear" w:color="auto" w:fill="FFFFFF"/>
        <w:spacing w:line="360" w:lineRule="auto"/>
        <w:ind w:firstLine="567"/>
        <w:jc w:val="both"/>
      </w:pPr>
      <w:r w:rsidRPr="00123795">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2.8.apakšpunktā, atbilstoši kuriem iesniedzējam bija nepieciešams veikt īres maksas samaksu Gulbenes novada Druvienas pagasta pārvaldei saskaņā ar tās izsniegtu rēķinu (rēķins jāapmaksā līdz rēķinā norādītajam datumam).</w:t>
      </w:r>
    </w:p>
    <w:p w14:paraId="4BD538E9"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iesniegšanas dienu iesniedzējam ir nenokārtotas maksājumu saistības par dzīvojamās telpas īri un apsaimniekošanu 721,32 EUR apmērā. 2021.gada 17.augustā iesniedzējs noslēdza vienošanos ar Gulbenes novada Druvienas pagasta pārvaldi par maksājumu parāda atmaksu līdz 2022.gada 25.jūlijam un sastādīja maksājumu grafiku. Grafiks netiek ievērots – maksājumi tiek veikti neregulāri. </w:t>
      </w:r>
    </w:p>
    <w:p w14:paraId="4DF529AC" w14:textId="77777777" w:rsidR="00123795" w:rsidRPr="00123795" w:rsidRDefault="00123795" w:rsidP="00123795">
      <w:pPr>
        <w:spacing w:line="360" w:lineRule="auto"/>
        <w:ind w:firstLine="567"/>
        <w:jc w:val="both"/>
      </w:pPr>
      <w:r w:rsidRPr="00123795">
        <w:t xml:space="preserve">Pēc SIA “Gulbenes </w:t>
      </w:r>
      <w:proofErr w:type="spellStart"/>
      <w:r w:rsidRPr="00123795">
        <w:t>Energo</w:t>
      </w:r>
      <w:proofErr w:type="spellEnd"/>
      <w:r w:rsidRPr="00123795">
        <w:t xml:space="preserve"> Serviss” sniegtās informācijas iesniedzējam ir nenokārtotas maksājumu saistības par ūdens un kanalizācijas sniegto pakalpojumu 635,16 EUR apmērā. </w:t>
      </w:r>
    </w:p>
    <w:p w14:paraId="514C7BF5" w14:textId="77777777" w:rsidR="00123795" w:rsidRPr="00123795" w:rsidRDefault="00123795" w:rsidP="00123795">
      <w:pPr>
        <w:spacing w:line="360" w:lineRule="auto"/>
        <w:ind w:firstLine="567"/>
        <w:jc w:val="both"/>
      </w:pPr>
      <w:r w:rsidRPr="00123795">
        <w:lastRenderedPageBreak/>
        <w:t>Likuma “Par pašvaldībām” 21.panta pirmās daļas 27.punkts paredz, ka dome var izskatīt jebkuru jautājumu, kas ir attiecīgās pašvaldības pārziņā.</w:t>
      </w:r>
    </w:p>
    <w:p w14:paraId="7E3C42FD" w14:textId="77777777" w:rsidR="00123795" w:rsidRPr="00123795" w:rsidRDefault="00123795" w:rsidP="00BE7309">
      <w:pPr>
        <w:spacing w:line="360" w:lineRule="auto"/>
        <w:ind w:firstLine="567"/>
        <w:jc w:val="both"/>
      </w:pPr>
      <w:r w:rsidRPr="00123795">
        <w:t xml:space="preserve">Ņemot vērā minēto, pamatojoties uz likuma “Par pašvaldībām” 21.panta pirmās daļas 27.punktu, Dzīvojamo telpu īres likuma 17.panta pirmās daļas 1., 3. un 8.punktu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68E2CDB5" w14:textId="1E194331" w:rsidR="00123795" w:rsidRPr="00123795" w:rsidRDefault="00123795" w:rsidP="00123795">
      <w:pPr>
        <w:spacing w:line="360" w:lineRule="auto"/>
        <w:ind w:firstLine="567"/>
        <w:jc w:val="both"/>
      </w:pPr>
      <w:r w:rsidRPr="00123795">
        <w:t xml:space="preserve">1. NEPAGARINĀT dzīvojamās telpas “Purvīši”, Druviena, Druvienas pagasts, Gulbenes novads, īres līguma darbības termiņu ar </w:t>
      </w:r>
      <w:r w:rsidR="00BE7309">
        <w:rPr>
          <w:bCs/>
        </w:rPr>
        <w:t>….</w:t>
      </w:r>
      <w:r w:rsidRPr="00123795">
        <w:t>.</w:t>
      </w:r>
    </w:p>
    <w:p w14:paraId="5FFA84E0" w14:textId="0E2BA745" w:rsidR="00123795" w:rsidRPr="00123795" w:rsidRDefault="00123795" w:rsidP="00123795">
      <w:pPr>
        <w:spacing w:line="360" w:lineRule="auto"/>
        <w:ind w:firstLine="567"/>
        <w:jc w:val="both"/>
      </w:pPr>
      <w:r w:rsidRPr="00123795">
        <w:t xml:space="preserve">2. NOTEIKT </w:t>
      </w:r>
      <w:r w:rsidR="00BE7309">
        <w:rPr>
          <w:bCs/>
        </w:rPr>
        <w:t>….</w:t>
      </w:r>
      <w:r w:rsidRPr="00123795">
        <w:t xml:space="preserve"> viena mēneša laikā no lēmuma paziņošanas dienas atbrīvot dzīvojamo telpu “Purvīši”,</w:t>
      </w:r>
      <w:r w:rsidRPr="00123795">
        <w:rPr>
          <w:color w:val="FF0000"/>
        </w:rPr>
        <w:t xml:space="preserve"> </w:t>
      </w:r>
      <w:r w:rsidRPr="00123795">
        <w:t>Druviena, Druvienas pagasts, Gulbenes novads, par dzīvojamās telpas atbrīvošanas faktu sastādot dzīvojamās telpas nodošanas – pieņemšanas aktu.</w:t>
      </w:r>
    </w:p>
    <w:p w14:paraId="28C86356" w14:textId="77777777" w:rsidR="00123795" w:rsidRPr="00123795" w:rsidRDefault="00123795" w:rsidP="00123795">
      <w:pPr>
        <w:spacing w:line="360" w:lineRule="auto"/>
        <w:ind w:firstLine="567"/>
        <w:jc w:val="both"/>
      </w:pPr>
      <w:r w:rsidRPr="00123795">
        <w:t xml:space="preserve">3. </w:t>
      </w:r>
      <w:r w:rsidRPr="00123795">
        <w:rPr>
          <w:lang w:eastAsia="en-US"/>
        </w:rPr>
        <w:t>UZDOT Gulbenes novada Druvienas pagasta pārvaldei, reģistrācijas Nr.40900015431, juridiskā adrese: “Pamatskola”, Druviena, Druvienas pagasts, Gulbenes novads, LV-4426,</w:t>
      </w:r>
      <w:r w:rsidRPr="00123795">
        <w:t xml:space="preserve"> organizēt dzīvojamās telpas “Purvīši”,</w:t>
      </w:r>
      <w:r w:rsidRPr="00123795">
        <w:rPr>
          <w:color w:val="FF0000"/>
        </w:rPr>
        <w:t xml:space="preserve"> </w:t>
      </w:r>
      <w:r w:rsidRPr="00123795">
        <w:t>Druviena, Druvienas</w:t>
      </w:r>
      <w:r w:rsidRPr="00123795">
        <w:rPr>
          <w:color w:val="FF0000"/>
        </w:rPr>
        <w:t xml:space="preserve"> </w:t>
      </w:r>
      <w:r w:rsidRPr="00123795">
        <w:t>pagasts, Gulbenes novads, nodošanas – pieņemšanas procedūru atbilstoši normatīvo aktu prasībām.</w:t>
      </w:r>
    </w:p>
    <w:p w14:paraId="2A97AB8B" w14:textId="77777777" w:rsidR="00123795" w:rsidRPr="00123795" w:rsidRDefault="00123795" w:rsidP="00123795">
      <w:pPr>
        <w:spacing w:line="360" w:lineRule="auto"/>
        <w:ind w:firstLine="567"/>
        <w:jc w:val="both"/>
      </w:pPr>
      <w:r w:rsidRPr="00123795">
        <w:t>4. Lēmuma izrakstu nosūtīt:</w:t>
      </w:r>
    </w:p>
    <w:p w14:paraId="179CAA0C" w14:textId="2F5FC4BD" w:rsidR="00123795" w:rsidRPr="00123795" w:rsidRDefault="00123795" w:rsidP="00123795">
      <w:pPr>
        <w:spacing w:line="360" w:lineRule="auto"/>
        <w:ind w:firstLine="567"/>
        <w:jc w:val="both"/>
      </w:pPr>
      <w:r w:rsidRPr="00123795">
        <w:t xml:space="preserve">4.1. </w:t>
      </w:r>
      <w:r w:rsidR="00BE7309">
        <w:rPr>
          <w:bCs/>
        </w:rPr>
        <w:t>….</w:t>
      </w:r>
    </w:p>
    <w:p w14:paraId="70344AD3" w14:textId="77777777" w:rsidR="00123795" w:rsidRPr="00123795" w:rsidRDefault="00123795" w:rsidP="00123795">
      <w:pPr>
        <w:spacing w:line="360" w:lineRule="auto"/>
        <w:ind w:firstLine="567"/>
        <w:jc w:val="both"/>
      </w:pPr>
      <w:r w:rsidRPr="00123795">
        <w:t xml:space="preserve">4.2. Gulbenes novada </w:t>
      </w:r>
      <w:r w:rsidRPr="00123795">
        <w:rPr>
          <w:lang w:eastAsia="en-US"/>
        </w:rPr>
        <w:t>Druvienas</w:t>
      </w:r>
      <w:r w:rsidRPr="00123795" w:rsidDel="004D6CD8">
        <w:t xml:space="preserve"> </w:t>
      </w:r>
      <w:r w:rsidRPr="00123795">
        <w:t xml:space="preserve">pagasta pārvaldei, juridiskā adrese: </w:t>
      </w:r>
      <w:r w:rsidRPr="00123795">
        <w:rPr>
          <w:lang w:eastAsia="en-US"/>
        </w:rPr>
        <w:t>“Pamatskola”, Druviena, Druvienas pagasts, Gulbenes novads, LV-4426.</w:t>
      </w:r>
    </w:p>
    <w:p w14:paraId="212770E6" w14:textId="77777777" w:rsidR="00123795" w:rsidRPr="00123795" w:rsidRDefault="00123795" w:rsidP="00123795">
      <w:pPr>
        <w:spacing w:line="360" w:lineRule="auto"/>
        <w:ind w:firstLine="567"/>
        <w:jc w:val="both"/>
      </w:pPr>
      <w:r w:rsidRPr="0012379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122DEEE" w14:textId="77777777" w:rsidR="00123795" w:rsidRPr="00123795" w:rsidRDefault="00123795" w:rsidP="00123795">
      <w:pPr>
        <w:spacing w:line="360" w:lineRule="auto"/>
      </w:pPr>
    </w:p>
    <w:p w14:paraId="31CF0CDB" w14:textId="77777777" w:rsidR="00123795" w:rsidRPr="00123795" w:rsidRDefault="00123795" w:rsidP="00123795">
      <w:pPr>
        <w:spacing w:line="360" w:lineRule="auto"/>
      </w:pPr>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6F2CF078" w14:textId="77777777" w:rsidR="00123795" w:rsidRPr="00123795" w:rsidRDefault="00123795" w:rsidP="00123795"/>
    <w:p w14:paraId="2A1218CE" w14:textId="77777777" w:rsidR="00123795" w:rsidRPr="00123795" w:rsidRDefault="00123795" w:rsidP="00123795">
      <w:r w:rsidRPr="00123795">
        <w:t>Sagatavoja: Inese Zvejniece</w:t>
      </w:r>
    </w:p>
    <w:p w14:paraId="134E539B" w14:textId="77777777" w:rsidR="00123795" w:rsidRPr="00123795" w:rsidRDefault="00123795" w:rsidP="00123795"/>
    <w:p w14:paraId="3EEA20B3" w14:textId="77777777" w:rsidR="00123795" w:rsidRPr="00123795" w:rsidRDefault="00123795" w:rsidP="00123795">
      <w:pPr>
        <w:jc w:val="center"/>
      </w:pPr>
    </w:p>
    <w:p w14:paraId="6258C803" w14:textId="77777777" w:rsidR="00123795" w:rsidRPr="00123795" w:rsidRDefault="00123795" w:rsidP="00123795">
      <w:pPr>
        <w:jc w:val="right"/>
        <w:rPr>
          <w:b/>
          <w:bCs/>
          <w:sz w:val="8"/>
          <w:szCs w:val="8"/>
        </w:rPr>
      </w:pPr>
    </w:p>
    <w:p w14:paraId="35515964" w14:textId="77777777" w:rsidR="00BE7309" w:rsidRDefault="00BE7309">
      <w: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6362435D" w14:textId="77777777" w:rsidTr="00BE7309">
        <w:tc>
          <w:tcPr>
            <w:tcW w:w="9354" w:type="dxa"/>
          </w:tcPr>
          <w:p w14:paraId="02FDF30F" w14:textId="080B51E4" w:rsidR="00123795" w:rsidRPr="00123795" w:rsidRDefault="00123795" w:rsidP="00123795">
            <w:pPr>
              <w:jc w:val="center"/>
            </w:pPr>
            <w:r w:rsidRPr="00123795">
              <w:rPr>
                <w:noProof/>
              </w:rPr>
              <w:lastRenderedPageBreak/>
              <w:drawing>
                <wp:inline distT="0" distB="0" distL="0" distR="0" wp14:anchorId="446E6290" wp14:editId="59C8175C">
                  <wp:extent cx="619125" cy="685800"/>
                  <wp:effectExtent l="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02333630" w14:textId="77777777" w:rsidTr="00BE7309">
        <w:tc>
          <w:tcPr>
            <w:tcW w:w="9354" w:type="dxa"/>
          </w:tcPr>
          <w:p w14:paraId="4BBF3A7A" w14:textId="77777777" w:rsidR="00123795" w:rsidRPr="00123795" w:rsidRDefault="00123795" w:rsidP="00123795">
            <w:pPr>
              <w:jc w:val="center"/>
            </w:pPr>
            <w:r w:rsidRPr="00123795">
              <w:rPr>
                <w:b/>
                <w:bCs/>
                <w:sz w:val="28"/>
                <w:szCs w:val="28"/>
              </w:rPr>
              <w:t>GULBENES NOVADA PAŠVALDĪBA</w:t>
            </w:r>
          </w:p>
        </w:tc>
      </w:tr>
      <w:tr w:rsidR="00123795" w:rsidRPr="00123795" w14:paraId="368EF11E" w14:textId="77777777" w:rsidTr="00BE7309">
        <w:tc>
          <w:tcPr>
            <w:tcW w:w="9354" w:type="dxa"/>
          </w:tcPr>
          <w:p w14:paraId="01B27714" w14:textId="77777777" w:rsidR="00123795" w:rsidRPr="00123795" w:rsidRDefault="00123795" w:rsidP="00123795">
            <w:pPr>
              <w:jc w:val="center"/>
            </w:pPr>
            <w:r w:rsidRPr="00123795">
              <w:t>Reģ.Nr.90009116327</w:t>
            </w:r>
          </w:p>
        </w:tc>
      </w:tr>
      <w:tr w:rsidR="00123795" w:rsidRPr="00123795" w14:paraId="2E27646D" w14:textId="77777777" w:rsidTr="00BE7309">
        <w:tc>
          <w:tcPr>
            <w:tcW w:w="9354" w:type="dxa"/>
          </w:tcPr>
          <w:p w14:paraId="24C4D4E0" w14:textId="77777777" w:rsidR="00123795" w:rsidRPr="00123795" w:rsidRDefault="00123795" w:rsidP="00123795">
            <w:pPr>
              <w:jc w:val="center"/>
            </w:pPr>
            <w:r w:rsidRPr="00123795">
              <w:t>Ābeļu iela 2, Gulbene, Gulbenes nov., LV-4401</w:t>
            </w:r>
          </w:p>
        </w:tc>
      </w:tr>
      <w:tr w:rsidR="00123795" w:rsidRPr="00123795" w14:paraId="3553E9CE" w14:textId="77777777" w:rsidTr="00BE7309">
        <w:tc>
          <w:tcPr>
            <w:tcW w:w="9354" w:type="dxa"/>
          </w:tcPr>
          <w:p w14:paraId="38447547" w14:textId="77777777" w:rsidR="00123795" w:rsidRPr="00123795" w:rsidRDefault="00123795" w:rsidP="00123795">
            <w:pPr>
              <w:jc w:val="center"/>
            </w:pPr>
            <w:r w:rsidRPr="00123795">
              <w:t>Tālrunis 64497710, mob.26595362, e-pasts; dome@gulbene.lv, www.gulbene.lv</w:t>
            </w:r>
          </w:p>
        </w:tc>
      </w:tr>
    </w:tbl>
    <w:p w14:paraId="6F3D4279"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1C2C1678" w14:textId="77777777" w:rsidR="00123795" w:rsidRPr="00123795" w:rsidRDefault="00123795" w:rsidP="00123795">
      <w:pPr>
        <w:jc w:val="center"/>
        <w:rPr>
          <w:rFonts w:eastAsia="Calibri"/>
          <w:lang w:eastAsia="en-US"/>
        </w:rPr>
      </w:pPr>
      <w:r w:rsidRPr="00123795">
        <w:rPr>
          <w:rFonts w:eastAsia="Calibri"/>
          <w:lang w:eastAsia="en-US"/>
        </w:rPr>
        <w:t>Gulbenē</w:t>
      </w:r>
    </w:p>
    <w:p w14:paraId="6266AC78" w14:textId="77777777" w:rsidR="00123795" w:rsidRPr="00123795" w:rsidRDefault="00123795" w:rsidP="00123795">
      <w:pPr>
        <w:jc w:val="center"/>
        <w:rPr>
          <w:rFonts w:eastAsia="Calibri"/>
          <w:lang w:eastAsia="en-US"/>
        </w:rPr>
      </w:pPr>
    </w:p>
    <w:p w14:paraId="17F35E40"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GND/2022/693</w:t>
      </w:r>
    </w:p>
    <w:p w14:paraId="6E736AE1"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38.p) </w:t>
      </w:r>
    </w:p>
    <w:p w14:paraId="5CD82B54" w14:textId="77777777" w:rsidR="00123795" w:rsidRPr="00123795" w:rsidRDefault="00123795" w:rsidP="00123795">
      <w:r w:rsidRPr="00123795">
        <w:tab/>
      </w:r>
      <w:r w:rsidRPr="00123795">
        <w:tab/>
      </w:r>
      <w:r w:rsidRPr="00123795">
        <w:tab/>
      </w:r>
      <w:r w:rsidRPr="00123795">
        <w:tab/>
      </w:r>
      <w:r w:rsidRPr="00123795">
        <w:tab/>
      </w:r>
      <w:r w:rsidRPr="00123795">
        <w:tab/>
      </w:r>
    </w:p>
    <w:p w14:paraId="6C031D70" w14:textId="18B5DFE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 xml:space="preserve">Par </w:t>
      </w:r>
      <w:r w:rsidR="00BE7309">
        <w:rPr>
          <w:rFonts w:eastAsiaTheme="minorHAnsi"/>
          <w:b/>
          <w:color w:val="000000"/>
          <w:lang w:eastAsia="en-US"/>
        </w:rPr>
        <w:t>…</w:t>
      </w:r>
      <w:r w:rsidRPr="00123795">
        <w:rPr>
          <w:rFonts w:eastAsiaTheme="minorHAnsi"/>
          <w:b/>
          <w:color w:val="000000"/>
          <w:lang w:eastAsia="en-US"/>
        </w:rPr>
        <w:t xml:space="preserve"> iesnieguma izskatīšanu</w:t>
      </w:r>
    </w:p>
    <w:p w14:paraId="4E8D4F6B" w14:textId="77777777" w:rsidR="00123795" w:rsidRPr="00123795" w:rsidRDefault="00123795" w:rsidP="00123795">
      <w:pPr>
        <w:autoSpaceDE w:val="0"/>
        <w:autoSpaceDN w:val="0"/>
        <w:adjustRightInd w:val="0"/>
        <w:rPr>
          <w:rFonts w:eastAsiaTheme="minorHAnsi"/>
          <w:b/>
          <w:color w:val="000000"/>
          <w:lang w:eastAsia="en-US"/>
        </w:rPr>
      </w:pPr>
    </w:p>
    <w:p w14:paraId="1E2C8DEC" w14:textId="1089435E" w:rsidR="00123795" w:rsidRPr="00123795" w:rsidRDefault="00123795" w:rsidP="00123795">
      <w:pPr>
        <w:shd w:val="clear" w:color="auto" w:fill="FFFFFF"/>
        <w:spacing w:line="360" w:lineRule="auto"/>
        <w:ind w:firstLine="567"/>
        <w:jc w:val="both"/>
      </w:pPr>
      <w:r w:rsidRPr="00123795">
        <w:t>Gulbenes novada pašvaldības dokumentu vadības sistēmā 2022.gada</w:t>
      </w:r>
      <w:r w:rsidRPr="00123795">
        <w:rPr>
          <w:color w:val="FF0000"/>
        </w:rPr>
        <w:t xml:space="preserve"> </w:t>
      </w:r>
      <w:r w:rsidRPr="00123795">
        <w:t xml:space="preserve">13.jūlijā ar reģistrācijas numuru GND/5.5/22/1671-M reģistrēts  </w:t>
      </w:r>
      <w:r w:rsidR="00BE7309">
        <w:rPr>
          <w:b/>
        </w:rPr>
        <w:t>….</w:t>
      </w:r>
      <w:r w:rsidRPr="00123795">
        <w:t xml:space="preserve"> 2022.gada 12.jūlija iesniegums, kurā izteikts lūgums pagarināt dzīvojamās mājas, kas atrodas “</w:t>
      </w:r>
      <w:proofErr w:type="spellStart"/>
      <w:r w:rsidRPr="00123795">
        <w:t>Elši</w:t>
      </w:r>
      <w:proofErr w:type="spellEnd"/>
      <w:r w:rsidRPr="00123795">
        <w:t xml:space="preserve">”, Druvienā, Druvienas pagastā, Gulbenes novadā (turpmāk – dzīvojamā telpa), īres līguma darbības termiņu. </w:t>
      </w:r>
    </w:p>
    <w:p w14:paraId="2E4D463E" w14:textId="77777777" w:rsidR="00123795" w:rsidRPr="00123795" w:rsidRDefault="00123795" w:rsidP="00123795">
      <w:pPr>
        <w:spacing w:line="360" w:lineRule="auto"/>
        <w:ind w:firstLine="567"/>
        <w:jc w:val="both"/>
      </w:pPr>
      <w:r w:rsidRPr="00123795">
        <w:t xml:space="preserve">Saskaņā ar Dzīvojamo telpu īres likuma 6.pantā noteikto dzīvojamās telpas vienīgais lietošanas pamats īrniekam ir </w:t>
      </w:r>
      <w:proofErr w:type="spellStart"/>
      <w:r w:rsidRPr="00123795">
        <w:t>rakstveidā</w:t>
      </w:r>
      <w:proofErr w:type="spellEnd"/>
      <w:r w:rsidRPr="00123795">
        <w:t xml:space="preserve"> noslēgts dzīvojamās telpas īres līgums.</w:t>
      </w:r>
    </w:p>
    <w:p w14:paraId="658C7224" w14:textId="77777777" w:rsidR="00123795" w:rsidRPr="00123795" w:rsidRDefault="00123795" w:rsidP="00123795">
      <w:pPr>
        <w:shd w:val="clear" w:color="auto" w:fill="FFFFFF"/>
        <w:spacing w:line="360" w:lineRule="auto"/>
        <w:ind w:firstLine="567"/>
        <w:jc w:val="both"/>
      </w:pPr>
      <w:r w:rsidRPr="00123795">
        <w:t xml:space="preserve">2018.gada 10.janvārī dzīvojamās mājas īres līgums </w:t>
      </w:r>
      <w:proofErr w:type="spellStart"/>
      <w:r w:rsidRPr="00123795">
        <w:t>Nr.DR</w:t>
      </w:r>
      <w:proofErr w:type="spellEnd"/>
      <w:r w:rsidRPr="00123795">
        <w:t>/9.p.5/18/7 (turpmāk – Līgums) ar iesniedzēju noslēgts uz laiku līdz 2019.gada 31.decembrim, to pagarinot uz laiku līdz 2022.gada 31.jūlijam.</w:t>
      </w:r>
    </w:p>
    <w:p w14:paraId="5803C311" w14:textId="77777777" w:rsidR="00123795" w:rsidRPr="00123795" w:rsidRDefault="00123795" w:rsidP="00123795">
      <w:pPr>
        <w:shd w:val="clear" w:color="auto" w:fill="FFFFFF"/>
        <w:spacing w:line="360" w:lineRule="auto"/>
        <w:ind w:firstLine="567"/>
        <w:jc w:val="both"/>
      </w:pPr>
      <w:r w:rsidRPr="00123795">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235F43E9" w14:textId="1C505CFB" w:rsidR="00123795" w:rsidRPr="00123795" w:rsidRDefault="00123795" w:rsidP="00123795">
      <w:pPr>
        <w:spacing w:line="360" w:lineRule="auto"/>
        <w:ind w:firstLine="567"/>
        <w:jc w:val="both"/>
      </w:pPr>
      <w:r w:rsidRPr="00123795">
        <w:t xml:space="preserve">Atbilstoši Gulbenes novada pašvaldības grāmatvedības uzskaites datiem uz iesnieguma iesniegšanas dienu iesniedzējam ir nenokārtotas maksājumu saistības par dzīvojamās telpas īri un apsaimniekošanu 1034,84 EUR apmērā. Iesniedzējs 2022.gada 12.janvarī noslēdza vienošanos Nr. DR/9.5/22/1 ar Gulbenes novada Druvienas pagasta pārvaldi par maksājumu parādu nomaksu līdz 2022.gada 20.jūlijam. Ņemot vērā </w:t>
      </w:r>
      <w:r w:rsidR="00BE7309">
        <w:t>…</w:t>
      </w:r>
      <w:r w:rsidRPr="00123795">
        <w:t xml:space="preserve"> maksātspēju, 2022.gada 20.aprīlī noslēgta jauna vienošanās par maksājumu parāda atmaksu līdz 2023.gada jūlijam, katru mēnesi līdz 28.datumam veicot maksājumu 50,00 EUR (piecdesmit </w:t>
      </w:r>
      <w:proofErr w:type="spellStart"/>
      <w:r w:rsidRPr="00123795">
        <w:t>euro</w:t>
      </w:r>
      <w:proofErr w:type="spellEnd"/>
      <w:r w:rsidRPr="00123795">
        <w:t xml:space="preserve">) apmērā. Vienošanās netiek pildīta. </w:t>
      </w:r>
    </w:p>
    <w:p w14:paraId="18BD083B" w14:textId="77777777" w:rsidR="00123795" w:rsidRPr="00123795" w:rsidRDefault="00123795" w:rsidP="00123795">
      <w:pPr>
        <w:spacing w:line="360" w:lineRule="auto"/>
        <w:ind w:firstLine="567"/>
        <w:jc w:val="both"/>
      </w:pPr>
      <w:r w:rsidRPr="00123795">
        <w:t xml:space="preserve">Gulbenes novada pašvaldība, pārbaudot pakalpojumu, kas saistīti ar minētās dzīvojamās telpas lietošanu, sniedzēju iesniegto atskaiti par Gulbenes novada pašvaldības dzīvojamo telpu </w:t>
      </w:r>
      <w:r w:rsidRPr="00123795">
        <w:lastRenderedPageBreak/>
        <w:t xml:space="preserve">īrnieku maksājumu disciplīnu un stāvokli uz iesnieguma izskatīšanas dienu, iesniedzējam ir nenokārtotas maksājumu saistības par ūdens un kanalizācijas pakalpojuma sniedzēja SIA “Gulbenes </w:t>
      </w:r>
      <w:proofErr w:type="spellStart"/>
      <w:r w:rsidRPr="00123795">
        <w:t>Energo</w:t>
      </w:r>
      <w:proofErr w:type="spellEnd"/>
      <w:r w:rsidRPr="00123795">
        <w:t xml:space="preserve"> Serviss” sniegto pakalpojumu – 391,78 EUR apmērā. </w:t>
      </w:r>
    </w:p>
    <w:p w14:paraId="26F176F5" w14:textId="77777777" w:rsidR="00123795" w:rsidRPr="00123795" w:rsidRDefault="00123795" w:rsidP="00123795">
      <w:pPr>
        <w:spacing w:line="360" w:lineRule="auto"/>
        <w:ind w:firstLine="567"/>
        <w:jc w:val="both"/>
      </w:pPr>
      <w:r w:rsidRPr="00123795">
        <w:t>Likuma “Par pašvaldībām” 21.panta pirmās daļas 27.punkts paredz, ka dome var izskatīt jebkuru jautājumu, kas ir attiecīgās pašvaldības pārziņā.</w:t>
      </w:r>
    </w:p>
    <w:p w14:paraId="186D5F56" w14:textId="77777777" w:rsidR="00123795" w:rsidRPr="00123795" w:rsidRDefault="00123795" w:rsidP="00BE7309">
      <w:pPr>
        <w:spacing w:line="360" w:lineRule="auto"/>
        <w:ind w:firstLine="567"/>
        <w:jc w:val="both"/>
      </w:pPr>
      <w:r w:rsidRPr="00123795">
        <w:t xml:space="preserve">Ņemot vērā minēto, pamatojoties uz likuma “Par pašvaldībām” 21.panta pirmās daļas 27.punktu, Dzīvojamo telpu īres likuma 17.panta pirmās daļas 1., 3., 4. un 8.punktu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36EF20E9" w14:textId="734AF8A5" w:rsidR="00123795" w:rsidRPr="00123795" w:rsidRDefault="00123795" w:rsidP="00123795">
      <w:pPr>
        <w:spacing w:line="360" w:lineRule="auto"/>
        <w:ind w:firstLine="567"/>
        <w:jc w:val="both"/>
      </w:pPr>
      <w:r w:rsidRPr="00123795">
        <w:t>1. NEPAGARINĀT dzīvojamās telpas “</w:t>
      </w:r>
      <w:proofErr w:type="spellStart"/>
      <w:r w:rsidRPr="00123795">
        <w:t>Elši</w:t>
      </w:r>
      <w:proofErr w:type="spellEnd"/>
      <w:r w:rsidRPr="00123795">
        <w:t xml:space="preserve">”, Druviena, Druvienas pagasts, Gulbenes novads, īres līguma darbības termiņu ar </w:t>
      </w:r>
      <w:r w:rsidR="00BE7309">
        <w:rPr>
          <w:bCs/>
        </w:rPr>
        <w:t>….</w:t>
      </w:r>
      <w:r w:rsidRPr="00123795">
        <w:t>.</w:t>
      </w:r>
    </w:p>
    <w:p w14:paraId="0ECE6D1B" w14:textId="3D67B8B3" w:rsidR="00123795" w:rsidRPr="00123795" w:rsidRDefault="00123795" w:rsidP="00123795">
      <w:pPr>
        <w:spacing w:line="360" w:lineRule="auto"/>
        <w:ind w:firstLine="567"/>
        <w:jc w:val="both"/>
      </w:pPr>
      <w:r w:rsidRPr="00123795">
        <w:t xml:space="preserve">2. NOTEIKT </w:t>
      </w:r>
      <w:r w:rsidR="00BE7309">
        <w:rPr>
          <w:bCs/>
        </w:rPr>
        <w:t>…</w:t>
      </w:r>
      <w:r w:rsidRPr="00123795">
        <w:t xml:space="preserve"> viena mēneša laikā no lēmuma paziņošanas dienas atbrīvot dzīvojamo telpu “</w:t>
      </w:r>
      <w:proofErr w:type="spellStart"/>
      <w:r w:rsidRPr="00123795">
        <w:t>Elši</w:t>
      </w:r>
      <w:proofErr w:type="spellEnd"/>
      <w:r w:rsidRPr="00123795">
        <w:t>”,</w:t>
      </w:r>
      <w:r w:rsidRPr="00123795">
        <w:rPr>
          <w:color w:val="FF0000"/>
        </w:rPr>
        <w:t xml:space="preserve"> </w:t>
      </w:r>
      <w:r w:rsidRPr="00123795">
        <w:t>Druviena, Druvienas</w:t>
      </w:r>
      <w:r w:rsidRPr="00123795">
        <w:rPr>
          <w:color w:val="FF0000"/>
        </w:rPr>
        <w:t xml:space="preserve"> </w:t>
      </w:r>
      <w:r w:rsidRPr="00123795">
        <w:t xml:space="preserve"> pagasts, Gulbenes novads, par dzīvojamās telpas atbrīvošanas faktu sastādot dzīvojamās telpas nodošanas – pieņemšanas aktu.</w:t>
      </w:r>
    </w:p>
    <w:p w14:paraId="203C4BD9" w14:textId="77777777" w:rsidR="00123795" w:rsidRPr="00123795" w:rsidRDefault="00123795" w:rsidP="00123795">
      <w:pPr>
        <w:spacing w:line="360" w:lineRule="auto"/>
        <w:ind w:firstLine="567"/>
        <w:jc w:val="both"/>
      </w:pPr>
      <w:r w:rsidRPr="00123795">
        <w:t xml:space="preserve">3. </w:t>
      </w:r>
      <w:r w:rsidRPr="00123795">
        <w:rPr>
          <w:lang w:eastAsia="en-US"/>
        </w:rPr>
        <w:t>UZDOT Gulbenes novada Druvienas pagasta pārvaldei, reģistrācijas Nr.40900015431, juridiskā adrese: “Pamatskola”, Druviena, Druvienas pagasts, Gulbenes novads, LV-4426,</w:t>
      </w:r>
      <w:r w:rsidRPr="00123795">
        <w:t xml:space="preserve"> organizēt dzīvojamās telpas “</w:t>
      </w:r>
      <w:proofErr w:type="spellStart"/>
      <w:r w:rsidRPr="00123795">
        <w:t>Elši</w:t>
      </w:r>
      <w:proofErr w:type="spellEnd"/>
      <w:r w:rsidRPr="00123795">
        <w:t>”,</w:t>
      </w:r>
      <w:r w:rsidRPr="00123795">
        <w:rPr>
          <w:color w:val="FF0000"/>
        </w:rPr>
        <w:t xml:space="preserve"> </w:t>
      </w:r>
      <w:r w:rsidRPr="00123795">
        <w:t>Druviena, Druvienas</w:t>
      </w:r>
      <w:r w:rsidRPr="00123795">
        <w:rPr>
          <w:color w:val="FF0000"/>
        </w:rPr>
        <w:t xml:space="preserve"> </w:t>
      </w:r>
      <w:r w:rsidRPr="00123795">
        <w:t xml:space="preserve"> pagasts, Gulbenes novads, nodošanas – pieņemšanas procedūru atbilstoši normatīvo aktu prasībām.</w:t>
      </w:r>
    </w:p>
    <w:p w14:paraId="44368FA9" w14:textId="77777777" w:rsidR="00123795" w:rsidRPr="00123795" w:rsidRDefault="00123795" w:rsidP="00123795">
      <w:pPr>
        <w:spacing w:line="360" w:lineRule="auto"/>
        <w:ind w:firstLine="567"/>
        <w:jc w:val="both"/>
      </w:pPr>
      <w:r w:rsidRPr="00123795">
        <w:t>4. Lēmuma izrakstu nosūtīt:</w:t>
      </w:r>
    </w:p>
    <w:p w14:paraId="7C321956" w14:textId="20D8A5BB" w:rsidR="00123795" w:rsidRPr="00123795" w:rsidRDefault="00123795" w:rsidP="00123795">
      <w:pPr>
        <w:spacing w:line="360" w:lineRule="auto"/>
        <w:ind w:firstLine="567"/>
        <w:jc w:val="both"/>
      </w:pPr>
      <w:r w:rsidRPr="00123795">
        <w:t xml:space="preserve">4.1. </w:t>
      </w:r>
      <w:r w:rsidR="00BE7309">
        <w:rPr>
          <w:bCs/>
        </w:rPr>
        <w:t>..</w:t>
      </w:r>
      <w:r w:rsidRPr="00123795">
        <w:t>;</w:t>
      </w:r>
    </w:p>
    <w:p w14:paraId="2902FB5E" w14:textId="77777777" w:rsidR="00123795" w:rsidRPr="00123795" w:rsidRDefault="00123795" w:rsidP="00123795">
      <w:pPr>
        <w:spacing w:line="360" w:lineRule="auto"/>
        <w:ind w:firstLine="567"/>
        <w:jc w:val="both"/>
      </w:pPr>
      <w:r w:rsidRPr="00123795">
        <w:t xml:space="preserve">4.2. Gulbenes novada </w:t>
      </w:r>
      <w:r w:rsidRPr="00123795">
        <w:rPr>
          <w:lang w:eastAsia="en-US"/>
        </w:rPr>
        <w:t>Druvienas</w:t>
      </w:r>
      <w:r w:rsidRPr="00123795" w:rsidDel="004D6CD8">
        <w:t xml:space="preserve"> </w:t>
      </w:r>
      <w:r w:rsidRPr="00123795">
        <w:t xml:space="preserve">pagasta pārvaldei, juridiskā adrese: </w:t>
      </w:r>
      <w:r w:rsidRPr="00123795">
        <w:rPr>
          <w:lang w:eastAsia="en-US"/>
        </w:rPr>
        <w:t>“Pamatskola”, Druviena, Druvienas pagasts, Gulbenes novads, LV-4426.</w:t>
      </w:r>
    </w:p>
    <w:p w14:paraId="72721A30" w14:textId="77777777" w:rsidR="00123795" w:rsidRPr="00123795" w:rsidRDefault="00123795" w:rsidP="00123795">
      <w:pPr>
        <w:spacing w:line="360" w:lineRule="auto"/>
        <w:ind w:firstLine="567"/>
        <w:jc w:val="both"/>
      </w:pPr>
      <w:r w:rsidRPr="0012379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E63A9DC" w14:textId="77777777" w:rsidR="00123795" w:rsidRPr="00123795" w:rsidRDefault="00123795" w:rsidP="00123795">
      <w:pPr>
        <w:spacing w:line="360" w:lineRule="auto"/>
        <w:rPr>
          <w:sz w:val="16"/>
          <w:szCs w:val="16"/>
        </w:rPr>
      </w:pPr>
    </w:p>
    <w:p w14:paraId="707831AA" w14:textId="77777777" w:rsidR="00123795" w:rsidRPr="00123795" w:rsidRDefault="00123795" w:rsidP="00123795">
      <w:pPr>
        <w:spacing w:line="360" w:lineRule="auto"/>
      </w:pPr>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4E16314E" w14:textId="77777777" w:rsidR="00123795" w:rsidRPr="00123795" w:rsidRDefault="00123795" w:rsidP="00123795">
      <w:r w:rsidRPr="00123795">
        <w:t>Sagatavoja: Ligita Slaidiņa</w:t>
      </w:r>
    </w:p>
    <w:p w14:paraId="336345C1" w14:textId="77777777" w:rsidR="00123795" w:rsidRPr="00123795" w:rsidRDefault="00123795" w:rsidP="00123795">
      <w:pPr>
        <w:jc w:val="right"/>
        <w:rPr>
          <w:b/>
          <w:bCs/>
          <w:sz w:val="8"/>
          <w:szCs w:val="8"/>
        </w:rPr>
      </w:pPr>
    </w:p>
    <w:p w14:paraId="60729453" w14:textId="77777777" w:rsidR="00BE7309" w:rsidRDefault="00BE7309">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48F17229" w14:textId="77777777" w:rsidTr="00BE7309">
        <w:tc>
          <w:tcPr>
            <w:tcW w:w="9354" w:type="dxa"/>
          </w:tcPr>
          <w:p w14:paraId="0277CC9E" w14:textId="325ACCE1" w:rsidR="00123795" w:rsidRPr="00123795" w:rsidRDefault="00123795" w:rsidP="00123795">
            <w:pPr>
              <w:jc w:val="center"/>
            </w:pPr>
            <w:r w:rsidRPr="00123795">
              <w:rPr>
                <w:noProof/>
              </w:rPr>
              <w:lastRenderedPageBreak/>
              <w:drawing>
                <wp:inline distT="0" distB="0" distL="0" distR="0" wp14:anchorId="4E750EEE" wp14:editId="7BCA92CE">
                  <wp:extent cx="619125" cy="685800"/>
                  <wp:effectExtent l="0" t="0" r="952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566BE963" w14:textId="77777777" w:rsidTr="00BE7309">
        <w:tc>
          <w:tcPr>
            <w:tcW w:w="9354" w:type="dxa"/>
          </w:tcPr>
          <w:p w14:paraId="71B5618A" w14:textId="77777777" w:rsidR="00123795" w:rsidRPr="00123795" w:rsidRDefault="00123795" w:rsidP="00123795">
            <w:pPr>
              <w:jc w:val="center"/>
            </w:pPr>
            <w:r w:rsidRPr="00123795">
              <w:rPr>
                <w:b/>
                <w:bCs/>
                <w:sz w:val="28"/>
                <w:szCs w:val="28"/>
              </w:rPr>
              <w:t>GULBENES NOVADA PAŠVALDĪBA</w:t>
            </w:r>
          </w:p>
        </w:tc>
      </w:tr>
      <w:tr w:rsidR="00123795" w:rsidRPr="00123795" w14:paraId="6D54F01C" w14:textId="77777777" w:rsidTr="00BE7309">
        <w:tc>
          <w:tcPr>
            <w:tcW w:w="9354" w:type="dxa"/>
          </w:tcPr>
          <w:p w14:paraId="04E5575B" w14:textId="77777777" w:rsidR="00123795" w:rsidRPr="00123795" w:rsidRDefault="00123795" w:rsidP="00123795">
            <w:pPr>
              <w:jc w:val="center"/>
            </w:pPr>
            <w:r w:rsidRPr="00123795">
              <w:t>Reģ.Nr.90009116327</w:t>
            </w:r>
          </w:p>
        </w:tc>
      </w:tr>
      <w:tr w:rsidR="00123795" w:rsidRPr="00123795" w14:paraId="16D57A98" w14:textId="77777777" w:rsidTr="00BE7309">
        <w:tc>
          <w:tcPr>
            <w:tcW w:w="9354" w:type="dxa"/>
          </w:tcPr>
          <w:p w14:paraId="6E8C48E5" w14:textId="77777777" w:rsidR="00123795" w:rsidRPr="00123795" w:rsidRDefault="00123795" w:rsidP="00123795">
            <w:pPr>
              <w:jc w:val="center"/>
            </w:pPr>
            <w:r w:rsidRPr="00123795">
              <w:t>Ābeļu iela 2, Gulbene, Gulbenes nov., LV-4401</w:t>
            </w:r>
          </w:p>
        </w:tc>
      </w:tr>
      <w:tr w:rsidR="00123795" w:rsidRPr="00123795" w14:paraId="4DD4EC4C" w14:textId="77777777" w:rsidTr="00BE7309">
        <w:tc>
          <w:tcPr>
            <w:tcW w:w="9354" w:type="dxa"/>
          </w:tcPr>
          <w:p w14:paraId="16CCE75F" w14:textId="77777777" w:rsidR="00123795" w:rsidRPr="00123795" w:rsidRDefault="00123795" w:rsidP="00123795">
            <w:pPr>
              <w:jc w:val="center"/>
            </w:pPr>
            <w:r w:rsidRPr="00123795">
              <w:t>Tālrunis 64497710, mob.26595362, e-pasts; dome@gulbene.lv, www.gulbene.lv</w:t>
            </w:r>
          </w:p>
        </w:tc>
      </w:tr>
    </w:tbl>
    <w:p w14:paraId="7C79EFB4"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6CEDD342" w14:textId="77777777" w:rsidR="00123795" w:rsidRPr="00123795" w:rsidRDefault="00123795" w:rsidP="00123795">
      <w:pPr>
        <w:jc w:val="center"/>
        <w:rPr>
          <w:rFonts w:eastAsia="Calibri"/>
          <w:lang w:eastAsia="en-US"/>
        </w:rPr>
      </w:pPr>
      <w:r w:rsidRPr="00123795">
        <w:rPr>
          <w:rFonts w:eastAsia="Calibri"/>
          <w:lang w:eastAsia="en-US"/>
        </w:rPr>
        <w:t>Gulbenē</w:t>
      </w:r>
    </w:p>
    <w:p w14:paraId="7ACE8961" w14:textId="77777777" w:rsidR="00123795" w:rsidRPr="00123795" w:rsidRDefault="00123795" w:rsidP="00123795">
      <w:pPr>
        <w:jc w:val="center"/>
        <w:rPr>
          <w:rFonts w:eastAsia="Calibri"/>
          <w:lang w:eastAsia="en-US"/>
        </w:rPr>
      </w:pPr>
    </w:p>
    <w:p w14:paraId="6079388F"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GND/2022/694</w:t>
      </w:r>
    </w:p>
    <w:p w14:paraId="257BBC90"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39.p) </w:t>
      </w:r>
    </w:p>
    <w:p w14:paraId="16FDA865" w14:textId="77777777" w:rsidR="00123795" w:rsidRPr="00123795" w:rsidRDefault="00123795" w:rsidP="00123795">
      <w:r w:rsidRPr="00123795">
        <w:tab/>
      </w:r>
    </w:p>
    <w:p w14:paraId="1C31FA7E" w14:textId="77777777" w:rsidR="00123795" w:rsidRPr="00123795" w:rsidRDefault="00123795" w:rsidP="00123795"/>
    <w:p w14:paraId="44637868" w14:textId="77777777" w:rsidR="00123795" w:rsidRPr="00123795" w:rsidRDefault="00123795" w:rsidP="00123795">
      <w:pPr>
        <w:jc w:val="center"/>
        <w:rPr>
          <w:b/>
        </w:rPr>
      </w:pPr>
      <w:r w:rsidRPr="00123795">
        <w:rPr>
          <w:b/>
        </w:rPr>
        <w:t>Par dzīvokļa Brīvības iela 24-26, Gulbene, Gulbenes novads, īres līguma termiņa pagarināšanu</w:t>
      </w:r>
    </w:p>
    <w:p w14:paraId="370F164F"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58D79716" w14:textId="49EA9168" w:rsidR="00123795" w:rsidRPr="00123795" w:rsidRDefault="00123795" w:rsidP="00123795">
      <w:pPr>
        <w:spacing w:line="360" w:lineRule="auto"/>
        <w:ind w:firstLine="567"/>
        <w:jc w:val="both"/>
      </w:pPr>
      <w:r w:rsidRPr="00123795">
        <w:t xml:space="preserve">Gulbenes novada pašvaldības dokumentu vadības sistēmā 2022.gada 8.jūlijā ar reģistrācijas numuru GND/5.5/22/1644-L reģistrēts </w:t>
      </w:r>
      <w:r w:rsidR="00BE7309">
        <w:rPr>
          <w:b/>
        </w:rPr>
        <w:t>…</w:t>
      </w:r>
      <w:r w:rsidRPr="00123795">
        <w:t xml:space="preserve">, 2022.gada 8.jūlija iesniegums, kurā izteikts lūgums pagarināt dzīvojamās telpas Nr.26, kas atrodas Brīvības ielā 24, Gulbenē, Gulbenes novadā, īres līguma darbības termiņu. </w:t>
      </w:r>
    </w:p>
    <w:p w14:paraId="61CBFE48"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69E70172"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31.jūlijam.</w:t>
      </w:r>
    </w:p>
    <w:p w14:paraId="5E2F64D4"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5B3C00DD"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27FA150C" w14:textId="77777777" w:rsidR="00123795" w:rsidRPr="00123795" w:rsidRDefault="00123795" w:rsidP="00BE7309">
      <w:pPr>
        <w:spacing w:after="160" w:line="360" w:lineRule="auto"/>
        <w:ind w:firstLine="567"/>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40064361" w14:textId="22B94910" w:rsidR="00123795" w:rsidRPr="00123795" w:rsidRDefault="00123795" w:rsidP="00123795">
      <w:pPr>
        <w:spacing w:line="360" w:lineRule="auto"/>
        <w:ind w:firstLine="567"/>
        <w:jc w:val="both"/>
      </w:pPr>
      <w:r w:rsidRPr="00123795">
        <w:t xml:space="preserve">1. PAGARINĀT dzīvojamās telpas Nr.26, kas atrodas Brīvības ielā 24, Gulbenē, Gulbenes novadā, īres līgumu ar </w:t>
      </w:r>
      <w:r w:rsidR="00BE7309">
        <w:rPr>
          <w:bCs/>
        </w:rPr>
        <w:t>…</w:t>
      </w:r>
      <w:r w:rsidRPr="00123795">
        <w:t>, uz laiku līdz 2025.gada 31.jūlijam.</w:t>
      </w:r>
    </w:p>
    <w:p w14:paraId="4B53A7CB" w14:textId="045A1D1D" w:rsidR="00123795" w:rsidRPr="00123795" w:rsidRDefault="00123795" w:rsidP="00123795">
      <w:pPr>
        <w:spacing w:line="360" w:lineRule="auto"/>
        <w:ind w:firstLine="425"/>
        <w:jc w:val="both"/>
      </w:pPr>
      <w:r w:rsidRPr="00123795">
        <w:t xml:space="preserve">  2. NOTEIKT </w:t>
      </w:r>
      <w:r w:rsidR="00BE7309">
        <w:rPr>
          <w:bCs/>
        </w:rPr>
        <w:t>…</w:t>
      </w:r>
      <w:r w:rsidRPr="00123795">
        <w:t xml:space="preserve"> viena mēneša termiņu vienošanās par dzīvojamās telpas īres līguma darbības termiņa pagarināšanu noslēgšanai.</w:t>
      </w:r>
    </w:p>
    <w:p w14:paraId="6359027E"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68C17D41" w14:textId="77777777" w:rsidR="00123795" w:rsidRPr="00123795" w:rsidRDefault="00123795" w:rsidP="00123795">
      <w:pPr>
        <w:spacing w:line="360" w:lineRule="auto"/>
        <w:ind w:firstLine="567"/>
        <w:jc w:val="both"/>
      </w:pPr>
      <w:r w:rsidRPr="00123795">
        <w:t>4. Lēmuma izrakstu nosūtīt:</w:t>
      </w:r>
    </w:p>
    <w:p w14:paraId="61EF0C84" w14:textId="0688A24E" w:rsidR="00123795" w:rsidRPr="00123795" w:rsidRDefault="00123795" w:rsidP="00123795">
      <w:pPr>
        <w:spacing w:line="360" w:lineRule="auto"/>
        <w:ind w:firstLine="567"/>
        <w:jc w:val="both"/>
      </w:pPr>
      <w:r w:rsidRPr="00123795">
        <w:t xml:space="preserve">4.1. </w:t>
      </w:r>
      <w:r w:rsidR="00BE7309">
        <w:rPr>
          <w:bCs/>
        </w:rPr>
        <w:t>….</w:t>
      </w:r>
    </w:p>
    <w:p w14:paraId="2ABFFEFE"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22A6245A" w14:textId="77777777" w:rsidR="00123795" w:rsidRPr="00123795" w:rsidRDefault="00123795" w:rsidP="00123795">
      <w:pPr>
        <w:spacing w:line="360" w:lineRule="auto"/>
        <w:ind w:firstLine="567"/>
        <w:jc w:val="both"/>
      </w:pPr>
    </w:p>
    <w:p w14:paraId="5ACD4E83"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1149CBD0" w14:textId="77777777" w:rsidR="00123795" w:rsidRPr="00123795" w:rsidRDefault="00123795" w:rsidP="00123795">
      <w:pPr>
        <w:autoSpaceDE w:val="0"/>
        <w:autoSpaceDN w:val="0"/>
        <w:adjustRightInd w:val="0"/>
        <w:rPr>
          <w:rFonts w:eastAsiaTheme="minorHAnsi"/>
          <w:lang w:eastAsia="en-US"/>
        </w:rPr>
      </w:pPr>
    </w:p>
    <w:p w14:paraId="571CA455"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268AC38B" w14:textId="77777777" w:rsidTr="008F20AC">
        <w:trPr>
          <w:trHeight w:val="104"/>
        </w:trPr>
        <w:tc>
          <w:tcPr>
            <w:tcW w:w="236" w:type="dxa"/>
            <w:tcBorders>
              <w:top w:val="nil"/>
              <w:left w:val="nil"/>
              <w:bottom w:val="nil"/>
              <w:right w:val="nil"/>
            </w:tcBorders>
          </w:tcPr>
          <w:p w14:paraId="00D92C72"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347C72D4" w14:textId="77777777" w:rsidR="00123795" w:rsidRPr="00123795" w:rsidRDefault="00123795" w:rsidP="00123795"/>
    <w:tbl>
      <w:tblPr>
        <w:tblW w:w="0" w:type="auto"/>
        <w:tblInd w:w="-108" w:type="dxa"/>
        <w:tblLayout w:type="fixed"/>
        <w:tblLook w:val="04A0" w:firstRow="1" w:lastRow="0" w:firstColumn="1" w:lastColumn="0" w:noHBand="0" w:noVBand="1"/>
      </w:tblPr>
      <w:tblGrid>
        <w:gridCol w:w="236"/>
      </w:tblGrid>
      <w:tr w:rsidR="00123795" w:rsidRPr="00123795" w14:paraId="3EFCCC8D" w14:textId="77777777" w:rsidTr="008F20AC">
        <w:trPr>
          <w:trHeight w:val="104"/>
        </w:trPr>
        <w:tc>
          <w:tcPr>
            <w:tcW w:w="236" w:type="dxa"/>
            <w:tcBorders>
              <w:top w:val="nil"/>
              <w:left w:val="nil"/>
              <w:bottom w:val="nil"/>
              <w:right w:val="nil"/>
            </w:tcBorders>
          </w:tcPr>
          <w:p w14:paraId="254E115C"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0340226B" w14:textId="77777777" w:rsidR="00123795" w:rsidRPr="00123795" w:rsidRDefault="00123795" w:rsidP="00123795"/>
    <w:p w14:paraId="33201A5A" w14:textId="77777777" w:rsidR="00123795" w:rsidRPr="00123795" w:rsidRDefault="00123795" w:rsidP="00123795">
      <w:pPr>
        <w:jc w:val="right"/>
        <w:rPr>
          <w:b/>
          <w:bCs/>
          <w:sz w:val="8"/>
          <w:szCs w:val="8"/>
        </w:rPr>
      </w:pPr>
    </w:p>
    <w:p w14:paraId="6FF18DDD" w14:textId="77777777" w:rsidR="00BE7309" w:rsidRDefault="00BE7309">
      <w: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195307A7" w14:textId="77777777" w:rsidTr="00BE7309">
        <w:tc>
          <w:tcPr>
            <w:tcW w:w="9354" w:type="dxa"/>
          </w:tcPr>
          <w:p w14:paraId="719FC4EF" w14:textId="42C73964" w:rsidR="00123795" w:rsidRPr="00123795" w:rsidRDefault="00123795" w:rsidP="00123795">
            <w:pPr>
              <w:jc w:val="center"/>
            </w:pPr>
            <w:r w:rsidRPr="00123795">
              <w:rPr>
                <w:noProof/>
              </w:rPr>
              <w:lastRenderedPageBreak/>
              <w:drawing>
                <wp:inline distT="0" distB="0" distL="0" distR="0" wp14:anchorId="1F963D03" wp14:editId="61AF6632">
                  <wp:extent cx="619125" cy="685800"/>
                  <wp:effectExtent l="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7998E448" w14:textId="77777777" w:rsidTr="00BE7309">
        <w:tc>
          <w:tcPr>
            <w:tcW w:w="9354" w:type="dxa"/>
          </w:tcPr>
          <w:p w14:paraId="21594AD7" w14:textId="77777777" w:rsidR="00123795" w:rsidRPr="00123795" w:rsidRDefault="00123795" w:rsidP="00123795">
            <w:pPr>
              <w:jc w:val="center"/>
            </w:pPr>
            <w:r w:rsidRPr="00123795">
              <w:rPr>
                <w:b/>
                <w:bCs/>
                <w:sz w:val="28"/>
                <w:szCs w:val="28"/>
              </w:rPr>
              <w:t>GULBENES NOVADA PAŠVALDĪBA</w:t>
            </w:r>
          </w:p>
        </w:tc>
      </w:tr>
      <w:tr w:rsidR="00123795" w:rsidRPr="00123795" w14:paraId="6F174CCE" w14:textId="77777777" w:rsidTr="00BE7309">
        <w:tc>
          <w:tcPr>
            <w:tcW w:w="9354" w:type="dxa"/>
          </w:tcPr>
          <w:p w14:paraId="797A979D" w14:textId="77777777" w:rsidR="00123795" w:rsidRPr="00123795" w:rsidRDefault="00123795" w:rsidP="00123795">
            <w:pPr>
              <w:jc w:val="center"/>
            </w:pPr>
            <w:r w:rsidRPr="00123795">
              <w:t>Reģ.Nr.90009116327</w:t>
            </w:r>
          </w:p>
        </w:tc>
      </w:tr>
      <w:tr w:rsidR="00123795" w:rsidRPr="00123795" w14:paraId="1C934AFD" w14:textId="77777777" w:rsidTr="00BE7309">
        <w:tc>
          <w:tcPr>
            <w:tcW w:w="9354" w:type="dxa"/>
          </w:tcPr>
          <w:p w14:paraId="6BEA74E4" w14:textId="77777777" w:rsidR="00123795" w:rsidRPr="00123795" w:rsidRDefault="00123795" w:rsidP="00123795">
            <w:pPr>
              <w:jc w:val="center"/>
            </w:pPr>
            <w:r w:rsidRPr="00123795">
              <w:t>Ābeļu iela 2, Gulbene, Gulbenes nov., LV-4401</w:t>
            </w:r>
          </w:p>
        </w:tc>
      </w:tr>
      <w:tr w:rsidR="00123795" w:rsidRPr="00123795" w14:paraId="62F70BEE" w14:textId="77777777" w:rsidTr="00BE7309">
        <w:tc>
          <w:tcPr>
            <w:tcW w:w="9354" w:type="dxa"/>
          </w:tcPr>
          <w:p w14:paraId="59B07EA3" w14:textId="77777777" w:rsidR="00123795" w:rsidRPr="00123795" w:rsidRDefault="00123795" w:rsidP="00123795">
            <w:pPr>
              <w:jc w:val="center"/>
            </w:pPr>
            <w:r w:rsidRPr="00123795">
              <w:t>Tālrunis 64497710, mob.26595362, e-pasts; dome@gulbene.lv, www.gulbene.lv</w:t>
            </w:r>
          </w:p>
        </w:tc>
      </w:tr>
    </w:tbl>
    <w:p w14:paraId="3A9185B3"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7BC2EE81" w14:textId="77777777" w:rsidR="00123795" w:rsidRPr="00123795" w:rsidRDefault="00123795" w:rsidP="00123795">
      <w:pPr>
        <w:jc w:val="center"/>
        <w:rPr>
          <w:rFonts w:eastAsia="Calibri"/>
          <w:lang w:eastAsia="en-US"/>
        </w:rPr>
      </w:pPr>
      <w:r w:rsidRPr="00123795">
        <w:rPr>
          <w:rFonts w:eastAsia="Calibri"/>
          <w:lang w:eastAsia="en-US"/>
        </w:rPr>
        <w:t>Gulbenē</w:t>
      </w:r>
    </w:p>
    <w:p w14:paraId="0044B9D6" w14:textId="77777777" w:rsidR="00123795" w:rsidRPr="00123795" w:rsidRDefault="00123795" w:rsidP="00123795">
      <w:pPr>
        <w:jc w:val="center"/>
        <w:rPr>
          <w:rFonts w:eastAsia="Calibri"/>
          <w:lang w:eastAsia="en-US"/>
        </w:rPr>
      </w:pPr>
    </w:p>
    <w:p w14:paraId="6799FAAA"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GND/2022/695</w:t>
      </w:r>
    </w:p>
    <w:p w14:paraId="1932473E"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40.p) </w:t>
      </w:r>
    </w:p>
    <w:p w14:paraId="38E3E493" w14:textId="77777777" w:rsidR="00123795" w:rsidRPr="00123795" w:rsidRDefault="00123795" w:rsidP="00123795">
      <w:r w:rsidRPr="00123795">
        <w:tab/>
      </w:r>
    </w:p>
    <w:p w14:paraId="19C4A715" w14:textId="77777777" w:rsidR="00123795" w:rsidRPr="00123795" w:rsidRDefault="00123795" w:rsidP="00123795">
      <w:pPr>
        <w:jc w:val="center"/>
        <w:rPr>
          <w:b/>
        </w:rPr>
      </w:pPr>
      <w:r w:rsidRPr="00123795">
        <w:rPr>
          <w:b/>
        </w:rPr>
        <w:t>Par dzīvokļa Dzelzceļa iela 3A-6, Gulbene, Gulbenes novads, īres līguma termiņa pagarināšanu</w:t>
      </w:r>
    </w:p>
    <w:p w14:paraId="284A95A4"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505B7338" w14:textId="2A33BF7B" w:rsidR="00123795" w:rsidRPr="00123795" w:rsidRDefault="00123795" w:rsidP="00123795">
      <w:pPr>
        <w:spacing w:line="360" w:lineRule="auto"/>
        <w:ind w:firstLine="567"/>
        <w:jc w:val="both"/>
      </w:pPr>
      <w:r w:rsidRPr="00123795">
        <w:t xml:space="preserve">Gulbenes novada pašvaldības dokumentu vadības sistēmā 2022.gada 4.jūlijā ar reģistrācijas numuru GND/5.5/22/1602-K reģistrēts </w:t>
      </w:r>
      <w:r w:rsidR="00BE7309">
        <w:rPr>
          <w:b/>
        </w:rPr>
        <w:t>….</w:t>
      </w:r>
      <w:r w:rsidRPr="00123795">
        <w:t xml:space="preserve">, 2022.gada 4.jūlija iesniegums, kurā izteikts lūgums pagarināt dzīvojamās telpas Nr.6, kas atrodas Dzelzceļa ielā 3A, Gulbenē, Gulbenes novadā, īres līguma darbības termiņu. </w:t>
      </w:r>
    </w:p>
    <w:p w14:paraId="5F5FFF7D"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00D93794"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2835E216"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362F3E1C"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4D6E8E87"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255EA4D1" w14:textId="0DEF6DDF" w:rsidR="00123795" w:rsidRPr="00123795" w:rsidRDefault="00123795" w:rsidP="00123795">
      <w:pPr>
        <w:spacing w:line="360" w:lineRule="auto"/>
        <w:ind w:firstLine="567"/>
        <w:jc w:val="both"/>
      </w:pPr>
      <w:r w:rsidRPr="00123795">
        <w:t xml:space="preserve">1. PAGARINĀT dzīvojamās telpas Nr.6, kas atrodas Dzelzceļa ielā 3A, Gulbenē, Gulbenes novadā, īres līgumu ar </w:t>
      </w:r>
      <w:r w:rsidR="00BE7309">
        <w:rPr>
          <w:bCs/>
        </w:rPr>
        <w:t>…</w:t>
      </w:r>
      <w:r w:rsidRPr="00123795">
        <w:t>, uz laiku līdz 2022.gada 31.decembrim.</w:t>
      </w:r>
    </w:p>
    <w:p w14:paraId="3AE59C40" w14:textId="37277398" w:rsidR="00123795" w:rsidRPr="00123795" w:rsidRDefault="00123795" w:rsidP="00123795">
      <w:pPr>
        <w:spacing w:line="360" w:lineRule="auto"/>
        <w:ind w:firstLine="425"/>
        <w:jc w:val="both"/>
      </w:pPr>
      <w:r w:rsidRPr="00123795">
        <w:t xml:space="preserve">  2. NOTEIKT </w:t>
      </w:r>
      <w:r w:rsidR="00BE7309">
        <w:rPr>
          <w:bCs/>
        </w:rPr>
        <w:t>….</w:t>
      </w:r>
      <w:r w:rsidRPr="00123795">
        <w:t>viena mēneša termiņu vienošanās par dzīvojamās telpas īres līguma darbības termiņa pagarināšanu noslēgšanai.</w:t>
      </w:r>
    </w:p>
    <w:p w14:paraId="15A8112E"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6BA7C196" w14:textId="77777777" w:rsidR="00123795" w:rsidRPr="00123795" w:rsidRDefault="00123795" w:rsidP="00123795">
      <w:pPr>
        <w:widowControl w:val="0"/>
        <w:spacing w:line="360" w:lineRule="auto"/>
        <w:ind w:firstLine="425"/>
        <w:jc w:val="both"/>
      </w:pPr>
      <w:r w:rsidRPr="00123795">
        <w:t>4. Lēmuma izrakstu nosūtīt:</w:t>
      </w:r>
    </w:p>
    <w:p w14:paraId="1DBA9A52" w14:textId="1D311E8B" w:rsidR="00123795" w:rsidRPr="00123795" w:rsidRDefault="00123795" w:rsidP="00123795">
      <w:pPr>
        <w:spacing w:line="360" w:lineRule="auto"/>
        <w:ind w:firstLine="567"/>
        <w:jc w:val="both"/>
      </w:pPr>
      <w:r w:rsidRPr="00123795">
        <w:t xml:space="preserve">4.1. </w:t>
      </w:r>
      <w:r w:rsidR="00BE7309">
        <w:rPr>
          <w:bCs/>
        </w:rPr>
        <w:t>…</w:t>
      </w:r>
      <w:r w:rsidRPr="00123795">
        <w:t>;</w:t>
      </w:r>
    </w:p>
    <w:p w14:paraId="1ABEF4F6"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2AC84B8C" w14:textId="77777777" w:rsidR="00123795" w:rsidRPr="00123795" w:rsidRDefault="00123795" w:rsidP="00123795">
      <w:pPr>
        <w:spacing w:line="360" w:lineRule="auto"/>
        <w:ind w:firstLine="567"/>
        <w:jc w:val="both"/>
      </w:pPr>
    </w:p>
    <w:p w14:paraId="61070CF4" w14:textId="77777777" w:rsidR="00123795" w:rsidRPr="00123795" w:rsidRDefault="00123795" w:rsidP="00123795"/>
    <w:p w14:paraId="6688D756"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2AB9F142" w14:textId="77777777" w:rsidR="00123795" w:rsidRPr="00123795" w:rsidRDefault="00123795" w:rsidP="00123795">
      <w:pPr>
        <w:autoSpaceDE w:val="0"/>
        <w:autoSpaceDN w:val="0"/>
        <w:adjustRightInd w:val="0"/>
        <w:rPr>
          <w:rFonts w:eastAsiaTheme="minorHAnsi"/>
          <w:lang w:eastAsia="en-US"/>
        </w:rPr>
      </w:pPr>
    </w:p>
    <w:p w14:paraId="3A6943D9"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46172024" w14:textId="77777777" w:rsidTr="008F20AC">
        <w:trPr>
          <w:trHeight w:val="104"/>
        </w:trPr>
        <w:tc>
          <w:tcPr>
            <w:tcW w:w="236" w:type="dxa"/>
            <w:tcBorders>
              <w:top w:val="nil"/>
              <w:left w:val="nil"/>
              <w:bottom w:val="nil"/>
              <w:right w:val="nil"/>
            </w:tcBorders>
          </w:tcPr>
          <w:p w14:paraId="735CB19F"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0038D6D4" w14:textId="77777777" w:rsidR="00123795" w:rsidRPr="00123795" w:rsidRDefault="00123795" w:rsidP="00123795"/>
    <w:p w14:paraId="72776BF4" w14:textId="77777777" w:rsidR="00123795" w:rsidRPr="00123795" w:rsidRDefault="00123795" w:rsidP="00123795">
      <w:pPr>
        <w:jc w:val="right"/>
        <w:rPr>
          <w:b/>
          <w:bCs/>
          <w:sz w:val="8"/>
          <w:szCs w:val="8"/>
        </w:rPr>
      </w:pPr>
    </w:p>
    <w:p w14:paraId="033D22D2" w14:textId="77777777" w:rsidR="00BE7309" w:rsidRDefault="00BE7309">
      <w: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3242D1FA" w14:textId="77777777" w:rsidTr="00BE7309">
        <w:tc>
          <w:tcPr>
            <w:tcW w:w="9354" w:type="dxa"/>
          </w:tcPr>
          <w:p w14:paraId="6A7554CB" w14:textId="006D7C10" w:rsidR="00123795" w:rsidRPr="00123795" w:rsidRDefault="00123795" w:rsidP="00123795">
            <w:pPr>
              <w:jc w:val="center"/>
            </w:pPr>
            <w:r w:rsidRPr="00123795">
              <w:rPr>
                <w:noProof/>
              </w:rPr>
              <w:lastRenderedPageBreak/>
              <w:drawing>
                <wp:inline distT="0" distB="0" distL="0" distR="0" wp14:anchorId="6D463B93" wp14:editId="3A68794E">
                  <wp:extent cx="619125" cy="685800"/>
                  <wp:effectExtent l="0" t="0" r="952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2ED0E567" w14:textId="77777777" w:rsidTr="00BE7309">
        <w:tc>
          <w:tcPr>
            <w:tcW w:w="9354" w:type="dxa"/>
          </w:tcPr>
          <w:p w14:paraId="487E42AE" w14:textId="77777777" w:rsidR="00123795" w:rsidRPr="00123795" w:rsidRDefault="00123795" w:rsidP="00123795">
            <w:pPr>
              <w:jc w:val="center"/>
            </w:pPr>
            <w:r w:rsidRPr="00123795">
              <w:rPr>
                <w:b/>
                <w:bCs/>
                <w:sz w:val="28"/>
                <w:szCs w:val="28"/>
              </w:rPr>
              <w:t>GULBENES NOVADA PAŠVALDĪBA</w:t>
            </w:r>
          </w:p>
        </w:tc>
      </w:tr>
      <w:tr w:rsidR="00123795" w:rsidRPr="00123795" w14:paraId="7C14757C" w14:textId="77777777" w:rsidTr="00BE7309">
        <w:tc>
          <w:tcPr>
            <w:tcW w:w="9354" w:type="dxa"/>
          </w:tcPr>
          <w:p w14:paraId="1EFD723E" w14:textId="77777777" w:rsidR="00123795" w:rsidRPr="00123795" w:rsidRDefault="00123795" w:rsidP="00123795">
            <w:pPr>
              <w:jc w:val="center"/>
            </w:pPr>
            <w:r w:rsidRPr="00123795">
              <w:t>Reģ.Nr.90009116327</w:t>
            </w:r>
          </w:p>
        </w:tc>
      </w:tr>
      <w:tr w:rsidR="00123795" w:rsidRPr="00123795" w14:paraId="7424A957" w14:textId="77777777" w:rsidTr="00BE7309">
        <w:tc>
          <w:tcPr>
            <w:tcW w:w="9354" w:type="dxa"/>
          </w:tcPr>
          <w:p w14:paraId="37EC0265" w14:textId="77777777" w:rsidR="00123795" w:rsidRPr="00123795" w:rsidRDefault="00123795" w:rsidP="00123795">
            <w:pPr>
              <w:jc w:val="center"/>
            </w:pPr>
            <w:r w:rsidRPr="00123795">
              <w:t>Ābeļu iela 2, Gulbene, Gulbenes nov., LV-4401</w:t>
            </w:r>
          </w:p>
        </w:tc>
      </w:tr>
      <w:tr w:rsidR="00123795" w:rsidRPr="00123795" w14:paraId="2879790D" w14:textId="77777777" w:rsidTr="00BE7309">
        <w:tc>
          <w:tcPr>
            <w:tcW w:w="9354" w:type="dxa"/>
          </w:tcPr>
          <w:p w14:paraId="3D8167D7" w14:textId="77777777" w:rsidR="00123795" w:rsidRPr="00123795" w:rsidRDefault="00123795" w:rsidP="00123795">
            <w:pPr>
              <w:jc w:val="center"/>
            </w:pPr>
            <w:r w:rsidRPr="00123795">
              <w:t>Tālrunis 64497710, mob.26595362, e-pasts; dome@gulbene.lv, www.gulbene.lv</w:t>
            </w:r>
          </w:p>
        </w:tc>
      </w:tr>
    </w:tbl>
    <w:p w14:paraId="5725A84F"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5AB6CE91" w14:textId="77777777" w:rsidR="00123795" w:rsidRPr="00123795" w:rsidRDefault="00123795" w:rsidP="00123795">
      <w:pPr>
        <w:jc w:val="center"/>
        <w:rPr>
          <w:rFonts w:eastAsia="Calibri"/>
          <w:lang w:eastAsia="en-US"/>
        </w:rPr>
      </w:pPr>
      <w:r w:rsidRPr="00123795">
        <w:rPr>
          <w:rFonts w:eastAsia="Calibri"/>
          <w:lang w:eastAsia="en-US"/>
        </w:rPr>
        <w:t>Gulbenē</w:t>
      </w:r>
    </w:p>
    <w:p w14:paraId="321F71C9" w14:textId="77777777" w:rsidR="00123795" w:rsidRPr="00123795" w:rsidRDefault="00123795" w:rsidP="00123795">
      <w:pPr>
        <w:jc w:val="center"/>
        <w:rPr>
          <w:rFonts w:eastAsia="Calibri"/>
          <w:lang w:eastAsia="en-US"/>
        </w:rPr>
      </w:pPr>
    </w:p>
    <w:p w14:paraId="7B5CEF14"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GND/2022/696</w:t>
      </w:r>
    </w:p>
    <w:p w14:paraId="374CC1E9"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41.p) </w:t>
      </w:r>
    </w:p>
    <w:p w14:paraId="16B7D400" w14:textId="77777777" w:rsidR="00123795" w:rsidRPr="00123795" w:rsidRDefault="00123795" w:rsidP="00123795">
      <w:r w:rsidRPr="00123795">
        <w:tab/>
      </w:r>
    </w:p>
    <w:p w14:paraId="254CBB00" w14:textId="77777777" w:rsidR="00123795" w:rsidRPr="00123795" w:rsidRDefault="00123795" w:rsidP="00123795">
      <w:pPr>
        <w:jc w:val="center"/>
        <w:rPr>
          <w:b/>
        </w:rPr>
      </w:pPr>
      <w:r w:rsidRPr="00123795">
        <w:rPr>
          <w:b/>
        </w:rPr>
        <w:t>Par dzīvokļa Līkā iela 10-13, Gulbene, Gulbenes novads, īres līguma termiņa pagarināšanu</w:t>
      </w:r>
    </w:p>
    <w:p w14:paraId="0BAEAEEB"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47791E86" w14:textId="74619489" w:rsidR="00123795" w:rsidRPr="00123795" w:rsidRDefault="00123795" w:rsidP="00123795">
      <w:pPr>
        <w:spacing w:line="360" w:lineRule="auto"/>
        <w:ind w:firstLine="567"/>
        <w:jc w:val="both"/>
      </w:pPr>
      <w:r w:rsidRPr="00123795">
        <w:t xml:space="preserve">Gulbenes novada pašvaldības dokumentu vadības sistēmā 2022.gada 18.jūlijā ar reģistrācijas numuru GND/5.5/22/1714-B reģistrēts </w:t>
      </w:r>
      <w:r w:rsidR="00BE7309">
        <w:rPr>
          <w:b/>
        </w:rPr>
        <w:t>..</w:t>
      </w:r>
      <w:r w:rsidRPr="00123795">
        <w:t xml:space="preserve">, 2022.gada 18.jūlija iesniegums, kurā izteikts lūgums pagarināt dzīvojamās telpas Nr.13, kas atrodas Līkā ielā 10, Gulbenē, Gulbenes novadā, īres līguma darbības termiņu. </w:t>
      </w:r>
    </w:p>
    <w:p w14:paraId="0C94DA84"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58FB9A4"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5.aprīlim.</w:t>
      </w:r>
    </w:p>
    <w:p w14:paraId="35D1B18E"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48955A6B"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24BA9FCD"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269148A7" w14:textId="69A7F5B6" w:rsidR="00123795" w:rsidRPr="00123795" w:rsidRDefault="00123795" w:rsidP="00123795">
      <w:pPr>
        <w:spacing w:line="360" w:lineRule="auto"/>
        <w:ind w:firstLine="567"/>
        <w:jc w:val="both"/>
      </w:pPr>
      <w:r w:rsidRPr="00123795">
        <w:t xml:space="preserve">1. PAGARINĀT dzīvojamās telpas Nr.13, kas atrodas Līkā ielā 10, Gulbenē, Gulbenes novadā, īres līgumu ar </w:t>
      </w:r>
      <w:r w:rsidR="00BE7309">
        <w:rPr>
          <w:bCs/>
        </w:rPr>
        <w:t>…</w:t>
      </w:r>
      <w:r w:rsidRPr="00123795">
        <w:t>, uz laiku līdz 2032.gada 31.jūlijam.</w:t>
      </w:r>
    </w:p>
    <w:p w14:paraId="2E9CE598" w14:textId="73120E73" w:rsidR="00123795" w:rsidRPr="00123795" w:rsidRDefault="00123795" w:rsidP="00123795">
      <w:pPr>
        <w:spacing w:line="360" w:lineRule="auto"/>
        <w:ind w:firstLine="425"/>
        <w:jc w:val="both"/>
      </w:pPr>
      <w:r w:rsidRPr="00123795">
        <w:t xml:space="preserve">  2. NOTEIKT </w:t>
      </w:r>
      <w:r w:rsidR="00BE7309">
        <w:rPr>
          <w:bCs/>
        </w:rPr>
        <w:t>…</w:t>
      </w:r>
      <w:r w:rsidRPr="00123795">
        <w:t xml:space="preserve"> viena mēneša termiņu vienošanās par dzīvojamās telpas īres līguma darbības termiņa pagarināšanu noslēgšanai.</w:t>
      </w:r>
    </w:p>
    <w:p w14:paraId="5420B12A"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053973E6" w14:textId="77777777" w:rsidR="00123795" w:rsidRPr="00123795" w:rsidRDefault="00123795" w:rsidP="00123795">
      <w:pPr>
        <w:spacing w:line="360" w:lineRule="auto"/>
        <w:ind w:firstLine="567"/>
        <w:jc w:val="both"/>
      </w:pPr>
      <w:r w:rsidRPr="00123795">
        <w:t>4. Lēmuma izrakstu nosūtīt:</w:t>
      </w:r>
    </w:p>
    <w:p w14:paraId="081FF7A7" w14:textId="16243AE3" w:rsidR="00123795" w:rsidRPr="00123795" w:rsidRDefault="00123795" w:rsidP="00123795">
      <w:pPr>
        <w:spacing w:line="360" w:lineRule="auto"/>
        <w:ind w:firstLine="567"/>
        <w:jc w:val="both"/>
      </w:pPr>
      <w:r w:rsidRPr="00123795">
        <w:t xml:space="preserve">4.1. </w:t>
      </w:r>
      <w:r w:rsidR="00BE7309">
        <w:rPr>
          <w:bCs/>
        </w:rPr>
        <w:t>….</w:t>
      </w:r>
    </w:p>
    <w:p w14:paraId="4D6C84E1"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573282F4" w14:textId="77777777" w:rsidR="00123795" w:rsidRPr="00123795" w:rsidRDefault="00123795" w:rsidP="00123795">
      <w:pPr>
        <w:spacing w:line="360" w:lineRule="auto"/>
        <w:ind w:firstLine="567"/>
        <w:jc w:val="both"/>
      </w:pPr>
    </w:p>
    <w:p w14:paraId="47D6B4F7" w14:textId="77777777" w:rsidR="00123795" w:rsidRPr="00123795" w:rsidRDefault="00123795" w:rsidP="00123795"/>
    <w:p w14:paraId="12E937E8" w14:textId="77777777" w:rsidR="00123795" w:rsidRPr="00123795" w:rsidRDefault="00123795" w:rsidP="00123795">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18128066" w14:textId="77777777" w:rsidR="00123795" w:rsidRPr="00123795" w:rsidRDefault="00123795" w:rsidP="00123795">
      <w:pPr>
        <w:autoSpaceDE w:val="0"/>
        <w:autoSpaceDN w:val="0"/>
        <w:adjustRightInd w:val="0"/>
        <w:rPr>
          <w:rFonts w:eastAsiaTheme="minorHAnsi"/>
          <w:lang w:eastAsia="en-US"/>
        </w:rPr>
      </w:pPr>
    </w:p>
    <w:p w14:paraId="18D4769D"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3E580E4B" w14:textId="77777777" w:rsidTr="008F20AC">
        <w:trPr>
          <w:trHeight w:val="104"/>
        </w:trPr>
        <w:tc>
          <w:tcPr>
            <w:tcW w:w="236" w:type="dxa"/>
            <w:tcBorders>
              <w:top w:val="nil"/>
              <w:left w:val="nil"/>
              <w:bottom w:val="nil"/>
              <w:right w:val="nil"/>
            </w:tcBorders>
          </w:tcPr>
          <w:p w14:paraId="29D7294C"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53292A3D" w14:textId="77777777" w:rsidR="00123795" w:rsidRPr="00123795" w:rsidRDefault="00123795" w:rsidP="00123795"/>
    <w:p w14:paraId="16EAB5F0" w14:textId="77777777" w:rsidR="00123795" w:rsidRPr="00123795" w:rsidRDefault="00123795" w:rsidP="00123795">
      <w:pPr>
        <w:jc w:val="right"/>
        <w:rPr>
          <w:b/>
          <w:bCs/>
          <w:sz w:val="8"/>
          <w:szCs w:val="8"/>
        </w:rPr>
      </w:pPr>
    </w:p>
    <w:p w14:paraId="550C4C64" w14:textId="77777777" w:rsidR="00BE7309" w:rsidRDefault="00BE7309">
      <w: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09F87C65" w14:textId="77777777" w:rsidTr="00BE7309">
        <w:tc>
          <w:tcPr>
            <w:tcW w:w="9354" w:type="dxa"/>
          </w:tcPr>
          <w:p w14:paraId="45528656" w14:textId="06F3E106" w:rsidR="00123795" w:rsidRPr="00123795" w:rsidRDefault="00123795" w:rsidP="00123795">
            <w:pPr>
              <w:jc w:val="center"/>
            </w:pPr>
            <w:r w:rsidRPr="00123795">
              <w:rPr>
                <w:noProof/>
              </w:rPr>
              <w:lastRenderedPageBreak/>
              <w:drawing>
                <wp:inline distT="0" distB="0" distL="0" distR="0" wp14:anchorId="7AACB196" wp14:editId="4E25B855">
                  <wp:extent cx="619125" cy="685800"/>
                  <wp:effectExtent l="0" t="0" r="952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6023AE1B" w14:textId="77777777" w:rsidTr="00BE7309">
        <w:tc>
          <w:tcPr>
            <w:tcW w:w="9354" w:type="dxa"/>
          </w:tcPr>
          <w:p w14:paraId="1CC8D86E" w14:textId="77777777" w:rsidR="00123795" w:rsidRPr="00123795" w:rsidRDefault="00123795" w:rsidP="00123795">
            <w:pPr>
              <w:jc w:val="center"/>
            </w:pPr>
            <w:r w:rsidRPr="00123795">
              <w:rPr>
                <w:b/>
                <w:bCs/>
                <w:sz w:val="28"/>
                <w:szCs w:val="28"/>
              </w:rPr>
              <w:t>GULBENES NOVADA PAŠVALDĪBA</w:t>
            </w:r>
          </w:p>
        </w:tc>
      </w:tr>
      <w:tr w:rsidR="00123795" w:rsidRPr="00123795" w14:paraId="177B8415" w14:textId="77777777" w:rsidTr="00BE7309">
        <w:tc>
          <w:tcPr>
            <w:tcW w:w="9354" w:type="dxa"/>
          </w:tcPr>
          <w:p w14:paraId="53DB19D9" w14:textId="77777777" w:rsidR="00123795" w:rsidRPr="00123795" w:rsidRDefault="00123795" w:rsidP="00123795">
            <w:pPr>
              <w:jc w:val="center"/>
            </w:pPr>
            <w:r w:rsidRPr="00123795">
              <w:t>Reģ.Nr.90009116327</w:t>
            </w:r>
          </w:p>
        </w:tc>
      </w:tr>
      <w:tr w:rsidR="00123795" w:rsidRPr="00123795" w14:paraId="69B8F0F9" w14:textId="77777777" w:rsidTr="00BE7309">
        <w:tc>
          <w:tcPr>
            <w:tcW w:w="9354" w:type="dxa"/>
          </w:tcPr>
          <w:p w14:paraId="7886E2D5" w14:textId="77777777" w:rsidR="00123795" w:rsidRPr="00123795" w:rsidRDefault="00123795" w:rsidP="00123795">
            <w:pPr>
              <w:jc w:val="center"/>
            </w:pPr>
            <w:r w:rsidRPr="00123795">
              <w:t>Ābeļu iela 2, Gulbene, Gulbenes nov., LV-4401</w:t>
            </w:r>
          </w:p>
        </w:tc>
      </w:tr>
      <w:tr w:rsidR="00123795" w:rsidRPr="00123795" w14:paraId="0EC02FEF" w14:textId="77777777" w:rsidTr="00BE7309">
        <w:tc>
          <w:tcPr>
            <w:tcW w:w="9354" w:type="dxa"/>
          </w:tcPr>
          <w:p w14:paraId="77017A5D" w14:textId="77777777" w:rsidR="00123795" w:rsidRPr="00123795" w:rsidRDefault="00123795" w:rsidP="00123795">
            <w:pPr>
              <w:jc w:val="center"/>
            </w:pPr>
            <w:r w:rsidRPr="00123795">
              <w:t>Tālrunis 64497710, mob.26595362, e-pasts; dome@gulbene.lv, www.gulbene.lv</w:t>
            </w:r>
          </w:p>
        </w:tc>
      </w:tr>
    </w:tbl>
    <w:p w14:paraId="7DFB97E5"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37FF359C" w14:textId="77777777" w:rsidR="00123795" w:rsidRPr="00123795" w:rsidRDefault="00123795" w:rsidP="00123795">
      <w:pPr>
        <w:jc w:val="center"/>
        <w:rPr>
          <w:rFonts w:eastAsia="Calibri"/>
          <w:lang w:eastAsia="en-US"/>
        </w:rPr>
      </w:pPr>
      <w:r w:rsidRPr="00123795">
        <w:rPr>
          <w:rFonts w:eastAsia="Calibri"/>
          <w:lang w:eastAsia="en-US"/>
        </w:rPr>
        <w:t>Gulbenē</w:t>
      </w:r>
    </w:p>
    <w:p w14:paraId="54B8809B" w14:textId="77777777" w:rsidR="00123795" w:rsidRPr="00123795" w:rsidRDefault="00123795" w:rsidP="00123795">
      <w:pPr>
        <w:jc w:val="center"/>
        <w:rPr>
          <w:rFonts w:eastAsia="Calibri"/>
          <w:lang w:eastAsia="en-US"/>
        </w:rPr>
      </w:pPr>
    </w:p>
    <w:p w14:paraId="452A9978"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GND/2022/697</w:t>
      </w:r>
    </w:p>
    <w:p w14:paraId="0E4E5E4C"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42.p) </w:t>
      </w:r>
    </w:p>
    <w:p w14:paraId="6F844AF2" w14:textId="77777777" w:rsidR="00123795" w:rsidRPr="00123795" w:rsidRDefault="00123795" w:rsidP="00123795">
      <w:r w:rsidRPr="00123795">
        <w:tab/>
      </w:r>
    </w:p>
    <w:p w14:paraId="413C0EBD" w14:textId="77777777" w:rsidR="00123795" w:rsidRPr="00123795" w:rsidRDefault="00123795" w:rsidP="00123795">
      <w:pPr>
        <w:jc w:val="center"/>
        <w:rPr>
          <w:b/>
        </w:rPr>
      </w:pPr>
      <w:r w:rsidRPr="00123795">
        <w:rPr>
          <w:b/>
        </w:rPr>
        <w:t>Par dzīvokļa Nākotnes iela 2 k-4-36, Gulbene, Gulbenes novads, īres līguma termiņa pagarināšanu</w:t>
      </w:r>
    </w:p>
    <w:p w14:paraId="380E46FF"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16C6726A" w14:textId="079D297F" w:rsidR="00123795" w:rsidRPr="00123795" w:rsidRDefault="00123795" w:rsidP="00123795">
      <w:pPr>
        <w:spacing w:line="360" w:lineRule="auto"/>
        <w:ind w:firstLine="567"/>
        <w:jc w:val="both"/>
      </w:pPr>
      <w:r w:rsidRPr="00123795">
        <w:t xml:space="preserve">Gulbenes novada pašvaldības dokumentu vadības sistēmā 2022.gada 30.jūnijā ar reģistrācijas numuru GND/5.5/22/1585-B reģistrēts </w:t>
      </w:r>
      <w:r w:rsidR="00BE7309">
        <w:rPr>
          <w:b/>
        </w:rPr>
        <w:t>…</w:t>
      </w:r>
      <w:r w:rsidRPr="00123795">
        <w:t xml:space="preserve">, 2022.gada 25.jūnija iesniegums, kurā izteikts lūgums pagarināt dzīvojamās telpas Nr.36, kas atrodas Nākotnes ielā 2 k-4, Gulbenē, Gulbenes novadā, īres līguma darbības termiņu. </w:t>
      </w:r>
    </w:p>
    <w:p w14:paraId="562014D0"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27CB5445"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31.maijam.</w:t>
      </w:r>
    </w:p>
    <w:p w14:paraId="3E6C9357"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665D33E4"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209C9004" w14:textId="77777777" w:rsidR="00123795" w:rsidRPr="00123795" w:rsidRDefault="00123795" w:rsidP="00123795">
      <w:pPr>
        <w:spacing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314DA94B" w14:textId="57C53357" w:rsidR="00123795" w:rsidRPr="00123795" w:rsidRDefault="00123795" w:rsidP="00123795">
      <w:pPr>
        <w:spacing w:line="360" w:lineRule="auto"/>
        <w:ind w:firstLine="567"/>
        <w:jc w:val="both"/>
      </w:pPr>
      <w:r w:rsidRPr="00123795">
        <w:t xml:space="preserve">1. PAGARINĀT dzīvojamās telpas Nr.36, kas atrodas Nākotnes ielā 2 k-4, Gulbenē, Gulbenes novadā, īres līgumu ar </w:t>
      </w:r>
      <w:r w:rsidR="00BE7309">
        <w:rPr>
          <w:bCs/>
        </w:rPr>
        <w:t>….</w:t>
      </w:r>
      <w:r w:rsidRPr="00123795">
        <w:t>, uz laiku līdz 2032.gada 31.jūlijam.</w:t>
      </w:r>
    </w:p>
    <w:p w14:paraId="0B6472CC" w14:textId="6B5C9137" w:rsidR="00123795" w:rsidRPr="00123795" w:rsidRDefault="00123795" w:rsidP="00123795">
      <w:pPr>
        <w:spacing w:line="360" w:lineRule="auto"/>
        <w:ind w:firstLine="425"/>
        <w:jc w:val="both"/>
      </w:pPr>
      <w:r w:rsidRPr="00123795">
        <w:t xml:space="preserve">  2. NOTEIKT </w:t>
      </w:r>
      <w:r w:rsidR="00BE7309">
        <w:rPr>
          <w:bCs/>
        </w:rPr>
        <w:t>…..</w:t>
      </w:r>
      <w:r w:rsidRPr="00123795">
        <w:t xml:space="preserve"> viena mēneša termiņu vienošanās par dzīvojamās telpas īres līguma darbības termiņa pagarināšanu noslēgšanai.</w:t>
      </w:r>
    </w:p>
    <w:p w14:paraId="2794B9B4"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0FA4EDB5" w14:textId="77777777" w:rsidR="00123795" w:rsidRPr="00123795" w:rsidRDefault="00123795" w:rsidP="00123795">
      <w:pPr>
        <w:spacing w:line="360" w:lineRule="auto"/>
        <w:ind w:firstLine="567"/>
        <w:jc w:val="both"/>
      </w:pPr>
      <w:r w:rsidRPr="00123795">
        <w:t>4. Lēmuma izrakstu nosūtīt:</w:t>
      </w:r>
    </w:p>
    <w:p w14:paraId="453FFEE3" w14:textId="77ED0CA3" w:rsidR="00123795" w:rsidRPr="00123795" w:rsidRDefault="00123795" w:rsidP="00123795">
      <w:pPr>
        <w:spacing w:line="360" w:lineRule="auto"/>
        <w:ind w:firstLine="567"/>
        <w:jc w:val="both"/>
      </w:pPr>
      <w:r w:rsidRPr="00123795">
        <w:t xml:space="preserve">4.1. </w:t>
      </w:r>
      <w:r w:rsidR="00BE7309">
        <w:rPr>
          <w:bCs/>
        </w:rPr>
        <w:t>…..</w:t>
      </w:r>
    </w:p>
    <w:p w14:paraId="432224E7"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0FEE94FA" w14:textId="77777777" w:rsidR="00123795" w:rsidRPr="00123795" w:rsidRDefault="00123795" w:rsidP="00123795">
      <w:pPr>
        <w:spacing w:line="360" w:lineRule="auto"/>
        <w:ind w:firstLine="567"/>
        <w:jc w:val="both"/>
      </w:pPr>
    </w:p>
    <w:p w14:paraId="4ED5F33E" w14:textId="77777777" w:rsidR="00123795" w:rsidRPr="00123795" w:rsidRDefault="00123795" w:rsidP="00123795"/>
    <w:p w14:paraId="00E162C0"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61960F54" w14:textId="77777777" w:rsidR="00123795" w:rsidRPr="00123795" w:rsidRDefault="00123795" w:rsidP="00123795">
      <w:pPr>
        <w:autoSpaceDE w:val="0"/>
        <w:autoSpaceDN w:val="0"/>
        <w:adjustRightInd w:val="0"/>
        <w:rPr>
          <w:rFonts w:eastAsiaTheme="minorHAnsi"/>
          <w:lang w:eastAsia="en-US"/>
        </w:rPr>
      </w:pPr>
    </w:p>
    <w:p w14:paraId="54D6F078" w14:textId="2F66320F" w:rsidR="00BE7309"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p w14:paraId="7E9B319A" w14:textId="77777777" w:rsidR="00BE7309" w:rsidRDefault="00BE7309">
      <w:pPr>
        <w:spacing w:after="160" w:line="259" w:lineRule="auto"/>
        <w:rPr>
          <w:rFonts w:eastAsiaTheme="minorHAnsi"/>
          <w:lang w:eastAsia="en-US"/>
        </w:rPr>
      </w:pPr>
      <w:r>
        <w:rPr>
          <w:rFonts w:eastAsiaTheme="minorHAnsi"/>
          <w:lang w:eastAsia="en-US"/>
        </w:rPr>
        <w:br w:type="page"/>
      </w:r>
    </w:p>
    <w:p w14:paraId="7B763934" w14:textId="77777777" w:rsidR="00123795" w:rsidRPr="00123795" w:rsidRDefault="00123795" w:rsidP="00123795">
      <w:pPr>
        <w:jc w:val="right"/>
        <w:rPr>
          <w:b/>
          <w:bCs/>
          <w:sz w:val="8"/>
          <w:szCs w:val="8"/>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485CD6CF" w14:textId="77777777" w:rsidTr="008F20AC">
        <w:tc>
          <w:tcPr>
            <w:tcW w:w="9457" w:type="dxa"/>
          </w:tcPr>
          <w:p w14:paraId="017D8B7C" w14:textId="77777777" w:rsidR="00123795" w:rsidRPr="00123795" w:rsidRDefault="00123795" w:rsidP="00123795">
            <w:pPr>
              <w:jc w:val="center"/>
            </w:pPr>
            <w:r w:rsidRPr="00123795">
              <w:rPr>
                <w:noProof/>
              </w:rPr>
              <w:drawing>
                <wp:inline distT="0" distB="0" distL="0" distR="0" wp14:anchorId="4DEEB2A5" wp14:editId="5948420D">
                  <wp:extent cx="619125" cy="685800"/>
                  <wp:effectExtent l="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01119040" w14:textId="77777777" w:rsidTr="008F20AC">
        <w:tc>
          <w:tcPr>
            <w:tcW w:w="9457" w:type="dxa"/>
          </w:tcPr>
          <w:p w14:paraId="2CA996F9" w14:textId="77777777" w:rsidR="00123795" w:rsidRPr="00123795" w:rsidRDefault="00123795" w:rsidP="00123795">
            <w:pPr>
              <w:jc w:val="center"/>
            </w:pPr>
            <w:r w:rsidRPr="00123795">
              <w:rPr>
                <w:b/>
                <w:bCs/>
                <w:sz w:val="28"/>
                <w:szCs w:val="28"/>
              </w:rPr>
              <w:t>GULBENES NOVADA PAŠVALDĪBA</w:t>
            </w:r>
          </w:p>
        </w:tc>
      </w:tr>
      <w:tr w:rsidR="00123795" w:rsidRPr="00123795" w14:paraId="7C5B05A4" w14:textId="77777777" w:rsidTr="008F20AC">
        <w:tc>
          <w:tcPr>
            <w:tcW w:w="9457" w:type="dxa"/>
          </w:tcPr>
          <w:p w14:paraId="19D786CC" w14:textId="77777777" w:rsidR="00123795" w:rsidRPr="00123795" w:rsidRDefault="00123795" w:rsidP="00123795">
            <w:pPr>
              <w:jc w:val="center"/>
            </w:pPr>
            <w:r w:rsidRPr="00123795">
              <w:t>Reģ.Nr.90009116327</w:t>
            </w:r>
          </w:p>
        </w:tc>
      </w:tr>
      <w:tr w:rsidR="00123795" w:rsidRPr="00123795" w14:paraId="1C00778F" w14:textId="77777777" w:rsidTr="008F20AC">
        <w:tc>
          <w:tcPr>
            <w:tcW w:w="9457" w:type="dxa"/>
          </w:tcPr>
          <w:p w14:paraId="4AF45F7F" w14:textId="77777777" w:rsidR="00123795" w:rsidRPr="00123795" w:rsidRDefault="00123795" w:rsidP="00123795">
            <w:pPr>
              <w:jc w:val="center"/>
            </w:pPr>
            <w:r w:rsidRPr="00123795">
              <w:t>Ābeļu iela 2, Gulbene, Gulbenes nov., LV-4401</w:t>
            </w:r>
          </w:p>
        </w:tc>
      </w:tr>
      <w:tr w:rsidR="00123795" w:rsidRPr="00123795" w14:paraId="296CFC0D" w14:textId="77777777" w:rsidTr="008F20AC">
        <w:tc>
          <w:tcPr>
            <w:tcW w:w="9457" w:type="dxa"/>
          </w:tcPr>
          <w:p w14:paraId="58F77C6B" w14:textId="77777777" w:rsidR="00123795" w:rsidRPr="00123795" w:rsidRDefault="00123795" w:rsidP="00123795">
            <w:pPr>
              <w:jc w:val="center"/>
            </w:pPr>
            <w:r w:rsidRPr="00123795">
              <w:t>Tālrunis 64497710, mob.26595362, e-pasts; dome@gulbene.lv, www.gulbene.lv</w:t>
            </w:r>
          </w:p>
        </w:tc>
      </w:tr>
    </w:tbl>
    <w:p w14:paraId="550E36C5"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1D57F850" w14:textId="77777777" w:rsidR="00123795" w:rsidRPr="00123795" w:rsidRDefault="00123795" w:rsidP="00123795">
      <w:pPr>
        <w:jc w:val="center"/>
        <w:rPr>
          <w:rFonts w:eastAsia="Calibri"/>
          <w:lang w:eastAsia="en-US"/>
        </w:rPr>
      </w:pPr>
      <w:r w:rsidRPr="00123795">
        <w:rPr>
          <w:rFonts w:eastAsia="Calibri"/>
          <w:lang w:eastAsia="en-US"/>
        </w:rPr>
        <w:t>Gulbenē</w:t>
      </w:r>
    </w:p>
    <w:p w14:paraId="52DDD93F" w14:textId="77777777" w:rsidR="00123795" w:rsidRPr="00123795" w:rsidRDefault="00123795" w:rsidP="00123795">
      <w:pPr>
        <w:jc w:val="center"/>
        <w:rPr>
          <w:rFonts w:eastAsia="Calibri"/>
          <w:lang w:eastAsia="en-US"/>
        </w:rPr>
      </w:pPr>
    </w:p>
    <w:p w14:paraId="23E42AF8" w14:textId="77777777" w:rsidR="00123795" w:rsidRPr="00123795" w:rsidRDefault="00123795" w:rsidP="00123795">
      <w:pPr>
        <w:rPr>
          <w:b/>
          <w:bCs/>
        </w:rPr>
      </w:pPr>
      <w:bookmarkStart w:id="31" w:name="_Hlk110240099"/>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GND/2022/698</w:t>
      </w:r>
    </w:p>
    <w:p w14:paraId="035120D9"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43.p) </w:t>
      </w:r>
    </w:p>
    <w:p w14:paraId="5A65D383" w14:textId="77777777" w:rsidR="00123795" w:rsidRPr="00123795" w:rsidRDefault="00123795" w:rsidP="00123795">
      <w:r w:rsidRPr="00123795">
        <w:tab/>
      </w:r>
    </w:p>
    <w:p w14:paraId="0F7028A7" w14:textId="77777777" w:rsidR="00123795" w:rsidRPr="00123795" w:rsidRDefault="00123795" w:rsidP="00123795">
      <w:pPr>
        <w:jc w:val="center"/>
        <w:rPr>
          <w:b/>
        </w:rPr>
      </w:pPr>
      <w:r w:rsidRPr="00123795">
        <w:rPr>
          <w:b/>
        </w:rPr>
        <w:t>Par dzīvokļa Nākotnes iela 2 k-8-39, Gulbene, Gulbenes novads, īres līguma termiņa pagarināšanu</w:t>
      </w:r>
    </w:p>
    <w:p w14:paraId="5CD453E6"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58A39876" w14:textId="048B4DCA" w:rsidR="00123795" w:rsidRPr="00123795" w:rsidRDefault="00123795" w:rsidP="00123795">
      <w:pPr>
        <w:spacing w:line="360" w:lineRule="auto"/>
        <w:ind w:firstLine="567"/>
        <w:jc w:val="both"/>
      </w:pPr>
      <w:r w:rsidRPr="00123795">
        <w:t xml:space="preserve">Gulbenes novada pašvaldības dokumentu vadības sistēmā 2022.gada 12.jūlijā ar reģistrācijas numuru GND/5.5/22/1662-K reģistrēts </w:t>
      </w:r>
      <w:r w:rsidR="00ED2307">
        <w:rPr>
          <w:b/>
        </w:rPr>
        <w:t>…</w:t>
      </w:r>
      <w:r w:rsidRPr="00123795">
        <w:t xml:space="preserve"> 2022.gada 12.jūlija iesniegums, kurā izteikts lūgums pagarināt dzīvojamās telpas Nr.39, kas atrodas Nākotnes ielā 2 k-8, Gulbenē, Gulbenes novadā, īres līguma darbības termiņu. </w:t>
      </w:r>
    </w:p>
    <w:p w14:paraId="171CD504"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824AE61"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31.maijam.</w:t>
      </w:r>
    </w:p>
    <w:p w14:paraId="4242945B"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0F424E17"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7DBA7276" w14:textId="77777777" w:rsidR="00123795" w:rsidRPr="00123795" w:rsidRDefault="00123795" w:rsidP="00123795">
      <w:pPr>
        <w:spacing w:line="360" w:lineRule="auto"/>
        <w:ind w:firstLine="567"/>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lang w:eastAsia="en-US"/>
        </w:rPr>
        <w:t xml:space="preserve">, Gulbenes novada dome </w:t>
      </w:r>
      <w:r w:rsidRPr="00123795">
        <w:t>NOLEMJ:</w:t>
      </w:r>
    </w:p>
    <w:p w14:paraId="74C61C37" w14:textId="2C018EA1" w:rsidR="00123795" w:rsidRPr="00123795" w:rsidRDefault="00123795" w:rsidP="00123795">
      <w:pPr>
        <w:widowControl w:val="0"/>
        <w:spacing w:line="360" w:lineRule="auto"/>
        <w:ind w:firstLine="567"/>
        <w:jc w:val="both"/>
      </w:pPr>
      <w:r w:rsidRPr="00123795">
        <w:t xml:space="preserve">1. PAGARINĀT dzīvojamās telpas Nr.39, kas atrodas Nākotnes ielā 2 k-8, Gulbenē, Gulbenes novadā, īres līgumu ar </w:t>
      </w:r>
      <w:r w:rsidR="00ED2307">
        <w:rPr>
          <w:bCs/>
        </w:rPr>
        <w:t>….</w:t>
      </w:r>
      <w:r w:rsidRPr="00123795">
        <w:t>, uz laiku līdz 2032.gada 31.jūlijam.</w:t>
      </w:r>
    </w:p>
    <w:p w14:paraId="6F3553DA" w14:textId="44773262" w:rsidR="00123795" w:rsidRPr="00123795" w:rsidRDefault="00123795" w:rsidP="00123795">
      <w:pPr>
        <w:spacing w:line="360" w:lineRule="auto"/>
        <w:ind w:firstLine="425"/>
        <w:jc w:val="both"/>
      </w:pPr>
      <w:r w:rsidRPr="00123795">
        <w:t xml:space="preserve">  2. NOTEIKT </w:t>
      </w:r>
      <w:r w:rsidR="00ED2307">
        <w:rPr>
          <w:bCs/>
        </w:rPr>
        <w:t>…</w:t>
      </w:r>
      <w:r w:rsidRPr="00123795">
        <w:t xml:space="preserve"> viena mēneša termiņu vienošanās par dzīvojamās telpas īres līguma darbības termiņa pagarināšanu noslēgšanai.</w:t>
      </w:r>
    </w:p>
    <w:p w14:paraId="6BDEC55C"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5C463B4E" w14:textId="77777777" w:rsidR="00123795" w:rsidRPr="00123795" w:rsidRDefault="00123795" w:rsidP="00123795">
      <w:pPr>
        <w:spacing w:line="360" w:lineRule="auto"/>
        <w:ind w:firstLine="567"/>
        <w:jc w:val="both"/>
      </w:pPr>
      <w:r w:rsidRPr="00123795">
        <w:t>4. Lēmuma izrakstu nosūtīt:</w:t>
      </w:r>
    </w:p>
    <w:p w14:paraId="0D5DF3EF" w14:textId="51C779F3" w:rsidR="00123795" w:rsidRPr="00123795" w:rsidRDefault="00123795" w:rsidP="00123795">
      <w:pPr>
        <w:spacing w:line="360" w:lineRule="auto"/>
        <w:ind w:firstLine="567"/>
        <w:jc w:val="both"/>
      </w:pPr>
      <w:r w:rsidRPr="00123795">
        <w:t xml:space="preserve">4.1. </w:t>
      </w:r>
      <w:r w:rsidR="00ED2307">
        <w:rPr>
          <w:bCs/>
        </w:rPr>
        <w:t>…</w:t>
      </w:r>
    </w:p>
    <w:p w14:paraId="6863CE12"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57E575DC" w14:textId="77777777" w:rsidR="00123795" w:rsidRPr="00123795" w:rsidRDefault="00123795" w:rsidP="00123795">
      <w:pPr>
        <w:spacing w:line="360" w:lineRule="auto"/>
        <w:ind w:firstLine="567"/>
        <w:jc w:val="both"/>
      </w:pPr>
    </w:p>
    <w:bookmarkEnd w:id="31"/>
    <w:p w14:paraId="18E7534A" w14:textId="77777777" w:rsidR="00123795" w:rsidRPr="00123795" w:rsidRDefault="00123795" w:rsidP="00123795"/>
    <w:p w14:paraId="7D72F39A"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3DF86437" w14:textId="77777777" w:rsidR="00123795" w:rsidRPr="00123795" w:rsidRDefault="00123795" w:rsidP="00123795">
      <w:pPr>
        <w:autoSpaceDE w:val="0"/>
        <w:autoSpaceDN w:val="0"/>
        <w:adjustRightInd w:val="0"/>
        <w:rPr>
          <w:rFonts w:eastAsiaTheme="minorHAnsi"/>
          <w:lang w:eastAsia="en-US"/>
        </w:rPr>
      </w:pPr>
    </w:p>
    <w:p w14:paraId="7D2962D3"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0AA09C08" w14:textId="77777777" w:rsidTr="008F20AC">
        <w:trPr>
          <w:trHeight w:val="104"/>
        </w:trPr>
        <w:tc>
          <w:tcPr>
            <w:tcW w:w="236" w:type="dxa"/>
            <w:tcBorders>
              <w:top w:val="nil"/>
              <w:left w:val="nil"/>
              <w:bottom w:val="nil"/>
              <w:right w:val="nil"/>
            </w:tcBorders>
          </w:tcPr>
          <w:p w14:paraId="37C1387B"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4E8E8E1C" w14:textId="77777777" w:rsidR="00123795" w:rsidRPr="00123795" w:rsidRDefault="00123795" w:rsidP="00123795"/>
    <w:p w14:paraId="577013D7" w14:textId="77777777" w:rsidR="00123795" w:rsidRPr="00123795" w:rsidRDefault="00123795" w:rsidP="00123795">
      <w:pPr>
        <w:jc w:val="right"/>
        <w:rPr>
          <w:b/>
          <w:bCs/>
          <w:sz w:val="8"/>
          <w:szCs w:val="8"/>
        </w:rPr>
      </w:pPr>
    </w:p>
    <w:p w14:paraId="688FA958" w14:textId="77777777" w:rsidR="00ED2307" w:rsidRDefault="00ED2307">
      <w: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3D588ADF" w14:textId="77777777" w:rsidTr="00ED2307">
        <w:tc>
          <w:tcPr>
            <w:tcW w:w="9354" w:type="dxa"/>
          </w:tcPr>
          <w:p w14:paraId="635DEE75" w14:textId="77777777" w:rsidR="00ED2307" w:rsidRPr="00123795" w:rsidRDefault="00ED2307" w:rsidP="00ED2307"/>
          <w:p w14:paraId="01B5FA86" w14:textId="77777777" w:rsidR="00123795" w:rsidRPr="00123795" w:rsidRDefault="00123795" w:rsidP="00123795">
            <w:pPr>
              <w:jc w:val="center"/>
            </w:pPr>
            <w:r w:rsidRPr="00123795">
              <w:rPr>
                <w:noProof/>
              </w:rPr>
              <w:drawing>
                <wp:inline distT="0" distB="0" distL="0" distR="0" wp14:anchorId="2D711E01" wp14:editId="6798CA08">
                  <wp:extent cx="619125" cy="685800"/>
                  <wp:effectExtent l="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55F0D396" w14:textId="77777777" w:rsidTr="00ED2307">
        <w:tc>
          <w:tcPr>
            <w:tcW w:w="9354" w:type="dxa"/>
          </w:tcPr>
          <w:p w14:paraId="08D45C97" w14:textId="77777777" w:rsidR="00123795" w:rsidRPr="00123795" w:rsidRDefault="00123795" w:rsidP="00123795">
            <w:pPr>
              <w:jc w:val="center"/>
            </w:pPr>
            <w:r w:rsidRPr="00123795">
              <w:rPr>
                <w:b/>
                <w:bCs/>
                <w:sz w:val="28"/>
                <w:szCs w:val="28"/>
              </w:rPr>
              <w:t>GULBENES NOVADA PAŠVALDĪBA</w:t>
            </w:r>
          </w:p>
        </w:tc>
      </w:tr>
      <w:tr w:rsidR="00123795" w:rsidRPr="00123795" w14:paraId="6AF59E83" w14:textId="77777777" w:rsidTr="00ED2307">
        <w:tc>
          <w:tcPr>
            <w:tcW w:w="9354" w:type="dxa"/>
          </w:tcPr>
          <w:p w14:paraId="12F20D51" w14:textId="77777777" w:rsidR="00123795" w:rsidRPr="00123795" w:rsidRDefault="00123795" w:rsidP="00123795">
            <w:pPr>
              <w:jc w:val="center"/>
            </w:pPr>
            <w:r w:rsidRPr="00123795">
              <w:t>Reģ.Nr.90009116327</w:t>
            </w:r>
          </w:p>
        </w:tc>
      </w:tr>
      <w:tr w:rsidR="00123795" w:rsidRPr="00123795" w14:paraId="7BDBBCFF" w14:textId="77777777" w:rsidTr="00ED2307">
        <w:tc>
          <w:tcPr>
            <w:tcW w:w="9354" w:type="dxa"/>
          </w:tcPr>
          <w:p w14:paraId="6BCEE95E" w14:textId="77777777" w:rsidR="00123795" w:rsidRPr="00123795" w:rsidRDefault="00123795" w:rsidP="00123795">
            <w:pPr>
              <w:jc w:val="center"/>
            </w:pPr>
            <w:r w:rsidRPr="00123795">
              <w:t>Ābeļu iela 2, Gulbene, Gulbenes nov., LV-4401</w:t>
            </w:r>
          </w:p>
        </w:tc>
      </w:tr>
      <w:tr w:rsidR="00123795" w:rsidRPr="00123795" w14:paraId="52E21214" w14:textId="77777777" w:rsidTr="00ED2307">
        <w:tc>
          <w:tcPr>
            <w:tcW w:w="9354" w:type="dxa"/>
          </w:tcPr>
          <w:p w14:paraId="37EE7A99" w14:textId="77777777" w:rsidR="00123795" w:rsidRPr="00123795" w:rsidRDefault="00123795" w:rsidP="00123795">
            <w:pPr>
              <w:jc w:val="center"/>
            </w:pPr>
            <w:r w:rsidRPr="00123795">
              <w:t>Tālrunis 64497710, mob.26595362, e-pasts; dome@gulbene.lv, www.gulbene.lv</w:t>
            </w:r>
          </w:p>
        </w:tc>
      </w:tr>
    </w:tbl>
    <w:p w14:paraId="45DC6295"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32BEB563" w14:textId="77777777" w:rsidR="00123795" w:rsidRPr="00123795" w:rsidRDefault="00123795" w:rsidP="00123795">
      <w:pPr>
        <w:jc w:val="center"/>
        <w:rPr>
          <w:rFonts w:eastAsia="Calibri"/>
          <w:lang w:eastAsia="en-US"/>
        </w:rPr>
      </w:pPr>
      <w:r w:rsidRPr="00123795">
        <w:rPr>
          <w:rFonts w:eastAsia="Calibri"/>
          <w:lang w:eastAsia="en-US"/>
        </w:rPr>
        <w:t>Gulbenē</w:t>
      </w:r>
    </w:p>
    <w:p w14:paraId="594166D6" w14:textId="77777777" w:rsidR="00123795" w:rsidRPr="00123795" w:rsidRDefault="00123795" w:rsidP="00123795">
      <w:pPr>
        <w:jc w:val="center"/>
        <w:rPr>
          <w:rFonts w:eastAsia="Calibri"/>
          <w:lang w:eastAsia="en-US"/>
        </w:rPr>
      </w:pPr>
    </w:p>
    <w:p w14:paraId="3D1311B5"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GND/2022/699</w:t>
      </w:r>
    </w:p>
    <w:p w14:paraId="1F9B3129"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44.p) </w:t>
      </w:r>
    </w:p>
    <w:p w14:paraId="1FB9B4A8" w14:textId="77777777" w:rsidR="00123795" w:rsidRPr="00123795" w:rsidRDefault="00123795" w:rsidP="00123795">
      <w:r w:rsidRPr="00123795">
        <w:tab/>
      </w:r>
    </w:p>
    <w:p w14:paraId="325464CD" w14:textId="77777777" w:rsidR="00123795" w:rsidRPr="00123795" w:rsidRDefault="00123795" w:rsidP="00123795">
      <w:pPr>
        <w:jc w:val="center"/>
        <w:rPr>
          <w:b/>
        </w:rPr>
      </w:pPr>
      <w:r w:rsidRPr="00123795">
        <w:rPr>
          <w:b/>
        </w:rPr>
        <w:t>Par dzīvokļa Nākotnes iela 2 k-9-39, Gulbene, Gulbenes novads, īres līguma termiņa pagarināšanu</w:t>
      </w:r>
    </w:p>
    <w:p w14:paraId="6AABE928" w14:textId="77777777" w:rsidR="00123795" w:rsidRPr="00123795" w:rsidRDefault="00123795" w:rsidP="00123795">
      <w:pPr>
        <w:autoSpaceDE w:val="0"/>
        <w:autoSpaceDN w:val="0"/>
        <w:adjustRightInd w:val="0"/>
        <w:rPr>
          <w:rFonts w:eastAsiaTheme="minorHAnsi"/>
          <w:b/>
          <w:strike/>
          <w:color w:val="000000"/>
          <w:lang w:eastAsia="en-US"/>
        </w:rPr>
      </w:pPr>
    </w:p>
    <w:p w14:paraId="601C97D1" w14:textId="0D728431" w:rsidR="00123795" w:rsidRPr="00123795" w:rsidRDefault="00123795" w:rsidP="00123795">
      <w:pPr>
        <w:spacing w:line="360" w:lineRule="auto"/>
        <w:ind w:firstLine="567"/>
        <w:jc w:val="both"/>
      </w:pPr>
      <w:r w:rsidRPr="00123795">
        <w:t xml:space="preserve">Gulbenes novada pašvaldības dokumentu vadības sistēmā 2022.gada 29.jūnijā ar reģistrācijas numuru GND/5.5/22/1572-K reģistrēts </w:t>
      </w:r>
      <w:r w:rsidR="00ED2307">
        <w:rPr>
          <w:b/>
        </w:rPr>
        <w:t xml:space="preserve">…. </w:t>
      </w:r>
      <w:r w:rsidRPr="00123795">
        <w:t xml:space="preserve">2022.gada 28.jūnija iesniegums, kurā izteikts lūgums pagarināt dzīvojamās telpas Nr.39, kas atrodas Nākotnes ielā 2 k-9, Gulbenē, Gulbenes novadā, īres līguma darbības termiņu. </w:t>
      </w:r>
    </w:p>
    <w:p w14:paraId="43F92988"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8BB22DE"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31.jūlijam.</w:t>
      </w:r>
    </w:p>
    <w:p w14:paraId="4E357E08"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7530DB82"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6E620BED"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42706D1F" w14:textId="547335EA" w:rsidR="00123795" w:rsidRPr="00123795" w:rsidRDefault="00123795" w:rsidP="00123795">
      <w:pPr>
        <w:spacing w:line="360" w:lineRule="auto"/>
        <w:ind w:firstLine="567"/>
        <w:jc w:val="both"/>
      </w:pPr>
      <w:r w:rsidRPr="00123795">
        <w:t xml:space="preserve">1. PAGARINĀT dzīvojamās telpas Nr.39, kas atrodas Nākotnes ielā 2 k-9, Gulbenē, Gulbenes novadā, īres līgumu ar </w:t>
      </w:r>
      <w:r w:rsidR="00ED2307">
        <w:rPr>
          <w:bCs/>
        </w:rPr>
        <w:t>….</w:t>
      </w:r>
      <w:r w:rsidRPr="00123795">
        <w:t>, uz laiku līdz 2027.gada 31.jūlijam.</w:t>
      </w:r>
    </w:p>
    <w:p w14:paraId="6E1718FF" w14:textId="1D98FDCB" w:rsidR="00123795" w:rsidRPr="00123795" w:rsidRDefault="00123795" w:rsidP="00123795">
      <w:pPr>
        <w:spacing w:line="360" w:lineRule="auto"/>
        <w:ind w:firstLine="425"/>
        <w:jc w:val="both"/>
      </w:pPr>
      <w:r w:rsidRPr="00123795">
        <w:t xml:space="preserve">  2. NOTEIKT </w:t>
      </w:r>
      <w:r w:rsidR="00ED2307">
        <w:rPr>
          <w:bCs/>
        </w:rPr>
        <w:t xml:space="preserve">…. </w:t>
      </w:r>
      <w:r w:rsidRPr="00123795">
        <w:t>viena mēneša termiņu vienošanās par dzīvojamās telpas īres līguma darbības termiņa pagarināšanu noslēgšanai.</w:t>
      </w:r>
    </w:p>
    <w:p w14:paraId="0726ED92"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7B74A21F" w14:textId="77777777" w:rsidR="00123795" w:rsidRPr="00123795" w:rsidRDefault="00123795" w:rsidP="00123795">
      <w:pPr>
        <w:spacing w:line="360" w:lineRule="auto"/>
        <w:ind w:firstLine="567"/>
        <w:jc w:val="both"/>
      </w:pPr>
      <w:r w:rsidRPr="00123795">
        <w:t>4. Lēmuma izrakstu nosūtīt:</w:t>
      </w:r>
    </w:p>
    <w:p w14:paraId="447C8648" w14:textId="20798228" w:rsidR="00123795" w:rsidRPr="00123795" w:rsidRDefault="00123795" w:rsidP="00123795">
      <w:pPr>
        <w:spacing w:line="360" w:lineRule="auto"/>
        <w:ind w:firstLine="567"/>
        <w:jc w:val="both"/>
      </w:pPr>
      <w:r w:rsidRPr="00123795">
        <w:t xml:space="preserve">4.1. </w:t>
      </w:r>
      <w:r w:rsidR="00ED2307">
        <w:rPr>
          <w:bCs/>
        </w:rPr>
        <w:t>….</w:t>
      </w:r>
    </w:p>
    <w:p w14:paraId="78385E48"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2585E01A" w14:textId="77777777" w:rsidR="00123795" w:rsidRPr="00123795" w:rsidRDefault="00123795" w:rsidP="00123795">
      <w:pPr>
        <w:spacing w:line="360" w:lineRule="auto"/>
        <w:ind w:firstLine="567"/>
        <w:jc w:val="both"/>
      </w:pPr>
    </w:p>
    <w:p w14:paraId="1BF3074F" w14:textId="77777777" w:rsidR="00123795" w:rsidRPr="00123795" w:rsidRDefault="00123795" w:rsidP="00123795"/>
    <w:p w14:paraId="556C2E93" w14:textId="77777777" w:rsidR="00123795" w:rsidRPr="00123795" w:rsidRDefault="00123795" w:rsidP="00123795">
      <w:r w:rsidRPr="00123795">
        <w:t>Gulbenes novada domes priekšsēdētāja vietniece</w:t>
      </w:r>
      <w:r w:rsidRPr="00123795">
        <w:tab/>
      </w:r>
      <w:r w:rsidRPr="00123795">
        <w:tab/>
      </w:r>
      <w:r w:rsidRPr="00123795">
        <w:tab/>
      </w:r>
      <w:r w:rsidRPr="00123795">
        <w:tab/>
      </w:r>
      <w:r w:rsidRPr="00123795">
        <w:tab/>
      </w:r>
      <w:proofErr w:type="spellStart"/>
      <w:r w:rsidRPr="00123795">
        <w:t>G.Švika</w:t>
      </w:r>
      <w:proofErr w:type="spellEnd"/>
    </w:p>
    <w:p w14:paraId="3243A52E" w14:textId="77777777" w:rsidR="00123795" w:rsidRPr="00123795" w:rsidRDefault="00123795" w:rsidP="00123795">
      <w:pPr>
        <w:autoSpaceDE w:val="0"/>
        <w:autoSpaceDN w:val="0"/>
        <w:adjustRightInd w:val="0"/>
        <w:rPr>
          <w:rFonts w:eastAsiaTheme="minorHAnsi"/>
          <w:lang w:eastAsia="en-US"/>
        </w:rPr>
      </w:pPr>
    </w:p>
    <w:p w14:paraId="68249F23"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1533E587" w14:textId="77777777" w:rsidTr="008F20AC">
        <w:trPr>
          <w:trHeight w:val="104"/>
        </w:trPr>
        <w:tc>
          <w:tcPr>
            <w:tcW w:w="236" w:type="dxa"/>
            <w:tcBorders>
              <w:top w:val="nil"/>
              <w:left w:val="nil"/>
              <w:bottom w:val="nil"/>
              <w:right w:val="nil"/>
            </w:tcBorders>
          </w:tcPr>
          <w:p w14:paraId="5FFA0237"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02F934F4" w14:textId="77777777" w:rsidR="00123795" w:rsidRPr="00123795" w:rsidRDefault="00123795" w:rsidP="00123795"/>
    <w:p w14:paraId="407ECBC8" w14:textId="77777777" w:rsidR="00123795" w:rsidRPr="00123795" w:rsidRDefault="00123795" w:rsidP="00123795">
      <w:pPr>
        <w:jc w:val="right"/>
        <w:rPr>
          <w:b/>
          <w:bCs/>
          <w:sz w:val="8"/>
          <w:szCs w:val="8"/>
        </w:rPr>
      </w:pPr>
    </w:p>
    <w:p w14:paraId="69ECB72A" w14:textId="77777777" w:rsidR="00ED2307" w:rsidRDefault="00ED2307">
      <w: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0A82B896" w14:textId="77777777" w:rsidTr="00ED2307">
        <w:tc>
          <w:tcPr>
            <w:tcW w:w="9354" w:type="dxa"/>
          </w:tcPr>
          <w:p w14:paraId="5B5C99BC" w14:textId="7082EDE1" w:rsidR="00123795" w:rsidRPr="00123795" w:rsidRDefault="00123795" w:rsidP="00123795">
            <w:pPr>
              <w:jc w:val="center"/>
            </w:pPr>
            <w:r w:rsidRPr="00123795">
              <w:rPr>
                <w:noProof/>
              </w:rPr>
              <w:lastRenderedPageBreak/>
              <w:drawing>
                <wp:inline distT="0" distB="0" distL="0" distR="0" wp14:anchorId="2E85E61B" wp14:editId="61D968A2">
                  <wp:extent cx="619125" cy="685800"/>
                  <wp:effectExtent l="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3B1EC163" w14:textId="77777777" w:rsidTr="00ED2307">
        <w:tc>
          <w:tcPr>
            <w:tcW w:w="9354" w:type="dxa"/>
          </w:tcPr>
          <w:p w14:paraId="53F00C90" w14:textId="77777777" w:rsidR="00123795" w:rsidRPr="00123795" w:rsidRDefault="00123795" w:rsidP="00123795">
            <w:pPr>
              <w:jc w:val="center"/>
            </w:pPr>
            <w:r w:rsidRPr="00123795">
              <w:rPr>
                <w:b/>
                <w:bCs/>
                <w:sz w:val="28"/>
                <w:szCs w:val="28"/>
              </w:rPr>
              <w:t>GULBENES NOVADA PAŠVALDĪBA</w:t>
            </w:r>
          </w:p>
        </w:tc>
      </w:tr>
      <w:tr w:rsidR="00123795" w:rsidRPr="00123795" w14:paraId="2C2AAB4A" w14:textId="77777777" w:rsidTr="00ED2307">
        <w:tc>
          <w:tcPr>
            <w:tcW w:w="9354" w:type="dxa"/>
          </w:tcPr>
          <w:p w14:paraId="25EDBAF9" w14:textId="77777777" w:rsidR="00123795" w:rsidRPr="00123795" w:rsidRDefault="00123795" w:rsidP="00123795">
            <w:pPr>
              <w:jc w:val="center"/>
            </w:pPr>
            <w:r w:rsidRPr="00123795">
              <w:t>Reģ.Nr.90009116327</w:t>
            </w:r>
          </w:p>
        </w:tc>
      </w:tr>
      <w:tr w:rsidR="00123795" w:rsidRPr="00123795" w14:paraId="40AA9B5E" w14:textId="77777777" w:rsidTr="00ED2307">
        <w:tc>
          <w:tcPr>
            <w:tcW w:w="9354" w:type="dxa"/>
          </w:tcPr>
          <w:p w14:paraId="7BF9FEA3" w14:textId="77777777" w:rsidR="00123795" w:rsidRPr="00123795" w:rsidRDefault="00123795" w:rsidP="00123795">
            <w:pPr>
              <w:jc w:val="center"/>
            </w:pPr>
            <w:r w:rsidRPr="00123795">
              <w:t>Ābeļu iela 2, Gulbene, Gulbenes nov., LV-4401</w:t>
            </w:r>
          </w:p>
        </w:tc>
      </w:tr>
      <w:tr w:rsidR="00123795" w:rsidRPr="00123795" w14:paraId="4FE163B9" w14:textId="77777777" w:rsidTr="00ED2307">
        <w:tc>
          <w:tcPr>
            <w:tcW w:w="9354" w:type="dxa"/>
          </w:tcPr>
          <w:p w14:paraId="6C172B34" w14:textId="77777777" w:rsidR="00123795" w:rsidRPr="00123795" w:rsidRDefault="00123795" w:rsidP="00123795">
            <w:pPr>
              <w:jc w:val="center"/>
            </w:pPr>
            <w:r w:rsidRPr="00123795">
              <w:t>Tālrunis 64497710, mob.26595362, e-pasts; dome@gulbene.lv, www.gulbene.lv</w:t>
            </w:r>
          </w:p>
        </w:tc>
      </w:tr>
    </w:tbl>
    <w:p w14:paraId="14BB9789"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7BB128C0" w14:textId="77777777" w:rsidR="00123795" w:rsidRPr="00123795" w:rsidRDefault="00123795" w:rsidP="00123795">
      <w:pPr>
        <w:jc w:val="center"/>
        <w:rPr>
          <w:rFonts w:eastAsia="Calibri"/>
          <w:lang w:eastAsia="en-US"/>
        </w:rPr>
      </w:pPr>
      <w:r w:rsidRPr="00123795">
        <w:rPr>
          <w:rFonts w:eastAsia="Calibri"/>
          <w:lang w:eastAsia="en-US"/>
        </w:rPr>
        <w:t>Gulbenē</w:t>
      </w:r>
    </w:p>
    <w:p w14:paraId="5675409D" w14:textId="77777777" w:rsidR="00123795" w:rsidRPr="00123795" w:rsidRDefault="00123795" w:rsidP="00123795">
      <w:pPr>
        <w:jc w:val="center"/>
        <w:rPr>
          <w:rFonts w:eastAsia="Calibri"/>
          <w:lang w:eastAsia="en-US"/>
        </w:rPr>
      </w:pPr>
    </w:p>
    <w:p w14:paraId="6B3CB268"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GND/2022/700</w:t>
      </w:r>
    </w:p>
    <w:p w14:paraId="129524CA"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45.p) </w:t>
      </w:r>
    </w:p>
    <w:p w14:paraId="7EB10729" w14:textId="77777777" w:rsidR="00123795" w:rsidRPr="00123795" w:rsidRDefault="00123795" w:rsidP="00123795">
      <w:r w:rsidRPr="00123795">
        <w:tab/>
      </w:r>
    </w:p>
    <w:p w14:paraId="686CAF6C" w14:textId="77777777" w:rsidR="00123795" w:rsidRPr="00123795" w:rsidRDefault="00123795" w:rsidP="00123795">
      <w:pPr>
        <w:jc w:val="center"/>
        <w:rPr>
          <w:b/>
        </w:rPr>
      </w:pPr>
      <w:r w:rsidRPr="00123795">
        <w:rPr>
          <w:b/>
        </w:rPr>
        <w:t>Par dzīvokļa Pils iela 6-2, Gulbene, Gulbenes novads, īres līguma termiņa pagarināšanu</w:t>
      </w:r>
    </w:p>
    <w:p w14:paraId="2C92A212"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10604C3B" w14:textId="5D00A6D3" w:rsidR="00123795" w:rsidRPr="00123795" w:rsidRDefault="00123795" w:rsidP="00123795">
      <w:pPr>
        <w:spacing w:line="360" w:lineRule="auto"/>
        <w:ind w:firstLine="567"/>
        <w:jc w:val="both"/>
      </w:pPr>
      <w:r w:rsidRPr="00123795">
        <w:t xml:space="preserve">Gulbenes novada pašvaldības dokumentu vadības sistēmā 2022.gada 29.jūnijā ar reģistrācijas numuru GND/5.5/22/1578-K reģistrēts </w:t>
      </w:r>
      <w:r w:rsidR="00ED2307">
        <w:rPr>
          <w:b/>
        </w:rPr>
        <w:t>…</w:t>
      </w:r>
      <w:r w:rsidRPr="00123795">
        <w:t xml:space="preserve">, 2022.gada 29.jūnija iesniegums, kurā izteikts lūgums pagarināt dzīvojamās telpas Nr.2, kas atrodas Pils ielā 6, Gulbenē, Gulbenes novadā (turpmāk – dzīvojamā telpa), īres līguma darbības termiņu. Vienlaicīgi iesniegumā iesniedzējs lūdz dzīvojamās telpas īres līgumā iekļaut brāli – </w:t>
      </w:r>
      <w:r w:rsidR="00ED2307">
        <w:t>…</w:t>
      </w:r>
      <w:r w:rsidRPr="00123795">
        <w:t xml:space="preserve">. </w:t>
      </w:r>
    </w:p>
    <w:p w14:paraId="5959360B"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E7B3031"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66F4ACBA" w14:textId="77777777" w:rsidR="00123795" w:rsidRPr="00123795" w:rsidRDefault="00123795" w:rsidP="00123795">
      <w:pPr>
        <w:spacing w:line="360" w:lineRule="auto"/>
        <w:ind w:firstLine="567"/>
        <w:jc w:val="both"/>
      </w:pPr>
      <w:r w:rsidRPr="00123795">
        <w:t xml:space="preserve">Dzīvojamo telpu īres likuma 14.panta pirmā daļa nosaka, ka īrniekam ir tiesības iemitināt viņa īrētajā dzīvojamā telpā savu laulāto un abu vai katra laulātā bērnus, ja iepriekš par to </w:t>
      </w:r>
      <w:proofErr w:type="spellStart"/>
      <w:r w:rsidRPr="00123795">
        <w:t>rakstveidā</w:t>
      </w:r>
      <w:proofErr w:type="spellEnd"/>
      <w:r w:rsidRPr="00123795">
        <w:t xml:space="preserve"> informēts izīrētājs, savukārt šī panta trešā daļa nosaka, ka panta pirmajā daļā neminētas personas īrnieks var iemitināt viņa īrētajā dzīvojamā telpā tikai pēc izīrētāja rakstveida piekrišanas. Dzīvojamo telpu īres likuma 14.panta ceturtā daļa nosaka, ka dzīvojamās telpas īres līgumā norādāmas ziņas par ikvienu personu, kas iemitināta īrnieka īrētajā dzīvojamā telpā šā panta pirmajā un trešajā daļā noteiktajā kārtībā.</w:t>
      </w:r>
    </w:p>
    <w:p w14:paraId="53934F1C" w14:textId="77777777" w:rsidR="00123795" w:rsidRPr="00123795" w:rsidRDefault="00123795" w:rsidP="00123795">
      <w:pPr>
        <w:spacing w:line="360" w:lineRule="auto"/>
        <w:ind w:firstLine="567"/>
        <w:jc w:val="both"/>
      </w:pPr>
      <w:r w:rsidRPr="00123795">
        <w:t xml:space="preserve">Atbilstoši SIA “Gulbenes </w:t>
      </w:r>
      <w:proofErr w:type="spellStart"/>
      <w:r w:rsidRPr="00123795">
        <w:t>Energo</w:t>
      </w:r>
      <w:proofErr w:type="spellEnd"/>
      <w:r w:rsidRPr="00123795">
        <w:t xml:space="preserve"> Serviss” sniegtajai informācijai iesniedzējam ir nenokārtotas maksājumu saistības par dzīvojamās telpas īri un komunālajiem pakalpojumiem 60,68 EUR apmērā. </w:t>
      </w:r>
    </w:p>
    <w:p w14:paraId="554EC275"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4986E1D0" w14:textId="77777777" w:rsidR="00123795" w:rsidRPr="00123795" w:rsidRDefault="00123795" w:rsidP="00ED2307">
      <w:pPr>
        <w:spacing w:after="160" w:line="360" w:lineRule="auto"/>
        <w:ind w:firstLine="567"/>
        <w:jc w:val="both"/>
      </w:pPr>
      <w:r w:rsidRPr="00123795">
        <w:t xml:space="preserve">Ņemot vērā minēto, pamatojoties uz Dzīvojamo telpu īres likuma 7.pantu un 9.pantu, 14.panta pirmo, trešo un ceturto daļu, likuma “Par pašvaldībām” 15.panta pirmās daļas 9.punktu un Sociālo un veselības jautājumu komitejas ieteikumu, atklāti balsojot: </w:t>
      </w:r>
      <w:r w:rsidRPr="00123795">
        <w:rPr>
          <w:noProof/>
        </w:rPr>
        <w:t xml:space="preserve">ar 12 balsīm "Par" (Ainārs Brezinskis, Aivars Circens, Anatolijs Savickis, Daumants Dreiškens, Guna Pūcīte, Guna Švika, </w:t>
      </w:r>
      <w:r w:rsidRPr="00123795">
        <w:rPr>
          <w:noProof/>
        </w:rPr>
        <w:lastRenderedPageBreak/>
        <w:t>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5691C433" w14:textId="4D6218D8" w:rsidR="00123795" w:rsidRPr="00123795" w:rsidRDefault="00123795" w:rsidP="00123795">
      <w:pPr>
        <w:spacing w:line="360" w:lineRule="auto"/>
        <w:ind w:firstLine="567"/>
        <w:jc w:val="both"/>
      </w:pPr>
      <w:r w:rsidRPr="00123795">
        <w:t xml:space="preserve">1. PAGARINĀT dzīvojamās telpas Nr.2, kas atrodas Pils ielā 6, Gulbenē, Gulbenes novadā, īres līgumu ar </w:t>
      </w:r>
      <w:r w:rsidR="00ED2307">
        <w:t>…</w:t>
      </w:r>
      <w:r w:rsidRPr="00123795">
        <w:t>, uz laiku līdz 2023.gada 31.jūlijam.</w:t>
      </w:r>
    </w:p>
    <w:p w14:paraId="3120B7FD" w14:textId="280483EE" w:rsidR="00123795" w:rsidRPr="00123795" w:rsidRDefault="00123795" w:rsidP="00123795">
      <w:pPr>
        <w:widowControl w:val="0"/>
        <w:spacing w:line="360" w:lineRule="auto"/>
        <w:ind w:firstLine="567"/>
        <w:jc w:val="both"/>
      </w:pPr>
      <w:r w:rsidRPr="00123795">
        <w:t xml:space="preserve">2. NOTEIKT </w:t>
      </w:r>
      <w:r w:rsidR="00ED2307">
        <w:rPr>
          <w:bCs/>
        </w:rPr>
        <w:t>…</w:t>
      </w:r>
      <w:r w:rsidRPr="00123795">
        <w:t xml:space="preserve"> viena mēneša termiņu vienošanās par dzīvojamās telpas īres līguma darbības termiņa pagarināšanu noslēgšanai.</w:t>
      </w:r>
    </w:p>
    <w:p w14:paraId="4F3F281F" w14:textId="77777777" w:rsidR="00123795" w:rsidRPr="00123795" w:rsidRDefault="00123795" w:rsidP="00123795">
      <w:pPr>
        <w:spacing w:line="360" w:lineRule="auto"/>
        <w:ind w:firstLine="567"/>
        <w:jc w:val="both"/>
      </w:pPr>
      <w:r w:rsidRPr="00123795">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44F3047A" w14:textId="352A251C" w:rsidR="00123795" w:rsidRPr="00123795" w:rsidRDefault="00123795" w:rsidP="00123795">
      <w:pPr>
        <w:spacing w:line="360" w:lineRule="auto"/>
        <w:ind w:firstLine="567"/>
        <w:jc w:val="both"/>
      </w:pPr>
      <w:r w:rsidRPr="00123795">
        <w:t xml:space="preserve">4. PIEKRIST </w:t>
      </w:r>
      <w:r w:rsidR="00ED2307">
        <w:t>….</w:t>
      </w:r>
      <w:r w:rsidRPr="00123795">
        <w:t xml:space="preserve"> (turpmāk – persona) iemitināšanai dzīvojamā telpā. </w:t>
      </w:r>
    </w:p>
    <w:p w14:paraId="39FFA6A5" w14:textId="77777777" w:rsidR="00123795" w:rsidRPr="00123795" w:rsidRDefault="00123795" w:rsidP="00123795">
      <w:pPr>
        <w:spacing w:line="360" w:lineRule="auto"/>
        <w:ind w:firstLine="567"/>
        <w:jc w:val="both"/>
      </w:pPr>
      <w:r w:rsidRPr="00123795">
        <w:t xml:space="preserve">5. UZDOT SIA “Gulbenes </w:t>
      </w:r>
      <w:proofErr w:type="spellStart"/>
      <w:r w:rsidRPr="00123795">
        <w:t>Energo</w:t>
      </w:r>
      <w:proofErr w:type="spellEnd"/>
      <w:r w:rsidRPr="00123795">
        <w:t xml:space="preserve"> Serviss”, reģistrācijas numurs 54603000121, juridiskā adrese: Blaumaņa iela 56A, Gulbene, Gulbenes novads, LV-4401, norādīt dzīvojamās telpas īres līgumā ziņas par dzīvojamā telpā iemitināto personu.</w:t>
      </w:r>
    </w:p>
    <w:p w14:paraId="1FA8D81E" w14:textId="77777777" w:rsidR="00123795" w:rsidRPr="00123795" w:rsidRDefault="00123795" w:rsidP="00123795">
      <w:pPr>
        <w:spacing w:line="360" w:lineRule="auto"/>
        <w:ind w:firstLine="567"/>
        <w:jc w:val="both"/>
      </w:pPr>
      <w:r w:rsidRPr="00123795">
        <w:t>6. Lēmuma izrakstu nosūtīt:</w:t>
      </w:r>
    </w:p>
    <w:p w14:paraId="2B77B803" w14:textId="0BD160EE" w:rsidR="00123795" w:rsidRPr="00123795" w:rsidRDefault="00123795" w:rsidP="00123795">
      <w:pPr>
        <w:spacing w:line="360" w:lineRule="auto"/>
        <w:ind w:firstLine="567"/>
        <w:jc w:val="both"/>
      </w:pPr>
      <w:r w:rsidRPr="00123795">
        <w:t xml:space="preserve">6.1. </w:t>
      </w:r>
      <w:r w:rsidR="00ED2307">
        <w:rPr>
          <w:bCs/>
        </w:rPr>
        <w:t>…</w:t>
      </w:r>
    </w:p>
    <w:p w14:paraId="2ADB1F03" w14:textId="628CCF6C" w:rsidR="00123795" w:rsidRPr="00123795" w:rsidRDefault="00123795" w:rsidP="00123795">
      <w:pPr>
        <w:spacing w:line="360" w:lineRule="auto"/>
        <w:ind w:firstLine="567"/>
        <w:jc w:val="both"/>
      </w:pPr>
      <w:r w:rsidRPr="00123795">
        <w:t xml:space="preserve">6.2. </w:t>
      </w:r>
      <w:r w:rsidR="00ED2307">
        <w:rPr>
          <w:bCs/>
        </w:rPr>
        <w:t>….</w:t>
      </w:r>
    </w:p>
    <w:p w14:paraId="33417A5A" w14:textId="77777777" w:rsidR="00123795" w:rsidRPr="00123795" w:rsidRDefault="00123795" w:rsidP="00123795">
      <w:pPr>
        <w:spacing w:line="360" w:lineRule="auto"/>
        <w:ind w:firstLine="567"/>
        <w:jc w:val="both"/>
      </w:pPr>
      <w:r w:rsidRPr="00123795">
        <w:t xml:space="preserve">6.3. SIA “Gulbenes </w:t>
      </w:r>
      <w:proofErr w:type="spellStart"/>
      <w:r w:rsidRPr="00123795">
        <w:t>Energo</w:t>
      </w:r>
      <w:proofErr w:type="spellEnd"/>
      <w:r w:rsidRPr="00123795">
        <w:t xml:space="preserve"> Serviss”, Blaumaņa iela 56A, Gulbene, Gulbenes novads, LV-4401.</w:t>
      </w:r>
    </w:p>
    <w:p w14:paraId="71FF9460" w14:textId="77777777" w:rsidR="00123795" w:rsidRPr="00123795" w:rsidRDefault="00123795" w:rsidP="00123795">
      <w:pPr>
        <w:spacing w:line="360" w:lineRule="auto"/>
        <w:ind w:firstLine="567"/>
        <w:jc w:val="both"/>
      </w:pPr>
    </w:p>
    <w:p w14:paraId="74EC243A" w14:textId="77777777" w:rsidR="00123795" w:rsidRPr="00123795" w:rsidRDefault="00123795" w:rsidP="00123795"/>
    <w:p w14:paraId="2236C0EE"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299427AE" w14:textId="77777777" w:rsidR="00123795" w:rsidRPr="00123795" w:rsidRDefault="00123795" w:rsidP="00123795">
      <w:pPr>
        <w:autoSpaceDE w:val="0"/>
        <w:autoSpaceDN w:val="0"/>
        <w:adjustRightInd w:val="0"/>
        <w:rPr>
          <w:rFonts w:eastAsiaTheme="minorHAnsi"/>
          <w:lang w:eastAsia="en-US"/>
        </w:rPr>
      </w:pPr>
    </w:p>
    <w:p w14:paraId="33C3010C"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77060BA5" w14:textId="77777777" w:rsidTr="008F20AC">
        <w:trPr>
          <w:trHeight w:val="104"/>
        </w:trPr>
        <w:tc>
          <w:tcPr>
            <w:tcW w:w="236" w:type="dxa"/>
            <w:tcBorders>
              <w:top w:val="nil"/>
              <w:left w:val="nil"/>
              <w:bottom w:val="nil"/>
              <w:right w:val="nil"/>
            </w:tcBorders>
          </w:tcPr>
          <w:p w14:paraId="5B0C0419"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3DF9AD9B" w14:textId="77777777" w:rsidR="00123795" w:rsidRPr="00123795" w:rsidRDefault="00123795" w:rsidP="00123795"/>
    <w:p w14:paraId="7D6D5292" w14:textId="77777777" w:rsidR="00123795" w:rsidRPr="00123795" w:rsidRDefault="00123795" w:rsidP="00123795">
      <w:pPr>
        <w:jc w:val="right"/>
        <w:rPr>
          <w:b/>
          <w:bCs/>
          <w:sz w:val="8"/>
          <w:szCs w:val="8"/>
        </w:rPr>
      </w:pPr>
    </w:p>
    <w:p w14:paraId="0B928839" w14:textId="77777777" w:rsidR="00ED2307" w:rsidRDefault="00ED2307">
      <w: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00C6CF73" w14:textId="77777777" w:rsidTr="00ED2307">
        <w:tc>
          <w:tcPr>
            <w:tcW w:w="9354" w:type="dxa"/>
          </w:tcPr>
          <w:p w14:paraId="66059F8D" w14:textId="4EFE4464" w:rsidR="00123795" w:rsidRPr="00123795" w:rsidRDefault="00123795" w:rsidP="00123795">
            <w:pPr>
              <w:jc w:val="center"/>
            </w:pPr>
            <w:r w:rsidRPr="00123795">
              <w:rPr>
                <w:noProof/>
              </w:rPr>
              <w:lastRenderedPageBreak/>
              <w:drawing>
                <wp:inline distT="0" distB="0" distL="0" distR="0" wp14:anchorId="61CF2EC4" wp14:editId="64420778">
                  <wp:extent cx="619125" cy="685800"/>
                  <wp:effectExtent l="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39F18E12" w14:textId="77777777" w:rsidTr="00ED2307">
        <w:tc>
          <w:tcPr>
            <w:tcW w:w="9354" w:type="dxa"/>
          </w:tcPr>
          <w:p w14:paraId="66111F7B" w14:textId="77777777" w:rsidR="00123795" w:rsidRPr="00123795" w:rsidRDefault="00123795" w:rsidP="00123795">
            <w:pPr>
              <w:jc w:val="center"/>
            </w:pPr>
            <w:r w:rsidRPr="00123795">
              <w:rPr>
                <w:b/>
                <w:bCs/>
                <w:sz w:val="28"/>
                <w:szCs w:val="28"/>
              </w:rPr>
              <w:t>GULBENES NOVADA PAŠVALDĪBA</w:t>
            </w:r>
          </w:p>
        </w:tc>
      </w:tr>
      <w:tr w:rsidR="00123795" w:rsidRPr="00123795" w14:paraId="0688E396" w14:textId="77777777" w:rsidTr="00ED2307">
        <w:tc>
          <w:tcPr>
            <w:tcW w:w="9354" w:type="dxa"/>
          </w:tcPr>
          <w:p w14:paraId="02E42C6C" w14:textId="77777777" w:rsidR="00123795" w:rsidRPr="00123795" w:rsidRDefault="00123795" w:rsidP="00123795">
            <w:pPr>
              <w:jc w:val="center"/>
            </w:pPr>
            <w:r w:rsidRPr="00123795">
              <w:t>Reģ.Nr.90009116327</w:t>
            </w:r>
          </w:p>
        </w:tc>
      </w:tr>
      <w:tr w:rsidR="00123795" w:rsidRPr="00123795" w14:paraId="3B62C1A9" w14:textId="77777777" w:rsidTr="00ED2307">
        <w:tc>
          <w:tcPr>
            <w:tcW w:w="9354" w:type="dxa"/>
          </w:tcPr>
          <w:p w14:paraId="4C8F9562" w14:textId="77777777" w:rsidR="00123795" w:rsidRPr="00123795" w:rsidRDefault="00123795" w:rsidP="00123795">
            <w:pPr>
              <w:jc w:val="center"/>
            </w:pPr>
            <w:r w:rsidRPr="00123795">
              <w:t>Ābeļu iela 2, Gulbene, Gulbenes nov., LV-4401</w:t>
            </w:r>
          </w:p>
        </w:tc>
      </w:tr>
      <w:tr w:rsidR="00123795" w:rsidRPr="00123795" w14:paraId="28EB2584" w14:textId="77777777" w:rsidTr="00ED2307">
        <w:tc>
          <w:tcPr>
            <w:tcW w:w="9354" w:type="dxa"/>
          </w:tcPr>
          <w:p w14:paraId="56AC3E9E" w14:textId="77777777" w:rsidR="00123795" w:rsidRPr="00123795" w:rsidRDefault="00123795" w:rsidP="00123795">
            <w:pPr>
              <w:jc w:val="center"/>
            </w:pPr>
            <w:r w:rsidRPr="00123795">
              <w:t>Tālrunis 64497710, mob.26595362, e-pasts; dome@gulbene.lv, www.gulbene.lv</w:t>
            </w:r>
          </w:p>
        </w:tc>
      </w:tr>
    </w:tbl>
    <w:p w14:paraId="600B04EE"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21C8FF58" w14:textId="77777777" w:rsidR="00123795" w:rsidRPr="00123795" w:rsidRDefault="00123795" w:rsidP="00123795">
      <w:pPr>
        <w:jc w:val="center"/>
        <w:rPr>
          <w:rFonts w:eastAsia="Calibri"/>
          <w:lang w:eastAsia="en-US"/>
        </w:rPr>
      </w:pPr>
      <w:r w:rsidRPr="00123795">
        <w:rPr>
          <w:rFonts w:eastAsia="Calibri"/>
          <w:lang w:eastAsia="en-US"/>
        </w:rPr>
        <w:t>Gulbenē</w:t>
      </w:r>
    </w:p>
    <w:p w14:paraId="36F8A77D" w14:textId="77777777" w:rsidR="00123795" w:rsidRPr="00123795" w:rsidRDefault="00123795" w:rsidP="00123795">
      <w:pPr>
        <w:jc w:val="center"/>
        <w:rPr>
          <w:rFonts w:eastAsia="Calibri"/>
          <w:lang w:eastAsia="en-US"/>
        </w:rPr>
      </w:pPr>
    </w:p>
    <w:p w14:paraId="7C3E3C0D"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GND/2022/701</w:t>
      </w:r>
    </w:p>
    <w:p w14:paraId="7A92B029"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46.p) </w:t>
      </w:r>
    </w:p>
    <w:p w14:paraId="687D1565" w14:textId="77777777" w:rsidR="00123795" w:rsidRPr="00123795" w:rsidRDefault="00123795" w:rsidP="00123795">
      <w:r w:rsidRPr="00123795">
        <w:tab/>
      </w:r>
    </w:p>
    <w:p w14:paraId="21AAB150" w14:textId="77777777" w:rsidR="00123795" w:rsidRPr="00123795" w:rsidRDefault="00123795" w:rsidP="00123795">
      <w:pPr>
        <w:jc w:val="center"/>
        <w:rPr>
          <w:b/>
        </w:rPr>
      </w:pPr>
      <w:r w:rsidRPr="00123795">
        <w:rPr>
          <w:b/>
        </w:rPr>
        <w:t>Par dienesta dzīvokļa Skolas iela 5 k-9-45, Gulbene, Gulbenes novads, īres līguma termiņa pagarināšanu</w:t>
      </w:r>
    </w:p>
    <w:p w14:paraId="2C6119F0" w14:textId="77777777" w:rsidR="00123795" w:rsidRPr="00123795" w:rsidRDefault="00123795" w:rsidP="00123795">
      <w:pPr>
        <w:autoSpaceDE w:val="0"/>
        <w:autoSpaceDN w:val="0"/>
        <w:adjustRightInd w:val="0"/>
        <w:rPr>
          <w:rFonts w:eastAsiaTheme="minorHAnsi"/>
          <w:color w:val="000000"/>
          <w:lang w:eastAsia="en-US"/>
        </w:rPr>
      </w:pP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r w:rsidRPr="00123795">
        <w:rPr>
          <w:rFonts w:eastAsiaTheme="minorHAnsi"/>
          <w:color w:val="000000"/>
          <w:lang w:eastAsia="en-US"/>
        </w:rPr>
        <w:tab/>
      </w:r>
    </w:p>
    <w:p w14:paraId="242CD7CB" w14:textId="69A0F26D" w:rsidR="00123795" w:rsidRPr="00123795" w:rsidRDefault="00123795" w:rsidP="00123795">
      <w:pPr>
        <w:spacing w:line="360" w:lineRule="auto"/>
        <w:ind w:firstLine="567"/>
        <w:jc w:val="both"/>
      </w:pPr>
      <w:r w:rsidRPr="00123795">
        <w:t xml:space="preserve">Gulbenes novada pašvaldības dokumentu vadības sistēmā 2022.gada 30.jūnijā ar reģistrācijas numuru GND/5.5/22/1588-D reģistrēts </w:t>
      </w:r>
      <w:r w:rsidR="00ED2307">
        <w:rPr>
          <w:b/>
        </w:rPr>
        <w:t>…</w:t>
      </w:r>
      <w:r w:rsidRPr="00123795">
        <w:t xml:space="preserve"> 2022.gada 30.jūnija iesniegums, kurā izteikts lūgums pagarināt dienesta dzīvojamās telpas Nr.45, kas atrodas Skolas ielā 5 k-9, Gulbenē, Gulbenes novadā, īres līguma darbības termiņu. </w:t>
      </w:r>
    </w:p>
    <w:p w14:paraId="675F44C9"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CDEBC25"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30.aprīlim.</w:t>
      </w:r>
    </w:p>
    <w:p w14:paraId="17E4AB37"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3A89134E"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37B66543" w14:textId="77777777" w:rsidR="00123795" w:rsidRPr="00123795" w:rsidRDefault="00123795" w:rsidP="00ED2307">
      <w:pPr>
        <w:spacing w:after="160" w:line="360" w:lineRule="auto"/>
        <w:ind w:firstLine="567"/>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6B579194" w14:textId="7E43209D" w:rsidR="00123795" w:rsidRPr="00123795" w:rsidRDefault="00123795" w:rsidP="00123795">
      <w:pPr>
        <w:spacing w:line="360" w:lineRule="auto"/>
        <w:ind w:firstLine="567"/>
        <w:jc w:val="both"/>
      </w:pPr>
      <w:r w:rsidRPr="00123795">
        <w:t xml:space="preserve">1. PAGARINĀT dienesta dzīvojamās telpas Nr.45, kas atrodas Skolas ielā 5 k-9, Gulbenē, Gulbenes novadā, īres līgumu ar </w:t>
      </w:r>
      <w:r w:rsidR="00ED2307">
        <w:rPr>
          <w:bCs/>
        </w:rPr>
        <w:t>…</w:t>
      </w:r>
      <w:r w:rsidRPr="00123795">
        <w:t>, uz darba tiesisko attiecību laiku, bet ne ilgāk kā līdz 2025.gada 31.jūlijam.</w:t>
      </w:r>
    </w:p>
    <w:p w14:paraId="1978DD98" w14:textId="5DD6C0CC" w:rsidR="00123795" w:rsidRPr="00123795" w:rsidRDefault="00123795" w:rsidP="00123795">
      <w:pPr>
        <w:spacing w:line="360" w:lineRule="auto"/>
        <w:ind w:firstLine="425"/>
        <w:jc w:val="both"/>
      </w:pPr>
      <w:r w:rsidRPr="00123795">
        <w:t xml:space="preserve">  2. NOTEIKT </w:t>
      </w:r>
      <w:r w:rsidR="00ED2307">
        <w:rPr>
          <w:bCs/>
        </w:rPr>
        <w:t>…</w:t>
      </w:r>
      <w:r w:rsidRPr="00123795">
        <w:t xml:space="preserve"> viena mēneša termiņu vienošanās par dienesta dzīvojamās telpas īres līguma darbības termiņa pagarināšanu noslēgšanai.</w:t>
      </w:r>
    </w:p>
    <w:p w14:paraId="4CD9C963"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dienesta dzīvojamās telpas īres līguma darbības termiņa pagarināšanu.</w:t>
      </w:r>
    </w:p>
    <w:p w14:paraId="5A0FCB82" w14:textId="77777777" w:rsidR="00123795" w:rsidRPr="00123795" w:rsidRDefault="00123795" w:rsidP="00123795">
      <w:pPr>
        <w:spacing w:line="360" w:lineRule="auto"/>
        <w:ind w:firstLine="567"/>
        <w:jc w:val="both"/>
      </w:pPr>
      <w:r w:rsidRPr="00123795">
        <w:t>4. Lēmuma izrakstu nosūtīt:</w:t>
      </w:r>
    </w:p>
    <w:p w14:paraId="2AFF0D53" w14:textId="51FFB91D" w:rsidR="00123795" w:rsidRPr="00123795" w:rsidRDefault="00123795" w:rsidP="00123795">
      <w:pPr>
        <w:spacing w:line="360" w:lineRule="auto"/>
        <w:ind w:firstLine="567"/>
        <w:jc w:val="both"/>
      </w:pPr>
      <w:r w:rsidRPr="00123795">
        <w:t xml:space="preserve">4.1. </w:t>
      </w:r>
      <w:r w:rsidR="00ED2307">
        <w:rPr>
          <w:bCs/>
        </w:rPr>
        <w:t>…</w:t>
      </w:r>
      <w:r w:rsidRPr="00123795">
        <w:t>;</w:t>
      </w:r>
    </w:p>
    <w:p w14:paraId="15AEED7D"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72D9A10F" w14:textId="77777777" w:rsidR="00123795" w:rsidRPr="00123795" w:rsidRDefault="00123795" w:rsidP="00123795">
      <w:pPr>
        <w:spacing w:line="360" w:lineRule="auto"/>
        <w:ind w:firstLine="567"/>
        <w:jc w:val="both"/>
      </w:pPr>
    </w:p>
    <w:p w14:paraId="2204B5AF" w14:textId="77777777" w:rsidR="00123795" w:rsidRPr="00123795" w:rsidRDefault="00123795" w:rsidP="00123795"/>
    <w:p w14:paraId="29BAD085"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7EDE3EE7" w14:textId="77777777" w:rsidR="00123795" w:rsidRPr="00123795" w:rsidRDefault="00123795" w:rsidP="00123795">
      <w:pPr>
        <w:autoSpaceDE w:val="0"/>
        <w:autoSpaceDN w:val="0"/>
        <w:adjustRightInd w:val="0"/>
        <w:rPr>
          <w:rFonts w:eastAsiaTheme="minorHAnsi"/>
          <w:lang w:eastAsia="en-US"/>
        </w:rPr>
      </w:pPr>
    </w:p>
    <w:p w14:paraId="2F2013CA"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36E97FEC" w14:textId="77777777" w:rsidTr="008F20AC">
        <w:trPr>
          <w:trHeight w:val="104"/>
        </w:trPr>
        <w:tc>
          <w:tcPr>
            <w:tcW w:w="236" w:type="dxa"/>
            <w:tcBorders>
              <w:top w:val="nil"/>
              <w:left w:val="nil"/>
              <w:bottom w:val="nil"/>
              <w:right w:val="nil"/>
            </w:tcBorders>
          </w:tcPr>
          <w:p w14:paraId="7CA3E733"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36DD45E5" w14:textId="77777777" w:rsidR="00123795" w:rsidRPr="00123795" w:rsidRDefault="00123795" w:rsidP="00123795"/>
    <w:p w14:paraId="6C3A6605" w14:textId="77777777" w:rsidR="00123795" w:rsidRPr="00123795" w:rsidRDefault="00123795" w:rsidP="00123795">
      <w:pPr>
        <w:jc w:val="right"/>
        <w:rPr>
          <w:b/>
          <w:bCs/>
          <w:sz w:val="8"/>
          <w:szCs w:val="8"/>
        </w:rPr>
      </w:pPr>
    </w:p>
    <w:p w14:paraId="2151F1E6" w14:textId="77777777" w:rsidR="00ED2307" w:rsidRDefault="00ED2307">
      <w:r>
        <w:br w:type="page"/>
      </w: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2AB46791" w14:textId="77777777" w:rsidTr="00ED2307">
        <w:tc>
          <w:tcPr>
            <w:tcW w:w="9354" w:type="dxa"/>
          </w:tcPr>
          <w:p w14:paraId="1768CE06" w14:textId="2DAEADE5" w:rsidR="00123795" w:rsidRPr="00123795" w:rsidRDefault="00123795" w:rsidP="00123795">
            <w:pPr>
              <w:jc w:val="center"/>
            </w:pPr>
            <w:r w:rsidRPr="00123795">
              <w:rPr>
                <w:noProof/>
              </w:rPr>
              <w:lastRenderedPageBreak/>
              <w:drawing>
                <wp:inline distT="0" distB="0" distL="0" distR="0" wp14:anchorId="38291C83" wp14:editId="1C378E5E">
                  <wp:extent cx="619125" cy="685800"/>
                  <wp:effectExtent l="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24929397" w14:textId="77777777" w:rsidTr="00ED2307">
        <w:tc>
          <w:tcPr>
            <w:tcW w:w="9354" w:type="dxa"/>
          </w:tcPr>
          <w:p w14:paraId="65F5DFAB" w14:textId="77777777" w:rsidR="00123795" w:rsidRPr="00123795" w:rsidRDefault="00123795" w:rsidP="00123795">
            <w:pPr>
              <w:jc w:val="center"/>
            </w:pPr>
            <w:r w:rsidRPr="00123795">
              <w:rPr>
                <w:b/>
                <w:bCs/>
                <w:sz w:val="28"/>
                <w:szCs w:val="28"/>
              </w:rPr>
              <w:t>GULBENES NOVADA PAŠVALDĪBA</w:t>
            </w:r>
          </w:p>
        </w:tc>
      </w:tr>
      <w:tr w:rsidR="00123795" w:rsidRPr="00123795" w14:paraId="53B53300" w14:textId="77777777" w:rsidTr="00ED2307">
        <w:tc>
          <w:tcPr>
            <w:tcW w:w="9354" w:type="dxa"/>
          </w:tcPr>
          <w:p w14:paraId="2634D3FC" w14:textId="77777777" w:rsidR="00123795" w:rsidRPr="00123795" w:rsidRDefault="00123795" w:rsidP="00123795">
            <w:pPr>
              <w:jc w:val="center"/>
            </w:pPr>
            <w:r w:rsidRPr="00123795">
              <w:t>Reģ.Nr.90009116327</w:t>
            </w:r>
          </w:p>
        </w:tc>
      </w:tr>
      <w:tr w:rsidR="00123795" w:rsidRPr="00123795" w14:paraId="67B15EF8" w14:textId="77777777" w:rsidTr="00ED2307">
        <w:tc>
          <w:tcPr>
            <w:tcW w:w="9354" w:type="dxa"/>
          </w:tcPr>
          <w:p w14:paraId="697279A3" w14:textId="77777777" w:rsidR="00123795" w:rsidRPr="00123795" w:rsidRDefault="00123795" w:rsidP="00123795">
            <w:pPr>
              <w:jc w:val="center"/>
            </w:pPr>
            <w:r w:rsidRPr="00123795">
              <w:t>Ābeļu iela 2, Gulbene, Gulbenes nov., LV-4401</w:t>
            </w:r>
          </w:p>
        </w:tc>
      </w:tr>
      <w:tr w:rsidR="00123795" w:rsidRPr="00123795" w14:paraId="69F1CAEA" w14:textId="77777777" w:rsidTr="00ED2307">
        <w:tc>
          <w:tcPr>
            <w:tcW w:w="9354" w:type="dxa"/>
          </w:tcPr>
          <w:p w14:paraId="1A953A7F" w14:textId="77777777" w:rsidR="00123795" w:rsidRPr="00123795" w:rsidRDefault="00123795" w:rsidP="00123795">
            <w:pPr>
              <w:jc w:val="center"/>
            </w:pPr>
            <w:r w:rsidRPr="00123795">
              <w:t>Tālrunis 64497710, mob.26595362, e-pasts; dome@gulbene.lv, www.gulbene.lv</w:t>
            </w:r>
          </w:p>
        </w:tc>
      </w:tr>
    </w:tbl>
    <w:p w14:paraId="7C02565C"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00B80215" w14:textId="77777777" w:rsidR="00123795" w:rsidRPr="00123795" w:rsidRDefault="00123795" w:rsidP="00123795">
      <w:pPr>
        <w:jc w:val="center"/>
        <w:rPr>
          <w:rFonts w:eastAsia="Calibri"/>
          <w:lang w:eastAsia="en-US"/>
        </w:rPr>
      </w:pPr>
      <w:r w:rsidRPr="00123795">
        <w:rPr>
          <w:rFonts w:eastAsia="Calibri"/>
          <w:lang w:eastAsia="en-US"/>
        </w:rPr>
        <w:t>Gulbenē</w:t>
      </w:r>
    </w:p>
    <w:p w14:paraId="2E34A071" w14:textId="77777777" w:rsidR="00123795" w:rsidRPr="00123795" w:rsidRDefault="00123795" w:rsidP="00123795">
      <w:pPr>
        <w:jc w:val="center"/>
        <w:rPr>
          <w:rFonts w:eastAsia="Calibri"/>
          <w:lang w:eastAsia="en-US"/>
        </w:rPr>
      </w:pPr>
    </w:p>
    <w:p w14:paraId="33FBED76" w14:textId="77777777" w:rsidR="00123795" w:rsidRPr="00123795" w:rsidRDefault="00123795" w:rsidP="00123795">
      <w:pPr>
        <w:rPr>
          <w:b/>
          <w:bCs/>
        </w:rPr>
      </w:pPr>
      <w:r w:rsidRPr="00123795">
        <w:rPr>
          <w:b/>
          <w:bCs/>
        </w:rPr>
        <w:t>2022.gada 28.</w:t>
      </w:r>
      <w:r w:rsidRPr="00123795">
        <w:rPr>
          <w:b/>
          <w:bCs/>
        </w:rPr>
        <w:tab/>
        <w:t>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GND/2022/702</w:t>
      </w:r>
    </w:p>
    <w:p w14:paraId="62D1A81C"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47.p) </w:t>
      </w:r>
    </w:p>
    <w:p w14:paraId="202B335F" w14:textId="77777777" w:rsidR="00123795" w:rsidRPr="00123795" w:rsidRDefault="00123795" w:rsidP="00123795">
      <w:r w:rsidRPr="00123795">
        <w:tab/>
      </w:r>
    </w:p>
    <w:p w14:paraId="345E829A" w14:textId="77777777" w:rsidR="00123795" w:rsidRPr="00123795" w:rsidRDefault="00123795" w:rsidP="00123795">
      <w:pPr>
        <w:jc w:val="center"/>
        <w:rPr>
          <w:b/>
        </w:rPr>
      </w:pPr>
      <w:r w:rsidRPr="00123795">
        <w:rPr>
          <w:b/>
        </w:rPr>
        <w:t>Par dzīvojamās telpas Nr.27A sociālā dzīvojamā mājā “Blomīte”, Ozolkalns, Beļavas pagasts, Gulbenes novads, īres līguma termiņa pagarināšanu</w:t>
      </w:r>
    </w:p>
    <w:p w14:paraId="28C5258A" w14:textId="77777777" w:rsidR="00123795" w:rsidRPr="00123795" w:rsidRDefault="00123795" w:rsidP="00123795">
      <w:pPr>
        <w:autoSpaceDE w:val="0"/>
        <w:autoSpaceDN w:val="0"/>
        <w:adjustRightInd w:val="0"/>
        <w:rPr>
          <w:rFonts w:eastAsiaTheme="minorHAnsi"/>
          <w:color w:val="000000"/>
          <w:lang w:eastAsia="en-US"/>
        </w:rPr>
      </w:pPr>
    </w:p>
    <w:p w14:paraId="2E3DDF93" w14:textId="42B02314" w:rsidR="00123795" w:rsidRPr="00123795" w:rsidRDefault="00123795" w:rsidP="00123795">
      <w:pPr>
        <w:spacing w:line="360" w:lineRule="auto"/>
        <w:ind w:firstLine="567"/>
        <w:jc w:val="both"/>
      </w:pPr>
      <w:r w:rsidRPr="00123795">
        <w:t xml:space="preserve">Gulbenes novada pašvaldības dokumentu vadības sistēmā 2022.gada 13.jūlijā ar reģistrācijas numuru GND/5.5/22/1675-B reģistrēts </w:t>
      </w:r>
      <w:r w:rsidR="00ED2307">
        <w:rPr>
          <w:b/>
        </w:rPr>
        <w:t>….</w:t>
      </w:r>
      <w:r w:rsidRPr="00123795">
        <w:t xml:space="preserve"> 2022.gada 11.jūlija iesniegums, kurā izteikts lūgums pagarināt dzīvojamās telpas Nr.27A, kas atrodas sociālā dzīvojamā mājā “Blomīte”, Ozolkalnā, Beļavas pagastā, Gulbenes novadā, īres līguma darbības termiņu. </w:t>
      </w:r>
    </w:p>
    <w:p w14:paraId="16B6C5F9" w14:textId="77777777" w:rsidR="00123795" w:rsidRPr="00123795" w:rsidRDefault="00123795" w:rsidP="00123795">
      <w:pPr>
        <w:spacing w:line="360" w:lineRule="auto"/>
        <w:ind w:firstLine="567"/>
        <w:jc w:val="both"/>
        <w:rPr>
          <w:shd w:val="clear" w:color="auto" w:fill="FFFFFF"/>
        </w:rPr>
      </w:pPr>
      <w:r w:rsidRPr="00123795">
        <w:t>Likuma “Par palīdzību dzīvokļa jautājumu risināšanā” 21.</w:t>
      </w:r>
      <w:r w:rsidRPr="00123795">
        <w:rPr>
          <w:vertAlign w:val="superscript"/>
        </w:rPr>
        <w:t>8</w:t>
      </w:r>
      <w:r w:rsidRPr="00123795">
        <w:t xml:space="preserve"> panta otrā daļa nosaka, ka s</w:t>
      </w:r>
      <w:r w:rsidRPr="0012379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CD5A471"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31.jūlijam.</w:t>
      </w:r>
    </w:p>
    <w:p w14:paraId="2B126BBA" w14:textId="77777777" w:rsidR="00123795" w:rsidRPr="00123795" w:rsidRDefault="00123795" w:rsidP="00123795">
      <w:pPr>
        <w:widowControl w:val="0"/>
        <w:spacing w:line="360" w:lineRule="auto"/>
        <w:ind w:firstLine="567"/>
        <w:jc w:val="both"/>
      </w:pPr>
      <w:r w:rsidRPr="00123795">
        <w:t xml:space="preserve">Iesniedzējam trūcīgās personas statuss piešķirts uz laiku līdz 2022.gada 31.jūlijam (Gulbenes novada sociālā dienesta 2022.gada 18.februāra izziņa Nr.SD2.12/22/218), kas dod tiesības personai īrēt sociālo dzīvokli. </w:t>
      </w:r>
    </w:p>
    <w:p w14:paraId="7CBB8EF7" w14:textId="77777777" w:rsidR="00123795" w:rsidRPr="00123795" w:rsidRDefault="00123795" w:rsidP="00123795">
      <w:pPr>
        <w:widowControl w:val="0"/>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4268961D" w14:textId="77777777" w:rsidR="00123795" w:rsidRPr="00123795" w:rsidRDefault="00123795" w:rsidP="00123795">
      <w:pPr>
        <w:widowControl w:val="0"/>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41539E18" w14:textId="77777777" w:rsidR="00123795" w:rsidRPr="00123795" w:rsidRDefault="00123795" w:rsidP="00123795">
      <w:pPr>
        <w:widowControl w:val="0"/>
        <w:spacing w:line="360" w:lineRule="auto"/>
        <w:ind w:firstLine="567"/>
        <w:jc w:val="both"/>
      </w:pPr>
      <w:r w:rsidRPr="00123795">
        <w:t>Likuma “Par palīdzību dzīvokļa jautājumu risināšanā” 21.</w:t>
      </w:r>
      <w:r w:rsidRPr="00123795">
        <w:rPr>
          <w:vertAlign w:val="superscript"/>
        </w:rPr>
        <w:t>8</w:t>
      </w:r>
      <w:r w:rsidRPr="00123795">
        <w:t xml:space="preserve"> panta pirmā daļa nosaka, ka </w:t>
      </w:r>
      <w:r w:rsidRPr="00123795">
        <w:rPr>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w:t>
      </w:r>
      <w:r w:rsidRPr="00123795">
        <w:rPr>
          <w:shd w:val="clear" w:color="auto" w:fill="FFFFFF"/>
        </w:rPr>
        <w:lastRenderedPageBreak/>
        <w:t>līgumu noslēdz mēneša laikā pēc tam, kad pieņemts pašvaldības domes vai tās deleģētas institūcijas lēmums par sociālā dzīvokļa izīrēšanu.</w:t>
      </w:r>
      <w:r w:rsidRPr="00123795">
        <w:t xml:space="preserve"> </w:t>
      </w:r>
    </w:p>
    <w:p w14:paraId="3FE4C41A" w14:textId="77777777" w:rsidR="00123795" w:rsidRPr="00123795" w:rsidRDefault="00123795" w:rsidP="00ED2307">
      <w:pPr>
        <w:spacing w:after="160" w:line="360" w:lineRule="auto"/>
        <w:ind w:firstLine="567"/>
        <w:jc w:val="both"/>
      </w:pPr>
      <w:r w:rsidRPr="00123795">
        <w:t>Ņemot vērā minēto, pamatojoties uz likuma “Par palīdzību dzīvokļa jautājumu risināšanā” 21.</w:t>
      </w:r>
      <w:r w:rsidRPr="00123795">
        <w:rPr>
          <w:vertAlign w:val="superscript"/>
        </w:rPr>
        <w:t>8</w:t>
      </w:r>
      <w:r w:rsidRPr="00123795">
        <w:t xml:space="preserve"> panta pirmo un otro daļu,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4643FAED" w14:textId="3F298D1E" w:rsidR="00123795" w:rsidRPr="00123795" w:rsidRDefault="00123795" w:rsidP="00123795">
      <w:pPr>
        <w:spacing w:line="360" w:lineRule="auto"/>
        <w:ind w:firstLine="567"/>
        <w:jc w:val="both"/>
      </w:pPr>
      <w:r w:rsidRPr="00123795">
        <w:t xml:space="preserve">1. PAGARINĀT dzīvojamās telpas Nr.27A, kas atrodas sociālā dzīvojamā mājā “Blomīte”, Ozolkalnā, Beļavas pagastā, Gulbenes novadā, īres līgumu ar </w:t>
      </w:r>
      <w:r w:rsidR="00ED2307">
        <w:rPr>
          <w:bCs/>
        </w:rPr>
        <w:t>…</w:t>
      </w:r>
      <w:r w:rsidRPr="00123795">
        <w:t xml:space="preserve"> uz laiku līdz 2024.gada 31.jūlijam.</w:t>
      </w:r>
    </w:p>
    <w:p w14:paraId="38FE3C00" w14:textId="54C13670" w:rsidR="00123795" w:rsidRPr="00123795" w:rsidRDefault="00123795" w:rsidP="00123795">
      <w:pPr>
        <w:spacing w:line="360" w:lineRule="auto"/>
        <w:ind w:firstLine="567"/>
        <w:jc w:val="both"/>
      </w:pPr>
      <w:r w:rsidRPr="00123795">
        <w:t xml:space="preserve">2. NOTEIKT </w:t>
      </w:r>
      <w:r w:rsidR="00ED2307">
        <w:rPr>
          <w:rFonts w:ascii="RimKorinna" w:hAnsi="RimKorinna"/>
          <w:bCs/>
        </w:rPr>
        <w:t>….</w:t>
      </w:r>
      <w:r w:rsidRPr="00123795">
        <w:t xml:space="preserve"> viena mēneša termiņu vienošanās par dzīvojamās telpas īres līguma darbības termiņa pagarināšanu noslēgšanai.</w:t>
      </w:r>
    </w:p>
    <w:p w14:paraId="0C50A70B" w14:textId="77777777" w:rsidR="00123795" w:rsidRPr="00123795" w:rsidRDefault="00123795" w:rsidP="00123795">
      <w:pPr>
        <w:spacing w:line="360" w:lineRule="auto"/>
        <w:ind w:firstLine="567"/>
        <w:jc w:val="both"/>
      </w:pPr>
      <w:r w:rsidRPr="00123795">
        <w:t xml:space="preserve">3. UZDOT </w:t>
      </w:r>
      <w:bookmarkStart w:id="32" w:name="_Hlk108605943"/>
      <w:r w:rsidRPr="00123795">
        <w:t>Gulbenes novada sociālajam dienestam, reģistrācijas numurs 90009224490, juridiskā adrese: Dīķa iela 1, Gulbene, Gulbenes novads, LV-4401</w:t>
      </w:r>
      <w:bookmarkEnd w:id="32"/>
      <w:r w:rsidRPr="00123795">
        <w:t>, sagatavot un noslēgt vienošanos par dzīvojamās telpas īres līguma darbības termiņa pagarināšanu.</w:t>
      </w:r>
    </w:p>
    <w:p w14:paraId="0D24F8B6" w14:textId="680F693D" w:rsidR="00123795" w:rsidRPr="00123795" w:rsidRDefault="00123795" w:rsidP="00123795">
      <w:pPr>
        <w:spacing w:line="360" w:lineRule="auto"/>
        <w:ind w:firstLine="567"/>
        <w:jc w:val="both"/>
      </w:pPr>
      <w:r w:rsidRPr="00123795">
        <w:t xml:space="preserve">4. Lēmuma izrakstu nosūtīt: </w:t>
      </w:r>
      <w:r w:rsidR="00ED2307">
        <w:rPr>
          <w:bCs/>
        </w:rPr>
        <w:t>…</w:t>
      </w:r>
    </w:p>
    <w:p w14:paraId="5E661BEE" w14:textId="77777777" w:rsidR="00123795" w:rsidRPr="00123795" w:rsidRDefault="00123795" w:rsidP="00123795"/>
    <w:p w14:paraId="0E4A740C"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5952AA21" w14:textId="77777777" w:rsidR="00123795" w:rsidRPr="00123795" w:rsidRDefault="00123795" w:rsidP="00123795">
      <w:pPr>
        <w:autoSpaceDE w:val="0"/>
        <w:autoSpaceDN w:val="0"/>
        <w:adjustRightInd w:val="0"/>
        <w:rPr>
          <w:rFonts w:eastAsiaTheme="minorHAnsi"/>
          <w:lang w:eastAsia="en-US"/>
        </w:rPr>
      </w:pPr>
    </w:p>
    <w:p w14:paraId="53558F8D"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4B35EFD0" w14:textId="77777777" w:rsidTr="008F20AC">
        <w:trPr>
          <w:trHeight w:val="104"/>
        </w:trPr>
        <w:tc>
          <w:tcPr>
            <w:tcW w:w="236" w:type="dxa"/>
            <w:tcBorders>
              <w:top w:val="nil"/>
              <w:left w:val="nil"/>
              <w:bottom w:val="nil"/>
              <w:right w:val="nil"/>
            </w:tcBorders>
          </w:tcPr>
          <w:p w14:paraId="1470ECB7" w14:textId="77777777" w:rsidR="00123795" w:rsidRPr="00123795" w:rsidRDefault="00123795" w:rsidP="00123795">
            <w:pPr>
              <w:autoSpaceDE w:val="0"/>
              <w:autoSpaceDN w:val="0"/>
              <w:adjustRightInd w:val="0"/>
              <w:spacing w:line="256" w:lineRule="auto"/>
              <w:rPr>
                <w:rFonts w:eastAsiaTheme="minorHAnsi"/>
                <w:lang w:eastAsia="en-US"/>
              </w:rPr>
            </w:pPr>
          </w:p>
        </w:tc>
      </w:tr>
    </w:tbl>
    <w:p w14:paraId="6F3DD567" w14:textId="77777777" w:rsidR="00123795" w:rsidRPr="00123795" w:rsidRDefault="00123795" w:rsidP="00123795"/>
    <w:p w14:paraId="3230BE44" w14:textId="77777777" w:rsidR="00123795" w:rsidRPr="00123795" w:rsidRDefault="00123795" w:rsidP="00123795"/>
    <w:p w14:paraId="12FFF545" w14:textId="77777777" w:rsidR="00123795" w:rsidRPr="00123795" w:rsidRDefault="00123795" w:rsidP="00123795">
      <w:pPr>
        <w:spacing w:after="160" w:line="259" w:lineRule="auto"/>
      </w:pPr>
    </w:p>
    <w:p w14:paraId="0071253F" w14:textId="77777777" w:rsidR="00123795" w:rsidRPr="00123795" w:rsidRDefault="00123795" w:rsidP="00123795"/>
    <w:p w14:paraId="0FAE98D0" w14:textId="77777777" w:rsidR="00123795" w:rsidRPr="00123795" w:rsidRDefault="00123795" w:rsidP="00123795"/>
    <w:p w14:paraId="0C62A8B8" w14:textId="77777777" w:rsidR="00123795" w:rsidRPr="00123795" w:rsidRDefault="00123795" w:rsidP="00123795">
      <w:pPr>
        <w:jc w:val="right"/>
        <w:rPr>
          <w:b/>
          <w:bCs/>
          <w:sz w:val="8"/>
          <w:szCs w:val="8"/>
        </w:rPr>
      </w:pPr>
    </w:p>
    <w:p w14:paraId="26CD39FA" w14:textId="77777777" w:rsidR="00ED2307" w:rsidRDefault="00ED2307">
      <w: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5CCFD81D" w14:textId="77777777" w:rsidTr="00ED2307">
        <w:tc>
          <w:tcPr>
            <w:tcW w:w="9354" w:type="dxa"/>
          </w:tcPr>
          <w:p w14:paraId="3FEF5D01" w14:textId="3245474E" w:rsidR="00123795" w:rsidRPr="00123795" w:rsidRDefault="00123795" w:rsidP="00123795">
            <w:pPr>
              <w:jc w:val="center"/>
            </w:pPr>
            <w:r w:rsidRPr="00123795">
              <w:rPr>
                <w:noProof/>
              </w:rPr>
              <w:lastRenderedPageBreak/>
              <w:drawing>
                <wp:inline distT="0" distB="0" distL="0" distR="0" wp14:anchorId="7DF86F2E" wp14:editId="3ECE27BB">
                  <wp:extent cx="619125" cy="685800"/>
                  <wp:effectExtent l="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770D3AF1" w14:textId="77777777" w:rsidTr="00ED2307">
        <w:tc>
          <w:tcPr>
            <w:tcW w:w="9354" w:type="dxa"/>
          </w:tcPr>
          <w:p w14:paraId="2CA2A7D4" w14:textId="77777777" w:rsidR="00123795" w:rsidRPr="00123795" w:rsidRDefault="00123795" w:rsidP="00123795">
            <w:pPr>
              <w:jc w:val="center"/>
            </w:pPr>
            <w:r w:rsidRPr="00123795">
              <w:rPr>
                <w:b/>
                <w:bCs/>
                <w:sz w:val="28"/>
                <w:szCs w:val="28"/>
              </w:rPr>
              <w:t>GULBENES NOVADA PAŠVALDĪBA</w:t>
            </w:r>
          </w:p>
        </w:tc>
      </w:tr>
      <w:tr w:rsidR="00123795" w:rsidRPr="00123795" w14:paraId="4772E8A8" w14:textId="77777777" w:rsidTr="00ED2307">
        <w:tc>
          <w:tcPr>
            <w:tcW w:w="9354" w:type="dxa"/>
          </w:tcPr>
          <w:p w14:paraId="519B21F7" w14:textId="77777777" w:rsidR="00123795" w:rsidRPr="00123795" w:rsidRDefault="00123795" w:rsidP="00123795">
            <w:pPr>
              <w:jc w:val="center"/>
            </w:pPr>
            <w:r w:rsidRPr="00123795">
              <w:t>Reģ.Nr.90009116327</w:t>
            </w:r>
          </w:p>
        </w:tc>
      </w:tr>
      <w:tr w:rsidR="00123795" w:rsidRPr="00123795" w14:paraId="2303B6F4" w14:textId="77777777" w:rsidTr="00ED2307">
        <w:tc>
          <w:tcPr>
            <w:tcW w:w="9354" w:type="dxa"/>
          </w:tcPr>
          <w:p w14:paraId="1E544C66" w14:textId="77777777" w:rsidR="00123795" w:rsidRPr="00123795" w:rsidRDefault="00123795" w:rsidP="00123795">
            <w:pPr>
              <w:jc w:val="center"/>
            </w:pPr>
            <w:r w:rsidRPr="00123795">
              <w:t>Ābeļu iela 2, Gulbene, Gulbenes nov., LV-4401</w:t>
            </w:r>
          </w:p>
        </w:tc>
      </w:tr>
      <w:tr w:rsidR="00123795" w:rsidRPr="00123795" w14:paraId="5467A743" w14:textId="77777777" w:rsidTr="00ED2307">
        <w:tc>
          <w:tcPr>
            <w:tcW w:w="9354" w:type="dxa"/>
          </w:tcPr>
          <w:p w14:paraId="608E7692" w14:textId="77777777" w:rsidR="00123795" w:rsidRPr="00123795" w:rsidRDefault="00123795" w:rsidP="00123795">
            <w:pPr>
              <w:jc w:val="center"/>
            </w:pPr>
            <w:r w:rsidRPr="00123795">
              <w:t>Tālrunis 64497710, mob.26595362, e-pasts; dome@gulbene.lv, www.gulbene.lv</w:t>
            </w:r>
          </w:p>
        </w:tc>
      </w:tr>
    </w:tbl>
    <w:p w14:paraId="2788A895"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40B81D8B" w14:textId="77777777" w:rsidR="00123795" w:rsidRPr="00123795" w:rsidRDefault="00123795" w:rsidP="00123795">
      <w:pPr>
        <w:jc w:val="center"/>
        <w:rPr>
          <w:rFonts w:eastAsia="Calibri"/>
          <w:lang w:eastAsia="en-US"/>
        </w:rPr>
      </w:pPr>
      <w:r w:rsidRPr="00123795">
        <w:rPr>
          <w:rFonts w:eastAsia="Calibri"/>
          <w:lang w:eastAsia="en-US"/>
        </w:rPr>
        <w:t>Gulbenē</w:t>
      </w:r>
    </w:p>
    <w:p w14:paraId="725226EC" w14:textId="77777777" w:rsidR="00123795" w:rsidRPr="00123795" w:rsidRDefault="00123795" w:rsidP="00123795">
      <w:pPr>
        <w:jc w:val="center"/>
        <w:rPr>
          <w:rFonts w:eastAsia="Calibri"/>
          <w:lang w:eastAsia="en-US"/>
        </w:rPr>
      </w:pPr>
    </w:p>
    <w:p w14:paraId="54AC2C3C"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GND/2022/703</w:t>
      </w:r>
    </w:p>
    <w:p w14:paraId="6C29E76A"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48.p) </w:t>
      </w:r>
    </w:p>
    <w:p w14:paraId="1E9FC3BF" w14:textId="77777777" w:rsidR="00123795" w:rsidRPr="00123795" w:rsidRDefault="00123795" w:rsidP="00123795">
      <w:r w:rsidRPr="00123795">
        <w:tab/>
      </w:r>
    </w:p>
    <w:p w14:paraId="72254223" w14:textId="77777777" w:rsidR="00123795" w:rsidRPr="00123795" w:rsidRDefault="00123795" w:rsidP="00123795">
      <w:pPr>
        <w:jc w:val="center"/>
        <w:rPr>
          <w:b/>
        </w:rPr>
      </w:pPr>
      <w:r w:rsidRPr="00123795">
        <w:rPr>
          <w:b/>
        </w:rPr>
        <w:t xml:space="preserve">Par dzīvokļa “Mežotnes 1”-6, </w:t>
      </w:r>
      <w:proofErr w:type="spellStart"/>
      <w:r w:rsidRPr="00123795">
        <w:rPr>
          <w:b/>
        </w:rPr>
        <w:t>Svelberģis</w:t>
      </w:r>
      <w:proofErr w:type="spellEnd"/>
      <w:r w:rsidRPr="00123795">
        <w:rPr>
          <w:b/>
        </w:rPr>
        <w:t>, Beļavas pagasts, Gulbenes novads, īres līguma termiņa pagarināšanu</w:t>
      </w:r>
    </w:p>
    <w:p w14:paraId="1A672B0F" w14:textId="77777777" w:rsidR="00123795" w:rsidRPr="00123795" w:rsidRDefault="00123795" w:rsidP="00123795">
      <w:pPr>
        <w:autoSpaceDE w:val="0"/>
        <w:autoSpaceDN w:val="0"/>
        <w:adjustRightInd w:val="0"/>
        <w:rPr>
          <w:rFonts w:eastAsiaTheme="minorHAnsi"/>
          <w:lang w:eastAsia="en-US"/>
        </w:rPr>
      </w:pPr>
    </w:p>
    <w:p w14:paraId="02EB991F" w14:textId="4F4FDB76" w:rsidR="00123795" w:rsidRPr="00123795" w:rsidRDefault="00123795" w:rsidP="00123795">
      <w:pPr>
        <w:spacing w:line="360" w:lineRule="auto"/>
        <w:ind w:firstLine="567"/>
        <w:jc w:val="both"/>
      </w:pPr>
      <w:r w:rsidRPr="00123795">
        <w:t xml:space="preserve">Gulbenes novada pašvaldības dokumentu vadības sistēmā 2022.gada 28.jūnijā ar reģistrācijas numuru GND/5.5/22/1568-K reģistrēts </w:t>
      </w:r>
      <w:r w:rsidR="00ED2307">
        <w:rPr>
          <w:b/>
        </w:rPr>
        <w:t>…</w:t>
      </w:r>
      <w:r w:rsidRPr="00123795">
        <w:t xml:space="preserve">, 2022.gada 21.jūnija iesniegums, kurā izteikts lūgums pagarināt dzīvojamās telpas Nr.6, kas atrodas “Mežotnes 1”, </w:t>
      </w:r>
      <w:proofErr w:type="spellStart"/>
      <w:r w:rsidRPr="00123795">
        <w:t>Svelberģī</w:t>
      </w:r>
      <w:proofErr w:type="spellEnd"/>
      <w:r w:rsidRPr="00123795">
        <w:t>, Beļavas pagastā, Gulbenes novadā, īres līguma darbības termiņu.</w:t>
      </w:r>
    </w:p>
    <w:p w14:paraId="235DF65B"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66C0CE76"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0DBD67B3"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364007E8"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517C2CDE"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23D21578" w14:textId="07726177" w:rsidR="00123795" w:rsidRPr="00123795" w:rsidRDefault="00123795" w:rsidP="00123795">
      <w:pPr>
        <w:spacing w:line="360" w:lineRule="auto"/>
        <w:ind w:firstLine="567"/>
        <w:jc w:val="both"/>
        <w:rPr>
          <w:color w:val="FF0000"/>
        </w:rPr>
      </w:pPr>
      <w:r w:rsidRPr="00123795">
        <w:t xml:space="preserve">1. PAGARINĀT dzīvojamās telpas Nr.6, kas atrodas “Mežotnes 1”, </w:t>
      </w:r>
      <w:proofErr w:type="spellStart"/>
      <w:r w:rsidRPr="00123795">
        <w:t>Svelberģī</w:t>
      </w:r>
      <w:proofErr w:type="spellEnd"/>
      <w:r w:rsidRPr="00123795">
        <w:t xml:space="preserve">, Beļavas pagastā, Gulbenes novadā, īres līgumu ar </w:t>
      </w:r>
      <w:r w:rsidR="00ED2307">
        <w:t>…</w:t>
      </w:r>
      <w:r w:rsidRPr="00123795">
        <w:t>, uz laiku līdz 2023.gada 31.jūlijam.</w:t>
      </w:r>
    </w:p>
    <w:p w14:paraId="4D8E67BF" w14:textId="2CF5A344" w:rsidR="00123795" w:rsidRPr="00123795" w:rsidRDefault="00123795" w:rsidP="00123795">
      <w:pPr>
        <w:spacing w:line="360" w:lineRule="auto"/>
        <w:ind w:firstLine="567"/>
        <w:jc w:val="both"/>
      </w:pPr>
      <w:r w:rsidRPr="00123795">
        <w:t xml:space="preserve">2. NOTEIKT </w:t>
      </w:r>
      <w:r w:rsidR="00ED2307">
        <w:t>…</w:t>
      </w:r>
      <w:r w:rsidRPr="00123795">
        <w:t xml:space="preserve"> viena mēneša termiņu vienošanās par dzīvojamās telpas īres līguma darbības termiņa pagarināšanu noslēgšanai.</w:t>
      </w:r>
    </w:p>
    <w:p w14:paraId="6B2EEB57"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02076A76" w14:textId="77777777" w:rsidR="00123795" w:rsidRPr="00123795" w:rsidRDefault="00123795" w:rsidP="00123795">
      <w:pPr>
        <w:spacing w:line="360" w:lineRule="auto"/>
        <w:ind w:firstLine="567"/>
        <w:jc w:val="both"/>
      </w:pPr>
      <w:r w:rsidRPr="00123795">
        <w:t>4. Lēmuma izrakstu nosūtīt:</w:t>
      </w:r>
    </w:p>
    <w:p w14:paraId="718BDC19" w14:textId="26F797FA" w:rsidR="00123795" w:rsidRPr="00123795" w:rsidRDefault="00123795" w:rsidP="00123795">
      <w:pPr>
        <w:spacing w:line="360" w:lineRule="auto"/>
        <w:ind w:firstLine="567"/>
        <w:jc w:val="both"/>
      </w:pPr>
      <w:r w:rsidRPr="00123795">
        <w:t xml:space="preserve">4.1. </w:t>
      </w:r>
      <w:r w:rsidR="00ED2307">
        <w:t>…</w:t>
      </w:r>
    </w:p>
    <w:p w14:paraId="1D87A3DF" w14:textId="77777777" w:rsidR="00123795" w:rsidRPr="00123795" w:rsidRDefault="00123795" w:rsidP="00123795">
      <w:pPr>
        <w:spacing w:line="360" w:lineRule="auto"/>
        <w:ind w:left="567"/>
        <w:jc w:val="both"/>
      </w:pPr>
      <w:r w:rsidRPr="00123795">
        <w:t xml:space="preserve">4.2. SIA “Gulbenes </w:t>
      </w:r>
      <w:proofErr w:type="spellStart"/>
      <w:r w:rsidRPr="00123795">
        <w:t>Energo</w:t>
      </w:r>
      <w:proofErr w:type="spellEnd"/>
      <w:r w:rsidRPr="00123795">
        <w:t xml:space="preserve"> Serviss”, Blaumaņa iela 56A, Gulbene, Gulbenes novads, </w:t>
      </w:r>
    </w:p>
    <w:p w14:paraId="77A66512" w14:textId="77777777" w:rsidR="00123795" w:rsidRPr="00123795" w:rsidRDefault="00123795" w:rsidP="00123795">
      <w:pPr>
        <w:spacing w:line="360" w:lineRule="auto"/>
        <w:jc w:val="both"/>
      </w:pPr>
      <w:r w:rsidRPr="00123795">
        <w:t>LV-4401;</w:t>
      </w:r>
    </w:p>
    <w:p w14:paraId="4580532F" w14:textId="77777777" w:rsidR="00123795" w:rsidRPr="00123795" w:rsidRDefault="00123795" w:rsidP="00123795">
      <w:pPr>
        <w:spacing w:line="360" w:lineRule="auto"/>
        <w:ind w:firstLine="567"/>
        <w:jc w:val="both"/>
      </w:pPr>
      <w:r w:rsidRPr="00123795">
        <w:t>4.3. Gulbenes novada Beļavas pagasta pārvaldei, Avotu iela 2, Beļava, Beļavas pagasts, Gulbenes novads, LV-4409.</w:t>
      </w:r>
    </w:p>
    <w:p w14:paraId="6703FE6D" w14:textId="77777777" w:rsidR="00123795" w:rsidRPr="00123795" w:rsidRDefault="00123795" w:rsidP="00123795">
      <w:pPr>
        <w:spacing w:line="360" w:lineRule="auto"/>
        <w:ind w:firstLine="567"/>
        <w:jc w:val="both"/>
      </w:pPr>
    </w:p>
    <w:p w14:paraId="1F4478F6" w14:textId="77777777" w:rsidR="00123795" w:rsidRPr="00123795" w:rsidRDefault="00123795" w:rsidP="00123795"/>
    <w:p w14:paraId="20E13549"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7AC5E2AB" w14:textId="77777777" w:rsidR="00123795" w:rsidRPr="00123795" w:rsidRDefault="00123795" w:rsidP="00123795">
      <w:pPr>
        <w:autoSpaceDE w:val="0"/>
        <w:autoSpaceDN w:val="0"/>
        <w:adjustRightInd w:val="0"/>
        <w:rPr>
          <w:rFonts w:eastAsiaTheme="minorHAnsi"/>
          <w:lang w:eastAsia="en-US"/>
        </w:rPr>
      </w:pPr>
    </w:p>
    <w:p w14:paraId="1495C052" w14:textId="77777777" w:rsidR="00123795" w:rsidRPr="00123795" w:rsidRDefault="00123795" w:rsidP="00123795">
      <w:pPr>
        <w:autoSpaceDE w:val="0"/>
        <w:autoSpaceDN w:val="0"/>
        <w:adjustRightInd w:val="0"/>
        <w:rPr>
          <w:rFonts w:eastAsiaTheme="minorHAnsi"/>
          <w:lang w:eastAsia="en-US"/>
        </w:rPr>
      </w:pPr>
      <w:r w:rsidRPr="0012379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23795" w:rsidRPr="00123795" w14:paraId="22E4162B" w14:textId="77777777" w:rsidTr="008F20AC">
        <w:trPr>
          <w:trHeight w:val="104"/>
        </w:trPr>
        <w:tc>
          <w:tcPr>
            <w:tcW w:w="236" w:type="dxa"/>
            <w:tcBorders>
              <w:top w:val="nil"/>
              <w:left w:val="nil"/>
              <w:bottom w:val="nil"/>
              <w:right w:val="nil"/>
            </w:tcBorders>
          </w:tcPr>
          <w:p w14:paraId="4FFFC98D" w14:textId="77777777" w:rsidR="00123795" w:rsidRPr="00123795" w:rsidRDefault="00123795" w:rsidP="00123795">
            <w:pPr>
              <w:autoSpaceDE w:val="0"/>
              <w:autoSpaceDN w:val="0"/>
              <w:adjustRightInd w:val="0"/>
              <w:spacing w:line="256" w:lineRule="auto"/>
              <w:rPr>
                <w:rFonts w:eastAsiaTheme="minorHAnsi"/>
                <w:sz w:val="23"/>
                <w:szCs w:val="23"/>
                <w:lang w:eastAsia="en-US"/>
              </w:rPr>
            </w:pPr>
          </w:p>
        </w:tc>
      </w:tr>
    </w:tbl>
    <w:p w14:paraId="23333156" w14:textId="77777777" w:rsidR="00123795" w:rsidRPr="00123795" w:rsidRDefault="00123795" w:rsidP="00123795"/>
    <w:p w14:paraId="2C04E8A5" w14:textId="77777777" w:rsidR="00ED2307" w:rsidRDefault="00ED2307">
      <w:r>
        <w:br w:type="page"/>
      </w: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21ECF18A" w14:textId="77777777" w:rsidTr="00ED2307">
        <w:tc>
          <w:tcPr>
            <w:tcW w:w="9354" w:type="dxa"/>
          </w:tcPr>
          <w:p w14:paraId="038E1C4E" w14:textId="0DCA7C08" w:rsidR="00ED2307" w:rsidRPr="00123795" w:rsidRDefault="00ED2307" w:rsidP="00ED2307">
            <w:pPr>
              <w:autoSpaceDE w:val="0"/>
              <w:autoSpaceDN w:val="0"/>
              <w:adjustRightInd w:val="0"/>
              <w:rPr>
                <w:rFonts w:eastAsiaTheme="minorHAnsi"/>
                <w:lang w:eastAsia="en-US"/>
              </w:rPr>
            </w:pPr>
          </w:p>
          <w:p w14:paraId="3E3EE456" w14:textId="77777777" w:rsidR="00ED2307" w:rsidRPr="00123795" w:rsidRDefault="00ED2307" w:rsidP="00ED2307"/>
          <w:p w14:paraId="77841A2C" w14:textId="77777777" w:rsidR="00123795" w:rsidRPr="00123795" w:rsidRDefault="00123795" w:rsidP="00123795">
            <w:pPr>
              <w:jc w:val="center"/>
            </w:pPr>
            <w:r w:rsidRPr="00123795">
              <w:rPr>
                <w:noProof/>
                <w:lang w:eastAsia="en-US"/>
              </w:rPr>
              <w:drawing>
                <wp:inline distT="0" distB="0" distL="0" distR="0" wp14:anchorId="4468B4F7" wp14:editId="7FF33A5F">
                  <wp:extent cx="619125" cy="685800"/>
                  <wp:effectExtent l="0" t="0" r="0"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4ACEA646" w14:textId="77777777" w:rsidTr="00ED2307">
        <w:tc>
          <w:tcPr>
            <w:tcW w:w="9354" w:type="dxa"/>
          </w:tcPr>
          <w:p w14:paraId="19FAEFCF" w14:textId="77777777" w:rsidR="00123795" w:rsidRPr="00123795" w:rsidRDefault="00123795" w:rsidP="00123795">
            <w:pPr>
              <w:jc w:val="center"/>
            </w:pPr>
            <w:r w:rsidRPr="00123795">
              <w:rPr>
                <w:b/>
                <w:bCs/>
                <w:sz w:val="28"/>
                <w:szCs w:val="28"/>
              </w:rPr>
              <w:t>GULBENES NOVADA PAŠVALDĪBA</w:t>
            </w:r>
          </w:p>
        </w:tc>
      </w:tr>
      <w:tr w:rsidR="00123795" w:rsidRPr="00123795" w14:paraId="11D6C7E5" w14:textId="77777777" w:rsidTr="00ED2307">
        <w:tc>
          <w:tcPr>
            <w:tcW w:w="9354" w:type="dxa"/>
          </w:tcPr>
          <w:p w14:paraId="74CDAF9B" w14:textId="77777777" w:rsidR="00123795" w:rsidRPr="00123795" w:rsidRDefault="00123795" w:rsidP="00123795">
            <w:pPr>
              <w:jc w:val="center"/>
            </w:pPr>
            <w:r w:rsidRPr="00123795">
              <w:t>Reģ.Nr.90009116327</w:t>
            </w:r>
          </w:p>
        </w:tc>
      </w:tr>
      <w:tr w:rsidR="00123795" w:rsidRPr="00123795" w14:paraId="025199EF" w14:textId="77777777" w:rsidTr="00ED2307">
        <w:tc>
          <w:tcPr>
            <w:tcW w:w="9354" w:type="dxa"/>
          </w:tcPr>
          <w:p w14:paraId="77BF55F5" w14:textId="77777777" w:rsidR="00123795" w:rsidRPr="00123795" w:rsidRDefault="00123795" w:rsidP="00123795">
            <w:pPr>
              <w:jc w:val="center"/>
            </w:pPr>
            <w:r w:rsidRPr="00123795">
              <w:t>Ābeļu iela 2, Gulbene, Gulbenes nov., LV-4401</w:t>
            </w:r>
          </w:p>
        </w:tc>
      </w:tr>
      <w:tr w:rsidR="00123795" w:rsidRPr="00123795" w14:paraId="662872B7" w14:textId="77777777" w:rsidTr="00ED2307">
        <w:tc>
          <w:tcPr>
            <w:tcW w:w="9354" w:type="dxa"/>
            <w:tcBorders>
              <w:bottom w:val="single" w:sz="4" w:space="0" w:color="auto"/>
            </w:tcBorders>
          </w:tcPr>
          <w:p w14:paraId="0F8B181B" w14:textId="77777777" w:rsidR="00123795" w:rsidRPr="00123795" w:rsidRDefault="00123795" w:rsidP="00123795">
            <w:pPr>
              <w:jc w:val="center"/>
            </w:pPr>
            <w:r w:rsidRPr="00123795">
              <w:t>Tālrunis 64497710, mob.26595362, e-pasts; dome@gulbene.lv, www.gulbene.lv</w:t>
            </w:r>
          </w:p>
        </w:tc>
      </w:tr>
    </w:tbl>
    <w:p w14:paraId="38C5BC16" w14:textId="77777777" w:rsidR="00123795" w:rsidRPr="00123795" w:rsidRDefault="00123795" w:rsidP="00123795">
      <w:pPr>
        <w:rPr>
          <w:sz w:val="4"/>
          <w:szCs w:val="4"/>
        </w:rPr>
      </w:pPr>
    </w:p>
    <w:p w14:paraId="14CD5729" w14:textId="77777777" w:rsidR="00123795" w:rsidRPr="00123795" w:rsidRDefault="00123795" w:rsidP="00123795">
      <w:pPr>
        <w:jc w:val="center"/>
        <w:rPr>
          <w:b/>
          <w:bCs/>
        </w:rPr>
      </w:pPr>
      <w:r w:rsidRPr="00123795">
        <w:rPr>
          <w:b/>
          <w:bCs/>
        </w:rPr>
        <w:t>GULBENES NOVADA DOMES LĒMUMS</w:t>
      </w:r>
    </w:p>
    <w:p w14:paraId="24957818" w14:textId="77777777" w:rsidR="00123795" w:rsidRPr="00123795" w:rsidRDefault="00123795" w:rsidP="00123795">
      <w:pPr>
        <w:jc w:val="center"/>
      </w:pPr>
      <w:r w:rsidRPr="00123795">
        <w:t>Gulbenē</w:t>
      </w:r>
    </w:p>
    <w:p w14:paraId="152CED0A" w14:textId="77777777" w:rsidR="00123795" w:rsidRPr="00123795" w:rsidRDefault="00123795" w:rsidP="00123795">
      <w:pPr>
        <w:jc w:val="center"/>
      </w:pPr>
    </w:p>
    <w:tbl>
      <w:tblPr>
        <w:tblStyle w:val="Reatabula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23795" w:rsidRPr="00123795" w14:paraId="44B7B894" w14:textId="77777777" w:rsidTr="008F20AC">
        <w:tc>
          <w:tcPr>
            <w:tcW w:w="4729" w:type="dxa"/>
          </w:tcPr>
          <w:p w14:paraId="778E5493" w14:textId="77777777" w:rsidR="00123795" w:rsidRPr="00123795" w:rsidRDefault="00123795" w:rsidP="00123795">
            <w:pPr>
              <w:rPr>
                <w:b/>
                <w:bCs/>
              </w:rPr>
            </w:pPr>
            <w:r w:rsidRPr="00123795">
              <w:rPr>
                <w:b/>
                <w:bCs/>
              </w:rPr>
              <w:t>2022.gada 28.jūlijā</w:t>
            </w:r>
          </w:p>
        </w:tc>
        <w:tc>
          <w:tcPr>
            <w:tcW w:w="4729" w:type="dxa"/>
          </w:tcPr>
          <w:p w14:paraId="2A4F713B" w14:textId="77777777" w:rsidR="00123795" w:rsidRPr="00123795" w:rsidRDefault="00123795" w:rsidP="00123795">
            <w:pPr>
              <w:rPr>
                <w:b/>
                <w:bCs/>
              </w:rPr>
            </w:pPr>
            <w:r w:rsidRPr="00123795">
              <w:rPr>
                <w:b/>
                <w:bCs/>
              </w:rPr>
              <w:t xml:space="preserve">                         Nr. GND/2022/704</w:t>
            </w:r>
          </w:p>
        </w:tc>
      </w:tr>
      <w:tr w:rsidR="00123795" w:rsidRPr="00123795" w14:paraId="5B74D38E" w14:textId="77777777" w:rsidTr="008F20AC">
        <w:trPr>
          <w:trHeight w:val="453"/>
        </w:trPr>
        <w:tc>
          <w:tcPr>
            <w:tcW w:w="4729" w:type="dxa"/>
          </w:tcPr>
          <w:p w14:paraId="5730DEEE" w14:textId="77777777" w:rsidR="00123795" w:rsidRPr="00123795" w:rsidRDefault="00123795" w:rsidP="00123795"/>
        </w:tc>
        <w:tc>
          <w:tcPr>
            <w:tcW w:w="4729" w:type="dxa"/>
          </w:tcPr>
          <w:p w14:paraId="08E53026" w14:textId="77777777" w:rsidR="00123795" w:rsidRPr="00123795" w:rsidRDefault="00123795" w:rsidP="00123795">
            <w:pPr>
              <w:rPr>
                <w:b/>
                <w:bCs/>
              </w:rPr>
            </w:pPr>
            <w:r w:rsidRPr="00123795">
              <w:rPr>
                <w:b/>
                <w:bCs/>
              </w:rPr>
              <w:t xml:space="preserve">                         (protokols Nr.14; 49.p.)</w:t>
            </w:r>
          </w:p>
        </w:tc>
      </w:tr>
    </w:tbl>
    <w:p w14:paraId="2BE4DFCE" w14:textId="77777777" w:rsidR="00123795" w:rsidRPr="00123795" w:rsidRDefault="00123795" w:rsidP="00123795">
      <w:r w:rsidRPr="00123795">
        <w:tab/>
      </w:r>
    </w:p>
    <w:p w14:paraId="066AA6EC" w14:textId="77777777" w:rsidR="00123795" w:rsidRPr="00123795" w:rsidRDefault="00123795" w:rsidP="00123795">
      <w:pPr>
        <w:jc w:val="center"/>
        <w:rPr>
          <w:b/>
        </w:rPr>
      </w:pPr>
      <w:r w:rsidRPr="00123795">
        <w:rPr>
          <w:b/>
        </w:rPr>
        <w:t xml:space="preserve">Par dzīvokļa Dārza iela 1-3, Stari, </w:t>
      </w:r>
      <w:proofErr w:type="spellStart"/>
      <w:r w:rsidRPr="00123795">
        <w:rPr>
          <w:b/>
        </w:rPr>
        <w:t>Daukstu</w:t>
      </w:r>
      <w:proofErr w:type="spellEnd"/>
      <w:r w:rsidRPr="00123795">
        <w:rPr>
          <w:b/>
        </w:rPr>
        <w:t xml:space="preserve"> pagasts, Gulbenes novads, īres līguma termiņa pagarināšanu</w:t>
      </w:r>
    </w:p>
    <w:p w14:paraId="44927158" w14:textId="77777777" w:rsidR="00123795" w:rsidRPr="00123795" w:rsidRDefault="00123795" w:rsidP="00123795">
      <w:pPr>
        <w:autoSpaceDE w:val="0"/>
        <w:autoSpaceDN w:val="0"/>
        <w:adjustRightInd w:val="0"/>
        <w:rPr>
          <w:lang w:eastAsia="en-US"/>
        </w:rPr>
      </w:pPr>
    </w:p>
    <w:p w14:paraId="41130CFE" w14:textId="41A7CD28" w:rsidR="00123795" w:rsidRPr="00123795" w:rsidRDefault="00123795" w:rsidP="00123795">
      <w:pPr>
        <w:spacing w:line="360" w:lineRule="auto"/>
        <w:ind w:firstLine="567"/>
        <w:jc w:val="both"/>
        <w:rPr>
          <w:rFonts w:cs="Arial"/>
        </w:rPr>
      </w:pPr>
      <w:bookmarkStart w:id="33" w:name="_Hlk71552777"/>
      <w:r w:rsidRPr="00123795">
        <w:t xml:space="preserve">Gulbenes novada pašvaldības dokumentu vadības sistēmā 2022.gada 11.jūlijā ar reģistrācijas numuru GND/5.5/22/1660-G reģistrēts  </w:t>
      </w:r>
      <w:r w:rsidR="00ED2307">
        <w:rPr>
          <w:b/>
        </w:rPr>
        <w:t>..</w:t>
      </w:r>
      <w:r w:rsidRPr="00123795">
        <w:t xml:space="preserve">2022.gada 11.jūlija iesniegums, kurā izteikts lūgums pagarināt dzīvojamās telpas Nr.3, kas atrodas Dārza ielā 1, Staros, </w:t>
      </w:r>
      <w:proofErr w:type="spellStart"/>
      <w:r w:rsidRPr="00123795">
        <w:t>Daukstu</w:t>
      </w:r>
      <w:proofErr w:type="spellEnd"/>
      <w:r w:rsidRPr="00123795">
        <w:t xml:space="preserve"> pagastā, Gulbenes novadā, īres līguma darbības termiņu. </w:t>
      </w:r>
    </w:p>
    <w:p w14:paraId="12E645D1"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bookmarkEnd w:id="33"/>
    <w:p w14:paraId="271118BA"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55EE5B14" w14:textId="77777777" w:rsidR="00123795" w:rsidRPr="00123795" w:rsidRDefault="00123795" w:rsidP="00123795">
      <w:pPr>
        <w:widowControl w:val="0"/>
        <w:overflowPunct w:val="0"/>
        <w:autoSpaceDE w:val="0"/>
        <w:autoSpaceDN w:val="0"/>
        <w:adjustRightInd w:val="0"/>
        <w:spacing w:line="360" w:lineRule="auto"/>
        <w:ind w:firstLine="567"/>
        <w:jc w:val="both"/>
        <w:rPr>
          <w:color w:val="000000" w:themeColor="text1"/>
        </w:rPr>
      </w:pPr>
      <w:r w:rsidRPr="00123795">
        <w:t xml:space="preserve">Atbilstoši Gulbenes novada pašvaldības grāmatvedības uzskaites datiem uz iesnieguma izskatīšanas dienu iesniedzējam </w:t>
      </w:r>
      <w:r w:rsidRPr="00123795">
        <w:rPr>
          <w:color w:val="000000" w:themeColor="text1"/>
        </w:rPr>
        <w:t xml:space="preserve">nav nenokārtotu maksājumu saistību par dzīvojamās telpas īri un pamatpakalpojumiem. </w:t>
      </w:r>
    </w:p>
    <w:p w14:paraId="3429015B"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2425D9E6"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5B251E3A" w14:textId="6C8B1430" w:rsidR="00123795" w:rsidRPr="00123795" w:rsidRDefault="00123795" w:rsidP="00123795">
      <w:pPr>
        <w:spacing w:line="360" w:lineRule="auto"/>
        <w:ind w:firstLine="567"/>
        <w:jc w:val="both"/>
      </w:pPr>
      <w:r w:rsidRPr="00123795">
        <w:t xml:space="preserve">1. PAGARINĀT dzīvojamās telpas Nr.3, kas atrodas Dārza iela 1, Stari, </w:t>
      </w:r>
      <w:proofErr w:type="spellStart"/>
      <w:r w:rsidRPr="00123795">
        <w:t>Daukstu</w:t>
      </w:r>
      <w:proofErr w:type="spellEnd"/>
      <w:r w:rsidRPr="00123795">
        <w:t xml:space="preserve"> pagastā, Gulbenes novadā, īres līgumu ar </w:t>
      </w:r>
      <w:r w:rsidR="00ED2307">
        <w:t>…</w:t>
      </w:r>
      <w:r w:rsidRPr="00123795">
        <w:t>, uz laiku līdz 2025.gada 31.jūlijam.</w:t>
      </w:r>
    </w:p>
    <w:p w14:paraId="3A057076" w14:textId="59D98647" w:rsidR="00123795" w:rsidRPr="00123795" w:rsidRDefault="00123795" w:rsidP="00123795">
      <w:pPr>
        <w:spacing w:line="360" w:lineRule="auto"/>
        <w:ind w:firstLine="425"/>
        <w:jc w:val="both"/>
      </w:pPr>
      <w:r w:rsidRPr="00123795">
        <w:lastRenderedPageBreak/>
        <w:t xml:space="preserve">  2. NOTEIKT </w:t>
      </w:r>
      <w:r w:rsidR="00ED2307">
        <w:t>…</w:t>
      </w:r>
      <w:r w:rsidRPr="00123795">
        <w:t xml:space="preserve"> viena mēneša termiņu vienošanās par dzīvojamās telpas īres līguma darbības termiņa pagarināšanu noslēgšanai.</w:t>
      </w:r>
    </w:p>
    <w:p w14:paraId="7DB82D17" w14:textId="77777777" w:rsidR="00123795" w:rsidRPr="00123795" w:rsidRDefault="00123795" w:rsidP="00123795">
      <w:pPr>
        <w:spacing w:line="360" w:lineRule="auto"/>
        <w:ind w:firstLine="360"/>
        <w:contextualSpacing/>
        <w:jc w:val="both"/>
        <w:rPr>
          <w:lang w:eastAsia="en-US"/>
        </w:rPr>
      </w:pPr>
      <w:r w:rsidRPr="00123795">
        <w:t xml:space="preserve">3. </w:t>
      </w:r>
      <w:r w:rsidRPr="00123795">
        <w:rPr>
          <w:lang w:eastAsia="en-US"/>
        </w:rPr>
        <w:t xml:space="preserve">Gulbenes novada </w:t>
      </w:r>
      <w:proofErr w:type="spellStart"/>
      <w:r w:rsidRPr="00123795">
        <w:rPr>
          <w:lang w:eastAsia="en-US"/>
        </w:rPr>
        <w:t>Daukstu</w:t>
      </w:r>
      <w:proofErr w:type="spellEnd"/>
      <w:r w:rsidRPr="00123795">
        <w:rPr>
          <w:lang w:eastAsia="en-US"/>
        </w:rPr>
        <w:t xml:space="preserve"> pagasta pārvaldei, reģistrācijas Nr.40900015412, juridiskā adrese: Dārza iela 10, Stari, </w:t>
      </w:r>
      <w:proofErr w:type="spellStart"/>
      <w:r w:rsidRPr="00123795">
        <w:rPr>
          <w:lang w:eastAsia="en-US"/>
        </w:rPr>
        <w:t>Daukstu</w:t>
      </w:r>
      <w:proofErr w:type="spellEnd"/>
      <w:r w:rsidRPr="00123795">
        <w:rPr>
          <w:lang w:eastAsia="en-US"/>
        </w:rPr>
        <w:t xml:space="preserve"> pagasts, Gulbenes novads, LV-4417, sagatavot un noslēgt vienošanos par dzīvojamās telpas īres līguma darbības termiņa pagarināšanu.</w:t>
      </w:r>
    </w:p>
    <w:p w14:paraId="1DA6BD79"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20BF9703" w14:textId="58C4FFF6"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ED2307">
        <w:t>…</w:t>
      </w:r>
    </w:p>
    <w:p w14:paraId="71110F93"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4.2. Gulbenes novada </w:t>
      </w:r>
      <w:proofErr w:type="spellStart"/>
      <w:r w:rsidRPr="00123795">
        <w:rPr>
          <w:lang w:eastAsia="en-US"/>
        </w:rPr>
        <w:t>Daukstu</w:t>
      </w:r>
      <w:proofErr w:type="spellEnd"/>
      <w:r w:rsidRPr="00123795">
        <w:rPr>
          <w:lang w:eastAsia="en-US"/>
        </w:rPr>
        <w:t xml:space="preserve"> pagasta pārvaldei</w:t>
      </w:r>
      <w:r w:rsidRPr="00123795">
        <w:t xml:space="preserve">, juridiskā adrese: </w:t>
      </w:r>
      <w:r w:rsidRPr="00123795">
        <w:rPr>
          <w:lang w:eastAsia="en-US"/>
        </w:rPr>
        <w:t xml:space="preserve">Dārza iela 10, Stari, </w:t>
      </w:r>
      <w:proofErr w:type="spellStart"/>
      <w:r w:rsidRPr="00123795">
        <w:rPr>
          <w:lang w:eastAsia="en-US"/>
        </w:rPr>
        <w:t>Daukstu</w:t>
      </w:r>
      <w:proofErr w:type="spellEnd"/>
      <w:r w:rsidRPr="00123795">
        <w:rPr>
          <w:lang w:eastAsia="en-US"/>
        </w:rPr>
        <w:t xml:space="preserve"> pagasts, Gulbenes novads, LV-4417</w:t>
      </w:r>
      <w:r w:rsidRPr="00123795">
        <w:rPr>
          <w:i/>
        </w:rPr>
        <w:t>.</w:t>
      </w:r>
    </w:p>
    <w:p w14:paraId="368F712A" w14:textId="77777777" w:rsidR="00123795" w:rsidRPr="00123795" w:rsidRDefault="00123795" w:rsidP="00123795">
      <w:pPr>
        <w:spacing w:line="360" w:lineRule="auto"/>
        <w:ind w:left="567"/>
        <w:jc w:val="both"/>
      </w:pPr>
    </w:p>
    <w:p w14:paraId="37F52E5A"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54000138" w14:textId="77777777" w:rsidR="00123795" w:rsidRPr="00123795" w:rsidRDefault="00123795" w:rsidP="00123795">
      <w:pPr>
        <w:autoSpaceDE w:val="0"/>
        <w:autoSpaceDN w:val="0"/>
        <w:adjustRightInd w:val="0"/>
        <w:rPr>
          <w:color w:val="000000"/>
          <w:lang w:eastAsia="en-US"/>
        </w:rPr>
      </w:pPr>
    </w:p>
    <w:p w14:paraId="1F3BA8F9" w14:textId="77777777" w:rsidR="00123795" w:rsidRPr="00123795" w:rsidRDefault="00123795" w:rsidP="00123795">
      <w:pPr>
        <w:autoSpaceDE w:val="0"/>
        <w:autoSpaceDN w:val="0"/>
        <w:adjustRightInd w:val="0"/>
        <w:rPr>
          <w:color w:val="000000"/>
          <w:lang w:eastAsia="en-US"/>
        </w:rPr>
      </w:pPr>
      <w:r w:rsidRPr="00123795">
        <w:rPr>
          <w:lang w:eastAsia="en-US"/>
        </w:rPr>
        <w:t xml:space="preserve">Sagatavoja: Sandra </w:t>
      </w:r>
      <w:proofErr w:type="spellStart"/>
      <w:r w:rsidRPr="00123795">
        <w:rPr>
          <w:lang w:eastAsia="en-US"/>
        </w:rPr>
        <w:t>Otlane</w:t>
      </w:r>
      <w:proofErr w:type="spellEnd"/>
      <w:r w:rsidRPr="00123795">
        <w:rPr>
          <w:color w:val="000000"/>
          <w:lang w:eastAsia="en-US"/>
        </w:rPr>
        <w:t xml:space="preserve"> </w:t>
      </w:r>
    </w:p>
    <w:p w14:paraId="4ECE13F3" w14:textId="77777777" w:rsidR="00123795" w:rsidRPr="00123795" w:rsidRDefault="00123795" w:rsidP="00123795">
      <w:pPr>
        <w:spacing w:line="360" w:lineRule="auto"/>
        <w:ind w:firstLine="567"/>
        <w:jc w:val="both"/>
      </w:pPr>
    </w:p>
    <w:p w14:paraId="52E033A8" w14:textId="77777777" w:rsidR="00123795" w:rsidRPr="00123795" w:rsidRDefault="00123795" w:rsidP="00123795"/>
    <w:p w14:paraId="7E2AA0D3" w14:textId="77777777" w:rsidR="00123795" w:rsidRPr="00123795" w:rsidRDefault="00123795" w:rsidP="00123795"/>
    <w:p w14:paraId="403AC091" w14:textId="77777777" w:rsidR="00ED2307" w:rsidRDefault="00ED2307">
      <w:r>
        <w:br w:type="page"/>
      </w: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020E1B18" w14:textId="77777777" w:rsidTr="00ED2307">
        <w:tc>
          <w:tcPr>
            <w:tcW w:w="9354" w:type="dxa"/>
          </w:tcPr>
          <w:p w14:paraId="0ECDA3B5" w14:textId="189C5377" w:rsidR="00123795" w:rsidRPr="00123795" w:rsidRDefault="00123795" w:rsidP="00123795">
            <w:pPr>
              <w:jc w:val="center"/>
            </w:pPr>
            <w:r w:rsidRPr="00123795">
              <w:rPr>
                <w:noProof/>
                <w:lang w:eastAsia="en-US"/>
              </w:rPr>
              <w:lastRenderedPageBreak/>
              <w:drawing>
                <wp:inline distT="0" distB="0" distL="0" distR="0" wp14:anchorId="7160B54C" wp14:editId="2618196D">
                  <wp:extent cx="619125" cy="685800"/>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0550359A" w14:textId="77777777" w:rsidTr="00ED2307">
        <w:tc>
          <w:tcPr>
            <w:tcW w:w="9354" w:type="dxa"/>
          </w:tcPr>
          <w:p w14:paraId="72320E01" w14:textId="77777777" w:rsidR="00123795" w:rsidRPr="00123795" w:rsidRDefault="00123795" w:rsidP="00123795">
            <w:pPr>
              <w:jc w:val="center"/>
            </w:pPr>
            <w:r w:rsidRPr="00123795">
              <w:rPr>
                <w:b/>
                <w:bCs/>
                <w:sz w:val="28"/>
                <w:szCs w:val="28"/>
              </w:rPr>
              <w:t>GULBENES NOVADA PAŠVALDĪBA</w:t>
            </w:r>
          </w:p>
        </w:tc>
      </w:tr>
      <w:tr w:rsidR="00123795" w:rsidRPr="00123795" w14:paraId="379B080F" w14:textId="77777777" w:rsidTr="00ED2307">
        <w:tc>
          <w:tcPr>
            <w:tcW w:w="9354" w:type="dxa"/>
          </w:tcPr>
          <w:p w14:paraId="71251B73" w14:textId="77777777" w:rsidR="00123795" w:rsidRPr="00123795" w:rsidRDefault="00123795" w:rsidP="00123795">
            <w:pPr>
              <w:jc w:val="center"/>
            </w:pPr>
            <w:r w:rsidRPr="00123795">
              <w:t>Reģ.Nr.90009116327</w:t>
            </w:r>
          </w:p>
        </w:tc>
      </w:tr>
      <w:tr w:rsidR="00123795" w:rsidRPr="00123795" w14:paraId="41365936" w14:textId="77777777" w:rsidTr="00ED2307">
        <w:tc>
          <w:tcPr>
            <w:tcW w:w="9354" w:type="dxa"/>
          </w:tcPr>
          <w:p w14:paraId="5190F5E6" w14:textId="77777777" w:rsidR="00123795" w:rsidRPr="00123795" w:rsidRDefault="00123795" w:rsidP="00123795">
            <w:pPr>
              <w:jc w:val="center"/>
            </w:pPr>
            <w:r w:rsidRPr="00123795">
              <w:t>Ābeļu iela 2, Gulbene, Gulbenes nov., LV-4401</w:t>
            </w:r>
          </w:p>
        </w:tc>
      </w:tr>
      <w:tr w:rsidR="00123795" w:rsidRPr="00123795" w14:paraId="49B2733A" w14:textId="77777777" w:rsidTr="00ED2307">
        <w:tc>
          <w:tcPr>
            <w:tcW w:w="9354" w:type="dxa"/>
            <w:tcBorders>
              <w:bottom w:val="single" w:sz="4" w:space="0" w:color="auto"/>
            </w:tcBorders>
          </w:tcPr>
          <w:p w14:paraId="5D095298" w14:textId="77777777" w:rsidR="00123795" w:rsidRPr="00123795" w:rsidRDefault="00123795" w:rsidP="00123795">
            <w:pPr>
              <w:jc w:val="center"/>
            </w:pPr>
            <w:r w:rsidRPr="00123795">
              <w:t>Tālrunis 64497710, mob.26595362, e-pasts; dome@gulbene.lv, www.gulbene.lv</w:t>
            </w:r>
          </w:p>
        </w:tc>
      </w:tr>
    </w:tbl>
    <w:p w14:paraId="5DFB4206" w14:textId="77777777" w:rsidR="00123795" w:rsidRPr="00123795" w:rsidRDefault="00123795" w:rsidP="00123795">
      <w:pPr>
        <w:rPr>
          <w:sz w:val="4"/>
          <w:szCs w:val="4"/>
        </w:rPr>
      </w:pPr>
    </w:p>
    <w:p w14:paraId="0B20C4BD" w14:textId="77777777" w:rsidR="00123795" w:rsidRPr="00123795" w:rsidRDefault="00123795" w:rsidP="00123795">
      <w:pPr>
        <w:jc w:val="center"/>
        <w:rPr>
          <w:b/>
          <w:bCs/>
        </w:rPr>
      </w:pPr>
      <w:r w:rsidRPr="00123795">
        <w:rPr>
          <w:b/>
          <w:bCs/>
        </w:rPr>
        <w:t>GULBENES NOVADA DOMES LĒMUMS</w:t>
      </w:r>
    </w:p>
    <w:p w14:paraId="03283100" w14:textId="77777777" w:rsidR="00123795" w:rsidRPr="00123795" w:rsidRDefault="00123795" w:rsidP="00123795">
      <w:pPr>
        <w:jc w:val="center"/>
      </w:pPr>
      <w:r w:rsidRPr="00123795">
        <w:t>Gulbenē</w:t>
      </w:r>
    </w:p>
    <w:p w14:paraId="37EC722A" w14:textId="77777777" w:rsidR="00123795" w:rsidRPr="00123795" w:rsidRDefault="00123795" w:rsidP="00123795">
      <w:pPr>
        <w:jc w:val="center"/>
      </w:pPr>
    </w:p>
    <w:tbl>
      <w:tblPr>
        <w:tblStyle w:val="Reatabula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23795" w:rsidRPr="00123795" w14:paraId="5C3BAF8D" w14:textId="77777777" w:rsidTr="008F20AC">
        <w:tc>
          <w:tcPr>
            <w:tcW w:w="4729" w:type="dxa"/>
          </w:tcPr>
          <w:p w14:paraId="04E492B3" w14:textId="77777777" w:rsidR="00123795" w:rsidRPr="00123795" w:rsidRDefault="00123795" w:rsidP="00123795">
            <w:pPr>
              <w:rPr>
                <w:b/>
                <w:bCs/>
              </w:rPr>
            </w:pPr>
            <w:r w:rsidRPr="00123795">
              <w:rPr>
                <w:b/>
                <w:bCs/>
              </w:rPr>
              <w:t>2022.gada 28.jūlijā</w:t>
            </w:r>
          </w:p>
        </w:tc>
        <w:tc>
          <w:tcPr>
            <w:tcW w:w="4729" w:type="dxa"/>
          </w:tcPr>
          <w:p w14:paraId="4FDC948C" w14:textId="77777777" w:rsidR="00123795" w:rsidRPr="00123795" w:rsidRDefault="00123795" w:rsidP="00123795">
            <w:pPr>
              <w:rPr>
                <w:b/>
                <w:bCs/>
              </w:rPr>
            </w:pPr>
            <w:r w:rsidRPr="00123795">
              <w:rPr>
                <w:b/>
                <w:bCs/>
              </w:rPr>
              <w:t xml:space="preserve">                               Nr. GND/2022/705</w:t>
            </w:r>
          </w:p>
        </w:tc>
      </w:tr>
      <w:tr w:rsidR="00123795" w:rsidRPr="00123795" w14:paraId="60179D17" w14:textId="77777777" w:rsidTr="008F20AC">
        <w:trPr>
          <w:trHeight w:val="453"/>
        </w:trPr>
        <w:tc>
          <w:tcPr>
            <w:tcW w:w="4729" w:type="dxa"/>
          </w:tcPr>
          <w:p w14:paraId="78CA9540" w14:textId="77777777" w:rsidR="00123795" w:rsidRPr="00123795" w:rsidRDefault="00123795" w:rsidP="00123795"/>
        </w:tc>
        <w:tc>
          <w:tcPr>
            <w:tcW w:w="4729" w:type="dxa"/>
          </w:tcPr>
          <w:p w14:paraId="0ECCC113" w14:textId="77777777" w:rsidR="00123795" w:rsidRPr="00123795" w:rsidRDefault="00123795" w:rsidP="00123795">
            <w:pPr>
              <w:rPr>
                <w:b/>
                <w:bCs/>
              </w:rPr>
            </w:pPr>
            <w:r w:rsidRPr="00123795">
              <w:rPr>
                <w:b/>
                <w:bCs/>
              </w:rPr>
              <w:t xml:space="preserve">                               (protokols Nr.14; 50.p.)</w:t>
            </w:r>
          </w:p>
        </w:tc>
      </w:tr>
    </w:tbl>
    <w:p w14:paraId="04F25520" w14:textId="77777777" w:rsidR="00123795" w:rsidRPr="00123795" w:rsidRDefault="00123795" w:rsidP="00123795">
      <w:r w:rsidRPr="00123795">
        <w:tab/>
      </w:r>
    </w:p>
    <w:p w14:paraId="5FB850F7" w14:textId="77777777" w:rsidR="00123795" w:rsidRPr="00123795" w:rsidRDefault="00123795" w:rsidP="00123795">
      <w:pPr>
        <w:jc w:val="center"/>
        <w:rPr>
          <w:b/>
        </w:rPr>
      </w:pPr>
      <w:r w:rsidRPr="00123795">
        <w:rPr>
          <w:b/>
        </w:rPr>
        <w:t xml:space="preserve">Par dzīvokļa Dārza iela 1-4, Stari, </w:t>
      </w:r>
      <w:proofErr w:type="spellStart"/>
      <w:r w:rsidRPr="00123795">
        <w:rPr>
          <w:b/>
        </w:rPr>
        <w:t>Daukstu</w:t>
      </w:r>
      <w:proofErr w:type="spellEnd"/>
      <w:r w:rsidRPr="00123795">
        <w:rPr>
          <w:b/>
        </w:rPr>
        <w:t xml:space="preserve"> pagasts, Gulbenes novads, īres līguma termiņa pagarināšanu</w:t>
      </w:r>
    </w:p>
    <w:p w14:paraId="3D06F13E" w14:textId="77777777" w:rsidR="00123795" w:rsidRPr="00123795" w:rsidRDefault="00123795" w:rsidP="00123795">
      <w:pPr>
        <w:autoSpaceDE w:val="0"/>
        <w:autoSpaceDN w:val="0"/>
        <w:adjustRightInd w:val="0"/>
        <w:rPr>
          <w:lang w:eastAsia="en-US"/>
        </w:rPr>
      </w:pPr>
    </w:p>
    <w:p w14:paraId="4E61A560" w14:textId="529723AC" w:rsidR="00123795" w:rsidRPr="00123795" w:rsidRDefault="00123795" w:rsidP="00123795">
      <w:pPr>
        <w:spacing w:line="360" w:lineRule="auto"/>
        <w:ind w:firstLine="567"/>
        <w:jc w:val="both"/>
        <w:rPr>
          <w:rFonts w:cs="Arial"/>
        </w:rPr>
      </w:pPr>
      <w:r w:rsidRPr="00123795">
        <w:t xml:space="preserve">Gulbenes novada pašvaldības dokumentu vadības sistēmā 2022.gada 13.jūlijā ar reģistrācijas numuru GND/5.5/22/1678-I reģistrēts </w:t>
      </w:r>
      <w:r w:rsidR="00ED2307">
        <w:rPr>
          <w:b/>
        </w:rPr>
        <w:t>…</w:t>
      </w:r>
      <w:r w:rsidRPr="00123795">
        <w:t xml:space="preserve">, 2022.gada 11.jūlija iesniegums, kurā izteikts lūgums pagarināt dzīvojamās telpas Nr.4, kas atrodas Dārza ielā 1, Staros, </w:t>
      </w:r>
      <w:proofErr w:type="spellStart"/>
      <w:r w:rsidRPr="00123795">
        <w:t>Daukstu</w:t>
      </w:r>
      <w:proofErr w:type="spellEnd"/>
      <w:r w:rsidRPr="00123795">
        <w:t xml:space="preserve"> pagastā, Gulbenes novads, īres līguma darbības termiņu. </w:t>
      </w:r>
    </w:p>
    <w:p w14:paraId="13122327"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39DB4963"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2C9B39FA"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iesniedzējam ir nenokārtotas maksājumu saistības par dzīvojamās telpas īri un pamatpakalpojumiem 93,40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123795">
        <w:t>Energo</w:t>
      </w:r>
      <w:proofErr w:type="spellEnd"/>
      <w:r w:rsidRPr="00123795">
        <w:t xml:space="preserve"> Serviss” sniegto pakalpojumu 30,32 EUR apmērā.  </w:t>
      </w:r>
    </w:p>
    <w:p w14:paraId="5A0BEB95"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1659A313"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 xml:space="preserve">ar 12 balsīm "Par" (Ainārs Brezinskis, Aivars Circens, Anatolijs Savickis, Daumants Dreiškens, Guna Pūcīte, Guna Švika, Gunārs Ciglis, Intars Liepiņš, Ivars </w:t>
      </w:r>
      <w:r w:rsidRPr="00123795">
        <w:rPr>
          <w:noProof/>
        </w:rPr>
        <w:lastRenderedPageBreak/>
        <w:t>Kupčs, Lāsma Gabdulļina, Mudīte Motivāne, Normunds Mazūrs), "Pret" – nav, "Atturas" – nav</w:t>
      </w:r>
      <w:r w:rsidRPr="00123795">
        <w:rPr>
          <w:rFonts w:eastAsia="SimSun"/>
          <w:color w:val="00000A"/>
          <w:lang w:eastAsia="zh-CN" w:bidi="hi-IN"/>
        </w:rPr>
        <w:t xml:space="preserve">, Gulbenes novada dome NOLEMJ: </w:t>
      </w:r>
    </w:p>
    <w:p w14:paraId="07D1D19E" w14:textId="36D22E75" w:rsidR="00123795" w:rsidRPr="00123795" w:rsidRDefault="00123795" w:rsidP="00123795">
      <w:pPr>
        <w:spacing w:line="360" w:lineRule="auto"/>
        <w:ind w:firstLine="567"/>
        <w:jc w:val="both"/>
      </w:pPr>
      <w:r w:rsidRPr="00123795">
        <w:t xml:space="preserve">1. PAGARINĀT dzīvojamās telpas Nr.4, kas atrodas Dārza iela 1, Stari, </w:t>
      </w:r>
      <w:proofErr w:type="spellStart"/>
      <w:r w:rsidRPr="00123795">
        <w:t>Daukstu</w:t>
      </w:r>
      <w:proofErr w:type="spellEnd"/>
      <w:r w:rsidRPr="00123795">
        <w:t xml:space="preserve"> pagastā, Gulbenes novadā, īres līgumu ar </w:t>
      </w:r>
      <w:r w:rsidR="00ED2307">
        <w:t>….</w:t>
      </w:r>
      <w:r w:rsidRPr="00123795">
        <w:t>, uz laiku līdz 2022.gada 31.oktobrim.</w:t>
      </w:r>
    </w:p>
    <w:p w14:paraId="17635957" w14:textId="4E61C2F5" w:rsidR="00123795" w:rsidRPr="00123795" w:rsidRDefault="00123795" w:rsidP="00123795">
      <w:pPr>
        <w:spacing w:line="360" w:lineRule="auto"/>
        <w:ind w:firstLine="425"/>
        <w:jc w:val="both"/>
      </w:pPr>
      <w:r w:rsidRPr="00123795">
        <w:t xml:space="preserve">  2. NOTEIKT </w:t>
      </w:r>
      <w:r w:rsidR="00ED2307">
        <w:t>…</w:t>
      </w:r>
      <w:r w:rsidRPr="00123795">
        <w:t xml:space="preserve"> viena mēneša termiņu vienošanās par dzīvojamās telpas īres līguma darbības termiņa pagarināšanu noslēgšanai.</w:t>
      </w:r>
    </w:p>
    <w:p w14:paraId="59672842" w14:textId="77777777" w:rsidR="00123795" w:rsidRPr="00123795" w:rsidRDefault="00123795" w:rsidP="00123795">
      <w:pPr>
        <w:spacing w:line="360" w:lineRule="auto"/>
        <w:ind w:firstLine="425"/>
        <w:jc w:val="both"/>
        <w:rPr>
          <w:lang w:eastAsia="en-US"/>
        </w:rPr>
      </w:pPr>
      <w:r w:rsidRPr="00123795">
        <w:t xml:space="preserve"> 3. UZDOT </w:t>
      </w:r>
      <w:r w:rsidRPr="00123795">
        <w:rPr>
          <w:lang w:eastAsia="en-US"/>
        </w:rPr>
        <w:t xml:space="preserve">Gulbenes novada </w:t>
      </w:r>
      <w:proofErr w:type="spellStart"/>
      <w:r w:rsidRPr="00123795">
        <w:rPr>
          <w:lang w:eastAsia="en-US"/>
        </w:rPr>
        <w:t>Daukstu</w:t>
      </w:r>
      <w:proofErr w:type="spellEnd"/>
      <w:r w:rsidRPr="00123795">
        <w:rPr>
          <w:lang w:eastAsia="en-US"/>
        </w:rPr>
        <w:t xml:space="preserve"> pagasta pārvaldei, reģistrācijas Nr.40900015412, juridiskā adrese: Dārza iela 10, Stari, </w:t>
      </w:r>
      <w:proofErr w:type="spellStart"/>
      <w:r w:rsidRPr="00123795">
        <w:rPr>
          <w:lang w:eastAsia="en-US"/>
        </w:rPr>
        <w:t>Daukstu</w:t>
      </w:r>
      <w:proofErr w:type="spellEnd"/>
      <w:r w:rsidRPr="00123795">
        <w:rPr>
          <w:lang w:eastAsia="en-US"/>
        </w:rPr>
        <w:t xml:space="preserve"> pagasts, Gulbenes novads, LV-4417, sagatavot un noslēgt vienošanos par dzīvojamās telpas īres līguma darbības termiņa pagarināšanu.</w:t>
      </w:r>
    </w:p>
    <w:p w14:paraId="65805B05"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0830B001" w14:textId="08739853"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ED2307">
        <w:t>…</w:t>
      </w:r>
      <w:r w:rsidRPr="00123795">
        <w:t>;</w:t>
      </w:r>
    </w:p>
    <w:p w14:paraId="4EDCBA07"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4.2. Gulbenes novada </w:t>
      </w:r>
      <w:proofErr w:type="spellStart"/>
      <w:r w:rsidRPr="00123795">
        <w:rPr>
          <w:lang w:eastAsia="en-US"/>
        </w:rPr>
        <w:t>Daukstu</w:t>
      </w:r>
      <w:proofErr w:type="spellEnd"/>
      <w:r w:rsidRPr="00123795">
        <w:rPr>
          <w:lang w:eastAsia="en-US"/>
        </w:rPr>
        <w:t xml:space="preserve"> pagasta pārvaldei</w:t>
      </w:r>
      <w:r w:rsidRPr="00123795">
        <w:t xml:space="preserve">, juridiskā adrese: </w:t>
      </w:r>
      <w:r w:rsidRPr="00123795">
        <w:rPr>
          <w:lang w:eastAsia="en-US"/>
        </w:rPr>
        <w:t xml:space="preserve">Dārza iela 10, Stari, </w:t>
      </w:r>
      <w:proofErr w:type="spellStart"/>
      <w:r w:rsidRPr="00123795">
        <w:rPr>
          <w:lang w:eastAsia="en-US"/>
        </w:rPr>
        <w:t>Daukstu</w:t>
      </w:r>
      <w:proofErr w:type="spellEnd"/>
      <w:r w:rsidRPr="00123795">
        <w:rPr>
          <w:lang w:eastAsia="en-US"/>
        </w:rPr>
        <w:t xml:space="preserve"> pagasts, Gulbenes novads, LV-4417</w:t>
      </w:r>
      <w:r w:rsidRPr="00123795">
        <w:rPr>
          <w:i/>
        </w:rPr>
        <w:t>.</w:t>
      </w:r>
    </w:p>
    <w:p w14:paraId="04D98A12" w14:textId="77777777" w:rsidR="00123795" w:rsidRPr="00123795" w:rsidRDefault="00123795" w:rsidP="00123795">
      <w:pPr>
        <w:spacing w:line="360" w:lineRule="auto"/>
        <w:ind w:left="567"/>
        <w:jc w:val="both"/>
      </w:pPr>
    </w:p>
    <w:p w14:paraId="28927AC1"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167C0A05" w14:textId="77777777" w:rsidR="00123795" w:rsidRPr="00123795" w:rsidRDefault="00123795" w:rsidP="00123795">
      <w:pPr>
        <w:autoSpaceDE w:val="0"/>
        <w:autoSpaceDN w:val="0"/>
        <w:adjustRightInd w:val="0"/>
        <w:rPr>
          <w:color w:val="000000"/>
          <w:lang w:eastAsia="en-US"/>
        </w:rPr>
      </w:pPr>
    </w:p>
    <w:p w14:paraId="2F99155E" w14:textId="77777777" w:rsidR="00123795" w:rsidRPr="00123795" w:rsidRDefault="00123795" w:rsidP="00123795">
      <w:pPr>
        <w:autoSpaceDE w:val="0"/>
        <w:autoSpaceDN w:val="0"/>
        <w:adjustRightInd w:val="0"/>
        <w:rPr>
          <w:color w:val="000000"/>
          <w:lang w:eastAsia="en-US"/>
        </w:rPr>
      </w:pPr>
      <w:r w:rsidRPr="00123795">
        <w:rPr>
          <w:lang w:eastAsia="en-US"/>
        </w:rPr>
        <w:t xml:space="preserve">Sagatavoja: Sandra </w:t>
      </w:r>
      <w:proofErr w:type="spellStart"/>
      <w:r w:rsidRPr="00123795">
        <w:rPr>
          <w:lang w:eastAsia="en-US"/>
        </w:rPr>
        <w:t>Otlane</w:t>
      </w:r>
      <w:proofErr w:type="spellEnd"/>
      <w:r w:rsidRPr="00123795">
        <w:rPr>
          <w:color w:val="000000"/>
          <w:lang w:eastAsia="en-US"/>
        </w:rPr>
        <w:t xml:space="preserve"> </w:t>
      </w:r>
    </w:p>
    <w:p w14:paraId="1ED58FCA" w14:textId="77777777" w:rsidR="00123795" w:rsidRPr="00123795" w:rsidRDefault="00123795" w:rsidP="00123795">
      <w:pPr>
        <w:spacing w:line="360" w:lineRule="auto"/>
        <w:ind w:firstLine="567"/>
        <w:jc w:val="both"/>
      </w:pPr>
    </w:p>
    <w:p w14:paraId="01FA0DA8" w14:textId="77777777" w:rsidR="00123795" w:rsidRPr="00123795" w:rsidRDefault="00123795" w:rsidP="00123795"/>
    <w:p w14:paraId="70EA8E44" w14:textId="77777777" w:rsidR="00123795" w:rsidRPr="00123795" w:rsidRDefault="00123795" w:rsidP="00123795"/>
    <w:p w14:paraId="0E81B789" w14:textId="77777777" w:rsidR="00ED2307" w:rsidRDefault="00ED2307">
      <w: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4C298E35" w14:textId="77777777" w:rsidTr="00ED2307">
        <w:tc>
          <w:tcPr>
            <w:tcW w:w="9354" w:type="dxa"/>
          </w:tcPr>
          <w:p w14:paraId="2104B1E6" w14:textId="55A74EAA" w:rsidR="00123795" w:rsidRPr="00123795" w:rsidRDefault="00123795" w:rsidP="00123795">
            <w:pPr>
              <w:jc w:val="center"/>
            </w:pPr>
            <w:r w:rsidRPr="00123795">
              <w:rPr>
                <w:noProof/>
                <w:lang w:eastAsia="en-US"/>
              </w:rPr>
              <w:lastRenderedPageBreak/>
              <w:drawing>
                <wp:inline distT="0" distB="0" distL="0" distR="0" wp14:anchorId="76622335" wp14:editId="2DED8C82">
                  <wp:extent cx="619125" cy="685800"/>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776422CA" w14:textId="77777777" w:rsidTr="00ED2307">
        <w:tc>
          <w:tcPr>
            <w:tcW w:w="9354" w:type="dxa"/>
          </w:tcPr>
          <w:p w14:paraId="7141764C" w14:textId="77777777" w:rsidR="00123795" w:rsidRPr="00123795" w:rsidRDefault="00123795" w:rsidP="00123795">
            <w:pPr>
              <w:jc w:val="center"/>
            </w:pPr>
            <w:r w:rsidRPr="00123795">
              <w:rPr>
                <w:b/>
                <w:bCs/>
                <w:sz w:val="28"/>
                <w:szCs w:val="28"/>
              </w:rPr>
              <w:t>GULBENES NOVADA PAŠVALDĪBA</w:t>
            </w:r>
          </w:p>
        </w:tc>
      </w:tr>
      <w:tr w:rsidR="00123795" w:rsidRPr="00123795" w14:paraId="6C766A65" w14:textId="77777777" w:rsidTr="00ED2307">
        <w:tc>
          <w:tcPr>
            <w:tcW w:w="9354" w:type="dxa"/>
          </w:tcPr>
          <w:p w14:paraId="57978FD9" w14:textId="77777777" w:rsidR="00123795" w:rsidRPr="00123795" w:rsidRDefault="00123795" w:rsidP="00123795">
            <w:pPr>
              <w:jc w:val="center"/>
            </w:pPr>
            <w:r w:rsidRPr="00123795">
              <w:t>Reģ.Nr.90009116327</w:t>
            </w:r>
          </w:p>
        </w:tc>
      </w:tr>
      <w:tr w:rsidR="00123795" w:rsidRPr="00123795" w14:paraId="4B1F28D7" w14:textId="77777777" w:rsidTr="00ED2307">
        <w:tc>
          <w:tcPr>
            <w:tcW w:w="9354" w:type="dxa"/>
          </w:tcPr>
          <w:p w14:paraId="15DC9A7B" w14:textId="77777777" w:rsidR="00123795" w:rsidRPr="00123795" w:rsidRDefault="00123795" w:rsidP="00123795">
            <w:pPr>
              <w:jc w:val="center"/>
            </w:pPr>
            <w:r w:rsidRPr="00123795">
              <w:t>Ābeļu iela 2, Gulbene, Gulbenes nov., LV-4401</w:t>
            </w:r>
          </w:p>
        </w:tc>
      </w:tr>
      <w:tr w:rsidR="00123795" w:rsidRPr="00123795" w14:paraId="7E9ECFE3" w14:textId="77777777" w:rsidTr="00ED2307">
        <w:tc>
          <w:tcPr>
            <w:tcW w:w="9354" w:type="dxa"/>
            <w:tcBorders>
              <w:bottom w:val="single" w:sz="4" w:space="0" w:color="auto"/>
            </w:tcBorders>
          </w:tcPr>
          <w:p w14:paraId="056E96E0" w14:textId="77777777" w:rsidR="00123795" w:rsidRPr="00123795" w:rsidRDefault="00123795" w:rsidP="00123795">
            <w:pPr>
              <w:jc w:val="center"/>
            </w:pPr>
            <w:r w:rsidRPr="00123795">
              <w:t>Tālrunis 64497710, mob.26595362, e-pasts; dome@gulbene.lv, www.gulbene.lv</w:t>
            </w:r>
          </w:p>
        </w:tc>
      </w:tr>
    </w:tbl>
    <w:p w14:paraId="2D9A205E" w14:textId="77777777" w:rsidR="00123795" w:rsidRPr="00123795" w:rsidRDefault="00123795" w:rsidP="00123795">
      <w:pPr>
        <w:rPr>
          <w:sz w:val="4"/>
          <w:szCs w:val="4"/>
        </w:rPr>
      </w:pPr>
    </w:p>
    <w:p w14:paraId="0CD87504" w14:textId="77777777" w:rsidR="00123795" w:rsidRPr="00123795" w:rsidRDefault="00123795" w:rsidP="00123795">
      <w:pPr>
        <w:jc w:val="center"/>
        <w:rPr>
          <w:b/>
          <w:bCs/>
        </w:rPr>
      </w:pPr>
      <w:r w:rsidRPr="00123795">
        <w:rPr>
          <w:b/>
          <w:bCs/>
        </w:rPr>
        <w:t>GULBENES NOVADA DOMES LĒMUMS</w:t>
      </w:r>
    </w:p>
    <w:p w14:paraId="670DDD23" w14:textId="77777777" w:rsidR="00123795" w:rsidRPr="00123795" w:rsidRDefault="00123795" w:rsidP="00123795">
      <w:pPr>
        <w:jc w:val="center"/>
      </w:pPr>
      <w:r w:rsidRPr="00123795">
        <w:t>Gulbenē</w:t>
      </w:r>
    </w:p>
    <w:p w14:paraId="19E97AE2" w14:textId="77777777" w:rsidR="00123795" w:rsidRPr="00123795" w:rsidRDefault="00123795" w:rsidP="00123795">
      <w:pPr>
        <w:jc w:val="center"/>
      </w:pPr>
    </w:p>
    <w:tbl>
      <w:tblPr>
        <w:tblStyle w:val="Reatabula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23795" w:rsidRPr="00123795" w14:paraId="16BEF7E9" w14:textId="77777777" w:rsidTr="008F20AC">
        <w:tc>
          <w:tcPr>
            <w:tcW w:w="4729" w:type="dxa"/>
          </w:tcPr>
          <w:p w14:paraId="2D1BEA8C" w14:textId="77777777" w:rsidR="00123795" w:rsidRPr="00123795" w:rsidRDefault="00123795" w:rsidP="00123795">
            <w:pPr>
              <w:rPr>
                <w:b/>
                <w:bCs/>
              </w:rPr>
            </w:pPr>
            <w:r w:rsidRPr="00123795">
              <w:rPr>
                <w:b/>
                <w:bCs/>
              </w:rPr>
              <w:t>2022.gada 28.jūlijā</w:t>
            </w:r>
          </w:p>
        </w:tc>
        <w:tc>
          <w:tcPr>
            <w:tcW w:w="4729" w:type="dxa"/>
          </w:tcPr>
          <w:p w14:paraId="2301CA6A" w14:textId="77777777" w:rsidR="00123795" w:rsidRPr="00123795" w:rsidRDefault="00123795" w:rsidP="00123795">
            <w:pPr>
              <w:rPr>
                <w:b/>
                <w:bCs/>
              </w:rPr>
            </w:pPr>
            <w:r w:rsidRPr="00123795">
              <w:rPr>
                <w:b/>
                <w:bCs/>
              </w:rPr>
              <w:t xml:space="preserve">                             Nr. GND/2022/706</w:t>
            </w:r>
          </w:p>
        </w:tc>
      </w:tr>
      <w:tr w:rsidR="00123795" w:rsidRPr="00123795" w14:paraId="2B0CA352" w14:textId="77777777" w:rsidTr="008F20AC">
        <w:trPr>
          <w:trHeight w:val="453"/>
        </w:trPr>
        <w:tc>
          <w:tcPr>
            <w:tcW w:w="4729" w:type="dxa"/>
          </w:tcPr>
          <w:p w14:paraId="37397059" w14:textId="77777777" w:rsidR="00123795" w:rsidRPr="00123795" w:rsidRDefault="00123795" w:rsidP="00123795"/>
        </w:tc>
        <w:tc>
          <w:tcPr>
            <w:tcW w:w="4729" w:type="dxa"/>
          </w:tcPr>
          <w:p w14:paraId="3197E3D8" w14:textId="77777777" w:rsidR="00123795" w:rsidRPr="00123795" w:rsidRDefault="00123795" w:rsidP="00123795">
            <w:pPr>
              <w:rPr>
                <w:b/>
                <w:bCs/>
              </w:rPr>
            </w:pPr>
            <w:r w:rsidRPr="00123795">
              <w:rPr>
                <w:b/>
                <w:bCs/>
              </w:rPr>
              <w:t xml:space="preserve">                             (protokols Nr.14; 51.p.)</w:t>
            </w:r>
          </w:p>
        </w:tc>
      </w:tr>
    </w:tbl>
    <w:p w14:paraId="1EE25011" w14:textId="77777777" w:rsidR="00123795" w:rsidRPr="00123795" w:rsidRDefault="00123795" w:rsidP="00123795">
      <w:r w:rsidRPr="00123795">
        <w:tab/>
      </w:r>
    </w:p>
    <w:p w14:paraId="6B265665" w14:textId="77777777" w:rsidR="00123795" w:rsidRPr="00123795" w:rsidRDefault="00123795" w:rsidP="00123795">
      <w:pPr>
        <w:jc w:val="center"/>
        <w:rPr>
          <w:b/>
        </w:rPr>
      </w:pPr>
      <w:r w:rsidRPr="00123795">
        <w:rPr>
          <w:b/>
        </w:rPr>
        <w:t>Par dzīvokļa “</w:t>
      </w:r>
      <w:proofErr w:type="spellStart"/>
      <w:r w:rsidRPr="00123795">
        <w:rPr>
          <w:b/>
        </w:rPr>
        <w:t>Pabērži</w:t>
      </w:r>
      <w:proofErr w:type="spellEnd"/>
      <w:r w:rsidRPr="00123795">
        <w:rPr>
          <w:b/>
        </w:rPr>
        <w:t xml:space="preserve">”- 1, Stari, </w:t>
      </w:r>
      <w:proofErr w:type="spellStart"/>
      <w:r w:rsidRPr="00123795">
        <w:rPr>
          <w:b/>
        </w:rPr>
        <w:t>Daukstu</w:t>
      </w:r>
      <w:proofErr w:type="spellEnd"/>
      <w:r w:rsidRPr="00123795">
        <w:rPr>
          <w:b/>
        </w:rPr>
        <w:t xml:space="preserve"> pagasts, Gulbenes novads, īres līguma termiņa pagarināšanu</w:t>
      </w:r>
    </w:p>
    <w:p w14:paraId="38CD3FB4" w14:textId="77777777" w:rsidR="00123795" w:rsidRPr="00123795" w:rsidRDefault="00123795" w:rsidP="00123795">
      <w:pPr>
        <w:autoSpaceDE w:val="0"/>
        <w:autoSpaceDN w:val="0"/>
        <w:adjustRightInd w:val="0"/>
        <w:rPr>
          <w:lang w:eastAsia="en-US"/>
        </w:rPr>
      </w:pPr>
    </w:p>
    <w:p w14:paraId="35119C28" w14:textId="64CCF1A7" w:rsidR="00123795" w:rsidRPr="00123795" w:rsidRDefault="00123795" w:rsidP="00123795">
      <w:pPr>
        <w:spacing w:line="360" w:lineRule="auto"/>
        <w:ind w:firstLine="567"/>
        <w:jc w:val="both"/>
        <w:rPr>
          <w:rFonts w:cs="Arial"/>
        </w:rPr>
      </w:pPr>
      <w:r w:rsidRPr="00123795">
        <w:t xml:space="preserve">Gulbenes novada pašvaldības dokumentu vadības sistēmā 2022.gada 11.jūlijā ar reģistrācijas numuru GND/5.5/22/1658-S reģistrēts  </w:t>
      </w:r>
      <w:r w:rsidR="00ED2307">
        <w:rPr>
          <w:b/>
        </w:rPr>
        <w:t>….</w:t>
      </w:r>
      <w:r w:rsidRPr="00123795">
        <w:t>, 2022.gada 11.jūlija iesniegums, kurā izteikts lūgums pagarināt dzīvojamās telpas Nr.1, kas atrodas “</w:t>
      </w:r>
      <w:proofErr w:type="spellStart"/>
      <w:r w:rsidRPr="00123795">
        <w:t>Pabērži</w:t>
      </w:r>
      <w:proofErr w:type="spellEnd"/>
      <w:r w:rsidRPr="00123795">
        <w:t xml:space="preserve">”, Stari, </w:t>
      </w:r>
      <w:proofErr w:type="spellStart"/>
      <w:r w:rsidRPr="00123795">
        <w:t>Daukstu</w:t>
      </w:r>
      <w:proofErr w:type="spellEnd"/>
      <w:r w:rsidRPr="00123795">
        <w:t xml:space="preserve"> pagasts, Gulbenes novads, īres līguma darbības termiņu. </w:t>
      </w:r>
    </w:p>
    <w:p w14:paraId="7FA0741B"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49933E3F"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30C7DC44"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Atbilstoši Gulbenes novada pašvaldības grāmatvedības uzskaites datiem uz iesnieguma izskatīšanas dienu iesniedzējam nav nenokārtotu maksājumu saistību par dzīvojamās telpas īri un pamatpakalpojumiem. </w:t>
      </w:r>
    </w:p>
    <w:p w14:paraId="7E59ED53"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5AF27413"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225BDE89" w14:textId="59004205" w:rsidR="00123795" w:rsidRPr="00123795" w:rsidRDefault="00123795" w:rsidP="00123795">
      <w:pPr>
        <w:spacing w:line="360" w:lineRule="auto"/>
        <w:ind w:firstLine="567"/>
        <w:jc w:val="both"/>
      </w:pPr>
      <w:r w:rsidRPr="00123795">
        <w:t>1. PAGARINĀT dzīvojamās telpas Nr.1, kas atrodas “</w:t>
      </w:r>
      <w:proofErr w:type="spellStart"/>
      <w:r w:rsidRPr="00123795">
        <w:t>Pabērži</w:t>
      </w:r>
      <w:proofErr w:type="spellEnd"/>
      <w:r w:rsidRPr="00123795">
        <w:t xml:space="preserve">”, Stari, </w:t>
      </w:r>
      <w:proofErr w:type="spellStart"/>
      <w:r w:rsidRPr="00123795">
        <w:t>Daukstu</w:t>
      </w:r>
      <w:proofErr w:type="spellEnd"/>
      <w:r w:rsidRPr="00123795">
        <w:t xml:space="preserve"> pagastā, Gulbenes novadā, īres līgumu ar </w:t>
      </w:r>
      <w:r w:rsidR="00ED2307">
        <w:t>…</w:t>
      </w:r>
      <w:r w:rsidRPr="00123795">
        <w:t>, uz laiku līdz 2023.gada 31.jūlijam.</w:t>
      </w:r>
    </w:p>
    <w:p w14:paraId="3974FB3F" w14:textId="695AB6E4" w:rsidR="00123795" w:rsidRPr="00123795" w:rsidRDefault="00123795" w:rsidP="00123795">
      <w:pPr>
        <w:spacing w:line="360" w:lineRule="auto"/>
        <w:ind w:firstLine="425"/>
        <w:jc w:val="both"/>
      </w:pPr>
      <w:r w:rsidRPr="00123795">
        <w:t xml:space="preserve">  2. NOTEIKT </w:t>
      </w:r>
      <w:r w:rsidR="00ED2307">
        <w:t>…</w:t>
      </w:r>
      <w:r w:rsidRPr="00123795">
        <w:t xml:space="preserve"> viena mēneša termiņu vienošanās par dzīvojamās telpas īres līguma darbības termiņa pagarināšanu noslēgšanai.</w:t>
      </w:r>
    </w:p>
    <w:p w14:paraId="57D772AE" w14:textId="77777777" w:rsidR="00123795" w:rsidRPr="00123795" w:rsidRDefault="00123795" w:rsidP="00123795">
      <w:pPr>
        <w:spacing w:line="360" w:lineRule="auto"/>
        <w:ind w:firstLine="425"/>
        <w:jc w:val="both"/>
        <w:rPr>
          <w:lang w:eastAsia="en-US"/>
        </w:rPr>
      </w:pPr>
      <w:r w:rsidRPr="00123795">
        <w:lastRenderedPageBreak/>
        <w:t xml:space="preserve"> 3. NOTEIKT </w:t>
      </w:r>
      <w:r w:rsidRPr="00123795">
        <w:rPr>
          <w:lang w:eastAsia="en-US"/>
        </w:rPr>
        <w:t xml:space="preserve">Gulbenes novada </w:t>
      </w:r>
      <w:proofErr w:type="spellStart"/>
      <w:r w:rsidRPr="00123795">
        <w:rPr>
          <w:lang w:eastAsia="en-US"/>
        </w:rPr>
        <w:t>Daukstu</w:t>
      </w:r>
      <w:proofErr w:type="spellEnd"/>
      <w:r w:rsidRPr="00123795">
        <w:rPr>
          <w:lang w:eastAsia="en-US"/>
        </w:rPr>
        <w:t xml:space="preserve"> pagasta pārvaldei, reģistrācijas Nr.40900015412, juridiskā adrese: Dārza iela 10, Stari, </w:t>
      </w:r>
      <w:proofErr w:type="spellStart"/>
      <w:r w:rsidRPr="00123795">
        <w:rPr>
          <w:lang w:eastAsia="en-US"/>
        </w:rPr>
        <w:t>Daukstu</w:t>
      </w:r>
      <w:proofErr w:type="spellEnd"/>
      <w:r w:rsidRPr="00123795">
        <w:rPr>
          <w:lang w:eastAsia="en-US"/>
        </w:rPr>
        <w:t xml:space="preserve"> pagasts, Gulbenes novads, LV-4417, sagatavot un noslēgt vienošanos par dzīvojamās telpas īres līguma darbības termiņa pagarināšanu.</w:t>
      </w:r>
    </w:p>
    <w:p w14:paraId="7F577265"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58CC9030" w14:textId="592D4D13"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ED2307">
        <w:t>…</w:t>
      </w:r>
    </w:p>
    <w:p w14:paraId="3AC47940"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4.2. Gulbenes novada </w:t>
      </w:r>
      <w:proofErr w:type="spellStart"/>
      <w:r w:rsidRPr="00123795">
        <w:rPr>
          <w:lang w:eastAsia="en-US"/>
        </w:rPr>
        <w:t>Daukstu</w:t>
      </w:r>
      <w:proofErr w:type="spellEnd"/>
      <w:r w:rsidRPr="00123795">
        <w:rPr>
          <w:lang w:eastAsia="en-US"/>
        </w:rPr>
        <w:t xml:space="preserve"> pagasta pārvaldei</w:t>
      </w:r>
      <w:r w:rsidRPr="00123795">
        <w:t xml:space="preserve">, juridiskā adrese: </w:t>
      </w:r>
      <w:r w:rsidRPr="00123795">
        <w:rPr>
          <w:lang w:eastAsia="en-US"/>
        </w:rPr>
        <w:t xml:space="preserve">Dārza iela 10, Stari, </w:t>
      </w:r>
      <w:proofErr w:type="spellStart"/>
      <w:r w:rsidRPr="00123795">
        <w:rPr>
          <w:lang w:eastAsia="en-US"/>
        </w:rPr>
        <w:t>Daukstu</w:t>
      </w:r>
      <w:proofErr w:type="spellEnd"/>
      <w:r w:rsidRPr="00123795">
        <w:rPr>
          <w:lang w:eastAsia="en-US"/>
        </w:rPr>
        <w:t xml:space="preserve"> pagasts, Gulbenes novads, LV-4417</w:t>
      </w:r>
      <w:r w:rsidRPr="00123795">
        <w:rPr>
          <w:i/>
        </w:rPr>
        <w:t>.</w:t>
      </w:r>
    </w:p>
    <w:p w14:paraId="1E6C50BD" w14:textId="77777777" w:rsidR="00123795" w:rsidRPr="00123795" w:rsidRDefault="00123795" w:rsidP="00123795">
      <w:pPr>
        <w:spacing w:line="360" w:lineRule="auto"/>
        <w:ind w:left="567"/>
        <w:jc w:val="both"/>
      </w:pPr>
    </w:p>
    <w:p w14:paraId="3C6216E3"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1A14CD19" w14:textId="77777777" w:rsidR="00123795" w:rsidRPr="00123795" w:rsidRDefault="00123795" w:rsidP="00123795">
      <w:pPr>
        <w:autoSpaceDE w:val="0"/>
        <w:autoSpaceDN w:val="0"/>
        <w:adjustRightInd w:val="0"/>
        <w:rPr>
          <w:color w:val="000000"/>
          <w:lang w:eastAsia="en-US"/>
        </w:rPr>
      </w:pPr>
    </w:p>
    <w:p w14:paraId="2B0CE843" w14:textId="77777777" w:rsidR="00123795" w:rsidRPr="00123795" w:rsidRDefault="00123795" w:rsidP="00123795">
      <w:pPr>
        <w:autoSpaceDE w:val="0"/>
        <w:autoSpaceDN w:val="0"/>
        <w:adjustRightInd w:val="0"/>
        <w:rPr>
          <w:color w:val="000000"/>
          <w:lang w:eastAsia="en-US"/>
        </w:rPr>
      </w:pPr>
      <w:r w:rsidRPr="00123795">
        <w:rPr>
          <w:lang w:eastAsia="en-US"/>
        </w:rPr>
        <w:t xml:space="preserve">Sagatavoja: Sandra </w:t>
      </w:r>
      <w:proofErr w:type="spellStart"/>
      <w:r w:rsidRPr="00123795">
        <w:rPr>
          <w:lang w:eastAsia="en-US"/>
        </w:rPr>
        <w:t>Otlane</w:t>
      </w:r>
      <w:proofErr w:type="spellEnd"/>
      <w:r w:rsidRPr="00123795">
        <w:rPr>
          <w:color w:val="000000"/>
          <w:lang w:eastAsia="en-US"/>
        </w:rPr>
        <w:t xml:space="preserve"> </w:t>
      </w:r>
    </w:p>
    <w:p w14:paraId="29372450" w14:textId="77777777" w:rsidR="00123795" w:rsidRPr="00123795" w:rsidRDefault="00123795" w:rsidP="00123795">
      <w:pPr>
        <w:spacing w:line="360" w:lineRule="auto"/>
        <w:ind w:firstLine="567"/>
        <w:jc w:val="both"/>
      </w:pPr>
    </w:p>
    <w:p w14:paraId="4378DFF6" w14:textId="77777777" w:rsidR="00123795" w:rsidRPr="00123795" w:rsidRDefault="00123795" w:rsidP="00123795"/>
    <w:p w14:paraId="0F34C47A" w14:textId="77777777" w:rsidR="00123795" w:rsidRPr="00123795" w:rsidRDefault="00123795" w:rsidP="00123795"/>
    <w:p w14:paraId="62DD97CB" w14:textId="77777777" w:rsidR="00ED2307" w:rsidRDefault="00ED2307">
      <w:r>
        <w:br w:type="page"/>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74C42784" w14:textId="77777777" w:rsidTr="00ED2307">
        <w:tc>
          <w:tcPr>
            <w:tcW w:w="9354" w:type="dxa"/>
          </w:tcPr>
          <w:p w14:paraId="3186F7D3" w14:textId="77777777" w:rsidR="00ED2307" w:rsidRPr="00123795" w:rsidRDefault="00ED2307" w:rsidP="00ED2307"/>
          <w:p w14:paraId="1A817DCF" w14:textId="77777777" w:rsidR="00123795" w:rsidRPr="00123795" w:rsidRDefault="00123795" w:rsidP="00123795">
            <w:pPr>
              <w:jc w:val="center"/>
            </w:pPr>
            <w:r w:rsidRPr="00123795">
              <w:rPr>
                <w:noProof/>
                <w:lang w:eastAsia="en-US"/>
              </w:rPr>
              <w:drawing>
                <wp:inline distT="0" distB="0" distL="0" distR="0" wp14:anchorId="4BFC10EC" wp14:editId="20220986">
                  <wp:extent cx="619125" cy="685800"/>
                  <wp:effectExtent l="0" t="0" r="0"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6B36FA2D" w14:textId="77777777" w:rsidTr="00ED2307">
        <w:tc>
          <w:tcPr>
            <w:tcW w:w="9354" w:type="dxa"/>
          </w:tcPr>
          <w:p w14:paraId="242CF16F" w14:textId="77777777" w:rsidR="00123795" w:rsidRPr="00123795" w:rsidRDefault="00123795" w:rsidP="00123795">
            <w:pPr>
              <w:jc w:val="center"/>
            </w:pPr>
            <w:r w:rsidRPr="00123795">
              <w:rPr>
                <w:b/>
                <w:bCs/>
                <w:sz w:val="28"/>
                <w:szCs w:val="28"/>
              </w:rPr>
              <w:t>GULBENES NOVADA PAŠVALDĪBA</w:t>
            </w:r>
          </w:p>
        </w:tc>
      </w:tr>
      <w:tr w:rsidR="00123795" w:rsidRPr="00123795" w14:paraId="272206DF" w14:textId="77777777" w:rsidTr="00ED2307">
        <w:tc>
          <w:tcPr>
            <w:tcW w:w="9354" w:type="dxa"/>
          </w:tcPr>
          <w:p w14:paraId="37287BCC" w14:textId="77777777" w:rsidR="00123795" w:rsidRPr="00123795" w:rsidRDefault="00123795" w:rsidP="00123795">
            <w:pPr>
              <w:jc w:val="center"/>
            </w:pPr>
            <w:r w:rsidRPr="00123795">
              <w:t>Reģ.Nr.90009116327</w:t>
            </w:r>
          </w:p>
        </w:tc>
      </w:tr>
      <w:tr w:rsidR="00123795" w:rsidRPr="00123795" w14:paraId="261741F9" w14:textId="77777777" w:rsidTr="00ED2307">
        <w:tc>
          <w:tcPr>
            <w:tcW w:w="9354" w:type="dxa"/>
          </w:tcPr>
          <w:p w14:paraId="5F6E509B" w14:textId="77777777" w:rsidR="00123795" w:rsidRPr="00123795" w:rsidRDefault="00123795" w:rsidP="00123795">
            <w:pPr>
              <w:jc w:val="center"/>
            </w:pPr>
            <w:r w:rsidRPr="00123795">
              <w:t>Ābeļu iela 2, Gulbene, Gulbenes nov., LV-4401</w:t>
            </w:r>
          </w:p>
        </w:tc>
      </w:tr>
      <w:tr w:rsidR="00123795" w:rsidRPr="00123795" w14:paraId="7B829D31" w14:textId="77777777" w:rsidTr="00ED2307">
        <w:tc>
          <w:tcPr>
            <w:tcW w:w="9354" w:type="dxa"/>
            <w:tcBorders>
              <w:bottom w:val="single" w:sz="4" w:space="0" w:color="auto"/>
            </w:tcBorders>
          </w:tcPr>
          <w:p w14:paraId="654AA401" w14:textId="77777777" w:rsidR="00123795" w:rsidRPr="00123795" w:rsidRDefault="00123795" w:rsidP="00123795">
            <w:pPr>
              <w:jc w:val="center"/>
            </w:pPr>
            <w:r w:rsidRPr="00123795">
              <w:t>Tālrunis 64497710, mob.26595362, e-pasts; dome@gulbene.lv, www.gulbene.lv</w:t>
            </w:r>
          </w:p>
        </w:tc>
      </w:tr>
    </w:tbl>
    <w:p w14:paraId="5CD5510B" w14:textId="77777777" w:rsidR="00123795" w:rsidRPr="00123795" w:rsidRDefault="00123795" w:rsidP="00123795">
      <w:pPr>
        <w:rPr>
          <w:sz w:val="4"/>
          <w:szCs w:val="4"/>
        </w:rPr>
      </w:pPr>
    </w:p>
    <w:p w14:paraId="7E92F0BA" w14:textId="77777777" w:rsidR="00123795" w:rsidRPr="00123795" w:rsidRDefault="00123795" w:rsidP="00123795">
      <w:pPr>
        <w:jc w:val="center"/>
        <w:rPr>
          <w:b/>
          <w:bCs/>
        </w:rPr>
      </w:pPr>
      <w:r w:rsidRPr="00123795">
        <w:rPr>
          <w:b/>
          <w:bCs/>
        </w:rPr>
        <w:t>GULBENES NOVADA DOMES LĒMUMS</w:t>
      </w:r>
    </w:p>
    <w:p w14:paraId="662A18B0" w14:textId="77777777" w:rsidR="00123795" w:rsidRPr="00123795" w:rsidRDefault="00123795" w:rsidP="00123795">
      <w:pPr>
        <w:jc w:val="center"/>
      </w:pPr>
      <w:r w:rsidRPr="00123795">
        <w:t>Gulbenē</w:t>
      </w:r>
    </w:p>
    <w:p w14:paraId="7802015C" w14:textId="77777777" w:rsidR="00123795" w:rsidRPr="00123795" w:rsidRDefault="00123795" w:rsidP="00123795">
      <w:pPr>
        <w:jc w:val="center"/>
      </w:pPr>
    </w:p>
    <w:tbl>
      <w:tblPr>
        <w:tblStyle w:val="Reatabula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23795" w:rsidRPr="00123795" w14:paraId="7C26567A" w14:textId="77777777" w:rsidTr="008F20AC">
        <w:tc>
          <w:tcPr>
            <w:tcW w:w="4729" w:type="dxa"/>
          </w:tcPr>
          <w:p w14:paraId="7FFB1610" w14:textId="77777777" w:rsidR="00123795" w:rsidRPr="00123795" w:rsidRDefault="00123795" w:rsidP="00123795">
            <w:pPr>
              <w:rPr>
                <w:b/>
                <w:bCs/>
              </w:rPr>
            </w:pPr>
            <w:r w:rsidRPr="00123795">
              <w:rPr>
                <w:b/>
                <w:bCs/>
              </w:rPr>
              <w:t>2022.gada 28.jūlijā</w:t>
            </w:r>
          </w:p>
        </w:tc>
        <w:tc>
          <w:tcPr>
            <w:tcW w:w="4729" w:type="dxa"/>
          </w:tcPr>
          <w:p w14:paraId="5E8A5687" w14:textId="77777777" w:rsidR="00123795" w:rsidRPr="00123795" w:rsidRDefault="00123795" w:rsidP="00123795">
            <w:pPr>
              <w:jc w:val="center"/>
              <w:rPr>
                <w:b/>
                <w:bCs/>
              </w:rPr>
            </w:pPr>
            <w:r w:rsidRPr="00123795">
              <w:rPr>
                <w:b/>
                <w:bCs/>
              </w:rPr>
              <w:t>Nr. GND/2022/707</w:t>
            </w:r>
          </w:p>
        </w:tc>
      </w:tr>
      <w:tr w:rsidR="00123795" w:rsidRPr="00123795" w14:paraId="3A48337D" w14:textId="77777777" w:rsidTr="008F20AC">
        <w:trPr>
          <w:trHeight w:val="453"/>
        </w:trPr>
        <w:tc>
          <w:tcPr>
            <w:tcW w:w="4729" w:type="dxa"/>
          </w:tcPr>
          <w:p w14:paraId="65D07390" w14:textId="77777777" w:rsidR="00123795" w:rsidRPr="00123795" w:rsidRDefault="00123795" w:rsidP="00123795"/>
        </w:tc>
        <w:tc>
          <w:tcPr>
            <w:tcW w:w="4729" w:type="dxa"/>
          </w:tcPr>
          <w:p w14:paraId="08EE5539" w14:textId="77777777" w:rsidR="00123795" w:rsidRPr="00123795" w:rsidRDefault="00123795" w:rsidP="00123795">
            <w:pPr>
              <w:jc w:val="center"/>
              <w:rPr>
                <w:b/>
                <w:bCs/>
              </w:rPr>
            </w:pPr>
            <w:r w:rsidRPr="00123795">
              <w:rPr>
                <w:b/>
                <w:bCs/>
              </w:rPr>
              <w:t xml:space="preserve">       (protokols Nr.14; 52.p.)</w:t>
            </w:r>
          </w:p>
        </w:tc>
      </w:tr>
    </w:tbl>
    <w:p w14:paraId="7EEC1CB2" w14:textId="77777777" w:rsidR="00123795" w:rsidRPr="00123795" w:rsidRDefault="00123795" w:rsidP="00123795">
      <w:r w:rsidRPr="00123795">
        <w:tab/>
      </w:r>
    </w:p>
    <w:p w14:paraId="4315D425" w14:textId="77777777" w:rsidR="00123795" w:rsidRPr="00123795" w:rsidRDefault="00123795" w:rsidP="00123795">
      <w:pPr>
        <w:jc w:val="center"/>
        <w:rPr>
          <w:b/>
        </w:rPr>
      </w:pPr>
      <w:r w:rsidRPr="00123795">
        <w:rPr>
          <w:b/>
        </w:rPr>
        <w:t>Par dzīvokļa “</w:t>
      </w:r>
      <w:proofErr w:type="spellStart"/>
      <w:r w:rsidRPr="00123795">
        <w:rPr>
          <w:b/>
        </w:rPr>
        <w:t>Pabērži</w:t>
      </w:r>
      <w:proofErr w:type="spellEnd"/>
      <w:r w:rsidRPr="00123795">
        <w:rPr>
          <w:b/>
        </w:rPr>
        <w:t xml:space="preserve">”- 4, Stari, </w:t>
      </w:r>
      <w:proofErr w:type="spellStart"/>
      <w:r w:rsidRPr="00123795">
        <w:rPr>
          <w:b/>
        </w:rPr>
        <w:t>Daukstu</w:t>
      </w:r>
      <w:proofErr w:type="spellEnd"/>
      <w:r w:rsidRPr="00123795">
        <w:rPr>
          <w:b/>
        </w:rPr>
        <w:t xml:space="preserve"> pagasts, Gulbenes novads, īres līguma termiņa pagarināšanu</w:t>
      </w:r>
    </w:p>
    <w:p w14:paraId="37787678" w14:textId="77777777" w:rsidR="00123795" w:rsidRPr="00123795" w:rsidRDefault="00123795" w:rsidP="00123795">
      <w:pPr>
        <w:autoSpaceDE w:val="0"/>
        <w:autoSpaceDN w:val="0"/>
        <w:adjustRightInd w:val="0"/>
        <w:jc w:val="center"/>
        <w:rPr>
          <w:lang w:eastAsia="en-US"/>
        </w:rPr>
      </w:pPr>
    </w:p>
    <w:p w14:paraId="2365AA12" w14:textId="79DCB4BE" w:rsidR="00123795" w:rsidRPr="00123795" w:rsidRDefault="00123795" w:rsidP="00123795">
      <w:pPr>
        <w:spacing w:line="360" w:lineRule="auto"/>
        <w:ind w:firstLine="567"/>
        <w:jc w:val="both"/>
        <w:rPr>
          <w:rFonts w:cs="Arial"/>
        </w:rPr>
      </w:pPr>
      <w:r w:rsidRPr="00123795">
        <w:t xml:space="preserve">Gulbenes novada pašvaldības dokumentu vadības sistēmā 2022.gada 13.jūlijā ar reģistrācijas numuru GND/5.5/22/1679-O reģistrēts </w:t>
      </w:r>
      <w:r w:rsidR="00ED2307">
        <w:rPr>
          <w:b/>
          <w:bCs/>
        </w:rPr>
        <w:t>…</w:t>
      </w:r>
      <w:r w:rsidRPr="00123795">
        <w:t>, 2022.gada 11.jūlija iesniegums, kurā izteikts lūgums pagarināt dzīvojamās telpas Nr.4, kas atrodas “</w:t>
      </w:r>
      <w:proofErr w:type="spellStart"/>
      <w:r w:rsidRPr="00123795">
        <w:t>Pabērži</w:t>
      </w:r>
      <w:proofErr w:type="spellEnd"/>
      <w:r w:rsidRPr="00123795">
        <w:t xml:space="preserve">”, Staros, </w:t>
      </w:r>
      <w:proofErr w:type="spellStart"/>
      <w:r w:rsidRPr="00123795">
        <w:t>Daukstu</w:t>
      </w:r>
      <w:proofErr w:type="spellEnd"/>
      <w:r w:rsidRPr="00123795">
        <w:t xml:space="preserve"> pagastā, Gulbenes novadā, īres līguma darbības termiņu. </w:t>
      </w:r>
    </w:p>
    <w:p w14:paraId="0E3A2B2A"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6896ADB1"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77924B6B"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Atbilstoši Gulbenes novada pašvaldības grāmatvedības uzskaites datiem uz iesnieguma izskatīšanas dienu iesniedzējam ir nenokārtotas maksājumu saistības par dzīvojamās telpas īri un pamatpakalpojumiem 112,36 EUR apmērā. </w:t>
      </w:r>
    </w:p>
    <w:p w14:paraId="42644C32"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1CCBEB9D" w14:textId="77777777" w:rsidR="00123795" w:rsidRPr="00123795" w:rsidRDefault="00123795" w:rsidP="00123795">
      <w:pPr>
        <w:widowControl w:val="0"/>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561AAA85" w14:textId="728EC9F8" w:rsidR="00123795" w:rsidRPr="00123795" w:rsidRDefault="00123795" w:rsidP="00123795">
      <w:pPr>
        <w:widowControl w:val="0"/>
        <w:spacing w:line="360" w:lineRule="auto"/>
        <w:ind w:firstLine="567"/>
        <w:jc w:val="both"/>
      </w:pPr>
      <w:r w:rsidRPr="00123795">
        <w:t>1. PAGARINĀT dzīvojamās telpas Nr.4, kas atrodas “</w:t>
      </w:r>
      <w:proofErr w:type="spellStart"/>
      <w:r w:rsidRPr="00123795">
        <w:t>Pabērži</w:t>
      </w:r>
      <w:proofErr w:type="spellEnd"/>
      <w:r w:rsidRPr="00123795">
        <w:t xml:space="preserve">”, Stari, </w:t>
      </w:r>
      <w:proofErr w:type="spellStart"/>
      <w:r w:rsidRPr="00123795">
        <w:t>Daukstu</w:t>
      </w:r>
      <w:proofErr w:type="spellEnd"/>
      <w:r w:rsidRPr="00123795">
        <w:t xml:space="preserve"> pagastā, Gulbenes novadā, īres līgumu ar </w:t>
      </w:r>
      <w:r w:rsidR="00ED2307">
        <w:t>…</w:t>
      </w:r>
      <w:r w:rsidRPr="00123795">
        <w:t>, uz laiku līdz 2022.gada 31.oktobrim.</w:t>
      </w:r>
    </w:p>
    <w:p w14:paraId="580C8AE7" w14:textId="2C794B19" w:rsidR="00123795" w:rsidRPr="00123795" w:rsidRDefault="00123795" w:rsidP="00123795">
      <w:pPr>
        <w:spacing w:line="360" w:lineRule="auto"/>
        <w:ind w:firstLine="425"/>
        <w:jc w:val="both"/>
      </w:pPr>
      <w:r w:rsidRPr="00123795">
        <w:lastRenderedPageBreak/>
        <w:t xml:space="preserve">  2. NOTEIKT </w:t>
      </w:r>
      <w:r w:rsidR="00ED2307">
        <w:t>…</w:t>
      </w:r>
      <w:r w:rsidRPr="00123795">
        <w:t xml:space="preserve"> viena mēneša termiņu vienošanās par dzīvojamās telpas īres līguma darbības termiņa pagarināšanu noslēgšanai.</w:t>
      </w:r>
    </w:p>
    <w:p w14:paraId="7439B0E8" w14:textId="77777777" w:rsidR="00123795" w:rsidRPr="00123795" w:rsidRDefault="00123795" w:rsidP="00123795">
      <w:pPr>
        <w:spacing w:line="360" w:lineRule="auto"/>
        <w:ind w:firstLine="425"/>
        <w:jc w:val="both"/>
        <w:rPr>
          <w:lang w:eastAsia="en-US"/>
        </w:rPr>
      </w:pPr>
      <w:r w:rsidRPr="00123795">
        <w:t xml:space="preserve">  3. UZDOT </w:t>
      </w:r>
      <w:r w:rsidRPr="00123795">
        <w:rPr>
          <w:lang w:eastAsia="en-US"/>
        </w:rPr>
        <w:t xml:space="preserve">Gulbenes novada </w:t>
      </w:r>
      <w:proofErr w:type="spellStart"/>
      <w:r w:rsidRPr="00123795">
        <w:rPr>
          <w:lang w:eastAsia="en-US"/>
        </w:rPr>
        <w:t>Daukstu</w:t>
      </w:r>
      <w:proofErr w:type="spellEnd"/>
      <w:r w:rsidRPr="00123795">
        <w:rPr>
          <w:lang w:eastAsia="en-US"/>
        </w:rPr>
        <w:t xml:space="preserve"> pagasta pārvaldei, reģistrācijas Nr.40900015412, juridiskā adrese: Dārza iela 10, Stari, </w:t>
      </w:r>
      <w:proofErr w:type="spellStart"/>
      <w:r w:rsidRPr="00123795">
        <w:rPr>
          <w:lang w:eastAsia="en-US"/>
        </w:rPr>
        <w:t>Daukstu</w:t>
      </w:r>
      <w:proofErr w:type="spellEnd"/>
      <w:r w:rsidRPr="00123795">
        <w:rPr>
          <w:lang w:eastAsia="en-US"/>
        </w:rPr>
        <w:t xml:space="preserve"> pagasts, Gulbenes novads, LV-4417, sagatavot un noslēgt vienošanos par dzīvojamās telpas īres līguma darbības termiņa pagarināšanu.</w:t>
      </w:r>
    </w:p>
    <w:p w14:paraId="6444B12F"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3A4E507C" w14:textId="24319ED3"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ED2307">
        <w:t>…</w:t>
      </w:r>
      <w:r w:rsidRPr="00123795">
        <w:t>;</w:t>
      </w:r>
    </w:p>
    <w:p w14:paraId="69727AEA"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4.2. Gulbenes novada </w:t>
      </w:r>
      <w:proofErr w:type="spellStart"/>
      <w:r w:rsidRPr="00123795">
        <w:rPr>
          <w:lang w:eastAsia="en-US"/>
        </w:rPr>
        <w:t>Daukstu</w:t>
      </w:r>
      <w:proofErr w:type="spellEnd"/>
      <w:r w:rsidRPr="00123795">
        <w:rPr>
          <w:lang w:eastAsia="en-US"/>
        </w:rPr>
        <w:t xml:space="preserve"> pagasta pārvaldei</w:t>
      </w:r>
      <w:r w:rsidRPr="00123795">
        <w:t xml:space="preserve">, juridiskā adrese: </w:t>
      </w:r>
      <w:r w:rsidRPr="00123795">
        <w:rPr>
          <w:lang w:eastAsia="en-US"/>
        </w:rPr>
        <w:t xml:space="preserve">Dārza iela 10, Stari, </w:t>
      </w:r>
      <w:proofErr w:type="spellStart"/>
      <w:r w:rsidRPr="00123795">
        <w:rPr>
          <w:lang w:eastAsia="en-US"/>
        </w:rPr>
        <w:t>Daukstu</w:t>
      </w:r>
      <w:proofErr w:type="spellEnd"/>
      <w:r w:rsidRPr="00123795">
        <w:rPr>
          <w:lang w:eastAsia="en-US"/>
        </w:rPr>
        <w:t xml:space="preserve"> pagasts, Gulbenes novads, LV-4417</w:t>
      </w:r>
      <w:r w:rsidRPr="00123795">
        <w:rPr>
          <w:i/>
        </w:rPr>
        <w:t>.</w:t>
      </w:r>
    </w:p>
    <w:p w14:paraId="67E242FD" w14:textId="77777777" w:rsidR="00123795" w:rsidRPr="00123795" w:rsidRDefault="00123795" w:rsidP="00123795">
      <w:pPr>
        <w:spacing w:line="360" w:lineRule="auto"/>
        <w:ind w:left="567"/>
        <w:jc w:val="both"/>
      </w:pPr>
    </w:p>
    <w:p w14:paraId="6E30D7E6"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62D77349" w14:textId="77777777" w:rsidR="00123795" w:rsidRPr="00123795" w:rsidRDefault="00123795" w:rsidP="00123795">
      <w:pPr>
        <w:autoSpaceDE w:val="0"/>
        <w:autoSpaceDN w:val="0"/>
        <w:adjustRightInd w:val="0"/>
        <w:rPr>
          <w:color w:val="000000"/>
          <w:lang w:eastAsia="en-US"/>
        </w:rPr>
      </w:pPr>
    </w:p>
    <w:p w14:paraId="7E6EA489" w14:textId="77777777" w:rsidR="00123795" w:rsidRPr="00123795" w:rsidRDefault="00123795" w:rsidP="00123795">
      <w:pPr>
        <w:autoSpaceDE w:val="0"/>
        <w:autoSpaceDN w:val="0"/>
        <w:adjustRightInd w:val="0"/>
        <w:rPr>
          <w:color w:val="000000"/>
          <w:lang w:eastAsia="en-US"/>
        </w:rPr>
      </w:pPr>
      <w:r w:rsidRPr="00123795">
        <w:rPr>
          <w:lang w:eastAsia="en-US"/>
        </w:rPr>
        <w:t xml:space="preserve">Sagatavoja: Sandra </w:t>
      </w:r>
      <w:proofErr w:type="spellStart"/>
      <w:r w:rsidRPr="00123795">
        <w:rPr>
          <w:lang w:eastAsia="en-US"/>
        </w:rPr>
        <w:t>Otlane</w:t>
      </w:r>
      <w:proofErr w:type="spellEnd"/>
      <w:r w:rsidRPr="00123795">
        <w:rPr>
          <w:color w:val="000000"/>
          <w:lang w:eastAsia="en-US"/>
        </w:rPr>
        <w:t xml:space="preserve"> </w:t>
      </w:r>
    </w:p>
    <w:p w14:paraId="75AB26FC" w14:textId="77777777" w:rsidR="00123795" w:rsidRPr="00123795" w:rsidRDefault="00123795" w:rsidP="00123795">
      <w:pPr>
        <w:spacing w:line="360" w:lineRule="auto"/>
        <w:ind w:firstLine="567"/>
        <w:jc w:val="both"/>
      </w:pPr>
    </w:p>
    <w:p w14:paraId="42037E45" w14:textId="77777777" w:rsidR="00123795" w:rsidRPr="00123795" w:rsidRDefault="00123795" w:rsidP="00123795"/>
    <w:p w14:paraId="1B0FE620" w14:textId="77777777" w:rsidR="00123795" w:rsidRPr="00123795" w:rsidRDefault="00123795" w:rsidP="00123795"/>
    <w:p w14:paraId="4D2B1CAA" w14:textId="77777777" w:rsidR="00123795" w:rsidRPr="00123795" w:rsidRDefault="00123795" w:rsidP="00123795">
      <w:pPr>
        <w:jc w:val="right"/>
        <w:rPr>
          <w:b/>
          <w:bCs/>
          <w:sz w:val="8"/>
          <w:szCs w:val="8"/>
        </w:rPr>
      </w:pPr>
    </w:p>
    <w:p w14:paraId="7EC72694" w14:textId="77777777" w:rsidR="00ED2307" w:rsidRDefault="00ED2307">
      <w:r>
        <w:br w:type="page"/>
      </w: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79A162D3" w14:textId="77777777" w:rsidTr="00ED2307">
        <w:tc>
          <w:tcPr>
            <w:tcW w:w="9354" w:type="dxa"/>
          </w:tcPr>
          <w:p w14:paraId="09F791CF" w14:textId="1EA6C458" w:rsidR="00123795" w:rsidRPr="00123795" w:rsidRDefault="00123795" w:rsidP="00123795">
            <w:pPr>
              <w:jc w:val="center"/>
            </w:pPr>
            <w:r w:rsidRPr="00123795">
              <w:rPr>
                <w:noProof/>
              </w:rPr>
              <w:lastRenderedPageBreak/>
              <w:drawing>
                <wp:inline distT="0" distB="0" distL="0" distR="0" wp14:anchorId="11E94D0A" wp14:editId="3E3D4057">
                  <wp:extent cx="619125" cy="685800"/>
                  <wp:effectExtent l="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5C3D62DC" w14:textId="77777777" w:rsidTr="00ED2307">
        <w:tc>
          <w:tcPr>
            <w:tcW w:w="9354" w:type="dxa"/>
          </w:tcPr>
          <w:p w14:paraId="3F59346F" w14:textId="77777777" w:rsidR="00123795" w:rsidRPr="00123795" w:rsidRDefault="00123795" w:rsidP="00123795">
            <w:pPr>
              <w:jc w:val="center"/>
            </w:pPr>
            <w:r w:rsidRPr="00123795">
              <w:rPr>
                <w:b/>
                <w:bCs/>
                <w:sz w:val="28"/>
                <w:szCs w:val="28"/>
              </w:rPr>
              <w:t>GULBENES NOVADA PAŠVALDĪBA</w:t>
            </w:r>
          </w:p>
        </w:tc>
      </w:tr>
      <w:tr w:rsidR="00123795" w:rsidRPr="00123795" w14:paraId="2540F3EB" w14:textId="77777777" w:rsidTr="00ED2307">
        <w:tc>
          <w:tcPr>
            <w:tcW w:w="9354" w:type="dxa"/>
          </w:tcPr>
          <w:p w14:paraId="3A067846" w14:textId="77777777" w:rsidR="00123795" w:rsidRPr="00123795" w:rsidRDefault="00123795" w:rsidP="00123795">
            <w:pPr>
              <w:jc w:val="center"/>
            </w:pPr>
            <w:r w:rsidRPr="00123795">
              <w:t>Reģ.Nr.90009116327</w:t>
            </w:r>
          </w:p>
        </w:tc>
      </w:tr>
      <w:tr w:rsidR="00123795" w:rsidRPr="00123795" w14:paraId="18FF0046" w14:textId="77777777" w:rsidTr="00ED2307">
        <w:tc>
          <w:tcPr>
            <w:tcW w:w="9354" w:type="dxa"/>
          </w:tcPr>
          <w:p w14:paraId="47DA33B8" w14:textId="77777777" w:rsidR="00123795" w:rsidRPr="00123795" w:rsidRDefault="00123795" w:rsidP="00123795">
            <w:pPr>
              <w:jc w:val="center"/>
            </w:pPr>
            <w:r w:rsidRPr="00123795">
              <w:t>Ābeļu iela 2, Gulbene, Gulbenes nov., LV-4401</w:t>
            </w:r>
          </w:p>
        </w:tc>
      </w:tr>
      <w:tr w:rsidR="00123795" w:rsidRPr="00123795" w14:paraId="48B091E8" w14:textId="77777777" w:rsidTr="00ED2307">
        <w:tc>
          <w:tcPr>
            <w:tcW w:w="9354" w:type="dxa"/>
          </w:tcPr>
          <w:p w14:paraId="09BA3C86" w14:textId="77777777" w:rsidR="00123795" w:rsidRPr="00123795" w:rsidRDefault="00123795" w:rsidP="00123795">
            <w:pPr>
              <w:jc w:val="center"/>
            </w:pPr>
            <w:r w:rsidRPr="00123795">
              <w:t>Tālrunis 64497710, mob.26595362, e-pasts; dome@gulbene.lv, www.gulbene.lv</w:t>
            </w:r>
          </w:p>
        </w:tc>
      </w:tr>
    </w:tbl>
    <w:p w14:paraId="38DA5815"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2B71FF90" w14:textId="77777777" w:rsidR="00123795" w:rsidRPr="00123795" w:rsidRDefault="00123795" w:rsidP="00123795">
      <w:pPr>
        <w:jc w:val="center"/>
        <w:rPr>
          <w:rFonts w:eastAsia="Calibri"/>
          <w:lang w:eastAsia="en-US"/>
        </w:rPr>
      </w:pPr>
      <w:r w:rsidRPr="00123795">
        <w:rPr>
          <w:rFonts w:eastAsia="Calibri"/>
          <w:lang w:eastAsia="en-US"/>
        </w:rPr>
        <w:t>Gulbenē</w:t>
      </w:r>
    </w:p>
    <w:p w14:paraId="4F65FA4C" w14:textId="77777777" w:rsidR="00123795" w:rsidRPr="00123795" w:rsidRDefault="00123795" w:rsidP="00123795">
      <w:pPr>
        <w:jc w:val="center"/>
        <w:rPr>
          <w:rFonts w:eastAsia="Calibri"/>
          <w:lang w:eastAsia="en-US"/>
        </w:rPr>
      </w:pPr>
    </w:p>
    <w:p w14:paraId="16401E49"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GND/2022/708</w:t>
      </w:r>
    </w:p>
    <w:p w14:paraId="34D6A6D8"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53.p) </w:t>
      </w:r>
    </w:p>
    <w:p w14:paraId="29CB7B85" w14:textId="77777777" w:rsidR="00123795" w:rsidRPr="00123795" w:rsidRDefault="00123795" w:rsidP="00123795">
      <w:r w:rsidRPr="00123795">
        <w:tab/>
      </w:r>
    </w:p>
    <w:p w14:paraId="7E4E68FE" w14:textId="77777777" w:rsidR="00123795" w:rsidRPr="00123795" w:rsidRDefault="00123795" w:rsidP="00123795">
      <w:pPr>
        <w:jc w:val="center"/>
        <w:rPr>
          <w:b/>
          <w:bCs/>
        </w:rPr>
      </w:pPr>
      <w:r w:rsidRPr="00123795">
        <w:rPr>
          <w:b/>
        </w:rPr>
        <w:t xml:space="preserve">Par dzīvokļa </w:t>
      </w:r>
      <w:proofErr w:type="spellStart"/>
      <w:r w:rsidRPr="00123795">
        <w:rPr>
          <w:b/>
        </w:rPr>
        <w:t>Jaunlitenes</w:t>
      </w:r>
      <w:proofErr w:type="spellEnd"/>
      <w:r w:rsidRPr="00123795">
        <w:rPr>
          <w:b/>
        </w:rPr>
        <w:t xml:space="preserve"> iela 6–4, Litene, Litenes pagasts, Gulbenes novads, īres līguma termiņa pagarināšanu</w:t>
      </w:r>
    </w:p>
    <w:p w14:paraId="211EC3A6" w14:textId="77777777" w:rsidR="00123795" w:rsidRPr="00123795" w:rsidRDefault="00123795" w:rsidP="00123795">
      <w:pPr>
        <w:spacing w:line="360" w:lineRule="auto"/>
        <w:jc w:val="both"/>
      </w:pPr>
    </w:p>
    <w:p w14:paraId="34447605" w14:textId="74EA9193" w:rsidR="00123795" w:rsidRPr="00123795" w:rsidRDefault="00123795" w:rsidP="00123795">
      <w:pPr>
        <w:spacing w:line="360" w:lineRule="auto"/>
        <w:ind w:firstLine="567"/>
        <w:jc w:val="both"/>
      </w:pPr>
      <w:r w:rsidRPr="00123795">
        <w:t xml:space="preserve">Gulbenes novada pašvaldības dokumentu vadības sistēmā 2022.gada 7.jūlijā ar reģistrācijas numuru GND/5.5/22/1632-Ļ reģistrēts </w:t>
      </w:r>
      <w:r w:rsidR="00ED2307">
        <w:rPr>
          <w:b/>
          <w:bCs/>
        </w:rPr>
        <w:t>…</w:t>
      </w:r>
      <w:r w:rsidRPr="00123795">
        <w:t xml:space="preserve">, 2022.gada 7.jūlija iesniegums, kurā izteikts lūgums pagarināt dzīvojamās telpas Nr.4, kas atrodas </w:t>
      </w:r>
      <w:proofErr w:type="spellStart"/>
      <w:r w:rsidRPr="00123795">
        <w:t>Jaunlitenes</w:t>
      </w:r>
      <w:proofErr w:type="spellEnd"/>
      <w:r w:rsidRPr="00123795">
        <w:t xml:space="preserve"> ielā 6, Litenē, Litenes pagastā, Gulbenes novadā, īres līguma darbības termiņu. </w:t>
      </w:r>
    </w:p>
    <w:p w14:paraId="417078EE"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12DC1782"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31.jūlijam.</w:t>
      </w:r>
    </w:p>
    <w:p w14:paraId="207E8FEC"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brīdi ir nenokārtotas maksājumu saistības par dzīvojamās telpas īri un pamatpakalpojumiem EUR 123,85 apmērā. Iesniedzējs iesniegumā rakstiski apliecinājis, ka nenokārtotās maksājumu saistības par dzīvojamās telpas īri apņemas nokārtot, līdz š.g. 30.jūlijam. </w:t>
      </w:r>
    </w:p>
    <w:p w14:paraId="32642554" w14:textId="77777777" w:rsidR="00123795" w:rsidRPr="00123795" w:rsidRDefault="00123795" w:rsidP="00123795">
      <w:pPr>
        <w:spacing w:line="360" w:lineRule="auto"/>
        <w:ind w:firstLine="567"/>
        <w:jc w:val="both"/>
        <w:rPr>
          <w:color w:val="FF0000"/>
        </w:rPr>
      </w:pPr>
      <w:r w:rsidRPr="0012379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123795">
        <w:t>Energo</w:t>
      </w:r>
      <w:proofErr w:type="spellEnd"/>
      <w:r w:rsidRPr="00123795">
        <w:t xml:space="preserve"> Serviss” sniegto pakalpojumu EUR 174,36  apmērā. </w:t>
      </w:r>
    </w:p>
    <w:p w14:paraId="46F8E420"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55548CF2" w14:textId="77777777" w:rsidR="00123795" w:rsidRPr="00123795" w:rsidRDefault="00123795" w:rsidP="00123795">
      <w:pPr>
        <w:spacing w:after="160" w:line="360" w:lineRule="auto"/>
        <w:jc w:val="both"/>
      </w:pPr>
      <w:r w:rsidRPr="00123795">
        <w:t xml:space="preserve">Ņemot vērā minēto, pamatojoties uz Dzīvojamo telpu īres likuma 7. pantu un 9. pantu, likuma “Par pašvaldībām” 15. panta pirmās daļas 9.punktu un Sociālo un veselības jautājumu komitejas ieteikumu, atklāti balsojot: </w:t>
      </w:r>
      <w:r w:rsidRPr="00123795">
        <w:rPr>
          <w:noProof/>
        </w:rPr>
        <w:t xml:space="preserve">ar 12 balsīm "Par" (Ainārs Brezinskis, Aivars Circens, Anatolijs Savickis, Daumants Dreiškens, Guna Pūcīte, Guna Švika, Gunārs Ciglis, Intars Liepiņš, Ivars </w:t>
      </w:r>
      <w:r w:rsidRPr="00123795">
        <w:rPr>
          <w:noProof/>
        </w:rPr>
        <w:lastRenderedPageBreak/>
        <w:t>Kupčs, Lāsma Gabdulļina, Mudīte Motivāne, Normunds Mazūrs), "Pret" – nav, "Atturas" – nav</w:t>
      </w:r>
      <w:r w:rsidRPr="00123795">
        <w:rPr>
          <w:rFonts w:eastAsia="SimSun"/>
          <w:color w:val="00000A"/>
          <w:lang w:eastAsia="zh-CN" w:bidi="hi-IN"/>
        </w:rPr>
        <w:t xml:space="preserve">, Gulbenes novada dome NOLEMJ: </w:t>
      </w:r>
    </w:p>
    <w:p w14:paraId="27AFFA48" w14:textId="177190A2" w:rsidR="00123795" w:rsidRPr="00123795" w:rsidRDefault="00123795" w:rsidP="00123795">
      <w:pPr>
        <w:spacing w:line="360" w:lineRule="auto"/>
        <w:ind w:firstLine="720"/>
        <w:jc w:val="both"/>
      </w:pPr>
      <w:r w:rsidRPr="00123795">
        <w:t xml:space="preserve">1. PAGARINĀT dzīvojamās telpas Nr.4, kas atrodas </w:t>
      </w:r>
      <w:proofErr w:type="spellStart"/>
      <w:r w:rsidRPr="00123795">
        <w:t>Jaunlitenes</w:t>
      </w:r>
      <w:proofErr w:type="spellEnd"/>
      <w:r w:rsidRPr="00123795">
        <w:t xml:space="preserve"> ielā 6, Litenē, Litenes pagastā, Gulbenes novadā, īres līgumu ar </w:t>
      </w:r>
      <w:r w:rsidR="00ED2307">
        <w:t>…</w:t>
      </w:r>
      <w:r w:rsidRPr="00123795">
        <w:t>, uz laiku līdz 2022.gada 31.oktobrim.</w:t>
      </w:r>
    </w:p>
    <w:p w14:paraId="252151E2" w14:textId="38568947" w:rsidR="00123795" w:rsidRPr="00123795" w:rsidRDefault="00123795" w:rsidP="00123795">
      <w:pPr>
        <w:spacing w:line="360" w:lineRule="auto"/>
        <w:jc w:val="both"/>
      </w:pPr>
      <w:r w:rsidRPr="00123795">
        <w:t xml:space="preserve">  </w:t>
      </w:r>
      <w:r w:rsidRPr="00123795">
        <w:tab/>
        <w:t xml:space="preserve">2.NOTEIKT </w:t>
      </w:r>
      <w:r w:rsidR="00ED2307">
        <w:t>…</w:t>
      </w:r>
      <w:r w:rsidRPr="00123795">
        <w:t xml:space="preserve"> viena mēneša termiņu vienošanās par dzīvojamās telpas īres līguma darbības termiņa pagarināšanu noslēgšanai.</w:t>
      </w:r>
    </w:p>
    <w:p w14:paraId="0A4F07A6" w14:textId="77777777" w:rsidR="00123795" w:rsidRPr="00123795" w:rsidRDefault="00123795" w:rsidP="00123795">
      <w:pPr>
        <w:spacing w:line="360" w:lineRule="auto"/>
        <w:ind w:firstLine="720"/>
        <w:jc w:val="both"/>
      </w:pPr>
      <w:r w:rsidRPr="00123795">
        <w:t>3.UZDOT Gulbenes novada Litenes pagasta pārvaldei, reģistrācijas numurs 40900015484, juridiskā adrese: “Pagastnams – 1”, Litene, Litenes pagasts, Gulbenes novads, LV-4405, sagatavot un noslēgt vienošanos par dzīvojamās telpas īres līguma darbības termiņa pagarināšanu.</w:t>
      </w:r>
    </w:p>
    <w:p w14:paraId="14E515CB" w14:textId="77777777" w:rsidR="00123795" w:rsidRPr="00123795" w:rsidRDefault="00123795" w:rsidP="00123795">
      <w:pPr>
        <w:spacing w:line="360" w:lineRule="auto"/>
        <w:ind w:firstLine="720"/>
        <w:jc w:val="both"/>
      </w:pPr>
      <w:r w:rsidRPr="00123795">
        <w:t xml:space="preserve">4. Lēmuma izrakstu nosūtīt: </w:t>
      </w:r>
    </w:p>
    <w:p w14:paraId="3381BFD9" w14:textId="77777777" w:rsidR="00123795" w:rsidRPr="00123795" w:rsidRDefault="00123795" w:rsidP="00123795">
      <w:pPr>
        <w:spacing w:line="360" w:lineRule="auto"/>
        <w:ind w:firstLine="720"/>
        <w:jc w:val="both"/>
      </w:pPr>
      <w:r w:rsidRPr="00123795">
        <w:t>4.1. Gulbenes novada Litenes pagasta pārvaldei, “Pagastnams – 1”, Litene, Litenes pagasts, Gulbenes novads, LV-4405;</w:t>
      </w:r>
    </w:p>
    <w:p w14:paraId="13A9BD07" w14:textId="6C4BDF68" w:rsidR="00123795" w:rsidRPr="00123795" w:rsidRDefault="00123795" w:rsidP="00123795">
      <w:pPr>
        <w:spacing w:line="360" w:lineRule="auto"/>
        <w:ind w:firstLine="720"/>
        <w:jc w:val="both"/>
      </w:pPr>
      <w:r w:rsidRPr="00123795">
        <w:t xml:space="preserve">4.2. </w:t>
      </w:r>
      <w:r w:rsidR="00ED2307">
        <w:t>…</w:t>
      </w:r>
    </w:p>
    <w:p w14:paraId="71C57D2C" w14:textId="77777777" w:rsidR="00123795" w:rsidRPr="00123795" w:rsidRDefault="00123795" w:rsidP="00123795">
      <w:pPr>
        <w:spacing w:line="480" w:lineRule="auto"/>
      </w:pPr>
    </w:p>
    <w:p w14:paraId="405FF3B3"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3C14F777" w14:textId="77777777" w:rsidR="00123795" w:rsidRPr="00123795" w:rsidRDefault="00123795" w:rsidP="00123795">
      <w:pPr>
        <w:spacing w:line="480" w:lineRule="auto"/>
      </w:pPr>
      <w:r w:rsidRPr="00123795">
        <w:t xml:space="preserve">Sagatavoja: Dace </w:t>
      </w:r>
      <w:proofErr w:type="spellStart"/>
      <w:r w:rsidRPr="00123795">
        <w:t>Širaka</w:t>
      </w:r>
      <w:proofErr w:type="spellEnd"/>
    </w:p>
    <w:p w14:paraId="0B66571E" w14:textId="77777777" w:rsidR="00123795" w:rsidRPr="00123795" w:rsidRDefault="00123795" w:rsidP="00123795">
      <w:pPr>
        <w:spacing w:line="360" w:lineRule="auto"/>
        <w:ind w:firstLine="567"/>
        <w:jc w:val="both"/>
      </w:pPr>
    </w:p>
    <w:p w14:paraId="7028C6ED" w14:textId="77777777" w:rsidR="00123795" w:rsidRPr="00123795" w:rsidRDefault="00123795" w:rsidP="00123795">
      <w:pPr>
        <w:spacing w:line="360" w:lineRule="auto"/>
        <w:ind w:firstLine="567"/>
        <w:jc w:val="both"/>
      </w:pPr>
    </w:p>
    <w:p w14:paraId="676478AB" w14:textId="77777777" w:rsidR="00123795" w:rsidRPr="00123795" w:rsidRDefault="00123795" w:rsidP="00123795"/>
    <w:p w14:paraId="14761AA8" w14:textId="77777777" w:rsidR="00123795" w:rsidRPr="00123795" w:rsidRDefault="00123795" w:rsidP="00123795"/>
    <w:p w14:paraId="1E3B550E" w14:textId="77777777" w:rsidR="00ED2307" w:rsidRDefault="00ED2307">
      <w:r>
        <w:br w:type="page"/>
      </w: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2DD04F29" w14:textId="77777777" w:rsidTr="00ED2307">
        <w:tc>
          <w:tcPr>
            <w:tcW w:w="9354" w:type="dxa"/>
          </w:tcPr>
          <w:p w14:paraId="498FD44C" w14:textId="35C6947D" w:rsidR="00123795" w:rsidRPr="00123795" w:rsidRDefault="00123795" w:rsidP="00123795">
            <w:pPr>
              <w:jc w:val="center"/>
            </w:pPr>
            <w:r w:rsidRPr="00123795">
              <w:rPr>
                <w:noProof/>
                <w:lang w:eastAsia="en-US"/>
              </w:rPr>
              <w:lastRenderedPageBreak/>
              <w:drawing>
                <wp:inline distT="0" distB="0" distL="0" distR="0" wp14:anchorId="14AA52BF" wp14:editId="653513DE">
                  <wp:extent cx="619125" cy="685800"/>
                  <wp:effectExtent l="0" t="0" r="0"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76CC8928" w14:textId="77777777" w:rsidTr="00ED2307">
        <w:tc>
          <w:tcPr>
            <w:tcW w:w="9354" w:type="dxa"/>
          </w:tcPr>
          <w:p w14:paraId="2B79B2C9" w14:textId="77777777" w:rsidR="00123795" w:rsidRPr="00123795" w:rsidRDefault="00123795" w:rsidP="00123795">
            <w:pPr>
              <w:jc w:val="center"/>
            </w:pPr>
            <w:r w:rsidRPr="00123795">
              <w:rPr>
                <w:b/>
                <w:bCs/>
                <w:sz w:val="28"/>
                <w:szCs w:val="28"/>
              </w:rPr>
              <w:t>GULBENES NOVADA PAŠVALDĪBA</w:t>
            </w:r>
          </w:p>
        </w:tc>
      </w:tr>
      <w:tr w:rsidR="00123795" w:rsidRPr="00123795" w14:paraId="3E88F730" w14:textId="77777777" w:rsidTr="00ED2307">
        <w:tc>
          <w:tcPr>
            <w:tcW w:w="9354" w:type="dxa"/>
          </w:tcPr>
          <w:p w14:paraId="1FB6AFF4" w14:textId="77777777" w:rsidR="00123795" w:rsidRPr="00123795" w:rsidRDefault="00123795" w:rsidP="00123795">
            <w:pPr>
              <w:jc w:val="center"/>
            </w:pPr>
            <w:r w:rsidRPr="00123795">
              <w:t>Reģ.Nr.90009116327</w:t>
            </w:r>
          </w:p>
        </w:tc>
      </w:tr>
      <w:tr w:rsidR="00123795" w:rsidRPr="00123795" w14:paraId="6931A2A1" w14:textId="77777777" w:rsidTr="00ED2307">
        <w:tc>
          <w:tcPr>
            <w:tcW w:w="9354" w:type="dxa"/>
          </w:tcPr>
          <w:p w14:paraId="277FB438" w14:textId="77777777" w:rsidR="00123795" w:rsidRPr="00123795" w:rsidRDefault="00123795" w:rsidP="00123795">
            <w:pPr>
              <w:jc w:val="center"/>
            </w:pPr>
            <w:r w:rsidRPr="00123795">
              <w:t>Ābeļu iela 2, Gulbene, Gulbenes nov., LV-4401</w:t>
            </w:r>
          </w:p>
        </w:tc>
      </w:tr>
      <w:tr w:rsidR="00123795" w:rsidRPr="00123795" w14:paraId="14411220" w14:textId="77777777" w:rsidTr="00ED2307">
        <w:tc>
          <w:tcPr>
            <w:tcW w:w="9354" w:type="dxa"/>
            <w:tcBorders>
              <w:bottom w:val="single" w:sz="4" w:space="0" w:color="auto"/>
            </w:tcBorders>
          </w:tcPr>
          <w:p w14:paraId="3038F5F9" w14:textId="77777777" w:rsidR="00123795" w:rsidRPr="00123795" w:rsidRDefault="00123795" w:rsidP="00123795">
            <w:pPr>
              <w:jc w:val="center"/>
            </w:pPr>
            <w:r w:rsidRPr="00123795">
              <w:t>Tālrunis 64497710, mob.26595362, e-pasts; dome@gulbene.lv, www.gulbene.lv</w:t>
            </w:r>
          </w:p>
        </w:tc>
      </w:tr>
    </w:tbl>
    <w:p w14:paraId="1F60FFBD" w14:textId="77777777" w:rsidR="00123795" w:rsidRPr="00123795" w:rsidRDefault="00123795" w:rsidP="00123795">
      <w:pPr>
        <w:rPr>
          <w:sz w:val="4"/>
          <w:szCs w:val="4"/>
        </w:rPr>
      </w:pPr>
    </w:p>
    <w:p w14:paraId="673FAC48" w14:textId="77777777" w:rsidR="00123795" w:rsidRPr="00123795" w:rsidRDefault="00123795" w:rsidP="00123795">
      <w:pPr>
        <w:jc w:val="center"/>
        <w:rPr>
          <w:b/>
          <w:bCs/>
        </w:rPr>
      </w:pPr>
      <w:r w:rsidRPr="00123795">
        <w:rPr>
          <w:b/>
          <w:bCs/>
        </w:rPr>
        <w:t>GULBENES NOVADA DOMES LĒMUMS</w:t>
      </w:r>
    </w:p>
    <w:p w14:paraId="10C12FF5" w14:textId="77777777" w:rsidR="00123795" w:rsidRPr="00123795" w:rsidRDefault="00123795" w:rsidP="00123795">
      <w:pPr>
        <w:jc w:val="center"/>
      </w:pPr>
      <w:r w:rsidRPr="00123795">
        <w:t>Gulbenē</w:t>
      </w:r>
    </w:p>
    <w:p w14:paraId="5E598FC3" w14:textId="77777777" w:rsidR="00123795" w:rsidRPr="00123795" w:rsidRDefault="00123795" w:rsidP="00123795">
      <w:pPr>
        <w:jc w:val="center"/>
      </w:pPr>
    </w:p>
    <w:tbl>
      <w:tblPr>
        <w:tblStyle w:val="Reatabula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23795" w:rsidRPr="00123795" w14:paraId="6D12387A" w14:textId="77777777" w:rsidTr="008F20AC">
        <w:tc>
          <w:tcPr>
            <w:tcW w:w="4729" w:type="dxa"/>
          </w:tcPr>
          <w:p w14:paraId="2CED09CD" w14:textId="77777777" w:rsidR="00123795" w:rsidRPr="00123795" w:rsidRDefault="00123795" w:rsidP="00123795">
            <w:pPr>
              <w:rPr>
                <w:b/>
                <w:bCs/>
              </w:rPr>
            </w:pPr>
            <w:r w:rsidRPr="00123795">
              <w:rPr>
                <w:b/>
                <w:bCs/>
              </w:rPr>
              <w:t>2022.gada 28.jūlijā</w:t>
            </w:r>
          </w:p>
        </w:tc>
        <w:tc>
          <w:tcPr>
            <w:tcW w:w="4729" w:type="dxa"/>
          </w:tcPr>
          <w:p w14:paraId="1C9DCEC6" w14:textId="77777777" w:rsidR="00123795" w:rsidRPr="00123795" w:rsidRDefault="00123795" w:rsidP="00123795">
            <w:pPr>
              <w:rPr>
                <w:b/>
                <w:bCs/>
              </w:rPr>
            </w:pPr>
            <w:r w:rsidRPr="00123795">
              <w:rPr>
                <w:b/>
                <w:bCs/>
              </w:rPr>
              <w:t xml:space="preserve">                         Nr. GND/2022/709</w:t>
            </w:r>
          </w:p>
        </w:tc>
      </w:tr>
      <w:tr w:rsidR="00123795" w:rsidRPr="00123795" w14:paraId="1D353EE5" w14:textId="77777777" w:rsidTr="008F20AC">
        <w:trPr>
          <w:trHeight w:val="453"/>
        </w:trPr>
        <w:tc>
          <w:tcPr>
            <w:tcW w:w="4729" w:type="dxa"/>
          </w:tcPr>
          <w:p w14:paraId="6F0D8326" w14:textId="77777777" w:rsidR="00123795" w:rsidRPr="00123795" w:rsidRDefault="00123795" w:rsidP="00123795"/>
        </w:tc>
        <w:tc>
          <w:tcPr>
            <w:tcW w:w="4729" w:type="dxa"/>
          </w:tcPr>
          <w:p w14:paraId="746D391F" w14:textId="77777777" w:rsidR="00123795" w:rsidRPr="00123795" w:rsidRDefault="00123795" w:rsidP="00123795">
            <w:pPr>
              <w:rPr>
                <w:b/>
                <w:bCs/>
              </w:rPr>
            </w:pPr>
            <w:r w:rsidRPr="00123795">
              <w:rPr>
                <w:b/>
                <w:bCs/>
              </w:rPr>
              <w:t xml:space="preserve">                        (protokols Nr.14; 54.p.)</w:t>
            </w:r>
          </w:p>
        </w:tc>
      </w:tr>
    </w:tbl>
    <w:p w14:paraId="1EBA8892" w14:textId="77777777" w:rsidR="00123795" w:rsidRPr="00123795" w:rsidRDefault="00123795" w:rsidP="00123795">
      <w:pPr>
        <w:jc w:val="center"/>
        <w:rPr>
          <w:b/>
        </w:rPr>
      </w:pPr>
      <w:r w:rsidRPr="00123795">
        <w:rPr>
          <w:b/>
        </w:rPr>
        <w:t>Par dzīvojamās mājas “Krasta iela 4”, Līgo, Līgo pagasts, Gulbenes novads, īres līguma termiņa pagarināšanu</w:t>
      </w:r>
    </w:p>
    <w:p w14:paraId="75161769" w14:textId="77777777" w:rsidR="00123795" w:rsidRPr="00123795" w:rsidRDefault="00123795" w:rsidP="00123795">
      <w:pPr>
        <w:autoSpaceDE w:val="0"/>
        <w:autoSpaceDN w:val="0"/>
        <w:adjustRightInd w:val="0"/>
      </w:pPr>
    </w:p>
    <w:p w14:paraId="6B8D1732" w14:textId="73A2A61C" w:rsidR="00123795" w:rsidRPr="00123795" w:rsidRDefault="00123795" w:rsidP="00123795">
      <w:pPr>
        <w:spacing w:line="360" w:lineRule="auto"/>
        <w:ind w:firstLine="567"/>
        <w:jc w:val="both"/>
      </w:pPr>
      <w:r w:rsidRPr="00123795">
        <w:t xml:space="preserve">Gulbenes novada pašvaldības dokumentu vadības sistēmā 2022.gada 11.jūlijā ar reģistrācijas numuru GND/5.5/22/1659-E reģistrēts </w:t>
      </w:r>
      <w:r w:rsidR="00273974">
        <w:rPr>
          <w:b/>
        </w:rPr>
        <w:t>…</w:t>
      </w:r>
      <w:r w:rsidRPr="00123795">
        <w:t>, 2022.gada 11.jūlija iesniegums, kurā izteikts lūgums pagarināt dzīvojamās mājas, kas atrodas Krasta ielā 4, Līgo, Līgo pagastā, Gulbenes novadā, īres līguma darbības termiņu.</w:t>
      </w:r>
    </w:p>
    <w:p w14:paraId="1EBFC357" w14:textId="77777777" w:rsidR="00123795" w:rsidRPr="00123795" w:rsidRDefault="00123795" w:rsidP="00123795">
      <w:pPr>
        <w:shd w:val="clear" w:color="auto" w:fill="FFFFFF"/>
        <w:spacing w:line="360" w:lineRule="auto"/>
        <w:ind w:firstLine="567"/>
        <w:jc w:val="both"/>
      </w:pPr>
      <w:r w:rsidRPr="00123795">
        <w:t xml:space="preserve">Dzīvojamo telpu īres likuma 7. pants nosaka, ka dzīvojamās telpas īres līgumu </w:t>
      </w:r>
      <w:proofErr w:type="spellStart"/>
      <w:r w:rsidRPr="00123795">
        <w:t>rakstveidā</w:t>
      </w:r>
      <w:proofErr w:type="spellEnd"/>
      <w:r w:rsidRPr="00123795">
        <w:t xml:space="preserve"> slēdz izīrētājs un īrnieks, savukārt 9. pants nosaka, ka dzīvojamās telpas īres līgumu slēdz uz noteiktu termiņu.</w:t>
      </w:r>
    </w:p>
    <w:p w14:paraId="3DB5A2EB"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Dzīvojamās telpas īres līgums ar iesniedzēju noslēgts uz noteiktu laiku, tas ir, līdz 2022.gada 31.jūlijam.</w:t>
      </w:r>
    </w:p>
    <w:p w14:paraId="7C37E1B1"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iesniedzējam ir parāds par īri EUR 179,64 apmērā. 2018.gada 20.februārī starp pagasta pārvaldi un iesniedzēju tika noslēgta vienošanās un sastādīts parāda nomaksas grafiks. Noslēgtā vienošanās tiek pildīta daļēji. </w:t>
      </w:r>
    </w:p>
    <w:p w14:paraId="06DA38B8" w14:textId="77777777" w:rsidR="00123795" w:rsidRPr="00123795" w:rsidRDefault="00123795" w:rsidP="00123795">
      <w:pPr>
        <w:spacing w:line="360" w:lineRule="auto"/>
        <w:ind w:firstLine="567"/>
        <w:jc w:val="both"/>
      </w:pPr>
      <w:r w:rsidRPr="0012379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123795">
        <w:t>Energo</w:t>
      </w:r>
      <w:proofErr w:type="spellEnd"/>
      <w:r w:rsidRPr="00123795">
        <w:t xml:space="preserve"> Serviss” sniegto pakalpojumu 701,68 EUR apmērā.  </w:t>
      </w:r>
    </w:p>
    <w:p w14:paraId="7CBE903B"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Likuma “Par pašvaldībām” 15. panta pirmās daļas 9.punkts nosaka, ka viena no pašvaldības autonomajām funkcijām ir sniegt palīdzību iedzīvotājiem dzīvokļa jautājumu risināšanā.</w:t>
      </w:r>
    </w:p>
    <w:p w14:paraId="35B019C6" w14:textId="77777777" w:rsidR="00123795" w:rsidRPr="00123795" w:rsidRDefault="00123795" w:rsidP="00123795">
      <w:pPr>
        <w:spacing w:after="160" w:line="360" w:lineRule="auto"/>
        <w:jc w:val="both"/>
      </w:pPr>
      <w:r w:rsidRPr="00123795">
        <w:t xml:space="preserve">Ņemot vērā minēto, pamatojoties uz Dzīvojamo telpu īres likuma 7. pantu un 9. pantu, likuma “Par pašvaldībām” 15. panta pirmās daļas 9.punktu un Sociālo un veselības jautājumu komitejas ieteikumu, atklāti balsojot: </w:t>
      </w:r>
      <w:r w:rsidRPr="00123795">
        <w:rPr>
          <w:noProof/>
        </w:rPr>
        <w:t xml:space="preserve">ar 12 balsīm "Par" (Ainārs Brezinskis, Aivars Circens, Anatolijs Savickis, Daumants Dreiškens, Guna Pūcīte, Guna Švika, Gunārs Ciglis, Intars Liepiņš, Ivars </w:t>
      </w:r>
      <w:r w:rsidRPr="00123795">
        <w:rPr>
          <w:noProof/>
        </w:rPr>
        <w:lastRenderedPageBreak/>
        <w:t>Kupčs, Lāsma Gabdulļina, Mudīte Motivāne, Normunds Mazūrs), "Pret" – nav, "Atturas" – nav</w:t>
      </w:r>
      <w:r w:rsidRPr="00123795">
        <w:rPr>
          <w:rFonts w:eastAsia="SimSun"/>
          <w:color w:val="00000A"/>
          <w:lang w:eastAsia="zh-CN" w:bidi="hi-IN"/>
        </w:rPr>
        <w:t xml:space="preserve">, Gulbenes novada dome NOLEMJ: </w:t>
      </w:r>
    </w:p>
    <w:p w14:paraId="3FD9A1F6" w14:textId="34635720" w:rsidR="00123795" w:rsidRPr="00123795" w:rsidRDefault="00123795" w:rsidP="00123795">
      <w:pPr>
        <w:spacing w:line="360" w:lineRule="auto"/>
        <w:ind w:firstLine="567"/>
        <w:jc w:val="both"/>
      </w:pPr>
      <w:r w:rsidRPr="00123795">
        <w:t xml:space="preserve">1. PAGARINĀT dzīvojamās telpas, kas atrodas Krasta ielā 4, Līgo, Līgo pagastā, Gulbenes novadā, īres līgumu ar </w:t>
      </w:r>
      <w:r w:rsidR="00273974">
        <w:t>…</w:t>
      </w:r>
      <w:r w:rsidRPr="00123795">
        <w:t xml:space="preserve">, uz laiku līdz 2023. gada 31.janvārim. </w:t>
      </w:r>
    </w:p>
    <w:p w14:paraId="1B273CD3" w14:textId="2A5FD083" w:rsidR="00123795" w:rsidRPr="00123795" w:rsidRDefault="00123795" w:rsidP="00123795">
      <w:pPr>
        <w:spacing w:line="360" w:lineRule="auto"/>
        <w:ind w:firstLine="567"/>
        <w:jc w:val="both"/>
      </w:pPr>
      <w:r w:rsidRPr="00123795">
        <w:t xml:space="preserve">2. NOTEIKT </w:t>
      </w:r>
      <w:r w:rsidR="00273974">
        <w:t>…</w:t>
      </w:r>
      <w:r w:rsidRPr="00123795">
        <w:t xml:space="preserve"> viena mēneša termiņu vienošanās par dzīvojamās telpas īres līguma darbības termiņa pagarināšanu noslēgšanai.</w:t>
      </w:r>
    </w:p>
    <w:p w14:paraId="4B55380E" w14:textId="77777777" w:rsidR="00123795" w:rsidRPr="00123795" w:rsidRDefault="00123795" w:rsidP="00123795">
      <w:pPr>
        <w:spacing w:line="360" w:lineRule="auto"/>
        <w:ind w:firstLine="567"/>
        <w:jc w:val="both"/>
      </w:pPr>
      <w:r w:rsidRPr="00123795">
        <w:t>3. UZDOT Gulbenes novada Līgo pagasta pārvaldei, reģistrācijas Nr. 40900015501, juridiskā adrese: “</w:t>
      </w:r>
      <w:proofErr w:type="spellStart"/>
      <w:r w:rsidRPr="00123795">
        <w:t>Jaunstukmaņi</w:t>
      </w:r>
      <w:proofErr w:type="spellEnd"/>
      <w:r w:rsidRPr="00123795">
        <w:t xml:space="preserve">”, Līgo pagasts, Gulbenes novads, LV-4421, sagatavot un noslēgt vienošanos par dzīvojamās telpas īres līguma darbības termiņa pagarināšanu </w:t>
      </w:r>
    </w:p>
    <w:p w14:paraId="1F543CEA" w14:textId="77777777" w:rsidR="00123795" w:rsidRPr="00123795" w:rsidRDefault="00123795" w:rsidP="00123795">
      <w:pPr>
        <w:spacing w:line="360" w:lineRule="auto"/>
        <w:ind w:firstLine="567"/>
        <w:jc w:val="both"/>
      </w:pPr>
      <w:r w:rsidRPr="00123795">
        <w:t>4. Lēmuma izrakstu nosūtīt:</w:t>
      </w:r>
    </w:p>
    <w:p w14:paraId="7DB1AFF3" w14:textId="759DE56C" w:rsidR="00123795" w:rsidRPr="00123795" w:rsidRDefault="00123795" w:rsidP="00123795">
      <w:pPr>
        <w:spacing w:line="360" w:lineRule="auto"/>
        <w:ind w:firstLine="567"/>
        <w:jc w:val="both"/>
      </w:pPr>
      <w:r w:rsidRPr="00123795">
        <w:t xml:space="preserve">4.1. </w:t>
      </w:r>
      <w:r w:rsidR="00273974">
        <w:t>...</w:t>
      </w:r>
    </w:p>
    <w:p w14:paraId="24B80067" w14:textId="77777777" w:rsidR="00123795" w:rsidRPr="00123795" w:rsidRDefault="00123795" w:rsidP="00123795">
      <w:pPr>
        <w:spacing w:line="360" w:lineRule="auto"/>
        <w:ind w:firstLine="567"/>
        <w:jc w:val="both"/>
      </w:pPr>
      <w:r w:rsidRPr="00123795">
        <w:t>4.2. Gulbenes novada Līgo pagasta pārvaldei, “</w:t>
      </w:r>
      <w:proofErr w:type="spellStart"/>
      <w:r w:rsidRPr="00123795">
        <w:t>Jaunstukmaņi</w:t>
      </w:r>
      <w:proofErr w:type="spellEnd"/>
      <w:r w:rsidRPr="00123795">
        <w:t>”, Līgo pagasts, Gulbenes novads, LV-4421.</w:t>
      </w:r>
    </w:p>
    <w:p w14:paraId="41F44476" w14:textId="77777777" w:rsidR="00123795" w:rsidRPr="00123795" w:rsidRDefault="00123795" w:rsidP="00123795">
      <w:pPr>
        <w:spacing w:line="360" w:lineRule="auto"/>
        <w:ind w:firstLine="567"/>
        <w:jc w:val="both"/>
      </w:pPr>
    </w:p>
    <w:p w14:paraId="52F342ED"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595B52B1" w14:textId="77777777" w:rsidR="00123795" w:rsidRPr="00123795" w:rsidRDefault="00123795" w:rsidP="00123795">
      <w:pPr>
        <w:autoSpaceDE w:val="0"/>
        <w:autoSpaceDN w:val="0"/>
        <w:adjustRightInd w:val="0"/>
        <w:rPr>
          <w:color w:val="000000"/>
        </w:rPr>
      </w:pPr>
    </w:p>
    <w:p w14:paraId="1F802CEA" w14:textId="77777777" w:rsidR="00123795" w:rsidRPr="00123795" w:rsidRDefault="00123795" w:rsidP="00123795">
      <w:pPr>
        <w:autoSpaceDE w:val="0"/>
        <w:autoSpaceDN w:val="0"/>
        <w:adjustRightInd w:val="0"/>
        <w:rPr>
          <w:color w:val="000000"/>
        </w:rPr>
      </w:pPr>
      <w:r w:rsidRPr="00123795">
        <w:t>Sagatavoja: Ilze Brice</w:t>
      </w:r>
      <w:r w:rsidRPr="00123795">
        <w:rPr>
          <w:color w:val="000000"/>
        </w:rPr>
        <w:t xml:space="preserve"> </w:t>
      </w:r>
    </w:p>
    <w:p w14:paraId="1347D3F8" w14:textId="77777777" w:rsidR="00123795" w:rsidRPr="00123795" w:rsidRDefault="00123795" w:rsidP="00123795">
      <w:pPr>
        <w:spacing w:line="360" w:lineRule="auto"/>
        <w:ind w:firstLine="567"/>
        <w:jc w:val="both"/>
      </w:pPr>
    </w:p>
    <w:p w14:paraId="459B8518" w14:textId="77777777" w:rsidR="00123795" w:rsidRPr="00123795" w:rsidRDefault="00123795" w:rsidP="00123795"/>
    <w:p w14:paraId="7A4DC5CD" w14:textId="77777777" w:rsidR="00123795" w:rsidRPr="00123795" w:rsidRDefault="00123795" w:rsidP="00123795"/>
    <w:p w14:paraId="68EADAEC" w14:textId="77777777" w:rsidR="00123795" w:rsidRPr="00123795" w:rsidRDefault="00123795" w:rsidP="00123795">
      <w:pPr>
        <w:jc w:val="right"/>
        <w:rPr>
          <w:b/>
          <w:bCs/>
          <w:sz w:val="8"/>
          <w:szCs w:val="8"/>
        </w:rPr>
      </w:pPr>
    </w:p>
    <w:p w14:paraId="7950B16B" w14:textId="77777777" w:rsidR="00273974" w:rsidRDefault="00273974">
      <w: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0E3631EC" w14:textId="77777777" w:rsidTr="00273974">
        <w:tc>
          <w:tcPr>
            <w:tcW w:w="9354" w:type="dxa"/>
          </w:tcPr>
          <w:p w14:paraId="14DD709F" w14:textId="776859FA" w:rsidR="00123795" w:rsidRPr="00123795" w:rsidRDefault="00123795" w:rsidP="00123795">
            <w:pPr>
              <w:jc w:val="center"/>
            </w:pPr>
            <w:r w:rsidRPr="00123795">
              <w:rPr>
                <w:noProof/>
              </w:rPr>
              <w:lastRenderedPageBreak/>
              <w:drawing>
                <wp:inline distT="0" distB="0" distL="0" distR="0" wp14:anchorId="60D2B36E" wp14:editId="0E3A7947">
                  <wp:extent cx="619125" cy="685800"/>
                  <wp:effectExtent l="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57299688" w14:textId="77777777" w:rsidTr="00273974">
        <w:tc>
          <w:tcPr>
            <w:tcW w:w="9354" w:type="dxa"/>
          </w:tcPr>
          <w:p w14:paraId="5025DA03" w14:textId="77777777" w:rsidR="00123795" w:rsidRPr="00123795" w:rsidRDefault="00123795" w:rsidP="00123795">
            <w:pPr>
              <w:jc w:val="center"/>
            </w:pPr>
            <w:r w:rsidRPr="00123795">
              <w:rPr>
                <w:b/>
                <w:bCs/>
                <w:sz w:val="28"/>
                <w:szCs w:val="28"/>
              </w:rPr>
              <w:t>GULBENES NOVADA PAŠVALDĪBA</w:t>
            </w:r>
          </w:p>
        </w:tc>
      </w:tr>
      <w:tr w:rsidR="00123795" w:rsidRPr="00123795" w14:paraId="7255374C" w14:textId="77777777" w:rsidTr="00273974">
        <w:tc>
          <w:tcPr>
            <w:tcW w:w="9354" w:type="dxa"/>
          </w:tcPr>
          <w:p w14:paraId="7180B964" w14:textId="77777777" w:rsidR="00123795" w:rsidRPr="00123795" w:rsidRDefault="00123795" w:rsidP="00123795">
            <w:pPr>
              <w:jc w:val="center"/>
            </w:pPr>
            <w:r w:rsidRPr="00123795">
              <w:t>Reģ.Nr.90009116327</w:t>
            </w:r>
          </w:p>
        </w:tc>
      </w:tr>
      <w:tr w:rsidR="00123795" w:rsidRPr="00123795" w14:paraId="47EFB250" w14:textId="77777777" w:rsidTr="00273974">
        <w:tc>
          <w:tcPr>
            <w:tcW w:w="9354" w:type="dxa"/>
          </w:tcPr>
          <w:p w14:paraId="4A37561F" w14:textId="77777777" w:rsidR="00123795" w:rsidRPr="00123795" w:rsidRDefault="00123795" w:rsidP="00123795">
            <w:pPr>
              <w:jc w:val="center"/>
            </w:pPr>
            <w:r w:rsidRPr="00123795">
              <w:t>Ābeļu iela 2, Gulbene, Gulbenes nov., LV-4401</w:t>
            </w:r>
          </w:p>
        </w:tc>
      </w:tr>
      <w:tr w:rsidR="00123795" w:rsidRPr="00123795" w14:paraId="6076A808" w14:textId="77777777" w:rsidTr="00273974">
        <w:tc>
          <w:tcPr>
            <w:tcW w:w="9354" w:type="dxa"/>
          </w:tcPr>
          <w:p w14:paraId="519872BD" w14:textId="77777777" w:rsidR="00123795" w:rsidRPr="00123795" w:rsidRDefault="00123795" w:rsidP="00123795">
            <w:pPr>
              <w:jc w:val="center"/>
            </w:pPr>
            <w:r w:rsidRPr="00123795">
              <w:t>Tālrunis 64497710, mob.26595362, e-pasts; dome@gulbene.lv, www.gulbene.lv</w:t>
            </w:r>
          </w:p>
        </w:tc>
      </w:tr>
    </w:tbl>
    <w:p w14:paraId="43191FE9"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35EA01CA" w14:textId="77777777" w:rsidR="00123795" w:rsidRPr="00123795" w:rsidRDefault="00123795" w:rsidP="00123795">
      <w:pPr>
        <w:jc w:val="center"/>
        <w:rPr>
          <w:rFonts w:eastAsia="Calibri"/>
          <w:lang w:eastAsia="en-US"/>
        </w:rPr>
      </w:pPr>
      <w:r w:rsidRPr="00123795">
        <w:rPr>
          <w:rFonts w:eastAsia="Calibri"/>
          <w:lang w:eastAsia="en-US"/>
        </w:rPr>
        <w:t>Gulbenē</w:t>
      </w:r>
    </w:p>
    <w:p w14:paraId="6D537B8C" w14:textId="77777777" w:rsidR="00123795" w:rsidRPr="00123795" w:rsidRDefault="00123795" w:rsidP="00123795">
      <w:pPr>
        <w:jc w:val="center"/>
        <w:rPr>
          <w:rFonts w:eastAsia="Calibri"/>
          <w:lang w:eastAsia="en-US"/>
        </w:rPr>
      </w:pPr>
    </w:p>
    <w:p w14:paraId="36B7898B"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GND/2022/710</w:t>
      </w:r>
    </w:p>
    <w:p w14:paraId="3A2471B0"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55.p) </w:t>
      </w:r>
    </w:p>
    <w:p w14:paraId="232A3EC3" w14:textId="77777777" w:rsidR="00123795" w:rsidRPr="00123795" w:rsidRDefault="00123795" w:rsidP="00123795">
      <w:r w:rsidRPr="00123795">
        <w:tab/>
      </w:r>
      <w:r w:rsidRPr="00123795">
        <w:tab/>
      </w:r>
      <w:r w:rsidRPr="00123795">
        <w:tab/>
      </w:r>
      <w:r w:rsidRPr="00123795">
        <w:tab/>
      </w:r>
      <w:r w:rsidRPr="00123795">
        <w:tab/>
      </w:r>
      <w:r w:rsidRPr="00123795">
        <w:tab/>
      </w:r>
    </w:p>
    <w:p w14:paraId="26B67FCE" w14:textId="7777777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Par dzīvokļa “Gatves 5” - 3, Ranka, Rankas pagasts, Gulbenes novads</w:t>
      </w:r>
    </w:p>
    <w:p w14:paraId="4251C7D2" w14:textId="7777777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īres līguma termiņa pagarināšanu</w:t>
      </w:r>
    </w:p>
    <w:p w14:paraId="566B8FCA" w14:textId="77777777" w:rsidR="00123795" w:rsidRPr="00123795" w:rsidRDefault="00123795" w:rsidP="00123795">
      <w:pPr>
        <w:autoSpaceDE w:val="0"/>
        <w:autoSpaceDN w:val="0"/>
        <w:adjustRightInd w:val="0"/>
        <w:rPr>
          <w:rFonts w:eastAsiaTheme="minorHAnsi"/>
          <w:b/>
          <w:color w:val="000000"/>
          <w:lang w:eastAsia="en-US"/>
        </w:rPr>
      </w:pPr>
    </w:p>
    <w:p w14:paraId="777823AD" w14:textId="4A74355E" w:rsidR="00123795" w:rsidRPr="00123795" w:rsidRDefault="00123795" w:rsidP="00123795">
      <w:pPr>
        <w:spacing w:line="360" w:lineRule="auto"/>
        <w:ind w:firstLine="567"/>
        <w:jc w:val="both"/>
      </w:pPr>
      <w:r w:rsidRPr="00123795">
        <w:t xml:space="preserve">Gulbenes novada pašvaldības dokumentu vadības sistēmā 2022.gada 6.jūlijā ar reģistrācijas numuru GND/5.5/22/1620-M reģistrēts </w:t>
      </w:r>
      <w:r w:rsidR="00273974">
        <w:rPr>
          <w:b/>
          <w:bCs/>
        </w:rPr>
        <w:t>…</w:t>
      </w:r>
      <w:r w:rsidRPr="00123795">
        <w:t xml:space="preserve"> 2022.gada 6.jūlija iesniegums, kurā izteikts lūgums pagarināt dzīvojamās telpas Nr.3, kas atrodas “Gatves 5”, Ranka, Rankas pagastā, Gulbenes novadā, īres līguma darbības termiņu. </w:t>
      </w:r>
    </w:p>
    <w:p w14:paraId="56FDA83F"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5C2C513A" w14:textId="77777777" w:rsidR="00123795" w:rsidRPr="00123795" w:rsidRDefault="00123795" w:rsidP="00123795">
      <w:pPr>
        <w:spacing w:line="360" w:lineRule="auto"/>
        <w:ind w:firstLine="567"/>
        <w:jc w:val="both"/>
      </w:pPr>
      <w:r w:rsidRPr="00123795">
        <w:t>Dzīvojamās telpas īres līgums ar iesnieguma iesniedzēju noslēgts uz noteiktu laiku, tas ir, līdz 2022.gada 31.jūlijam.</w:t>
      </w:r>
    </w:p>
    <w:p w14:paraId="2B34FDD5"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iesnieguma iesniedzējam nav nenokārtotu maksājumu saistību par dzīvojamās telpas īri un pamatpakalpojumiem. </w:t>
      </w:r>
    </w:p>
    <w:p w14:paraId="2AFA8D1A"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6903E52D" w14:textId="77777777" w:rsidR="00123795" w:rsidRPr="00123795" w:rsidRDefault="00123795" w:rsidP="00123795">
      <w:pPr>
        <w:spacing w:after="160" w:line="360" w:lineRule="auto"/>
        <w:jc w:val="both"/>
      </w:pPr>
      <w:r w:rsidRPr="00123795">
        <w:t xml:space="preserve">Ņemot vērā minēto un pamatojoties uz Dzīvojamo telpu īres likuma 7. pantu un 9.pantu, likuma “Par pašvaldībām” 15.panta pirmās daļas 9.punktu un Sociālās un veselības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557BDB2B" w14:textId="7FD663BE" w:rsidR="00123795" w:rsidRPr="00123795" w:rsidRDefault="00123795" w:rsidP="00123795">
      <w:pPr>
        <w:spacing w:line="360" w:lineRule="auto"/>
        <w:ind w:firstLine="567"/>
        <w:jc w:val="both"/>
      </w:pPr>
      <w:r w:rsidRPr="00123795">
        <w:t xml:space="preserve">1. PAGARINĀT dzīvojamās telpas Nr.3,  kas atrodas “Gatves 5”, Rankā, Rankas pagastā, Gulbenes novadā, īres līgumu ar </w:t>
      </w:r>
      <w:r w:rsidR="00273974">
        <w:t>…</w:t>
      </w:r>
      <w:r w:rsidRPr="00123795">
        <w:t>, uz laiku līdz 2024.gada 31.jūlijam.</w:t>
      </w:r>
    </w:p>
    <w:p w14:paraId="0B93E913" w14:textId="073F9A65" w:rsidR="00123795" w:rsidRPr="00123795" w:rsidRDefault="00123795" w:rsidP="00123795">
      <w:pPr>
        <w:spacing w:line="360" w:lineRule="auto"/>
        <w:ind w:firstLine="567"/>
        <w:jc w:val="both"/>
      </w:pPr>
      <w:r w:rsidRPr="00123795">
        <w:t xml:space="preserve">2. NOTEIKT </w:t>
      </w:r>
      <w:r w:rsidR="00273974">
        <w:t>..</w:t>
      </w:r>
      <w:r w:rsidRPr="00123795">
        <w:t xml:space="preserve"> viena mēneša termiņu vienošanās par dzīvojamās telpas īres līguma darbības termiņa pagarināšanu noslēgšanai.</w:t>
      </w:r>
    </w:p>
    <w:p w14:paraId="44613952" w14:textId="77777777" w:rsidR="00123795" w:rsidRPr="00123795" w:rsidRDefault="00123795" w:rsidP="00123795">
      <w:pPr>
        <w:spacing w:line="360" w:lineRule="auto"/>
        <w:ind w:firstLine="567"/>
        <w:jc w:val="both"/>
      </w:pPr>
      <w:r w:rsidRPr="00123795">
        <w:lastRenderedPageBreak/>
        <w:t>3. UZDOT Gulbenes novada Rankas pagasta pārvaldei, reģistrācijas numurs 40900015516, juridiskā adrese: “</w:t>
      </w:r>
      <w:proofErr w:type="spellStart"/>
      <w:r w:rsidRPr="00123795">
        <w:t>Krastkalni</w:t>
      </w:r>
      <w:proofErr w:type="spellEnd"/>
      <w:r w:rsidRPr="00123795">
        <w:t>”, Ranka, Rankas pagasts, Gulbenes novads, LV-4416, sagatavot un noslēgt vienošanos par dzīvojamās telpas īres līguma darbības termiņa pagarināšanu.</w:t>
      </w:r>
    </w:p>
    <w:p w14:paraId="60E0DA33" w14:textId="77777777" w:rsidR="00123795" w:rsidRPr="00123795" w:rsidRDefault="00123795" w:rsidP="00123795">
      <w:pPr>
        <w:spacing w:line="360" w:lineRule="auto"/>
        <w:ind w:firstLine="567"/>
        <w:jc w:val="both"/>
      </w:pPr>
      <w:r w:rsidRPr="00123795">
        <w:t>4. Lēmuma izrakstu nosūtīt:</w:t>
      </w:r>
    </w:p>
    <w:p w14:paraId="2D1FC772" w14:textId="3BEC5E65" w:rsidR="00123795" w:rsidRPr="00123795" w:rsidRDefault="00123795" w:rsidP="00123795">
      <w:pPr>
        <w:spacing w:line="360" w:lineRule="auto"/>
        <w:ind w:firstLine="567"/>
        <w:jc w:val="both"/>
      </w:pPr>
      <w:r w:rsidRPr="00123795">
        <w:t xml:space="preserve">4.1. </w:t>
      </w:r>
      <w:r w:rsidR="00273974">
        <w:t>…</w:t>
      </w:r>
    </w:p>
    <w:p w14:paraId="37332FFD" w14:textId="77777777" w:rsidR="00123795" w:rsidRPr="00123795" w:rsidRDefault="00123795" w:rsidP="00123795">
      <w:pPr>
        <w:spacing w:line="360" w:lineRule="auto"/>
        <w:ind w:firstLine="567"/>
        <w:jc w:val="both"/>
      </w:pPr>
      <w:bookmarkStart w:id="34" w:name="_Hlk89780868"/>
      <w:r w:rsidRPr="00123795">
        <w:t>4.2. Gulbenes novada Rankas pagasta pārvaldei, “</w:t>
      </w:r>
      <w:proofErr w:type="spellStart"/>
      <w:r w:rsidRPr="00123795">
        <w:t>Krastkalni</w:t>
      </w:r>
      <w:proofErr w:type="spellEnd"/>
      <w:r w:rsidRPr="00123795">
        <w:t>”, Ranka, Rankas pagasts, Gulbenes novads, LV-4416.</w:t>
      </w:r>
    </w:p>
    <w:bookmarkEnd w:id="34"/>
    <w:p w14:paraId="41C4D301" w14:textId="77777777" w:rsidR="00123795" w:rsidRPr="00123795" w:rsidRDefault="00123795" w:rsidP="00123795">
      <w:pPr>
        <w:spacing w:line="360" w:lineRule="auto"/>
        <w:ind w:firstLine="567"/>
        <w:jc w:val="both"/>
      </w:pPr>
    </w:p>
    <w:p w14:paraId="36DF9BE4"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3B6C3B17" w14:textId="77777777" w:rsidR="00123795" w:rsidRPr="00123795" w:rsidRDefault="00123795" w:rsidP="00123795"/>
    <w:p w14:paraId="4223C336" w14:textId="77777777" w:rsidR="00123795" w:rsidRPr="00123795" w:rsidRDefault="00123795" w:rsidP="00123795">
      <w:r w:rsidRPr="00123795">
        <w:t xml:space="preserve">Sagatavoja: Irēna Jansone </w:t>
      </w:r>
    </w:p>
    <w:p w14:paraId="7104D0FF" w14:textId="77777777" w:rsidR="00123795" w:rsidRPr="00123795" w:rsidRDefault="00123795" w:rsidP="00123795">
      <w:pPr>
        <w:jc w:val="center"/>
      </w:pPr>
    </w:p>
    <w:p w14:paraId="3A4D8A57" w14:textId="77777777" w:rsidR="00123795" w:rsidRPr="00123795" w:rsidRDefault="00123795" w:rsidP="00123795">
      <w:pPr>
        <w:jc w:val="right"/>
        <w:rPr>
          <w:b/>
          <w:bCs/>
          <w:sz w:val="8"/>
          <w:szCs w:val="8"/>
        </w:rPr>
      </w:pPr>
    </w:p>
    <w:p w14:paraId="2AE0B5AF" w14:textId="77777777" w:rsidR="00273974" w:rsidRDefault="00273974">
      <w: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485C482E" w14:textId="77777777" w:rsidTr="00273974">
        <w:tc>
          <w:tcPr>
            <w:tcW w:w="9354" w:type="dxa"/>
          </w:tcPr>
          <w:p w14:paraId="4BC10EA9" w14:textId="22E44967" w:rsidR="00123795" w:rsidRPr="00123795" w:rsidRDefault="00123795" w:rsidP="00123795">
            <w:pPr>
              <w:jc w:val="center"/>
            </w:pPr>
            <w:r w:rsidRPr="00123795">
              <w:rPr>
                <w:noProof/>
              </w:rPr>
              <w:lastRenderedPageBreak/>
              <w:drawing>
                <wp:inline distT="0" distB="0" distL="0" distR="0" wp14:anchorId="511F4002" wp14:editId="36E77999">
                  <wp:extent cx="619125" cy="685800"/>
                  <wp:effectExtent l="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07D3EFC5" w14:textId="77777777" w:rsidTr="00273974">
        <w:tc>
          <w:tcPr>
            <w:tcW w:w="9354" w:type="dxa"/>
          </w:tcPr>
          <w:p w14:paraId="1749DDF0" w14:textId="77777777" w:rsidR="00123795" w:rsidRPr="00123795" w:rsidRDefault="00123795" w:rsidP="00123795">
            <w:pPr>
              <w:jc w:val="center"/>
            </w:pPr>
            <w:r w:rsidRPr="00123795">
              <w:rPr>
                <w:b/>
                <w:bCs/>
                <w:sz w:val="28"/>
                <w:szCs w:val="28"/>
              </w:rPr>
              <w:t>GULBENES NOVADA PAŠVALDĪBA</w:t>
            </w:r>
          </w:p>
        </w:tc>
      </w:tr>
      <w:tr w:rsidR="00123795" w:rsidRPr="00123795" w14:paraId="2DABDD0A" w14:textId="77777777" w:rsidTr="00273974">
        <w:tc>
          <w:tcPr>
            <w:tcW w:w="9354" w:type="dxa"/>
          </w:tcPr>
          <w:p w14:paraId="68A21927" w14:textId="77777777" w:rsidR="00123795" w:rsidRPr="00123795" w:rsidRDefault="00123795" w:rsidP="00123795">
            <w:pPr>
              <w:jc w:val="center"/>
            </w:pPr>
            <w:r w:rsidRPr="00123795">
              <w:t>Reģ.Nr.90009116327</w:t>
            </w:r>
          </w:p>
        </w:tc>
      </w:tr>
      <w:tr w:rsidR="00123795" w:rsidRPr="00123795" w14:paraId="2CFBE34D" w14:textId="77777777" w:rsidTr="00273974">
        <w:tc>
          <w:tcPr>
            <w:tcW w:w="9354" w:type="dxa"/>
          </w:tcPr>
          <w:p w14:paraId="354B8361" w14:textId="77777777" w:rsidR="00123795" w:rsidRPr="00123795" w:rsidRDefault="00123795" w:rsidP="00123795">
            <w:pPr>
              <w:jc w:val="center"/>
            </w:pPr>
            <w:r w:rsidRPr="00123795">
              <w:t>Ābeļu iela 2, Gulbene, Gulbenes nov., LV-4401</w:t>
            </w:r>
          </w:p>
        </w:tc>
      </w:tr>
      <w:tr w:rsidR="00123795" w:rsidRPr="00123795" w14:paraId="349AEBD1" w14:textId="77777777" w:rsidTr="00273974">
        <w:tc>
          <w:tcPr>
            <w:tcW w:w="9354" w:type="dxa"/>
          </w:tcPr>
          <w:p w14:paraId="564BCA40" w14:textId="77777777" w:rsidR="00123795" w:rsidRPr="00123795" w:rsidRDefault="00123795" w:rsidP="00123795">
            <w:pPr>
              <w:jc w:val="center"/>
            </w:pPr>
            <w:r w:rsidRPr="00123795">
              <w:t>Tālrunis 64497710, mob.26595362, e-pasts; dome@gulbene.lv, www.gulbene.lv</w:t>
            </w:r>
          </w:p>
        </w:tc>
      </w:tr>
    </w:tbl>
    <w:p w14:paraId="3655805A"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0929C4DB" w14:textId="77777777" w:rsidR="00123795" w:rsidRPr="00123795" w:rsidRDefault="00123795" w:rsidP="00123795">
      <w:pPr>
        <w:jc w:val="center"/>
        <w:rPr>
          <w:rFonts w:eastAsia="Calibri"/>
          <w:lang w:eastAsia="en-US"/>
        </w:rPr>
      </w:pPr>
      <w:r w:rsidRPr="00123795">
        <w:rPr>
          <w:rFonts w:eastAsia="Calibri"/>
          <w:lang w:eastAsia="en-US"/>
        </w:rPr>
        <w:t>Gulbenē</w:t>
      </w:r>
    </w:p>
    <w:p w14:paraId="2271B5F7" w14:textId="77777777" w:rsidR="00123795" w:rsidRPr="00123795" w:rsidRDefault="00123795" w:rsidP="00123795">
      <w:pPr>
        <w:jc w:val="center"/>
        <w:rPr>
          <w:rFonts w:eastAsia="Calibri"/>
          <w:lang w:eastAsia="en-US"/>
        </w:rPr>
      </w:pPr>
    </w:p>
    <w:p w14:paraId="7F5E853D"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GND/2022/711</w:t>
      </w:r>
    </w:p>
    <w:p w14:paraId="682A846C"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56.p) </w:t>
      </w:r>
    </w:p>
    <w:p w14:paraId="42270876" w14:textId="77777777" w:rsidR="00123795" w:rsidRPr="00123795" w:rsidRDefault="00123795" w:rsidP="00123795">
      <w:r w:rsidRPr="00123795">
        <w:tab/>
      </w:r>
      <w:r w:rsidRPr="00123795">
        <w:tab/>
      </w:r>
      <w:r w:rsidRPr="00123795">
        <w:tab/>
      </w:r>
      <w:r w:rsidRPr="00123795">
        <w:tab/>
      </w:r>
      <w:r w:rsidRPr="00123795">
        <w:tab/>
      </w:r>
      <w:r w:rsidRPr="00123795">
        <w:tab/>
      </w:r>
    </w:p>
    <w:p w14:paraId="6E7C7FEA" w14:textId="77777777" w:rsidR="00123795" w:rsidRPr="00123795" w:rsidRDefault="00123795" w:rsidP="00123795">
      <w:pPr>
        <w:autoSpaceDE w:val="0"/>
        <w:autoSpaceDN w:val="0"/>
        <w:adjustRightInd w:val="0"/>
        <w:rPr>
          <w:rFonts w:eastAsiaTheme="minorHAnsi"/>
          <w:color w:val="000000"/>
          <w:lang w:eastAsia="en-US"/>
        </w:rPr>
      </w:pPr>
    </w:p>
    <w:p w14:paraId="3944272C" w14:textId="7777777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 xml:space="preserve">Par dzīvokļa “Kartona Fabrika 8” - 6, </w:t>
      </w:r>
      <w:proofErr w:type="spellStart"/>
      <w:r w:rsidRPr="00123795">
        <w:rPr>
          <w:rFonts w:eastAsiaTheme="minorHAnsi"/>
          <w:b/>
          <w:color w:val="000000"/>
          <w:lang w:eastAsia="en-US"/>
        </w:rPr>
        <w:t>Gaujasrēveļi</w:t>
      </w:r>
      <w:proofErr w:type="spellEnd"/>
      <w:r w:rsidRPr="00123795">
        <w:rPr>
          <w:rFonts w:eastAsiaTheme="minorHAnsi"/>
          <w:b/>
          <w:color w:val="000000"/>
          <w:lang w:eastAsia="en-US"/>
        </w:rPr>
        <w:t>, Rankas pagasts, Gulbenes novads</w:t>
      </w:r>
    </w:p>
    <w:p w14:paraId="069FA3DF" w14:textId="7777777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īres līguma termiņa pagarināšanu</w:t>
      </w:r>
    </w:p>
    <w:p w14:paraId="355E502B" w14:textId="77777777" w:rsidR="00123795" w:rsidRPr="00123795" w:rsidRDefault="00123795" w:rsidP="00123795">
      <w:pPr>
        <w:autoSpaceDE w:val="0"/>
        <w:autoSpaceDN w:val="0"/>
        <w:adjustRightInd w:val="0"/>
        <w:rPr>
          <w:rFonts w:eastAsiaTheme="minorHAnsi"/>
          <w:b/>
          <w:color w:val="000000"/>
          <w:lang w:eastAsia="en-US"/>
        </w:rPr>
      </w:pPr>
    </w:p>
    <w:p w14:paraId="7E365743" w14:textId="11109A08" w:rsidR="00123795" w:rsidRPr="00123795" w:rsidRDefault="00123795" w:rsidP="00123795">
      <w:pPr>
        <w:spacing w:line="360" w:lineRule="auto"/>
        <w:ind w:firstLine="567"/>
        <w:jc w:val="both"/>
      </w:pPr>
      <w:r w:rsidRPr="00123795">
        <w:t xml:space="preserve">Gulbenes novada pašvaldības dokumentu vadības sistēmā 2022.gada 27.jūnijā ar reģistrācijas numuru GND/5.5/22/1563-Š reģistrēts </w:t>
      </w:r>
      <w:r w:rsidR="00273974">
        <w:rPr>
          <w:b/>
          <w:bCs/>
        </w:rPr>
        <w:t>…</w:t>
      </w:r>
      <w:r w:rsidRPr="00123795">
        <w:t xml:space="preserve">, 2022.gada 27.jūnija iesniegums, kurā izteikts lūgums pagarināt dzīvojamās telpas Nr.6, kas atrodas “Kartona Fabrika 8”, </w:t>
      </w:r>
      <w:proofErr w:type="spellStart"/>
      <w:r w:rsidRPr="00123795">
        <w:t>Gaujasrēveļos</w:t>
      </w:r>
      <w:proofErr w:type="spellEnd"/>
      <w:r w:rsidRPr="00123795">
        <w:t xml:space="preserve">, Rankas pagastā, Gulbenes novadā, īres līguma darbības termiņu. </w:t>
      </w:r>
    </w:p>
    <w:p w14:paraId="05BE96C9"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7BAB50CB" w14:textId="77777777" w:rsidR="00123795" w:rsidRPr="00123795" w:rsidRDefault="00123795" w:rsidP="00123795">
      <w:pPr>
        <w:spacing w:line="360" w:lineRule="auto"/>
        <w:ind w:firstLine="567"/>
        <w:jc w:val="both"/>
      </w:pPr>
      <w:r w:rsidRPr="00123795">
        <w:t>Dzīvojamās telpas īres līgums ar iesnieguma iesniedzēju noslēgts uz noteiktu laiku, tas ir, līdz 2022.gada 31.jūlijam.</w:t>
      </w:r>
    </w:p>
    <w:p w14:paraId="7647694A"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iesnieguma iesniedzējam nav nenokārtotu maksājumu saistību par dzīvojamās telpas īri un pamatpakalpojumiem. </w:t>
      </w:r>
    </w:p>
    <w:p w14:paraId="2C9F2B4D"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714D06B5" w14:textId="77777777" w:rsidR="00123795" w:rsidRPr="00123795" w:rsidRDefault="00123795" w:rsidP="00123795">
      <w:pPr>
        <w:spacing w:after="160" w:line="360" w:lineRule="auto"/>
        <w:jc w:val="both"/>
      </w:pPr>
      <w:r w:rsidRPr="00123795">
        <w:t xml:space="preserve">Ņemot vērā minēto un pamatojoties uz Dzīvojamo telpu īres likuma 7. pantu un 9.pantu, likuma “Par pašvaldībām” 15.panta pirmās daļas 9.punktu un Sociālās un veselības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33073083" w14:textId="5C41DF2D" w:rsidR="00123795" w:rsidRPr="00123795" w:rsidRDefault="00123795" w:rsidP="00123795">
      <w:pPr>
        <w:spacing w:line="360" w:lineRule="auto"/>
        <w:ind w:firstLine="567"/>
        <w:jc w:val="both"/>
      </w:pPr>
      <w:r w:rsidRPr="00123795">
        <w:t xml:space="preserve">1. PAGARINĀT dzīvojamās telpas Nr.6, kas atrodas “Kartona Fabrika 8”, </w:t>
      </w:r>
      <w:proofErr w:type="spellStart"/>
      <w:r w:rsidRPr="00123795">
        <w:t>Gaujasrēveļos</w:t>
      </w:r>
      <w:proofErr w:type="spellEnd"/>
      <w:r w:rsidRPr="00123795">
        <w:t xml:space="preserve">, Rankas pagastā, Gulbenes novadā, īres līgumu ar </w:t>
      </w:r>
      <w:r w:rsidR="00273974">
        <w:t>…</w:t>
      </w:r>
      <w:r w:rsidRPr="00123795">
        <w:t>, uz laiku līdz 2023.gada 31.janvārim.</w:t>
      </w:r>
    </w:p>
    <w:p w14:paraId="35DCD4A7" w14:textId="1FAD8EAC" w:rsidR="00123795" w:rsidRPr="00123795" w:rsidRDefault="00123795" w:rsidP="00123795">
      <w:pPr>
        <w:spacing w:line="360" w:lineRule="auto"/>
        <w:ind w:firstLine="567"/>
        <w:jc w:val="both"/>
      </w:pPr>
      <w:r w:rsidRPr="00123795">
        <w:t xml:space="preserve">2. NOTEIKT </w:t>
      </w:r>
      <w:r w:rsidR="00273974">
        <w:t>….</w:t>
      </w:r>
      <w:r w:rsidRPr="00123795">
        <w:t xml:space="preserve"> viena mēneša termiņu vienošanās par dzīvojamās telpas īres līguma darbības termiņa pagarināšanu noslēgšanai.</w:t>
      </w:r>
    </w:p>
    <w:p w14:paraId="73D6D3F2" w14:textId="77777777" w:rsidR="00123795" w:rsidRPr="00123795" w:rsidRDefault="00123795" w:rsidP="00123795">
      <w:pPr>
        <w:spacing w:line="360" w:lineRule="auto"/>
        <w:ind w:firstLine="567"/>
        <w:jc w:val="both"/>
      </w:pPr>
      <w:r w:rsidRPr="00123795">
        <w:lastRenderedPageBreak/>
        <w:t>3. UZDOT Gulbenes novada Rankas pagasta pārvaldei, reģistrācijas numurs 40900015516, juridiskā adrese: “</w:t>
      </w:r>
      <w:proofErr w:type="spellStart"/>
      <w:r w:rsidRPr="00123795">
        <w:t>Krastkalni</w:t>
      </w:r>
      <w:proofErr w:type="spellEnd"/>
      <w:r w:rsidRPr="00123795">
        <w:t>”, Ranka, Rankas pagasts, Gulbenes novads, LV-4416, sagatavot un noslēgt vienošanos par dzīvojamās telpas īres līguma darbības termiņa pagarināšanu.</w:t>
      </w:r>
    </w:p>
    <w:p w14:paraId="138DDD7C" w14:textId="77777777" w:rsidR="00123795" w:rsidRPr="00123795" w:rsidRDefault="00123795" w:rsidP="00123795">
      <w:pPr>
        <w:spacing w:line="360" w:lineRule="auto"/>
        <w:ind w:firstLine="567"/>
        <w:jc w:val="both"/>
      </w:pPr>
      <w:r w:rsidRPr="00123795">
        <w:t>4. Lēmuma izrakstu nosūtīt:</w:t>
      </w:r>
    </w:p>
    <w:p w14:paraId="4476872F" w14:textId="49206EAC" w:rsidR="00123795" w:rsidRPr="00123795" w:rsidRDefault="00123795" w:rsidP="00123795">
      <w:pPr>
        <w:spacing w:line="360" w:lineRule="auto"/>
        <w:ind w:firstLine="567"/>
        <w:jc w:val="both"/>
      </w:pPr>
      <w:r w:rsidRPr="00123795">
        <w:t xml:space="preserve">4.1. </w:t>
      </w:r>
      <w:r w:rsidR="00273974">
        <w:t>…</w:t>
      </w:r>
    </w:p>
    <w:p w14:paraId="122CE534" w14:textId="77777777" w:rsidR="00123795" w:rsidRPr="00123795" w:rsidRDefault="00123795" w:rsidP="00123795">
      <w:pPr>
        <w:spacing w:line="360" w:lineRule="auto"/>
        <w:ind w:firstLine="567"/>
        <w:jc w:val="both"/>
      </w:pPr>
      <w:r w:rsidRPr="00123795">
        <w:t>4.2. Gulbenes novada Rankas pagasta pārvaldei, “</w:t>
      </w:r>
      <w:proofErr w:type="spellStart"/>
      <w:r w:rsidRPr="00123795">
        <w:t>Krastkalni</w:t>
      </w:r>
      <w:proofErr w:type="spellEnd"/>
      <w:r w:rsidRPr="00123795">
        <w:t>”, Ranka, Rankas pagasts, Gulbenes novads, LV-4416.</w:t>
      </w:r>
    </w:p>
    <w:p w14:paraId="5F61A82C" w14:textId="77777777" w:rsidR="00123795" w:rsidRPr="00123795" w:rsidRDefault="00123795" w:rsidP="00123795">
      <w:pPr>
        <w:jc w:val="center"/>
      </w:pPr>
    </w:p>
    <w:p w14:paraId="407D873C"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2AB9EE2D" w14:textId="77777777" w:rsidR="00123795" w:rsidRPr="00123795" w:rsidRDefault="00123795" w:rsidP="00123795"/>
    <w:p w14:paraId="39F304F9" w14:textId="77777777" w:rsidR="00123795" w:rsidRPr="00123795" w:rsidRDefault="00123795" w:rsidP="00123795">
      <w:r w:rsidRPr="00123795">
        <w:t xml:space="preserve">Sagatavoja: Irēna Jansone </w:t>
      </w:r>
    </w:p>
    <w:p w14:paraId="3B128904" w14:textId="77777777" w:rsidR="00123795" w:rsidRPr="00123795" w:rsidRDefault="00123795" w:rsidP="00123795">
      <w:pPr>
        <w:jc w:val="center"/>
      </w:pPr>
    </w:p>
    <w:p w14:paraId="5121040E" w14:textId="7C42A0A9" w:rsidR="00273974" w:rsidRDefault="00273974">
      <w:pPr>
        <w:spacing w:after="160" w:line="259" w:lineRule="auto"/>
        <w:rPr>
          <w:b/>
          <w:bCs/>
          <w:sz w:val="8"/>
          <w:szCs w:val="8"/>
        </w:rPr>
      </w:pPr>
      <w:r>
        <w:rPr>
          <w:b/>
          <w:bCs/>
          <w:sz w:val="8"/>
          <w:szCs w:val="8"/>
        </w:rPr>
        <w:br w:type="page"/>
      </w:r>
    </w:p>
    <w:p w14:paraId="231A6DFB" w14:textId="77777777" w:rsidR="00123795" w:rsidRPr="00123795" w:rsidRDefault="00123795" w:rsidP="00123795">
      <w:pPr>
        <w:jc w:val="right"/>
        <w:rPr>
          <w:b/>
          <w:bCs/>
          <w:sz w:val="8"/>
          <w:szCs w:val="8"/>
        </w:rPr>
      </w:pP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3522B283" w14:textId="77777777" w:rsidTr="008F20AC">
        <w:tc>
          <w:tcPr>
            <w:tcW w:w="9457" w:type="dxa"/>
          </w:tcPr>
          <w:p w14:paraId="7AA55E61" w14:textId="77777777" w:rsidR="00123795" w:rsidRPr="00123795" w:rsidRDefault="00123795" w:rsidP="00123795">
            <w:pPr>
              <w:jc w:val="center"/>
            </w:pPr>
            <w:r w:rsidRPr="00123795">
              <w:rPr>
                <w:noProof/>
              </w:rPr>
              <w:drawing>
                <wp:inline distT="0" distB="0" distL="0" distR="0" wp14:anchorId="7139B324" wp14:editId="4D9A72A6">
                  <wp:extent cx="619125" cy="685800"/>
                  <wp:effectExtent l="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6D2CAF1C" w14:textId="77777777" w:rsidTr="008F20AC">
        <w:tc>
          <w:tcPr>
            <w:tcW w:w="9457" w:type="dxa"/>
          </w:tcPr>
          <w:p w14:paraId="0F272E6C" w14:textId="77777777" w:rsidR="00123795" w:rsidRPr="00123795" w:rsidRDefault="00123795" w:rsidP="00123795">
            <w:pPr>
              <w:jc w:val="center"/>
            </w:pPr>
            <w:r w:rsidRPr="00123795">
              <w:rPr>
                <w:b/>
                <w:bCs/>
                <w:sz w:val="28"/>
                <w:szCs w:val="28"/>
              </w:rPr>
              <w:t>GULBENES NOVADA PAŠVALDĪBA</w:t>
            </w:r>
          </w:p>
        </w:tc>
      </w:tr>
      <w:tr w:rsidR="00123795" w:rsidRPr="00123795" w14:paraId="449E7F28" w14:textId="77777777" w:rsidTr="008F20AC">
        <w:tc>
          <w:tcPr>
            <w:tcW w:w="9457" w:type="dxa"/>
          </w:tcPr>
          <w:p w14:paraId="6646C91E" w14:textId="77777777" w:rsidR="00123795" w:rsidRPr="00123795" w:rsidRDefault="00123795" w:rsidP="00123795">
            <w:pPr>
              <w:jc w:val="center"/>
            </w:pPr>
            <w:r w:rsidRPr="00123795">
              <w:t>Reģ.Nr.90009116327</w:t>
            </w:r>
          </w:p>
        </w:tc>
      </w:tr>
      <w:tr w:rsidR="00123795" w:rsidRPr="00123795" w14:paraId="61102A81" w14:textId="77777777" w:rsidTr="008F20AC">
        <w:tc>
          <w:tcPr>
            <w:tcW w:w="9457" w:type="dxa"/>
          </w:tcPr>
          <w:p w14:paraId="0F80F3A8" w14:textId="77777777" w:rsidR="00123795" w:rsidRPr="00123795" w:rsidRDefault="00123795" w:rsidP="00123795">
            <w:pPr>
              <w:jc w:val="center"/>
            </w:pPr>
            <w:r w:rsidRPr="00123795">
              <w:t>Ābeļu iela 2, Gulbene, Gulbenes nov., LV-4401</w:t>
            </w:r>
          </w:p>
        </w:tc>
      </w:tr>
      <w:tr w:rsidR="00123795" w:rsidRPr="00123795" w14:paraId="37AD1792" w14:textId="77777777" w:rsidTr="008F20AC">
        <w:tc>
          <w:tcPr>
            <w:tcW w:w="9457" w:type="dxa"/>
          </w:tcPr>
          <w:p w14:paraId="443B72BA" w14:textId="77777777" w:rsidR="00123795" w:rsidRPr="00123795" w:rsidRDefault="00123795" w:rsidP="00123795">
            <w:pPr>
              <w:jc w:val="center"/>
            </w:pPr>
            <w:r w:rsidRPr="00123795">
              <w:t>Tālrunis 64497710, mob.26595362, e-pasts; dome@gulbene.lv, www.gulbene.lv</w:t>
            </w:r>
          </w:p>
        </w:tc>
      </w:tr>
    </w:tbl>
    <w:p w14:paraId="066E1941"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48CB8497" w14:textId="77777777" w:rsidR="00123795" w:rsidRPr="00123795" w:rsidRDefault="00123795" w:rsidP="00123795">
      <w:pPr>
        <w:jc w:val="center"/>
        <w:rPr>
          <w:rFonts w:eastAsia="Calibri"/>
          <w:lang w:eastAsia="en-US"/>
        </w:rPr>
      </w:pPr>
      <w:r w:rsidRPr="00123795">
        <w:rPr>
          <w:rFonts w:eastAsia="Calibri"/>
          <w:lang w:eastAsia="en-US"/>
        </w:rPr>
        <w:t>Gulbenē</w:t>
      </w:r>
    </w:p>
    <w:p w14:paraId="42AA749D" w14:textId="77777777" w:rsidR="00123795" w:rsidRPr="00123795" w:rsidRDefault="00123795" w:rsidP="00123795">
      <w:pPr>
        <w:jc w:val="center"/>
        <w:rPr>
          <w:rFonts w:eastAsia="Calibri"/>
          <w:lang w:eastAsia="en-US"/>
        </w:rPr>
      </w:pPr>
    </w:p>
    <w:p w14:paraId="20488A1F"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GND/2022/712</w:t>
      </w:r>
    </w:p>
    <w:p w14:paraId="19E78DFF"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57.p) </w:t>
      </w:r>
    </w:p>
    <w:p w14:paraId="633F3518" w14:textId="77777777" w:rsidR="00123795" w:rsidRPr="00123795" w:rsidRDefault="00123795" w:rsidP="00123795">
      <w:r w:rsidRPr="00123795">
        <w:tab/>
      </w:r>
      <w:r w:rsidRPr="00123795">
        <w:tab/>
      </w:r>
      <w:r w:rsidRPr="00123795">
        <w:tab/>
      </w:r>
      <w:r w:rsidRPr="00123795">
        <w:tab/>
      </w:r>
      <w:r w:rsidRPr="00123795">
        <w:tab/>
      </w:r>
      <w:r w:rsidRPr="00123795">
        <w:tab/>
      </w:r>
    </w:p>
    <w:p w14:paraId="0AE4C22C" w14:textId="77777777" w:rsidR="00123795" w:rsidRPr="00123795" w:rsidRDefault="00123795" w:rsidP="00123795">
      <w:pPr>
        <w:autoSpaceDE w:val="0"/>
        <w:autoSpaceDN w:val="0"/>
        <w:adjustRightInd w:val="0"/>
        <w:jc w:val="center"/>
        <w:rPr>
          <w:rFonts w:eastAsiaTheme="minorHAnsi"/>
          <w:b/>
          <w:color w:val="000000"/>
          <w:lang w:eastAsia="en-US"/>
        </w:rPr>
      </w:pPr>
      <w:r w:rsidRPr="00123795">
        <w:rPr>
          <w:rFonts w:eastAsiaTheme="minorHAnsi"/>
          <w:b/>
          <w:color w:val="000000"/>
          <w:lang w:eastAsia="en-US"/>
        </w:rPr>
        <w:t>Par dzīvokļa “</w:t>
      </w:r>
      <w:proofErr w:type="spellStart"/>
      <w:r w:rsidRPr="00123795">
        <w:rPr>
          <w:rFonts w:eastAsiaTheme="minorHAnsi"/>
          <w:b/>
          <w:color w:val="000000"/>
          <w:lang w:eastAsia="en-US"/>
        </w:rPr>
        <w:t>Rēveļi</w:t>
      </w:r>
      <w:proofErr w:type="spellEnd"/>
      <w:r w:rsidRPr="00123795">
        <w:rPr>
          <w:rFonts w:eastAsiaTheme="minorHAnsi"/>
          <w:b/>
          <w:color w:val="000000"/>
          <w:lang w:eastAsia="en-US"/>
        </w:rPr>
        <w:t xml:space="preserve"> 8” - 13, </w:t>
      </w:r>
      <w:proofErr w:type="spellStart"/>
      <w:r w:rsidRPr="00123795">
        <w:rPr>
          <w:rFonts w:eastAsiaTheme="minorHAnsi"/>
          <w:b/>
          <w:color w:val="000000"/>
          <w:lang w:eastAsia="en-US"/>
        </w:rPr>
        <w:t>Rēveļi</w:t>
      </w:r>
      <w:proofErr w:type="spellEnd"/>
      <w:r w:rsidRPr="00123795">
        <w:rPr>
          <w:rFonts w:eastAsiaTheme="minorHAnsi"/>
          <w:b/>
          <w:color w:val="000000"/>
          <w:lang w:eastAsia="en-US"/>
        </w:rPr>
        <w:t>, Rankas pagasts, Gulbenes novads īres līguma termiņa pagarināšanu</w:t>
      </w:r>
    </w:p>
    <w:p w14:paraId="04F9CD68" w14:textId="77777777" w:rsidR="00123795" w:rsidRPr="00123795" w:rsidRDefault="00123795" w:rsidP="00123795">
      <w:pPr>
        <w:spacing w:line="360" w:lineRule="auto"/>
        <w:ind w:firstLine="567"/>
        <w:jc w:val="both"/>
      </w:pPr>
    </w:p>
    <w:p w14:paraId="7E49C3D4" w14:textId="02BD569B" w:rsidR="00123795" w:rsidRPr="00123795" w:rsidRDefault="00123795" w:rsidP="00123795">
      <w:pPr>
        <w:spacing w:line="360" w:lineRule="auto"/>
        <w:ind w:firstLine="567"/>
        <w:jc w:val="both"/>
      </w:pPr>
      <w:r w:rsidRPr="00123795">
        <w:t xml:space="preserve">Gulbenes novada pašvaldības dokumentu vadības sistēmā 2022.gada 14.jūlijā ar reģistrācijas numuru GND/5.5/22/1692-B reģistrēts </w:t>
      </w:r>
      <w:r w:rsidR="00273974">
        <w:rPr>
          <w:b/>
          <w:bCs/>
        </w:rPr>
        <w:t>…</w:t>
      </w:r>
      <w:r w:rsidRPr="00123795">
        <w:t>, 2022.gada 14.jūlija iesniegums, kurā izteikts lūgums pagarināt dzīvojamās telpas Nr.13, kas atrodas “</w:t>
      </w:r>
      <w:proofErr w:type="spellStart"/>
      <w:r w:rsidRPr="00123795">
        <w:t>Rēveļi</w:t>
      </w:r>
      <w:proofErr w:type="spellEnd"/>
      <w:r w:rsidRPr="00123795">
        <w:t xml:space="preserve"> 8”, </w:t>
      </w:r>
      <w:proofErr w:type="spellStart"/>
      <w:r w:rsidRPr="00123795">
        <w:t>Rēveļos</w:t>
      </w:r>
      <w:proofErr w:type="spellEnd"/>
      <w:r w:rsidRPr="00123795">
        <w:t xml:space="preserve">, Rankas pagastā, Gulbenes novadā, īres līguma darbības termiņu. </w:t>
      </w:r>
    </w:p>
    <w:p w14:paraId="6EEA8CEE" w14:textId="77777777" w:rsidR="00123795" w:rsidRPr="00123795" w:rsidRDefault="00123795" w:rsidP="00123795">
      <w:pPr>
        <w:shd w:val="clear" w:color="auto" w:fill="FFFFFF"/>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372D7C79" w14:textId="77777777" w:rsidR="00123795" w:rsidRPr="00123795" w:rsidRDefault="00123795" w:rsidP="00123795">
      <w:pPr>
        <w:spacing w:line="360" w:lineRule="auto"/>
        <w:ind w:firstLine="567"/>
        <w:jc w:val="both"/>
      </w:pPr>
      <w:r w:rsidRPr="00123795">
        <w:t>Dzīvojamās telpas īres līgums ar iesnieguma iesniedzēju noslēgts uz noteiktu laiku, tas ir, līdz 2022.gada 31.jūlijam.</w:t>
      </w:r>
    </w:p>
    <w:p w14:paraId="670D0B17"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iesnieguma iesniedzējam nav nenokārtotu maksājumu saistību par dzīvojamās telpas īri un pamatpakalpojumiem. </w:t>
      </w:r>
    </w:p>
    <w:p w14:paraId="7A6F6916"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1F1F7B3D" w14:textId="77777777" w:rsidR="00123795" w:rsidRPr="00123795" w:rsidRDefault="00123795" w:rsidP="00123795">
      <w:pPr>
        <w:spacing w:after="160" w:line="360" w:lineRule="auto"/>
        <w:jc w:val="both"/>
      </w:pPr>
      <w:r w:rsidRPr="00123795">
        <w:t xml:space="preserve">Ņemot vērā minēto un pamatojoties uz Dzīvojamo telpu īres likuma 7. 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15C78B96" w14:textId="1FDCF6A4" w:rsidR="00123795" w:rsidRPr="00123795" w:rsidRDefault="00123795" w:rsidP="00123795">
      <w:pPr>
        <w:spacing w:line="360" w:lineRule="auto"/>
        <w:ind w:firstLine="567"/>
        <w:jc w:val="both"/>
      </w:pPr>
      <w:r w:rsidRPr="00123795">
        <w:t>1. PAGARINĀT dzīvojamās telpas Nr.13, kas atrodas “</w:t>
      </w:r>
      <w:proofErr w:type="spellStart"/>
      <w:r w:rsidRPr="00123795">
        <w:t>Rēveļi</w:t>
      </w:r>
      <w:proofErr w:type="spellEnd"/>
      <w:r w:rsidRPr="00123795">
        <w:t xml:space="preserve"> 8”, </w:t>
      </w:r>
      <w:proofErr w:type="spellStart"/>
      <w:r w:rsidRPr="00123795">
        <w:t>Rēveļos</w:t>
      </w:r>
      <w:proofErr w:type="spellEnd"/>
      <w:r w:rsidRPr="00123795">
        <w:t xml:space="preserve">, Rankas pagastā, Gulbenes novadā, īres līgumu ar </w:t>
      </w:r>
      <w:r w:rsidR="00273974">
        <w:t>…</w:t>
      </w:r>
      <w:r w:rsidRPr="00123795">
        <w:t>, uz laiku līdz 2024.gada 31.jūlijam.</w:t>
      </w:r>
    </w:p>
    <w:p w14:paraId="2342A45A" w14:textId="2FB2CCC9" w:rsidR="00123795" w:rsidRPr="00123795" w:rsidRDefault="00123795" w:rsidP="00123795">
      <w:pPr>
        <w:spacing w:line="360" w:lineRule="auto"/>
        <w:ind w:firstLine="567"/>
        <w:jc w:val="both"/>
      </w:pPr>
      <w:r w:rsidRPr="00123795">
        <w:t xml:space="preserve">2. NOTEIKT </w:t>
      </w:r>
      <w:r w:rsidR="00273974">
        <w:t>….</w:t>
      </w:r>
      <w:r w:rsidRPr="00123795">
        <w:t xml:space="preserve"> viena mēneša termiņu vienošanās par dzīvojamās telpas īres līguma darbības termiņa pagarināšanu noslēgšanai.</w:t>
      </w:r>
    </w:p>
    <w:p w14:paraId="4EA7E6A3" w14:textId="77777777" w:rsidR="00123795" w:rsidRPr="00123795" w:rsidRDefault="00123795" w:rsidP="00123795">
      <w:pPr>
        <w:spacing w:line="360" w:lineRule="auto"/>
        <w:ind w:firstLine="567"/>
        <w:jc w:val="both"/>
      </w:pPr>
      <w:r w:rsidRPr="00123795">
        <w:lastRenderedPageBreak/>
        <w:t>3. UZDOT Gulbenes novada Rankas pagasta pārvaldei, reģistrācijas numurs 40900015516, juridiskā adrese: “</w:t>
      </w:r>
      <w:proofErr w:type="spellStart"/>
      <w:r w:rsidRPr="00123795">
        <w:t>Krastkalni</w:t>
      </w:r>
      <w:proofErr w:type="spellEnd"/>
      <w:r w:rsidRPr="00123795">
        <w:t>”, Ranka, Rankas pagasts, Gulbenes novads, LV-4416, sagatavot un noslēgt vienošanos par dzīvojamās telpas īres līguma darbības termiņa pagarināšanu.</w:t>
      </w:r>
    </w:p>
    <w:p w14:paraId="1A47E22B" w14:textId="77777777" w:rsidR="00123795" w:rsidRPr="00123795" w:rsidRDefault="00123795" w:rsidP="00123795">
      <w:pPr>
        <w:spacing w:line="360" w:lineRule="auto"/>
        <w:ind w:firstLine="567"/>
        <w:jc w:val="both"/>
      </w:pPr>
      <w:r w:rsidRPr="00123795">
        <w:t>4. Lēmuma izrakstu nosūtīt:</w:t>
      </w:r>
    </w:p>
    <w:p w14:paraId="52BC5520" w14:textId="54047E25" w:rsidR="00123795" w:rsidRPr="00123795" w:rsidRDefault="00123795" w:rsidP="00123795">
      <w:pPr>
        <w:spacing w:line="360" w:lineRule="auto"/>
        <w:ind w:firstLine="567"/>
        <w:jc w:val="both"/>
      </w:pPr>
      <w:r w:rsidRPr="00123795">
        <w:t xml:space="preserve">4.1. </w:t>
      </w:r>
      <w:r w:rsidR="00273974">
        <w:t>….</w:t>
      </w:r>
    </w:p>
    <w:p w14:paraId="1E1A8DBC" w14:textId="77777777" w:rsidR="00123795" w:rsidRPr="00123795" w:rsidRDefault="00123795" w:rsidP="00123795">
      <w:pPr>
        <w:spacing w:line="360" w:lineRule="auto"/>
        <w:ind w:firstLine="567"/>
        <w:jc w:val="both"/>
      </w:pPr>
      <w:r w:rsidRPr="00123795">
        <w:t>4.2. Gulbenes novada Rankas pagasta pārvaldei, “</w:t>
      </w:r>
      <w:proofErr w:type="spellStart"/>
      <w:r w:rsidRPr="00123795">
        <w:t>Krastkalni</w:t>
      </w:r>
      <w:proofErr w:type="spellEnd"/>
      <w:r w:rsidRPr="00123795">
        <w:t>”, Ranka, Rankas pagasts, Gulbenes novads, LV-4416.</w:t>
      </w:r>
    </w:p>
    <w:p w14:paraId="7BBC285B" w14:textId="77777777" w:rsidR="00123795" w:rsidRPr="00123795" w:rsidRDefault="00123795" w:rsidP="00123795">
      <w:pPr>
        <w:autoSpaceDE w:val="0"/>
        <w:autoSpaceDN w:val="0"/>
        <w:adjustRightInd w:val="0"/>
        <w:rPr>
          <w:rFonts w:eastAsiaTheme="minorHAnsi"/>
          <w:color w:val="FF0000"/>
          <w:lang w:eastAsia="en-US"/>
        </w:rPr>
      </w:pPr>
    </w:p>
    <w:p w14:paraId="7C651AB3"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4DBE37BE" w14:textId="77777777" w:rsidR="00123795" w:rsidRPr="00123795" w:rsidRDefault="00123795" w:rsidP="00123795"/>
    <w:p w14:paraId="156D5176" w14:textId="77777777" w:rsidR="00123795" w:rsidRPr="00123795" w:rsidRDefault="00123795" w:rsidP="00123795">
      <w:r w:rsidRPr="00123795">
        <w:t xml:space="preserve">Sagatavoja: Irēna Jansone </w:t>
      </w:r>
    </w:p>
    <w:p w14:paraId="1DDAE2C0" w14:textId="77777777" w:rsidR="00123795" w:rsidRPr="00123795" w:rsidRDefault="00123795" w:rsidP="00123795">
      <w:pPr>
        <w:jc w:val="center"/>
      </w:pPr>
    </w:p>
    <w:p w14:paraId="10D6EF2E" w14:textId="77777777" w:rsidR="00123795" w:rsidRPr="00123795" w:rsidRDefault="00123795" w:rsidP="00123795">
      <w:pPr>
        <w:jc w:val="right"/>
        <w:rPr>
          <w:b/>
          <w:bCs/>
          <w:sz w:val="8"/>
          <w:szCs w:val="8"/>
        </w:rPr>
      </w:pPr>
    </w:p>
    <w:p w14:paraId="7673B946" w14:textId="77777777" w:rsidR="00273974" w:rsidRDefault="00273974">
      <w:r>
        <w:br w:type="page"/>
      </w: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11FF81B9" w14:textId="77777777" w:rsidTr="00273974">
        <w:tc>
          <w:tcPr>
            <w:tcW w:w="9354" w:type="dxa"/>
          </w:tcPr>
          <w:p w14:paraId="20A26B6A" w14:textId="4B682C2E" w:rsidR="00123795" w:rsidRPr="00123795" w:rsidRDefault="00123795" w:rsidP="00123795">
            <w:pPr>
              <w:jc w:val="center"/>
            </w:pPr>
            <w:r w:rsidRPr="00123795">
              <w:rPr>
                <w:noProof/>
              </w:rPr>
              <w:lastRenderedPageBreak/>
              <w:drawing>
                <wp:inline distT="0" distB="0" distL="0" distR="0" wp14:anchorId="1FE35369" wp14:editId="6F03A321">
                  <wp:extent cx="619125" cy="685800"/>
                  <wp:effectExtent l="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7F8BC424" w14:textId="77777777" w:rsidTr="00273974">
        <w:tc>
          <w:tcPr>
            <w:tcW w:w="9354" w:type="dxa"/>
          </w:tcPr>
          <w:p w14:paraId="1220633D" w14:textId="77777777" w:rsidR="00123795" w:rsidRPr="00123795" w:rsidRDefault="00123795" w:rsidP="00123795">
            <w:pPr>
              <w:jc w:val="center"/>
            </w:pPr>
            <w:r w:rsidRPr="00123795">
              <w:rPr>
                <w:b/>
                <w:bCs/>
                <w:sz w:val="28"/>
                <w:szCs w:val="28"/>
              </w:rPr>
              <w:t>GULBENES NOVADA PAŠVALDĪBA</w:t>
            </w:r>
          </w:p>
        </w:tc>
      </w:tr>
      <w:tr w:rsidR="00123795" w:rsidRPr="00123795" w14:paraId="3E433950" w14:textId="77777777" w:rsidTr="00273974">
        <w:tc>
          <w:tcPr>
            <w:tcW w:w="9354" w:type="dxa"/>
          </w:tcPr>
          <w:p w14:paraId="2FF0A6FE" w14:textId="77777777" w:rsidR="00123795" w:rsidRPr="00123795" w:rsidRDefault="00123795" w:rsidP="00123795">
            <w:pPr>
              <w:jc w:val="center"/>
            </w:pPr>
            <w:r w:rsidRPr="00123795">
              <w:t>Reģ.Nr.90009116327</w:t>
            </w:r>
          </w:p>
        </w:tc>
      </w:tr>
      <w:tr w:rsidR="00123795" w:rsidRPr="00123795" w14:paraId="2C12A2E5" w14:textId="77777777" w:rsidTr="00273974">
        <w:tc>
          <w:tcPr>
            <w:tcW w:w="9354" w:type="dxa"/>
          </w:tcPr>
          <w:p w14:paraId="33FA8024" w14:textId="77777777" w:rsidR="00123795" w:rsidRPr="00123795" w:rsidRDefault="00123795" w:rsidP="00123795">
            <w:pPr>
              <w:jc w:val="center"/>
            </w:pPr>
            <w:r w:rsidRPr="00123795">
              <w:t>Ābeļu iela 2, Gulbene, Gulbenes nov., LV-4401</w:t>
            </w:r>
          </w:p>
        </w:tc>
      </w:tr>
      <w:tr w:rsidR="00123795" w:rsidRPr="00123795" w14:paraId="34F63F47" w14:textId="77777777" w:rsidTr="00273974">
        <w:tc>
          <w:tcPr>
            <w:tcW w:w="9354" w:type="dxa"/>
          </w:tcPr>
          <w:p w14:paraId="61FFFF69" w14:textId="77777777" w:rsidR="00123795" w:rsidRPr="00123795" w:rsidRDefault="00123795" w:rsidP="00123795">
            <w:pPr>
              <w:jc w:val="center"/>
            </w:pPr>
            <w:r w:rsidRPr="00123795">
              <w:t>Tālrunis 64497710, mob.26595362, e-pasts; dome@gulbene.lv, www.gulbene.lv</w:t>
            </w:r>
          </w:p>
        </w:tc>
      </w:tr>
    </w:tbl>
    <w:p w14:paraId="65E6625A"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5258158C" w14:textId="77777777" w:rsidR="00123795" w:rsidRPr="00123795" w:rsidRDefault="00123795" w:rsidP="00123795">
      <w:pPr>
        <w:jc w:val="center"/>
        <w:rPr>
          <w:rFonts w:eastAsia="Calibri"/>
          <w:lang w:eastAsia="en-US"/>
        </w:rPr>
      </w:pPr>
      <w:r w:rsidRPr="00123795">
        <w:rPr>
          <w:rFonts w:eastAsia="Calibri"/>
          <w:lang w:eastAsia="en-US"/>
        </w:rPr>
        <w:t>Gulbenē</w:t>
      </w:r>
    </w:p>
    <w:p w14:paraId="183F898F" w14:textId="77777777" w:rsidR="00123795" w:rsidRPr="00123795" w:rsidRDefault="00123795" w:rsidP="00123795">
      <w:pPr>
        <w:jc w:val="center"/>
        <w:rPr>
          <w:rFonts w:eastAsia="Calibri"/>
          <w:lang w:eastAsia="en-US"/>
        </w:rPr>
      </w:pPr>
    </w:p>
    <w:p w14:paraId="588CE36D"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GND/2022/713</w:t>
      </w:r>
    </w:p>
    <w:p w14:paraId="2FFDBA72"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58.p) </w:t>
      </w:r>
    </w:p>
    <w:p w14:paraId="33E665D5" w14:textId="77777777" w:rsidR="00123795" w:rsidRPr="00123795" w:rsidRDefault="00123795" w:rsidP="00123795">
      <w:r w:rsidRPr="00123795">
        <w:tab/>
      </w:r>
    </w:p>
    <w:p w14:paraId="28DD5B9F" w14:textId="77777777" w:rsidR="00123795" w:rsidRPr="00123795" w:rsidRDefault="00123795" w:rsidP="00123795">
      <w:pPr>
        <w:jc w:val="center"/>
        <w:rPr>
          <w:b/>
        </w:rPr>
      </w:pPr>
      <w:r w:rsidRPr="00123795">
        <w:rPr>
          <w:b/>
        </w:rPr>
        <w:t>Par dzīvokļa “Stāķi 19”-15, Stāķi, Stradu pagasts, Gulbenes novads, īres līguma termiņa pagarināšanu</w:t>
      </w:r>
    </w:p>
    <w:p w14:paraId="4F10A1ED" w14:textId="77777777" w:rsidR="00123795" w:rsidRPr="00123795" w:rsidRDefault="00123795" w:rsidP="00123795">
      <w:pPr>
        <w:autoSpaceDE w:val="0"/>
        <w:autoSpaceDN w:val="0"/>
        <w:adjustRightInd w:val="0"/>
        <w:rPr>
          <w:rFonts w:eastAsia="Calibri"/>
        </w:rPr>
      </w:pPr>
    </w:p>
    <w:p w14:paraId="4C20DFA8" w14:textId="6633E4C2" w:rsidR="00123795" w:rsidRPr="00123795" w:rsidRDefault="00123795" w:rsidP="00123795">
      <w:pPr>
        <w:spacing w:line="360" w:lineRule="auto"/>
        <w:ind w:firstLine="567"/>
        <w:jc w:val="both"/>
      </w:pPr>
      <w:r w:rsidRPr="00123795">
        <w:t xml:space="preserve">Gulbenes novada pašvaldības dokumentu vadības sistēmā 2022.gada 27.jūnijā ar reģistrācijas numuru GND/5.5/22/1648-Š reģistrēts </w:t>
      </w:r>
      <w:r w:rsidR="00273974">
        <w:rPr>
          <w:b/>
        </w:rPr>
        <w:t>…</w:t>
      </w:r>
      <w:r w:rsidRPr="00123795">
        <w:t xml:space="preserve">, 2022.gada 27.jūnija iesniegums, kurā izteikts lūgums pagarināt dzīvojamās telpas Nr.15, kas atrodas “Stāķi 19”, Stāķos, Stradu pagastā, Gulbenes novadā, īres līguma darbības termiņu. </w:t>
      </w:r>
    </w:p>
    <w:p w14:paraId="243112B7"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09A7B26D"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30.martam.</w:t>
      </w:r>
    </w:p>
    <w:p w14:paraId="0174BF11" w14:textId="77777777" w:rsidR="00123795" w:rsidRPr="00123795" w:rsidRDefault="00123795" w:rsidP="00123795">
      <w:pPr>
        <w:spacing w:line="360" w:lineRule="auto"/>
        <w:ind w:firstLine="567"/>
        <w:jc w:val="both"/>
      </w:pPr>
      <w:r w:rsidRPr="00123795">
        <w:t xml:space="preserve">Atbilstoši Gulbenes novada pašvaldības grāmatvedības uzskaites datiem iesniedzējam uz iesnieguma izskatīšanas dienu nav nenokārtotu maksājumu saistību par dzīvojamās telpas īri un pamatpakalpojumiem. </w:t>
      </w:r>
    </w:p>
    <w:p w14:paraId="76D29CE1"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08D95C4E"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15B6BF08" w14:textId="7A5F88DA" w:rsidR="00123795" w:rsidRPr="00123795" w:rsidRDefault="00123795" w:rsidP="00123795">
      <w:pPr>
        <w:spacing w:line="360" w:lineRule="auto"/>
        <w:ind w:firstLine="567"/>
        <w:jc w:val="both"/>
      </w:pPr>
      <w:r w:rsidRPr="00123795">
        <w:t xml:space="preserve">1. PAGARINĀT dzīvojamās telpas Nr.15, kas atrodas “Stāķi 19”, Stāķos, Stradu pagastā, Gulbenes novadā, īres līguma darbības termiņu ar </w:t>
      </w:r>
      <w:r w:rsidR="00273974">
        <w:rPr>
          <w:bCs/>
        </w:rPr>
        <w:t>…</w:t>
      </w:r>
      <w:r w:rsidRPr="00123795">
        <w:t>, uz laiku līdz 2023.gada 31.jūlijam.</w:t>
      </w:r>
    </w:p>
    <w:p w14:paraId="1ECB4D35" w14:textId="0FD99435" w:rsidR="00123795" w:rsidRPr="00123795" w:rsidRDefault="00123795" w:rsidP="00123795">
      <w:pPr>
        <w:spacing w:line="360" w:lineRule="auto"/>
        <w:ind w:firstLine="425"/>
        <w:jc w:val="both"/>
      </w:pPr>
      <w:r w:rsidRPr="00123795">
        <w:t xml:space="preserve">  2. NOTEIKT </w:t>
      </w:r>
      <w:r w:rsidR="00273974">
        <w:rPr>
          <w:bCs/>
        </w:rPr>
        <w:t>….</w:t>
      </w:r>
      <w:r w:rsidRPr="00123795">
        <w:t>viena mēneša termiņu vienošanās par dzīvojamās telpas īres līguma darbības termiņa pagarināšanu noslēgšanai.</w:t>
      </w:r>
    </w:p>
    <w:p w14:paraId="785D9FAD" w14:textId="77777777" w:rsidR="00123795" w:rsidRPr="00123795" w:rsidRDefault="00123795" w:rsidP="00123795">
      <w:pPr>
        <w:spacing w:line="360" w:lineRule="auto"/>
        <w:ind w:firstLine="567"/>
        <w:jc w:val="both"/>
      </w:pPr>
      <w:r w:rsidRPr="00123795">
        <w:lastRenderedPageBreak/>
        <w:t xml:space="preserve">3. UZDOT SIA “Gulbenes </w:t>
      </w:r>
      <w:proofErr w:type="spellStart"/>
      <w:r w:rsidRPr="00123795">
        <w:t>Energo</w:t>
      </w:r>
      <w:proofErr w:type="spellEnd"/>
      <w:r w:rsidRPr="00123795">
        <w:t xml:space="preserve"> Serviss”, reģistrācijas numurs 54603000121, juridiskā adrese: Blaumaņa iela 56A, Gulbene, Gulbenes novads, LV-4401, sagatavot un noslēgt vienošanos par dzīvojamās telpas īres līguma darbības termiņa pagarināšanu.</w:t>
      </w:r>
    </w:p>
    <w:p w14:paraId="3AC39D3E"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7D7434DA" w14:textId="2ED8E1D9"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273974">
        <w:rPr>
          <w:bCs/>
        </w:rPr>
        <w:t>…</w:t>
      </w:r>
    </w:p>
    <w:p w14:paraId="6E1C8D86" w14:textId="77777777" w:rsidR="00123795" w:rsidRPr="00123795" w:rsidRDefault="00123795" w:rsidP="00123795">
      <w:pPr>
        <w:spacing w:line="360" w:lineRule="auto"/>
        <w:ind w:firstLine="567"/>
        <w:jc w:val="both"/>
      </w:pPr>
      <w:r w:rsidRPr="00123795">
        <w:t xml:space="preserve">4.2. SIA “Gulbenes </w:t>
      </w:r>
      <w:proofErr w:type="spellStart"/>
      <w:r w:rsidRPr="00123795">
        <w:t>Energo</w:t>
      </w:r>
      <w:proofErr w:type="spellEnd"/>
      <w:r w:rsidRPr="00123795">
        <w:t xml:space="preserve"> Serviss”, Blaumaņa iela 56A, Gulbene, Gulbenes novads, LV-4401;</w:t>
      </w:r>
    </w:p>
    <w:p w14:paraId="586E311C"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4.3. Gulbenes novada Stradu pagasta pārvaldei, juridiskā adrese: Brīvības iela 8, Gulbene, Gulbenes novads, LV-4401.</w:t>
      </w:r>
    </w:p>
    <w:p w14:paraId="165EDA83" w14:textId="77777777" w:rsidR="00123795" w:rsidRPr="00123795" w:rsidRDefault="00123795" w:rsidP="00123795">
      <w:pPr>
        <w:spacing w:line="360" w:lineRule="auto"/>
        <w:ind w:left="567"/>
        <w:jc w:val="both"/>
      </w:pPr>
    </w:p>
    <w:p w14:paraId="4FF1972D"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02416D0C" w14:textId="77777777" w:rsidR="00123795" w:rsidRPr="00123795" w:rsidRDefault="00123795" w:rsidP="00123795">
      <w:pPr>
        <w:autoSpaceDE w:val="0"/>
        <w:autoSpaceDN w:val="0"/>
        <w:adjustRightInd w:val="0"/>
        <w:rPr>
          <w:rFonts w:eastAsia="Calibri"/>
          <w:color w:val="000000"/>
        </w:rPr>
      </w:pPr>
    </w:p>
    <w:p w14:paraId="230114B7" w14:textId="77777777" w:rsidR="00123795" w:rsidRPr="00123795" w:rsidRDefault="00123795" w:rsidP="00123795">
      <w:pPr>
        <w:autoSpaceDE w:val="0"/>
        <w:autoSpaceDN w:val="0"/>
        <w:adjustRightInd w:val="0"/>
        <w:rPr>
          <w:rFonts w:eastAsia="Calibri"/>
          <w:color w:val="000000"/>
        </w:rPr>
      </w:pPr>
      <w:r w:rsidRPr="00123795">
        <w:rPr>
          <w:rFonts w:eastAsia="Calibri"/>
        </w:rPr>
        <w:t xml:space="preserve">Sagatavoja: Sintija </w:t>
      </w:r>
      <w:proofErr w:type="spellStart"/>
      <w:r w:rsidRPr="00123795">
        <w:rPr>
          <w:rFonts w:eastAsia="Calibri"/>
        </w:rPr>
        <w:t>Smagare</w:t>
      </w:r>
      <w:proofErr w:type="spellEnd"/>
    </w:p>
    <w:p w14:paraId="7B848287" w14:textId="77777777" w:rsidR="00123795" w:rsidRPr="00123795" w:rsidRDefault="00123795" w:rsidP="00123795">
      <w:pPr>
        <w:spacing w:line="360" w:lineRule="auto"/>
        <w:ind w:firstLine="567"/>
        <w:jc w:val="both"/>
      </w:pPr>
    </w:p>
    <w:p w14:paraId="259061EA" w14:textId="77777777" w:rsidR="00123795" w:rsidRPr="00123795" w:rsidRDefault="00123795" w:rsidP="00123795">
      <w:pPr>
        <w:spacing w:line="360" w:lineRule="auto"/>
        <w:ind w:firstLine="567"/>
        <w:jc w:val="both"/>
      </w:pPr>
    </w:p>
    <w:p w14:paraId="2F092500" w14:textId="77777777" w:rsidR="00123795" w:rsidRPr="00123795" w:rsidRDefault="00123795" w:rsidP="00123795"/>
    <w:p w14:paraId="0CDD466C" w14:textId="77777777" w:rsidR="00123795" w:rsidRPr="00123795" w:rsidRDefault="00123795" w:rsidP="00123795"/>
    <w:p w14:paraId="52A51C25" w14:textId="77777777" w:rsidR="00123795" w:rsidRPr="00123795" w:rsidRDefault="00123795" w:rsidP="00123795">
      <w:pPr>
        <w:jc w:val="right"/>
        <w:rPr>
          <w:b/>
          <w:bCs/>
          <w:sz w:val="8"/>
          <w:szCs w:val="8"/>
        </w:rPr>
      </w:pPr>
    </w:p>
    <w:p w14:paraId="72F6BCBA" w14:textId="77777777" w:rsidR="00273974" w:rsidRDefault="00273974">
      <w: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58445223" w14:textId="77777777" w:rsidTr="00273974">
        <w:tc>
          <w:tcPr>
            <w:tcW w:w="9354" w:type="dxa"/>
          </w:tcPr>
          <w:p w14:paraId="5E4AEB82" w14:textId="77777777" w:rsidR="00273974" w:rsidRDefault="00273974" w:rsidP="00123795">
            <w:pPr>
              <w:jc w:val="center"/>
            </w:pPr>
          </w:p>
          <w:p w14:paraId="23358BE3" w14:textId="4CD33952" w:rsidR="00123795" w:rsidRPr="00123795" w:rsidRDefault="00123795" w:rsidP="00123795">
            <w:pPr>
              <w:jc w:val="center"/>
            </w:pPr>
            <w:r w:rsidRPr="00123795">
              <w:rPr>
                <w:noProof/>
              </w:rPr>
              <w:drawing>
                <wp:inline distT="0" distB="0" distL="0" distR="0" wp14:anchorId="4FA89740" wp14:editId="11BF50E3">
                  <wp:extent cx="619125" cy="685800"/>
                  <wp:effectExtent l="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109AC369" w14:textId="77777777" w:rsidTr="00273974">
        <w:tc>
          <w:tcPr>
            <w:tcW w:w="9354" w:type="dxa"/>
          </w:tcPr>
          <w:p w14:paraId="500FFE47" w14:textId="77777777" w:rsidR="00123795" w:rsidRPr="00123795" w:rsidRDefault="00123795" w:rsidP="00123795">
            <w:pPr>
              <w:jc w:val="center"/>
            </w:pPr>
            <w:r w:rsidRPr="00123795">
              <w:rPr>
                <w:b/>
                <w:bCs/>
                <w:sz w:val="28"/>
                <w:szCs w:val="28"/>
              </w:rPr>
              <w:t>GULBENES NOVADA PAŠVALDĪBA</w:t>
            </w:r>
          </w:p>
        </w:tc>
      </w:tr>
      <w:tr w:rsidR="00123795" w:rsidRPr="00123795" w14:paraId="76D18365" w14:textId="77777777" w:rsidTr="00273974">
        <w:tc>
          <w:tcPr>
            <w:tcW w:w="9354" w:type="dxa"/>
          </w:tcPr>
          <w:p w14:paraId="1C474FEA" w14:textId="77777777" w:rsidR="00123795" w:rsidRPr="00123795" w:rsidRDefault="00123795" w:rsidP="00123795">
            <w:pPr>
              <w:jc w:val="center"/>
            </w:pPr>
            <w:r w:rsidRPr="00123795">
              <w:t>Reģ.Nr.90009116327</w:t>
            </w:r>
          </w:p>
        </w:tc>
      </w:tr>
      <w:tr w:rsidR="00123795" w:rsidRPr="00123795" w14:paraId="54C1ADEC" w14:textId="77777777" w:rsidTr="00273974">
        <w:tc>
          <w:tcPr>
            <w:tcW w:w="9354" w:type="dxa"/>
          </w:tcPr>
          <w:p w14:paraId="5EAAAD28" w14:textId="77777777" w:rsidR="00123795" w:rsidRPr="00123795" w:rsidRDefault="00123795" w:rsidP="00123795">
            <w:pPr>
              <w:jc w:val="center"/>
            </w:pPr>
            <w:r w:rsidRPr="00123795">
              <w:t>Ābeļu iela 2, Gulbene, Gulbenes nov., LV-4401</w:t>
            </w:r>
          </w:p>
        </w:tc>
      </w:tr>
      <w:tr w:rsidR="00123795" w:rsidRPr="00123795" w14:paraId="4215EC7E" w14:textId="77777777" w:rsidTr="00273974">
        <w:tc>
          <w:tcPr>
            <w:tcW w:w="9354" w:type="dxa"/>
          </w:tcPr>
          <w:p w14:paraId="253A2122" w14:textId="77777777" w:rsidR="00123795" w:rsidRPr="00123795" w:rsidRDefault="00123795" w:rsidP="00123795">
            <w:pPr>
              <w:jc w:val="center"/>
            </w:pPr>
            <w:r w:rsidRPr="00123795">
              <w:t>Tālrunis 64497710, mob.26595362, e-pasts; dome@gulbene.lv, www.gulbene.lv</w:t>
            </w:r>
          </w:p>
        </w:tc>
      </w:tr>
    </w:tbl>
    <w:p w14:paraId="5E1E8120"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534CA348" w14:textId="77777777" w:rsidR="00123795" w:rsidRPr="00123795" w:rsidRDefault="00123795" w:rsidP="00123795">
      <w:pPr>
        <w:jc w:val="center"/>
        <w:rPr>
          <w:rFonts w:eastAsia="Calibri"/>
          <w:lang w:eastAsia="en-US"/>
        </w:rPr>
      </w:pPr>
      <w:r w:rsidRPr="00123795">
        <w:rPr>
          <w:rFonts w:eastAsia="Calibri"/>
          <w:lang w:eastAsia="en-US"/>
        </w:rPr>
        <w:t>Gulbenē</w:t>
      </w:r>
    </w:p>
    <w:p w14:paraId="3E20E842" w14:textId="77777777" w:rsidR="00123795" w:rsidRPr="00123795" w:rsidRDefault="00123795" w:rsidP="00123795">
      <w:pPr>
        <w:jc w:val="center"/>
        <w:rPr>
          <w:rFonts w:eastAsia="Calibri"/>
          <w:lang w:eastAsia="en-US"/>
        </w:rPr>
      </w:pPr>
    </w:p>
    <w:p w14:paraId="0F7B036C"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GND/2022/714</w:t>
      </w:r>
    </w:p>
    <w:p w14:paraId="7D3EF8BC"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59.p) </w:t>
      </w:r>
    </w:p>
    <w:p w14:paraId="73D92E78" w14:textId="77777777" w:rsidR="00123795" w:rsidRPr="00123795" w:rsidRDefault="00123795" w:rsidP="00123795">
      <w:r w:rsidRPr="00123795">
        <w:tab/>
      </w:r>
    </w:p>
    <w:p w14:paraId="6DD89A44" w14:textId="77777777" w:rsidR="00123795" w:rsidRPr="00123795" w:rsidRDefault="00123795" w:rsidP="00123795">
      <w:pPr>
        <w:jc w:val="center"/>
        <w:rPr>
          <w:b/>
        </w:rPr>
      </w:pPr>
      <w:r w:rsidRPr="00123795">
        <w:rPr>
          <w:b/>
        </w:rPr>
        <w:t>Par dzīvokļa “Kļavkani”-5, Tirza pagasts, Gulbenes novads, īres līguma termiņa pagarināšanu</w:t>
      </w:r>
    </w:p>
    <w:p w14:paraId="29A31977" w14:textId="77777777" w:rsidR="00123795" w:rsidRPr="00123795" w:rsidRDefault="00123795" w:rsidP="00123795">
      <w:pPr>
        <w:autoSpaceDE w:val="0"/>
        <w:autoSpaceDN w:val="0"/>
        <w:adjustRightInd w:val="0"/>
        <w:rPr>
          <w:rFonts w:eastAsiaTheme="minorHAnsi"/>
          <w:lang w:eastAsia="en-US"/>
        </w:rPr>
      </w:pPr>
    </w:p>
    <w:p w14:paraId="7114C052" w14:textId="3219F3D7" w:rsidR="00123795" w:rsidRPr="00123795" w:rsidRDefault="00123795" w:rsidP="00123795">
      <w:pPr>
        <w:spacing w:line="360" w:lineRule="auto"/>
        <w:ind w:firstLine="567"/>
        <w:jc w:val="both"/>
      </w:pPr>
      <w:r w:rsidRPr="00123795">
        <w:t xml:space="preserve">Gulbenes novada pašvaldības dokumentu vadības sistēmā 2022.gada 1.jūlijā ar reģistrācijas numuru GND/5.5/22/1595-P reģistrēts </w:t>
      </w:r>
      <w:r w:rsidR="00273974">
        <w:rPr>
          <w:b/>
        </w:rPr>
        <w:t>….</w:t>
      </w:r>
      <w:r w:rsidRPr="00123795">
        <w:t>2022.gada 30.jūnija iesniegums, kurā izteikts lūgums pagarināt dzīvojamās telpas Nr.5, kas atrodas “</w:t>
      </w:r>
      <w:proofErr w:type="spellStart"/>
      <w:r w:rsidRPr="00123795">
        <w:t>Kļavkalni</w:t>
      </w:r>
      <w:proofErr w:type="spellEnd"/>
      <w:r w:rsidRPr="00123795">
        <w:t xml:space="preserve">”, Tirzā, Tirzas pagastā, Gulbenes novadā, īres līguma darbības termiņu. </w:t>
      </w:r>
    </w:p>
    <w:p w14:paraId="4422FEAD"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0D911A7A"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12B175D1" w14:textId="77777777" w:rsidR="00123795" w:rsidRPr="00123795" w:rsidRDefault="00123795" w:rsidP="00123795">
      <w:pPr>
        <w:widowControl w:val="0"/>
        <w:spacing w:line="360" w:lineRule="auto"/>
        <w:ind w:firstLine="567"/>
        <w:jc w:val="both"/>
      </w:pPr>
      <w:r w:rsidRPr="00123795">
        <w:t xml:space="preserve">Atbilstoši Gulbenes novada pašvaldības grāmatvedības uzskaites datiem uz iesnieguma izskatīšanas dienu iesniedzējam ir nenokārtotas maksājumu saistības par dzīvojamās telpas īri un apsaimniekošanas maksu -  1600.89 EUR (viens tūkstotis seši simti </w:t>
      </w:r>
      <w:proofErr w:type="spellStart"/>
      <w:r w:rsidRPr="00123795">
        <w:rPr>
          <w:i/>
        </w:rPr>
        <w:t>euro</w:t>
      </w:r>
      <w:proofErr w:type="spellEnd"/>
      <w:r w:rsidRPr="00123795">
        <w:t xml:space="preserve"> astoņdesmit deviņi centi) apmērā. 2022.gada 17.martā noslēgta vienošanās par maksājumu parāda atmaksu pa daļām (Nr. TI/9.5/22/10). Īrnieks pilnā apmērā un noteiktā termiņā nepilda noslēgto vienošanos.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123795">
        <w:t>Energo</w:t>
      </w:r>
      <w:proofErr w:type="spellEnd"/>
      <w:r w:rsidRPr="00123795">
        <w:t xml:space="preserve"> Serviss” sniegto pakalpojumu 281,62 EUR (divi simti astoņdesmit viens </w:t>
      </w:r>
      <w:proofErr w:type="spellStart"/>
      <w:r w:rsidRPr="00123795">
        <w:rPr>
          <w:i/>
          <w:iCs/>
        </w:rPr>
        <w:t>euro</w:t>
      </w:r>
      <w:proofErr w:type="spellEnd"/>
      <w:r w:rsidRPr="00123795">
        <w:t xml:space="preserve"> sešdesmit divi centi) apmērā.  </w:t>
      </w:r>
    </w:p>
    <w:p w14:paraId="3D018EF2" w14:textId="09F22EE8" w:rsidR="00123795" w:rsidRPr="00123795" w:rsidRDefault="00123795" w:rsidP="00123795">
      <w:pPr>
        <w:widowControl w:val="0"/>
        <w:spacing w:line="360" w:lineRule="auto"/>
        <w:ind w:firstLine="567"/>
        <w:jc w:val="both"/>
        <w:rPr>
          <w:lang w:eastAsia="en-US"/>
        </w:rPr>
      </w:pPr>
      <w:r w:rsidRPr="00123795">
        <w:t xml:space="preserve">Gulbenes novada domes 2022.gada 31.marta lēmumā </w:t>
      </w:r>
      <w:proofErr w:type="spellStart"/>
      <w:r w:rsidRPr="00123795">
        <w:t>Nr.GND</w:t>
      </w:r>
      <w:proofErr w:type="spellEnd"/>
      <w:r w:rsidRPr="00123795">
        <w:t>/2022/288 “Par dzīvokļa “Kļavkalni”-5 Tirza, Tirzas pagasts, Gulbenes novads, īres līguma pārjaunošanu” (protokols Nr.6 62.p.) 3.punktā</w:t>
      </w:r>
      <w:r w:rsidRPr="00123795">
        <w:rPr>
          <w:lang w:eastAsia="en-US"/>
        </w:rPr>
        <w:t xml:space="preserve"> notei</w:t>
      </w:r>
      <w:r w:rsidR="00BD7B91">
        <w:rPr>
          <w:lang w:eastAsia="en-US"/>
        </w:rPr>
        <w:t>k</w:t>
      </w:r>
      <w:r w:rsidRPr="00123795">
        <w:rPr>
          <w:lang w:eastAsia="en-US"/>
        </w:rPr>
        <w:t xml:space="preserve">ts, ka </w:t>
      </w:r>
      <w:r w:rsidR="00273974">
        <w:rPr>
          <w:bCs/>
        </w:rPr>
        <w:t>…</w:t>
      </w:r>
      <w:r w:rsidRPr="00123795">
        <w:rPr>
          <w:lang w:eastAsia="en-US"/>
        </w:rPr>
        <w:t xml:space="preserve"> noteikts viena mēneša termiņš vienošanās par ūdens un kanalizācijas pakalpojumu parāda summas </w:t>
      </w:r>
      <w:r w:rsidRPr="00123795">
        <w:t xml:space="preserve">292,61 EUR apmērā </w:t>
      </w:r>
      <w:r w:rsidRPr="00123795">
        <w:rPr>
          <w:lang w:eastAsia="en-US"/>
        </w:rPr>
        <w:t xml:space="preserve">atmaksas grafika noslēgšanai ar </w:t>
      </w:r>
      <w:r w:rsidRPr="00123795">
        <w:rPr>
          <w:lang w:eastAsia="en-US"/>
        </w:rPr>
        <w:lastRenderedPageBreak/>
        <w:t xml:space="preserve">pakalpojuma sniedzēju SIA “Gulbenes </w:t>
      </w:r>
      <w:proofErr w:type="spellStart"/>
      <w:r w:rsidRPr="00123795">
        <w:rPr>
          <w:lang w:eastAsia="en-US"/>
        </w:rPr>
        <w:t>Energo</w:t>
      </w:r>
      <w:proofErr w:type="spellEnd"/>
      <w:r w:rsidRPr="00123795">
        <w:rPr>
          <w:lang w:eastAsia="en-US"/>
        </w:rPr>
        <w:t xml:space="preserve"> Serviss” (iepriekš SIA “Gulbenes nami”). Minētā lēmuma 3.punkts nav izpildīts un vienošanās ar pakalpojuma sniedzēju nav noslēgta.</w:t>
      </w:r>
    </w:p>
    <w:p w14:paraId="7FD5A058"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41754648" w14:textId="77777777" w:rsidR="00123795" w:rsidRPr="00123795" w:rsidRDefault="00123795" w:rsidP="00273974">
      <w:pPr>
        <w:spacing w:after="160" w:line="360" w:lineRule="auto"/>
        <w:ind w:firstLine="567"/>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4B160ACD" w14:textId="54407D79" w:rsidR="00123795" w:rsidRPr="00123795" w:rsidRDefault="00123795" w:rsidP="00123795">
      <w:pPr>
        <w:spacing w:line="360" w:lineRule="auto"/>
        <w:ind w:firstLine="567"/>
        <w:jc w:val="both"/>
      </w:pPr>
      <w:r w:rsidRPr="00123795">
        <w:t>1. PAGARINĀT dzīvojamās telpas Nr.5, kas atrodas “</w:t>
      </w:r>
      <w:proofErr w:type="spellStart"/>
      <w:r w:rsidRPr="00123795">
        <w:t>Kļavkalni</w:t>
      </w:r>
      <w:proofErr w:type="spellEnd"/>
      <w:r w:rsidRPr="00123795">
        <w:t xml:space="preserve">”, Tirzā, Tirzas pagastā, Gulbenes novadā, īres līguma darbības termiņu ar </w:t>
      </w:r>
      <w:r w:rsidR="00273974">
        <w:t>….</w:t>
      </w:r>
      <w:r w:rsidRPr="00123795">
        <w:t>, uz laiku līdz 2022.gada 31.oktobrim.</w:t>
      </w:r>
    </w:p>
    <w:p w14:paraId="27A941BA" w14:textId="2D0CA450" w:rsidR="00123795" w:rsidRPr="00123795" w:rsidRDefault="00123795" w:rsidP="00123795">
      <w:pPr>
        <w:spacing w:line="360" w:lineRule="auto"/>
        <w:ind w:firstLine="425"/>
        <w:jc w:val="both"/>
      </w:pPr>
      <w:r w:rsidRPr="00123795">
        <w:t xml:space="preserve">  2. NOTEIKT </w:t>
      </w:r>
      <w:r w:rsidR="00273974">
        <w:t>..</w:t>
      </w:r>
      <w:r w:rsidRPr="00123795">
        <w:t xml:space="preserve"> viena mēneša termiņu vienošanās par dzīvojamās telpas īres līguma darbības termiņa pagarināšanu noslēgšanai.</w:t>
      </w:r>
    </w:p>
    <w:p w14:paraId="234B3B96" w14:textId="4CAEB9AB" w:rsidR="00123795" w:rsidRPr="00123795" w:rsidRDefault="00123795" w:rsidP="00123795">
      <w:pPr>
        <w:spacing w:line="360" w:lineRule="auto"/>
        <w:ind w:firstLine="567"/>
        <w:jc w:val="both"/>
        <w:rPr>
          <w:lang w:eastAsia="en-US"/>
        </w:rPr>
      </w:pPr>
      <w:r w:rsidRPr="00123795">
        <w:rPr>
          <w:lang w:eastAsia="en-US"/>
        </w:rPr>
        <w:t xml:space="preserve">3. NOTEIKT </w:t>
      </w:r>
      <w:r w:rsidR="00273974">
        <w:rPr>
          <w:bCs/>
        </w:rPr>
        <w:t>…</w:t>
      </w:r>
      <w:r w:rsidRPr="00123795">
        <w:rPr>
          <w:lang w:eastAsia="en-US"/>
        </w:rPr>
        <w:t xml:space="preserve"> viena mēneša termiņu vienošanās par ūdens un kanalizācijas pakalpojumu parāda summas </w:t>
      </w:r>
      <w:r w:rsidRPr="00123795">
        <w:t xml:space="preserve">281,62 EUR apmērā </w:t>
      </w:r>
      <w:r w:rsidRPr="00123795">
        <w:rPr>
          <w:lang w:eastAsia="en-US"/>
        </w:rPr>
        <w:t xml:space="preserve">atmaksas grafika noslēgšanai ar pakalpojuma sniedzēju SIA “Gulbenes </w:t>
      </w:r>
      <w:proofErr w:type="spellStart"/>
      <w:r w:rsidRPr="00123795">
        <w:rPr>
          <w:lang w:eastAsia="en-US"/>
        </w:rPr>
        <w:t>Energo</w:t>
      </w:r>
      <w:proofErr w:type="spellEnd"/>
      <w:r w:rsidRPr="00123795">
        <w:rPr>
          <w:lang w:eastAsia="en-US"/>
        </w:rPr>
        <w:t xml:space="preserve"> Serviss”.</w:t>
      </w:r>
    </w:p>
    <w:p w14:paraId="1839BA1E"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79A5D574"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5. Lēmuma izrakstu nosūtīt:</w:t>
      </w:r>
    </w:p>
    <w:p w14:paraId="69FACB0F" w14:textId="1843D0F2"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5.1. </w:t>
      </w:r>
      <w:r w:rsidR="00273974">
        <w:t>….</w:t>
      </w:r>
    </w:p>
    <w:p w14:paraId="554CEB78"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5.2. Gulbenes novada Tirzas pagasta pārvaldei, juridiskā adrese: “Biedrības nams”, Tirza, Tirzas pagasts, Gulbenes novads, LV-4424</w:t>
      </w:r>
      <w:r w:rsidRPr="00123795">
        <w:rPr>
          <w:i/>
        </w:rPr>
        <w:t>.</w:t>
      </w:r>
    </w:p>
    <w:p w14:paraId="02F23F74" w14:textId="77777777" w:rsidR="00123795" w:rsidRPr="00123795" w:rsidRDefault="00123795" w:rsidP="00123795">
      <w:pPr>
        <w:spacing w:line="360" w:lineRule="auto"/>
        <w:ind w:left="567"/>
        <w:jc w:val="both"/>
      </w:pPr>
    </w:p>
    <w:p w14:paraId="2278E4FD"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12F578F6" w14:textId="77777777" w:rsidR="00123795" w:rsidRPr="00123795" w:rsidRDefault="00123795" w:rsidP="00123795">
      <w:pPr>
        <w:autoSpaceDE w:val="0"/>
        <w:autoSpaceDN w:val="0"/>
        <w:adjustRightInd w:val="0"/>
        <w:rPr>
          <w:rFonts w:eastAsia="Calibri"/>
          <w:color w:val="000000"/>
        </w:rPr>
      </w:pPr>
    </w:p>
    <w:p w14:paraId="6E2E1E93" w14:textId="77777777" w:rsidR="00123795" w:rsidRPr="00123795" w:rsidRDefault="00123795" w:rsidP="00123795">
      <w:pPr>
        <w:autoSpaceDE w:val="0"/>
        <w:autoSpaceDN w:val="0"/>
        <w:adjustRightInd w:val="0"/>
        <w:rPr>
          <w:rFonts w:eastAsia="Calibri"/>
          <w:color w:val="000000"/>
        </w:rPr>
      </w:pPr>
      <w:r w:rsidRPr="00123795">
        <w:rPr>
          <w:rFonts w:eastAsia="Calibri"/>
        </w:rPr>
        <w:t>Sagatavoja: Baiba</w:t>
      </w:r>
      <w:r w:rsidRPr="00123795">
        <w:rPr>
          <w:rFonts w:eastAsia="Calibri"/>
          <w:color w:val="000000"/>
        </w:rPr>
        <w:t xml:space="preserve"> Zvirbule </w:t>
      </w:r>
    </w:p>
    <w:p w14:paraId="7A57E9DB" w14:textId="77777777" w:rsidR="00123795" w:rsidRPr="00123795" w:rsidRDefault="00123795" w:rsidP="00123795">
      <w:pPr>
        <w:spacing w:line="360" w:lineRule="auto"/>
        <w:ind w:firstLine="567"/>
        <w:jc w:val="both"/>
      </w:pPr>
    </w:p>
    <w:p w14:paraId="19B36B86" w14:textId="77777777" w:rsidR="00123795" w:rsidRPr="00123795" w:rsidRDefault="00123795" w:rsidP="00123795"/>
    <w:p w14:paraId="1330BBFD" w14:textId="77777777" w:rsidR="00123795" w:rsidRPr="00123795" w:rsidRDefault="00123795" w:rsidP="00123795"/>
    <w:p w14:paraId="7D2C49AE" w14:textId="77777777" w:rsidR="00123795" w:rsidRPr="00123795" w:rsidRDefault="00123795" w:rsidP="00123795">
      <w:pPr>
        <w:jc w:val="right"/>
        <w:rPr>
          <w:b/>
          <w:bCs/>
          <w:sz w:val="8"/>
          <w:szCs w:val="8"/>
        </w:rPr>
      </w:pPr>
    </w:p>
    <w:p w14:paraId="10D07CCF" w14:textId="77777777" w:rsidR="00273974" w:rsidRDefault="00273974">
      <w:r>
        <w:br w:type="page"/>
      </w: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795" w:rsidRPr="00123795" w14:paraId="3585EF5C" w14:textId="77777777" w:rsidTr="00273974">
        <w:tc>
          <w:tcPr>
            <w:tcW w:w="9354" w:type="dxa"/>
          </w:tcPr>
          <w:p w14:paraId="2713969E" w14:textId="7CB397B9" w:rsidR="00123795" w:rsidRPr="00123795" w:rsidRDefault="00123795" w:rsidP="00123795">
            <w:pPr>
              <w:jc w:val="center"/>
            </w:pPr>
            <w:r w:rsidRPr="00123795">
              <w:rPr>
                <w:noProof/>
              </w:rPr>
              <w:lastRenderedPageBreak/>
              <w:drawing>
                <wp:inline distT="0" distB="0" distL="0" distR="0" wp14:anchorId="78870701" wp14:editId="6F24A247">
                  <wp:extent cx="619125" cy="685800"/>
                  <wp:effectExtent l="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795" w:rsidRPr="00123795" w14:paraId="1F1EEAB2" w14:textId="77777777" w:rsidTr="00273974">
        <w:tc>
          <w:tcPr>
            <w:tcW w:w="9354" w:type="dxa"/>
          </w:tcPr>
          <w:p w14:paraId="6E3C6C98" w14:textId="77777777" w:rsidR="00123795" w:rsidRPr="00123795" w:rsidRDefault="00123795" w:rsidP="00123795">
            <w:pPr>
              <w:jc w:val="center"/>
            </w:pPr>
            <w:r w:rsidRPr="00123795">
              <w:rPr>
                <w:b/>
                <w:bCs/>
                <w:sz w:val="28"/>
                <w:szCs w:val="28"/>
              </w:rPr>
              <w:t>GULBENES NOVADA PAŠVALDĪBA</w:t>
            </w:r>
          </w:p>
        </w:tc>
      </w:tr>
      <w:tr w:rsidR="00123795" w:rsidRPr="00123795" w14:paraId="2D8758A0" w14:textId="77777777" w:rsidTr="00273974">
        <w:tc>
          <w:tcPr>
            <w:tcW w:w="9354" w:type="dxa"/>
          </w:tcPr>
          <w:p w14:paraId="001E82AA" w14:textId="77777777" w:rsidR="00123795" w:rsidRPr="00123795" w:rsidRDefault="00123795" w:rsidP="00123795">
            <w:pPr>
              <w:jc w:val="center"/>
            </w:pPr>
            <w:r w:rsidRPr="00123795">
              <w:t>Reģ.Nr.90009116327</w:t>
            </w:r>
          </w:p>
        </w:tc>
      </w:tr>
      <w:tr w:rsidR="00123795" w:rsidRPr="00123795" w14:paraId="3E7D4CB1" w14:textId="77777777" w:rsidTr="00273974">
        <w:tc>
          <w:tcPr>
            <w:tcW w:w="9354" w:type="dxa"/>
          </w:tcPr>
          <w:p w14:paraId="3C5FB3B0" w14:textId="77777777" w:rsidR="00123795" w:rsidRPr="00123795" w:rsidRDefault="00123795" w:rsidP="00123795">
            <w:pPr>
              <w:jc w:val="center"/>
            </w:pPr>
            <w:r w:rsidRPr="00123795">
              <w:t>Ābeļu iela 2, Gulbene, Gulbenes nov., LV-4401</w:t>
            </w:r>
          </w:p>
        </w:tc>
      </w:tr>
      <w:tr w:rsidR="00123795" w:rsidRPr="00123795" w14:paraId="143418BD" w14:textId="77777777" w:rsidTr="00273974">
        <w:tc>
          <w:tcPr>
            <w:tcW w:w="9354" w:type="dxa"/>
          </w:tcPr>
          <w:p w14:paraId="67F3EF66" w14:textId="77777777" w:rsidR="00123795" w:rsidRPr="00123795" w:rsidRDefault="00123795" w:rsidP="00123795">
            <w:pPr>
              <w:jc w:val="center"/>
            </w:pPr>
            <w:r w:rsidRPr="00123795">
              <w:t>Tālrunis 64497710, mob.26595362, e-pasts; dome@gulbene.lv, www.gulbene.lv</w:t>
            </w:r>
          </w:p>
        </w:tc>
      </w:tr>
    </w:tbl>
    <w:p w14:paraId="2DA5C7BA" w14:textId="77777777" w:rsidR="00123795" w:rsidRPr="00123795" w:rsidRDefault="00123795" w:rsidP="00123795">
      <w:pPr>
        <w:jc w:val="center"/>
        <w:rPr>
          <w:rFonts w:eastAsia="Calibri"/>
          <w:b/>
          <w:bCs/>
          <w:lang w:eastAsia="en-US"/>
        </w:rPr>
      </w:pPr>
      <w:r w:rsidRPr="00123795">
        <w:rPr>
          <w:rFonts w:eastAsia="Calibri"/>
          <w:b/>
          <w:bCs/>
          <w:lang w:eastAsia="en-US"/>
        </w:rPr>
        <w:t>GULBENES NOVADA DOMES LĒMUMS</w:t>
      </w:r>
    </w:p>
    <w:p w14:paraId="4BEC05D5" w14:textId="77777777" w:rsidR="00123795" w:rsidRPr="00123795" w:rsidRDefault="00123795" w:rsidP="00123795">
      <w:pPr>
        <w:jc w:val="center"/>
        <w:rPr>
          <w:rFonts w:eastAsia="Calibri"/>
          <w:lang w:eastAsia="en-US"/>
        </w:rPr>
      </w:pPr>
      <w:r w:rsidRPr="00123795">
        <w:rPr>
          <w:rFonts w:eastAsia="Calibri"/>
          <w:lang w:eastAsia="en-US"/>
        </w:rPr>
        <w:t>Gulbenē</w:t>
      </w:r>
    </w:p>
    <w:p w14:paraId="38A89F5C" w14:textId="77777777" w:rsidR="00123795" w:rsidRPr="00123795" w:rsidRDefault="00123795" w:rsidP="00123795">
      <w:pPr>
        <w:jc w:val="center"/>
        <w:rPr>
          <w:rFonts w:eastAsia="Calibri"/>
          <w:lang w:eastAsia="en-US"/>
        </w:rPr>
      </w:pPr>
    </w:p>
    <w:p w14:paraId="37F6643D" w14:textId="77777777" w:rsidR="00123795" w:rsidRPr="00123795" w:rsidRDefault="00123795" w:rsidP="00123795">
      <w:pPr>
        <w:rPr>
          <w:b/>
          <w:bCs/>
        </w:rPr>
      </w:pPr>
      <w:r w:rsidRPr="00123795">
        <w:rPr>
          <w:b/>
          <w:bCs/>
        </w:rPr>
        <w:t>2022.gada 28.jūlijā</w:t>
      </w:r>
      <w:r w:rsidRPr="00123795">
        <w:rPr>
          <w:b/>
          <w:bCs/>
        </w:rPr>
        <w:tab/>
      </w:r>
      <w:r w:rsidRPr="00123795">
        <w:rPr>
          <w:b/>
          <w:bCs/>
        </w:rPr>
        <w:tab/>
      </w:r>
      <w:r w:rsidRPr="00123795">
        <w:rPr>
          <w:b/>
          <w:bCs/>
        </w:rPr>
        <w:tab/>
      </w:r>
      <w:r w:rsidRPr="00123795">
        <w:rPr>
          <w:b/>
          <w:bCs/>
        </w:rPr>
        <w:tab/>
      </w:r>
      <w:r w:rsidRPr="00123795">
        <w:rPr>
          <w:b/>
          <w:bCs/>
        </w:rPr>
        <w:tab/>
      </w:r>
      <w:r w:rsidRPr="00123795">
        <w:rPr>
          <w:b/>
          <w:bCs/>
        </w:rPr>
        <w:tab/>
        <w:t>Nr. GND/2022/715</w:t>
      </w:r>
    </w:p>
    <w:p w14:paraId="02704D82" w14:textId="77777777" w:rsidR="00123795" w:rsidRPr="00123795" w:rsidRDefault="00123795" w:rsidP="00123795">
      <w:pPr>
        <w:rPr>
          <w:b/>
          <w:bCs/>
        </w:rPr>
      </w:pP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r>
      <w:r w:rsidRPr="00123795">
        <w:rPr>
          <w:b/>
          <w:bCs/>
        </w:rPr>
        <w:tab/>
        <w:t xml:space="preserve">(protokols Nr.14; 60.p) </w:t>
      </w:r>
    </w:p>
    <w:p w14:paraId="295A236F" w14:textId="77777777" w:rsidR="00123795" w:rsidRPr="00123795" w:rsidRDefault="00123795" w:rsidP="00123795">
      <w:r w:rsidRPr="00123795">
        <w:tab/>
      </w:r>
    </w:p>
    <w:p w14:paraId="020E1D71" w14:textId="77777777" w:rsidR="00123795" w:rsidRPr="00123795" w:rsidRDefault="00123795" w:rsidP="00123795">
      <w:pPr>
        <w:jc w:val="center"/>
        <w:rPr>
          <w:b/>
        </w:rPr>
      </w:pPr>
      <w:r w:rsidRPr="00123795">
        <w:rPr>
          <w:b/>
        </w:rPr>
        <w:t>Par dzīvokļa “Tirzmalas”-1, Tirza, Tirzas pagasts, Gulbenes novads, īres līguma termiņa pagarināšanu</w:t>
      </w:r>
    </w:p>
    <w:p w14:paraId="728C206F" w14:textId="77777777" w:rsidR="00123795" w:rsidRPr="00123795" w:rsidRDefault="00123795" w:rsidP="00123795">
      <w:pPr>
        <w:autoSpaceDE w:val="0"/>
        <w:autoSpaceDN w:val="0"/>
        <w:adjustRightInd w:val="0"/>
        <w:rPr>
          <w:rFonts w:eastAsia="Calibri"/>
        </w:rPr>
      </w:pPr>
    </w:p>
    <w:p w14:paraId="04C53EDC" w14:textId="1CCB65D9" w:rsidR="00123795" w:rsidRPr="00123795" w:rsidRDefault="00123795" w:rsidP="00123795">
      <w:pPr>
        <w:spacing w:line="360" w:lineRule="auto"/>
        <w:ind w:firstLine="567"/>
        <w:jc w:val="both"/>
      </w:pPr>
      <w:r w:rsidRPr="00123795">
        <w:t xml:space="preserve">Gulbenes novada pašvaldības dokumentu vadības sistēmā 2022.gada 1.jūlijā ar reģistrācijas numuru GND/5.5/22/1596-P reģistrēts </w:t>
      </w:r>
      <w:r w:rsidR="00273974">
        <w:rPr>
          <w:b/>
        </w:rPr>
        <w:t>…</w:t>
      </w:r>
      <w:r w:rsidRPr="00123795">
        <w:t>, 2022.gada 30.jūnija iesniegums, kurā izteikts lūgums pagarināt dzīvojamās telpas Nr.1, kas atrodas “</w:t>
      </w:r>
      <w:proofErr w:type="spellStart"/>
      <w:r w:rsidRPr="00123795">
        <w:t>Tirzmalas</w:t>
      </w:r>
      <w:proofErr w:type="spellEnd"/>
      <w:r w:rsidRPr="00123795">
        <w:t xml:space="preserve">”, Tirzā, Tirzas pagastā, Gulbenes novadā, īres līguma darbības termiņu. </w:t>
      </w:r>
    </w:p>
    <w:p w14:paraId="1E094422" w14:textId="77777777" w:rsidR="00123795" w:rsidRPr="00123795" w:rsidRDefault="00123795" w:rsidP="00123795">
      <w:pPr>
        <w:spacing w:line="360" w:lineRule="auto"/>
        <w:ind w:firstLine="567"/>
        <w:jc w:val="both"/>
      </w:pPr>
      <w:r w:rsidRPr="00123795">
        <w:t xml:space="preserve">Dzīvojamo telpu īres likuma 7.pants nosaka, ka dzīvojamās telpas īres līgumu </w:t>
      </w:r>
      <w:proofErr w:type="spellStart"/>
      <w:r w:rsidRPr="00123795">
        <w:t>rakstveidā</w:t>
      </w:r>
      <w:proofErr w:type="spellEnd"/>
      <w:r w:rsidRPr="00123795">
        <w:t xml:space="preserve"> slēdz izīrētājs un īrnieks, savukārt 9.pants nosaka, ka dzīvojamās telpas īres līgumu slēdz uz noteiktu termiņu.</w:t>
      </w:r>
    </w:p>
    <w:p w14:paraId="64878765" w14:textId="77777777" w:rsidR="00123795" w:rsidRPr="00123795" w:rsidRDefault="00123795" w:rsidP="00123795">
      <w:pPr>
        <w:spacing w:line="360" w:lineRule="auto"/>
        <w:ind w:firstLine="567"/>
        <w:jc w:val="both"/>
      </w:pPr>
      <w:r w:rsidRPr="00123795">
        <w:t>Dzīvojamās telpas īres līgums ar iesniedzēju noslēgts uz noteiktu laiku, tas ir, līdz 2022.gada 30.jūnijam.</w:t>
      </w:r>
    </w:p>
    <w:p w14:paraId="3E620CA0" w14:textId="77777777" w:rsidR="00123795" w:rsidRPr="00123795" w:rsidRDefault="00123795" w:rsidP="00123795">
      <w:pPr>
        <w:spacing w:line="360" w:lineRule="auto"/>
        <w:ind w:firstLine="567"/>
        <w:jc w:val="both"/>
      </w:pPr>
      <w:r w:rsidRPr="00123795">
        <w:t xml:space="preserve">Atbilstoši Gulbenes novada pašvaldības grāmatvedības uzskaites datiem uz iesnieguma izskatīšanas dienu iesniedzējam ir nenokārtotu maksājumu saistības par dzīvojamās telpas apsaimniekošanu 17,04 EUR (septiņpadsmit </w:t>
      </w:r>
      <w:proofErr w:type="spellStart"/>
      <w:r w:rsidRPr="00123795">
        <w:rPr>
          <w:i/>
        </w:rPr>
        <w:t>euro</w:t>
      </w:r>
      <w:proofErr w:type="spellEnd"/>
      <w:r w:rsidRPr="00123795">
        <w:t xml:space="preserve"> četri centi) apmērā. Īrnieks apņēmies veikt kavēto maksājumu apmaksu līdz 2022.gada 8.jūlijam. </w:t>
      </w:r>
    </w:p>
    <w:p w14:paraId="528B3548" w14:textId="77777777" w:rsidR="00123795" w:rsidRPr="00123795" w:rsidRDefault="00123795" w:rsidP="00123795">
      <w:pPr>
        <w:spacing w:line="360" w:lineRule="auto"/>
        <w:ind w:firstLine="567"/>
        <w:jc w:val="both"/>
      </w:pPr>
      <w:r w:rsidRPr="00123795">
        <w:t>Likuma “Par pašvaldībām” 15.panta pirmās daļas 9.punkts nosaka, ka viena no pašvaldības autonomajām funkcijām ir sniegt palīdzību iedzīvotājiem dzīvokļa jautājumu risināšanā.</w:t>
      </w:r>
    </w:p>
    <w:p w14:paraId="4187FF38" w14:textId="77777777" w:rsidR="00123795" w:rsidRPr="00123795" w:rsidRDefault="00123795" w:rsidP="00123795">
      <w:pPr>
        <w:spacing w:after="160" w:line="360" w:lineRule="auto"/>
        <w:jc w:val="both"/>
      </w:pPr>
      <w:r w:rsidRPr="00123795">
        <w:t xml:space="preserve">Ņemot vērā minēto, pamatojoties uz Dzīvojamo telpu īres likuma 7.pantu un 9.pantu, likuma “Par pašvaldībām” 15.panta pirmās daļas 9.punktu un Sociālo un veselības jautājumu komitejas ieteikumu, atklāti balsojot: </w:t>
      </w:r>
      <w:r w:rsidRPr="00123795">
        <w:rPr>
          <w:noProof/>
        </w:rPr>
        <w:t>ar 12 balsīm "Par" (Ainārs Brezinskis, Aivars Circens, Anatolijs Savickis, Daumants Dreiškens, Guna Pūcīte, Guna Švika, Gunārs Ciglis, Intars Liepiņš, Ivars Kupčs, Lāsma Gabdulļina, Mudīte Motivāne, Normunds Mazūrs), "Pret" – nav, "Atturas" – nav</w:t>
      </w:r>
      <w:r w:rsidRPr="00123795">
        <w:rPr>
          <w:rFonts w:eastAsia="SimSun"/>
          <w:color w:val="00000A"/>
          <w:lang w:eastAsia="zh-CN" w:bidi="hi-IN"/>
        </w:rPr>
        <w:t xml:space="preserve">, Gulbenes novada dome NOLEMJ: </w:t>
      </w:r>
    </w:p>
    <w:p w14:paraId="1956EF0C" w14:textId="0F34A3DF" w:rsidR="00123795" w:rsidRPr="00123795" w:rsidRDefault="00123795" w:rsidP="00123795">
      <w:pPr>
        <w:spacing w:line="360" w:lineRule="auto"/>
        <w:ind w:firstLine="567"/>
        <w:jc w:val="both"/>
      </w:pPr>
      <w:r w:rsidRPr="00123795">
        <w:t>1. PAGARINĀT dzīvojamās telpas Nr.1, kas atrodas “</w:t>
      </w:r>
      <w:proofErr w:type="spellStart"/>
      <w:r w:rsidRPr="00123795">
        <w:t>Tirzmalas</w:t>
      </w:r>
      <w:proofErr w:type="spellEnd"/>
      <w:r w:rsidRPr="00123795">
        <w:t xml:space="preserve">”, Tirzā, Tirzas pagastā, Gulbenes novadā, īres līguma darbības termiņu ar </w:t>
      </w:r>
      <w:r w:rsidR="00273974">
        <w:t>….</w:t>
      </w:r>
      <w:r w:rsidRPr="00123795">
        <w:t>, uz laiku līdz 2023.gada 31.janvārim.</w:t>
      </w:r>
    </w:p>
    <w:p w14:paraId="371D61D2" w14:textId="410BB8A9" w:rsidR="00123795" w:rsidRPr="00123795" w:rsidRDefault="00123795" w:rsidP="00123795">
      <w:pPr>
        <w:spacing w:line="360" w:lineRule="auto"/>
        <w:ind w:firstLine="425"/>
        <w:jc w:val="both"/>
      </w:pPr>
      <w:r w:rsidRPr="00123795">
        <w:t xml:space="preserve">  2. NOTEIKT </w:t>
      </w:r>
      <w:r w:rsidR="00273974">
        <w:t>…</w:t>
      </w:r>
      <w:r w:rsidRPr="00123795">
        <w:t xml:space="preserve"> viena mēneša termiņu vienošanās par dzīvojamās telpas īres līguma darbības termiņa pagarināšanu noslēgšanai.</w:t>
      </w:r>
    </w:p>
    <w:p w14:paraId="7D3E938C"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lastRenderedPageBreak/>
        <w:t>3.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64AF4F07" w14:textId="77777777" w:rsidR="00123795" w:rsidRPr="00123795" w:rsidRDefault="00123795" w:rsidP="00123795">
      <w:pPr>
        <w:widowControl w:val="0"/>
        <w:overflowPunct w:val="0"/>
        <w:autoSpaceDE w:val="0"/>
        <w:autoSpaceDN w:val="0"/>
        <w:adjustRightInd w:val="0"/>
        <w:spacing w:line="360" w:lineRule="auto"/>
        <w:ind w:left="567"/>
        <w:jc w:val="both"/>
      </w:pPr>
      <w:r w:rsidRPr="00123795">
        <w:t>4. Lēmuma izrakstu nosūtīt:</w:t>
      </w:r>
    </w:p>
    <w:p w14:paraId="3477B269" w14:textId="15AB39E5" w:rsidR="00123795" w:rsidRPr="00123795" w:rsidRDefault="00123795" w:rsidP="00123795">
      <w:pPr>
        <w:widowControl w:val="0"/>
        <w:overflowPunct w:val="0"/>
        <w:autoSpaceDE w:val="0"/>
        <w:autoSpaceDN w:val="0"/>
        <w:adjustRightInd w:val="0"/>
        <w:spacing w:line="360" w:lineRule="auto"/>
        <w:ind w:firstLine="567"/>
        <w:jc w:val="both"/>
      </w:pPr>
      <w:r w:rsidRPr="00123795">
        <w:t xml:space="preserve">4.1. </w:t>
      </w:r>
      <w:r w:rsidR="00273974">
        <w:t>…</w:t>
      </w:r>
    </w:p>
    <w:p w14:paraId="6F042B13" w14:textId="77777777" w:rsidR="00123795" w:rsidRPr="00123795" w:rsidRDefault="00123795" w:rsidP="00123795">
      <w:pPr>
        <w:widowControl w:val="0"/>
        <w:overflowPunct w:val="0"/>
        <w:autoSpaceDE w:val="0"/>
        <w:autoSpaceDN w:val="0"/>
        <w:adjustRightInd w:val="0"/>
        <w:spacing w:line="360" w:lineRule="auto"/>
        <w:ind w:firstLine="567"/>
        <w:jc w:val="both"/>
      </w:pPr>
      <w:r w:rsidRPr="00123795">
        <w:t>4.2. Gulbenes novada Tirzas pagasta pārvaldei, juridiskā adrese: “Biedrības nams”, Tirza, Tirzas pagasts, Gulbenes novads, LV-4424</w:t>
      </w:r>
      <w:r w:rsidRPr="00123795">
        <w:rPr>
          <w:i/>
        </w:rPr>
        <w:t>.</w:t>
      </w:r>
    </w:p>
    <w:p w14:paraId="0DF57C4E" w14:textId="77777777" w:rsidR="00123795" w:rsidRPr="00123795" w:rsidRDefault="00123795" w:rsidP="00123795">
      <w:pPr>
        <w:spacing w:line="360" w:lineRule="auto"/>
        <w:ind w:left="567"/>
        <w:jc w:val="both"/>
      </w:pPr>
    </w:p>
    <w:p w14:paraId="1DAE6E51" w14:textId="77777777" w:rsidR="00123795" w:rsidRPr="00123795" w:rsidRDefault="00123795" w:rsidP="00123795">
      <w:pPr>
        <w:spacing w:line="360" w:lineRule="auto"/>
        <w:jc w:val="both"/>
      </w:pPr>
      <w:r w:rsidRPr="00123795">
        <w:t>Gulbenes novada domes priekšsēdētāja vietniece</w:t>
      </w:r>
      <w:r w:rsidRPr="00123795">
        <w:tab/>
      </w:r>
      <w:r w:rsidRPr="00123795">
        <w:tab/>
      </w:r>
      <w:r w:rsidRPr="00123795">
        <w:tab/>
      </w:r>
      <w:r w:rsidRPr="00123795">
        <w:tab/>
      </w:r>
      <w:proofErr w:type="spellStart"/>
      <w:r w:rsidRPr="00123795">
        <w:t>G.Švika</w:t>
      </w:r>
      <w:proofErr w:type="spellEnd"/>
    </w:p>
    <w:p w14:paraId="47CAD2D2" w14:textId="77777777" w:rsidR="00123795" w:rsidRPr="00123795" w:rsidRDefault="00123795" w:rsidP="00123795">
      <w:pPr>
        <w:autoSpaceDE w:val="0"/>
        <w:autoSpaceDN w:val="0"/>
        <w:adjustRightInd w:val="0"/>
        <w:rPr>
          <w:rFonts w:eastAsia="Calibri"/>
          <w:color w:val="000000"/>
        </w:rPr>
      </w:pPr>
    </w:p>
    <w:p w14:paraId="4B06A15F" w14:textId="77777777" w:rsidR="00123795" w:rsidRPr="00123795" w:rsidRDefault="00123795" w:rsidP="00123795">
      <w:pPr>
        <w:autoSpaceDE w:val="0"/>
        <w:autoSpaceDN w:val="0"/>
        <w:adjustRightInd w:val="0"/>
        <w:rPr>
          <w:rFonts w:eastAsia="Calibri"/>
          <w:color w:val="000000"/>
        </w:rPr>
      </w:pPr>
      <w:r w:rsidRPr="00123795">
        <w:rPr>
          <w:rFonts w:eastAsia="Calibri"/>
        </w:rPr>
        <w:t>Sagatavoja: Baiba</w:t>
      </w:r>
      <w:r w:rsidRPr="00123795">
        <w:rPr>
          <w:rFonts w:eastAsia="Calibri"/>
          <w:color w:val="000000"/>
        </w:rPr>
        <w:t xml:space="preserve"> Zvirbule </w:t>
      </w:r>
    </w:p>
    <w:p w14:paraId="5869A69B" w14:textId="77777777" w:rsidR="00123795" w:rsidRPr="00123795" w:rsidRDefault="00123795" w:rsidP="00123795">
      <w:pPr>
        <w:spacing w:line="360" w:lineRule="auto"/>
        <w:ind w:firstLine="567"/>
        <w:jc w:val="both"/>
      </w:pPr>
    </w:p>
    <w:p w14:paraId="68297421" w14:textId="77777777" w:rsidR="00123795" w:rsidRPr="00123795" w:rsidRDefault="00123795" w:rsidP="00123795">
      <w:pPr>
        <w:spacing w:line="360" w:lineRule="auto"/>
        <w:ind w:firstLine="567"/>
        <w:jc w:val="both"/>
      </w:pPr>
    </w:p>
    <w:p w14:paraId="1958FE71" w14:textId="77777777" w:rsidR="00123795" w:rsidRPr="00123795" w:rsidRDefault="00123795" w:rsidP="00123795"/>
    <w:p w14:paraId="0625F079" w14:textId="77777777" w:rsidR="00123795" w:rsidRPr="00123795" w:rsidRDefault="00123795" w:rsidP="00123795"/>
    <w:p w14:paraId="09754AAB" w14:textId="77777777" w:rsidR="00297AF3" w:rsidRPr="00297AF3" w:rsidRDefault="00297AF3" w:rsidP="00297AF3">
      <w:pPr>
        <w:jc w:val="right"/>
        <w:rPr>
          <w:b/>
          <w:bCs/>
          <w:sz w:val="8"/>
          <w:szCs w:val="8"/>
        </w:rPr>
      </w:pPr>
    </w:p>
    <w:p w14:paraId="6B5A2FA4" w14:textId="77777777" w:rsidR="00273974" w:rsidRDefault="00273974">
      <w:r>
        <w:br w:type="page"/>
      </w: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652068F9" w14:textId="77777777" w:rsidTr="00273974">
        <w:tc>
          <w:tcPr>
            <w:tcW w:w="9354" w:type="dxa"/>
          </w:tcPr>
          <w:p w14:paraId="73BE4315" w14:textId="64D8C714" w:rsidR="00297AF3" w:rsidRPr="00297AF3" w:rsidRDefault="00297AF3" w:rsidP="00297AF3">
            <w:pPr>
              <w:jc w:val="center"/>
            </w:pPr>
            <w:r w:rsidRPr="00297AF3">
              <w:rPr>
                <w:noProof/>
              </w:rPr>
              <w:lastRenderedPageBreak/>
              <w:drawing>
                <wp:inline distT="0" distB="0" distL="0" distR="0" wp14:anchorId="200BD359" wp14:editId="00B7B89B">
                  <wp:extent cx="619125" cy="685800"/>
                  <wp:effectExtent l="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5D8CF3D4" w14:textId="77777777" w:rsidTr="00273974">
        <w:tc>
          <w:tcPr>
            <w:tcW w:w="9354" w:type="dxa"/>
          </w:tcPr>
          <w:p w14:paraId="27680B79" w14:textId="77777777" w:rsidR="00297AF3" w:rsidRPr="00297AF3" w:rsidRDefault="00297AF3" w:rsidP="00297AF3">
            <w:pPr>
              <w:jc w:val="center"/>
            </w:pPr>
            <w:r w:rsidRPr="00297AF3">
              <w:rPr>
                <w:b/>
                <w:bCs/>
                <w:sz w:val="28"/>
                <w:szCs w:val="28"/>
              </w:rPr>
              <w:t>GULBENES NOVADA PAŠVALDĪBA</w:t>
            </w:r>
          </w:p>
        </w:tc>
      </w:tr>
      <w:tr w:rsidR="00297AF3" w:rsidRPr="00297AF3" w14:paraId="694D9B36" w14:textId="77777777" w:rsidTr="00273974">
        <w:tc>
          <w:tcPr>
            <w:tcW w:w="9354" w:type="dxa"/>
          </w:tcPr>
          <w:p w14:paraId="0372E1D0" w14:textId="77777777" w:rsidR="00297AF3" w:rsidRPr="00297AF3" w:rsidRDefault="00297AF3" w:rsidP="00297AF3">
            <w:pPr>
              <w:jc w:val="center"/>
            </w:pPr>
            <w:r w:rsidRPr="00297AF3">
              <w:t>Reģ.Nr.90009116327</w:t>
            </w:r>
          </w:p>
        </w:tc>
      </w:tr>
      <w:tr w:rsidR="00297AF3" w:rsidRPr="00297AF3" w14:paraId="3066E5EE" w14:textId="77777777" w:rsidTr="00273974">
        <w:tc>
          <w:tcPr>
            <w:tcW w:w="9354" w:type="dxa"/>
          </w:tcPr>
          <w:p w14:paraId="61485EBA" w14:textId="77777777" w:rsidR="00297AF3" w:rsidRPr="00297AF3" w:rsidRDefault="00297AF3" w:rsidP="00297AF3">
            <w:pPr>
              <w:jc w:val="center"/>
            </w:pPr>
            <w:r w:rsidRPr="00297AF3">
              <w:t>Ābeļu iela 2, Gulbene, Gulbenes nov., LV-4401</w:t>
            </w:r>
          </w:p>
        </w:tc>
      </w:tr>
      <w:tr w:rsidR="00297AF3" w:rsidRPr="00297AF3" w14:paraId="7FCF77CD" w14:textId="77777777" w:rsidTr="00273974">
        <w:tc>
          <w:tcPr>
            <w:tcW w:w="9354" w:type="dxa"/>
          </w:tcPr>
          <w:p w14:paraId="768FA590" w14:textId="77777777" w:rsidR="00297AF3" w:rsidRPr="00297AF3" w:rsidRDefault="00297AF3" w:rsidP="00297AF3">
            <w:pPr>
              <w:jc w:val="center"/>
            </w:pPr>
            <w:r w:rsidRPr="00297AF3">
              <w:t>Tālrunis 64497710, mob.26595362, e-pasts; dome@gulbene.lv, www.gulbene.lv</w:t>
            </w:r>
          </w:p>
        </w:tc>
      </w:tr>
    </w:tbl>
    <w:p w14:paraId="5533E24A"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427D2399" w14:textId="77777777" w:rsidR="00297AF3" w:rsidRPr="00297AF3" w:rsidRDefault="00297AF3" w:rsidP="00297AF3">
      <w:pPr>
        <w:jc w:val="center"/>
        <w:rPr>
          <w:rFonts w:eastAsia="Calibri"/>
          <w:lang w:eastAsia="en-US"/>
        </w:rPr>
      </w:pPr>
      <w:r w:rsidRPr="00297AF3">
        <w:rPr>
          <w:rFonts w:eastAsia="Calibri"/>
          <w:lang w:eastAsia="en-US"/>
        </w:rPr>
        <w:t>Gulbenē</w:t>
      </w:r>
    </w:p>
    <w:p w14:paraId="55CB81F1" w14:textId="77777777" w:rsidR="00297AF3" w:rsidRPr="00297AF3" w:rsidRDefault="00297AF3" w:rsidP="00297AF3">
      <w:pPr>
        <w:jc w:val="center"/>
        <w:rPr>
          <w:rFonts w:eastAsia="Calibri"/>
          <w:lang w:eastAsia="en-US"/>
        </w:rPr>
      </w:pPr>
    </w:p>
    <w:p w14:paraId="7B44E0D3"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GND/2022/716</w:t>
      </w:r>
    </w:p>
    <w:p w14:paraId="1C71FC89" w14:textId="77777777" w:rsidR="00297AF3" w:rsidRPr="00297AF3" w:rsidRDefault="00297AF3" w:rsidP="00297AF3">
      <w:pPr>
        <w:rPr>
          <w:b/>
          <w:bCs/>
        </w:rPr>
      </w:pP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 xml:space="preserve">(protokols Nr.14; 61.p) </w:t>
      </w:r>
    </w:p>
    <w:p w14:paraId="5BF1CD3D" w14:textId="77777777" w:rsidR="00297AF3" w:rsidRPr="00297AF3" w:rsidRDefault="00297AF3" w:rsidP="00297AF3">
      <w:r w:rsidRPr="00297AF3">
        <w:tab/>
      </w:r>
    </w:p>
    <w:p w14:paraId="665B8336" w14:textId="77777777" w:rsidR="00297AF3" w:rsidRPr="00297AF3" w:rsidRDefault="00297AF3" w:rsidP="00297AF3">
      <w:pPr>
        <w:jc w:val="center"/>
        <w:rPr>
          <w:b/>
        </w:rPr>
      </w:pPr>
      <w:r w:rsidRPr="00297AF3">
        <w:rPr>
          <w:b/>
        </w:rPr>
        <w:t>Par dzīvokļa Brīvības iela 27-2, Gulbene, Gulbenes novads, īres līguma slēgšanu</w:t>
      </w:r>
    </w:p>
    <w:p w14:paraId="5FC59797"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p>
    <w:p w14:paraId="3A55680D" w14:textId="270BD0C4" w:rsidR="00297AF3" w:rsidRPr="00297AF3" w:rsidRDefault="00297AF3" w:rsidP="00297AF3">
      <w:pPr>
        <w:spacing w:line="360" w:lineRule="auto"/>
        <w:ind w:firstLine="567"/>
        <w:jc w:val="both"/>
      </w:pPr>
      <w:r w:rsidRPr="00297AF3">
        <w:t xml:space="preserve">Gulbenes novada pašvaldības dokumentu vadības sistēmā 2022.gada 14.jūlijā ar reģistrācijas numuru GND/5.5/22/1690-S reģistrēts </w:t>
      </w:r>
      <w:r w:rsidR="00273974">
        <w:rPr>
          <w:b/>
        </w:rPr>
        <w:t>…</w:t>
      </w:r>
      <w:r w:rsidRPr="00297AF3">
        <w:t xml:space="preserve">, 2022.gada 12.jūlija iesniegums, kurā izteikts lūgums pagarināt dzīvojamās telpas Nr.2, kas atrodas Brīvības ielā 27, Gulbenē, Gulbenes novadā, īres līguma darbības termiņu. </w:t>
      </w:r>
    </w:p>
    <w:p w14:paraId="79859FA6" w14:textId="77777777" w:rsidR="00297AF3" w:rsidRPr="00297AF3" w:rsidRDefault="00297AF3" w:rsidP="00297AF3">
      <w:pPr>
        <w:shd w:val="clear" w:color="auto" w:fill="FFFFFF"/>
        <w:spacing w:line="360" w:lineRule="auto"/>
        <w:ind w:firstLine="567"/>
        <w:jc w:val="both"/>
      </w:pPr>
      <w:r w:rsidRPr="00297AF3">
        <w:t xml:space="preserve">Dzīvojamo telpu īres likuma 7.pants nosaka, ka dzīvojamās telpas īres līgumu </w:t>
      </w:r>
      <w:proofErr w:type="spellStart"/>
      <w:r w:rsidRPr="00297AF3">
        <w:t>rakstveidā</w:t>
      </w:r>
      <w:proofErr w:type="spellEnd"/>
      <w:r w:rsidRPr="00297AF3">
        <w:t xml:space="preserve"> slēdz izīrētājs un īrnieks, savukārt 9.pants nosaka, ka dzīvojamās telpas īres līgumu slēdz uz noteiktu termiņu.</w:t>
      </w:r>
    </w:p>
    <w:p w14:paraId="164A96D9" w14:textId="77777777" w:rsidR="00297AF3" w:rsidRPr="00297AF3" w:rsidRDefault="00297AF3" w:rsidP="00297AF3">
      <w:pPr>
        <w:spacing w:line="360" w:lineRule="auto"/>
        <w:ind w:firstLine="567"/>
        <w:jc w:val="both"/>
      </w:pPr>
      <w:r w:rsidRPr="00297AF3">
        <w:t>Dzīvojamās telpas īres līgums ar iesniedzēju noslēgts uz noteiktu laiku, tas ir, līdz 2019.gada 31.decembrim.</w:t>
      </w:r>
    </w:p>
    <w:p w14:paraId="4689B9E7" w14:textId="77777777" w:rsidR="00297AF3" w:rsidRPr="00297AF3" w:rsidRDefault="00297AF3" w:rsidP="00297AF3">
      <w:pPr>
        <w:spacing w:line="360" w:lineRule="auto"/>
        <w:ind w:firstLine="567"/>
        <w:jc w:val="both"/>
      </w:pPr>
      <w:r w:rsidRPr="00297AF3">
        <w:t xml:space="preserve">Atbilstoši Gulbenes novada pašvaldības grāmatvedības uzskaites datiem iesniedzējam uz iesnieguma izskatīšanas dienu nav nenokārtotu maksājumu saistību par dzīvojamās telpas īri un pamatpakalpojumiem. </w:t>
      </w:r>
    </w:p>
    <w:p w14:paraId="2CADC02A" w14:textId="77777777" w:rsidR="00297AF3" w:rsidRPr="00297AF3" w:rsidRDefault="00297AF3" w:rsidP="00297AF3">
      <w:pPr>
        <w:spacing w:line="360" w:lineRule="auto"/>
        <w:ind w:firstLine="567"/>
        <w:jc w:val="both"/>
      </w:pPr>
      <w:r w:rsidRPr="00297AF3">
        <w:t>Likuma “Par pašvaldībām” 15.panta pirmās daļas 9.punkts nosaka, ka viena no pašvaldības autonomajām funkcijām ir sniegt palīdzību iedzīvotājiem dzīvokļa jautājumu risināšanā.</w:t>
      </w:r>
    </w:p>
    <w:p w14:paraId="20B1DEA8" w14:textId="77777777" w:rsidR="00297AF3" w:rsidRPr="00297AF3" w:rsidRDefault="00297AF3" w:rsidP="00297AF3">
      <w:pPr>
        <w:spacing w:after="160" w:line="360" w:lineRule="auto"/>
        <w:jc w:val="both"/>
      </w:pPr>
      <w:r w:rsidRPr="00297AF3">
        <w:t xml:space="preserve">Ņemot vērā minēto, pamatojoties uz Dzīvojamo telpu īres likuma 7.pantu un 9.pantu, likuma “Par pašvaldībām” 15.panta pirmās daļas 9.punktu un Sociālo un veselības jautājumu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62B78CE0" w14:textId="46A312CE" w:rsidR="00297AF3" w:rsidRPr="00297AF3" w:rsidRDefault="00297AF3" w:rsidP="00297AF3">
      <w:pPr>
        <w:spacing w:line="360" w:lineRule="auto"/>
        <w:ind w:firstLine="567"/>
        <w:jc w:val="both"/>
      </w:pPr>
      <w:r w:rsidRPr="00297AF3">
        <w:t xml:space="preserve">1. SLĒGT dzīvojamās telpas Nr.2, kas atrodas Brīvības ielā 27, Gulbenē, Gulbenes novadā, īres līgumu ar </w:t>
      </w:r>
      <w:r w:rsidR="00273974">
        <w:rPr>
          <w:bCs/>
        </w:rPr>
        <w:t>….</w:t>
      </w:r>
      <w:r w:rsidRPr="00297AF3">
        <w:t>, uz laiku līdz 2032.gada 31.jūlijam.</w:t>
      </w:r>
    </w:p>
    <w:p w14:paraId="36A44FE8" w14:textId="1E5AB87D" w:rsidR="00297AF3" w:rsidRPr="00297AF3" w:rsidRDefault="00297AF3" w:rsidP="00297AF3">
      <w:pPr>
        <w:spacing w:line="360" w:lineRule="auto"/>
        <w:ind w:firstLine="425"/>
        <w:jc w:val="both"/>
      </w:pPr>
      <w:r w:rsidRPr="00297AF3">
        <w:t xml:space="preserve">  2. NOTEIKT </w:t>
      </w:r>
      <w:r w:rsidR="00273974">
        <w:rPr>
          <w:bCs/>
        </w:rPr>
        <w:t>….</w:t>
      </w:r>
      <w:r w:rsidRPr="00297AF3">
        <w:t xml:space="preserve"> viena mēneša termiņu par dzīvojamās telpas īres līguma noslēgšanai.</w:t>
      </w:r>
    </w:p>
    <w:p w14:paraId="589A4BA6" w14:textId="77777777" w:rsidR="00297AF3" w:rsidRPr="00297AF3" w:rsidRDefault="00297AF3" w:rsidP="00297AF3">
      <w:pPr>
        <w:spacing w:line="360" w:lineRule="auto"/>
        <w:ind w:firstLine="567"/>
        <w:jc w:val="both"/>
      </w:pPr>
      <w:r w:rsidRPr="00297AF3">
        <w:lastRenderedPageBreak/>
        <w:t xml:space="preserve">3. UZDOT SIA “Gulbenes </w:t>
      </w:r>
      <w:proofErr w:type="spellStart"/>
      <w:r w:rsidRPr="00297AF3">
        <w:t>Energo</w:t>
      </w:r>
      <w:proofErr w:type="spellEnd"/>
      <w:r w:rsidRPr="00297AF3">
        <w:t xml:space="preserve"> Serviss”, reģistrācijas numurs 54603000121, juridiskā adrese: Blaumaņa iela 56A, Gulbene, Gulbenes novads, LV-4401, sagatavot un noslēgt  dzīvojamās telpas īres līgumu. </w:t>
      </w:r>
    </w:p>
    <w:p w14:paraId="32550D60" w14:textId="77777777" w:rsidR="00297AF3" w:rsidRPr="00297AF3" w:rsidRDefault="00297AF3" w:rsidP="00297AF3">
      <w:pPr>
        <w:spacing w:line="360" w:lineRule="auto"/>
        <w:ind w:firstLine="567"/>
        <w:jc w:val="both"/>
      </w:pPr>
      <w:r w:rsidRPr="00297AF3">
        <w:t>4. Lēmuma izrakstu nosūtīt:</w:t>
      </w:r>
    </w:p>
    <w:p w14:paraId="03EEEF33" w14:textId="125EB6B0" w:rsidR="00297AF3" w:rsidRPr="00297AF3" w:rsidRDefault="00297AF3" w:rsidP="00297AF3">
      <w:pPr>
        <w:spacing w:line="360" w:lineRule="auto"/>
        <w:ind w:firstLine="567"/>
        <w:jc w:val="both"/>
      </w:pPr>
      <w:r w:rsidRPr="00297AF3">
        <w:t xml:space="preserve">4.1. </w:t>
      </w:r>
      <w:r w:rsidR="00273974">
        <w:rPr>
          <w:bCs/>
        </w:rPr>
        <w:t>…</w:t>
      </w:r>
      <w:r w:rsidRPr="00297AF3">
        <w:t>;</w:t>
      </w:r>
    </w:p>
    <w:p w14:paraId="005B2A68" w14:textId="77777777" w:rsidR="00297AF3" w:rsidRPr="00297AF3" w:rsidRDefault="00297AF3" w:rsidP="00297AF3">
      <w:pPr>
        <w:spacing w:line="360" w:lineRule="auto"/>
        <w:ind w:firstLine="567"/>
        <w:jc w:val="both"/>
      </w:pPr>
      <w:r w:rsidRPr="00297AF3">
        <w:t xml:space="preserve">4.2. SIA “Gulbenes </w:t>
      </w:r>
      <w:proofErr w:type="spellStart"/>
      <w:r w:rsidRPr="00297AF3">
        <w:t>Energo</w:t>
      </w:r>
      <w:proofErr w:type="spellEnd"/>
      <w:r w:rsidRPr="00297AF3">
        <w:t xml:space="preserve"> Serviss”, Blaumaņa iela 56A, Gulbene, Gulbenes novads, LV-4401.</w:t>
      </w:r>
    </w:p>
    <w:p w14:paraId="44769812" w14:textId="77777777" w:rsidR="00297AF3" w:rsidRPr="00297AF3" w:rsidRDefault="00297AF3" w:rsidP="00297AF3">
      <w:pPr>
        <w:spacing w:line="360" w:lineRule="auto"/>
        <w:ind w:firstLine="567"/>
        <w:jc w:val="both"/>
      </w:pPr>
    </w:p>
    <w:p w14:paraId="14B4BE8A" w14:textId="77777777" w:rsidR="00297AF3" w:rsidRPr="00297AF3" w:rsidRDefault="00297AF3" w:rsidP="00297AF3"/>
    <w:p w14:paraId="74FE6762"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5ED0FDBB" w14:textId="77777777" w:rsidR="00297AF3" w:rsidRPr="00297AF3" w:rsidRDefault="00297AF3" w:rsidP="00297AF3">
      <w:pPr>
        <w:autoSpaceDE w:val="0"/>
        <w:autoSpaceDN w:val="0"/>
        <w:adjustRightInd w:val="0"/>
        <w:rPr>
          <w:rFonts w:eastAsiaTheme="minorHAnsi"/>
          <w:lang w:eastAsia="en-US"/>
        </w:rPr>
      </w:pPr>
    </w:p>
    <w:p w14:paraId="12A2D4C4"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97AF3" w:rsidRPr="00297AF3" w14:paraId="3B9A8CD7" w14:textId="77777777" w:rsidTr="008F20AC">
        <w:trPr>
          <w:trHeight w:val="104"/>
        </w:trPr>
        <w:tc>
          <w:tcPr>
            <w:tcW w:w="236" w:type="dxa"/>
            <w:tcBorders>
              <w:top w:val="nil"/>
              <w:left w:val="nil"/>
              <w:bottom w:val="nil"/>
              <w:right w:val="nil"/>
            </w:tcBorders>
          </w:tcPr>
          <w:p w14:paraId="0BC910EA"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3319F7E9" w14:textId="77777777" w:rsidR="00297AF3" w:rsidRPr="00297AF3" w:rsidRDefault="00297AF3" w:rsidP="00297AF3"/>
    <w:tbl>
      <w:tblPr>
        <w:tblW w:w="0" w:type="auto"/>
        <w:tblInd w:w="-108" w:type="dxa"/>
        <w:tblLayout w:type="fixed"/>
        <w:tblLook w:val="04A0" w:firstRow="1" w:lastRow="0" w:firstColumn="1" w:lastColumn="0" w:noHBand="0" w:noVBand="1"/>
      </w:tblPr>
      <w:tblGrid>
        <w:gridCol w:w="236"/>
      </w:tblGrid>
      <w:tr w:rsidR="00297AF3" w:rsidRPr="00297AF3" w14:paraId="25FF0D57" w14:textId="77777777" w:rsidTr="008F20AC">
        <w:trPr>
          <w:trHeight w:val="104"/>
        </w:trPr>
        <w:tc>
          <w:tcPr>
            <w:tcW w:w="236" w:type="dxa"/>
            <w:tcBorders>
              <w:top w:val="nil"/>
              <w:left w:val="nil"/>
              <w:bottom w:val="nil"/>
              <w:right w:val="nil"/>
            </w:tcBorders>
          </w:tcPr>
          <w:p w14:paraId="06487D64"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44AF9C4B" w14:textId="77777777" w:rsidR="00297AF3" w:rsidRPr="00297AF3" w:rsidRDefault="00297AF3" w:rsidP="00297AF3"/>
    <w:p w14:paraId="5A25C9C3" w14:textId="77777777" w:rsidR="00297AF3" w:rsidRPr="00297AF3" w:rsidRDefault="00297AF3" w:rsidP="00297AF3">
      <w:pPr>
        <w:jc w:val="right"/>
        <w:rPr>
          <w:b/>
          <w:bCs/>
          <w:sz w:val="8"/>
          <w:szCs w:val="8"/>
        </w:rPr>
      </w:pPr>
    </w:p>
    <w:p w14:paraId="67743AAC" w14:textId="77777777" w:rsidR="00273974" w:rsidRDefault="00273974">
      <w: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5B848762" w14:textId="77777777" w:rsidTr="00273974">
        <w:tc>
          <w:tcPr>
            <w:tcW w:w="9354" w:type="dxa"/>
          </w:tcPr>
          <w:p w14:paraId="76BA1354" w14:textId="3CFA3FF4" w:rsidR="00297AF3" w:rsidRPr="00297AF3" w:rsidRDefault="00297AF3" w:rsidP="00297AF3">
            <w:pPr>
              <w:jc w:val="center"/>
            </w:pPr>
            <w:r w:rsidRPr="00297AF3">
              <w:rPr>
                <w:noProof/>
              </w:rPr>
              <w:lastRenderedPageBreak/>
              <w:drawing>
                <wp:inline distT="0" distB="0" distL="0" distR="0" wp14:anchorId="245369AD" wp14:editId="2F09C9E5">
                  <wp:extent cx="619125" cy="685800"/>
                  <wp:effectExtent l="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776F763C" w14:textId="77777777" w:rsidTr="00273974">
        <w:tc>
          <w:tcPr>
            <w:tcW w:w="9354" w:type="dxa"/>
          </w:tcPr>
          <w:p w14:paraId="064A9CD6" w14:textId="77777777" w:rsidR="00297AF3" w:rsidRPr="00297AF3" w:rsidRDefault="00297AF3" w:rsidP="00297AF3">
            <w:pPr>
              <w:jc w:val="center"/>
            </w:pPr>
            <w:r w:rsidRPr="00297AF3">
              <w:rPr>
                <w:b/>
                <w:bCs/>
                <w:sz w:val="28"/>
                <w:szCs w:val="28"/>
              </w:rPr>
              <w:t>GULBENES NOVADA PAŠVALDĪBA</w:t>
            </w:r>
          </w:p>
        </w:tc>
      </w:tr>
      <w:tr w:rsidR="00297AF3" w:rsidRPr="00297AF3" w14:paraId="50208097" w14:textId="77777777" w:rsidTr="00273974">
        <w:tc>
          <w:tcPr>
            <w:tcW w:w="9354" w:type="dxa"/>
          </w:tcPr>
          <w:p w14:paraId="0A17DA5B" w14:textId="77777777" w:rsidR="00297AF3" w:rsidRPr="00297AF3" w:rsidRDefault="00297AF3" w:rsidP="00297AF3">
            <w:pPr>
              <w:jc w:val="center"/>
            </w:pPr>
            <w:r w:rsidRPr="00297AF3">
              <w:t>Reģ.Nr.90009116327</w:t>
            </w:r>
          </w:p>
        </w:tc>
      </w:tr>
      <w:tr w:rsidR="00297AF3" w:rsidRPr="00297AF3" w14:paraId="263C0D08" w14:textId="77777777" w:rsidTr="00273974">
        <w:tc>
          <w:tcPr>
            <w:tcW w:w="9354" w:type="dxa"/>
          </w:tcPr>
          <w:p w14:paraId="09F20F27" w14:textId="77777777" w:rsidR="00297AF3" w:rsidRPr="00297AF3" w:rsidRDefault="00297AF3" w:rsidP="00297AF3">
            <w:pPr>
              <w:jc w:val="center"/>
            </w:pPr>
            <w:r w:rsidRPr="00297AF3">
              <w:t>Ābeļu iela 2, Gulbene, Gulbenes nov., LV-4401</w:t>
            </w:r>
          </w:p>
        </w:tc>
      </w:tr>
      <w:tr w:rsidR="00297AF3" w:rsidRPr="00297AF3" w14:paraId="10D9B86F" w14:textId="77777777" w:rsidTr="00273974">
        <w:tc>
          <w:tcPr>
            <w:tcW w:w="9354" w:type="dxa"/>
          </w:tcPr>
          <w:p w14:paraId="68CCB8C8" w14:textId="77777777" w:rsidR="00297AF3" w:rsidRPr="00297AF3" w:rsidRDefault="00297AF3" w:rsidP="00297AF3">
            <w:pPr>
              <w:jc w:val="center"/>
            </w:pPr>
            <w:r w:rsidRPr="00297AF3">
              <w:t>Tālrunis 64497710, mob.26595362, e-pasts; dome@gulbene.lv, www.gulbene.lv</w:t>
            </w:r>
          </w:p>
        </w:tc>
      </w:tr>
    </w:tbl>
    <w:p w14:paraId="0B8543C2"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12851D41" w14:textId="77777777" w:rsidR="00297AF3" w:rsidRPr="00297AF3" w:rsidRDefault="00297AF3" w:rsidP="00297AF3">
      <w:pPr>
        <w:jc w:val="center"/>
        <w:rPr>
          <w:rFonts w:eastAsia="Calibri"/>
          <w:lang w:eastAsia="en-US"/>
        </w:rPr>
      </w:pPr>
      <w:r w:rsidRPr="00297AF3">
        <w:rPr>
          <w:rFonts w:eastAsia="Calibri"/>
          <w:lang w:eastAsia="en-US"/>
        </w:rPr>
        <w:t>Gulbenē</w:t>
      </w:r>
    </w:p>
    <w:p w14:paraId="17C00DCC" w14:textId="77777777" w:rsidR="00297AF3" w:rsidRPr="00297AF3" w:rsidRDefault="00297AF3" w:rsidP="00297AF3">
      <w:pPr>
        <w:jc w:val="center"/>
        <w:rPr>
          <w:rFonts w:eastAsia="Calibri"/>
          <w:lang w:eastAsia="en-US"/>
        </w:rPr>
      </w:pPr>
    </w:p>
    <w:p w14:paraId="3DDE1404"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GND/2022/717</w:t>
      </w:r>
    </w:p>
    <w:p w14:paraId="0BB2AD2E" w14:textId="77777777" w:rsidR="00297AF3" w:rsidRPr="00297AF3" w:rsidRDefault="00297AF3" w:rsidP="00297AF3">
      <w:pPr>
        <w:rPr>
          <w:b/>
          <w:bCs/>
        </w:rPr>
      </w:pP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 xml:space="preserve">(protokols Nr.14; 62.p) </w:t>
      </w:r>
    </w:p>
    <w:p w14:paraId="60AA7B60" w14:textId="77777777" w:rsidR="00297AF3" w:rsidRPr="00297AF3" w:rsidRDefault="00297AF3" w:rsidP="00297AF3">
      <w:r w:rsidRPr="00297AF3">
        <w:tab/>
      </w:r>
    </w:p>
    <w:p w14:paraId="074BFE86" w14:textId="77777777" w:rsidR="00297AF3" w:rsidRPr="00297AF3" w:rsidRDefault="00297AF3" w:rsidP="00297AF3">
      <w:pPr>
        <w:jc w:val="center"/>
        <w:rPr>
          <w:b/>
        </w:rPr>
      </w:pPr>
      <w:r w:rsidRPr="00297AF3">
        <w:rPr>
          <w:b/>
        </w:rPr>
        <w:t>Par dzīvokļa Dzelzceļa iela 13-4, Gulbene, Gulbenes novads, īres līguma slēgšanu</w:t>
      </w:r>
    </w:p>
    <w:p w14:paraId="09701CB2"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p>
    <w:p w14:paraId="2D098D1E" w14:textId="6349C2E4" w:rsidR="00297AF3" w:rsidRPr="00297AF3" w:rsidRDefault="00297AF3" w:rsidP="00297AF3">
      <w:pPr>
        <w:spacing w:line="360" w:lineRule="auto"/>
        <w:ind w:firstLine="567"/>
        <w:jc w:val="both"/>
      </w:pPr>
      <w:r w:rsidRPr="00297AF3">
        <w:t xml:space="preserve">Gulbenes novada pašvaldības dokumentu vadības sistēmā 2022.gada 5.jūlijā ar reģistrācijas numuru GND/5.5/22/1617-Č reģistrēts </w:t>
      </w:r>
      <w:r w:rsidR="00273974">
        <w:rPr>
          <w:b/>
        </w:rPr>
        <w:t>…</w:t>
      </w:r>
      <w:r w:rsidRPr="00297AF3">
        <w:t xml:space="preserve">, 2022.gada 5.jūlija iesniegums, kurā izteikts lūgums pagarināt dzīvojamās telpas Nr.4, kas atrodas Dzelzceļa ielā 13, Gulbenē, Gulbenes novadā, īres līguma darbības termiņu. </w:t>
      </w:r>
    </w:p>
    <w:p w14:paraId="62777111" w14:textId="77777777" w:rsidR="00297AF3" w:rsidRPr="00297AF3" w:rsidRDefault="00297AF3" w:rsidP="00297AF3">
      <w:pPr>
        <w:shd w:val="clear" w:color="auto" w:fill="FFFFFF"/>
        <w:spacing w:line="360" w:lineRule="auto"/>
        <w:ind w:firstLine="567"/>
        <w:jc w:val="both"/>
      </w:pPr>
      <w:r w:rsidRPr="00297AF3">
        <w:t xml:space="preserve">Dzīvojamo telpu īres likuma 7.pants nosaka, ka dzīvojamās telpas īres līgumu </w:t>
      </w:r>
      <w:proofErr w:type="spellStart"/>
      <w:r w:rsidRPr="00297AF3">
        <w:t>rakstveidā</w:t>
      </w:r>
      <w:proofErr w:type="spellEnd"/>
      <w:r w:rsidRPr="00297AF3">
        <w:t xml:space="preserve"> slēdz izīrētājs un īrnieks, savukārt 9.pants nosaka, ka dzīvojamās telpas īres līgumu slēdz uz noteiktu termiņu.</w:t>
      </w:r>
    </w:p>
    <w:p w14:paraId="1B3989B8" w14:textId="77777777" w:rsidR="00297AF3" w:rsidRPr="00297AF3" w:rsidRDefault="00297AF3" w:rsidP="00297AF3">
      <w:pPr>
        <w:spacing w:line="360" w:lineRule="auto"/>
        <w:ind w:firstLine="567"/>
        <w:jc w:val="both"/>
      </w:pPr>
      <w:r w:rsidRPr="00297AF3">
        <w:t>Dzīvojamās telpas īres līgums ar iesniedzēju noslēgts uz noteiktu laiku, tas ir, līdz 2021.gada 31.maijam.</w:t>
      </w:r>
    </w:p>
    <w:p w14:paraId="09652AF1" w14:textId="77777777" w:rsidR="00297AF3" w:rsidRPr="00297AF3" w:rsidRDefault="00297AF3" w:rsidP="00297AF3">
      <w:pPr>
        <w:spacing w:line="360" w:lineRule="auto"/>
        <w:ind w:firstLine="567"/>
        <w:jc w:val="both"/>
      </w:pPr>
      <w:r w:rsidRPr="00297AF3">
        <w:t xml:space="preserve">Atbilstoši Gulbenes novada pašvaldības grāmatvedības uzskaites datiem iesniedzējam uz iesnieguma izskatīšanas dienu nav nenokārtotu maksājumu saistību par dzīvojamās telpas īri un pamatpakalpojumiem. </w:t>
      </w:r>
    </w:p>
    <w:p w14:paraId="092D23E4" w14:textId="77777777" w:rsidR="00297AF3" w:rsidRPr="00297AF3" w:rsidRDefault="00297AF3" w:rsidP="00297AF3">
      <w:pPr>
        <w:spacing w:line="360" w:lineRule="auto"/>
        <w:ind w:firstLine="567"/>
        <w:jc w:val="both"/>
      </w:pPr>
      <w:r w:rsidRPr="00297AF3">
        <w:t>Likuma “Par pašvaldībām” 15.panta pirmās daļas 9.punkts nosaka, ka viena no pašvaldības autonomajām funkcijām ir sniegt palīdzību iedzīvotājiem dzīvokļa jautājumu risināšanā.</w:t>
      </w:r>
    </w:p>
    <w:p w14:paraId="23C6881E" w14:textId="77777777" w:rsidR="00297AF3" w:rsidRPr="00297AF3" w:rsidRDefault="00297AF3" w:rsidP="00297AF3">
      <w:pPr>
        <w:spacing w:after="160" w:line="360" w:lineRule="auto"/>
        <w:jc w:val="both"/>
      </w:pPr>
      <w:r w:rsidRPr="00297AF3">
        <w:t xml:space="preserve">Ņemot vērā minēto, pamatojoties uz Dzīvojamo telpu īres likuma 7.pantu un 9.pantu, likuma “Par pašvaldībām” 15.panta pirmās daļas 9.punktu un Sociālo un veselības jautājumu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1260B9C6" w14:textId="709A9CC2" w:rsidR="00297AF3" w:rsidRPr="00297AF3" w:rsidRDefault="00297AF3" w:rsidP="00297AF3">
      <w:pPr>
        <w:spacing w:line="360" w:lineRule="auto"/>
        <w:ind w:firstLine="567"/>
        <w:jc w:val="both"/>
      </w:pPr>
      <w:r w:rsidRPr="00297AF3">
        <w:t xml:space="preserve">1. SLĒGT dzīvojamās telpas Nr.4, kas atrodas Dzelzceļa ielā 13, Gulbenē, Gulbenes novadā, īres līgumu ar </w:t>
      </w:r>
      <w:r w:rsidR="00273974">
        <w:rPr>
          <w:bCs/>
        </w:rPr>
        <w:t>….</w:t>
      </w:r>
      <w:r w:rsidRPr="00297AF3">
        <w:t>, uz laiku līdz 2023.gada 31.jūlijam.</w:t>
      </w:r>
    </w:p>
    <w:p w14:paraId="23C3905D" w14:textId="23CE5818" w:rsidR="00297AF3" w:rsidRPr="00297AF3" w:rsidRDefault="00297AF3" w:rsidP="00297AF3">
      <w:pPr>
        <w:widowControl w:val="0"/>
        <w:spacing w:line="360" w:lineRule="auto"/>
        <w:ind w:firstLine="425"/>
        <w:jc w:val="both"/>
      </w:pPr>
      <w:r w:rsidRPr="00297AF3">
        <w:t xml:space="preserve">  2. NOTEIKT </w:t>
      </w:r>
      <w:r w:rsidR="00273974">
        <w:t>…</w:t>
      </w:r>
      <w:r w:rsidRPr="00297AF3">
        <w:t xml:space="preserve"> viena mēneša termiņu dzīvojamās telpas īres līguma noslēgšanai.</w:t>
      </w:r>
    </w:p>
    <w:p w14:paraId="2085F270" w14:textId="77777777" w:rsidR="00297AF3" w:rsidRPr="00297AF3" w:rsidRDefault="00297AF3" w:rsidP="00297AF3">
      <w:pPr>
        <w:spacing w:line="360" w:lineRule="auto"/>
        <w:ind w:firstLine="567"/>
        <w:jc w:val="both"/>
      </w:pPr>
      <w:r w:rsidRPr="00297AF3">
        <w:lastRenderedPageBreak/>
        <w:t xml:space="preserve">3. UZDOT SIA “Gulbenes </w:t>
      </w:r>
      <w:proofErr w:type="spellStart"/>
      <w:r w:rsidRPr="00297AF3">
        <w:t>Energo</w:t>
      </w:r>
      <w:proofErr w:type="spellEnd"/>
      <w:r w:rsidRPr="00297AF3">
        <w:t xml:space="preserve"> Serviss”, reģistrācijas numurs 54603000121, juridiskā adrese: Blaumaņa iela 56A, Gulbene, Gulbenes novads, LV-4401, sagatavot un noslēgt dzīvojamās telpas īres līgumu.</w:t>
      </w:r>
    </w:p>
    <w:p w14:paraId="4DB2846F" w14:textId="77777777" w:rsidR="00297AF3" w:rsidRPr="00297AF3" w:rsidRDefault="00297AF3" w:rsidP="00297AF3">
      <w:pPr>
        <w:spacing w:line="360" w:lineRule="auto"/>
        <w:ind w:firstLine="567"/>
        <w:jc w:val="both"/>
      </w:pPr>
      <w:r w:rsidRPr="00297AF3">
        <w:t>4. Lēmuma izrakstu nosūtīt:</w:t>
      </w:r>
    </w:p>
    <w:p w14:paraId="548F76AE" w14:textId="1C828883" w:rsidR="00297AF3" w:rsidRPr="00297AF3" w:rsidRDefault="00297AF3" w:rsidP="00297AF3">
      <w:pPr>
        <w:spacing w:line="360" w:lineRule="auto"/>
        <w:ind w:firstLine="567"/>
        <w:jc w:val="both"/>
      </w:pPr>
      <w:r w:rsidRPr="00297AF3">
        <w:t xml:space="preserve">4.1. </w:t>
      </w:r>
      <w:r w:rsidR="00273974">
        <w:t>…</w:t>
      </w:r>
    </w:p>
    <w:p w14:paraId="1EC8E1AE" w14:textId="77777777" w:rsidR="00297AF3" w:rsidRPr="00297AF3" w:rsidRDefault="00297AF3" w:rsidP="00297AF3">
      <w:pPr>
        <w:spacing w:line="360" w:lineRule="auto"/>
        <w:ind w:firstLine="567"/>
        <w:jc w:val="both"/>
      </w:pPr>
      <w:r w:rsidRPr="00297AF3">
        <w:t xml:space="preserve">4.2. SIA “Gulbenes </w:t>
      </w:r>
      <w:proofErr w:type="spellStart"/>
      <w:r w:rsidRPr="00297AF3">
        <w:t>Energo</w:t>
      </w:r>
      <w:proofErr w:type="spellEnd"/>
      <w:r w:rsidRPr="00297AF3">
        <w:t xml:space="preserve"> Serviss”, Blaumaņa iela 56A, Gulbene, Gulbenes novads, LV-4401.</w:t>
      </w:r>
    </w:p>
    <w:p w14:paraId="1B869C57" w14:textId="77777777" w:rsidR="00297AF3" w:rsidRPr="00297AF3" w:rsidRDefault="00297AF3" w:rsidP="00297AF3">
      <w:pPr>
        <w:spacing w:line="360" w:lineRule="auto"/>
        <w:ind w:firstLine="567"/>
        <w:jc w:val="both"/>
      </w:pPr>
    </w:p>
    <w:p w14:paraId="16287E10" w14:textId="77777777" w:rsidR="00297AF3" w:rsidRPr="00297AF3" w:rsidRDefault="00297AF3" w:rsidP="00297AF3"/>
    <w:p w14:paraId="2A78F817"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7DD260BF" w14:textId="77777777" w:rsidR="00297AF3" w:rsidRPr="00297AF3" w:rsidRDefault="00297AF3" w:rsidP="00297AF3">
      <w:pPr>
        <w:autoSpaceDE w:val="0"/>
        <w:autoSpaceDN w:val="0"/>
        <w:adjustRightInd w:val="0"/>
        <w:rPr>
          <w:rFonts w:eastAsiaTheme="minorHAnsi"/>
          <w:lang w:eastAsia="en-US"/>
        </w:rPr>
      </w:pPr>
    </w:p>
    <w:p w14:paraId="0AD669CA"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97AF3" w:rsidRPr="00297AF3" w14:paraId="7F0FD73F" w14:textId="77777777" w:rsidTr="008F20AC">
        <w:trPr>
          <w:trHeight w:val="104"/>
        </w:trPr>
        <w:tc>
          <w:tcPr>
            <w:tcW w:w="236" w:type="dxa"/>
            <w:tcBorders>
              <w:top w:val="nil"/>
              <w:left w:val="nil"/>
              <w:bottom w:val="nil"/>
              <w:right w:val="nil"/>
            </w:tcBorders>
          </w:tcPr>
          <w:p w14:paraId="5EA51B29"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1DC1868C" w14:textId="77777777" w:rsidR="00297AF3" w:rsidRPr="00297AF3" w:rsidRDefault="00297AF3" w:rsidP="00297AF3"/>
    <w:p w14:paraId="080FEC74" w14:textId="77777777" w:rsidR="00297AF3" w:rsidRPr="00297AF3" w:rsidRDefault="00297AF3" w:rsidP="00297AF3">
      <w:pPr>
        <w:jc w:val="right"/>
        <w:rPr>
          <w:b/>
          <w:bCs/>
          <w:sz w:val="8"/>
          <w:szCs w:val="8"/>
        </w:rPr>
      </w:pPr>
    </w:p>
    <w:p w14:paraId="7CF1D418" w14:textId="77777777" w:rsidR="00273974" w:rsidRDefault="00273974">
      <w: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15627248" w14:textId="77777777" w:rsidTr="00273974">
        <w:tc>
          <w:tcPr>
            <w:tcW w:w="9354" w:type="dxa"/>
          </w:tcPr>
          <w:p w14:paraId="65EECE05" w14:textId="56BBC7EE" w:rsidR="00297AF3" w:rsidRPr="00297AF3" w:rsidRDefault="00297AF3" w:rsidP="00297AF3">
            <w:pPr>
              <w:jc w:val="center"/>
            </w:pPr>
            <w:r w:rsidRPr="00297AF3">
              <w:rPr>
                <w:noProof/>
              </w:rPr>
              <w:lastRenderedPageBreak/>
              <w:drawing>
                <wp:inline distT="0" distB="0" distL="0" distR="0" wp14:anchorId="390CA0B9" wp14:editId="347EAC87">
                  <wp:extent cx="619125" cy="685800"/>
                  <wp:effectExtent l="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7685B9F3" w14:textId="77777777" w:rsidTr="00273974">
        <w:tc>
          <w:tcPr>
            <w:tcW w:w="9354" w:type="dxa"/>
          </w:tcPr>
          <w:p w14:paraId="7CC6ED2C" w14:textId="77777777" w:rsidR="00297AF3" w:rsidRPr="00297AF3" w:rsidRDefault="00297AF3" w:rsidP="00297AF3">
            <w:pPr>
              <w:jc w:val="center"/>
            </w:pPr>
            <w:r w:rsidRPr="00297AF3">
              <w:rPr>
                <w:b/>
                <w:bCs/>
                <w:sz w:val="28"/>
                <w:szCs w:val="28"/>
              </w:rPr>
              <w:t>GULBENES NOVADA PAŠVALDĪBA</w:t>
            </w:r>
          </w:p>
        </w:tc>
      </w:tr>
      <w:tr w:rsidR="00297AF3" w:rsidRPr="00297AF3" w14:paraId="219B80D9" w14:textId="77777777" w:rsidTr="00273974">
        <w:tc>
          <w:tcPr>
            <w:tcW w:w="9354" w:type="dxa"/>
          </w:tcPr>
          <w:p w14:paraId="033BA0FB" w14:textId="77777777" w:rsidR="00297AF3" w:rsidRPr="00297AF3" w:rsidRDefault="00297AF3" w:rsidP="00297AF3">
            <w:pPr>
              <w:jc w:val="center"/>
            </w:pPr>
            <w:r w:rsidRPr="00297AF3">
              <w:t>Reģ.Nr.90009116327</w:t>
            </w:r>
          </w:p>
        </w:tc>
      </w:tr>
      <w:tr w:rsidR="00297AF3" w:rsidRPr="00297AF3" w14:paraId="618D35F3" w14:textId="77777777" w:rsidTr="00273974">
        <w:tc>
          <w:tcPr>
            <w:tcW w:w="9354" w:type="dxa"/>
          </w:tcPr>
          <w:p w14:paraId="65AAB922" w14:textId="77777777" w:rsidR="00297AF3" w:rsidRPr="00297AF3" w:rsidRDefault="00297AF3" w:rsidP="00297AF3">
            <w:pPr>
              <w:jc w:val="center"/>
            </w:pPr>
            <w:r w:rsidRPr="00297AF3">
              <w:t>Ābeļu iela 2, Gulbene, Gulbenes nov., LV-4401</w:t>
            </w:r>
          </w:p>
        </w:tc>
      </w:tr>
      <w:tr w:rsidR="00297AF3" w:rsidRPr="00297AF3" w14:paraId="3255FBCF" w14:textId="77777777" w:rsidTr="00273974">
        <w:tc>
          <w:tcPr>
            <w:tcW w:w="9354" w:type="dxa"/>
          </w:tcPr>
          <w:p w14:paraId="015B9B00" w14:textId="77777777" w:rsidR="00297AF3" w:rsidRPr="00297AF3" w:rsidRDefault="00297AF3" w:rsidP="00297AF3">
            <w:pPr>
              <w:jc w:val="center"/>
            </w:pPr>
            <w:r w:rsidRPr="00297AF3">
              <w:t>Tālrunis 64497710, mob.26595362, e-pasts; dome@gulbene.lv, www.gulbene.lv</w:t>
            </w:r>
          </w:p>
        </w:tc>
      </w:tr>
    </w:tbl>
    <w:p w14:paraId="27A9FF81"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3FBBCBE5" w14:textId="77777777" w:rsidR="00297AF3" w:rsidRPr="00297AF3" w:rsidRDefault="00297AF3" w:rsidP="00297AF3">
      <w:pPr>
        <w:jc w:val="center"/>
        <w:rPr>
          <w:rFonts w:eastAsia="Calibri"/>
          <w:lang w:eastAsia="en-US"/>
        </w:rPr>
      </w:pPr>
      <w:r w:rsidRPr="00297AF3">
        <w:rPr>
          <w:rFonts w:eastAsia="Calibri"/>
          <w:lang w:eastAsia="en-US"/>
        </w:rPr>
        <w:t>Gulbenē</w:t>
      </w:r>
    </w:p>
    <w:p w14:paraId="2289F216" w14:textId="77777777" w:rsidR="00297AF3" w:rsidRPr="00297AF3" w:rsidRDefault="00297AF3" w:rsidP="00297AF3">
      <w:pPr>
        <w:jc w:val="center"/>
        <w:rPr>
          <w:rFonts w:eastAsia="Calibri"/>
          <w:lang w:eastAsia="en-US"/>
        </w:rPr>
      </w:pPr>
    </w:p>
    <w:p w14:paraId="211908B7"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GND/2022/718</w:t>
      </w:r>
    </w:p>
    <w:p w14:paraId="58701C56" w14:textId="77777777" w:rsidR="00297AF3" w:rsidRPr="00297AF3" w:rsidRDefault="00297AF3" w:rsidP="00297AF3">
      <w:pPr>
        <w:rPr>
          <w:b/>
          <w:bCs/>
        </w:rPr>
      </w:pP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 xml:space="preserve">(protokols Nr.14; 63.p) </w:t>
      </w:r>
    </w:p>
    <w:p w14:paraId="5FFBF07F" w14:textId="77777777" w:rsidR="00297AF3" w:rsidRPr="00297AF3" w:rsidRDefault="00297AF3" w:rsidP="00297AF3"/>
    <w:p w14:paraId="5F462F7F" w14:textId="77777777" w:rsidR="00297AF3" w:rsidRPr="00297AF3" w:rsidRDefault="00297AF3" w:rsidP="00297AF3">
      <w:pPr>
        <w:jc w:val="center"/>
        <w:rPr>
          <w:b/>
        </w:rPr>
      </w:pPr>
      <w:r w:rsidRPr="00297AF3">
        <w:rPr>
          <w:b/>
        </w:rPr>
        <w:t>Par dzīvokļa Nākotnes iela 2 k-7-10, Gulbene, Gulbenes novads, īres līguma slēgšanu</w:t>
      </w:r>
    </w:p>
    <w:p w14:paraId="2299028A"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p>
    <w:p w14:paraId="63033515" w14:textId="2B7BD232" w:rsidR="00297AF3" w:rsidRPr="00297AF3" w:rsidRDefault="00297AF3" w:rsidP="00297AF3">
      <w:pPr>
        <w:spacing w:line="360" w:lineRule="auto"/>
        <w:ind w:firstLine="567"/>
        <w:jc w:val="both"/>
      </w:pPr>
      <w:r w:rsidRPr="00297AF3">
        <w:t xml:space="preserve">Gulbenes novada pašvaldības dokumentu vadības sistēmā 2022.gada 28.jūnijā ar reģistrācijas numuru GND/5.5/22/1565-R reģistrēts </w:t>
      </w:r>
      <w:r w:rsidR="00273974">
        <w:rPr>
          <w:b/>
        </w:rPr>
        <w:t>…</w:t>
      </w:r>
      <w:r w:rsidRPr="00297AF3">
        <w:t xml:space="preserve">, 2022.gada 28.jūnija iesniegums, kurā izteikts lūgums pagarināt dzīvojamās telpas Nr.10, kas atrodas Nākotnes ielā 2 k-7, Gulbenē, Gulbenes novadā, īres līguma darbības termiņu un īres līgumā iekļaut sievu – </w:t>
      </w:r>
      <w:r w:rsidR="00273974">
        <w:t>…</w:t>
      </w:r>
      <w:r w:rsidRPr="00297AF3">
        <w:t>.</w:t>
      </w:r>
    </w:p>
    <w:p w14:paraId="0D185560" w14:textId="77777777" w:rsidR="00297AF3" w:rsidRPr="00297AF3" w:rsidRDefault="00297AF3" w:rsidP="00297AF3">
      <w:pPr>
        <w:shd w:val="clear" w:color="auto" w:fill="FFFFFF"/>
        <w:spacing w:line="360" w:lineRule="auto"/>
        <w:ind w:firstLine="567"/>
        <w:jc w:val="both"/>
      </w:pPr>
      <w:r w:rsidRPr="00297AF3">
        <w:t xml:space="preserve">Dzīvojamo telpu īres likuma 7.pants nosaka, ka dzīvojamās telpas īres līgumu </w:t>
      </w:r>
      <w:proofErr w:type="spellStart"/>
      <w:r w:rsidRPr="00297AF3">
        <w:t>rakstveidā</w:t>
      </w:r>
      <w:proofErr w:type="spellEnd"/>
      <w:r w:rsidRPr="00297AF3">
        <w:t xml:space="preserve"> slēdz izīrētājs un īrnieks, savukārt 9.pants nosaka, ka dzīvojamās telpas īres līgumu slēdz uz noteiktu termiņu.</w:t>
      </w:r>
    </w:p>
    <w:p w14:paraId="7990092E" w14:textId="77777777" w:rsidR="00297AF3" w:rsidRPr="00297AF3" w:rsidRDefault="00297AF3" w:rsidP="00297AF3">
      <w:pPr>
        <w:spacing w:line="360" w:lineRule="auto"/>
        <w:ind w:firstLine="567"/>
        <w:jc w:val="both"/>
      </w:pPr>
      <w:r w:rsidRPr="00297AF3">
        <w:t>Dzīvojamās telpas īres līgums ar iesniedzēju noslēgts uz noteiktu laiku, tas ir, līdz 2020.gada 31.decembrim.</w:t>
      </w:r>
    </w:p>
    <w:p w14:paraId="25BD2A97" w14:textId="77777777" w:rsidR="00297AF3" w:rsidRPr="00297AF3" w:rsidRDefault="00297AF3" w:rsidP="00297AF3">
      <w:pPr>
        <w:spacing w:line="360" w:lineRule="auto"/>
        <w:ind w:firstLine="567"/>
        <w:jc w:val="both"/>
      </w:pPr>
      <w:r w:rsidRPr="00297AF3">
        <w:t xml:space="preserve">Dzīvojamo telpu īres likuma 14.panta pirmā daļa nosaka, ka īrniekam ir tiesības iemitināt viņa īrētajā dzīvojamā telpā savu laulāto un abu vai katra laulātā bērnus, ja iepriekš par to </w:t>
      </w:r>
      <w:proofErr w:type="spellStart"/>
      <w:r w:rsidRPr="00297AF3">
        <w:t>rakstveidā</w:t>
      </w:r>
      <w:proofErr w:type="spellEnd"/>
      <w:r w:rsidRPr="00297AF3">
        <w:t xml:space="preserve"> informēts izīrētājs, savukārt panta ceturtā daļa nosaka, ka dzīvojamās telpas īres līgumā norādāmas ziņas par ikvienu personu, kas iemitināta īrnieka īrētajā dzīvojamā telpā šā panta pirmajā un trešajā daļā noteiktajā kārtībā.</w:t>
      </w:r>
    </w:p>
    <w:p w14:paraId="6517A684" w14:textId="77777777" w:rsidR="00297AF3" w:rsidRPr="00297AF3" w:rsidRDefault="00297AF3" w:rsidP="00297AF3">
      <w:pPr>
        <w:spacing w:line="360" w:lineRule="auto"/>
        <w:ind w:firstLine="567"/>
        <w:jc w:val="both"/>
      </w:pPr>
      <w:r w:rsidRPr="00297AF3">
        <w:t xml:space="preserve">Atbilstoši Gulbenes novada pašvaldības grāmatvedības uzskaites datiem iesniedzējam uz iesnieguma izskatīšanas dienu nav nenokārtotu maksājumu saistību par dzīvojamās telpas īri un pamatpakalpojumiem. </w:t>
      </w:r>
    </w:p>
    <w:p w14:paraId="575BF09E" w14:textId="77777777" w:rsidR="00297AF3" w:rsidRPr="00297AF3" w:rsidRDefault="00297AF3" w:rsidP="00297AF3">
      <w:pPr>
        <w:spacing w:line="360" w:lineRule="auto"/>
        <w:ind w:firstLine="567"/>
        <w:jc w:val="both"/>
      </w:pPr>
      <w:r w:rsidRPr="00297AF3">
        <w:t>Likuma “Par pašvaldībām” 15.panta pirmās daļas 9.punkts nosaka, ka viena no pašvaldības autonomajām funkcijām ir sniegt palīdzību iedzīvotājiem dzīvokļa jautājumu risināšanā.</w:t>
      </w:r>
    </w:p>
    <w:p w14:paraId="7D2AAEFE" w14:textId="77777777" w:rsidR="00297AF3" w:rsidRPr="00297AF3" w:rsidRDefault="00297AF3" w:rsidP="00273974">
      <w:pPr>
        <w:spacing w:after="160" w:line="360" w:lineRule="auto"/>
        <w:ind w:firstLine="567"/>
        <w:jc w:val="both"/>
      </w:pPr>
      <w:r w:rsidRPr="00297AF3">
        <w:t xml:space="preserve">Ņemot vērā minēto, pamatojoties uz Dzīvojamo telpu īres likuma 7.pantu un 9.pantu, 14.panta pirmo un ceturto daļu, likuma “Par pašvaldībām” 15.panta pirmās daļas 9.punktu un Sociālo un veselības jautājumu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69883F0E" w14:textId="60EBC0CC" w:rsidR="00297AF3" w:rsidRPr="00297AF3" w:rsidRDefault="00297AF3" w:rsidP="00297AF3">
      <w:pPr>
        <w:spacing w:line="360" w:lineRule="auto"/>
        <w:ind w:firstLine="567"/>
        <w:jc w:val="both"/>
      </w:pPr>
      <w:r w:rsidRPr="00297AF3">
        <w:lastRenderedPageBreak/>
        <w:t xml:space="preserve">1. SLĒGT dzīvojamās telpas Nr.10, kas atrodas Nākotnes ielā 2 k-7, Gulbenē, Gulbenes novadā, īres līgumu ar </w:t>
      </w:r>
      <w:r w:rsidR="00273974">
        <w:rPr>
          <w:bCs/>
        </w:rPr>
        <w:t>…</w:t>
      </w:r>
      <w:r w:rsidRPr="00297AF3">
        <w:t>, uz laiku līdz 2032.gada 31.jūlijam.</w:t>
      </w:r>
    </w:p>
    <w:p w14:paraId="2AE7F4CC" w14:textId="2CC817CE" w:rsidR="00297AF3" w:rsidRPr="00297AF3" w:rsidRDefault="00297AF3" w:rsidP="00297AF3">
      <w:pPr>
        <w:spacing w:line="360" w:lineRule="auto"/>
        <w:ind w:firstLine="425"/>
        <w:jc w:val="both"/>
      </w:pPr>
      <w:r w:rsidRPr="00297AF3">
        <w:t xml:space="preserve">  2. NOTEIKT </w:t>
      </w:r>
      <w:r w:rsidR="00273974">
        <w:rPr>
          <w:bCs/>
        </w:rPr>
        <w:t>…</w:t>
      </w:r>
      <w:r w:rsidRPr="00297AF3">
        <w:t xml:space="preserve"> viena mēneša termiņu dzīvojamās telpas īres līguma noslēgšanai.</w:t>
      </w:r>
    </w:p>
    <w:p w14:paraId="1FA7017D" w14:textId="77777777" w:rsidR="00297AF3" w:rsidRPr="00297AF3" w:rsidRDefault="00297AF3" w:rsidP="00297AF3">
      <w:pPr>
        <w:spacing w:line="360" w:lineRule="auto"/>
        <w:ind w:firstLine="567"/>
        <w:jc w:val="both"/>
      </w:pPr>
      <w:r w:rsidRPr="00297AF3">
        <w:t xml:space="preserve">3. UZDOT SIA “Gulbenes </w:t>
      </w:r>
      <w:proofErr w:type="spellStart"/>
      <w:r w:rsidRPr="00297AF3">
        <w:t>Energo</w:t>
      </w:r>
      <w:proofErr w:type="spellEnd"/>
      <w:r w:rsidRPr="00297AF3">
        <w:t xml:space="preserve"> Serviss”, reģistrācijas numurs 54603000121, juridiskā adrese: Blaumaņa iela 56A, Gulbene, Gulbenes novads, LV-4401, sagatavot un noslēgt dzīvojamās telpas īres līgumu.</w:t>
      </w:r>
    </w:p>
    <w:p w14:paraId="64F0E7E8" w14:textId="66160637" w:rsidR="00297AF3" w:rsidRPr="00297AF3" w:rsidRDefault="00297AF3" w:rsidP="00297AF3">
      <w:pPr>
        <w:spacing w:line="360" w:lineRule="auto"/>
        <w:ind w:firstLine="567"/>
        <w:jc w:val="both"/>
      </w:pPr>
      <w:r w:rsidRPr="00297AF3">
        <w:t xml:space="preserve">4. PIEKRIST </w:t>
      </w:r>
      <w:r w:rsidR="00273974">
        <w:t>…</w:t>
      </w:r>
      <w:r w:rsidRPr="00297AF3">
        <w:t xml:space="preserve"> (turpmāk – persona) iemitināšanai dzīvojamā telpā. </w:t>
      </w:r>
    </w:p>
    <w:p w14:paraId="08FDA4C6" w14:textId="77777777" w:rsidR="00297AF3" w:rsidRPr="00297AF3" w:rsidRDefault="00297AF3" w:rsidP="00297AF3">
      <w:pPr>
        <w:spacing w:line="360" w:lineRule="auto"/>
        <w:ind w:firstLine="567"/>
        <w:jc w:val="both"/>
      </w:pPr>
      <w:r w:rsidRPr="00297AF3">
        <w:t xml:space="preserve">5. UZDOT SIA “Gulbenes </w:t>
      </w:r>
      <w:proofErr w:type="spellStart"/>
      <w:r w:rsidRPr="00297AF3">
        <w:t>Energo</w:t>
      </w:r>
      <w:proofErr w:type="spellEnd"/>
      <w:r w:rsidRPr="00297AF3">
        <w:t xml:space="preserve"> Serviss”, reģistrācijas numurs 54603000121, juridiskā adrese: Blaumaņa iela 56A, Gulbene, Gulbenes novads, LV-4401, norādīt dzīvojamās telpas īres līgumā ziņas par dzīvojamā telpā iemitināto personu.</w:t>
      </w:r>
    </w:p>
    <w:p w14:paraId="05A6EC37" w14:textId="77777777" w:rsidR="00297AF3" w:rsidRPr="00297AF3" w:rsidRDefault="00297AF3" w:rsidP="00297AF3">
      <w:pPr>
        <w:spacing w:line="360" w:lineRule="auto"/>
        <w:ind w:firstLine="567"/>
        <w:jc w:val="both"/>
      </w:pPr>
      <w:r w:rsidRPr="00297AF3">
        <w:t>6. Lēmuma izrakstu nosūtīt:</w:t>
      </w:r>
    </w:p>
    <w:p w14:paraId="6FC0BADE" w14:textId="025600D1" w:rsidR="00297AF3" w:rsidRPr="00297AF3" w:rsidRDefault="00297AF3" w:rsidP="00297AF3">
      <w:pPr>
        <w:spacing w:line="360" w:lineRule="auto"/>
        <w:ind w:firstLine="567"/>
        <w:jc w:val="both"/>
      </w:pPr>
      <w:r w:rsidRPr="00297AF3">
        <w:t xml:space="preserve">6.1. </w:t>
      </w:r>
      <w:r w:rsidR="00273974">
        <w:rPr>
          <w:bCs/>
        </w:rPr>
        <w:t>….</w:t>
      </w:r>
      <w:r w:rsidRPr="00297AF3">
        <w:t>;</w:t>
      </w:r>
    </w:p>
    <w:p w14:paraId="4FCDBC07" w14:textId="77777777" w:rsidR="00297AF3" w:rsidRPr="00297AF3" w:rsidRDefault="00297AF3" w:rsidP="00297AF3">
      <w:pPr>
        <w:spacing w:line="360" w:lineRule="auto"/>
        <w:ind w:firstLine="567"/>
        <w:jc w:val="both"/>
      </w:pPr>
      <w:r w:rsidRPr="00297AF3">
        <w:t xml:space="preserve">6.2. SIA “Gulbenes </w:t>
      </w:r>
      <w:proofErr w:type="spellStart"/>
      <w:r w:rsidRPr="00297AF3">
        <w:t>Energo</w:t>
      </w:r>
      <w:proofErr w:type="spellEnd"/>
      <w:r w:rsidRPr="00297AF3">
        <w:t xml:space="preserve"> Serviss”, Blaumaņa iela 56A, Gulbene, Gulbenes novads, LV-4401.</w:t>
      </w:r>
    </w:p>
    <w:p w14:paraId="22B3293E" w14:textId="77777777" w:rsidR="00297AF3" w:rsidRPr="00297AF3" w:rsidRDefault="00297AF3" w:rsidP="00297AF3">
      <w:pPr>
        <w:spacing w:line="360" w:lineRule="auto"/>
        <w:ind w:firstLine="567"/>
        <w:jc w:val="both"/>
      </w:pPr>
    </w:p>
    <w:p w14:paraId="4E41FB0D" w14:textId="77777777" w:rsidR="00297AF3" w:rsidRPr="00297AF3" w:rsidRDefault="00297AF3" w:rsidP="00297AF3"/>
    <w:p w14:paraId="5448FF28"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0F718EC8" w14:textId="77777777" w:rsidR="00297AF3" w:rsidRPr="00297AF3" w:rsidRDefault="00297AF3" w:rsidP="00297AF3">
      <w:pPr>
        <w:autoSpaceDE w:val="0"/>
        <w:autoSpaceDN w:val="0"/>
        <w:adjustRightInd w:val="0"/>
        <w:rPr>
          <w:rFonts w:eastAsiaTheme="minorHAnsi"/>
          <w:lang w:eastAsia="en-US"/>
        </w:rPr>
      </w:pPr>
    </w:p>
    <w:p w14:paraId="127F3BB1"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97AF3" w:rsidRPr="00297AF3" w14:paraId="454900F9" w14:textId="77777777" w:rsidTr="008F20AC">
        <w:trPr>
          <w:trHeight w:val="104"/>
        </w:trPr>
        <w:tc>
          <w:tcPr>
            <w:tcW w:w="236" w:type="dxa"/>
            <w:tcBorders>
              <w:top w:val="nil"/>
              <w:left w:val="nil"/>
              <w:bottom w:val="nil"/>
              <w:right w:val="nil"/>
            </w:tcBorders>
          </w:tcPr>
          <w:p w14:paraId="3621AF25"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1CB724D4" w14:textId="77777777" w:rsidR="00297AF3" w:rsidRPr="00297AF3" w:rsidRDefault="00297AF3" w:rsidP="00297AF3"/>
    <w:p w14:paraId="54D723AE" w14:textId="77777777" w:rsidR="00273974" w:rsidRDefault="00273974">
      <w: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23ED578C" w14:textId="77777777" w:rsidTr="00273974">
        <w:tc>
          <w:tcPr>
            <w:tcW w:w="9354" w:type="dxa"/>
          </w:tcPr>
          <w:p w14:paraId="238E44AD" w14:textId="3869FB36" w:rsidR="00297AF3" w:rsidRPr="00297AF3" w:rsidRDefault="00297AF3" w:rsidP="00297AF3">
            <w:pPr>
              <w:jc w:val="center"/>
            </w:pPr>
            <w:r w:rsidRPr="00297AF3">
              <w:rPr>
                <w:noProof/>
              </w:rPr>
              <w:lastRenderedPageBreak/>
              <w:drawing>
                <wp:inline distT="0" distB="0" distL="0" distR="0" wp14:anchorId="7815AB54" wp14:editId="725AB69D">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512DD257" w14:textId="77777777" w:rsidTr="00273974">
        <w:tc>
          <w:tcPr>
            <w:tcW w:w="9354" w:type="dxa"/>
          </w:tcPr>
          <w:p w14:paraId="63446043" w14:textId="77777777" w:rsidR="00297AF3" w:rsidRPr="00297AF3" w:rsidRDefault="00297AF3" w:rsidP="00297AF3">
            <w:pPr>
              <w:jc w:val="center"/>
            </w:pPr>
            <w:r w:rsidRPr="00297AF3">
              <w:rPr>
                <w:b/>
                <w:bCs/>
                <w:sz w:val="28"/>
                <w:szCs w:val="28"/>
              </w:rPr>
              <w:t>GULBENES NOVADA PAŠVALDĪBA</w:t>
            </w:r>
          </w:p>
        </w:tc>
      </w:tr>
      <w:tr w:rsidR="00297AF3" w:rsidRPr="00297AF3" w14:paraId="0AE7B854" w14:textId="77777777" w:rsidTr="00273974">
        <w:tc>
          <w:tcPr>
            <w:tcW w:w="9354" w:type="dxa"/>
          </w:tcPr>
          <w:p w14:paraId="65EB31F0" w14:textId="77777777" w:rsidR="00297AF3" w:rsidRPr="00297AF3" w:rsidRDefault="00297AF3" w:rsidP="00297AF3">
            <w:pPr>
              <w:jc w:val="center"/>
            </w:pPr>
            <w:r w:rsidRPr="00297AF3">
              <w:t>Reģ.Nr.90009116327</w:t>
            </w:r>
          </w:p>
        </w:tc>
      </w:tr>
      <w:tr w:rsidR="00297AF3" w:rsidRPr="00297AF3" w14:paraId="221EFAFF" w14:textId="77777777" w:rsidTr="00273974">
        <w:tc>
          <w:tcPr>
            <w:tcW w:w="9354" w:type="dxa"/>
          </w:tcPr>
          <w:p w14:paraId="769736D2" w14:textId="77777777" w:rsidR="00297AF3" w:rsidRPr="00297AF3" w:rsidRDefault="00297AF3" w:rsidP="00297AF3">
            <w:pPr>
              <w:jc w:val="center"/>
            </w:pPr>
            <w:r w:rsidRPr="00297AF3">
              <w:t>Ābeļu iela 2, Gulbene, Gulbenes nov., LV-4401</w:t>
            </w:r>
          </w:p>
        </w:tc>
      </w:tr>
      <w:tr w:rsidR="00297AF3" w:rsidRPr="00297AF3" w14:paraId="3AE86DEE" w14:textId="77777777" w:rsidTr="00273974">
        <w:tc>
          <w:tcPr>
            <w:tcW w:w="9354" w:type="dxa"/>
          </w:tcPr>
          <w:p w14:paraId="198FC0E9" w14:textId="77777777" w:rsidR="00297AF3" w:rsidRPr="00297AF3" w:rsidRDefault="00297AF3" w:rsidP="00297AF3">
            <w:pPr>
              <w:jc w:val="center"/>
            </w:pPr>
            <w:r w:rsidRPr="00297AF3">
              <w:t>Tālrunis 64497710, mob.26595362, e-pasts; dome@gulbene.lv, www.gulbene.lv</w:t>
            </w:r>
          </w:p>
        </w:tc>
      </w:tr>
    </w:tbl>
    <w:p w14:paraId="01CE21A6" w14:textId="77777777" w:rsidR="00297AF3" w:rsidRPr="00297AF3" w:rsidRDefault="00297AF3" w:rsidP="00297AF3">
      <w:pPr>
        <w:jc w:val="center"/>
        <w:rPr>
          <w:b/>
          <w:bCs/>
        </w:rPr>
      </w:pPr>
      <w:r w:rsidRPr="00297AF3">
        <w:rPr>
          <w:b/>
          <w:bCs/>
        </w:rPr>
        <w:t>GULBENES NOVADA DOMES LĒMUMS</w:t>
      </w:r>
    </w:p>
    <w:p w14:paraId="5BED9D24" w14:textId="77777777" w:rsidR="00297AF3" w:rsidRPr="00297AF3" w:rsidRDefault="00297AF3" w:rsidP="00297AF3">
      <w:pPr>
        <w:jc w:val="center"/>
      </w:pPr>
      <w:r w:rsidRPr="00297AF3">
        <w:t>Gulbenē</w:t>
      </w:r>
    </w:p>
    <w:p w14:paraId="45B264FE" w14:textId="77777777" w:rsidR="00297AF3" w:rsidRPr="00297AF3" w:rsidRDefault="00297AF3" w:rsidP="00297AF3">
      <w:pPr>
        <w:jc w:val="center"/>
      </w:pPr>
    </w:p>
    <w:tbl>
      <w:tblPr>
        <w:tblStyle w:val="Reatabula6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97AF3" w:rsidRPr="00297AF3" w14:paraId="03A3C64D" w14:textId="77777777" w:rsidTr="008F20AC">
        <w:tc>
          <w:tcPr>
            <w:tcW w:w="6345" w:type="dxa"/>
          </w:tcPr>
          <w:p w14:paraId="67D938DE" w14:textId="77777777" w:rsidR="00297AF3" w:rsidRPr="00297AF3" w:rsidRDefault="00297AF3" w:rsidP="00297AF3">
            <w:pPr>
              <w:rPr>
                <w:b/>
                <w:bCs/>
              </w:rPr>
            </w:pPr>
            <w:r w:rsidRPr="00297AF3">
              <w:rPr>
                <w:b/>
                <w:bCs/>
              </w:rPr>
              <w:t>2022.gada 28.jūlijā</w:t>
            </w:r>
          </w:p>
        </w:tc>
        <w:tc>
          <w:tcPr>
            <w:tcW w:w="4729" w:type="dxa"/>
          </w:tcPr>
          <w:p w14:paraId="13677943" w14:textId="77777777" w:rsidR="00297AF3" w:rsidRPr="00297AF3" w:rsidRDefault="00297AF3" w:rsidP="00297AF3">
            <w:pPr>
              <w:rPr>
                <w:b/>
                <w:bCs/>
              </w:rPr>
            </w:pPr>
            <w:r w:rsidRPr="00297AF3">
              <w:rPr>
                <w:b/>
                <w:bCs/>
              </w:rPr>
              <w:t>Nr. GND/2022/719</w:t>
            </w:r>
          </w:p>
        </w:tc>
      </w:tr>
      <w:tr w:rsidR="00297AF3" w:rsidRPr="00297AF3" w14:paraId="53D77667" w14:textId="77777777" w:rsidTr="008F20AC">
        <w:tc>
          <w:tcPr>
            <w:tcW w:w="6345" w:type="dxa"/>
          </w:tcPr>
          <w:p w14:paraId="3CFB2BF9" w14:textId="77777777" w:rsidR="00297AF3" w:rsidRPr="00297AF3" w:rsidRDefault="00297AF3" w:rsidP="00297AF3"/>
        </w:tc>
        <w:tc>
          <w:tcPr>
            <w:tcW w:w="4729" w:type="dxa"/>
          </w:tcPr>
          <w:p w14:paraId="0AD2CB8C" w14:textId="77777777" w:rsidR="00297AF3" w:rsidRPr="00297AF3" w:rsidRDefault="00297AF3" w:rsidP="00297AF3">
            <w:pPr>
              <w:rPr>
                <w:b/>
                <w:bCs/>
              </w:rPr>
            </w:pPr>
            <w:r w:rsidRPr="00297AF3">
              <w:rPr>
                <w:b/>
                <w:bCs/>
              </w:rPr>
              <w:t>(protokols Nr.14; 64.p)</w:t>
            </w:r>
          </w:p>
        </w:tc>
      </w:tr>
    </w:tbl>
    <w:p w14:paraId="0BE61E45"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p>
    <w:p w14:paraId="1623F02C" w14:textId="77777777" w:rsidR="00297AF3" w:rsidRPr="00297AF3" w:rsidRDefault="00297AF3" w:rsidP="00297AF3">
      <w:pPr>
        <w:jc w:val="center"/>
        <w:rPr>
          <w:b/>
        </w:rPr>
      </w:pPr>
      <w:r w:rsidRPr="00297AF3">
        <w:rPr>
          <w:b/>
        </w:rPr>
        <w:t>Par dzīvokļa Skolas iela 5 k-3-33, Gulbene, Gulbenes novads,</w:t>
      </w:r>
    </w:p>
    <w:p w14:paraId="7BC176D0" w14:textId="77777777" w:rsidR="00297AF3" w:rsidRPr="00297AF3" w:rsidRDefault="00297AF3" w:rsidP="00297AF3">
      <w:pPr>
        <w:jc w:val="center"/>
        <w:rPr>
          <w:b/>
        </w:rPr>
      </w:pPr>
      <w:r w:rsidRPr="00297AF3">
        <w:rPr>
          <w:b/>
        </w:rPr>
        <w:t>īres līguma pārjaunošanu</w:t>
      </w:r>
    </w:p>
    <w:p w14:paraId="47F7F78F" w14:textId="77777777" w:rsidR="00297AF3" w:rsidRPr="00297AF3" w:rsidRDefault="00297AF3" w:rsidP="00297AF3"/>
    <w:p w14:paraId="0EE0F54E" w14:textId="467A1481" w:rsidR="00297AF3" w:rsidRPr="00297AF3" w:rsidRDefault="00297AF3" w:rsidP="00297AF3">
      <w:pPr>
        <w:spacing w:line="360" w:lineRule="auto"/>
        <w:ind w:firstLine="567"/>
        <w:contextualSpacing/>
        <w:jc w:val="both"/>
        <w:rPr>
          <w:rFonts w:eastAsia="Calibri"/>
          <w:lang w:eastAsia="en-US"/>
        </w:rPr>
      </w:pPr>
      <w:r w:rsidRPr="00297AF3">
        <w:rPr>
          <w:rFonts w:eastAsia="Calibri"/>
          <w:lang w:eastAsia="en-US"/>
        </w:rPr>
        <w:t xml:space="preserve">Gulbenes novada pašvaldības dokumentu vadības sistēmā 2022.gada 28.jūnijā ar reģistrācijas numuru GND/5.5/22/1567-V reģistrēts </w:t>
      </w:r>
      <w:r w:rsidR="00722FCC">
        <w:rPr>
          <w:rFonts w:eastAsia="Calibri"/>
          <w:b/>
          <w:lang w:eastAsia="en-US"/>
        </w:rPr>
        <w:t>…</w:t>
      </w:r>
      <w:r w:rsidRPr="00297AF3">
        <w:rPr>
          <w:rFonts w:eastAsia="Calibri"/>
          <w:lang w:eastAsia="en-US"/>
        </w:rPr>
        <w:t xml:space="preserve"> 2022.gada 27.jūnija iesniegums, kurā izteikts lūgums noslēgt dzīvojamās telpas Nr.33, kas atrodas Skolas ielā 5 k-3, Gulbenē, Gulbenes novadā, LV-4401 (turpmāk – dzīvojamā telpa), īres līgumu uz iesniedzēja vārda saistībā ar dzīvojamās telpas īrnieka nāvi. </w:t>
      </w:r>
    </w:p>
    <w:p w14:paraId="672F6855" w14:textId="77777777" w:rsidR="00297AF3" w:rsidRPr="00297AF3" w:rsidRDefault="00297AF3" w:rsidP="00297AF3">
      <w:pPr>
        <w:spacing w:line="360" w:lineRule="auto"/>
        <w:ind w:firstLine="567"/>
        <w:contextualSpacing/>
        <w:jc w:val="both"/>
        <w:rPr>
          <w:rFonts w:eastAsia="Calibri"/>
          <w:lang w:eastAsia="en-US"/>
        </w:rPr>
      </w:pPr>
      <w:r w:rsidRPr="00297AF3">
        <w:rPr>
          <w:rFonts w:eastAsia="Calibri"/>
          <w:lang w:eastAsia="en-US"/>
        </w:rPr>
        <w:t xml:space="preserve">Gulbenes novada pašvaldība, ņemot vērā iesniedzēja iesniegumu, konstatē šādus faktiskos apstākļus. </w:t>
      </w:r>
    </w:p>
    <w:p w14:paraId="20C26B29" w14:textId="7DEE0A51" w:rsidR="00297AF3" w:rsidRPr="00297AF3" w:rsidRDefault="00297AF3" w:rsidP="00297AF3">
      <w:pPr>
        <w:spacing w:line="360" w:lineRule="auto"/>
        <w:ind w:firstLine="567"/>
        <w:jc w:val="both"/>
      </w:pPr>
      <w:r w:rsidRPr="00297AF3">
        <w:t xml:space="preserve">2016.gada 1.aprīlī starp SIA “Gulbenes nami” un </w:t>
      </w:r>
      <w:r w:rsidR="00722FCC">
        <w:t>….</w:t>
      </w:r>
      <w:r w:rsidRPr="00297AF3">
        <w:t xml:space="preserve">, tika noslēgts dzīvojamās telpas īres līgums Nr.JM-1092, kas vairākkārtīgi pagarināts uz laiku līdz 2024.gada 31.jūlijam. Atbilstoši Iedzīvotāju reģistra datiem dzīvojamās telpas īrnieks </w:t>
      </w:r>
      <w:r w:rsidR="00722FCC">
        <w:t>….</w:t>
      </w:r>
      <w:r w:rsidRPr="00297AF3">
        <w:t xml:space="preserve"> miris 2022.gada 11.februārī.</w:t>
      </w:r>
    </w:p>
    <w:p w14:paraId="5D95B50C" w14:textId="77777777" w:rsidR="00297AF3" w:rsidRPr="00297AF3" w:rsidRDefault="00297AF3" w:rsidP="00297AF3">
      <w:pPr>
        <w:spacing w:line="360" w:lineRule="auto"/>
        <w:ind w:firstLine="567"/>
        <w:jc w:val="both"/>
      </w:pPr>
      <w:r w:rsidRPr="00297AF3">
        <w:t xml:space="preserve">Dzīvojamā telpā iesniedzējs dzīvesvietu deklarējis 2019.gada 2.jūlijā. Laika periodā no īrnieka nāves dienas līdz iesnieguma izskatīšanas dienai dzīvojamās telpas īres un komunālo pakalpojumu maksas veicis iesniedzējs. Iesniedzēja ģimenē ir divi nepilngadīgi bērni.  </w:t>
      </w:r>
    </w:p>
    <w:p w14:paraId="534F6D31" w14:textId="77777777" w:rsidR="00297AF3" w:rsidRPr="00297AF3" w:rsidRDefault="00297AF3" w:rsidP="00297AF3">
      <w:pPr>
        <w:widowControl w:val="0"/>
        <w:overflowPunct w:val="0"/>
        <w:autoSpaceDE w:val="0"/>
        <w:autoSpaceDN w:val="0"/>
        <w:adjustRightInd w:val="0"/>
        <w:spacing w:line="360" w:lineRule="auto"/>
        <w:ind w:firstLine="567"/>
        <w:jc w:val="both"/>
      </w:pPr>
      <w:r w:rsidRPr="00297AF3">
        <w:t>Atbilstoši Gulbenes novada pašvaldības grāmatvedības uzskaites datiem uz iesnieguma izskatīšanas dienu iesniedzējam nav</w:t>
      </w:r>
      <w:r w:rsidRPr="00297AF3">
        <w:rPr>
          <w:color w:val="FF0000"/>
        </w:rPr>
        <w:t xml:space="preserve"> </w:t>
      </w:r>
      <w:r w:rsidRPr="00297AF3">
        <w:t xml:space="preserve">nenokārtotu maksājumu saistību par dzīvojamās telpas īri un pamatpakalpojumiem. </w:t>
      </w:r>
    </w:p>
    <w:p w14:paraId="291CD6DB" w14:textId="77777777" w:rsidR="00297AF3" w:rsidRPr="00297AF3" w:rsidRDefault="00297AF3" w:rsidP="00297AF3">
      <w:pPr>
        <w:spacing w:line="360" w:lineRule="auto"/>
        <w:ind w:firstLine="567"/>
        <w:jc w:val="both"/>
      </w:pPr>
      <w:r w:rsidRPr="00297AF3">
        <w:t>Likuma “Par pašvaldībām” 15.panta pirmās daļas 9.punkts nosaka, ka viena no pašvaldības autonomajām funkcijām ir sniegt palīdzību iedzīvotājiem dzīvokļa jautājumu risināšanā.</w:t>
      </w:r>
    </w:p>
    <w:p w14:paraId="526B522B" w14:textId="77777777" w:rsidR="00297AF3" w:rsidRPr="00297AF3" w:rsidRDefault="00297AF3" w:rsidP="00297AF3">
      <w:pPr>
        <w:spacing w:line="360" w:lineRule="auto"/>
        <w:ind w:firstLine="567"/>
        <w:jc w:val="both"/>
      </w:pPr>
      <w:r w:rsidRPr="00297AF3">
        <w:t>Likuma “Par pašvaldībām” 21.panta pirmās daļas 27.punkts nosaka, ka dome var izskatīt jebkuru jautājumu, kas ir attiecīgās pašvaldības pārziņā.</w:t>
      </w:r>
    </w:p>
    <w:p w14:paraId="7A3C27D0" w14:textId="77777777" w:rsidR="00297AF3" w:rsidRPr="00297AF3" w:rsidRDefault="00297AF3" w:rsidP="00722FCC">
      <w:pPr>
        <w:spacing w:after="160" w:line="360" w:lineRule="auto"/>
        <w:ind w:firstLine="567"/>
        <w:jc w:val="both"/>
      </w:pPr>
      <w:r w:rsidRPr="00297AF3">
        <w:t>Ņemot vērā minēto un pamatojoties uz likuma “Par pašvaldībām” 15.panta pirmās daļas 9.punktu</w:t>
      </w:r>
      <w:r w:rsidRPr="00297AF3">
        <w:rPr>
          <w:bCs/>
        </w:rPr>
        <w:t xml:space="preserve">, </w:t>
      </w:r>
      <w:r w:rsidRPr="00297AF3">
        <w:t xml:space="preserve">likuma “Par pašvaldībām” 21.panta pirmās daļas 27.punktu un Sociālās un veselības jautājumu komitejas ieteikumu, atklāti balsojot: </w:t>
      </w:r>
      <w:r w:rsidRPr="00297AF3">
        <w:rPr>
          <w:noProof/>
        </w:rPr>
        <w:t xml:space="preserve">ar 12 balsīm "Par" (Ainārs Brezinskis, Aivars Circens, Anatolijs Savickis, Daumants Dreiškens, Guna Pūcīte, Guna Švika, Gunārs Ciglis, Intars </w:t>
      </w:r>
      <w:r w:rsidRPr="00297AF3">
        <w:rPr>
          <w:noProof/>
        </w:rPr>
        <w:lastRenderedPageBreak/>
        <w:t>Liepiņš, Ivars Kupčs, Lāsma Gabdulļina, Mudīte Motivāne, Normunds Mazūrs), "Pret" – nav, "Atturas" – nav</w:t>
      </w:r>
      <w:r w:rsidRPr="00297AF3">
        <w:rPr>
          <w:rFonts w:eastAsia="SimSun"/>
          <w:color w:val="00000A"/>
          <w:lang w:eastAsia="zh-CN" w:bidi="hi-IN"/>
        </w:rPr>
        <w:t xml:space="preserve">, Gulbenes novada dome NOLEMJ: </w:t>
      </w:r>
    </w:p>
    <w:p w14:paraId="70D061DA" w14:textId="3C816B0A" w:rsidR="00297AF3" w:rsidRPr="00297AF3" w:rsidRDefault="00297AF3" w:rsidP="00297AF3">
      <w:pPr>
        <w:spacing w:line="360" w:lineRule="auto"/>
        <w:ind w:firstLine="567"/>
        <w:jc w:val="both"/>
      </w:pPr>
      <w:r w:rsidRPr="00297AF3">
        <w:t xml:space="preserve">1. SLĒGT dzīvojamās telpas Nr.33, kas atrodas Skolas ielā 5 k-3, Gulbenē, Gulbenes novadā, īres līgumu ar </w:t>
      </w:r>
      <w:r w:rsidR="00722FCC">
        <w:rPr>
          <w:bCs/>
        </w:rPr>
        <w:t>….</w:t>
      </w:r>
      <w:r w:rsidRPr="00297AF3">
        <w:t>, uz laiku līdz 2024.gada 31.jūlijam.</w:t>
      </w:r>
    </w:p>
    <w:p w14:paraId="0546DBD0" w14:textId="6931563B" w:rsidR="00297AF3" w:rsidRPr="00297AF3" w:rsidRDefault="00297AF3" w:rsidP="00297AF3">
      <w:pPr>
        <w:widowControl w:val="0"/>
        <w:spacing w:line="360" w:lineRule="auto"/>
        <w:ind w:firstLine="425"/>
        <w:jc w:val="both"/>
      </w:pPr>
      <w:r w:rsidRPr="00297AF3">
        <w:t xml:space="preserve">  2. NOTEIKT </w:t>
      </w:r>
      <w:r w:rsidR="00722FCC">
        <w:rPr>
          <w:bCs/>
        </w:rPr>
        <w:t>…</w:t>
      </w:r>
      <w:r w:rsidRPr="00297AF3">
        <w:t xml:space="preserve"> viena mēneša termiņu dzīvojamās telpas īres līguma noslēgšanai.</w:t>
      </w:r>
    </w:p>
    <w:p w14:paraId="0A6B7888" w14:textId="77777777" w:rsidR="00297AF3" w:rsidRPr="00297AF3" w:rsidRDefault="00297AF3" w:rsidP="00297AF3">
      <w:pPr>
        <w:spacing w:line="360" w:lineRule="auto"/>
        <w:ind w:firstLine="567"/>
        <w:jc w:val="both"/>
      </w:pPr>
      <w:r w:rsidRPr="00297AF3">
        <w:t xml:space="preserve">3. UZDOT SIA “Gulbenes </w:t>
      </w:r>
      <w:proofErr w:type="spellStart"/>
      <w:r w:rsidRPr="00297AF3">
        <w:t>Energo</w:t>
      </w:r>
      <w:proofErr w:type="spellEnd"/>
      <w:r w:rsidRPr="00297AF3">
        <w:t xml:space="preserve"> Serviss”, reģistrācijas numurs 54603000121, juridiskā adrese: Blaumaņa iela 56A, Gulbene, Gulbenes novads, LV-4401, sagatavot un noslēgt dzīvojamās telpas īres līgumu.</w:t>
      </w:r>
    </w:p>
    <w:p w14:paraId="57FBB533" w14:textId="77777777" w:rsidR="00297AF3" w:rsidRPr="00297AF3" w:rsidRDefault="00297AF3" w:rsidP="00297AF3">
      <w:pPr>
        <w:spacing w:line="360" w:lineRule="auto"/>
        <w:ind w:firstLine="567"/>
        <w:jc w:val="both"/>
      </w:pPr>
      <w:r w:rsidRPr="00297AF3">
        <w:t>4. Lēmuma izrakstu nosūtīt:</w:t>
      </w:r>
    </w:p>
    <w:p w14:paraId="6E633D6A" w14:textId="78DD5427" w:rsidR="00297AF3" w:rsidRPr="00297AF3" w:rsidRDefault="00297AF3" w:rsidP="00297AF3">
      <w:pPr>
        <w:spacing w:line="360" w:lineRule="auto"/>
        <w:ind w:firstLine="567"/>
        <w:jc w:val="both"/>
      </w:pPr>
      <w:r w:rsidRPr="00297AF3">
        <w:t xml:space="preserve">4.1. </w:t>
      </w:r>
      <w:r w:rsidR="00722FCC">
        <w:rPr>
          <w:bCs/>
        </w:rPr>
        <w:t>….</w:t>
      </w:r>
      <w:r w:rsidRPr="00297AF3">
        <w:t>;</w:t>
      </w:r>
    </w:p>
    <w:p w14:paraId="70380E2E" w14:textId="77777777" w:rsidR="00297AF3" w:rsidRPr="00297AF3" w:rsidRDefault="00297AF3" w:rsidP="00297AF3">
      <w:pPr>
        <w:spacing w:line="360" w:lineRule="auto"/>
        <w:ind w:firstLine="567"/>
        <w:jc w:val="both"/>
      </w:pPr>
      <w:r w:rsidRPr="00297AF3">
        <w:t xml:space="preserve">4.2. SIA “Gulbenes </w:t>
      </w:r>
      <w:proofErr w:type="spellStart"/>
      <w:r w:rsidRPr="00297AF3">
        <w:t>Energo</w:t>
      </w:r>
      <w:proofErr w:type="spellEnd"/>
      <w:r w:rsidRPr="00297AF3">
        <w:t xml:space="preserve"> Serviss”, Blaumaņa iela 56A, Gulbene, Gulbenes novads, LV-4401.</w:t>
      </w:r>
    </w:p>
    <w:p w14:paraId="3184F286" w14:textId="77777777" w:rsidR="00297AF3" w:rsidRPr="00297AF3" w:rsidRDefault="00297AF3" w:rsidP="00297AF3">
      <w:pPr>
        <w:spacing w:line="360" w:lineRule="auto"/>
        <w:ind w:firstLine="567"/>
        <w:jc w:val="both"/>
      </w:pPr>
    </w:p>
    <w:p w14:paraId="5458C33D"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r w:rsidRPr="00297AF3">
        <w:tab/>
      </w:r>
      <w:proofErr w:type="spellStart"/>
      <w:r w:rsidRPr="00297AF3">
        <w:t>G.Švika</w:t>
      </w:r>
      <w:proofErr w:type="spellEnd"/>
    </w:p>
    <w:p w14:paraId="6C46DCB7" w14:textId="77777777" w:rsidR="00297AF3" w:rsidRPr="00297AF3" w:rsidRDefault="00297AF3" w:rsidP="00297AF3">
      <w:pPr>
        <w:autoSpaceDE w:val="0"/>
        <w:autoSpaceDN w:val="0"/>
        <w:adjustRightInd w:val="0"/>
        <w:rPr>
          <w:rFonts w:eastAsiaTheme="minorHAnsi"/>
          <w:lang w:eastAsia="en-US"/>
        </w:rPr>
      </w:pPr>
    </w:p>
    <w:p w14:paraId="758E4559"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97AF3" w:rsidRPr="00297AF3" w14:paraId="2CAE896F" w14:textId="77777777" w:rsidTr="008F20AC">
        <w:trPr>
          <w:trHeight w:val="104"/>
        </w:trPr>
        <w:tc>
          <w:tcPr>
            <w:tcW w:w="236" w:type="dxa"/>
            <w:tcBorders>
              <w:top w:val="nil"/>
              <w:left w:val="nil"/>
              <w:bottom w:val="nil"/>
              <w:right w:val="nil"/>
            </w:tcBorders>
          </w:tcPr>
          <w:p w14:paraId="6E0764AF"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3EDB248B" w14:textId="77777777" w:rsidR="00297AF3" w:rsidRPr="00297AF3" w:rsidRDefault="00297AF3" w:rsidP="00297AF3">
      <w:pPr>
        <w:spacing w:line="360" w:lineRule="auto"/>
        <w:ind w:firstLine="567"/>
        <w:jc w:val="both"/>
      </w:pPr>
    </w:p>
    <w:p w14:paraId="3749E930" w14:textId="77777777" w:rsidR="00722FCC" w:rsidRDefault="00722FCC">
      <w:r>
        <w:br w:type="page"/>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5B23EA6B" w14:textId="77777777" w:rsidTr="00722FCC">
        <w:tc>
          <w:tcPr>
            <w:tcW w:w="9354" w:type="dxa"/>
          </w:tcPr>
          <w:p w14:paraId="7FCF9F6C" w14:textId="5DF26642" w:rsidR="00297AF3" w:rsidRPr="00297AF3" w:rsidRDefault="00297AF3" w:rsidP="00297AF3">
            <w:pPr>
              <w:jc w:val="center"/>
            </w:pPr>
            <w:r w:rsidRPr="00297AF3">
              <w:rPr>
                <w:noProof/>
              </w:rPr>
              <w:lastRenderedPageBreak/>
              <w:drawing>
                <wp:inline distT="0" distB="0" distL="0" distR="0" wp14:anchorId="0F0FA60A" wp14:editId="66617A4A">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692C5482" w14:textId="77777777" w:rsidTr="00722FCC">
        <w:tc>
          <w:tcPr>
            <w:tcW w:w="9354" w:type="dxa"/>
          </w:tcPr>
          <w:p w14:paraId="0BE4F233" w14:textId="77777777" w:rsidR="00297AF3" w:rsidRPr="00297AF3" w:rsidRDefault="00297AF3" w:rsidP="00297AF3">
            <w:pPr>
              <w:jc w:val="center"/>
            </w:pPr>
            <w:r w:rsidRPr="00297AF3">
              <w:rPr>
                <w:b/>
                <w:bCs/>
                <w:sz w:val="28"/>
                <w:szCs w:val="28"/>
              </w:rPr>
              <w:t>GULBENES NOVADA PAŠVALDĪBA</w:t>
            </w:r>
          </w:p>
        </w:tc>
      </w:tr>
      <w:tr w:rsidR="00297AF3" w:rsidRPr="00297AF3" w14:paraId="3FFE47A7" w14:textId="77777777" w:rsidTr="00722FCC">
        <w:tc>
          <w:tcPr>
            <w:tcW w:w="9354" w:type="dxa"/>
          </w:tcPr>
          <w:p w14:paraId="64B2F217" w14:textId="77777777" w:rsidR="00297AF3" w:rsidRPr="00297AF3" w:rsidRDefault="00297AF3" w:rsidP="00297AF3">
            <w:pPr>
              <w:jc w:val="center"/>
            </w:pPr>
            <w:r w:rsidRPr="00297AF3">
              <w:t>Reģ.Nr.90009116327</w:t>
            </w:r>
          </w:p>
        </w:tc>
      </w:tr>
      <w:tr w:rsidR="00297AF3" w:rsidRPr="00297AF3" w14:paraId="09D464A9" w14:textId="77777777" w:rsidTr="00722FCC">
        <w:tc>
          <w:tcPr>
            <w:tcW w:w="9354" w:type="dxa"/>
          </w:tcPr>
          <w:p w14:paraId="190FAFB5" w14:textId="77777777" w:rsidR="00297AF3" w:rsidRPr="00297AF3" w:rsidRDefault="00297AF3" w:rsidP="00297AF3">
            <w:pPr>
              <w:jc w:val="center"/>
            </w:pPr>
            <w:r w:rsidRPr="00297AF3">
              <w:t>Ābeļu iela 2, Gulbene, Gulbenes nov., LV-4401</w:t>
            </w:r>
          </w:p>
        </w:tc>
      </w:tr>
      <w:tr w:rsidR="00297AF3" w:rsidRPr="00297AF3" w14:paraId="3E50B07F" w14:textId="77777777" w:rsidTr="00722FCC">
        <w:tc>
          <w:tcPr>
            <w:tcW w:w="9354" w:type="dxa"/>
          </w:tcPr>
          <w:p w14:paraId="342659D3" w14:textId="77777777" w:rsidR="00297AF3" w:rsidRPr="00297AF3" w:rsidRDefault="00297AF3" w:rsidP="00297AF3">
            <w:pPr>
              <w:jc w:val="center"/>
            </w:pPr>
            <w:r w:rsidRPr="00297AF3">
              <w:t>Tālrunis 64497710, mob.26595362, e-pasts; dome@gulbene.lv, www.gulbene.lv</w:t>
            </w:r>
          </w:p>
        </w:tc>
      </w:tr>
    </w:tbl>
    <w:p w14:paraId="388FBE7F" w14:textId="77777777" w:rsidR="00297AF3" w:rsidRPr="00297AF3" w:rsidRDefault="00297AF3" w:rsidP="00297AF3">
      <w:pPr>
        <w:rPr>
          <w:sz w:val="4"/>
          <w:szCs w:val="4"/>
        </w:rPr>
      </w:pPr>
    </w:p>
    <w:p w14:paraId="7D8BD71D" w14:textId="77777777" w:rsidR="00297AF3" w:rsidRPr="00297AF3" w:rsidRDefault="00297AF3" w:rsidP="00297AF3">
      <w:pPr>
        <w:jc w:val="center"/>
        <w:rPr>
          <w:b/>
          <w:bCs/>
        </w:rPr>
      </w:pPr>
      <w:r w:rsidRPr="00297AF3">
        <w:rPr>
          <w:b/>
          <w:bCs/>
        </w:rPr>
        <w:t>GULBENES NOVADA DOMES LĒMUMS</w:t>
      </w:r>
    </w:p>
    <w:p w14:paraId="78C87096" w14:textId="77777777" w:rsidR="00297AF3" w:rsidRPr="00297AF3" w:rsidRDefault="00297AF3" w:rsidP="00297AF3">
      <w:pPr>
        <w:jc w:val="center"/>
      </w:pPr>
      <w:r w:rsidRPr="00297AF3">
        <w:t>Gulbenē</w:t>
      </w:r>
    </w:p>
    <w:p w14:paraId="3C9430D7" w14:textId="77777777" w:rsidR="00297AF3" w:rsidRPr="00297AF3" w:rsidRDefault="00297AF3" w:rsidP="00297AF3">
      <w:pPr>
        <w:jc w:val="center"/>
      </w:pPr>
    </w:p>
    <w:tbl>
      <w:tblPr>
        <w:tblStyle w:val="Reatabula6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97AF3" w:rsidRPr="00297AF3" w14:paraId="4BDB3B98" w14:textId="77777777" w:rsidTr="008F20AC">
        <w:tc>
          <w:tcPr>
            <w:tcW w:w="6345" w:type="dxa"/>
          </w:tcPr>
          <w:p w14:paraId="1C2275CF" w14:textId="77777777" w:rsidR="00297AF3" w:rsidRPr="00297AF3" w:rsidRDefault="00297AF3" w:rsidP="00297AF3">
            <w:pPr>
              <w:rPr>
                <w:b/>
                <w:bCs/>
              </w:rPr>
            </w:pPr>
            <w:r w:rsidRPr="00297AF3">
              <w:rPr>
                <w:b/>
                <w:bCs/>
              </w:rPr>
              <w:t>2022.gada 28.jūlijā</w:t>
            </w:r>
          </w:p>
        </w:tc>
        <w:tc>
          <w:tcPr>
            <w:tcW w:w="4729" w:type="dxa"/>
          </w:tcPr>
          <w:p w14:paraId="710E4789" w14:textId="77777777" w:rsidR="00297AF3" w:rsidRPr="00297AF3" w:rsidRDefault="00297AF3" w:rsidP="00297AF3">
            <w:pPr>
              <w:rPr>
                <w:b/>
                <w:bCs/>
              </w:rPr>
            </w:pPr>
            <w:r w:rsidRPr="00297AF3">
              <w:rPr>
                <w:b/>
                <w:bCs/>
              </w:rPr>
              <w:t>Nr. GND/2022/720</w:t>
            </w:r>
          </w:p>
        </w:tc>
      </w:tr>
      <w:tr w:rsidR="00297AF3" w:rsidRPr="00297AF3" w14:paraId="22C80D18" w14:textId="77777777" w:rsidTr="008F20AC">
        <w:tc>
          <w:tcPr>
            <w:tcW w:w="6345" w:type="dxa"/>
          </w:tcPr>
          <w:p w14:paraId="348A148E" w14:textId="77777777" w:rsidR="00297AF3" w:rsidRPr="00297AF3" w:rsidRDefault="00297AF3" w:rsidP="00297AF3"/>
        </w:tc>
        <w:tc>
          <w:tcPr>
            <w:tcW w:w="4729" w:type="dxa"/>
          </w:tcPr>
          <w:p w14:paraId="3043595D" w14:textId="77777777" w:rsidR="00297AF3" w:rsidRPr="00297AF3" w:rsidRDefault="00297AF3" w:rsidP="00297AF3">
            <w:pPr>
              <w:rPr>
                <w:b/>
                <w:bCs/>
              </w:rPr>
            </w:pPr>
            <w:r w:rsidRPr="00297AF3">
              <w:rPr>
                <w:b/>
                <w:bCs/>
              </w:rPr>
              <w:t>(protokols Nr.14; 65.p)</w:t>
            </w:r>
          </w:p>
        </w:tc>
      </w:tr>
    </w:tbl>
    <w:p w14:paraId="6FAB100E"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p>
    <w:p w14:paraId="1093EE16" w14:textId="77777777" w:rsidR="00297AF3" w:rsidRPr="00297AF3" w:rsidRDefault="00297AF3" w:rsidP="00297AF3">
      <w:pPr>
        <w:jc w:val="center"/>
        <w:rPr>
          <w:b/>
        </w:rPr>
      </w:pPr>
      <w:r w:rsidRPr="00297AF3">
        <w:rPr>
          <w:b/>
        </w:rPr>
        <w:t>Par dzīvokļa Skolas iela 5 k-6-16, Gulbene, Gulbenes novads,</w:t>
      </w:r>
    </w:p>
    <w:p w14:paraId="1621855B" w14:textId="77777777" w:rsidR="00297AF3" w:rsidRPr="00297AF3" w:rsidRDefault="00297AF3" w:rsidP="00297AF3">
      <w:pPr>
        <w:jc w:val="center"/>
        <w:rPr>
          <w:b/>
        </w:rPr>
      </w:pPr>
      <w:r w:rsidRPr="00297AF3">
        <w:rPr>
          <w:b/>
        </w:rPr>
        <w:t>īres līguma pārjaunošanu</w:t>
      </w:r>
    </w:p>
    <w:p w14:paraId="1F05B2DA" w14:textId="77777777" w:rsidR="00297AF3" w:rsidRPr="00297AF3" w:rsidRDefault="00297AF3" w:rsidP="00297AF3"/>
    <w:p w14:paraId="38AB10EA" w14:textId="6EFCFC33" w:rsidR="00297AF3" w:rsidRPr="00297AF3" w:rsidRDefault="00297AF3" w:rsidP="00297AF3">
      <w:pPr>
        <w:spacing w:line="360" w:lineRule="auto"/>
        <w:ind w:firstLine="567"/>
        <w:contextualSpacing/>
        <w:jc w:val="both"/>
        <w:rPr>
          <w:rFonts w:eastAsia="Calibri"/>
          <w:lang w:eastAsia="en-US"/>
        </w:rPr>
      </w:pPr>
      <w:r w:rsidRPr="00297AF3">
        <w:rPr>
          <w:rFonts w:eastAsia="Calibri"/>
          <w:lang w:eastAsia="en-US"/>
        </w:rPr>
        <w:t xml:space="preserve">Gulbenes novada pašvaldības dokumentu vadības sistēmā 2022.gada 18.jūlijā ar reģistrācijas numuru GND/5.5/22/1716-K reģistrēts </w:t>
      </w:r>
      <w:r w:rsidR="00722FCC">
        <w:rPr>
          <w:rFonts w:eastAsia="Calibri"/>
          <w:b/>
          <w:lang w:eastAsia="en-US"/>
        </w:rPr>
        <w:t>…</w:t>
      </w:r>
      <w:r w:rsidRPr="00297AF3">
        <w:rPr>
          <w:rFonts w:eastAsia="Calibri"/>
          <w:lang w:eastAsia="en-US"/>
        </w:rPr>
        <w:t xml:space="preserve"> 2022.gada 18.jūlija iesniegums, kurā izteikts lūgums noslēgt dzīvojamās telpas Nr.16, kas atrodas Skolas ielā 5 k-6, Gulbenē, Gulbenes novadā, LV-4401 (turpmāk – dzīvojamā telpa), īres līgumu uz iesniedzēja vārda sakarā ar dzīvojamās telpas īrnieka nāvi. </w:t>
      </w:r>
    </w:p>
    <w:p w14:paraId="15B4B1EF" w14:textId="77777777" w:rsidR="00297AF3" w:rsidRPr="00297AF3" w:rsidRDefault="00297AF3" w:rsidP="00297AF3">
      <w:pPr>
        <w:spacing w:line="360" w:lineRule="auto"/>
        <w:ind w:firstLine="567"/>
        <w:contextualSpacing/>
        <w:jc w:val="both"/>
        <w:rPr>
          <w:rFonts w:eastAsia="Calibri"/>
          <w:lang w:eastAsia="en-US"/>
        </w:rPr>
      </w:pPr>
      <w:r w:rsidRPr="00297AF3">
        <w:rPr>
          <w:rFonts w:eastAsia="Calibri"/>
          <w:lang w:eastAsia="en-US"/>
        </w:rPr>
        <w:t xml:space="preserve">Gulbenes novada pašvaldība, ņemot vērā iesniedzēja iesniegumu, konstatē šādus faktiskos apstākļus. </w:t>
      </w:r>
    </w:p>
    <w:p w14:paraId="501AD7E5" w14:textId="15A18CB1" w:rsidR="00297AF3" w:rsidRPr="00297AF3" w:rsidRDefault="00297AF3" w:rsidP="00297AF3">
      <w:pPr>
        <w:spacing w:line="360" w:lineRule="auto"/>
        <w:ind w:firstLine="567"/>
        <w:jc w:val="both"/>
      </w:pPr>
      <w:r w:rsidRPr="00297AF3">
        <w:t xml:space="preserve">2019.gada 1.jūnijā starp SIA “Gulbenes </w:t>
      </w:r>
      <w:proofErr w:type="spellStart"/>
      <w:r w:rsidRPr="00297AF3">
        <w:t>Energo</w:t>
      </w:r>
      <w:proofErr w:type="spellEnd"/>
      <w:r w:rsidRPr="00297AF3">
        <w:t xml:space="preserve"> Serviss” un </w:t>
      </w:r>
      <w:r w:rsidR="00722FCC">
        <w:t>….</w:t>
      </w:r>
      <w:r w:rsidRPr="00297AF3">
        <w:t xml:space="preserve"> tika noslēgts dzīvojamās telpas īres līgums Nr.SKO5K6-16 un saskaņā ar tā noteikumiem iesnieguma iesniedzējam kā īrnieka ģimenes loceklim noteiktas tiesības lietot dzīvojamo telpu. Atbilstoši Iedzīvotāju reģistra datiem dzīvojamās telpas īrnieks </w:t>
      </w:r>
      <w:r w:rsidR="00722FCC">
        <w:t>….</w:t>
      </w:r>
      <w:r w:rsidRPr="00297AF3">
        <w:t xml:space="preserve"> miris 2022.gada 9.jūlijā.</w:t>
      </w:r>
    </w:p>
    <w:p w14:paraId="30D93D44" w14:textId="77777777" w:rsidR="00297AF3" w:rsidRPr="00297AF3" w:rsidRDefault="00297AF3" w:rsidP="00297AF3">
      <w:pPr>
        <w:widowControl w:val="0"/>
        <w:overflowPunct w:val="0"/>
        <w:autoSpaceDE w:val="0"/>
        <w:autoSpaceDN w:val="0"/>
        <w:adjustRightInd w:val="0"/>
        <w:spacing w:line="360" w:lineRule="auto"/>
        <w:ind w:firstLine="567"/>
        <w:jc w:val="both"/>
      </w:pPr>
      <w:r w:rsidRPr="00297AF3">
        <w:t>Atbilstoši Gulbenes novada pašvaldības grāmatvedības uzskaites datiem uz iesnieguma izskatīšanas dienu iesniedzējam nav</w:t>
      </w:r>
      <w:r w:rsidRPr="00297AF3">
        <w:rPr>
          <w:color w:val="FF0000"/>
        </w:rPr>
        <w:t xml:space="preserve"> </w:t>
      </w:r>
      <w:r w:rsidRPr="00297AF3">
        <w:t xml:space="preserve">nenokārtotu maksājumu saistību par dzīvojamās telpas īri un pamatpakalpojumiem. </w:t>
      </w:r>
    </w:p>
    <w:p w14:paraId="191021B6" w14:textId="77777777" w:rsidR="00297AF3" w:rsidRPr="00297AF3" w:rsidRDefault="00297AF3" w:rsidP="00297AF3">
      <w:pPr>
        <w:spacing w:line="360" w:lineRule="auto"/>
        <w:ind w:firstLine="567"/>
        <w:jc w:val="both"/>
        <w:rPr>
          <w:shd w:val="clear" w:color="auto" w:fill="FFFFFF"/>
        </w:rPr>
      </w:pPr>
      <w:r w:rsidRPr="00297AF3">
        <w:rPr>
          <w:shd w:val="clear" w:color="auto" w:fill="FFFFFF"/>
        </w:rPr>
        <w:t>Dzīvojamo telpu īres likuma 16.panta trešā daļa nosaka, ka īrnieka nāves gadījumā īrnieka ģimenes loceklim, kurš saskaņā ar šā likuma </w:t>
      </w:r>
      <w:hyperlink r:id="rId69" w:anchor="p14" w:history="1">
        <w:r w:rsidRPr="00297AF3">
          <w:rPr>
            <w:color w:val="0000FF"/>
            <w:u w:val="single"/>
            <w:shd w:val="clear" w:color="auto" w:fill="FFFFFF"/>
          </w:rPr>
          <w:t>14.panta</w:t>
        </w:r>
      </w:hyperlink>
      <w:r w:rsidRPr="00297AF3">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16.panta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1AEA0BF3" w14:textId="77777777" w:rsidR="00297AF3" w:rsidRPr="00297AF3" w:rsidRDefault="00297AF3" w:rsidP="00297AF3">
      <w:pPr>
        <w:spacing w:line="360" w:lineRule="auto"/>
        <w:ind w:firstLine="567"/>
        <w:jc w:val="both"/>
      </w:pPr>
      <w:r w:rsidRPr="00297AF3">
        <w:t>Likuma “Par pašvaldībām” 21.panta pirmās daļas 27.punkts nosaka, ka dome var izskatīt jebkuru jautājumu, kas ir attiecīgās pašvaldības pārziņā.</w:t>
      </w:r>
    </w:p>
    <w:p w14:paraId="1FD93209" w14:textId="77777777" w:rsidR="00297AF3" w:rsidRPr="00297AF3" w:rsidRDefault="00297AF3" w:rsidP="00297AF3">
      <w:pPr>
        <w:spacing w:line="360" w:lineRule="auto"/>
        <w:ind w:firstLine="567"/>
        <w:jc w:val="both"/>
      </w:pPr>
      <w:r w:rsidRPr="00297AF3">
        <w:lastRenderedPageBreak/>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A61450E" w14:textId="77777777" w:rsidR="00297AF3" w:rsidRPr="00297AF3" w:rsidRDefault="00297AF3" w:rsidP="00722FCC">
      <w:pPr>
        <w:spacing w:after="160" w:line="360" w:lineRule="auto"/>
        <w:ind w:firstLine="567"/>
        <w:jc w:val="both"/>
      </w:pPr>
      <w:r w:rsidRPr="00297AF3">
        <w:t xml:space="preserve">Ņemot vērā minēto un pamatojoties uz </w:t>
      </w:r>
      <w:r w:rsidRPr="00297AF3">
        <w:rPr>
          <w:shd w:val="clear" w:color="auto" w:fill="FFFFFF"/>
        </w:rPr>
        <w:t>Dzīvojamo telpu īres likuma 16.panta trešo un ceturto daļu</w:t>
      </w:r>
      <w:r w:rsidRPr="00297AF3">
        <w:rPr>
          <w:bCs/>
        </w:rPr>
        <w:t xml:space="preserve">, </w:t>
      </w:r>
      <w:r w:rsidRPr="00297AF3">
        <w:t xml:space="preserve">likuma “Par pašvaldībām” 21.panta pirmās daļas 27.punktu un Sociālo un veselības jautājumu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30A3165C" w14:textId="39D72D32" w:rsidR="00297AF3" w:rsidRPr="00297AF3" w:rsidRDefault="00297AF3" w:rsidP="00297AF3">
      <w:pPr>
        <w:spacing w:line="360" w:lineRule="auto"/>
        <w:ind w:firstLine="567"/>
        <w:jc w:val="both"/>
      </w:pPr>
      <w:r w:rsidRPr="00297AF3">
        <w:t xml:space="preserve">1. GROZĪT ar </w:t>
      </w:r>
      <w:r w:rsidR="00722FCC">
        <w:t>…</w:t>
      </w:r>
      <w:r w:rsidRPr="00297AF3">
        <w:t xml:space="preserve"> 2019.gada 1.jūnijā noslēgto dzīvojamās telpas Nr.16, kas atrodas Skola ielā 5 k-6, Gulbenē, Gulbenes novadā, LV-4401, īres līgumu un noslēgt to ar </w:t>
      </w:r>
      <w:r w:rsidR="00722FCC">
        <w:rPr>
          <w:bCs/>
        </w:rPr>
        <w:t>..</w:t>
      </w:r>
      <w:r w:rsidRPr="00297AF3">
        <w:t>. Īres līguma darbības termiņš noteikts līdz 2032.gada 31.jūlijam.</w:t>
      </w:r>
    </w:p>
    <w:p w14:paraId="7B9D8CF4" w14:textId="4AB3893C" w:rsidR="00297AF3" w:rsidRPr="00297AF3" w:rsidRDefault="00297AF3" w:rsidP="00297AF3">
      <w:pPr>
        <w:spacing w:line="360" w:lineRule="auto"/>
        <w:ind w:firstLine="567"/>
        <w:jc w:val="both"/>
      </w:pPr>
      <w:r w:rsidRPr="00297AF3">
        <w:t xml:space="preserve">2. NOTEIKT </w:t>
      </w:r>
      <w:r w:rsidR="00722FCC">
        <w:rPr>
          <w:bCs/>
        </w:rPr>
        <w:t>…</w:t>
      </w:r>
      <w:r w:rsidRPr="00297AF3">
        <w:t xml:space="preserve"> viena mēneša termiņu dzīvojamās telpas īres līguma noslēgšanai. </w:t>
      </w:r>
    </w:p>
    <w:p w14:paraId="66355C0F" w14:textId="77777777" w:rsidR="00297AF3" w:rsidRPr="00297AF3" w:rsidRDefault="00297AF3" w:rsidP="00297AF3">
      <w:pPr>
        <w:widowControl w:val="0"/>
        <w:spacing w:line="360" w:lineRule="auto"/>
        <w:ind w:firstLine="567"/>
        <w:jc w:val="both"/>
      </w:pPr>
      <w:r w:rsidRPr="00297AF3">
        <w:t xml:space="preserve">3. UZDOT SIA “Gulbenes </w:t>
      </w:r>
      <w:proofErr w:type="spellStart"/>
      <w:r w:rsidRPr="00297AF3">
        <w:t>Energo</w:t>
      </w:r>
      <w:proofErr w:type="spellEnd"/>
      <w:r w:rsidRPr="00297AF3">
        <w:t xml:space="preserve"> Serviss”, reģistrācijas numurs 54603000121, juridiskā adrese: Blaumaņa iela 56A, Gulbene, Gulbenes novads, LV-4401, sagatavot un noslēgt dzīvojamās telpas īres līgumu. </w:t>
      </w:r>
    </w:p>
    <w:p w14:paraId="28198930" w14:textId="2687A35B" w:rsidR="00297AF3" w:rsidRPr="00297AF3" w:rsidRDefault="00297AF3" w:rsidP="00297AF3">
      <w:pPr>
        <w:spacing w:line="360" w:lineRule="auto"/>
        <w:ind w:firstLine="567"/>
        <w:jc w:val="both"/>
      </w:pPr>
      <w:r w:rsidRPr="00297AF3">
        <w:t xml:space="preserve">4. NOTEIKT </w:t>
      </w:r>
      <w:r w:rsidR="00722FCC">
        <w:rPr>
          <w:bCs/>
        </w:rPr>
        <w:t>..</w:t>
      </w:r>
      <w:r w:rsidRPr="00297AF3">
        <w:t xml:space="preserve"> par pienākumu pēc dzīvojamās telpas īres līguma noslēgšanas nekavējoties noslēgt līgumu ar SIA “Pilsētvides Serviss”’ par atkritumu apsaimniekošanas pakalpojuma sniegšanu. </w:t>
      </w:r>
    </w:p>
    <w:p w14:paraId="76B0B2D4" w14:textId="77777777" w:rsidR="00297AF3" w:rsidRPr="00297AF3" w:rsidRDefault="00297AF3" w:rsidP="00297AF3">
      <w:pPr>
        <w:spacing w:line="360" w:lineRule="auto"/>
        <w:ind w:firstLine="567"/>
        <w:jc w:val="both"/>
      </w:pPr>
      <w:r w:rsidRPr="00297AF3">
        <w:t>5. Lēmumu nosūtīt:</w:t>
      </w:r>
    </w:p>
    <w:p w14:paraId="73C95849" w14:textId="43C91568" w:rsidR="00297AF3" w:rsidRPr="00297AF3" w:rsidRDefault="00297AF3" w:rsidP="00297AF3">
      <w:pPr>
        <w:spacing w:line="360" w:lineRule="auto"/>
        <w:ind w:firstLine="567"/>
        <w:jc w:val="both"/>
      </w:pPr>
      <w:r w:rsidRPr="00297AF3">
        <w:t xml:space="preserve">5.1. </w:t>
      </w:r>
      <w:r w:rsidR="00722FCC">
        <w:rPr>
          <w:bCs/>
        </w:rPr>
        <w:t>…</w:t>
      </w:r>
      <w:r w:rsidRPr="00297AF3">
        <w:t xml:space="preserve"> </w:t>
      </w:r>
    </w:p>
    <w:p w14:paraId="0E4CF0AB" w14:textId="77777777" w:rsidR="00297AF3" w:rsidRPr="00297AF3" w:rsidRDefault="00297AF3" w:rsidP="00297AF3">
      <w:pPr>
        <w:spacing w:line="360" w:lineRule="auto"/>
        <w:ind w:firstLine="567"/>
        <w:jc w:val="both"/>
      </w:pPr>
      <w:r w:rsidRPr="00297AF3">
        <w:t xml:space="preserve">5.2. SIA “Gulbenes </w:t>
      </w:r>
      <w:proofErr w:type="spellStart"/>
      <w:r w:rsidRPr="00297AF3">
        <w:t>Energo</w:t>
      </w:r>
      <w:proofErr w:type="spellEnd"/>
      <w:r w:rsidRPr="00297AF3">
        <w:t xml:space="preserve"> Serviss”, Blaumaņa iela 56A, Gulbene, Gulbenes novads, LV-4401.</w:t>
      </w:r>
    </w:p>
    <w:p w14:paraId="38B9853F" w14:textId="77777777" w:rsidR="00297AF3" w:rsidRPr="00297AF3" w:rsidRDefault="00297AF3" w:rsidP="00297AF3">
      <w:pPr>
        <w:spacing w:line="360" w:lineRule="auto"/>
        <w:ind w:firstLine="567"/>
        <w:jc w:val="both"/>
      </w:pPr>
    </w:p>
    <w:p w14:paraId="40399369"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7BD8EE98" w14:textId="77777777" w:rsidR="00297AF3" w:rsidRPr="00297AF3" w:rsidRDefault="00297AF3" w:rsidP="00297AF3">
      <w:pPr>
        <w:autoSpaceDE w:val="0"/>
        <w:autoSpaceDN w:val="0"/>
        <w:adjustRightInd w:val="0"/>
        <w:rPr>
          <w:rFonts w:eastAsiaTheme="minorHAnsi"/>
          <w:lang w:eastAsia="en-US"/>
        </w:rPr>
      </w:pPr>
    </w:p>
    <w:p w14:paraId="4C463A0D" w14:textId="77777777" w:rsidR="00297AF3" w:rsidRPr="00297AF3" w:rsidRDefault="00297AF3" w:rsidP="00297AF3">
      <w:pPr>
        <w:autoSpaceDE w:val="0"/>
        <w:autoSpaceDN w:val="0"/>
        <w:adjustRightInd w:val="0"/>
        <w:rPr>
          <w:rFonts w:eastAsiaTheme="minorHAnsi"/>
          <w:lang w:eastAsia="en-US"/>
        </w:rPr>
      </w:pPr>
      <w:r w:rsidRPr="00297AF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97AF3" w:rsidRPr="00297AF3" w14:paraId="218CA556" w14:textId="77777777" w:rsidTr="008F20AC">
        <w:trPr>
          <w:trHeight w:val="104"/>
        </w:trPr>
        <w:tc>
          <w:tcPr>
            <w:tcW w:w="236" w:type="dxa"/>
            <w:tcBorders>
              <w:top w:val="nil"/>
              <w:left w:val="nil"/>
              <w:bottom w:val="nil"/>
              <w:right w:val="nil"/>
            </w:tcBorders>
          </w:tcPr>
          <w:p w14:paraId="3D2DCFE0"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2BAF895E" w14:textId="77777777" w:rsidR="00297AF3" w:rsidRPr="00297AF3" w:rsidRDefault="00297AF3" w:rsidP="00297AF3">
      <w:pPr>
        <w:spacing w:line="360" w:lineRule="auto"/>
        <w:ind w:firstLine="567"/>
        <w:jc w:val="both"/>
      </w:pPr>
    </w:p>
    <w:tbl>
      <w:tblPr>
        <w:tblW w:w="0" w:type="auto"/>
        <w:tblInd w:w="-108" w:type="dxa"/>
        <w:tblLayout w:type="fixed"/>
        <w:tblLook w:val="04A0" w:firstRow="1" w:lastRow="0" w:firstColumn="1" w:lastColumn="0" w:noHBand="0" w:noVBand="1"/>
      </w:tblPr>
      <w:tblGrid>
        <w:gridCol w:w="236"/>
      </w:tblGrid>
      <w:tr w:rsidR="00297AF3" w:rsidRPr="00297AF3" w14:paraId="0E2E0DF1" w14:textId="77777777" w:rsidTr="008F20AC">
        <w:trPr>
          <w:trHeight w:val="104"/>
        </w:trPr>
        <w:tc>
          <w:tcPr>
            <w:tcW w:w="236" w:type="dxa"/>
            <w:tcBorders>
              <w:top w:val="nil"/>
              <w:left w:val="nil"/>
              <w:bottom w:val="nil"/>
              <w:right w:val="nil"/>
            </w:tcBorders>
          </w:tcPr>
          <w:p w14:paraId="0835ACAD" w14:textId="77777777" w:rsidR="00297AF3" w:rsidRPr="00297AF3" w:rsidRDefault="00297AF3" w:rsidP="00297AF3">
            <w:pPr>
              <w:autoSpaceDE w:val="0"/>
              <w:autoSpaceDN w:val="0"/>
              <w:adjustRightInd w:val="0"/>
              <w:spacing w:line="256" w:lineRule="auto"/>
              <w:rPr>
                <w:rFonts w:eastAsiaTheme="minorHAnsi"/>
                <w:sz w:val="23"/>
                <w:szCs w:val="23"/>
                <w:lang w:eastAsia="en-US"/>
              </w:rPr>
            </w:pPr>
          </w:p>
        </w:tc>
      </w:tr>
    </w:tbl>
    <w:p w14:paraId="17D986A8" w14:textId="77777777" w:rsidR="00297AF3" w:rsidRPr="00297AF3" w:rsidRDefault="00297AF3" w:rsidP="00297AF3">
      <w:pPr>
        <w:spacing w:line="360" w:lineRule="auto"/>
        <w:ind w:firstLine="567"/>
        <w:jc w:val="both"/>
      </w:pPr>
    </w:p>
    <w:p w14:paraId="0436025F" w14:textId="77777777" w:rsidR="00722FCC" w:rsidRDefault="00722FCC">
      <w:bookmarkStart w:id="35" w:name="_Hlk23767747"/>
      <w:r>
        <w:br w:type="page"/>
      </w:r>
    </w:p>
    <w:tbl>
      <w:tblPr>
        <w:tblW w:w="0" w:type="auto"/>
        <w:tblLook w:val="01E0" w:firstRow="1" w:lastRow="1" w:firstColumn="1" w:lastColumn="1" w:noHBand="0" w:noVBand="0"/>
      </w:tblPr>
      <w:tblGrid>
        <w:gridCol w:w="2984"/>
        <w:gridCol w:w="3057"/>
        <w:gridCol w:w="3313"/>
      </w:tblGrid>
      <w:tr w:rsidR="00297AF3" w:rsidRPr="00297AF3" w14:paraId="3F920E7D" w14:textId="77777777" w:rsidTr="00722FCC">
        <w:tc>
          <w:tcPr>
            <w:tcW w:w="2984" w:type="dxa"/>
          </w:tcPr>
          <w:p w14:paraId="3FA9B845" w14:textId="14470921" w:rsidR="00297AF3" w:rsidRPr="00297AF3" w:rsidRDefault="00297AF3" w:rsidP="00297AF3"/>
        </w:tc>
        <w:tc>
          <w:tcPr>
            <w:tcW w:w="3057" w:type="dxa"/>
          </w:tcPr>
          <w:p w14:paraId="6D0EFCFD" w14:textId="7051EA11" w:rsidR="00297AF3" w:rsidRPr="00297AF3" w:rsidRDefault="00297AF3" w:rsidP="00297AF3">
            <w:pPr>
              <w:jc w:val="center"/>
            </w:pPr>
            <w:r w:rsidRPr="00297AF3">
              <w:rPr>
                <w:noProof/>
              </w:rPr>
              <w:drawing>
                <wp:inline distT="0" distB="0" distL="0" distR="0" wp14:anchorId="704C77F4" wp14:editId="46A62E7A">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313" w:type="dxa"/>
          </w:tcPr>
          <w:p w14:paraId="730C7283" w14:textId="77777777" w:rsidR="00297AF3" w:rsidRPr="00297AF3" w:rsidRDefault="00297AF3" w:rsidP="00297AF3">
            <w:pPr>
              <w:rPr>
                <w:sz w:val="32"/>
                <w:szCs w:val="32"/>
              </w:rPr>
            </w:pPr>
          </w:p>
        </w:tc>
      </w:tr>
      <w:tr w:rsidR="00297AF3" w:rsidRPr="00297AF3" w14:paraId="57937232" w14:textId="77777777" w:rsidTr="00722FCC">
        <w:tc>
          <w:tcPr>
            <w:tcW w:w="9354" w:type="dxa"/>
            <w:gridSpan w:val="3"/>
          </w:tcPr>
          <w:p w14:paraId="6142B7D6" w14:textId="77777777" w:rsidR="00297AF3" w:rsidRPr="00297AF3" w:rsidRDefault="00297AF3" w:rsidP="00297AF3">
            <w:pPr>
              <w:spacing w:before="240"/>
              <w:jc w:val="center"/>
              <w:rPr>
                <w:b/>
                <w:sz w:val="32"/>
                <w:szCs w:val="32"/>
              </w:rPr>
            </w:pPr>
            <w:r w:rsidRPr="00297AF3">
              <w:rPr>
                <w:b/>
                <w:sz w:val="32"/>
                <w:szCs w:val="32"/>
              </w:rPr>
              <w:t>GULBENES NOVADA PAŠVALDĪBA</w:t>
            </w:r>
          </w:p>
        </w:tc>
      </w:tr>
      <w:tr w:rsidR="00297AF3" w:rsidRPr="00297AF3" w14:paraId="221935EB" w14:textId="77777777" w:rsidTr="00722FCC">
        <w:tc>
          <w:tcPr>
            <w:tcW w:w="9354" w:type="dxa"/>
            <w:gridSpan w:val="3"/>
          </w:tcPr>
          <w:p w14:paraId="4E90BFC1" w14:textId="77777777" w:rsidR="00297AF3" w:rsidRPr="00297AF3" w:rsidRDefault="00297AF3" w:rsidP="00297AF3">
            <w:pPr>
              <w:jc w:val="center"/>
            </w:pPr>
            <w:proofErr w:type="spellStart"/>
            <w:r w:rsidRPr="00297AF3">
              <w:t>Reģ</w:t>
            </w:r>
            <w:proofErr w:type="spellEnd"/>
            <w:r w:rsidRPr="00297AF3">
              <w:t>. Nr. 90009116327</w:t>
            </w:r>
          </w:p>
        </w:tc>
      </w:tr>
      <w:tr w:rsidR="00297AF3" w:rsidRPr="00297AF3" w14:paraId="0673678A" w14:textId="77777777" w:rsidTr="00722FCC">
        <w:tc>
          <w:tcPr>
            <w:tcW w:w="9354" w:type="dxa"/>
            <w:gridSpan w:val="3"/>
          </w:tcPr>
          <w:p w14:paraId="3C3633F1" w14:textId="77777777" w:rsidR="00297AF3" w:rsidRPr="00297AF3" w:rsidRDefault="00297AF3" w:rsidP="00297AF3">
            <w:pPr>
              <w:jc w:val="center"/>
            </w:pPr>
            <w:r w:rsidRPr="00297AF3">
              <w:t>Ābeļu iela 2, Gulbene, Gulbenes nov., LV-4401</w:t>
            </w:r>
          </w:p>
        </w:tc>
      </w:tr>
      <w:tr w:rsidR="00297AF3" w:rsidRPr="00297AF3" w14:paraId="1FAD45B6" w14:textId="77777777" w:rsidTr="00722FCC">
        <w:tc>
          <w:tcPr>
            <w:tcW w:w="9354" w:type="dxa"/>
            <w:gridSpan w:val="3"/>
          </w:tcPr>
          <w:p w14:paraId="1457DB73" w14:textId="77777777" w:rsidR="00297AF3" w:rsidRPr="00297AF3" w:rsidRDefault="00297AF3" w:rsidP="00297AF3">
            <w:pPr>
              <w:pBdr>
                <w:bottom w:val="single" w:sz="12" w:space="1" w:color="auto"/>
              </w:pBdr>
              <w:jc w:val="center"/>
            </w:pPr>
            <w:r w:rsidRPr="00297AF3">
              <w:t>Tālrunis 64497710, mob.26595362, e-pasts: dome@gulbene.lv, www.gulbene.lv</w:t>
            </w:r>
          </w:p>
          <w:p w14:paraId="098A74BE" w14:textId="77777777" w:rsidR="00297AF3" w:rsidRPr="00297AF3" w:rsidRDefault="00297AF3" w:rsidP="00297AF3">
            <w:pPr>
              <w:jc w:val="center"/>
              <w:rPr>
                <w:sz w:val="4"/>
                <w:szCs w:val="4"/>
              </w:rPr>
            </w:pP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p>
        </w:tc>
      </w:tr>
    </w:tbl>
    <w:p w14:paraId="555822CB" w14:textId="77777777" w:rsidR="00297AF3" w:rsidRPr="00297AF3" w:rsidRDefault="00297AF3" w:rsidP="00297AF3">
      <w:pPr>
        <w:jc w:val="center"/>
      </w:pPr>
      <w:r w:rsidRPr="00297AF3">
        <w:rPr>
          <w:b/>
          <w:bCs/>
        </w:rPr>
        <w:t>GULBENES NOVADA DOMES LĒMUMS</w:t>
      </w:r>
    </w:p>
    <w:p w14:paraId="313BB11F" w14:textId="77777777" w:rsidR="00297AF3" w:rsidRPr="00297AF3" w:rsidRDefault="00297AF3" w:rsidP="00297AF3">
      <w:pPr>
        <w:jc w:val="center"/>
      </w:pPr>
      <w:r w:rsidRPr="00297AF3">
        <w:t>Gulbenē</w:t>
      </w:r>
    </w:p>
    <w:p w14:paraId="5A06B0E7"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GND/2022/721</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 xml:space="preserve">           (protokols Nr.14, 66.p.)</w:t>
      </w:r>
    </w:p>
    <w:p w14:paraId="4DBD6210" w14:textId="77777777" w:rsidR="00297AF3" w:rsidRPr="00297AF3" w:rsidRDefault="00297AF3" w:rsidP="00297AF3">
      <w:pPr>
        <w:autoSpaceDE w:val="0"/>
        <w:autoSpaceDN w:val="0"/>
        <w:adjustRightInd w:val="0"/>
        <w:rPr>
          <w:rFonts w:eastAsia="Calibri"/>
          <w:color w:val="000000"/>
          <w:lang w:eastAsia="en-US"/>
        </w:rPr>
      </w:pP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p>
    <w:p w14:paraId="7567D8F9" w14:textId="77777777" w:rsidR="00297AF3" w:rsidRPr="00297AF3" w:rsidRDefault="00297AF3" w:rsidP="00297AF3">
      <w:pPr>
        <w:autoSpaceDE w:val="0"/>
        <w:autoSpaceDN w:val="0"/>
        <w:adjustRightInd w:val="0"/>
        <w:rPr>
          <w:rFonts w:eastAsia="Calibri"/>
          <w:color w:val="000000"/>
          <w:lang w:eastAsia="en-US"/>
        </w:rPr>
      </w:pPr>
    </w:p>
    <w:p w14:paraId="2BFBCE81" w14:textId="77777777" w:rsidR="00297AF3" w:rsidRPr="00297AF3" w:rsidRDefault="00297AF3" w:rsidP="00297AF3">
      <w:pPr>
        <w:autoSpaceDE w:val="0"/>
        <w:autoSpaceDN w:val="0"/>
        <w:adjustRightInd w:val="0"/>
        <w:jc w:val="center"/>
        <w:rPr>
          <w:rFonts w:eastAsia="Calibri"/>
          <w:b/>
          <w:lang w:eastAsia="en-US"/>
        </w:rPr>
      </w:pPr>
      <w:r w:rsidRPr="00297AF3">
        <w:rPr>
          <w:rFonts w:eastAsia="Calibri"/>
          <w:b/>
          <w:lang w:eastAsia="en-US"/>
        </w:rPr>
        <w:t>Par iekšējā normatīvā akta “Grozījumi Gulbenes novada domes 2017.gada 25.maija nolikumā “Gulbenes novada vēstures un mākslas muzeja nolikums”” apstiprināšanu</w:t>
      </w:r>
    </w:p>
    <w:p w14:paraId="762E030D" w14:textId="77777777" w:rsidR="00297AF3" w:rsidRPr="00297AF3" w:rsidRDefault="00297AF3" w:rsidP="00297AF3">
      <w:pPr>
        <w:spacing w:line="360" w:lineRule="auto"/>
        <w:jc w:val="both"/>
      </w:pPr>
    </w:p>
    <w:p w14:paraId="5E3801E8" w14:textId="77777777" w:rsidR="00297AF3" w:rsidRPr="00297AF3" w:rsidRDefault="00297AF3" w:rsidP="00297AF3">
      <w:pPr>
        <w:spacing w:line="360" w:lineRule="auto"/>
        <w:ind w:firstLine="567"/>
        <w:jc w:val="both"/>
      </w:pPr>
      <w:r w:rsidRPr="00297AF3">
        <w:t xml:space="preserve">Gulbenes novada pašvaldībā 2022.gada 14.jūlijā saņemts Gulbenes novada vēstures un mākslas muzeja 2022.gada 13.jūlija iesniegums Nr.VMM1.6/22/70 (Gulbenes novada pašvaldībā reģistrēts ar </w:t>
      </w:r>
      <w:proofErr w:type="spellStart"/>
      <w:r w:rsidRPr="00297AF3">
        <w:t>Nr.GND</w:t>
      </w:r>
      <w:proofErr w:type="spellEnd"/>
      <w:r w:rsidRPr="00297AF3">
        <w:t>/5.6/22/1682-G), kurā izteikts lūgums veikt grozījumus Gulbenes novada vēstures un mākslas muzeja nolikumā.</w:t>
      </w:r>
    </w:p>
    <w:p w14:paraId="25AE089C" w14:textId="77777777" w:rsidR="00297AF3" w:rsidRPr="00297AF3" w:rsidRDefault="00297AF3" w:rsidP="00297AF3">
      <w:pPr>
        <w:spacing w:after="160" w:line="360" w:lineRule="auto"/>
        <w:jc w:val="both"/>
      </w:pPr>
      <w:r w:rsidRPr="00297AF3">
        <w:t xml:space="preserve">Izvērtējot ierosinātos grozījumus Gulbenes novada vēstures un mākslas muzeja nolikumā un pamatojoties uz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208D0EA8" w14:textId="77777777" w:rsidR="00297AF3" w:rsidRPr="00297AF3" w:rsidRDefault="00297AF3" w:rsidP="00297AF3">
      <w:pPr>
        <w:spacing w:line="360" w:lineRule="auto"/>
        <w:ind w:firstLine="567"/>
        <w:jc w:val="both"/>
        <w:rPr>
          <w:rFonts w:cs="Arial"/>
          <w:szCs w:val="20"/>
        </w:rPr>
      </w:pPr>
      <w:r w:rsidRPr="00297AF3">
        <w:rPr>
          <w:rFonts w:cs="Arial"/>
          <w:bCs/>
          <w:szCs w:val="20"/>
        </w:rPr>
        <w:t xml:space="preserve">APSTIPRINĀT </w:t>
      </w:r>
      <w:r w:rsidRPr="00297AF3">
        <w:rPr>
          <w:rFonts w:cs="Arial"/>
        </w:rPr>
        <w:t>iekšējo normatīvo aktu “Grozījumi Gulbenes novada domes 2017.gada 25.maija nolikumā “Gulbenes novada vēstures un mākslas muzeja nolikums”” (pielikums)</w:t>
      </w:r>
      <w:r w:rsidRPr="00297AF3">
        <w:rPr>
          <w:rFonts w:cs="Arial"/>
          <w:szCs w:val="20"/>
        </w:rPr>
        <w:t>.</w:t>
      </w:r>
      <w:bookmarkEnd w:id="35"/>
    </w:p>
    <w:p w14:paraId="5E780F88" w14:textId="77777777" w:rsidR="00297AF3" w:rsidRPr="00297AF3" w:rsidRDefault="00297AF3" w:rsidP="00297AF3">
      <w:pPr>
        <w:spacing w:line="360" w:lineRule="auto"/>
        <w:ind w:firstLine="720"/>
        <w:jc w:val="both"/>
        <w:rPr>
          <w:rFonts w:cs="Arial"/>
          <w:szCs w:val="20"/>
        </w:rPr>
      </w:pPr>
    </w:p>
    <w:p w14:paraId="3EF8BFB4"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67DF3A6C" w14:textId="77777777" w:rsidR="00297AF3" w:rsidRPr="00297AF3" w:rsidRDefault="00297AF3" w:rsidP="00297AF3"/>
    <w:p w14:paraId="79D13FDC" w14:textId="77777777" w:rsidR="00297AF3" w:rsidRPr="00297AF3" w:rsidRDefault="00297AF3" w:rsidP="00297AF3">
      <w:r w:rsidRPr="00297AF3">
        <w:t xml:space="preserve">Sagatavoja: </w:t>
      </w:r>
      <w:proofErr w:type="spellStart"/>
      <w:r w:rsidRPr="00297AF3">
        <w:t>E.Garkuša</w:t>
      </w:r>
      <w:proofErr w:type="spellEnd"/>
    </w:p>
    <w:p w14:paraId="6B8BDA13" w14:textId="77777777" w:rsidR="00297AF3" w:rsidRPr="00297AF3" w:rsidRDefault="00297AF3" w:rsidP="00297AF3">
      <w:pPr>
        <w:jc w:val="right"/>
      </w:pPr>
      <w:bookmarkStart w:id="36" w:name="_Hlk23769916"/>
      <w:r w:rsidRPr="00297AF3">
        <w:br w:type="page"/>
      </w:r>
      <w:r w:rsidRPr="00297AF3">
        <w:lastRenderedPageBreak/>
        <w:t>Pielikums Gulbenes novada domes 2022.gada 28.jūlija lēmumam Nr. GND/2022/721</w:t>
      </w:r>
    </w:p>
    <w:p w14:paraId="6F39EE2E" w14:textId="77777777" w:rsidR="00297AF3" w:rsidRPr="00297AF3" w:rsidRDefault="00297AF3" w:rsidP="00297AF3">
      <w:pPr>
        <w:jc w:val="right"/>
        <w:rPr>
          <w:rFonts w:eastAsia="Calibri"/>
          <w:szCs w:val="20"/>
        </w:rPr>
      </w:pPr>
    </w:p>
    <w:tbl>
      <w:tblPr>
        <w:tblW w:w="0" w:type="auto"/>
        <w:tblLook w:val="01E0" w:firstRow="1" w:lastRow="1" w:firstColumn="1" w:lastColumn="1" w:noHBand="0" w:noVBand="0"/>
      </w:tblPr>
      <w:tblGrid>
        <w:gridCol w:w="3109"/>
        <w:gridCol w:w="3137"/>
        <w:gridCol w:w="3108"/>
      </w:tblGrid>
      <w:tr w:rsidR="00297AF3" w:rsidRPr="00297AF3" w14:paraId="351D3A67" w14:textId="77777777" w:rsidTr="008F20AC">
        <w:tc>
          <w:tcPr>
            <w:tcW w:w="3190" w:type="dxa"/>
          </w:tcPr>
          <w:p w14:paraId="1C734E7A" w14:textId="77777777" w:rsidR="00297AF3" w:rsidRPr="00297AF3" w:rsidRDefault="00297AF3" w:rsidP="00297AF3">
            <w:pPr>
              <w:rPr>
                <w:rFonts w:eastAsia="Calibri"/>
              </w:rPr>
            </w:pPr>
          </w:p>
        </w:tc>
        <w:tc>
          <w:tcPr>
            <w:tcW w:w="3190" w:type="dxa"/>
            <w:hideMark/>
          </w:tcPr>
          <w:p w14:paraId="0E966A3A" w14:textId="0001B4DE" w:rsidR="00297AF3" w:rsidRPr="00297AF3" w:rsidRDefault="00297AF3" w:rsidP="00297AF3">
            <w:pPr>
              <w:jc w:val="center"/>
              <w:rPr>
                <w:rFonts w:eastAsia="Calibri"/>
              </w:rPr>
            </w:pPr>
            <w:r w:rsidRPr="00297AF3">
              <w:rPr>
                <w:rFonts w:eastAsia="Calibri"/>
                <w:noProof/>
              </w:rPr>
              <w:drawing>
                <wp:inline distT="0" distB="0" distL="0" distR="0" wp14:anchorId="40A2C699" wp14:editId="24377EA1">
                  <wp:extent cx="609600" cy="685800"/>
                  <wp:effectExtent l="0" t="0" r="0" b="0"/>
                  <wp:docPr id="151" name="Attēls 15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3B75E69F" w14:textId="77777777" w:rsidR="00297AF3" w:rsidRPr="00297AF3" w:rsidRDefault="00297AF3" w:rsidP="00297AF3">
            <w:pPr>
              <w:rPr>
                <w:rFonts w:eastAsia="Calibri"/>
              </w:rPr>
            </w:pPr>
          </w:p>
        </w:tc>
      </w:tr>
      <w:tr w:rsidR="00297AF3" w:rsidRPr="00297AF3" w14:paraId="34486C8A" w14:textId="77777777" w:rsidTr="008F20AC">
        <w:tc>
          <w:tcPr>
            <w:tcW w:w="9570" w:type="dxa"/>
            <w:gridSpan w:val="3"/>
            <w:hideMark/>
          </w:tcPr>
          <w:p w14:paraId="3D5656B0" w14:textId="77777777" w:rsidR="00297AF3" w:rsidRPr="00297AF3" w:rsidRDefault="00297AF3" w:rsidP="00297AF3">
            <w:pPr>
              <w:spacing w:before="240"/>
              <w:jc w:val="center"/>
              <w:rPr>
                <w:rFonts w:eastAsia="Calibri"/>
                <w:b/>
              </w:rPr>
            </w:pPr>
            <w:r w:rsidRPr="00297AF3">
              <w:rPr>
                <w:rFonts w:eastAsia="Calibri"/>
                <w:b/>
              </w:rPr>
              <w:t>GULBENES NOVADA PAŠVALDĪBA</w:t>
            </w:r>
          </w:p>
        </w:tc>
      </w:tr>
      <w:tr w:rsidR="00297AF3" w:rsidRPr="00297AF3" w14:paraId="065F7786" w14:textId="77777777" w:rsidTr="008F20AC">
        <w:tc>
          <w:tcPr>
            <w:tcW w:w="9570" w:type="dxa"/>
            <w:gridSpan w:val="3"/>
            <w:hideMark/>
          </w:tcPr>
          <w:p w14:paraId="5978B25D" w14:textId="77777777" w:rsidR="00297AF3" w:rsidRPr="00297AF3" w:rsidRDefault="00297AF3" w:rsidP="00297AF3">
            <w:pPr>
              <w:jc w:val="center"/>
              <w:rPr>
                <w:rFonts w:eastAsia="Calibri"/>
              </w:rPr>
            </w:pPr>
            <w:proofErr w:type="spellStart"/>
            <w:r w:rsidRPr="00297AF3">
              <w:rPr>
                <w:rFonts w:eastAsia="Calibri"/>
              </w:rPr>
              <w:t>Reģ</w:t>
            </w:r>
            <w:proofErr w:type="spellEnd"/>
            <w:r w:rsidRPr="00297AF3">
              <w:rPr>
                <w:rFonts w:eastAsia="Calibri"/>
              </w:rPr>
              <w:t>. Nr. 90009116327</w:t>
            </w:r>
          </w:p>
        </w:tc>
      </w:tr>
      <w:tr w:rsidR="00297AF3" w:rsidRPr="00297AF3" w14:paraId="19D0F7D1" w14:textId="77777777" w:rsidTr="008F20AC">
        <w:tc>
          <w:tcPr>
            <w:tcW w:w="9570" w:type="dxa"/>
            <w:gridSpan w:val="3"/>
            <w:hideMark/>
          </w:tcPr>
          <w:p w14:paraId="17790C13" w14:textId="77777777" w:rsidR="00297AF3" w:rsidRPr="00297AF3" w:rsidRDefault="00297AF3" w:rsidP="00297AF3">
            <w:pPr>
              <w:jc w:val="center"/>
              <w:rPr>
                <w:rFonts w:eastAsia="Calibri"/>
              </w:rPr>
            </w:pPr>
            <w:r w:rsidRPr="00297AF3">
              <w:rPr>
                <w:rFonts w:eastAsia="Calibri"/>
              </w:rPr>
              <w:t>Ābeļu iela 2, Gulbene, Gulbenes nov., LV-4401</w:t>
            </w:r>
          </w:p>
        </w:tc>
      </w:tr>
      <w:tr w:rsidR="00297AF3" w:rsidRPr="00297AF3" w14:paraId="48291744" w14:textId="77777777" w:rsidTr="008F20AC">
        <w:tc>
          <w:tcPr>
            <w:tcW w:w="9570" w:type="dxa"/>
            <w:gridSpan w:val="3"/>
            <w:hideMark/>
          </w:tcPr>
          <w:p w14:paraId="00BFC846" w14:textId="77777777" w:rsidR="00297AF3" w:rsidRPr="00297AF3" w:rsidRDefault="00297AF3" w:rsidP="00297AF3">
            <w:pPr>
              <w:pBdr>
                <w:bottom w:val="single" w:sz="12" w:space="1" w:color="auto"/>
              </w:pBdr>
              <w:jc w:val="center"/>
              <w:rPr>
                <w:rFonts w:eastAsia="Calibri"/>
              </w:rPr>
            </w:pPr>
            <w:r w:rsidRPr="00297AF3">
              <w:rPr>
                <w:rFonts w:eastAsia="Calibri"/>
              </w:rPr>
              <w:t>Tālrunis 64497710, mob.26595362, e-pasts: dome@gulbene.lv, www.gulbene.lv</w:t>
            </w:r>
          </w:p>
          <w:p w14:paraId="5872D382" w14:textId="77777777" w:rsidR="00297AF3" w:rsidRPr="00297AF3" w:rsidRDefault="00297AF3" w:rsidP="00297AF3">
            <w:pPr>
              <w:jc w:val="center"/>
              <w:rPr>
                <w:rFonts w:eastAsia="Calibri"/>
                <w:sz w:val="4"/>
                <w:szCs w:val="4"/>
              </w:rPr>
            </w:pP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p>
        </w:tc>
      </w:tr>
    </w:tbl>
    <w:p w14:paraId="6B6E665D" w14:textId="77777777" w:rsidR="00297AF3" w:rsidRPr="00297AF3" w:rsidRDefault="00297AF3" w:rsidP="00297AF3">
      <w:pPr>
        <w:jc w:val="center"/>
        <w:rPr>
          <w:rFonts w:eastAsia="Calibri"/>
        </w:rPr>
      </w:pPr>
      <w:r w:rsidRPr="00297AF3">
        <w:rPr>
          <w:rFonts w:eastAsia="Calibri"/>
        </w:rPr>
        <w:t>Gulbenē</w:t>
      </w:r>
    </w:p>
    <w:p w14:paraId="0559F5C0" w14:textId="77777777" w:rsidR="00297AF3" w:rsidRPr="00297AF3" w:rsidRDefault="00297AF3" w:rsidP="00297AF3">
      <w:pPr>
        <w:jc w:val="center"/>
        <w:rPr>
          <w:rFonts w:eastAsia="Calibri"/>
        </w:rPr>
      </w:pPr>
    </w:p>
    <w:p w14:paraId="673572E1" w14:textId="77777777" w:rsidR="00297AF3" w:rsidRPr="00297AF3" w:rsidRDefault="00297AF3" w:rsidP="00297AF3">
      <w:pPr>
        <w:rPr>
          <w:rFonts w:eastAsia="Calibri"/>
          <w:b/>
          <w:bCs/>
        </w:rPr>
      </w:pPr>
      <w:r w:rsidRPr="00297AF3">
        <w:rPr>
          <w:rFonts w:eastAsia="Calibri"/>
          <w:b/>
          <w:bCs/>
        </w:rPr>
        <w:t>2022.gada 28.jūlijā</w:t>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t xml:space="preserve">Nr. </w:t>
      </w:r>
      <w:r w:rsidRPr="00297AF3">
        <w:rPr>
          <w:b/>
          <w:bCs/>
        </w:rPr>
        <w:t>GND/22/9-nolik</w:t>
      </w:r>
    </w:p>
    <w:p w14:paraId="0885216B" w14:textId="77777777" w:rsidR="00297AF3" w:rsidRPr="00297AF3" w:rsidRDefault="00297AF3" w:rsidP="00297AF3">
      <w:pPr>
        <w:jc w:val="center"/>
        <w:rPr>
          <w:rFonts w:eastAsia="Calibri"/>
          <w:b/>
        </w:rPr>
      </w:pPr>
    </w:p>
    <w:p w14:paraId="765FCD20" w14:textId="77777777" w:rsidR="00297AF3" w:rsidRPr="00297AF3" w:rsidRDefault="00297AF3" w:rsidP="00297AF3">
      <w:pPr>
        <w:jc w:val="center"/>
        <w:rPr>
          <w:rFonts w:eastAsia="Calibri" w:cs="Arial"/>
          <w:b/>
        </w:rPr>
      </w:pPr>
      <w:r w:rsidRPr="00297AF3">
        <w:rPr>
          <w:rFonts w:eastAsia="Calibri" w:cs="Arial"/>
          <w:b/>
        </w:rPr>
        <w:t>Grozījumi Gulbenes novada domes 2017.gada 25.maija nolikumā “Gulbenes novada vēstures un mākslas muzeja nolikums”</w:t>
      </w:r>
    </w:p>
    <w:p w14:paraId="544D3ADC" w14:textId="77777777" w:rsidR="00297AF3" w:rsidRPr="00297AF3" w:rsidRDefault="00297AF3" w:rsidP="00297AF3">
      <w:pPr>
        <w:ind w:left="5040"/>
        <w:jc w:val="both"/>
        <w:rPr>
          <w:rFonts w:eastAsia="Calibri"/>
        </w:rPr>
      </w:pPr>
    </w:p>
    <w:p w14:paraId="31D7FC0A" w14:textId="77777777" w:rsidR="00297AF3" w:rsidRPr="00297AF3" w:rsidRDefault="00297AF3" w:rsidP="00297AF3">
      <w:pPr>
        <w:ind w:left="6237"/>
        <w:jc w:val="both"/>
        <w:rPr>
          <w:rFonts w:eastAsia="Calibri"/>
          <w:iCs/>
          <w:sz w:val="22"/>
          <w:szCs w:val="22"/>
        </w:rPr>
      </w:pPr>
      <w:r w:rsidRPr="00297AF3">
        <w:rPr>
          <w:rFonts w:eastAsia="Calibri"/>
          <w:iCs/>
          <w:sz w:val="22"/>
          <w:szCs w:val="22"/>
        </w:rPr>
        <w:t>Izdots saskaņā ar likuma „Par pašvaldībām” 21.panta pirmās daļas 8.punktu un 41.panta pirmās daļas 2.punktu</w:t>
      </w:r>
    </w:p>
    <w:p w14:paraId="45ECD79C" w14:textId="77777777" w:rsidR="00297AF3" w:rsidRPr="00297AF3" w:rsidRDefault="00297AF3" w:rsidP="00297AF3">
      <w:pPr>
        <w:jc w:val="center"/>
        <w:rPr>
          <w:rFonts w:eastAsia="Calibri"/>
          <w:b/>
          <w:bCs/>
        </w:rPr>
      </w:pPr>
    </w:p>
    <w:p w14:paraId="2A185C8E" w14:textId="77777777" w:rsidR="00297AF3" w:rsidRPr="00297AF3" w:rsidRDefault="00297AF3" w:rsidP="00297AF3">
      <w:pPr>
        <w:rPr>
          <w:rFonts w:eastAsia="Calibri"/>
          <w:bCs/>
        </w:rPr>
      </w:pPr>
    </w:p>
    <w:p w14:paraId="03A3881C" w14:textId="77777777" w:rsidR="00297AF3" w:rsidRPr="00297AF3" w:rsidRDefault="00297AF3" w:rsidP="00297AF3">
      <w:pPr>
        <w:numPr>
          <w:ilvl w:val="0"/>
          <w:numId w:val="12"/>
        </w:numPr>
        <w:spacing w:after="120" w:line="360" w:lineRule="auto"/>
        <w:ind w:left="0" w:firstLine="567"/>
        <w:contextualSpacing/>
        <w:jc w:val="both"/>
        <w:rPr>
          <w:shd w:val="clear" w:color="auto" w:fill="FFFFFF"/>
        </w:rPr>
      </w:pPr>
      <w:r w:rsidRPr="00297AF3">
        <w:rPr>
          <w:rFonts w:eastAsia="Calibri"/>
        </w:rPr>
        <w:t xml:space="preserve">Izdarīt Gulbenes novada domes </w:t>
      </w:r>
      <w:r w:rsidRPr="00297AF3">
        <w:rPr>
          <w:rFonts w:eastAsia="Calibri"/>
          <w:bCs/>
        </w:rPr>
        <w:t>2017.gada 25.maija nolikumā “</w:t>
      </w:r>
      <w:r w:rsidRPr="00297AF3">
        <w:rPr>
          <w:rFonts w:cs="Arial"/>
        </w:rPr>
        <w:t>Gulbenes novada vēstures un mākslas muzeja nolikums</w:t>
      </w:r>
      <w:r w:rsidRPr="00297AF3">
        <w:rPr>
          <w:rFonts w:eastAsia="Calibri"/>
          <w:bCs/>
        </w:rPr>
        <w:t>” (protokols Nr.6, 11.§) (turpmāk – nolikums) šādus grozījumus:</w:t>
      </w:r>
    </w:p>
    <w:p w14:paraId="33A94974"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Izteikt 6.punktu šādā redakcijā:</w:t>
      </w:r>
    </w:p>
    <w:p w14:paraId="0073B239" w14:textId="77777777" w:rsidR="00297AF3" w:rsidRPr="00297AF3" w:rsidRDefault="00297AF3" w:rsidP="00297AF3">
      <w:pPr>
        <w:spacing w:after="120" w:line="360" w:lineRule="auto"/>
        <w:ind w:left="567"/>
        <w:contextualSpacing/>
        <w:jc w:val="both"/>
        <w:rPr>
          <w:shd w:val="clear" w:color="auto" w:fill="FFFFFF"/>
        </w:rPr>
      </w:pPr>
      <w:r w:rsidRPr="00297AF3">
        <w:rPr>
          <w:shd w:val="clear" w:color="auto" w:fill="FFFFFF"/>
        </w:rPr>
        <w:t>“6. Muzeja juridiskā adrese – Pils iela 3, Gulbene, Gulbenes novads, LV-4401.”</w:t>
      </w:r>
    </w:p>
    <w:p w14:paraId="7188E854"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Izteikt 8.punktu šādā redakcijā:</w:t>
      </w:r>
    </w:p>
    <w:p w14:paraId="2C45E47D" w14:textId="77777777" w:rsidR="00297AF3" w:rsidRPr="00297AF3" w:rsidRDefault="00297AF3" w:rsidP="00297AF3">
      <w:pPr>
        <w:spacing w:after="120" w:line="360" w:lineRule="auto"/>
        <w:ind w:left="567"/>
        <w:contextualSpacing/>
        <w:jc w:val="both"/>
        <w:rPr>
          <w:color w:val="FF0000"/>
          <w:shd w:val="clear" w:color="auto" w:fill="FFFFFF"/>
        </w:rPr>
      </w:pPr>
      <w:r w:rsidRPr="00297AF3">
        <w:rPr>
          <w:shd w:val="clear" w:color="auto" w:fill="FFFFFF"/>
        </w:rPr>
        <w:t>“8.</w:t>
      </w:r>
      <w:r w:rsidRPr="00297AF3">
        <w:rPr>
          <w:sz w:val="20"/>
          <w:szCs w:val="20"/>
        </w:rPr>
        <w:t xml:space="preserve"> </w:t>
      </w:r>
      <w:r w:rsidRPr="00297AF3">
        <w:rPr>
          <w:shd w:val="clear" w:color="auto" w:fill="FFFFFF"/>
        </w:rPr>
        <w:t>Muzeja galvenie uzdevumi ir vākt, nodrošināt kultūras mantojuma saglabāšanu, izpēti un pieejamību sabiedrībai, kā arī veikt metodisko darbu saistībā ar pašvaldības kultūras mantojuma objektiem.”</w:t>
      </w:r>
    </w:p>
    <w:p w14:paraId="105B6C1A"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Izteikt 9.punktu šādā redakcijā:</w:t>
      </w:r>
    </w:p>
    <w:p w14:paraId="1E4EC903" w14:textId="77777777" w:rsidR="00297AF3" w:rsidRPr="00297AF3" w:rsidRDefault="00297AF3" w:rsidP="00297AF3">
      <w:pPr>
        <w:spacing w:after="120" w:line="360" w:lineRule="auto"/>
        <w:ind w:left="567"/>
        <w:contextualSpacing/>
        <w:jc w:val="both"/>
        <w:rPr>
          <w:shd w:val="clear" w:color="auto" w:fill="FFFFFF"/>
        </w:rPr>
      </w:pPr>
      <w:r w:rsidRPr="00297AF3">
        <w:rPr>
          <w:shd w:val="clear" w:color="auto" w:fill="FFFFFF"/>
        </w:rPr>
        <w:t>“9. Muzejam (Pils iela 3, Gulbene, Gulbenes novads, LV-4401) ir šādas teritoriālās struktūrvienības:</w:t>
      </w:r>
    </w:p>
    <w:p w14:paraId="4F8227F8" w14:textId="77777777" w:rsidR="00297AF3" w:rsidRPr="00297AF3" w:rsidRDefault="00297AF3" w:rsidP="00297AF3">
      <w:pPr>
        <w:spacing w:after="120" w:line="360" w:lineRule="auto"/>
        <w:ind w:left="1134"/>
        <w:contextualSpacing/>
        <w:jc w:val="both"/>
        <w:rPr>
          <w:shd w:val="clear" w:color="auto" w:fill="FFFFFF"/>
        </w:rPr>
      </w:pPr>
      <w:r w:rsidRPr="00297AF3">
        <w:rPr>
          <w:shd w:val="clear" w:color="auto" w:fill="FFFFFF"/>
        </w:rPr>
        <w:t>9.1. “Klēts”, adrese: Klēts iela 4, Gulbene, Gulbenes novads, LV-4401;</w:t>
      </w:r>
    </w:p>
    <w:p w14:paraId="4F44318E" w14:textId="77777777" w:rsidR="00297AF3" w:rsidRPr="00297AF3" w:rsidRDefault="00297AF3" w:rsidP="00297AF3">
      <w:pPr>
        <w:spacing w:after="120" w:line="360" w:lineRule="auto"/>
        <w:ind w:left="1134"/>
        <w:contextualSpacing/>
        <w:jc w:val="both"/>
        <w:rPr>
          <w:shd w:val="clear" w:color="auto" w:fill="FFFFFF"/>
        </w:rPr>
      </w:pPr>
      <w:r w:rsidRPr="00297AF3">
        <w:rPr>
          <w:shd w:val="clear" w:color="auto" w:fill="FFFFFF"/>
        </w:rPr>
        <w:t>9.2. “Sarkanā pils”, adrese: Parka iela 10, Gulbene, Gulbenes novads, LV-4401.”</w:t>
      </w:r>
    </w:p>
    <w:p w14:paraId="062DF3F9"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Svītrot 10.2.apakšpunktu.</w:t>
      </w:r>
    </w:p>
    <w:p w14:paraId="2BF553B3"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Aizstāt 12.punktā vārdu “domes” ar vārdu “pašvaldības”.</w:t>
      </w:r>
    </w:p>
    <w:p w14:paraId="7D98D55D"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Papildināt nolikumu ar 18.</w:t>
      </w:r>
      <w:r w:rsidRPr="00297AF3">
        <w:rPr>
          <w:shd w:val="clear" w:color="auto" w:fill="FFFFFF"/>
          <w:vertAlign w:val="superscript"/>
        </w:rPr>
        <w:t xml:space="preserve">1 </w:t>
      </w:r>
      <w:r w:rsidRPr="00297AF3">
        <w:rPr>
          <w:shd w:val="clear" w:color="auto" w:fill="FFFFFF"/>
        </w:rPr>
        <w:t>punktu šādā redakcijā:</w:t>
      </w:r>
    </w:p>
    <w:p w14:paraId="6B3E3ABB" w14:textId="77777777" w:rsidR="00297AF3" w:rsidRPr="00297AF3" w:rsidRDefault="00297AF3" w:rsidP="00297AF3">
      <w:pPr>
        <w:spacing w:after="120" w:line="360" w:lineRule="auto"/>
        <w:ind w:left="567"/>
        <w:contextualSpacing/>
        <w:jc w:val="both"/>
        <w:rPr>
          <w:shd w:val="clear" w:color="auto" w:fill="FFFFFF"/>
        </w:rPr>
      </w:pPr>
      <w:r w:rsidRPr="00297AF3">
        <w:rPr>
          <w:shd w:val="clear" w:color="auto" w:fill="FFFFFF"/>
        </w:rPr>
        <w:t>“18.</w:t>
      </w:r>
      <w:r w:rsidRPr="00297AF3">
        <w:rPr>
          <w:shd w:val="clear" w:color="auto" w:fill="FFFFFF"/>
          <w:vertAlign w:val="superscript"/>
        </w:rPr>
        <w:t xml:space="preserve">1 </w:t>
      </w:r>
      <w:r w:rsidRPr="00297AF3">
        <w:rPr>
          <w:shd w:val="clear" w:color="auto" w:fill="FFFFFF"/>
        </w:rPr>
        <w:t xml:space="preserve">Muzeja direktors, saskaņojot ar pašvaldības izpilddirektoru,  ir tiesīgs izveidot muzeja konsultatīvo padomi, kura sniedz priekšlikumus ar muzeja darbību saistītos jautājumos, apstiprināt tās sastāvu un nolikumu. Muzeja konsultatīvās padomes kompetenci nosaka muzeja direktors.” </w:t>
      </w:r>
    </w:p>
    <w:p w14:paraId="4D601224"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lastRenderedPageBreak/>
        <w:t>Aizstāt 20.punktā vārdu “domes” ar vārdu “pašvaldības”.</w:t>
      </w:r>
    </w:p>
    <w:p w14:paraId="79A4D2CE"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Izteikt 21.4.apakšpunktu šādā redakcijā:</w:t>
      </w:r>
    </w:p>
    <w:p w14:paraId="43381FF9" w14:textId="77777777" w:rsidR="00297AF3" w:rsidRPr="00297AF3" w:rsidRDefault="00297AF3" w:rsidP="00297AF3">
      <w:pPr>
        <w:spacing w:after="120" w:line="360" w:lineRule="auto"/>
        <w:ind w:left="567"/>
        <w:contextualSpacing/>
        <w:jc w:val="both"/>
        <w:rPr>
          <w:shd w:val="clear" w:color="auto" w:fill="FFFFFF"/>
        </w:rPr>
      </w:pPr>
      <w:r w:rsidRPr="00297AF3">
        <w:rPr>
          <w:shd w:val="clear" w:color="auto" w:fill="FFFFFF"/>
        </w:rPr>
        <w:t>“21.4. rīkoties ar muzeja mantu un līdzekļiem un atbildēt par tiem, slēgt saimnieciskos un darba līgumus, parakstīt ar projektu īstenošanu saistīto dokumentāciju, izsniegt pilnvaras muzeja pārstāvībai un ar tās darbību saistītajos jautājumos;”</w:t>
      </w:r>
    </w:p>
    <w:p w14:paraId="5B2F661A" w14:textId="77777777" w:rsidR="00297AF3" w:rsidRPr="00297AF3" w:rsidRDefault="00297AF3" w:rsidP="00297AF3">
      <w:pPr>
        <w:numPr>
          <w:ilvl w:val="1"/>
          <w:numId w:val="12"/>
        </w:numPr>
        <w:spacing w:after="120" w:line="360" w:lineRule="auto"/>
        <w:ind w:left="567" w:firstLine="0"/>
        <w:contextualSpacing/>
        <w:jc w:val="both"/>
        <w:rPr>
          <w:shd w:val="clear" w:color="auto" w:fill="FFFFFF"/>
        </w:rPr>
      </w:pPr>
      <w:r w:rsidRPr="00297AF3">
        <w:rPr>
          <w:shd w:val="clear" w:color="auto" w:fill="FFFFFF"/>
        </w:rPr>
        <w:t>Izteikt 29.punktu šādā redakcijā:</w:t>
      </w:r>
    </w:p>
    <w:p w14:paraId="446CDAB2" w14:textId="77777777" w:rsidR="00297AF3" w:rsidRPr="00297AF3" w:rsidRDefault="00297AF3" w:rsidP="00297AF3">
      <w:pPr>
        <w:spacing w:after="120" w:line="360" w:lineRule="auto"/>
        <w:ind w:left="567"/>
        <w:contextualSpacing/>
        <w:jc w:val="both"/>
        <w:rPr>
          <w:shd w:val="clear" w:color="auto" w:fill="FFFFFF"/>
        </w:rPr>
      </w:pPr>
      <w:r w:rsidRPr="00297AF3">
        <w:rPr>
          <w:shd w:val="clear" w:color="auto" w:fill="FFFFFF"/>
        </w:rPr>
        <w:t>“29. Muzejs var saņemt papildu finanšu līdzekļus arī no citiem avotiem ziedojumu, dāvinājumu veidā, kā arī gūt ienākumus no maksas pakalpojumiem, suvenīru un iespieddarbu tirdzniecības un citiem pašu ieņēmumiem.”</w:t>
      </w:r>
    </w:p>
    <w:p w14:paraId="1F0EC40B" w14:textId="77777777" w:rsidR="00297AF3" w:rsidRPr="00297AF3" w:rsidRDefault="00297AF3" w:rsidP="00297AF3">
      <w:pPr>
        <w:numPr>
          <w:ilvl w:val="0"/>
          <w:numId w:val="12"/>
        </w:numPr>
        <w:spacing w:after="120" w:line="360" w:lineRule="auto"/>
        <w:ind w:left="0" w:firstLine="567"/>
        <w:contextualSpacing/>
        <w:jc w:val="both"/>
        <w:rPr>
          <w:shd w:val="clear" w:color="auto" w:fill="FFFFFF"/>
        </w:rPr>
      </w:pPr>
      <w:r w:rsidRPr="00297AF3">
        <w:rPr>
          <w:shd w:val="clear" w:color="auto" w:fill="FFFFFF"/>
        </w:rPr>
        <w:t xml:space="preserve">Grozījumi </w:t>
      </w:r>
      <w:r w:rsidRPr="00297AF3">
        <w:t>nolikumā stājas spēkā 2022.gada 1.augustā.</w:t>
      </w:r>
    </w:p>
    <w:p w14:paraId="1483AA9F" w14:textId="77777777" w:rsidR="00297AF3" w:rsidRPr="00297AF3" w:rsidRDefault="00297AF3" w:rsidP="00297AF3">
      <w:pPr>
        <w:spacing w:after="120" w:line="360" w:lineRule="auto"/>
        <w:contextualSpacing/>
        <w:jc w:val="both"/>
        <w:rPr>
          <w:shd w:val="clear" w:color="auto" w:fill="FFFFFF"/>
        </w:rPr>
      </w:pPr>
    </w:p>
    <w:bookmarkEnd w:id="36"/>
    <w:p w14:paraId="1A355A53"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0BD6DD59" w14:textId="77777777" w:rsidR="00297AF3" w:rsidRPr="00297AF3" w:rsidRDefault="00297AF3" w:rsidP="00297AF3">
      <w:pPr>
        <w:ind w:right="-1"/>
        <w:jc w:val="both"/>
        <w:rPr>
          <w:rFonts w:eastAsia="Calibri"/>
          <w:color w:val="000000"/>
        </w:rPr>
      </w:pPr>
    </w:p>
    <w:p w14:paraId="1DCA726E" w14:textId="77777777" w:rsidR="00722FCC" w:rsidRDefault="00722FCC">
      <w:r>
        <w:br w:type="page"/>
      </w:r>
    </w:p>
    <w:tbl>
      <w:tblPr>
        <w:tblW w:w="0" w:type="auto"/>
        <w:tblLook w:val="01E0" w:firstRow="1" w:lastRow="1" w:firstColumn="1" w:lastColumn="1" w:noHBand="0" w:noVBand="0"/>
      </w:tblPr>
      <w:tblGrid>
        <w:gridCol w:w="2984"/>
        <w:gridCol w:w="3057"/>
        <w:gridCol w:w="3313"/>
      </w:tblGrid>
      <w:tr w:rsidR="00297AF3" w:rsidRPr="00297AF3" w14:paraId="441E3D79" w14:textId="77777777" w:rsidTr="00722FCC">
        <w:tc>
          <w:tcPr>
            <w:tcW w:w="2984" w:type="dxa"/>
          </w:tcPr>
          <w:p w14:paraId="563748D2" w14:textId="27059FA6" w:rsidR="00297AF3" w:rsidRPr="00297AF3" w:rsidRDefault="00297AF3" w:rsidP="00297AF3"/>
        </w:tc>
        <w:tc>
          <w:tcPr>
            <w:tcW w:w="3057" w:type="dxa"/>
          </w:tcPr>
          <w:p w14:paraId="21F17FD3" w14:textId="3EDDB223" w:rsidR="00297AF3" w:rsidRPr="00297AF3" w:rsidRDefault="00297AF3" w:rsidP="00297AF3">
            <w:pPr>
              <w:jc w:val="center"/>
            </w:pPr>
            <w:r w:rsidRPr="00297AF3">
              <w:rPr>
                <w:noProof/>
              </w:rPr>
              <w:drawing>
                <wp:inline distT="0" distB="0" distL="0" distR="0" wp14:anchorId="732B10FA" wp14:editId="4AB28D25">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313" w:type="dxa"/>
          </w:tcPr>
          <w:p w14:paraId="48C18BD5" w14:textId="77777777" w:rsidR="00297AF3" w:rsidRPr="00297AF3" w:rsidRDefault="00297AF3" w:rsidP="00297AF3">
            <w:pPr>
              <w:rPr>
                <w:sz w:val="32"/>
                <w:szCs w:val="32"/>
              </w:rPr>
            </w:pPr>
          </w:p>
        </w:tc>
      </w:tr>
      <w:tr w:rsidR="00297AF3" w:rsidRPr="00297AF3" w14:paraId="62FC3AAE" w14:textId="77777777" w:rsidTr="00722FCC">
        <w:tc>
          <w:tcPr>
            <w:tcW w:w="9354" w:type="dxa"/>
            <w:gridSpan w:val="3"/>
          </w:tcPr>
          <w:p w14:paraId="572935A7" w14:textId="77777777" w:rsidR="00297AF3" w:rsidRPr="00297AF3" w:rsidRDefault="00297AF3" w:rsidP="00297AF3">
            <w:pPr>
              <w:spacing w:before="240"/>
              <w:jc w:val="center"/>
              <w:rPr>
                <w:b/>
                <w:sz w:val="32"/>
                <w:szCs w:val="32"/>
              </w:rPr>
            </w:pPr>
            <w:r w:rsidRPr="00297AF3">
              <w:rPr>
                <w:b/>
                <w:sz w:val="32"/>
                <w:szCs w:val="32"/>
              </w:rPr>
              <w:t>GULBENES NOVADA PAŠVALDĪBA</w:t>
            </w:r>
          </w:p>
        </w:tc>
      </w:tr>
      <w:tr w:rsidR="00297AF3" w:rsidRPr="00297AF3" w14:paraId="78F0D134" w14:textId="77777777" w:rsidTr="00722FCC">
        <w:tc>
          <w:tcPr>
            <w:tcW w:w="9354" w:type="dxa"/>
            <w:gridSpan w:val="3"/>
          </w:tcPr>
          <w:p w14:paraId="01641E73" w14:textId="77777777" w:rsidR="00297AF3" w:rsidRPr="00297AF3" w:rsidRDefault="00297AF3" w:rsidP="00297AF3">
            <w:pPr>
              <w:jc w:val="center"/>
            </w:pPr>
            <w:proofErr w:type="spellStart"/>
            <w:r w:rsidRPr="00297AF3">
              <w:t>Reģ</w:t>
            </w:r>
            <w:proofErr w:type="spellEnd"/>
            <w:r w:rsidRPr="00297AF3">
              <w:t>. Nr. 90009116327</w:t>
            </w:r>
          </w:p>
        </w:tc>
      </w:tr>
      <w:tr w:rsidR="00297AF3" w:rsidRPr="00297AF3" w14:paraId="3601AF5A" w14:textId="77777777" w:rsidTr="00722FCC">
        <w:tc>
          <w:tcPr>
            <w:tcW w:w="9354" w:type="dxa"/>
            <w:gridSpan w:val="3"/>
          </w:tcPr>
          <w:p w14:paraId="4996B745" w14:textId="77777777" w:rsidR="00297AF3" w:rsidRPr="00297AF3" w:rsidRDefault="00297AF3" w:rsidP="00297AF3">
            <w:pPr>
              <w:jc w:val="center"/>
            </w:pPr>
            <w:r w:rsidRPr="00297AF3">
              <w:t>Ābeļu iela 2, Gulbene, Gulbenes nov., LV-4401</w:t>
            </w:r>
          </w:p>
        </w:tc>
      </w:tr>
      <w:tr w:rsidR="00297AF3" w:rsidRPr="00297AF3" w14:paraId="5A714088" w14:textId="77777777" w:rsidTr="00722FCC">
        <w:tc>
          <w:tcPr>
            <w:tcW w:w="9354" w:type="dxa"/>
            <w:gridSpan w:val="3"/>
          </w:tcPr>
          <w:p w14:paraId="79B0EF00" w14:textId="77777777" w:rsidR="00297AF3" w:rsidRPr="00297AF3" w:rsidRDefault="00297AF3" w:rsidP="00297AF3">
            <w:pPr>
              <w:pBdr>
                <w:bottom w:val="single" w:sz="12" w:space="1" w:color="auto"/>
              </w:pBdr>
              <w:jc w:val="center"/>
            </w:pPr>
            <w:r w:rsidRPr="00297AF3">
              <w:t>Tālrunis 64497710, mob.26595362, e-pasts: dome@gulbene.lv, www.gulbene.lv</w:t>
            </w:r>
          </w:p>
          <w:p w14:paraId="13CDD501" w14:textId="77777777" w:rsidR="00297AF3" w:rsidRPr="00297AF3" w:rsidRDefault="00297AF3" w:rsidP="00297AF3">
            <w:pPr>
              <w:jc w:val="center"/>
              <w:rPr>
                <w:sz w:val="4"/>
                <w:szCs w:val="4"/>
              </w:rPr>
            </w:pP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p>
        </w:tc>
      </w:tr>
    </w:tbl>
    <w:p w14:paraId="45C591F3" w14:textId="77777777" w:rsidR="00297AF3" w:rsidRPr="00297AF3" w:rsidRDefault="00297AF3" w:rsidP="00297AF3">
      <w:pPr>
        <w:jc w:val="center"/>
      </w:pPr>
      <w:r w:rsidRPr="00297AF3">
        <w:rPr>
          <w:b/>
          <w:bCs/>
        </w:rPr>
        <w:t>GULBENES NOVADA DOMES LĒMUMS</w:t>
      </w:r>
    </w:p>
    <w:p w14:paraId="477CEA5F" w14:textId="77777777" w:rsidR="00297AF3" w:rsidRPr="00297AF3" w:rsidRDefault="00297AF3" w:rsidP="00297AF3">
      <w:pPr>
        <w:jc w:val="center"/>
      </w:pPr>
      <w:r w:rsidRPr="00297AF3">
        <w:t>Gulbenē</w:t>
      </w:r>
    </w:p>
    <w:p w14:paraId="1E382936"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GND/2022/722</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(protokols Nr.14, 67.p.)</w:t>
      </w:r>
    </w:p>
    <w:p w14:paraId="6B91C944" w14:textId="77777777" w:rsidR="00297AF3" w:rsidRPr="00297AF3" w:rsidRDefault="00297AF3" w:rsidP="00297AF3">
      <w:pPr>
        <w:autoSpaceDE w:val="0"/>
        <w:autoSpaceDN w:val="0"/>
        <w:adjustRightInd w:val="0"/>
        <w:rPr>
          <w:rFonts w:eastAsia="Calibri"/>
          <w:color w:val="000000"/>
          <w:lang w:eastAsia="en-US"/>
        </w:rPr>
      </w:pP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r w:rsidRPr="00297AF3">
        <w:rPr>
          <w:rFonts w:eastAsia="Calibri"/>
          <w:color w:val="000000"/>
          <w:lang w:eastAsia="en-US"/>
        </w:rPr>
        <w:tab/>
      </w:r>
    </w:p>
    <w:p w14:paraId="52E32EF0" w14:textId="77777777" w:rsidR="00297AF3" w:rsidRPr="00297AF3" w:rsidRDefault="00297AF3" w:rsidP="00297AF3">
      <w:pPr>
        <w:autoSpaceDE w:val="0"/>
        <w:autoSpaceDN w:val="0"/>
        <w:adjustRightInd w:val="0"/>
        <w:rPr>
          <w:rFonts w:eastAsia="Calibri"/>
          <w:color w:val="000000"/>
          <w:lang w:eastAsia="en-US"/>
        </w:rPr>
      </w:pPr>
    </w:p>
    <w:p w14:paraId="708C8321" w14:textId="77777777" w:rsidR="00297AF3" w:rsidRPr="00297AF3" w:rsidRDefault="00297AF3" w:rsidP="00297AF3">
      <w:pPr>
        <w:spacing w:line="276" w:lineRule="auto"/>
        <w:jc w:val="center"/>
        <w:rPr>
          <w:b/>
          <w:bCs/>
        </w:rPr>
      </w:pPr>
      <w:r w:rsidRPr="00297AF3">
        <w:rPr>
          <w:rFonts w:eastAsia="Calibri"/>
          <w:b/>
          <w:lang w:eastAsia="en-US"/>
        </w:rPr>
        <w:t xml:space="preserve">Par </w:t>
      </w:r>
      <w:r w:rsidRPr="00297AF3">
        <w:rPr>
          <w:b/>
          <w:bCs/>
        </w:rPr>
        <w:t xml:space="preserve">Gulbenes novada vēstures un mākslas muzeja darbības un attīstības </w:t>
      </w:r>
    </w:p>
    <w:p w14:paraId="598F6FF0" w14:textId="77777777" w:rsidR="00297AF3" w:rsidRPr="00297AF3" w:rsidRDefault="00297AF3" w:rsidP="00297AF3">
      <w:pPr>
        <w:spacing w:line="276" w:lineRule="auto"/>
        <w:jc w:val="center"/>
        <w:rPr>
          <w:b/>
          <w:bCs/>
        </w:rPr>
      </w:pPr>
      <w:r w:rsidRPr="00297AF3">
        <w:rPr>
          <w:b/>
          <w:bCs/>
        </w:rPr>
        <w:t xml:space="preserve">stratēģijas 2022.-2027.gadam </w:t>
      </w:r>
      <w:r w:rsidRPr="00297AF3">
        <w:rPr>
          <w:rFonts w:eastAsia="Calibri"/>
          <w:b/>
          <w:bCs/>
          <w:lang w:eastAsia="en-US"/>
        </w:rPr>
        <w:t>apstiprināšanu</w:t>
      </w:r>
    </w:p>
    <w:p w14:paraId="6EC63A34" w14:textId="77777777" w:rsidR="00297AF3" w:rsidRPr="00297AF3" w:rsidRDefault="00297AF3" w:rsidP="00297AF3">
      <w:pPr>
        <w:spacing w:line="276" w:lineRule="auto"/>
        <w:jc w:val="both"/>
      </w:pPr>
    </w:p>
    <w:p w14:paraId="45B3CBEF" w14:textId="77777777" w:rsidR="00297AF3" w:rsidRPr="00297AF3" w:rsidRDefault="00297AF3" w:rsidP="00297AF3">
      <w:pPr>
        <w:spacing w:line="360" w:lineRule="auto"/>
        <w:ind w:firstLine="567"/>
        <w:jc w:val="both"/>
      </w:pPr>
      <w:r w:rsidRPr="00297AF3">
        <w:t>Gulbenes novada pašvaldībā 2022.gada 15.jūlijā saņemts Gulbenes novada vēstures un mākslas muzeja 2022.gada 14.jūlija iesniegums Nr.VMM1.6/22/71 (Gulbenes novada pašvaldībā reģistrēts ar Nr.</w:t>
      </w:r>
      <w:r w:rsidRPr="00297AF3">
        <w:rPr>
          <w:sz w:val="20"/>
          <w:szCs w:val="20"/>
        </w:rPr>
        <w:t xml:space="preserve"> </w:t>
      </w:r>
      <w:r w:rsidRPr="00297AF3">
        <w:t xml:space="preserve">GND/5.6/22/1695-G), kurā izteikts lūgums apstiprināt Gulbenes novada vēstures un mākslas muzeja darbības un attīstības stratēģiju </w:t>
      </w:r>
      <w:r w:rsidRPr="00297AF3">
        <w:rPr>
          <w:bCs/>
        </w:rPr>
        <w:t>2022.-2027. gadam</w:t>
      </w:r>
      <w:r w:rsidRPr="00297AF3">
        <w:t>.</w:t>
      </w:r>
    </w:p>
    <w:p w14:paraId="1DA37129" w14:textId="77777777" w:rsidR="00297AF3" w:rsidRPr="00297AF3" w:rsidRDefault="00297AF3" w:rsidP="00297AF3">
      <w:pPr>
        <w:spacing w:line="360" w:lineRule="auto"/>
        <w:ind w:firstLine="567"/>
        <w:jc w:val="both"/>
      </w:pPr>
      <w:r w:rsidRPr="00297AF3">
        <w:t xml:space="preserve">Izvērtējot </w:t>
      </w:r>
      <w:r w:rsidRPr="00297AF3">
        <w:rPr>
          <w:bCs/>
        </w:rPr>
        <w:t>Gulbenes novada vēstures un mākslas muzeja darbības un attīstības stratēģiju 2022.-2027. gadam</w:t>
      </w:r>
      <w:r w:rsidRPr="00297AF3">
        <w:t xml:space="preserve"> un pamatojoties uz 2006. gada 17. janvāra Muzeja likuma 11.panta ceturtās daļas 1.punktu, atbilstoši kuram muzeja direktors cita starpā nodrošina muzeja darbības un attīstības stratēģijas izstrādi un aktualizēšanu, kā arī plāno, koordinē un kontrolē šo funkciju īstenošanu, Ministru kabineta 2006.gada 27.jūnija noteikumu Nr.532 “Muzeju akreditācijas noteikumi” 10.4.apakšpunktu, atbilstoši kuram akreditācijas iesniegumam nepieciešams pievienot izstrādāto muzeja darbības un attīstības stratēģiju laikposmam (vienam vai diviem termiņiem), uz kuru muzejs pretendē saņemt akreditāciju, likuma „Par pašvaldībām” 21.panta pirmo daļu, atbilstoši kurai dome var izskatīt jebkuru jautājumu, kas ir attiecīgās pašvaldības pārziņā, un Gulbenes novada domes Izglītības, kultūras un sporta jautājumu komitejas ieteikumu, atklāti balsojot: </w:t>
      </w:r>
      <w:r w:rsidRPr="00297AF3">
        <w:rPr>
          <w:noProof/>
        </w:rPr>
        <w:t>ar 11 balsīm "Par" (Aivars Circens, Anatolijs Savickis, Daumants Dreiškens, Guna Pūcīte, Guna Švika, Gunārs Ciglis, Intars Liepiņš, Ivars Kupčs, Lāsma Gabdulļina, Mudīte Motivāne, Normunds Mazūrs), "Pret" – nav, "Atturas" – 1 (Ainārs Brezinskis)</w:t>
      </w:r>
      <w:r w:rsidRPr="00297AF3">
        <w:rPr>
          <w:rFonts w:eastAsia="SimSun"/>
          <w:color w:val="00000A"/>
          <w:lang w:eastAsia="zh-CN" w:bidi="hi-IN"/>
        </w:rPr>
        <w:t xml:space="preserve">, Gulbenes novada dome NOLEMJ: </w:t>
      </w:r>
    </w:p>
    <w:p w14:paraId="2238E380" w14:textId="77777777" w:rsidR="00297AF3" w:rsidRPr="00297AF3" w:rsidRDefault="00297AF3" w:rsidP="00297AF3">
      <w:pPr>
        <w:spacing w:line="360" w:lineRule="auto"/>
        <w:ind w:firstLine="567"/>
        <w:jc w:val="both"/>
        <w:rPr>
          <w:rFonts w:cs="Arial"/>
          <w:szCs w:val="20"/>
        </w:rPr>
      </w:pPr>
      <w:r w:rsidRPr="00297AF3">
        <w:rPr>
          <w:rFonts w:cs="Arial"/>
          <w:bCs/>
          <w:szCs w:val="20"/>
        </w:rPr>
        <w:t xml:space="preserve">APSTIPRINĀT </w:t>
      </w:r>
      <w:r w:rsidRPr="00297AF3">
        <w:rPr>
          <w:bCs/>
        </w:rPr>
        <w:t>Gulbenes novada vēstures un mākslas muzeja darbības un attīstības stratēģiju 2022.-2027. gadam</w:t>
      </w:r>
      <w:r w:rsidRPr="00297AF3">
        <w:rPr>
          <w:rFonts w:cs="Arial"/>
          <w:szCs w:val="20"/>
        </w:rPr>
        <w:t>.</w:t>
      </w:r>
    </w:p>
    <w:p w14:paraId="7B7C626A" w14:textId="77777777" w:rsidR="00297AF3" w:rsidRPr="00297AF3" w:rsidRDefault="00297AF3" w:rsidP="00297AF3">
      <w:pPr>
        <w:spacing w:line="276" w:lineRule="auto"/>
        <w:ind w:firstLine="720"/>
        <w:jc w:val="both"/>
        <w:rPr>
          <w:rFonts w:cs="Arial"/>
          <w:szCs w:val="20"/>
        </w:rPr>
      </w:pPr>
    </w:p>
    <w:p w14:paraId="6DD87032"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23551963" w14:textId="77777777" w:rsidR="00297AF3" w:rsidRPr="00297AF3" w:rsidRDefault="00297AF3" w:rsidP="00297AF3"/>
    <w:p w14:paraId="12BBC21C" w14:textId="77777777" w:rsidR="00297AF3" w:rsidRPr="00297AF3" w:rsidRDefault="00297AF3" w:rsidP="00297AF3">
      <w:r w:rsidRPr="00297AF3">
        <w:t xml:space="preserve">Sagatavoja: </w:t>
      </w:r>
      <w:proofErr w:type="spellStart"/>
      <w:r w:rsidRPr="00297AF3">
        <w:t>E.Garkuša</w:t>
      </w:r>
      <w:proofErr w:type="spellEnd"/>
      <w:r w:rsidRPr="00297AF3">
        <w:t xml:space="preserve">, </w:t>
      </w:r>
      <w:proofErr w:type="spellStart"/>
      <w:r w:rsidRPr="00297AF3">
        <w:t>V.Dārgais</w:t>
      </w:r>
      <w:proofErr w:type="spellEnd"/>
    </w:p>
    <w:tbl>
      <w:tblPr>
        <w:tblStyle w:val="Reatabula6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5DB3B052" w14:textId="77777777" w:rsidTr="008F20AC">
        <w:tc>
          <w:tcPr>
            <w:tcW w:w="9458" w:type="dxa"/>
          </w:tcPr>
          <w:p w14:paraId="320750CE" w14:textId="77777777" w:rsidR="00297AF3" w:rsidRPr="00297AF3" w:rsidRDefault="00297AF3" w:rsidP="00297AF3">
            <w:pPr>
              <w:jc w:val="center"/>
              <w:rPr>
                <w:rFonts w:eastAsiaTheme="minorHAnsi"/>
                <w:lang w:eastAsia="en-US"/>
              </w:rPr>
            </w:pPr>
            <w:r w:rsidRPr="00297AF3">
              <w:rPr>
                <w:rFonts w:eastAsiaTheme="minorHAnsi"/>
                <w:noProof/>
                <w:lang w:eastAsia="en-US"/>
              </w:rPr>
              <w:lastRenderedPageBreak/>
              <w:drawing>
                <wp:inline distT="0" distB="0" distL="0" distR="0" wp14:anchorId="074CFCEC" wp14:editId="2F8FA348">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3DD3673E" w14:textId="77777777" w:rsidTr="008F20AC">
        <w:tc>
          <w:tcPr>
            <w:tcW w:w="9458" w:type="dxa"/>
          </w:tcPr>
          <w:p w14:paraId="5180308D" w14:textId="77777777" w:rsidR="00297AF3" w:rsidRPr="00297AF3" w:rsidRDefault="00297AF3" w:rsidP="00297AF3">
            <w:pPr>
              <w:jc w:val="center"/>
              <w:rPr>
                <w:rFonts w:eastAsiaTheme="minorHAnsi"/>
                <w:lang w:eastAsia="en-US"/>
              </w:rPr>
            </w:pPr>
            <w:r w:rsidRPr="00297AF3">
              <w:rPr>
                <w:rFonts w:eastAsiaTheme="minorHAnsi"/>
                <w:b/>
                <w:bCs/>
                <w:lang w:eastAsia="en-US"/>
              </w:rPr>
              <w:t>GULBENES NOVADA PAŠVALDĪBA</w:t>
            </w:r>
          </w:p>
        </w:tc>
      </w:tr>
      <w:tr w:rsidR="00297AF3" w:rsidRPr="00297AF3" w14:paraId="2FC75404" w14:textId="77777777" w:rsidTr="008F20AC">
        <w:tc>
          <w:tcPr>
            <w:tcW w:w="9458" w:type="dxa"/>
          </w:tcPr>
          <w:p w14:paraId="722C7D14" w14:textId="77777777" w:rsidR="00297AF3" w:rsidRPr="00297AF3" w:rsidRDefault="00297AF3" w:rsidP="00297AF3">
            <w:pPr>
              <w:jc w:val="center"/>
              <w:rPr>
                <w:rFonts w:eastAsiaTheme="minorHAnsi"/>
                <w:lang w:eastAsia="en-US"/>
              </w:rPr>
            </w:pPr>
            <w:r w:rsidRPr="00297AF3">
              <w:rPr>
                <w:rFonts w:eastAsiaTheme="minorHAnsi"/>
                <w:lang w:eastAsia="en-US"/>
              </w:rPr>
              <w:t>Reģ.Nr.90009116327</w:t>
            </w:r>
          </w:p>
        </w:tc>
      </w:tr>
      <w:tr w:rsidR="00297AF3" w:rsidRPr="00297AF3" w14:paraId="41FCFEAF" w14:textId="77777777" w:rsidTr="008F20AC">
        <w:tc>
          <w:tcPr>
            <w:tcW w:w="9458" w:type="dxa"/>
          </w:tcPr>
          <w:p w14:paraId="0CEED8BA" w14:textId="77777777" w:rsidR="00297AF3" w:rsidRPr="00297AF3" w:rsidRDefault="00297AF3" w:rsidP="00297AF3">
            <w:pPr>
              <w:jc w:val="center"/>
              <w:rPr>
                <w:rFonts w:eastAsiaTheme="minorHAnsi"/>
                <w:lang w:eastAsia="en-US"/>
              </w:rPr>
            </w:pPr>
            <w:r w:rsidRPr="00297AF3">
              <w:rPr>
                <w:rFonts w:eastAsiaTheme="minorHAnsi"/>
                <w:lang w:eastAsia="en-US"/>
              </w:rPr>
              <w:t>Ābeļu iela 2, Gulbene, Gulbenes nov., LV-4401</w:t>
            </w:r>
          </w:p>
        </w:tc>
      </w:tr>
      <w:tr w:rsidR="00297AF3" w:rsidRPr="00297AF3" w14:paraId="5D3BD556" w14:textId="77777777" w:rsidTr="008F20AC">
        <w:tc>
          <w:tcPr>
            <w:tcW w:w="9458" w:type="dxa"/>
          </w:tcPr>
          <w:p w14:paraId="21C3525F" w14:textId="77777777" w:rsidR="00297AF3" w:rsidRPr="00297AF3" w:rsidRDefault="00297AF3" w:rsidP="00297AF3">
            <w:pPr>
              <w:jc w:val="center"/>
              <w:rPr>
                <w:rFonts w:eastAsiaTheme="minorHAnsi"/>
                <w:lang w:eastAsia="en-US"/>
              </w:rPr>
            </w:pPr>
            <w:r w:rsidRPr="00297AF3">
              <w:rPr>
                <w:rFonts w:eastAsiaTheme="minorHAnsi"/>
                <w:lang w:eastAsia="en-US"/>
              </w:rPr>
              <w:t>Tālrunis 64497710, mob.26595362, e-pasts; dome@gulbene.lv, www.gulbene.lv</w:t>
            </w:r>
          </w:p>
        </w:tc>
      </w:tr>
    </w:tbl>
    <w:p w14:paraId="5B742160"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1131579D"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2CFADF8E" w14:textId="77777777" w:rsidR="00297AF3" w:rsidRPr="00297AF3" w:rsidRDefault="00297AF3" w:rsidP="00297AF3">
      <w:pPr>
        <w:jc w:val="center"/>
        <w:rPr>
          <w:rFonts w:eastAsiaTheme="minorHAnsi"/>
          <w:lang w:eastAsia="en-US"/>
        </w:rPr>
      </w:pPr>
    </w:p>
    <w:tbl>
      <w:tblPr>
        <w:tblStyle w:val="Reatabula6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06CCBA55" w14:textId="77777777" w:rsidTr="008F20AC">
        <w:tc>
          <w:tcPr>
            <w:tcW w:w="4729" w:type="dxa"/>
          </w:tcPr>
          <w:p w14:paraId="2F5F02EF" w14:textId="77777777" w:rsidR="00297AF3" w:rsidRPr="00297AF3" w:rsidRDefault="00297AF3" w:rsidP="00297AF3">
            <w:pPr>
              <w:rPr>
                <w:rFonts w:eastAsiaTheme="minorHAnsi"/>
                <w:b/>
                <w:bCs/>
                <w:lang w:eastAsia="en-US"/>
              </w:rPr>
            </w:pPr>
            <w:r w:rsidRPr="00297AF3">
              <w:rPr>
                <w:rFonts w:eastAsiaTheme="minorHAnsi"/>
                <w:b/>
                <w:bCs/>
                <w:lang w:eastAsia="en-US"/>
              </w:rPr>
              <w:t>2022.gada 28.jūlijā</w:t>
            </w:r>
          </w:p>
        </w:tc>
        <w:tc>
          <w:tcPr>
            <w:tcW w:w="4729" w:type="dxa"/>
          </w:tcPr>
          <w:p w14:paraId="6B005513"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Nr. GND/2022/723</w:t>
            </w:r>
          </w:p>
        </w:tc>
      </w:tr>
      <w:tr w:rsidR="00297AF3" w:rsidRPr="00297AF3" w14:paraId="7844BAAA" w14:textId="77777777" w:rsidTr="008F20AC">
        <w:tc>
          <w:tcPr>
            <w:tcW w:w="4729" w:type="dxa"/>
          </w:tcPr>
          <w:p w14:paraId="77150F3D" w14:textId="77777777" w:rsidR="00297AF3" w:rsidRPr="00297AF3" w:rsidRDefault="00297AF3" w:rsidP="00297AF3">
            <w:pPr>
              <w:rPr>
                <w:rFonts w:eastAsiaTheme="minorHAnsi"/>
                <w:lang w:eastAsia="en-US"/>
              </w:rPr>
            </w:pPr>
          </w:p>
        </w:tc>
        <w:tc>
          <w:tcPr>
            <w:tcW w:w="4729" w:type="dxa"/>
          </w:tcPr>
          <w:p w14:paraId="7DF6987C"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(protokols Nr.14; 68.p.)</w:t>
            </w:r>
          </w:p>
        </w:tc>
      </w:tr>
    </w:tbl>
    <w:p w14:paraId="7FBA0211" w14:textId="77777777" w:rsidR="00297AF3" w:rsidRPr="00297AF3" w:rsidRDefault="00297AF3" w:rsidP="00297AF3">
      <w:pPr>
        <w:spacing w:after="160" w:line="259" w:lineRule="auto"/>
        <w:rPr>
          <w:rFonts w:eastAsiaTheme="minorHAnsi"/>
          <w:lang w:eastAsia="en-US"/>
        </w:rPr>
      </w:pPr>
    </w:p>
    <w:p w14:paraId="1DEE3F30" w14:textId="77777777" w:rsidR="00297AF3" w:rsidRPr="00297AF3" w:rsidRDefault="00297AF3" w:rsidP="00297AF3">
      <w:pPr>
        <w:widowControl w:val="0"/>
        <w:spacing w:after="160"/>
        <w:jc w:val="center"/>
        <w:rPr>
          <w:rFonts w:eastAsia="Calibri"/>
          <w:b/>
          <w:bCs/>
          <w:lang w:eastAsia="en-US"/>
        </w:rPr>
      </w:pPr>
      <w:r w:rsidRPr="00297AF3">
        <w:rPr>
          <w:rFonts w:eastAsia="Calibri"/>
          <w:b/>
          <w:bCs/>
          <w:lang w:eastAsia="en-US" w:bidi="hi-IN"/>
        </w:rPr>
        <w:t>Par</w:t>
      </w:r>
      <w:r w:rsidRPr="00297AF3">
        <w:rPr>
          <w:rFonts w:eastAsia="Calibri"/>
          <w:b/>
          <w:bCs/>
          <w:lang w:eastAsia="en-US"/>
        </w:rPr>
        <w:t xml:space="preserve"> Ramonas Liepiņas iecelšanu Lejasciema pirmsskolas izglītības iestādes vadītājas amatā</w:t>
      </w:r>
    </w:p>
    <w:p w14:paraId="57FAD566" w14:textId="77777777" w:rsidR="00297AF3" w:rsidRPr="00297AF3" w:rsidRDefault="00297AF3" w:rsidP="00297AF3">
      <w:pPr>
        <w:widowControl w:val="0"/>
        <w:spacing w:line="360" w:lineRule="auto"/>
        <w:ind w:firstLine="567"/>
        <w:jc w:val="both"/>
        <w:rPr>
          <w:rFonts w:eastAsia="Calibri"/>
          <w:lang w:eastAsia="en-US"/>
        </w:rPr>
      </w:pPr>
      <w:r w:rsidRPr="00297AF3">
        <w:rPr>
          <w:rFonts w:eastAsia="Calibri"/>
          <w:lang w:eastAsia="en-US"/>
        </w:rPr>
        <w:t xml:space="preserve">Saskaņā ar Gulbenes novada pašvaldības 2022.gada 10.jūnija rīkojumu </w:t>
      </w:r>
      <w:proofErr w:type="spellStart"/>
      <w:r w:rsidRPr="00297AF3">
        <w:rPr>
          <w:rFonts w:eastAsia="Calibri"/>
          <w:lang w:eastAsia="en-US"/>
        </w:rPr>
        <w:t>Nr.GND</w:t>
      </w:r>
      <w:proofErr w:type="spellEnd"/>
      <w:r w:rsidRPr="00297AF3">
        <w:rPr>
          <w:rFonts w:eastAsia="Calibri"/>
          <w:lang w:eastAsia="en-US"/>
        </w:rPr>
        <w:t xml:space="preserve">/7.22/22/27 “Par pretendentu atlases vērtēšanas komisijas izveidošanu un nolikuma apstiprināšanu atklāta konkursa rīkošanai” izveidotā pretendentu atlases vērtēšanas komisija, pamatojoties uz </w:t>
      </w:r>
      <w:bookmarkStart w:id="37" w:name="_Hlk16514031"/>
      <w:r w:rsidRPr="00297AF3">
        <w:rPr>
          <w:rFonts w:eastAsia="Calibri"/>
          <w:lang w:eastAsia="en-US"/>
        </w:rPr>
        <w:t>Ministru kabineta 2014.gada 19.augusta noteikumu Nr.496 „Kārtība un vērtēšanas nosacījumi valsts un pašvaldību izglītības iestāžu (izņemot augstskolas un koledžas) vadītāju un pašvaldību izglītības pārvalžu vadītāju amatu pretendentu atlasei” 12.punktu</w:t>
      </w:r>
      <w:bookmarkEnd w:id="37"/>
      <w:r w:rsidRPr="00297AF3">
        <w:rPr>
          <w:rFonts w:eastAsia="Calibri"/>
          <w:lang w:eastAsia="en-US"/>
        </w:rPr>
        <w:t xml:space="preserve">, kas nosaka, ka pēc noslēdzošās kārtas rezultātu apkopošanas komisija izvēlas izvirzītajām prasībām atbilstošāko pretendentu un sagatavo pamatotu ierosinājumu dibinātājam par pretendenta pieņemšanu darbā, 2022.gada 6.jūlija sēdē nolēma virzīt uz domes sēdi </w:t>
      </w:r>
      <w:r w:rsidRPr="00297AF3">
        <w:rPr>
          <w:rFonts w:eastAsia="Calibri"/>
          <w:b/>
          <w:bCs/>
          <w:lang w:eastAsia="en-US"/>
        </w:rPr>
        <w:t>Ramonu Liepiņu</w:t>
      </w:r>
      <w:r w:rsidRPr="00297AF3">
        <w:rPr>
          <w:rFonts w:eastAsia="Calibri"/>
          <w:lang w:eastAsia="en-US"/>
        </w:rPr>
        <w:t xml:space="preserve"> iecelšanai Lejasciema pirmsskolas izglītības iestādes “Kamenīte” vadītājas amatā.</w:t>
      </w:r>
    </w:p>
    <w:p w14:paraId="4CD99667" w14:textId="77777777" w:rsidR="00297AF3" w:rsidRPr="00297AF3" w:rsidRDefault="00297AF3" w:rsidP="00297AF3">
      <w:pPr>
        <w:widowControl w:val="0"/>
        <w:suppressAutoHyphens/>
        <w:spacing w:line="360" w:lineRule="auto"/>
        <w:ind w:firstLine="567"/>
        <w:jc w:val="both"/>
        <w:rPr>
          <w:color w:val="000000"/>
          <w:lang w:eastAsia="zh-CN" w:bidi="hi-IN"/>
        </w:rPr>
      </w:pPr>
      <w:r w:rsidRPr="00297AF3">
        <w:rPr>
          <w:rFonts w:eastAsia="Calibri"/>
          <w:lang w:eastAsia="en-US"/>
        </w:rPr>
        <w:t xml:space="preserve">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Vispārējās izglītības likuma 11.panta trešo daļu, kas nosaka, ka vispārējās izglītības iestādes vadītāju pieņem darbā un atbrīvo no darba attiecīgās izglītības iestādes dibinātājs, Izglītības likuma 17.panta trešās daļas 2.punktu, kas nosaka, ka republikas pilsētas pašvaldība un novada pašvaldība </w:t>
      </w:r>
      <w:r w:rsidRPr="00297AF3">
        <w:rPr>
          <w:rFonts w:eastAsiaTheme="minorHAnsi"/>
          <w:shd w:val="clear" w:color="auto" w:fill="FFFFFF"/>
          <w:lang w:eastAsia="en-US"/>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297AF3">
        <w:rPr>
          <w:rFonts w:eastAsia="Calibri"/>
          <w:lang w:eastAsia="en-US"/>
        </w:rPr>
        <w:t xml:space="preserve">,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w:t>
      </w:r>
      <w:r w:rsidRPr="00297AF3">
        <w:rPr>
          <w:rFonts w:eastAsia="Calibri"/>
          <w:lang w:eastAsia="en-US"/>
        </w:rPr>
        <w:lastRenderedPageBreak/>
        <w:t xml:space="preserve">darbā un par to rakstiski paziņo pretendentam, ņemot vērā Lejasciema pirmsskolas izglītības iestādes “Kamenīte” vadītāja amata pretendentu atlases vērtēšanas komisijas ierosinājumu, Izglītības, kultūras un sporta jautājumu komitejas ieteikumu, </w:t>
      </w:r>
      <w:r w:rsidRPr="00297AF3">
        <w:rPr>
          <w:rFonts w:eastAsiaTheme="minorHAnsi"/>
          <w:lang w:eastAsia="en-US"/>
        </w:rPr>
        <w:t xml:space="preserve">atklāti balsojot: </w:t>
      </w:r>
      <w:r w:rsidRPr="00297AF3">
        <w:rPr>
          <w:rFonts w:eastAsia="Calibri"/>
          <w:noProof/>
          <w:lang w:eastAsia="zh-CN" w:bidi="hi-IN"/>
        </w:rPr>
        <w:t>ar 12 balsīm "Par" (Ainārs Brezinskis, Aivars Circens, Anatolijs Savickis, Daumants Dreiškens, Guna Pūcīte, Guna Švika, Gunārs Ciglis, Intars Liepiņš, Ivars Kupčs, Lāsma Gabdulļina, Mudīte Motivāne, Normunds Mazūrs), "Pret" – nav, "Atturas" – nav</w:t>
      </w:r>
      <w:r w:rsidRPr="00297AF3">
        <w:rPr>
          <w:color w:val="000000"/>
          <w:lang w:eastAsia="zh-CN" w:bidi="hi-IN"/>
        </w:rPr>
        <w:t>,  Gulbenes novada dome NOLEMJ:</w:t>
      </w:r>
    </w:p>
    <w:p w14:paraId="526BB9EB" w14:textId="7A94B89B" w:rsidR="00297AF3" w:rsidRPr="00297AF3" w:rsidRDefault="00297AF3" w:rsidP="00297AF3">
      <w:pPr>
        <w:widowControl w:val="0"/>
        <w:shd w:val="clear" w:color="auto" w:fill="FFFFFF"/>
        <w:spacing w:line="360" w:lineRule="auto"/>
        <w:ind w:firstLine="567"/>
        <w:jc w:val="both"/>
        <w:rPr>
          <w:rFonts w:eastAsia="Calibri"/>
          <w:noProof/>
        </w:rPr>
      </w:pPr>
      <w:r w:rsidRPr="00297AF3">
        <w:rPr>
          <w:rFonts w:eastAsia="Calibri"/>
        </w:rPr>
        <w:t xml:space="preserve">1. IECELT Ramonu Liepiņu, </w:t>
      </w:r>
      <w:bookmarkStart w:id="38" w:name="_Hlk16516312"/>
      <w:r w:rsidRPr="00297AF3">
        <w:rPr>
          <w:rFonts w:eastAsia="Calibri"/>
        </w:rPr>
        <w:t>Lejasciema pirmsskolas</w:t>
      </w:r>
      <w:r w:rsidRPr="00297AF3">
        <w:rPr>
          <w:rFonts w:eastAsia="Calibri"/>
          <w:noProof/>
        </w:rPr>
        <w:t xml:space="preserve"> izglītības iestādes “Kamenīte” vadītājas amatā</w:t>
      </w:r>
      <w:bookmarkEnd w:id="38"/>
      <w:r w:rsidRPr="00297AF3">
        <w:rPr>
          <w:rFonts w:eastAsia="Calibri"/>
          <w:noProof/>
        </w:rPr>
        <w:t xml:space="preserve"> ar 2022.gada 1.augustu.</w:t>
      </w:r>
    </w:p>
    <w:p w14:paraId="09C857AC" w14:textId="77777777" w:rsidR="00297AF3" w:rsidRPr="00297AF3" w:rsidRDefault="00297AF3" w:rsidP="00297AF3">
      <w:pPr>
        <w:widowControl w:val="0"/>
        <w:spacing w:line="360" w:lineRule="auto"/>
        <w:ind w:firstLine="567"/>
        <w:jc w:val="both"/>
        <w:rPr>
          <w:rFonts w:eastAsia="Calibri"/>
          <w:noProof/>
          <w:lang w:eastAsia="en-US"/>
        </w:rPr>
      </w:pPr>
      <w:r w:rsidRPr="00297AF3">
        <w:rPr>
          <w:rFonts w:eastAsia="Calibri"/>
          <w:noProof/>
          <w:lang w:eastAsia="en-US"/>
        </w:rPr>
        <w:t xml:space="preserve">2. NOTEIKT mēnešalgu 1138,00 EUR (viens tūkstotis viens simts trīsdesmit astoņi </w:t>
      </w:r>
      <w:r w:rsidRPr="00297AF3">
        <w:rPr>
          <w:rFonts w:eastAsia="Calibri"/>
          <w:i/>
          <w:iCs/>
          <w:noProof/>
          <w:lang w:eastAsia="en-US"/>
        </w:rPr>
        <w:t>euro</w:t>
      </w:r>
      <w:r w:rsidRPr="00297AF3">
        <w:rPr>
          <w:rFonts w:eastAsia="Calibri"/>
          <w:noProof/>
          <w:lang w:eastAsia="en-US"/>
        </w:rPr>
        <w:t>) apmērā.</w:t>
      </w:r>
    </w:p>
    <w:p w14:paraId="65D81927" w14:textId="77777777" w:rsidR="00297AF3" w:rsidRPr="00297AF3" w:rsidRDefault="00297AF3" w:rsidP="00297AF3">
      <w:pPr>
        <w:widowControl w:val="0"/>
        <w:overflowPunct w:val="0"/>
        <w:autoSpaceDE w:val="0"/>
        <w:autoSpaceDN w:val="0"/>
        <w:adjustRightInd w:val="0"/>
        <w:spacing w:line="360" w:lineRule="auto"/>
        <w:ind w:firstLine="567"/>
        <w:jc w:val="both"/>
        <w:rPr>
          <w:rFonts w:eastAsiaTheme="minorHAnsi"/>
          <w:lang w:eastAsia="en-US"/>
        </w:rPr>
      </w:pPr>
      <w:r w:rsidRPr="00297AF3">
        <w:rPr>
          <w:rFonts w:eastAsiaTheme="minorHAnsi"/>
          <w:lang w:eastAsia="en-US"/>
        </w:rPr>
        <w:t xml:space="preserve">3. UZDOT Gulbenes novada pašvaldības izpilddirektorei Antrai </w:t>
      </w:r>
      <w:proofErr w:type="spellStart"/>
      <w:r w:rsidRPr="00297AF3">
        <w:rPr>
          <w:rFonts w:eastAsiaTheme="minorHAnsi"/>
          <w:lang w:eastAsia="en-US"/>
        </w:rPr>
        <w:t>Sprudzānei</w:t>
      </w:r>
      <w:proofErr w:type="spellEnd"/>
      <w:r w:rsidRPr="00297AF3">
        <w:rPr>
          <w:rFonts w:eastAsiaTheme="minorHAnsi"/>
          <w:lang w:eastAsia="en-US"/>
        </w:rPr>
        <w:t xml:space="preserve"> nodrošināt kontroli par šī lēmuma izpildei nepieciešamo dokumentācijas izstrādi un pasākumu veikšanu.</w:t>
      </w:r>
    </w:p>
    <w:p w14:paraId="2E49EBCC" w14:textId="77777777" w:rsidR="00297AF3" w:rsidRPr="00297AF3" w:rsidRDefault="00297AF3" w:rsidP="00297AF3">
      <w:pPr>
        <w:widowControl w:val="0"/>
        <w:overflowPunct w:val="0"/>
        <w:autoSpaceDE w:val="0"/>
        <w:autoSpaceDN w:val="0"/>
        <w:adjustRightInd w:val="0"/>
        <w:spacing w:line="360" w:lineRule="auto"/>
        <w:ind w:firstLine="567"/>
        <w:jc w:val="both"/>
        <w:rPr>
          <w:rFonts w:eastAsiaTheme="minorHAnsi"/>
          <w:lang w:eastAsia="en-US"/>
        </w:rPr>
      </w:pPr>
      <w:r w:rsidRPr="00297AF3">
        <w:rPr>
          <w:rFonts w:eastAsia="Calibri"/>
          <w:lang w:eastAsia="en-US"/>
        </w:rPr>
        <w:t xml:space="preserve">4. UZDOT Gulbenes novada pašvaldības administrācijas Juridiskās un </w:t>
      </w:r>
      <w:proofErr w:type="spellStart"/>
      <w:r w:rsidRPr="00297AF3">
        <w:rPr>
          <w:rFonts w:eastAsia="Calibri"/>
          <w:lang w:eastAsia="en-US"/>
        </w:rPr>
        <w:t>personālvadības</w:t>
      </w:r>
      <w:proofErr w:type="spellEnd"/>
      <w:r w:rsidRPr="00297AF3">
        <w:rPr>
          <w:rFonts w:eastAsia="Calibri"/>
          <w:lang w:eastAsia="en-US"/>
        </w:rPr>
        <w:t xml:space="preserve"> nodaļai informēt Valsts ieņēmumu dienestu par valsts amatpersonu statusa izmaiņām šā lēmuma 1.punktā minēto personu.  </w:t>
      </w:r>
    </w:p>
    <w:p w14:paraId="64E7C9E6" w14:textId="77777777" w:rsidR="00297AF3" w:rsidRPr="00297AF3" w:rsidRDefault="00297AF3" w:rsidP="00297AF3">
      <w:pPr>
        <w:spacing w:after="160" w:line="360" w:lineRule="auto"/>
        <w:ind w:firstLine="567"/>
        <w:jc w:val="both"/>
        <w:rPr>
          <w:rFonts w:eastAsiaTheme="minorHAnsi"/>
          <w:lang w:eastAsia="en-US"/>
        </w:rPr>
      </w:pPr>
    </w:p>
    <w:p w14:paraId="2B395FC3" w14:textId="77777777" w:rsidR="00297AF3" w:rsidRPr="00297AF3" w:rsidRDefault="00297AF3" w:rsidP="00297AF3">
      <w:pPr>
        <w:spacing w:after="160" w:line="360" w:lineRule="auto"/>
        <w:jc w:val="both"/>
        <w:rPr>
          <w:rFonts w:eastAsiaTheme="minorHAnsi"/>
          <w:lang w:eastAsia="en-US"/>
        </w:rPr>
      </w:pPr>
      <w:r w:rsidRPr="00297AF3">
        <w:rPr>
          <w:rFonts w:eastAsiaTheme="minorHAnsi"/>
          <w:lang w:eastAsia="en-US"/>
        </w:rPr>
        <w:t>Gulbenes novada domes priekšsēdētāja vietniece</w:t>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proofErr w:type="spellStart"/>
      <w:r w:rsidRPr="00297AF3">
        <w:rPr>
          <w:rFonts w:eastAsiaTheme="minorHAnsi"/>
          <w:lang w:eastAsia="en-US"/>
        </w:rPr>
        <w:t>G.Švika</w:t>
      </w:r>
      <w:proofErr w:type="spellEnd"/>
    </w:p>
    <w:p w14:paraId="531B8232" w14:textId="77777777" w:rsidR="00297AF3" w:rsidRPr="00297AF3" w:rsidRDefault="00297AF3" w:rsidP="00297AF3">
      <w:pPr>
        <w:spacing w:after="160" w:line="259" w:lineRule="auto"/>
        <w:rPr>
          <w:rFonts w:eastAsiaTheme="minorHAnsi"/>
          <w:lang w:eastAsia="en-US"/>
        </w:rPr>
      </w:pPr>
      <w:r w:rsidRPr="00297AF3">
        <w:rPr>
          <w:rFonts w:eastAsiaTheme="minorHAnsi"/>
          <w:lang w:eastAsia="en-US"/>
        </w:rPr>
        <w:t xml:space="preserve">Lēmumprojektu sagatavoja: </w:t>
      </w:r>
      <w:proofErr w:type="spellStart"/>
      <w:r w:rsidRPr="00297AF3">
        <w:rPr>
          <w:rFonts w:eastAsiaTheme="minorHAnsi"/>
          <w:lang w:eastAsia="en-US"/>
        </w:rPr>
        <w:t>G.Liepniece</w:t>
      </w:r>
      <w:proofErr w:type="spellEnd"/>
      <w:r w:rsidRPr="00297AF3">
        <w:rPr>
          <w:rFonts w:eastAsiaTheme="minorHAnsi"/>
          <w:lang w:eastAsia="en-US"/>
        </w:rPr>
        <w:t>-Krūmiņa</w:t>
      </w:r>
    </w:p>
    <w:p w14:paraId="615EA781" w14:textId="77777777" w:rsidR="00297AF3" w:rsidRPr="00297AF3" w:rsidRDefault="00297AF3" w:rsidP="00297AF3">
      <w:pPr>
        <w:spacing w:after="160" w:line="259" w:lineRule="auto"/>
        <w:rPr>
          <w:rFonts w:eastAsiaTheme="minorHAnsi"/>
          <w:sz w:val="22"/>
          <w:szCs w:val="22"/>
          <w:lang w:eastAsia="en-US"/>
        </w:rPr>
      </w:pPr>
    </w:p>
    <w:p w14:paraId="26C4C87B" w14:textId="77777777" w:rsidR="00722FCC" w:rsidRDefault="00722FCC">
      <w:r>
        <w:br w:type="page"/>
      </w:r>
    </w:p>
    <w:tbl>
      <w:tblPr>
        <w:tblStyle w:val="Reatabula68"/>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2986926F" w14:textId="77777777" w:rsidTr="00722FCC">
        <w:tc>
          <w:tcPr>
            <w:tcW w:w="9354" w:type="dxa"/>
          </w:tcPr>
          <w:p w14:paraId="5F7869FA" w14:textId="367AF990" w:rsidR="00297AF3" w:rsidRPr="00297AF3" w:rsidRDefault="00297AF3" w:rsidP="00297AF3">
            <w:pPr>
              <w:jc w:val="center"/>
            </w:pPr>
            <w:r w:rsidRPr="00297AF3">
              <w:rPr>
                <w:noProof/>
              </w:rPr>
              <w:lastRenderedPageBreak/>
              <w:drawing>
                <wp:inline distT="0" distB="0" distL="0" distR="0" wp14:anchorId="26B0F89F" wp14:editId="6E3EB21E">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34FA8995" w14:textId="77777777" w:rsidTr="00722FCC">
        <w:tc>
          <w:tcPr>
            <w:tcW w:w="9354" w:type="dxa"/>
          </w:tcPr>
          <w:p w14:paraId="2AAC7468" w14:textId="77777777" w:rsidR="00297AF3" w:rsidRPr="00297AF3" w:rsidRDefault="00297AF3" w:rsidP="00297AF3">
            <w:pPr>
              <w:jc w:val="center"/>
            </w:pPr>
            <w:r w:rsidRPr="00297AF3">
              <w:rPr>
                <w:b/>
                <w:bCs/>
              </w:rPr>
              <w:t>GULBENES NOVADA PAŠVALDĪBA</w:t>
            </w:r>
          </w:p>
        </w:tc>
      </w:tr>
      <w:tr w:rsidR="00297AF3" w:rsidRPr="00297AF3" w14:paraId="73546A5D" w14:textId="77777777" w:rsidTr="00722FCC">
        <w:tc>
          <w:tcPr>
            <w:tcW w:w="9354" w:type="dxa"/>
          </w:tcPr>
          <w:p w14:paraId="0A7CDDC4" w14:textId="77777777" w:rsidR="00297AF3" w:rsidRPr="00297AF3" w:rsidRDefault="00297AF3" w:rsidP="00297AF3">
            <w:pPr>
              <w:jc w:val="center"/>
            </w:pPr>
            <w:r w:rsidRPr="00297AF3">
              <w:t>Reģ.Nr.90009116327</w:t>
            </w:r>
          </w:p>
        </w:tc>
      </w:tr>
      <w:tr w:rsidR="00297AF3" w:rsidRPr="00297AF3" w14:paraId="657B1135" w14:textId="77777777" w:rsidTr="00722FCC">
        <w:tc>
          <w:tcPr>
            <w:tcW w:w="9354" w:type="dxa"/>
          </w:tcPr>
          <w:p w14:paraId="08815A8A" w14:textId="77777777" w:rsidR="00297AF3" w:rsidRPr="00297AF3" w:rsidRDefault="00297AF3" w:rsidP="00297AF3">
            <w:pPr>
              <w:jc w:val="center"/>
            </w:pPr>
            <w:r w:rsidRPr="00297AF3">
              <w:t>Ābeļu iela 2, Gulbene, Gulbenes nov., LV-4401</w:t>
            </w:r>
          </w:p>
        </w:tc>
      </w:tr>
      <w:tr w:rsidR="00297AF3" w:rsidRPr="00297AF3" w14:paraId="4587E1DB" w14:textId="77777777" w:rsidTr="00722FCC">
        <w:tc>
          <w:tcPr>
            <w:tcW w:w="9354" w:type="dxa"/>
          </w:tcPr>
          <w:p w14:paraId="3D501D7C" w14:textId="77777777" w:rsidR="00297AF3" w:rsidRPr="00297AF3" w:rsidRDefault="00297AF3" w:rsidP="00297AF3">
            <w:pPr>
              <w:jc w:val="center"/>
            </w:pPr>
            <w:r w:rsidRPr="00297AF3">
              <w:t>Tālrunis 64497710, mob.26595362, e-pasts; dome@gulbene.lv, www.gulbene.lv</w:t>
            </w:r>
          </w:p>
        </w:tc>
      </w:tr>
    </w:tbl>
    <w:p w14:paraId="08F0772A" w14:textId="77777777" w:rsidR="00297AF3" w:rsidRPr="00297AF3" w:rsidRDefault="00297AF3" w:rsidP="00297AF3">
      <w:pPr>
        <w:rPr>
          <w:sz w:val="4"/>
          <w:szCs w:val="4"/>
        </w:rPr>
      </w:pPr>
    </w:p>
    <w:p w14:paraId="0C182941"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15F34F6C"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323AAD8A" w14:textId="77777777" w:rsidR="00297AF3" w:rsidRPr="00297AF3" w:rsidRDefault="00297AF3" w:rsidP="00297AF3">
      <w:pPr>
        <w:jc w:val="center"/>
        <w:rPr>
          <w:rFonts w:eastAsiaTheme="minorHAnsi"/>
          <w:lang w:eastAsia="en-US"/>
        </w:rPr>
      </w:pPr>
    </w:p>
    <w:tbl>
      <w:tblPr>
        <w:tblStyle w:val="Reatabula6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1C15F8A3" w14:textId="77777777" w:rsidTr="008F20AC">
        <w:tc>
          <w:tcPr>
            <w:tcW w:w="4729" w:type="dxa"/>
          </w:tcPr>
          <w:p w14:paraId="10204FAB" w14:textId="77777777" w:rsidR="00297AF3" w:rsidRPr="00297AF3" w:rsidRDefault="00297AF3" w:rsidP="00297AF3">
            <w:pPr>
              <w:rPr>
                <w:b/>
                <w:bCs/>
              </w:rPr>
            </w:pPr>
            <w:r w:rsidRPr="00297AF3">
              <w:rPr>
                <w:b/>
                <w:bCs/>
              </w:rPr>
              <w:t>2022.gada 28.jūlijā</w:t>
            </w:r>
          </w:p>
        </w:tc>
        <w:tc>
          <w:tcPr>
            <w:tcW w:w="4729" w:type="dxa"/>
          </w:tcPr>
          <w:p w14:paraId="429D0001" w14:textId="77777777" w:rsidR="00297AF3" w:rsidRPr="00297AF3" w:rsidRDefault="00297AF3" w:rsidP="00297AF3">
            <w:pPr>
              <w:rPr>
                <w:b/>
                <w:bCs/>
              </w:rPr>
            </w:pPr>
            <w:r w:rsidRPr="00297AF3">
              <w:rPr>
                <w:b/>
                <w:bCs/>
              </w:rPr>
              <w:t xml:space="preserve">                       Nr. GND/2022/724</w:t>
            </w:r>
          </w:p>
        </w:tc>
      </w:tr>
      <w:tr w:rsidR="00297AF3" w:rsidRPr="00297AF3" w14:paraId="60843822" w14:textId="77777777" w:rsidTr="008F20AC">
        <w:tc>
          <w:tcPr>
            <w:tcW w:w="4729" w:type="dxa"/>
          </w:tcPr>
          <w:p w14:paraId="11F049A1" w14:textId="77777777" w:rsidR="00297AF3" w:rsidRPr="00297AF3" w:rsidRDefault="00297AF3" w:rsidP="00297AF3"/>
        </w:tc>
        <w:tc>
          <w:tcPr>
            <w:tcW w:w="4729" w:type="dxa"/>
          </w:tcPr>
          <w:p w14:paraId="4A4552BF" w14:textId="77777777" w:rsidR="00297AF3" w:rsidRPr="00297AF3" w:rsidRDefault="00297AF3" w:rsidP="00297AF3">
            <w:pPr>
              <w:rPr>
                <w:b/>
                <w:bCs/>
              </w:rPr>
            </w:pPr>
            <w:r w:rsidRPr="00297AF3">
              <w:rPr>
                <w:b/>
                <w:bCs/>
              </w:rPr>
              <w:t xml:space="preserve">                       (protokols Nr.14; 69.p.)</w:t>
            </w:r>
          </w:p>
        </w:tc>
      </w:tr>
    </w:tbl>
    <w:p w14:paraId="4B6A6CE2" w14:textId="77777777" w:rsidR="00297AF3" w:rsidRPr="00297AF3" w:rsidRDefault="00297AF3" w:rsidP="00297AF3"/>
    <w:p w14:paraId="4CDFEF98" w14:textId="77777777" w:rsidR="00297AF3" w:rsidRPr="00297AF3" w:rsidRDefault="00297AF3" w:rsidP="00297AF3">
      <w:pPr>
        <w:widowControl w:val="0"/>
        <w:jc w:val="center"/>
        <w:rPr>
          <w:rFonts w:eastAsia="Calibri"/>
          <w:b/>
          <w:bCs/>
        </w:rPr>
      </w:pPr>
      <w:r w:rsidRPr="00297AF3">
        <w:rPr>
          <w:rFonts w:eastAsia="Calibri"/>
          <w:b/>
          <w:bCs/>
          <w:color w:val="00000A"/>
          <w:lang w:bidi="hi-IN"/>
        </w:rPr>
        <w:t>Par</w:t>
      </w:r>
      <w:r w:rsidRPr="00297AF3">
        <w:rPr>
          <w:rFonts w:eastAsia="Calibri"/>
          <w:b/>
          <w:bCs/>
        </w:rPr>
        <w:t xml:space="preserve"> Daces Nagles atbrīvošanu no Gulbenes 1. pirmsskolas izglītības iestādes vadītājas amata</w:t>
      </w:r>
    </w:p>
    <w:p w14:paraId="45F77DB9" w14:textId="77777777" w:rsidR="00297AF3" w:rsidRPr="00297AF3" w:rsidRDefault="00297AF3" w:rsidP="00297AF3">
      <w:pPr>
        <w:widowControl w:val="0"/>
        <w:suppressAutoHyphens/>
        <w:overflowPunct w:val="0"/>
        <w:autoSpaceDE w:val="0"/>
        <w:autoSpaceDN w:val="0"/>
        <w:adjustRightInd w:val="0"/>
        <w:spacing w:line="360" w:lineRule="auto"/>
        <w:ind w:firstLine="567"/>
        <w:jc w:val="both"/>
        <w:rPr>
          <w:rFonts w:eastAsia="Arial Unicode MS"/>
          <w:sz w:val="20"/>
          <w:szCs w:val="20"/>
        </w:rPr>
      </w:pPr>
    </w:p>
    <w:p w14:paraId="429F0470" w14:textId="77777777" w:rsidR="00297AF3" w:rsidRPr="00297AF3" w:rsidRDefault="00297AF3" w:rsidP="00297AF3">
      <w:pPr>
        <w:spacing w:after="160" w:line="360" w:lineRule="auto"/>
        <w:ind w:firstLine="567"/>
        <w:jc w:val="both"/>
      </w:pPr>
      <w:r w:rsidRPr="00297AF3">
        <w:t xml:space="preserve">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Izglītības likuma 17.panta trešās daļas 2.punktu, kas paredz, ka pašvaldība </w:t>
      </w:r>
      <w:r w:rsidRPr="00297AF3">
        <w:rPr>
          <w:shd w:val="clear" w:color="auto" w:fill="FFFFFF"/>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297AF3">
        <w:t xml:space="preserve">, Darba likuma 101.panta pirmās daļas 11.punktu, kas nosaka, ka darba devējam ir tiesības </w:t>
      </w:r>
      <w:proofErr w:type="spellStart"/>
      <w:r w:rsidRPr="00297AF3">
        <w:t>rakstveidā</w:t>
      </w:r>
      <w:proofErr w:type="spellEnd"/>
      <w:r w:rsidRPr="00297AF3">
        <w:t xml:space="preserve"> uzteikt darba līgumu, ja </w:t>
      </w:r>
      <w:r w:rsidRPr="00297AF3">
        <w:rPr>
          <w:shd w:val="clear" w:color="auto" w:fill="FFFFFF"/>
        </w:rPr>
        <w:t>darbinieks pārejošas darbnespējas dēļ neveic darbu vairāk nekā sešus mēnešus, ja darbnespēja ir nepārtraukta, vai vienu gadu triju gadu periodā, ja darbnespēja atkārtojas ar pārtraukumiem, šajā laikā neieskaitot grūtniecības un dzemdību atvaļinājumu, kā arī darbnespējas laiku, ja darbnespējas iemesls ir nelaimes gadījums darbā, kura cēlonis saistīts ar darba vides faktoru iedarbību, vai arodslimība</w:t>
      </w:r>
      <w:r w:rsidRPr="00297AF3">
        <w:rPr>
          <w:rFonts w:eastAsia="Calibri"/>
          <w:lang w:eastAsia="en-US"/>
        </w:rPr>
        <w:t xml:space="preserve">, Darba likuma 112.panta pirmās daļas 4.punktu,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Pr="00297AF3">
        <w:t>četru mēnešu vidējās izpeļņas apmērā, ja darbinieks pie attiecīgā darba devēja bijis nodarbināts vairāk nekā 20 gadus</w:t>
      </w:r>
      <w:r w:rsidRPr="00297AF3">
        <w:rPr>
          <w:rFonts w:eastAsia="Calibri"/>
          <w:lang w:eastAsia="en-US"/>
        </w:rPr>
        <w:t>, 149.panta piektā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w:t>
      </w:r>
      <w:r w:rsidRPr="00297AF3">
        <w:rPr>
          <w:rFonts w:eastAsia="Calibri"/>
        </w:rPr>
        <w:t xml:space="preserve">, Gulbenes novada dome, </w:t>
      </w:r>
      <w:r w:rsidRPr="00297AF3">
        <w:t xml:space="preserve">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697A1B8B" w14:textId="60819B2D" w:rsidR="00297AF3" w:rsidRPr="00297AF3" w:rsidRDefault="00297AF3" w:rsidP="00297AF3">
      <w:pPr>
        <w:numPr>
          <w:ilvl w:val="0"/>
          <w:numId w:val="13"/>
        </w:numPr>
        <w:autoSpaceDE w:val="0"/>
        <w:autoSpaceDN w:val="0"/>
        <w:adjustRightInd w:val="0"/>
        <w:spacing w:line="360" w:lineRule="auto"/>
        <w:ind w:left="0" w:firstLine="567"/>
        <w:contextualSpacing/>
        <w:jc w:val="both"/>
        <w:rPr>
          <w:noProof/>
        </w:rPr>
      </w:pPr>
      <w:r w:rsidRPr="00297AF3">
        <w:lastRenderedPageBreak/>
        <w:t xml:space="preserve">ATBRĪVOT </w:t>
      </w:r>
      <w:r w:rsidRPr="00297AF3">
        <w:rPr>
          <w:rFonts w:eastAsia="Arial Unicode MS"/>
        </w:rPr>
        <w:t>Daci Nagli</w:t>
      </w:r>
      <w:r w:rsidRPr="00297AF3">
        <w:t xml:space="preserve">, no </w:t>
      </w:r>
      <w:r w:rsidRPr="00297AF3">
        <w:rPr>
          <w:rFonts w:eastAsia="Calibri"/>
        </w:rPr>
        <w:t>Gulbenes 1.pirmsskolas izglītības iestādes vadītāja</w:t>
      </w:r>
      <w:r w:rsidRPr="00297AF3">
        <w:rPr>
          <w:rFonts w:eastAsia="Arial Unicode MS"/>
        </w:rPr>
        <w:t>s</w:t>
      </w:r>
      <w:r w:rsidRPr="00297AF3">
        <w:rPr>
          <w:rFonts w:eastAsia="Arial Unicode MS"/>
          <w:b/>
        </w:rPr>
        <w:t xml:space="preserve"> </w:t>
      </w:r>
      <w:r w:rsidRPr="00297AF3">
        <w:rPr>
          <w:noProof/>
        </w:rPr>
        <w:t xml:space="preserve">amata ar 2022.gada 11.augustu (pēdējā darba diena), pamatojoties uz </w:t>
      </w:r>
      <w:r w:rsidRPr="00297AF3">
        <w:t>Darba likuma 101.panta pirmās daļas 11.punktu.</w:t>
      </w:r>
    </w:p>
    <w:p w14:paraId="0C7FA20E" w14:textId="77777777" w:rsidR="00297AF3" w:rsidRPr="00297AF3" w:rsidRDefault="00297AF3" w:rsidP="00297AF3">
      <w:pPr>
        <w:numPr>
          <w:ilvl w:val="0"/>
          <w:numId w:val="13"/>
        </w:numPr>
        <w:tabs>
          <w:tab w:val="left" w:pos="1134"/>
        </w:tabs>
        <w:spacing w:line="360" w:lineRule="auto"/>
        <w:ind w:left="0" w:firstLine="567"/>
        <w:contextualSpacing/>
        <w:jc w:val="both"/>
        <w:rPr>
          <w:rFonts w:eastAsia="Calibri"/>
          <w:noProof/>
          <w:lang w:eastAsia="en-US"/>
        </w:rPr>
      </w:pPr>
      <w:r w:rsidRPr="00297AF3">
        <w:t xml:space="preserve">UZDOT Gulbenes novada pašvaldības administrācijas Finanšu nodaļai </w:t>
      </w:r>
      <w:r w:rsidRPr="00297AF3">
        <w:rPr>
          <w:rFonts w:eastAsia="Calibri"/>
          <w:noProof/>
          <w:lang w:eastAsia="en-US"/>
        </w:rPr>
        <w:t>VEIKT galīgo norēķinu un izmaksāt Dacei Naglei atlaišanas pabalstu četru mēnešu vidējās izpeļņas apmērā un atlīdzību par neizmantoto atvaļinājumu Darba likuma noteiktajā kārtībā.</w:t>
      </w:r>
    </w:p>
    <w:p w14:paraId="17789E8C" w14:textId="77777777" w:rsidR="00297AF3" w:rsidRPr="00297AF3" w:rsidRDefault="00297AF3" w:rsidP="00297AF3">
      <w:pPr>
        <w:numPr>
          <w:ilvl w:val="0"/>
          <w:numId w:val="13"/>
        </w:numPr>
        <w:tabs>
          <w:tab w:val="left" w:pos="1134"/>
        </w:tabs>
        <w:spacing w:line="360" w:lineRule="auto"/>
        <w:ind w:left="0" w:firstLine="567"/>
        <w:contextualSpacing/>
        <w:jc w:val="both"/>
        <w:rPr>
          <w:rFonts w:eastAsia="Calibri"/>
          <w:noProof/>
          <w:lang w:eastAsia="en-US"/>
        </w:rPr>
      </w:pPr>
      <w:r w:rsidRPr="00297AF3">
        <w:rPr>
          <w:noProof/>
        </w:rPr>
        <w:t>UZDOT Gulbenes novada pašvaldības administrācijas Juridiskajai un personālvadības nodaļai veikt nepieciešamās darbības attiecībā uz Daces Nagles darba tiesisko attiecību izbeigšanu normatīvajos aktos noteiktajā kārtībā.</w:t>
      </w:r>
    </w:p>
    <w:p w14:paraId="096721D3" w14:textId="77777777" w:rsidR="00297AF3" w:rsidRPr="00297AF3" w:rsidRDefault="00297AF3" w:rsidP="00297AF3">
      <w:pPr>
        <w:numPr>
          <w:ilvl w:val="0"/>
          <w:numId w:val="13"/>
        </w:numPr>
        <w:tabs>
          <w:tab w:val="left" w:pos="1134"/>
        </w:tabs>
        <w:spacing w:line="360" w:lineRule="auto"/>
        <w:ind w:left="0" w:firstLine="567"/>
        <w:contextualSpacing/>
        <w:jc w:val="both"/>
        <w:rPr>
          <w:rFonts w:eastAsia="Calibri"/>
          <w:noProof/>
          <w:lang w:eastAsia="en-US"/>
        </w:rPr>
      </w:pPr>
      <w:r w:rsidRPr="00297AF3">
        <w:t xml:space="preserve">UZDOT Gulbenes novada pašvaldības izpilddirektorei Antrai </w:t>
      </w:r>
      <w:proofErr w:type="spellStart"/>
      <w:r w:rsidRPr="00297AF3">
        <w:t>Sprudzānei</w:t>
      </w:r>
      <w:proofErr w:type="spellEnd"/>
      <w:r w:rsidRPr="00297AF3">
        <w:t xml:space="preserve"> nodrošināt kontroli par šī lēmuma izpildei nepieciešamo dokumentācijas izstrādi un pasākumu veikšanu.</w:t>
      </w:r>
    </w:p>
    <w:p w14:paraId="548961A2" w14:textId="77777777" w:rsidR="00297AF3" w:rsidRPr="00297AF3" w:rsidRDefault="00297AF3" w:rsidP="00297AF3">
      <w:pPr>
        <w:numPr>
          <w:ilvl w:val="0"/>
          <w:numId w:val="13"/>
        </w:numPr>
        <w:tabs>
          <w:tab w:val="left" w:pos="1134"/>
        </w:tabs>
        <w:spacing w:line="360" w:lineRule="auto"/>
        <w:ind w:left="0" w:firstLine="567"/>
        <w:contextualSpacing/>
        <w:jc w:val="both"/>
        <w:rPr>
          <w:rFonts w:eastAsia="Calibri"/>
          <w:noProof/>
          <w:lang w:eastAsia="en-US"/>
        </w:rPr>
      </w:pPr>
      <w:r w:rsidRPr="00297AF3">
        <w:rPr>
          <w:rFonts w:eastAsia="Calibri"/>
        </w:rPr>
        <w:t xml:space="preserve">UZDOT Gulbenes novada pašvaldības administrācijas Juridiskās un </w:t>
      </w:r>
      <w:proofErr w:type="spellStart"/>
      <w:r w:rsidRPr="00297AF3">
        <w:rPr>
          <w:rFonts w:eastAsia="Calibri"/>
        </w:rPr>
        <w:t>personālvadības</w:t>
      </w:r>
      <w:proofErr w:type="spellEnd"/>
      <w:r w:rsidRPr="00297AF3">
        <w:rPr>
          <w:rFonts w:eastAsia="Calibri"/>
        </w:rPr>
        <w:t xml:space="preserve"> nodaļai informēt Valsts ieņēmumu dienestu par valsts amatpersonas statusa izmaiņām šā lēmuma 1.punktā minētajai personai.</w:t>
      </w:r>
    </w:p>
    <w:p w14:paraId="357376B8" w14:textId="77777777" w:rsidR="00297AF3" w:rsidRPr="00297AF3" w:rsidRDefault="00297AF3" w:rsidP="00297AF3">
      <w:pPr>
        <w:spacing w:line="360" w:lineRule="auto"/>
        <w:jc w:val="both"/>
      </w:pPr>
    </w:p>
    <w:p w14:paraId="299E35C8"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3581F154" w14:textId="77777777" w:rsidR="00297AF3" w:rsidRPr="00297AF3" w:rsidRDefault="00297AF3" w:rsidP="00297AF3"/>
    <w:p w14:paraId="5513FBC8" w14:textId="77777777" w:rsidR="00297AF3" w:rsidRPr="00297AF3" w:rsidRDefault="00297AF3" w:rsidP="00297AF3">
      <w:pPr>
        <w:rPr>
          <w:rFonts w:asciiTheme="minorHAnsi" w:hAnsiTheme="minorHAnsi" w:cstheme="minorBidi"/>
          <w:sz w:val="22"/>
          <w:szCs w:val="22"/>
        </w:rPr>
      </w:pPr>
      <w:r w:rsidRPr="00297AF3">
        <w:t xml:space="preserve">Lēmumprojektu sagatavoja: </w:t>
      </w:r>
      <w:proofErr w:type="spellStart"/>
      <w:r w:rsidRPr="00297AF3">
        <w:t>G.Liepniece</w:t>
      </w:r>
      <w:proofErr w:type="spellEnd"/>
      <w:r w:rsidRPr="00297AF3">
        <w:t>-Krūmiņa</w:t>
      </w:r>
    </w:p>
    <w:p w14:paraId="7AAF0071" w14:textId="77777777" w:rsidR="00297AF3" w:rsidRPr="00297AF3" w:rsidRDefault="00297AF3" w:rsidP="00297AF3">
      <w:pPr>
        <w:rPr>
          <w:sz w:val="20"/>
          <w:szCs w:val="20"/>
        </w:rPr>
      </w:pPr>
    </w:p>
    <w:p w14:paraId="75BFD96A" w14:textId="77777777" w:rsidR="00722FCC" w:rsidRDefault="00722FCC">
      <w:r>
        <w:br w:type="page"/>
      </w:r>
    </w:p>
    <w:tbl>
      <w:tblPr>
        <w:tblW w:w="9356" w:type="dxa"/>
        <w:tblBorders>
          <w:bottom w:val="single" w:sz="4" w:space="0" w:color="auto"/>
        </w:tblBorders>
        <w:tblLook w:val="04A0" w:firstRow="1" w:lastRow="0" w:firstColumn="1" w:lastColumn="0" w:noHBand="0" w:noVBand="1"/>
      </w:tblPr>
      <w:tblGrid>
        <w:gridCol w:w="9356"/>
      </w:tblGrid>
      <w:tr w:rsidR="00297AF3" w:rsidRPr="00297AF3" w14:paraId="61C277D6" w14:textId="77777777" w:rsidTr="008F20AC">
        <w:tc>
          <w:tcPr>
            <w:tcW w:w="9356" w:type="dxa"/>
            <w:shd w:val="clear" w:color="auto" w:fill="auto"/>
          </w:tcPr>
          <w:p w14:paraId="74EDCC45" w14:textId="672AF32C" w:rsidR="00297AF3" w:rsidRPr="00297AF3" w:rsidRDefault="00297AF3" w:rsidP="00297AF3">
            <w:pPr>
              <w:jc w:val="center"/>
              <w:rPr>
                <w:rFonts w:ascii="Calibri" w:eastAsia="Calibri" w:hAnsi="Calibri"/>
                <w:sz w:val="22"/>
                <w:szCs w:val="22"/>
                <w:lang w:eastAsia="en-US"/>
              </w:rPr>
            </w:pPr>
            <w:r w:rsidRPr="00297AF3">
              <w:rPr>
                <w:rFonts w:eastAsia="Calibri"/>
                <w:noProof/>
                <w:sz w:val="22"/>
                <w:szCs w:val="22"/>
              </w:rPr>
              <w:lastRenderedPageBreak/>
              <w:drawing>
                <wp:inline distT="0" distB="0" distL="0" distR="0" wp14:anchorId="1DC4D67B" wp14:editId="2364FB96">
                  <wp:extent cx="619125" cy="685800"/>
                  <wp:effectExtent l="0" t="0" r="9525"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46DD3A61" w14:textId="77777777" w:rsidTr="008F20AC">
        <w:tc>
          <w:tcPr>
            <w:tcW w:w="9356" w:type="dxa"/>
            <w:shd w:val="clear" w:color="auto" w:fill="auto"/>
          </w:tcPr>
          <w:p w14:paraId="7C7C47D9" w14:textId="77777777" w:rsidR="00297AF3" w:rsidRPr="00297AF3" w:rsidRDefault="00297AF3" w:rsidP="00297AF3">
            <w:pPr>
              <w:jc w:val="center"/>
              <w:rPr>
                <w:rFonts w:ascii="Calibri" w:eastAsia="Calibri" w:hAnsi="Calibri"/>
                <w:sz w:val="22"/>
                <w:szCs w:val="22"/>
                <w:lang w:eastAsia="en-US"/>
              </w:rPr>
            </w:pPr>
            <w:r w:rsidRPr="00297AF3">
              <w:rPr>
                <w:rFonts w:eastAsia="Calibri"/>
                <w:b/>
                <w:bCs/>
                <w:sz w:val="28"/>
                <w:szCs w:val="28"/>
                <w:lang w:eastAsia="en-US"/>
              </w:rPr>
              <w:t>GULBENES NOVADA PAŠVALDĪBA</w:t>
            </w:r>
          </w:p>
        </w:tc>
      </w:tr>
      <w:tr w:rsidR="00297AF3" w:rsidRPr="00297AF3" w14:paraId="43EE3E48" w14:textId="77777777" w:rsidTr="008F20AC">
        <w:tc>
          <w:tcPr>
            <w:tcW w:w="9356" w:type="dxa"/>
            <w:shd w:val="clear" w:color="auto" w:fill="auto"/>
          </w:tcPr>
          <w:p w14:paraId="30158078" w14:textId="77777777" w:rsidR="00297AF3" w:rsidRPr="00297AF3" w:rsidRDefault="00297AF3" w:rsidP="00297AF3">
            <w:pPr>
              <w:jc w:val="center"/>
              <w:rPr>
                <w:rFonts w:ascii="Calibri" w:eastAsia="Calibri" w:hAnsi="Calibri"/>
                <w:sz w:val="22"/>
                <w:szCs w:val="22"/>
                <w:lang w:eastAsia="en-US"/>
              </w:rPr>
            </w:pPr>
            <w:proofErr w:type="spellStart"/>
            <w:r w:rsidRPr="00297AF3">
              <w:rPr>
                <w:rFonts w:eastAsia="Calibri"/>
                <w:lang w:eastAsia="en-US"/>
              </w:rPr>
              <w:t>Reģ</w:t>
            </w:r>
            <w:proofErr w:type="spellEnd"/>
            <w:r w:rsidRPr="00297AF3">
              <w:rPr>
                <w:rFonts w:eastAsia="Calibri"/>
                <w:lang w:eastAsia="en-US"/>
              </w:rPr>
              <w:t>. Nr. 90009116327</w:t>
            </w:r>
          </w:p>
        </w:tc>
      </w:tr>
      <w:tr w:rsidR="00297AF3" w:rsidRPr="00297AF3" w14:paraId="6EDBC3CF" w14:textId="77777777" w:rsidTr="008F20AC">
        <w:tc>
          <w:tcPr>
            <w:tcW w:w="9356" w:type="dxa"/>
            <w:shd w:val="clear" w:color="auto" w:fill="auto"/>
          </w:tcPr>
          <w:p w14:paraId="25D81CF6" w14:textId="77777777" w:rsidR="00297AF3" w:rsidRPr="00297AF3" w:rsidRDefault="00297AF3" w:rsidP="00297AF3">
            <w:pPr>
              <w:jc w:val="center"/>
              <w:rPr>
                <w:rFonts w:ascii="Calibri" w:eastAsia="Calibri" w:hAnsi="Calibri"/>
                <w:sz w:val="22"/>
                <w:szCs w:val="22"/>
                <w:lang w:eastAsia="en-US"/>
              </w:rPr>
            </w:pPr>
            <w:r w:rsidRPr="00297AF3">
              <w:rPr>
                <w:rFonts w:eastAsia="Calibri"/>
                <w:lang w:eastAsia="en-US"/>
              </w:rPr>
              <w:t>Ābeļu iela 2, Gulbene, Gulbenes nov., LV-4401</w:t>
            </w:r>
          </w:p>
        </w:tc>
      </w:tr>
      <w:tr w:rsidR="00297AF3" w:rsidRPr="00297AF3" w14:paraId="4783C260" w14:textId="77777777" w:rsidTr="008F20AC">
        <w:tc>
          <w:tcPr>
            <w:tcW w:w="9356" w:type="dxa"/>
            <w:shd w:val="clear" w:color="auto" w:fill="auto"/>
          </w:tcPr>
          <w:p w14:paraId="7FF3D01C" w14:textId="77777777" w:rsidR="00297AF3" w:rsidRPr="00297AF3" w:rsidRDefault="00297AF3" w:rsidP="00297AF3">
            <w:pPr>
              <w:jc w:val="center"/>
              <w:rPr>
                <w:rFonts w:ascii="Calibri" w:eastAsia="Calibri" w:hAnsi="Calibri"/>
                <w:sz w:val="22"/>
                <w:szCs w:val="22"/>
                <w:lang w:eastAsia="en-US"/>
              </w:rPr>
            </w:pPr>
            <w:r w:rsidRPr="00297AF3">
              <w:rPr>
                <w:rFonts w:eastAsia="Calibri"/>
                <w:lang w:eastAsia="en-US"/>
              </w:rPr>
              <w:t>Tālrunis 64497710, mob.26595362, e-pasts: dome@gulbene.lv, www.gulbene.lv</w:t>
            </w:r>
          </w:p>
        </w:tc>
      </w:tr>
    </w:tbl>
    <w:p w14:paraId="24C4AEA0"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286BEA1F" w14:textId="77777777" w:rsidR="00297AF3" w:rsidRPr="00297AF3" w:rsidRDefault="00297AF3" w:rsidP="00297AF3">
      <w:pPr>
        <w:jc w:val="center"/>
        <w:rPr>
          <w:rFonts w:eastAsia="Calibri"/>
          <w:lang w:eastAsia="en-US"/>
        </w:rPr>
      </w:pPr>
      <w:r w:rsidRPr="00297AF3">
        <w:rPr>
          <w:rFonts w:eastAsia="Calibri"/>
          <w:lang w:eastAsia="en-US"/>
        </w:rPr>
        <w:t>Gulbenē</w:t>
      </w:r>
    </w:p>
    <w:p w14:paraId="4F01715D" w14:textId="77777777" w:rsidR="00297AF3" w:rsidRPr="00297AF3" w:rsidRDefault="00297AF3" w:rsidP="00297AF3">
      <w:pPr>
        <w:jc w:val="center"/>
        <w:rPr>
          <w:rFonts w:eastAsia="Calibri"/>
          <w:lang w:eastAsia="en-US"/>
        </w:rPr>
      </w:pPr>
    </w:p>
    <w:tbl>
      <w:tblPr>
        <w:tblW w:w="9356" w:type="dxa"/>
        <w:tblLook w:val="04A0" w:firstRow="1" w:lastRow="0" w:firstColumn="1" w:lastColumn="0" w:noHBand="0" w:noVBand="1"/>
      </w:tblPr>
      <w:tblGrid>
        <w:gridCol w:w="6096"/>
        <w:gridCol w:w="3260"/>
      </w:tblGrid>
      <w:tr w:rsidR="00297AF3" w:rsidRPr="00297AF3" w14:paraId="79E54686" w14:textId="77777777" w:rsidTr="008F20AC">
        <w:tc>
          <w:tcPr>
            <w:tcW w:w="6096" w:type="dxa"/>
            <w:shd w:val="clear" w:color="auto" w:fill="auto"/>
          </w:tcPr>
          <w:p w14:paraId="0566EF48" w14:textId="77777777" w:rsidR="00297AF3" w:rsidRPr="00297AF3" w:rsidRDefault="00297AF3" w:rsidP="00297AF3">
            <w:pPr>
              <w:rPr>
                <w:rFonts w:eastAsia="Calibri"/>
                <w:b/>
                <w:bCs/>
                <w:lang w:eastAsia="en-US"/>
              </w:rPr>
            </w:pPr>
            <w:r w:rsidRPr="00297AF3">
              <w:rPr>
                <w:rFonts w:eastAsia="Calibri"/>
                <w:b/>
                <w:bCs/>
                <w:lang w:eastAsia="en-US"/>
              </w:rPr>
              <w:t>2022.gada 28.jūlijā</w:t>
            </w:r>
          </w:p>
        </w:tc>
        <w:tc>
          <w:tcPr>
            <w:tcW w:w="3260" w:type="dxa"/>
            <w:shd w:val="clear" w:color="auto" w:fill="auto"/>
          </w:tcPr>
          <w:p w14:paraId="58F63F3F" w14:textId="77777777" w:rsidR="00297AF3" w:rsidRPr="00297AF3" w:rsidRDefault="00297AF3" w:rsidP="00297AF3">
            <w:pPr>
              <w:rPr>
                <w:rFonts w:eastAsia="Calibri"/>
                <w:b/>
                <w:bCs/>
                <w:lang w:eastAsia="en-US"/>
              </w:rPr>
            </w:pPr>
            <w:r w:rsidRPr="00297AF3">
              <w:rPr>
                <w:rFonts w:eastAsia="Calibri"/>
                <w:b/>
                <w:bCs/>
                <w:lang w:eastAsia="en-US"/>
              </w:rPr>
              <w:t>Nr. GND/2022/725</w:t>
            </w:r>
          </w:p>
        </w:tc>
      </w:tr>
      <w:tr w:rsidR="00297AF3" w:rsidRPr="00297AF3" w14:paraId="5E543A72" w14:textId="77777777" w:rsidTr="008F20AC">
        <w:tc>
          <w:tcPr>
            <w:tcW w:w="6096" w:type="dxa"/>
            <w:shd w:val="clear" w:color="auto" w:fill="auto"/>
          </w:tcPr>
          <w:p w14:paraId="6BCF7F6F" w14:textId="77777777" w:rsidR="00297AF3" w:rsidRPr="00297AF3" w:rsidRDefault="00297AF3" w:rsidP="00297AF3">
            <w:pPr>
              <w:rPr>
                <w:rFonts w:eastAsia="Calibri"/>
                <w:lang w:eastAsia="en-US"/>
              </w:rPr>
            </w:pPr>
          </w:p>
        </w:tc>
        <w:tc>
          <w:tcPr>
            <w:tcW w:w="3260" w:type="dxa"/>
            <w:shd w:val="clear" w:color="auto" w:fill="auto"/>
          </w:tcPr>
          <w:p w14:paraId="1258AFCD" w14:textId="77777777" w:rsidR="00297AF3" w:rsidRPr="00297AF3" w:rsidRDefault="00297AF3" w:rsidP="00297AF3">
            <w:pPr>
              <w:rPr>
                <w:rFonts w:eastAsia="Calibri"/>
                <w:b/>
                <w:bCs/>
                <w:lang w:eastAsia="en-US"/>
              </w:rPr>
            </w:pPr>
            <w:r w:rsidRPr="00297AF3">
              <w:rPr>
                <w:rFonts w:eastAsia="Calibri"/>
                <w:b/>
                <w:bCs/>
                <w:lang w:eastAsia="en-US"/>
              </w:rPr>
              <w:t>(protokols Nr.14; 70.p)</w:t>
            </w:r>
          </w:p>
          <w:p w14:paraId="6F5D034B" w14:textId="77777777" w:rsidR="00297AF3" w:rsidRPr="00297AF3" w:rsidRDefault="00297AF3" w:rsidP="00297AF3">
            <w:pPr>
              <w:rPr>
                <w:rFonts w:eastAsia="Calibri"/>
                <w:b/>
                <w:bCs/>
                <w:lang w:eastAsia="en-US"/>
              </w:rPr>
            </w:pPr>
          </w:p>
        </w:tc>
      </w:tr>
    </w:tbl>
    <w:p w14:paraId="60531E53" w14:textId="77777777" w:rsidR="00297AF3" w:rsidRPr="00297AF3" w:rsidRDefault="00297AF3" w:rsidP="00297AF3">
      <w:pPr>
        <w:jc w:val="center"/>
        <w:rPr>
          <w:rFonts w:eastAsia="Calibri"/>
          <w:b/>
          <w:bCs/>
          <w:lang w:eastAsia="en-US"/>
        </w:rPr>
      </w:pPr>
      <w:r w:rsidRPr="00297AF3">
        <w:rPr>
          <w:rFonts w:eastAsia="Calibri"/>
          <w:b/>
          <w:bCs/>
          <w:lang w:eastAsia="en-US"/>
        </w:rPr>
        <w:t>Par projekta “Ceļojums uz utopiju” atbalstīšanu un finansējuma nodrošināšanu</w:t>
      </w:r>
    </w:p>
    <w:p w14:paraId="6FBF3A1B" w14:textId="77777777" w:rsidR="00297AF3" w:rsidRPr="00297AF3" w:rsidRDefault="00297AF3" w:rsidP="00297AF3">
      <w:pPr>
        <w:spacing w:line="360" w:lineRule="auto"/>
        <w:jc w:val="both"/>
      </w:pPr>
      <w:bookmarkStart w:id="39" w:name="_Hlk3365818"/>
    </w:p>
    <w:p w14:paraId="1625037D" w14:textId="77777777" w:rsidR="00297AF3" w:rsidRPr="00297AF3" w:rsidRDefault="00297AF3" w:rsidP="00297AF3">
      <w:pPr>
        <w:widowControl w:val="0"/>
        <w:spacing w:line="360" w:lineRule="auto"/>
        <w:ind w:firstLine="720"/>
        <w:jc w:val="both"/>
      </w:pPr>
      <w:r w:rsidRPr="00297AF3">
        <w:t xml:space="preserve">Gulbenes novada pašvaldībā (turpmāk – Pašvaldība) 2022. gada 12. jūlijā saņemts un reģistrēts ar Nr. GND/17.3/22/1665-S  Gulbenes novada pašvaldības aģentūras "Gulbenes tūrisma un kultūrvēsturiskā mantojuma centrs" </w:t>
      </w:r>
      <w:proofErr w:type="spellStart"/>
      <w:r w:rsidRPr="00297AF3">
        <w:t>reģ</w:t>
      </w:r>
      <w:proofErr w:type="spellEnd"/>
      <w:r w:rsidRPr="00297AF3">
        <w:t>. nr. 40900019024 struktūrvienības "Stāmerienas pils", (turpmāk – Stāmerienas pils) iesniegums ar lūgumu atbalstīt Stāmerienas pils radošo darbību un projekta “Ceļojums uz utopiju” realizēšanu, piešķirot finansējumu projekta īstenošanai.</w:t>
      </w:r>
    </w:p>
    <w:p w14:paraId="2503989F" w14:textId="77777777" w:rsidR="00297AF3" w:rsidRPr="00297AF3" w:rsidRDefault="00297AF3" w:rsidP="00297AF3">
      <w:pPr>
        <w:widowControl w:val="0"/>
        <w:spacing w:line="360" w:lineRule="auto"/>
        <w:ind w:firstLine="567"/>
        <w:contextualSpacing/>
        <w:jc w:val="both"/>
      </w:pPr>
      <w:r w:rsidRPr="00297AF3">
        <w:t>Projekta “Ceļojums uz utopiju” (turpmāk – Projekts)</w:t>
      </w:r>
      <w:r w:rsidRPr="00297AF3">
        <w:rPr>
          <w:rFonts w:ascii="Calibri" w:eastAsia="Calibri" w:hAnsi="Calibri"/>
          <w:sz w:val="22"/>
          <w:szCs w:val="22"/>
          <w:lang w:eastAsia="en-US"/>
        </w:rPr>
        <w:t xml:space="preserve"> </w:t>
      </w:r>
      <w:r w:rsidRPr="00297AF3">
        <w:t xml:space="preserve">iecere radusies pamatojoties uz Stāmerienas pils sadarbību ar Latvijas Kultūras akadēmijas studentiem un pasniedzējiem Stāmerienas pils </w:t>
      </w:r>
      <w:proofErr w:type="spellStart"/>
      <w:r w:rsidRPr="00297AF3">
        <w:t>kultūrtelpas</w:t>
      </w:r>
      <w:proofErr w:type="spellEnd"/>
      <w:r w:rsidRPr="00297AF3">
        <w:t xml:space="preserve"> veidošanā un iedvesmojoties no </w:t>
      </w:r>
      <w:proofErr w:type="spellStart"/>
      <w:r w:rsidRPr="00297AF3">
        <w:t>Edvarda</w:t>
      </w:r>
      <w:proofErr w:type="spellEnd"/>
      <w:r w:rsidRPr="00297AF3">
        <w:t xml:space="preserve"> Liedskalniņa dzīves stāsta. Projekts “Ceļojums uz utopiju” norisinās Stāmerienas pilī 2022.gada vasarā, apvienojot dzīvesstāstu pētniecību, pētniecībā balstītu mākslu un jaunu mākslas darbu radīšanu. Projektā piedalās 8 jaunie mākslinieki, kā arī paredzēta Gulbenes novada pašvaldības un uzņēmēju iesaiste ar mērķi veicināt vietējās kopienas kultūras dzīves attīstību. </w:t>
      </w:r>
    </w:p>
    <w:p w14:paraId="1602C6CF" w14:textId="77777777" w:rsidR="00297AF3" w:rsidRPr="00297AF3" w:rsidRDefault="00297AF3" w:rsidP="00297AF3">
      <w:pPr>
        <w:widowControl w:val="0"/>
        <w:spacing w:line="360" w:lineRule="auto"/>
        <w:ind w:firstLine="567"/>
        <w:contextualSpacing/>
        <w:jc w:val="both"/>
      </w:pPr>
      <w:r w:rsidRPr="00297AF3">
        <w:t xml:space="preserve">Projekta ietvaros tiek padziļināti pētīta Stāmerienā dzimušā tēlnieka </w:t>
      </w:r>
      <w:proofErr w:type="spellStart"/>
      <w:r w:rsidRPr="00297AF3">
        <w:t>Edvarda</w:t>
      </w:r>
      <w:proofErr w:type="spellEnd"/>
      <w:r w:rsidRPr="00297AF3">
        <w:t xml:space="preserve"> Liedskalniņa dzīvesstāsts. Īpašs uzsvars likts uz Floridā izveidotās Koraļļu pils būvniecības pētniecību un iemesliem, kas pamudinājuši un iedvesmojuši E. Liedskalniņu to izveidot. Veicot nelielu </w:t>
      </w:r>
      <w:proofErr w:type="spellStart"/>
      <w:r w:rsidRPr="00297AF3">
        <w:t>priekšizpēti</w:t>
      </w:r>
      <w:proofErr w:type="spellEnd"/>
      <w:r w:rsidRPr="00297AF3">
        <w:t xml:space="preserve">, tika secināts, ka, bēgot no nelaimīgas mīlestības Latvijā, 1905.gada revolūcijas sekām, Koraļļu pils radusies kā glābiņš no sev netīkamās realitātes. Domājot paralēlēs, arī mūsu laiks ir visai izaicinošs, ņemot vērā pēdējo trīs gadu laikā pasaulē notiekošo (pandēmija, karš Ukrainā, identitātes jautājumi). Koraļļu pils E. Liedskalniņam bija kā utopija, noslēgtā sapņu pasaule, ar kuras palīdzību viņš atainoja savas vērtības un intereses (fizika, astronomija, matemātika, tēlniecība). </w:t>
      </w:r>
    </w:p>
    <w:p w14:paraId="0391ABC6" w14:textId="77777777" w:rsidR="00297AF3" w:rsidRPr="00297AF3" w:rsidRDefault="00297AF3" w:rsidP="00297AF3">
      <w:pPr>
        <w:widowControl w:val="0"/>
        <w:spacing w:line="360" w:lineRule="auto"/>
        <w:ind w:firstLine="567"/>
        <w:contextualSpacing/>
        <w:jc w:val="both"/>
      </w:pPr>
      <w:r w:rsidRPr="00297AF3">
        <w:t xml:space="preserve">Pārnesot Koraļļu pils nozīmi (utopija, </w:t>
      </w:r>
      <w:proofErr w:type="spellStart"/>
      <w:r w:rsidRPr="00297AF3">
        <w:t>pašrealizācija</w:t>
      </w:r>
      <w:proofErr w:type="spellEnd"/>
      <w:r w:rsidRPr="00297AF3">
        <w:t xml:space="preserve">, drošā telpa) uz mūsdienām, projektā jaunie mākslinieki caur </w:t>
      </w:r>
      <w:proofErr w:type="spellStart"/>
      <w:r w:rsidRPr="00297AF3">
        <w:t>fokusgrupu</w:t>
      </w:r>
      <w:proofErr w:type="spellEnd"/>
      <w:r w:rsidRPr="00297AF3">
        <w:t xml:space="preserve"> diskusijām un lekcijām tiek aicināti uz mūsu laikmeta problēmām skatīties caur socioloģisku prizmu, veidot savu utopiju. Turklāt tiek rosināta  refleksija par viņiem aktuālām tēmām (dažāda veida diskriminācijas, sociālā nevienlīdzība, </w:t>
      </w:r>
      <w:proofErr w:type="spellStart"/>
      <w:r w:rsidRPr="00297AF3">
        <w:t>cancel</w:t>
      </w:r>
      <w:proofErr w:type="spellEnd"/>
      <w:r w:rsidRPr="00297AF3">
        <w:t xml:space="preserve"> kultūra, </w:t>
      </w:r>
      <w:r w:rsidRPr="00297AF3">
        <w:lastRenderedPageBreak/>
        <w:t>vides jautājumi, vardarbība, identitātes jautājumi, karš, pandēmija). Rezultātā: ar diskusiju, lekciju un pētniecības palīdzību mākslinieki veido vides mākslas objektus Stāmerienas pils dārzā - savas Koraļļu mikro-utopijas pilis, kurās ataino vērtības, kuras, viņuprāt, ir svarīgi aktualizēt mūsdienu sabiedrībā.</w:t>
      </w:r>
    </w:p>
    <w:p w14:paraId="067783BB" w14:textId="77777777" w:rsidR="00297AF3" w:rsidRPr="00297AF3" w:rsidRDefault="00297AF3" w:rsidP="00297AF3">
      <w:pPr>
        <w:widowControl w:val="0"/>
        <w:spacing w:line="360" w:lineRule="auto"/>
        <w:ind w:firstLine="567"/>
        <w:contextualSpacing/>
        <w:jc w:val="both"/>
      </w:pPr>
      <w:r w:rsidRPr="00297AF3">
        <w:t xml:space="preserve">Projekta ietvaros 2022.gada 7.,8.jūlijā notika pirmā mākslinieku rezidence Stāmerienas pilī, kuras ietvaros jaunie mākslinieki klausījās dažādas lekcijas, iepazina Stāmerienas pils parku un iedvesmojās no stāstiem un vietas, lai sāktu rast idejas savu mākslas jeb vides objektu radīšanai. Savukārt laikā no 2022.gada 12.augusta līdz 14.augustam plānots izveidot un uzstādīt vides objektus Stāmerienas pilī un organizēt atklāšanas pasākumu 2022.gada 14.augustā, kurā tiks aicināta plašāka publika iepazīt </w:t>
      </w:r>
      <w:proofErr w:type="spellStart"/>
      <w:r w:rsidRPr="00297AF3">
        <w:t>Edvarda</w:t>
      </w:r>
      <w:proofErr w:type="spellEnd"/>
      <w:r w:rsidRPr="00297AF3">
        <w:t xml:space="preserve"> Liedskalniņa dzīves stāstu, tādā veidā atzīmējot novadnieka - </w:t>
      </w:r>
      <w:proofErr w:type="spellStart"/>
      <w:r w:rsidRPr="00297AF3">
        <w:t>stāmerienieša</w:t>
      </w:r>
      <w:proofErr w:type="spellEnd"/>
      <w:r w:rsidRPr="00297AF3">
        <w:t xml:space="preserve"> 135. dzimšanas dienu.</w:t>
      </w:r>
    </w:p>
    <w:p w14:paraId="32054446" w14:textId="77777777" w:rsidR="00297AF3" w:rsidRPr="00297AF3" w:rsidRDefault="00297AF3" w:rsidP="00297AF3">
      <w:pPr>
        <w:widowControl w:val="0"/>
        <w:spacing w:line="360" w:lineRule="auto"/>
        <w:ind w:firstLine="567"/>
        <w:contextualSpacing/>
        <w:jc w:val="both"/>
      </w:pPr>
      <w:r w:rsidRPr="00297AF3">
        <w:t xml:space="preserve">Projekta kopējās izmaksas plānotas 3 797,25 EUR (trīs tūkstoši septiņi simti deviņdesmit septiņi </w:t>
      </w:r>
      <w:proofErr w:type="spellStart"/>
      <w:r w:rsidRPr="00297AF3">
        <w:rPr>
          <w:i/>
        </w:rPr>
        <w:t>euro</w:t>
      </w:r>
      <w:proofErr w:type="spellEnd"/>
      <w:r w:rsidRPr="00297AF3">
        <w:rPr>
          <w:i/>
        </w:rPr>
        <w:t>, 25 centi</w:t>
      </w:r>
      <w:r w:rsidRPr="00297AF3">
        <w:t xml:space="preserve">). Stāmerienas pils lūdz Pašvaldību atbalstīt projektu un piešķirt līdzfinansējumu 797,25 EUR (septiņi simti deviņdesmit septiņi </w:t>
      </w:r>
      <w:proofErr w:type="spellStart"/>
      <w:r w:rsidRPr="00297AF3">
        <w:rPr>
          <w:i/>
        </w:rPr>
        <w:t>euro</w:t>
      </w:r>
      <w:proofErr w:type="spellEnd"/>
      <w:r w:rsidRPr="00297AF3">
        <w:t xml:space="preserve">, 25 </w:t>
      </w:r>
      <w:r w:rsidRPr="00297AF3">
        <w:rPr>
          <w:i/>
        </w:rPr>
        <w:t>centi</w:t>
      </w:r>
      <w:r w:rsidRPr="00297AF3">
        <w:t xml:space="preserve">), kas tiks novirzīts mākslas jeb vides objektu izveidošanai un uzstādīšanai Stāmerienas pilī. </w:t>
      </w:r>
    </w:p>
    <w:bookmarkEnd w:id="39"/>
    <w:p w14:paraId="0F18F2C5" w14:textId="77777777" w:rsidR="00297AF3" w:rsidRPr="00297AF3" w:rsidRDefault="00297AF3" w:rsidP="00297AF3">
      <w:pPr>
        <w:widowControl w:val="0"/>
        <w:spacing w:after="160" w:line="360" w:lineRule="auto"/>
        <w:jc w:val="both"/>
      </w:pPr>
      <w:r w:rsidRPr="00297AF3">
        <w:t xml:space="preserve">Pamatojoties uz likuma “Par pašvaldībām” 15.panta pirmās daļas 5.punktu, kas nosaka, ka viena no pašvaldības autonomām funkcijām ir rūpēties par kultūru un sekmēt tradicionālo kultūras vērtību saglabāšanu un tautas jaunrades attīstību (organizatoriska un finansiāla palīdzība kultūras iestādēm un pasākumiem, atbalsts kultūras pieminekļu saglabāšanai u.c.), 21. panta pirmās daļas 27.punktu, kas nosaka, ka dome var izskatīt jebkuru jautājumu, kas ir attiecīgās pašvaldības pārziņā, </w:t>
      </w:r>
      <w:r w:rsidRPr="00297AF3">
        <w:rPr>
          <w:rFonts w:eastAsia="Calibri"/>
          <w:lang w:eastAsia="en-US"/>
        </w:rPr>
        <w:t xml:space="preserve">turklāt tikai dome var pieņemt lēmumus citos likumā paredzētajos gadījumos, un ņemot vērā Finanšu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4B263207" w14:textId="77777777" w:rsidR="00297AF3" w:rsidRPr="00297AF3" w:rsidRDefault="00297AF3" w:rsidP="00297AF3">
      <w:pPr>
        <w:widowControl w:val="0"/>
        <w:spacing w:line="360" w:lineRule="auto"/>
        <w:ind w:firstLine="567"/>
        <w:jc w:val="both"/>
        <w:rPr>
          <w:rFonts w:eastAsia="Calibri"/>
          <w:highlight w:val="yellow"/>
          <w:lang w:eastAsia="en-US"/>
        </w:rPr>
      </w:pPr>
      <w:r w:rsidRPr="00297AF3">
        <w:rPr>
          <w:rFonts w:eastAsia="Calibri"/>
          <w:lang w:eastAsia="en-US"/>
        </w:rPr>
        <w:t xml:space="preserve">1. ATBALSTĪT Gulbenes novada pašvaldības aģentūras "Gulbenes tūrisma un kultūrvēsturiskā mantojuma centrs" </w:t>
      </w:r>
      <w:proofErr w:type="spellStart"/>
      <w:r w:rsidRPr="00297AF3">
        <w:rPr>
          <w:rFonts w:eastAsia="Calibri"/>
          <w:lang w:eastAsia="en-US"/>
        </w:rPr>
        <w:t>reģ</w:t>
      </w:r>
      <w:proofErr w:type="spellEnd"/>
      <w:r w:rsidRPr="00297AF3">
        <w:rPr>
          <w:rFonts w:eastAsia="Calibri"/>
          <w:lang w:eastAsia="en-US"/>
        </w:rPr>
        <w:t>. nr. 40900019024 struktūrvienības "Stāmerienas pils"</w:t>
      </w:r>
      <w:r w:rsidRPr="00297AF3">
        <w:t>,</w:t>
      </w:r>
      <w:r w:rsidRPr="00297AF3">
        <w:rPr>
          <w:rFonts w:eastAsia="Calibri"/>
          <w:lang w:eastAsia="en-US"/>
        </w:rPr>
        <w:t xml:space="preserve"> radošo darbību un projekta “Ceļojums uz utopiju” realizēšanu.</w:t>
      </w:r>
    </w:p>
    <w:p w14:paraId="135A14CE" w14:textId="77777777" w:rsidR="00297AF3" w:rsidRPr="00297AF3" w:rsidRDefault="00297AF3" w:rsidP="00297AF3">
      <w:pPr>
        <w:spacing w:line="360" w:lineRule="auto"/>
        <w:ind w:firstLine="567"/>
        <w:jc w:val="both"/>
        <w:rPr>
          <w:rFonts w:eastAsia="Calibri"/>
          <w:lang w:eastAsia="en-US"/>
        </w:rPr>
      </w:pPr>
      <w:r w:rsidRPr="00297AF3">
        <w:rPr>
          <w:rFonts w:eastAsia="Calibri"/>
          <w:lang w:eastAsia="en-US"/>
        </w:rPr>
        <w:t>2. NODROŠINĀT projekta līdzfinansējumu 797,25 EUR apmērā no Gulbenes novada pašvaldības budžeta 2022.gadam projektu līdzfinansējumiem paredzētajiem finanšu līdzekļiem.</w:t>
      </w:r>
    </w:p>
    <w:p w14:paraId="01DCE9A6" w14:textId="77777777" w:rsidR="00297AF3" w:rsidRPr="00297AF3" w:rsidRDefault="00297AF3" w:rsidP="00297AF3">
      <w:pPr>
        <w:spacing w:after="160" w:line="360" w:lineRule="auto"/>
        <w:rPr>
          <w:rFonts w:eastAsia="Calibri"/>
          <w:lang w:eastAsia="en-US"/>
        </w:rPr>
      </w:pPr>
    </w:p>
    <w:p w14:paraId="12FC2B5F"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6F18997A" w14:textId="77777777" w:rsidR="00297AF3" w:rsidRPr="00297AF3" w:rsidRDefault="00297AF3" w:rsidP="00297AF3">
      <w:pPr>
        <w:spacing w:after="160" w:line="360" w:lineRule="auto"/>
        <w:jc w:val="both"/>
        <w:rPr>
          <w:rFonts w:ascii="Calibri" w:eastAsia="Calibri" w:hAnsi="Calibri"/>
          <w:sz w:val="22"/>
          <w:szCs w:val="22"/>
          <w:lang w:eastAsia="en-US"/>
        </w:rPr>
      </w:pPr>
      <w:r w:rsidRPr="00297AF3">
        <w:rPr>
          <w:rFonts w:eastAsia="Calibri"/>
          <w:lang w:eastAsia="en-US"/>
        </w:rPr>
        <w:t xml:space="preserve">Sagatavoja: Monika Prokofjeva, </w:t>
      </w:r>
      <w:proofErr w:type="spellStart"/>
      <w:r w:rsidRPr="00297AF3">
        <w:rPr>
          <w:rFonts w:eastAsia="Calibri"/>
          <w:lang w:eastAsia="en-US"/>
        </w:rPr>
        <w:t>S.Mickeviča</w:t>
      </w:r>
      <w:proofErr w:type="spellEnd"/>
    </w:p>
    <w:p w14:paraId="58D4A158" w14:textId="77777777" w:rsidR="00297AF3" w:rsidRPr="00297AF3" w:rsidRDefault="00297AF3" w:rsidP="00297AF3">
      <w:pPr>
        <w:widowControl w:val="0"/>
        <w:suppressAutoHyphens/>
        <w:spacing w:line="276" w:lineRule="auto"/>
        <w:rPr>
          <w:rFonts w:ascii="Arial" w:eastAsia="Arial" w:hAnsi="Arial" w:cs="Arial"/>
          <w:color w:val="000000"/>
          <w:sz w:val="22"/>
          <w:szCs w:val="22"/>
          <w:lang w:eastAsia="zh-CN" w:bidi="hi-IN"/>
        </w:rPr>
      </w:pPr>
    </w:p>
    <w:tbl>
      <w:tblPr>
        <w:tblW w:w="9356" w:type="dxa"/>
        <w:tblLayout w:type="fixed"/>
        <w:tblLook w:val="0000" w:firstRow="0" w:lastRow="0" w:firstColumn="0" w:lastColumn="0" w:noHBand="0" w:noVBand="0"/>
      </w:tblPr>
      <w:tblGrid>
        <w:gridCol w:w="9356"/>
      </w:tblGrid>
      <w:tr w:rsidR="00297AF3" w:rsidRPr="00297AF3" w14:paraId="2CF9C004" w14:textId="77777777" w:rsidTr="008F20AC">
        <w:tc>
          <w:tcPr>
            <w:tcW w:w="9356" w:type="dxa"/>
            <w:shd w:val="clear" w:color="auto" w:fill="auto"/>
          </w:tcPr>
          <w:p w14:paraId="703E9C29" w14:textId="77777777" w:rsidR="00297AF3" w:rsidRPr="00297AF3" w:rsidRDefault="00297AF3" w:rsidP="00297AF3">
            <w:pPr>
              <w:widowControl w:val="0"/>
              <w:suppressAutoHyphens/>
              <w:jc w:val="center"/>
              <w:rPr>
                <w:rFonts w:ascii="Calibri" w:eastAsia="Calibri" w:hAnsi="Calibri" w:cs="Calibri"/>
                <w:color w:val="000000"/>
                <w:sz w:val="22"/>
                <w:szCs w:val="22"/>
                <w:lang w:eastAsia="zh-CN" w:bidi="hi-IN"/>
              </w:rPr>
            </w:pPr>
            <w:r w:rsidRPr="00297AF3">
              <w:rPr>
                <w:rFonts w:ascii="Calibri" w:eastAsia="Calibri" w:hAnsi="Calibri" w:cs="Calibri"/>
                <w:noProof/>
                <w:sz w:val="22"/>
                <w:szCs w:val="22"/>
                <w:lang w:eastAsia="zh-CN" w:bidi="hi-IN"/>
              </w:rPr>
              <w:lastRenderedPageBreak/>
              <w:drawing>
                <wp:inline distT="0" distB="0" distL="0" distR="0" wp14:anchorId="53807254" wp14:editId="01AEE3CD">
                  <wp:extent cx="619125" cy="685800"/>
                  <wp:effectExtent l="0" t="0" r="0" b="0"/>
                  <wp:docPr id="1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71"/>
                          <a:stretch>
                            <a:fillRect/>
                          </a:stretch>
                        </pic:blipFill>
                        <pic:spPr bwMode="auto">
                          <a:xfrm>
                            <a:off x="0" y="0"/>
                            <a:ext cx="619125" cy="685800"/>
                          </a:xfrm>
                          <a:prstGeom prst="rect">
                            <a:avLst/>
                          </a:prstGeom>
                        </pic:spPr>
                      </pic:pic>
                    </a:graphicData>
                  </a:graphic>
                </wp:inline>
              </w:drawing>
            </w:r>
          </w:p>
        </w:tc>
      </w:tr>
      <w:tr w:rsidR="00297AF3" w:rsidRPr="00297AF3" w14:paraId="5D4CBF4D" w14:textId="77777777" w:rsidTr="008F20AC">
        <w:tc>
          <w:tcPr>
            <w:tcW w:w="9356" w:type="dxa"/>
            <w:shd w:val="clear" w:color="auto" w:fill="auto"/>
          </w:tcPr>
          <w:p w14:paraId="04481B52" w14:textId="77777777" w:rsidR="00297AF3" w:rsidRPr="00297AF3" w:rsidRDefault="00297AF3" w:rsidP="00297AF3">
            <w:pPr>
              <w:widowControl w:val="0"/>
              <w:suppressAutoHyphens/>
              <w:jc w:val="center"/>
              <w:rPr>
                <w:b/>
                <w:color w:val="000000"/>
                <w:sz w:val="28"/>
                <w:szCs w:val="28"/>
                <w:lang w:eastAsia="zh-CN" w:bidi="hi-IN"/>
              </w:rPr>
            </w:pPr>
            <w:r w:rsidRPr="00297AF3">
              <w:rPr>
                <w:b/>
                <w:color w:val="000000"/>
                <w:sz w:val="28"/>
                <w:szCs w:val="28"/>
                <w:lang w:eastAsia="zh-CN" w:bidi="hi-IN"/>
              </w:rPr>
              <w:t>GULBENES NOVADA PAŠVALDĪBA</w:t>
            </w:r>
          </w:p>
        </w:tc>
      </w:tr>
      <w:tr w:rsidR="00297AF3" w:rsidRPr="00297AF3" w14:paraId="7F15932D" w14:textId="77777777" w:rsidTr="008F20AC">
        <w:tc>
          <w:tcPr>
            <w:tcW w:w="9356" w:type="dxa"/>
            <w:shd w:val="clear" w:color="auto" w:fill="auto"/>
          </w:tcPr>
          <w:p w14:paraId="6453D4BF" w14:textId="77777777" w:rsidR="00297AF3" w:rsidRPr="00297AF3" w:rsidRDefault="00297AF3" w:rsidP="00297AF3">
            <w:pPr>
              <w:widowControl w:val="0"/>
              <w:suppressAutoHyphens/>
              <w:jc w:val="center"/>
              <w:rPr>
                <w:color w:val="000000"/>
                <w:lang w:eastAsia="zh-CN" w:bidi="hi-IN"/>
              </w:rPr>
            </w:pPr>
            <w:proofErr w:type="spellStart"/>
            <w:r w:rsidRPr="00297AF3">
              <w:rPr>
                <w:color w:val="000000"/>
                <w:lang w:eastAsia="zh-CN" w:bidi="hi-IN"/>
              </w:rPr>
              <w:t>Reģ</w:t>
            </w:r>
            <w:proofErr w:type="spellEnd"/>
            <w:r w:rsidRPr="00297AF3">
              <w:rPr>
                <w:color w:val="000000"/>
                <w:lang w:eastAsia="zh-CN" w:bidi="hi-IN"/>
              </w:rPr>
              <w:t>. Nr. 90009116327</w:t>
            </w:r>
          </w:p>
        </w:tc>
      </w:tr>
      <w:tr w:rsidR="00297AF3" w:rsidRPr="00297AF3" w14:paraId="4204E374" w14:textId="77777777" w:rsidTr="008F20AC">
        <w:tc>
          <w:tcPr>
            <w:tcW w:w="9356" w:type="dxa"/>
            <w:shd w:val="clear" w:color="auto" w:fill="auto"/>
          </w:tcPr>
          <w:p w14:paraId="79BC25D9" w14:textId="77777777" w:rsidR="00297AF3" w:rsidRPr="00297AF3" w:rsidRDefault="00297AF3" w:rsidP="00297AF3">
            <w:pPr>
              <w:widowControl w:val="0"/>
              <w:suppressAutoHyphens/>
              <w:jc w:val="center"/>
              <w:rPr>
                <w:color w:val="000000"/>
                <w:lang w:eastAsia="zh-CN" w:bidi="hi-IN"/>
              </w:rPr>
            </w:pPr>
            <w:r w:rsidRPr="00297AF3">
              <w:rPr>
                <w:color w:val="000000"/>
                <w:lang w:eastAsia="zh-CN" w:bidi="hi-IN"/>
              </w:rPr>
              <w:t>Ābeļu iela 2, Gulbene, Gulbenes nov., LV-4401</w:t>
            </w:r>
          </w:p>
        </w:tc>
      </w:tr>
      <w:tr w:rsidR="00297AF3" w:rsidRPr="00297AF3" w14:paraId="3EE1A9ED" w14:textId="77777777" w:rsidTr="008F20AC">
        <w:tc>
          <w:tcPr>
            <w:tcW w:w="9356" w:type="dxa"/>
            <w:tcBorders>
              <w:bottom w:val="single" w:sz="4" w:space="0" w:color="000000"/>
            </w:tcBorders>
            <w:shd w:val="clear" w:color="auto" w:fill="auto"/>
          </w:tcPr>
          <w:p w14:paraId="5096A917" w14:textId="77777777" w:rsidR="00297AF3" w:rsidRPr="00297AF3" w:rsidRDefault="00297AF3" w:rsidP="00297AF3">
            <w:pPr>
              <w:widowControl w:val="0"/>
              <w:suppressAutoHyphens/>
              <w:jc w:val="center"/>
              <w:rPr>
                <w:color w:val="000000"/>
                <w:lang w:eastAsia="zh-CN" w:bidi="hi-IN"/>
              </w:rPr>
            </w:pPr>
            <w:r w:rsidRPr="00297AF3">
              <w:rPr>
                <w:color w:val="000000"/>
                <w:lang w:eastAsia="zh-CN" w:bidi="hi-IN"/>
              </w:rPr>
              <w:t>Tālrunis 64497710, mob.26595362, e-pasts: dome@gulbene.lv, www.gulbene.lv</w:t>
            </w:r>
          </w:p>
        </w:tc>
      </w:tr>
    </w:tbl>
    <w:p w14:paraId="7240C961" w14:textId="77777777" w:rsidR="00297AF3" w:rsidRPr="00297AF3" w:rsidRDefault="00297AF3" w:rsidP="00297AF3">
      <w:pPr>
        <w:suppressAutoHyphens/>
        <w:jc w:val="center"/>
        <w:rPr>
          <w:b/>
          <w:color w:val="000000"/>
          <w:lang w:eastAsia="zh-CN" w:bidi="hi-IN"/>
        </w:rPr>
      </w:pPr>
      <w:r w:rsidRPr="00297AF3">
        <w:rPr>
          <w:b/>
          <w:color w:val="000000"/>
          <w:lang w:eastAsia="zh-CN" w:bidi="hi-IN"/>
        </w:rPr>
        <w:t>GULBENES NOVADA DOMES LĒMUMS</w:t>
      </w:r>
    </w:p>
    <w:p w14:paraId="3A7A77BD" w14:textId="77777777" w:rsidR="00297AF3" w:rsidRPr="00297AF3" w:rsidRDefault="00297AF3" w:rsidP="00297AF3">
      <w:pPr>
        <w:suppressAutoHyphens/>
        <w:jc w:val="center"/>
        <w:rPr>
          <w:color w:val="000000"/>
          <w:lang w:eastAsia="zh-CN" w:bidi="hi-IN"/>
        </w:rPr>
      </w:pPr>
      <w:r w:rsidRPr="00297AF3">
        <w:rPr>
          <w:color w:val="000000"/>
          <w:lang w:eastAsia="zh-CN" w:bidi="hi-IN"/>
        </w:rPr>
        <w:t>Gulbenē</w:t>
      </w:r>
    </w:p>
    <w:p w14:paraId="07505DEA" w14:textId="77777777" w:rsidR="00297AF3" w:rsidRPr="00297AF3" w:rsidRDefault="00297AF3" w:rsidP="00297AF3">
      <w:pPr>
        <w:suppressAutoHyphens/>
        <w:jc w:val="center"/>
        <w:rPr>
          <w:color w:val="000000"/>
          <w:lang w:eastAsia="zh-CN" w:bidi="hi-IN"/>
        </w:rPr>
      </w:pPr>
    </w:p>
    <w:tbl>
      <w:tblPr>
        <w:tblW w:w="9356" w:type="dxa"/>
        <w:tblLayout w:type="fixed"/>
        <w:tblLook w:val="0000" w:firstRow="0" w:lastRow="0" w:firstColumn="0" w:lastColumn="0" w:noHBand="0" w:noVBand="0"/>
      </w:tblPr>
      <w:tblGrid>
        <w:gridCol w:w="6098"/>
        <w:gridCol w:w="3258"/>
      </w:tblGrid>
      <w:tr w:rsidR="00297AF3" w:rsidRPr="00297AF3" w14:paraId="73F32725" w14:textId="77777777" w:rsidTr="008F20AC">
        <w:tc>
          <w:tcPr>
            <w:tcW w:w="6097" w:type="dxa"/>
            <w:shd w:val="clear" w:color="auto" w:fill="auto"/>
          </w:tcPr>
          <w:p w14:paraId="312F7BBA" w14:textId="77777777" w:rsidR="00297AF3" w:rsidRPr="00297AF3" w:rsidRDefault="00297AF3" w:rsidP="00297AF3">
            <w:pPr>
              <w:widowControl w:val="0"/>
              <w:suppressAutoHyphens/>
              <w:rPr>
                <w:b/>
                <w:color w:val="000000"/>
                <w:lang w:eastAsia="zh-CN" w:bidi="hi-IN"/>
              </w:rPr>
            </w:pPr>
            <w:r w:rsidRPr="00297AF3">
              <w:rPr>
                <w:b/>
                <w:color w:val="000000"/>
                <w:lang w:eastAsia="zh-CN" w:bidi="hi-IN"/>
              </w:rPr>
              <w:t>2022.gada 28.jūlijā</w:t>
            </w:r>
          </w:p>
        </w:tc>
        <w:tc>
          <w:tcPr>
            <w:tcW w:w="3258" w:type="dxa"/>
            <w:shd w:val="clear" w:color="auto" w:fill="auto"/>
          </w:tcPr>
          <w:p w14:paraId="05AA5E5F" w14:textId="77777777" w:rsidR="00297AF3" w:rsidRPr="00297AF3" w:rsidRDefault="00297AF3" w:rsidP="00297AF3">
            <w:pPr>
              <w:widowControl w:val="0"/>
              <w:suppressAutoHyphens/>
              <w:rPr>
                <w:b/>
                <w:color w:val="000000"/>
                <w:lang w:eastAsia="zh-CN" w:bidi="hi-IN"/>
              </w:rPr>
            </w:pPr>
            <w:r w:rsidRPr="00297AF3">
              <w:rPr>
                <w:b/>
                <w:color w:val="000000"/>
                <w:lang w:eastAsia="zh-CN" w:bidi="hi-IN"/>
              </w:rPr>
              <w:t>Nr. GND/2022/726</w:t>
            </w:r>
          </w:p>
        </w:tc>
      </w:tr>
      <w:tr w:rsidR="00297AF3" w:rsidRPr="00297AF3" w14:paraId="69E91EA3" w14:textId="77777777" w:rsidTr="008F20AC">
        <w:tc>
          <w:tcPr>
            <w:tcW w:w="6097" w:type="dxa"/>
            <w:shd w:val="clear" w:color="auto" w:fill="auto"/>
          </w:tcPr>
          <w:p w14:paraId="52319EF7" w14:textId="77777777" w:rsidR="00297AF3" w:rsidRPr="00297AF3" w:rsidRDefault="00297AF3" w:rsidP="00297AF3">
            <w:pPr>
              <w:widowControl w:val="0"/>
              <w:suppressAutoHyphens/>
              <w:rPr>
                <w:color w:val="000000"/>
                <w:lang w:eastAsia="zh-CN" w:bidi="hi-IN"/>
              </w:rPr>
            </w:pPr>
          </w:p>
        </w:tc>
        <w:tc>
          <w:tcPr>
            <w:tcW w:w="3258" w:type="dxa"/>
            <w:shd w:val="clear" w:color="auto" w:fill="auto"/>
          </w:tcPr>
          <w:p w14:paraId="54AC528E" w14:textId="77777777" w:rsidR="00297AF3" w:rsidRPr="00297AF3" w:rsidRDefault="00297AF3" w:rsidP="00297AF3">
            <w:pPr>
              <w:widowControl w:val="0"/>
              <w:suppressAutoHyphens/>
              <w:rPr>
                <w:b/>
                <w:color w:val="000000"/>
                <w:lang w:eastAsia="zh-CN" w:bidi="hi-IN"/>
              </w:rPr>
            </w:pPr>
            <w:r w:rsidRPr="00297AF3">
              <w:rPr>
                <w:b/>
                <w:color w:val="000000"/>
                <w:lang w:eastAsia="zh-CN" w:bidi="hi-IN"/>
              </w:rPr>
              <w:t>(protokols Nr.14; 71.p)</w:t>
            </w:r>
          </w:p>
          <w:p w14:paraId="71E7EFD8" w14:textId="77777777" w:rsidR="00297AF3" w:rsidRPr="00297AF3" w:rsidRDefault="00297AF3" w:rsidP="00297AF3">
            <w:pPr>
              <w:widowControl w:val="0"/>
              <w:suppressAutoHyphens/>
              <w:rPr>
                <w:b/>
                <w:color w:val="000000"/>
                <w:lang w:eastAsia="zh-CN" w:bidi="hi-IN"/>
              </w:rPr>
            </w:pPr>
          </w:p>
        </w:tc>
      </w:tr>
    </w:tbl>
    <w:p w14:paraId="2F494615" w14:textId="77777777" w:rsidR="00297AF3" w:rsidRPr="00297AF3" w:rsidRDefault="00297AF3" w:rsidP="00297AF3">
      <w:pPr>
        <w:suppressAutoHyphens/>
        <w:jc w:val="center"/>
        <w:rPr>
          <w:b/>
          <w:color w:val="000000"/>
          <w:lang w:eastAsia="zh-CN" w:bidi="hi-IN"/>
        </w:rPr>
      </w:pPr>
      <w:r w:rsidRPr="00297AF3">
        <w:rPr>
          <w:b/>
          <w:color w:val="000000"/>
          <w:lang w:eastAsia="zh-CN" w:bidi="hi-IN"/>
        </w:rPr>
        <w:t>Par pieteikum</w:t>
      </w:r>
      <w:r w:rsidRPr="00297AF3">
        <w:rPr>
          <w:b/>
          <w:lang w:eastAsia="zh-CN" w:bidi="hi-IN"/>
        </w:rPr>
        <w:t>a</w:t>
      </w:r>
      <w:r w:rsidRPr="00297AF3">
        <w:rPr>
          <w:b/>
          <w:color w:val="000000"/>
          <w:lang w:eastAsia="zh-CN" w:bidi="hi-IN"/>
        </w:rPr>
        <w:t xml:space="preserve"> projektu konkursā “</w:t>
      </w:r>
      <w:proofErr w:type="spellStart"/>
      <w:r w:rsidRPr="00297AF3">
        <w:rPr>
          <w:b/>
          <w:color w:val="000000"/>
          <w:lang w:eastAsia="zh-CN" w:bidi="hi-IN"/>
        </w:rPr>
        <w:t>Kopstrādes</w:t>
      </w:r>
      <w:proofErr w:type="spellEnd"/>
      <w:r w:rsidRPr="00297AF3">
        <w:rPr>
          <w:b/>
          <w:color w:val="000000"/>
          <w:lang w:eastAsia="zh-CN" w:bidi="hi-IN"/>
        </w:rPr>
        <w:t xml:space="preserve"> telpu attīstība Vidzemes plānošanas reģionā” atbalstīšanu un finansējuma nodrošināšanu</w:t>
      </w:r>
    </w:p>
    <w:p w14:paraId="29125891" w14:textId="77777777" w:rsidR="00297AF3" w:rsidRPr="00297AF3" w:rsidRDefault="00297AF3" w:rsidP="00297AF3">
      <w:pPr>
        <w:suppressAutoHyphens/>
        <w:spacing w:line="360" w:lineRule="auto"/>
        <w:jc w:val="both"/>
        <w:rPr>
          <w:color w:val="000000"/>
          <w:lang w:eastAsia="zh-CN" w:bidi="hi-IN"/>
        </w:rPr>
      </w:pPr>
    </w:p>
    <w:p w14:paraId="3FDC6A59" w14:textId="77777777" w:rsidR="00297AF3" w:rsidRPr="00297AF3" w:rsidRDefault="00297AF3" w:rsidP="00297AF3">
      <w:pPr>
        <w:suppressAutoHyphens/>
        <w:spacing w:line="360" w:lineRule="auto"/>
        <w:ind w:firstLine="720"/>
        <w:jc w:val="both"/>
        <w:rPr>
          <w:color w:val="000000"/>
          <w:highlight w:val="white"/>
          <w:lang w:eastAsia="zh-CN" w:bidi="hi-IN"/>
        </w:rPr>
      </w:pPr>
      <w:r w:rsidRPr="00297AF3">
        <w:rPr>
          <w:color w:val="000000"/>
          <w:highlight w:val="white"/>
          <w:lang w:eastAsia="zh-CN" w:bidi="hi-IN"/>
        </w:rPr>
        <w:t xml:space="preserve">Gulbenes novada pašvaldībā (turpmāk – Pašvaldība) 2022. gada 21.jūnijā saņemta un reģistrēta vēstule ar Nr. GND/17.2/22/1747-V no Vidzemes plānošanas reģiona, </w:t>
      </w:r>
      <w:proofErr w:type="spellStart"/>
      <w:r w:rsidRPr="00297AF3">
        <w:rPr>
          <w:color w:val="000000"/>
          <w:highlight w:val="white"/>
          <w:lang w:eastAsia="zh-CN" w:bidi="hi-IN"/>
        </w:rPr>
        <w:t>reģ</w:t>
      </w:r>
      <w:proofErr w:type="spellEnd"/>
      <w:r w:rsidRPr="00297AF3">
        <w:rPr>
          <w:color w:val="000000"/>
          <w:highlight w:val="white"/>
          <w:lang w:eastAsia="zh-CN" w:bidi="hi-IN"/>
        </w:rPr>
        <w:t xml:space="preserve">. Nr. 90002180246, adrese- Bērzaines iela 5, Cēsis, </w:t>
      </w:r>
      <w:proofErr w:type="spellStart"/>
      <w:r w:rsidRPr="00297AF3">
        <w:rPr>
          <w:color w:val="000000"/>
          <w:highlight w:val="white"/>
          <w:lang w:eastAsia="zh-CN" w:bidi="hi-IN"/>
        </w:rPr>
        <w:t>Cēsu</w:t>
      </w:r>
      <w:proofErr w:type="spellEnd"/>
      <w:r w:rsidRPr="00297AF3">
        <w:rPr>
          <w:color w:val="000000"/>
          <w:highlight w:val="white"/>
          <w:lang w:eastAsia="zh-CN" w:bidi="hi-IN"/>
        </w:rPr>
        <w:t xml:space="preserve"> novads, LV 4101, (turpmāk – Plānošanas reģions) ar uzaicinājumu iesniegt pieteikumu konkursā “</w:t>
      </w:r>
      <w:proofErr w:type="spellStart"/>
      <w:r w:rsidRPr="00297AF3">
        <w:rPr>
          <w:color w:val="000000"/>
          <w:highlight w:val="white"/>
          <w:lang w:eastAsia="zh-CN" w:bidi="hi-IN"/>
        </w:rPr>
        <w:t>Kopstrādes</w:t>
      </w:r>
      <w:proofErr w:type="spellEnd"/>
      <w:r w:rsidRPr="00297AF3">
        <w:rPr>
          <w:color w:val="000000"/>
          <w:highlight w:val="white"/>
          <w:lang w:eastAsia="zh-CN" w:bidi="hi-IN"/>
        </w:rPr>
        <w:t xml:space="preserve"> telpu attīstība Vidzemes plānošanas reģionā” (turpmāk – Konkurss). Vidzemes plānošanas reģions kā Eiropas Ekonomikas zonas finanšu instrumenta 2014.-2021.gada perioda programmas “Vietējā attīstība, nabadzības mazināšana un kultūras sadarbība” iepriekš noteiktā projekta “Uzņēmējdarbības atbalsta pasākumi Vidzemes plānošanas reģionā” līdzfinansējuma saņēmējs aicina Vidzemes plānošanas reģiona pašvaldības līdz 2022. gada 29. jūlijam iesniegt pieteikumus konkursam ar mērķi veicināt uzņēmējdarbības attīstību Vidzemes plānošanas reģiona teritorijā, nodrošinot </w:t>
      </w:r>
      <w:proofErr w:type="spellStart"/>
      <w:r w:rsidRPr="00297AF3">
        <w:rPr>
          <w:color w:val="000000"/>
          <w:highlight w:val="white"/>
          <w:lang w:eastAsia="zh-CN" w:bidi="hi-IN"/>
        </w:rPr>
        <w:t>kopstrādes</w:t>
      </w:r>
      <w:proofErr w:type="spellEnd"/>
      <w:r w:rsidRPr="00297AF3">
        <w:rPr>
          <w:color w:val="000000"/>
          <w:highlight w:val="white"/>
          <w:lang w:eastAsia="zh-CN" w:bidi="hi-IN"/>
        </w:rPr>
        <w:t xml:space="preserve"> telpās aprīkojumu, kas nepieciešams uzņēmēju atbalstam un jaunu biznesa ideju attīstībai.</w:t>
      </w:r>
    </w:p>
    <w:p w14:paraId="05E8B09A" w14:textId="77777777" w:rsidR="00297AF3" w:rsidRPr="00297AF3" w:rsidRDefault="00297AF3" w:rsidP="00297AF3">
      <w:pPr>
        <w:widowControl w:val="0"/>
        <w:suppressAutoHyphens/>
        <w:spacing w:line="360" w:lineRule="auto"/>
        <w:ind w:firstLine="720"/>
        <w:jc w:val="both"/>
        <w:rPr>
          <w:color w:val="000000"/>
          <w:highlight w:val="yellow"/>
          <w:lang w:eastAsia="zh-CN" w:bidi="hi-IN"/>
        </w:rPr>
      </w:pPr>
      <w:r w:rsidRPr="00297AF3">
        <w:rPr>
          <w:color w:val="000000"/>
          <w:highlight w:val="white"/>
          <w:lang w:eastAsia="zh-CN" w:bidi="hi-IN"/>
        </w:rPr>
        <w:t xml:space="preserve">Projekta ietvaros tiek paredzēta </w:t>
      </w:r>
      <w:proofErr w:type="spellStart"/>
      <w:r w:rsidRPr="00297AF3">
        <w:rPr>
          <w:color w:val="000000"/>
          <w:highlight w:val="white"/>
          <w:lang w:eastAsia="zh-CN" w:bidi="hi-IN"/>
        </w:rPr>
        <w:t>koprades</w:t>
      </w:r>
      <w:proofErr w:type="spellEnd"/>
      <w:r w:rsidRPr="00297AF3">
        <w:rPr>
          <w:color w:val="000000"/>
          <w:highlight w:val="white"/>
          <w:lang w:eastAsia="zh-CN" w:bidi="hi-IN"/>
        </w:rPr>
        <w:t xml:space="preserve"> telpas attīstība pašvaldības izveidojamās Radošo iniciatīvu centra (RIC) telpās Gulbenē, Vidus ielā 7, kas tiek veidots ar daudzpusīgām funkcijām kā mākslas izziņas, </w:t>
      </w:r>
      <w:proofErr w:type="spellStart"/>
      <w:r w:rsidRPr="00297AF3">
        <w:rPr>
          <w:color w:val="000000"/>
          <w:highlight w:val="white"/>
          <w:lang w:eastAsia="zh-CN" w:bidi="hi-IN"/>
        </w:rPr>
        <w:t>plašizklaides</w:t>
      </w:r>
      <w:proofErr w:type="spellEnd"/>
      <w:r w:rsidRPr="00297AF3">
        <w:rPr>
          <w:color w:val="000000"/>
          <w:highlight w:val="white"/>
          <w:lang w:eastAsia="zh-CN" w:bidi="hi-IN"/>
        </w:rPr>
        <w:t xml:space="preserve"> un mācību centrs, piedāvājot iedzīvotājiem kvalitatīvus pakalpojumus radošuma un prasmju attīstības veicināšanai, kā arī paplašinot pakalpojuma saņēmēju loku, tādējādi būtiski nepieciešama uzņēmēju, SMU (skolēnu mācību uzņēmumi) iesaistīto jauniešu, Mākslas skolas absolventu un citu interesentu dalība un iesaiste, darbojoties Radošo iniciatīvu centrā. Lai nodrošinātu RIC centra </w:t>
      </w:r>
      <w:proofErr w:type="spellStart"/>
      <w:r w:rsidRPr="00297AF3">
        <w:rPr>
          <w:color w:val="000000"/>
          <w:highlight w:val="white"/>
          <w:lang w:eastAsia="zh-CN" w:bidi="hi-IN"/>
        </w:rPr>
        <w:t>daudzfunkcionalitāti</w:t>
      </w:r>
      <w:proofErr w:type="spellEnd"/>
      <w:r w:rsidRPr="00297AF3">
        <w:rPr>
          <w:color w:val="000000"/>
          <w:highlight w:val="white"/>
          <w:lang w:eastAsia="zh-CN" w:bidi="hi-IN"/>
        </w:rPr>
        <w:t xml:space="preserve">, tajā tiks radīta </w:t>
      </w:r>
      <w:proofErr w:type="spellStart"/>
      <w:r w:rsidRPr="00297AF3">
        <w:rPr>
          <w:color w:val="000000"/>
          <w:highlight w:val="white"/>
          <w:lang w:eastAsia="zh-CN" w:bidi="hi-IN"/>
        </w:rPr>
        <w:t>koprades</w:t>
      </w:r>
      <w:proofErr w:type="spellEnd"/>
      <w:r w:rsidRPr="00297AF3">
        <w:rPr>
          <w:color w:val="000000"/>
          <w:highlight w:val="white"/>
          <w:lang w:eastAsia="zh-CN" w:bidi="hi-IN"/>
        </w:rPr>
        <w:t xml:space="preserve"> telpa, kur varēs strādāt jebkurš interesents, kur varēs satikties skolēni, jaunieši un uzņēmēji, kur radīsies jaunas idejas produktiem un produktu iepakojumiem, kur tiks nodota pieredze un veidosies uzņēmējdarbības iniciatīvu </w:t>
      </w:r>
      <w:proofErr w:type="spellStart"/>
      <w:r w:rsidRPr="00297AF3">
        <w:rPr>
          <w:color w:val="000000"/>
          <w:highlight w:val="white"/>
          <w:lang w:eastAsia="zh-CN" w:bidi="hi-IN"/>
        </w:rPr>
        <w:t>pārnese</w:t>
      </w:r>
      <w:proofErr w:type="spellEnd"/>
      <w:r w:rsidRPr="00297AF3">
        <w:rPr>
          <w:color w:val="000000"/>
          <w:highlight w:val="white"/>
          <w:lang w:eastAsia="zh-CN" w:bidi="hi-IN"/>
        </w:rPr>
        <w:t>, tādējādi sekmējot uzņēmējdarbības attīstību plaša spektra tautsaimniecības nozarēs.</w:t>
      </w:r>
    </w:p>
    <w:p w14:paraId="4ACBB65F" w14:textId="77777777" w:rsidR="00297AF3" w:rsidRPr="00297AF3" w:rsidRDefault="00297AF3" w:rsidP="00297AF3">
      <w:pPr>
        <w:widowControl w:val="0"/>
        <w:suppressAutoHyphens/>
        <w:spacing w:line="360" w:lineRule="auto"/>
        <w:ind w:firstLine="567"/>
        <w:jc w:val="both"/>
        <w:rPr>
          <w:color w:val="000000"/>
          <w:highlight w:val="white"/>
          <w:lang w:eastAsia="zh-CN" w:bidi="hi-IN"/>
        </w:rPr>
      </w:pPr>
      <w:r w:rsidRPr="00297AF3">
        <w:rPr>
          <w:color w:val="000000"/>
          <w:highlight w:val="white"/>
          <w:lang w:eastAsia="zh-CN" w:bidi="hi-IN"/>
        </w:rPr>
        <w:t xml:space="preserve"> Projekta kopējais atbalsts no Plānošanas reģiona paredzēts līdz 25 000 EUR (divdesmit pieciem tūkstošiem eiro), t. sk. PVN, ietverot atbalstu tehnoloģisko iekārtu un/vai aprīkojuma iegādei līdz 8 000 EUR, t.sk. PVN, atbalstu atalgojuma nodrošināšanai </w:t>
      </w:r>
      <w:proofErr w:type="spellStart"/>
      <w:r w:rsidRPr="00297AF3">
        <w:rPr>
          <w:color w:val="000000"/>
          <w:highlight w:val="white"/>
          <w:lang w:eastAsia="zh-CN" w:bidi="hi-IN"/>
        </w:rPr>
        <w:t>kopstrādes</w:t>
      </w:r>
      <w:proofErr w:type="spellEnd"/>
      <w:r w:rsidRPr="00297AF3">
        <w:rPr>
          <w:color w:val="000000"/>
          <w:highlight w:val="white"/>
          <w:lang w:eastAsia="zh-CN" w:bidi="hi-IN"/>
        </w:rPr>
        <w:t xml:space="preserve"> telpu </w:t>
      </w:r>
      <w:r w:rsidRPr="00297AF3">
        <w:rPr>
          <w:color w:val="000000"/>
          <w:highlight w:val="white"/>
          <w:lang w:eastAsia="zh-CN" w:bidi="hi-IN"/>
        </w:rPr>
        <w:lastRenderedPageBreak/>
        <w:t xml:space="preserve">darbiniekam, kas nodrošina </w:t>
      </w:r>
      <w:proofErr w:type="spellStart"/>
      <w:r w:rsidRPr="00297AF3">
        <w:rPr>
          <w:color w:val="000000"/>
          <w:highlight w:val="white"/>
          <w:lang w:eastAsia="zh-CN" w:bidi="hi-IN"/>
        </w:rPr>
        <w:t>kopstrādes</w:t>
      </w:r>
      <w:proofErr w:type="spellEnd"/>
      <w:r w:rsidRPr="00297AF3">
        <w:rPr>
          <w:color w:val="000000"/>
          <w:highlight w:val="white"/>
          <w:lang w:eastAsia="zh-CN" w:bidi="hi-IN"/>
        </w:rPr>
        <w:t xml:space="preserve"> telpas attīstību, līdz 14 000 EUR (t.sk. visi Latvijas Republikā normatīvajos aktos noteiktie nodokļi, plānotais darba līguma termiņš līdz 2024. gada 31. martam) un atbalstu biroja aprīkojumam līdz 3 000 EUR, t.sk. PVN.</w:t>
      </w:r>
    </w:p>
    <w:p w14:paraId="04203DB9" w14:textId="77777777" w:rsidR="00297AF3" w:rsidRPr="00297AF3" w:rsidRDefault="00297AF3" w:rsidP="00297AF3">
      <w:pPr>
        <w:keepLines/>
        <w:suppressAutoHyphens/>
        <w:spacing w:line="360" w:lineRule="auto"/>
        <w:ind w:firstLine="567"/>
        <w:jc w:val="both"/>
        <w:rPr>
          <w:color w:val="000000"/>
          <w:highlight w:val="white"/>
          <w:lang w:eastAsia="zh-CN" w:bidi="hi-IN"/>
        </w:rPr>
      </w:pPr>
      <w:r w:rsidRPr="00297AF3">
        <w:rPr>
          <w:color w:val="000000"/>
          <w:highlight w:val="white"/>
          <w:lang w:eastAsia="zh-CN" w:bidi="hi-IN"/>
        </w:rPr>
        <w:t>Tehnoloģisko iekārtu un aprīkojuma pozīcijā iecerēts iegādāties iekārtas, kas ļaus modelēt un izstrādāt digitālos risinājumus dažāda veida produktiem un to iesaiņojumiem, kā arī aprīkojumu produktu fotografēšanai. Šāds aprīkojums būs nozīmīgs atbalsts gan uzņēmējiem, gan topošajiem uzņēmējiem, gan SMU dalībniekiem savu produktu reklamēšanai, gan jauniešiem, skolēniem un pieaugušajiem, kuru intereses saistās ar digitālā dizaina jomu.</w:t>
      </w:r>
    </w:p>
    <w:p w14:paraId="63EC8233" w14:textId="77777777" w:rsidR="00297AF3" w:rsidRPr="00297AF3" w:rsidRDefault="00297AF3" w:rsidP="00297AF3">
      <w:pPr>
        <w:keepLines/>
        <w:suppressAutoHyphens/>
        <w:spacing w:line="360" w:lineRule="auto"/>
        <w:ind w:firstLine="567"/>
        <w:jc w:val="both"/>
        <w:rPr>
          <w:color w:val="000000"/>
          <w:highlight w:val="white"/>
          <w:lang w:eastAsia="zh-CN" w:bidi="hi-IN"/>
        </w:rPr>
      </w:pPr>
      <w:r w:rsidRPr="00297AF3">
        <w:rPr>
          <w:color w:val="000000"/>
          <w:highlight w:val="white"/>
          <w:lang w:eastAsia="zh-CN" w:bidi="hi-IN"/>
        </w:rPr>
        <w:t xml:space="preserve">Lai realizētu projektu, Gulbenes novada domei nepieciešams atbalstīt pašvaldības dalību konkursā un nodrošināt finansējumu </w:t>
      </w:r>
      <w:proofErr w:type="spellStart"/>
      <w:r w:rsidRPr="00297AF3">
        <w:rPr>
          <w:color w:val="000000"/>
          <w:highlight w:val="white"/>
          <w:lang w:eastAsia="zh-CN" w:bidi="hi-IN"/>
        </w:rPr>
        <w:t>kopstrādes</w:t>
      </w:r>
      <w:proofErr w:type="spellEnd"/>
      <w:r w:rsidRPr="00297AF3">
        <w:rPr>
          <w:color w:val="000000"/>
          <w:highlight w:val="white"/>
          <w:lang w:eastAsia="zh-CN" w:bidi="hi-IN"/>
        </w:rPr>
        <w:t xml:space="preserve"> telpas darbībai nepieciešamā aprīkojuma un projekta rezultātu uzturēšanai 2000 EUR (divi tūkstoši eiro) līdz 30.04.2029, pamatojoties uz Gulbenes novada Attīstības programmas 2018.- 2024. gadam rīcības plāna 2022.- 2024. gadam apstiprinātājām aktivitātēm RVE4.1. “Ilgtspējīga uzņēmējdarbības vide”, UE4.1.1.-4 Nodrošināt efektīva atbalsta vidi, zināšanu un pieredzes </w:t>
      </w:r>
      <w:proofErr w:type="spellStart"/>
      <w:r w:rsidRPr="00297AF3">
        <w:rPr>
          <w:color w:val="000000"/>
          <w:highlight w:val="white"/>
          <w:lang w:eastAsia="zh-CN" w:bidi="hi-IN"/>
        </w:rPr>
        <w:t>pārnesei</w:t>
      </w:r>
      <w:proofErr w:type="spellEnd"/>
      <w:r w:rsidRPr="00297AF3">
        <w:rPr>
          <w:color w:val="000000"/>
          <w:highlight w:val="white"/>
          <w:lang w:eastAsia="zh-CN" w:bidi="hi-IN"/>
        </w:rPr>
        <w:t>.</w:t>
      </w:r>
    </w:p>
    <w:p w14:paraId="034BCDE0" w14:textId="77777777" w:rsidR="00297AF3" w:rsidRPr="00297AF3" w:rsidRDefault="00297AF3" w:rsidP="00297AF3">
      <w:pPr>
        <w:keepLines/>
        <w:suppressAutoHyphens/>
        <w:spacing w:line="360" w:lineRule="auto"/>
        <w:ind w:firstLine="567"/>
        <w:jc w:val="both"/>
        <w:rPr>
          <w:color w:val="000000"/>
          <w:lang w:eastAsia="zh-CN" w:bidi="hi-IN"/>
        </w:rPr>
      </w:pPr>
      <w:r w:rsidRPr="00297AF3">
        <w:rPr>
          <w:color w:val="000000"/>
          <w:lang w:eastAsia="zh-CN" w:bidi="hi-IN"/>
        </w:rPr>
        <w:t>Pamatojoties uz likuma</w:t>
      </w:r>
      <w:r w:rsidRPr="00297AF3">
        <w:rPr>
          <w:highlight w:val="white"/>
          <w:lang w:eastAsia="zh-CN" w:bidi="hi-IN"/>
        </w:rPr>
        <w:t xml:space="preserve"> “Par pašvaldībām” 21.panta 27.punktu, kas</w:t>
      </w:r>
      <w:r w:rsidRPr="00297AF3">
        <w:rPr>
          <w:color w:val="000000"/>
          <w:lang w:eastAsia="zh-CN" w:bidi="hi-IN"/>
        </w:rPr>
        <w:t xml:space="preserve"> nosaka, ka dome var izskatīt jebkuru jautājumu, kas ir attiecīgās pašvaldības pārziņā, turklāt tikai dome var pieņemt lēmumus citos likumā paredzētajos gadījumos, un, ņemot vērā Finanšu komitejas ieteikumu, atklāti balsojot: </w:t>
      </w:r>
      <w:r w:rsidRPr="00297AF3">
        <w:rPr>
          <w:rFonts w:eastAsia="Calibri"/>
          <w:noProof/>
          <w:lang w:eastAsia="zh-CN" w:bidi="hi-IN"/>
        </w:rPr>
        <w:t>ar 12 balsīm "Par" (Ainārs Brezinskis, Aivars Circens, Anatolijs Savickis, Daumants Dreiškens, Guna Pūcīte, Guna Švika, Gunārs Ciglis, Intars Liepiņš, Ivars Kupčs, Lāsma Gabdulļina, Mudīte Motivāne, Normunds Mazūrs), "Pret" – nav, "Atturas" – nav</w:t>
      </w:r>
      <w:r w:rsidRPr="00297AF3">
        <w:rPr>
          <w:color w:val="000000"/>
          <w:lang w:eastAsia="zh-CN" w:bidi="hi-IN"/>
        </w:rPr>
        <w:t>,  Gulbenes novada dome NOLEMJ:</w:t>
      </w:r>
    </w:p>
    <w:p w14:paraId="0E25BAB5" w14:textId="77777777" w:rsidR="00297AF3" w:rsidRPr="00297AF3" w:rsidRDefault="00297AF3" w:rsidP="00297AF3">
      <w:pPr>
        <w:suppressAutoHyphens/>
        <w:spacing w:line="360" w:lineRule="auto"/>
        <w:ind w:firstLine="567"/>
        <w:jc w:val="both"/>
        <w:rPr>
          <w:rFonts w:eastAsia="Calibri"/>
          <w:color w:val="000000"/>
          <w:lang w:eastAsia="zh-CN" w:bidi="hi-IN"/>
        </w:rPr>
      </w:pPr>
      <w:r w:rsidRPr="00297AF3">
        <w:rPr>
          <w:color w:val="000000"/>
          <w:lang w:eastAsia="zh-CN" w:bidi="hi-IN"/>
        </w:rPr>
        <w:t>1. ATBALSTĪT projekta pieteikuma iesniegšanu</w:t>
      </w:r>
      <w:r w:rsidRPr="00297AF3">
        <w:rPr>
          <w:b/>
          <w:color w:val="000000"/>
          <w:lang w:eastAsia="zh-CN" w:bidi="hi-IN"/>
        </w:rPr>
        <w:t xml:space="preserve"> </w:t>
      </w:r>
      <w:r w:rsidRPr="00297AF3">
        <w:rPr>
          <w:color w:val="000000"/>
          <w:lang w:eastAsia="zh-CN" w:bidi="hi-IN"/>
        </w:rPr>
        <w:t>konkursā “</w:t>
      </w:r>
      <w:proofErr w:type="spellStart"/>
      <w:r w:rsidRPr="00297AF3">
        <w:rPr>
          <w:color w:val="000000"/>
          <w:lang w:eastAsia="zh-CN" w:bidi="hi-IN"/>
        </w:rPr>
        <w:t>Kopstrādes</w:t>
      </w:r>
      <w:proofErr w:type="spellEnd"/>
      <w:r w:rsidRPr="00297AF3">
        <w:rPr>
          <w:color w:val="000000"/>
          <w:lang w:eastAsia="zh-CN" w:bidi="hi-IN"/>
        </w:rPr>
        <w:t xml:space="preserve"> telpu attīstība Vidzemes plānošanas reģionā” un projekta realizēšanu līdz 2024.gada 29.aprīlim.</w:t>
      </w:r>
    </w:p>
    <w:p w14:paraId="58786B4D" w14:textId="77777777" w:rsidR="00297AF3" w:rsidRPr="00297AF3" w:rsidRDefault="00297AF3" w:rsidP="00297AF3">
      <w:pPr>
        <w:suppressAutoHyphens/>
        <w:spacing w:line="360" w:lineRule="auto"/>
        <w:ind w:firstLine="567"/>
        <w:jc w:val="both"/>
        <w:rPr>
          <w:color w:val="000000"/>
          <w:lang w:eastAsia="zh-CN" w:bidi="hi-IN"/>
        </w:rPr>
      </w:pPr>
      <w:r w:rsidRPr="00297AF3">
        <w:rPr>
          <w:color w:val="000000"/>
          <w:lang w:eastAsia="zh-CN" w:bidi="hi-IN"/>
        </w:rPr>
        <w:t xml:space="preserve">2. NODROŠINĀT finansējumu </w:t>
      </w:r>
      <w:r w:rsidRPr="00297AF3">
        <w:rPr>
          <w:color w:val="000000"/>
          <w:highlight w:val="white"/>
          <w:lang w:eastAsia="zh-CN" w:bidi="hi-IN"/>
        </w:rPr>
        <w:t xml:space="preserve">2000 EUR (divi tūkstoši eiro) </w:t>
      </w:r>
      <w:r w:rsidRPr="00297AF3">
        <w:rPr>
          <w:color w:val="000000"/>
          <w:lang w:eastAsia="zh-CN" w:bidi="hi-IN"/>
        </w:rPr>
        <w:t>no Gulbenes novada pašvaldības budžeta projekta uzraudzības periodā līdz 2029.gada 30.aprīlim.</w:t>
      </w:r>
    </w:p>
    <w:p w14:paraId="1EB946A3" w14:textId="77777777" w:rsidR="00297AF3" w:rsidRPr="00297AF3" w:rsidRDefault="00297AF3" w:rsidP="00297AF3">
      <w:pPr>
        <w:suppressAutoHyphens/>
        <w:spacing w:line="360" w:lineRule="auto"/>
        <w:ind w:firstLine="567"/>
        <w:jc w:val="both"/>
        <w:rPr>
          <w:color w:val="000000"/>
          <w:lang w:eastAsia="zh-CN" w:bidi="hi-IN"/>
        </w:rPr>
      </w:pPr>
      <w:r w:rsidRPr="00297AF3">
        <w:rPr>
          <w:color w:val="000000"/>
          <w:lang w:eastAsia="zh-CN" w:bidi="hi-IN"/>
        </w:rPr>
        <w:t>3. Lēmums stājas spēkā ar tā pieņemšanas brīdi.</w:t>
      </w:r>
    </w:p>
    <w:p w14:paraId="44D790A4" w14:textId="77777777" w:rsidR="00297AF3" w:rsidRPr="00297AF3" w:rsidRDefault="00297AF3" w:rsidP="00297AF3">
      <w:pPr>
        <w:suppressAutoHyphens/>
        <w:spacing w:after="160" w:line="360" w:lineRule="auto"/>
        <w:rPr>
          <w:color w:val="000000"/>
          <w:lang w:eastAsia="zh-CN" w:bidi="hi-IN"/>
        </w:rPr>
      </w:pPr>
    </w:p>
    <w:p w14:paraId="1CD4AA9D" w14:textId="77777777" w:rsidR="00297AF3" w:rsidRPr="00297AF3" w:rsidRDefault="00297AF3" w:rsidP="00297AF3">
      <w:pPr>
        <w:suppressAutoHyphens/>
        <w:spacing w:after="160" w:line="360" w:lineRule="auto"/>
        <w:jc w:val="both"/>
        <w:rPr>
          <w:color w:val="000000"/>
          <w:lang w:eastAsia="zh-CN" w:bidi="hi-IN"/>
        </w:rPr>
      </w:pPr>
      <w:r w:rsidRPr="00297AF3">
        <w:rPr>
          <w:color w:val="000000"/>
          <w:lang w:eastAsia="zh-CN" w:bidi="hi-IN"/>
        </w:rPr>
        <w:t>Gulbenes novada domes priekšsēdētāja vietniece</w:t>
      </w:r>
      <w:r w:rsidRPr="00297AF3">
        <w:rPr>
          <w:color w:val="000000"/>
          <w:lang w:eastAsia="zh-CN" w:bidi="hi-IN"/>
        </w:rPr>
        <w:tab/>
      </w:r>
      <w:r w:rsidRPr="00297AF3">
        <w:rPr>
          <w:color w:val="000000"/>
          <w:lang w:eastAsia="zh-CN" w:bidi="hi-IN"/>
        </w:rPr>
        <w:tab/>
      </w:r>
      <w:r w:rsidRPr="00297AF3">
        <w:rPr>
          <w:color w:val="000000"/>
          <w:lang w:eastAsia="zh-CN" w:bidi="hi-IN"/>
        </w:rPr>
        <w:tab/>
      </w:r>
      <w:r w:rsidRPr="00297AF3">
        <w:rPr>
          <w:color w:val="000000"/>
          <w:lang w:eastAsia="zh-CN" w:bidi="hi-IN"/>
        </w:rPr>
        <w:tab/>
      </w:r>
      <w:proofErr w:type="spellStart"/>
      <w:r w:rsidRPr="00297AF3">
        <w:rPr>
          <w:color w:val="000000"/>
          <w:lang w:eastAsia="zh-CN" w:bidi="hi-IN"/>
        </w:rPr>
        <w:t>G.Švika</w:t>
      </w:r>
      <w:proofErr w:type="spellEnd"/>
    </w:p>
    <w:p w14:paraId="25A20401" w14:textId="77777777" w:rsidR="00297AF3" w:rsidRPr="00297AF3" w:rsidRDefault="00297AF3" w:rsidP="00297AF3">
      <w:pPr>
        <w:suppressAutoHyphens/>
        <w:spacing w:after="160" w:line="360" w:lineRule="auto"/>
        <w:jc w:val="both"/>
        <w:rPr>
          <w:color w:val="000000"/>
          <w:highlight w:val="yellow"/>
          <w:lang w:eastAsia="zh-CN" w:bidi="hi-IN"/>
        </w:rPr>
      </w:pPr>
      <w:r w:rsidRPr="00297AF3">
        <w:rPr>
          <w:color w:val="000000"/>
          <w:lang w:eastAsia="zh-CN" w:bidi="hi-IN"/>
        </w:rPr>
        <w:t>Sagatavoja: Jolanta Zirne</w:t>
      </w:r>
    </w:p>
    <w:p w14:paraId="3AE3600E" w14:textId="77777777" w:rsidR="00722FCC" w:rsidRDefault="00722FCC">
      <w:r>
        <w:br w:type="page"/>
      </w:r>
    </w:p>
    <w:tbl>
      <w:tblPr>
        <w:tblW w:w="9356" w:type="dxa"/>
        <w:tblBorders>
          <w:bottom w:val="single" w:sz="4" w:space="0" w:color="auto"/>
        </w:tblBorders>
        <w:tblLook w:val="04A0" w:firstRow="1" w:lastRow="0" w:firstColumn="1" w:lastColumn="0" w:noHBand="0" w:noVBand="1"/>
      </w:tblPr>
      <w:tblGrid>
        <w:gridCol w:w="9356"/>
      </w:tblGrid>
      <w:tr w:rsidR="00297AF3" w:rsidRPr="00297AF3" w14:paraId="75EAA780" w14:textId="77777777" w:rsidTr="008F20AC">
        <w:tc>
          <w:tcPr>
            <w:tcW w:w="9356" w:type="dxa"/>
            <w:shd w:val="clear" w:color="auto" w:fill="auto"/>
          </w:tcPr>
          <w:p w14:paraId="6AD12E50" w14:textId="5C04B011" w:rsidR="00297AF3" w:rsidRPr="00297AF3" w:rsidRDefault="00297AF3" w:rsidP="00297AF3">
            <w:pPr>
              <w:jc w:val="center"/>
              <w:rPr>
                <w:rFonts w:ascii="Calibri" w:eastAsia="Calibri" w:hAnsi="Calibri"/>
                <w:sz w:val="22"/>
                <w:szCs w:val="22"/>
                <w:lang w:eastAsia="en-US"/>
              </w:rPr>
            </w:pPr>
            <w:r w:rsidRPr="00297AF3">
              <w:rPr>
                <w:rFonts w:eastAsia="Calibri"/>
                <w:noProof/>
                <w:sz w:val="22"/>
                <w:szCs w:val="22"/>
              </w:rPr>
              <w:lastRenderedPageBreak/>
              <w:drawing>
                <wp:inline distT="0" distB="0" distL="0" distR="0" wp14:anchorId="60AFFAEE" wp14:editId="5A3A6BCE">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24075040" w14:textId="77777777" w:rsidTr="008F20AC">
        <w:tc>
          <w:tcPr>
            <w:tcW w:w="9356" w:type="dxa"/>
            <w:shd w:val="clear" w:color="auto" w:fill="auto"/>
          </w:tcPr>
          <w:p w14:paraId="4628BDD4" w14:textId="77777777" w:rsidR="00297AF3" w:rsidRPr="00297AF3" w:rsidRDefault="00297AF3" w:rsidP="00297AF3">
            <w:pPr>
              <w:jc w:val="center"/>
              <w:rPr>
                <w:rFonts w:ascii="Calibri" w:eastAsia="Calibri" w:hAnsi="Calibri"/>
                <w:sz w:val="22"/>
                <w:szCs w:val="22"/>
                <w:lang w:eastAsia="en-US"/>
              </w:rPr>
            </w:pPr>
            <w:r w:rsidRPr="00297AF3">
              <w:rPr>
                <w:rFonts w:eastAsia="Calibri"/>
                <w:b/>
                <w:bCs/>
                <w:sz w:val="28"/>
                <w:szCs w:val="28"/>
                <w:lang w:eastAsia="en-US"/>
              </w:rPr>
              <w:t>GULBENES NOVADA PAŠVALDĪBA</w:t>
            </w:r>
          </w:p>
        </w:tc>
      </w:tr>
      <w:tr w:rsidR="00297AF3" w:rsidRPr="00297AF3" w14:paraId="21CBFA94" w14:textId="77777777" w:rsidTr="008F20AC">
        <w:tc>
          <w:tcPr>
            <w:tcW w:w="9356" w:type="dxa"/>
            <w:shd w:val="clear" w:color="auto" w:fill="auto"/>
          </w:tcPr>
          <w:p w14:paraId="479E5FBF" w14:textId="77777777" w:rsidR="00297AF3" w:rsidRPr="00297AF3" w:rsidRDefault="00297AF3" w:rsidP="00297AF3">
            <w:pPr>
              <w:jc w:val="center"/>
              <w:rPr>
                <w:rFonts w:ascii="Calibri" w:eastAsia="Calibri" w:hAnsi="Calibri"/>
                <w:sz w:val="22"/>
                <w:szCs w:val="22"/>
                <w:lang w:eastAsia="en-US"/>
              </w:rPr>
            </w:pPr>
            <w:proofErr w:type="spellStart"/>
            <w:r w:rsidRPr="00297AF3">
              <w:rPr>
                <w:rFonts w:eastAsia="Calibri"/>
                <w:lang w:eastAsia="en-US"/>
              </w:rPr>
              <w:t>Reģ</w:t>
            </w:r>
            <w:proofErr w:type="spellEnd"/>
            <w:r w:rsidRPr="00297AF3">
              <w:rPr>
                <w:rFonts w:eastAsia="Calibri"/>
                <w:lang w:eastAsia="en-US"/>
              </w:rPr>
              <w:t>. Nr. 90009116327</w:t>
            </w:r>
          </w:p>
        </w:tc>
      </w:tr>
      <w:tr w:rsidR="00297AF3" w:rsidRPr="00297AF3" w14:paraId="4F6D4ED1" w14:textId="77777777" w:rsidTr="008F20AC">
        <w:tc>
          <w:tcPr>
            <w:tcW w:w="9356" w:type="dxa"/>
            <w:shd w:val="clear" w:color="auto" w:fill="auto"/>
          </w:tcPr>
          <w:p w14:paraId="2958D197" w14:textId="77777777" w:rsidR="00297AF3" w:rsidRPr="00297AF3" w:rsidRDefault="00297AF3" w:rsidP="00297AF3">
            <w:pPr>
              <w:jc w:val="center"/>
              <w:rPr>
                <w:rFonts w:ascii="Calibri" w:eastAsia="Calibri" w:hAnsi="Calibri"/>
                <w:sz w:val="22"/>
                <w:szCs w:val="22"/>
                <w:lang w:eastAsia="en-US"/>
              </w:rPr>
            </w:pPr>
            <w:r w:rsidRPr="00297AF3">
              <w:rPr>
                <w:rFonts w:eastAsia="Calibri"/>
                <w:lang w:eastAsia="en-US"/>
              </w:rPr>
              <w:t>Ābeļu iela 2, Gulbene, Gulbenes nov., LV-4401</w:t>
            </w:r>
          </w:p>
        </w:tc>
      </w:tr>
      <w:tr w:rsidR="00297AF3" w:rsidRPr="00297AF3" w14:paraId="4CC60DEE" w14:textId="77777777" w:rsidTr="008F20AC">
        <w:tc>
          <w:tcPr>
            <w:tcW w:w="9356" w:type="dxa"/>
            <w:shd w:val="clear" w:color="auto" w:fill="auto"/>
          </w:tcPr>
          <w:p w14:paraId="2F759446" w14:textId="77777777" w:rsidR="00297AF3" w:rsidRPr="00297AF3" w:rsidRDefault="00297AF3" w:rsidP="00297AF3">
            <w:pPr>
              <w:jc w:val="center"/>
              <w:rPr>
                <w:rFonts w:ascii="Calibri" w:eastAsia="Calibri" w:hAnsi="Calibri"/>
                <w:sz w:val="22"/>
                <w:szCs w:val="22"/>
                <w:lang w:eastAsia="en-US"/>
              </w:rPr>
            </w:pPr>
            <w:r w:rsidRPr="00297AF3">
              <w:rPr>
                <w:rFonts w:eastAsia="Calibri"/>
                <w:lang w:eastAsia="en-US"/>
              </w:rPr>
              <w:t>Tālrunis 64497710, mob.26595362, e-pasts: dome@gulbene.lv, www.gulbene.lv</w:t>
            </w:r>
          </w:p>
        </w:tc>
      </w:tr>
    </w:tbl>
    <w:p w14:paraId="65114EC2"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64074682" w14:textId="77777777" w:rsidR="00297AF3" w:rsidRPr="00297AF3" w:rsidRDefault="00297AF3" w:rsidP="00297AF3">
      <w:pPr>
        <w:jc w:val="center"/>
        <w:rPr>
          <w:rFonts w:eastAsia="Calibri"/>
          <w:lang w:eastAsia="en-US"/>
        </w:rPr>
      </w:pPr>
      <w:r w:rsidRPr="00297AF3">
        <w:rPr>
          <w:rFonts w:eastAsia="Calibri"/>
          <w:lang w:eastAsia="en-US"/>
        </w:rPr>
        <w:t>Gulbenē</w:t>
      </w:r>
    </w:p>
    <w:p w14:paraId="0628E7DC" w14:textId="77777777" w:rsidR="00297AF3" w:rsidRPr="00297AF3" w:rsidRDefault="00297AF3" w:rsidP="00297AF3">
      <w:pPr>
        <w:jc w:val="center"/>
        <w:rPr>
          <w:rFonts w:eastAsia="Calibri"/>
          <w:lang w:eastAsia="en-US"/>
        </w:rPr>
      </w:pPr>
    </w:p>
    <w:tbl>
      <w:tblPr>
        <w:tblW w:w="9356" w:type="dxa"/>
        <w:tblLook w:val="04A0" w:firstRow="1" w:lastRow="0" w:firstColumn="1" w:lastColumn="0" w:noHBand="0" w:noVBand="1"/>
      </w:tblPr>
      <w:tblGrid>
        <w:gridCol w:w="6096"/>
        <w:gridCol w:w="3260"/>
      </w:tblGrid>
      <w:tr w:rsidR="00297AF3" w:rsidRPr="00297AF3" w14:paraId="33BF267E" w14:textId="77777777" w:rsidTr="008F20AC">
        <w:tc>
          <w:tcPr>
            <w:tcW w:w="6096" w:type="dxa"/>
            <w:shd w:val="clear" w:color="auto" w:fill="auto"/>
          </w:tcPr>
          <w:p w14:paraId="6A539559" w14:textId="77777777" w:rsidR="00297AF3" w:rsidRPr="00297AF3" w:rsidRDefault="00297AF3" w:rsidP="00297AF3">
            <w:pPr>
              <w:rPr>
                <w:rFonts w:eastAsia="Calibri"/>
                <w:b/>
                <w:bCs/>
                <w:lang w:eastAsia="en-US"/>
              </w:rPr>
            </w:pPr>
            <w:r w:rsidRPr="00297AF3">
              <w:rPr>
                <w:rFonts w:eastAsia="Calibri"/>
                <w:b/>
                <w:bCs/>
                <w:lang w:eastAsia="en-US"/>
              </w:rPr>
              <w:t>2022.gada 28.jūlijā</w:t>
            </w:r>
          </w:p>
        </w:tc>
        <w:tc>
          <w:tcPr>
            <w:tcW w:w="3260" w:type="dxa"/>
            <w:shd w:val="clear" w:color="auto" w:fill="auto"/>
          </w:tcPr>
          <w:p w14:paraId="23955A8A" w14:textId="77777777" w:rsidR="00297AF3" w:rsidRPr="00297AF3" w:rsidRDefault="00297AF3" w:rsidP="00297AF3">
            <w:pPr>
              <w:rPr>
                <w:rFonts w:eastAsia="Calibri"/>
                <w:b/>
                <w:bCs/>
                <w:lang w:eastAsia="en-US"/>
              </w:rPr>
            </w:pPr>
            <w:r w:rsidRPr="00297AF3">
              <w:rPr>
                <w:rFonts w:eastAsia="Calibri"/>
                <w:b/>
                <w:bCs/>
                <w:lang w:eastAsia="en-US"/>
              </w:rPr>
              <w:t>Nr. GND/2022/727</w:t>
            </w:r>
          </w:p>
        </w:tc>
      </w:tr>
      <w:tr w:rsidR="00297AF3" w:rsidRPr="00297AF3" w14:paraId="280B160C" w14:textId="77777777" w:rsidTr="008F20AC">
        <w:tc>
          <w:tcPr>
            <w:tcW w:w="6096" w:type="dxa"/>
            <w:shd w:val="clear" w:color="auto" w:fill="auto"/>
          </w:tcPr>
          <w:p w14:paraId="473478C1" w14:textId="77777777" w:rsidR="00297AF3" w:rsidRPr="00297AF3" w:rsidRDefault="00297AF3" w:rsidP="00297AF3">
            <w:pPr>
              <w:rPr>
                <w:rFonts w:eastAsia="Calibri"/>
                <w:lang w:eastAsia="en-US"/>
              </w:rPr>
            </w:pPr>
          </w:p>
        </w:tc>
        <w:tc>
          <w:tcPr>
            <w:tcW w:w="3260" w:type="dxa"/>
            <w:shd w:val="clear" w:color="auto" w:fill="auto"/>
          </w:tcPr>
          <w:p w14:paraId="43095ACE" w14:textId="77777777" w:rsidR="00297AF3" w:rsidRPr="00297AF3" w:rsidRDefault="00297AF3" w:rsidP="00297AF3">
            <w:pPr>
              <w:rPr>
                <w:rFonts w:eastAsia="Calibri"/>
                <w:b/>
                <w:bCs/>
                <w:lang w:eastAsia="en-US"/>
              </w:rPr>
            </w:pPr>
            <w:r w:rsidRPr="00297AF3">
              <w:rPr>
                <w:rFonts w:eastAsia="Calibri"/>
                <w:b/>
                <w:bCs/>
                <w:lang w:eastAsia="en-US"/>
              </w:rPr>
              <w:t>(protokols Nr.14; 72.p)</w:t>
            </w:r>
          </w:p>
          <w:p w14:paraId="58ED70BE" w14:textId="77777777" w:rsidR="00297AF3" w:rsidRPr="00297AF3" w:rsidRDefault="00297AF3" w:rsidP="00297AF3">
            <w:pPr>
              <w:rPr>
                <w:rFonts w:eastAsia="Calibri"/>
                <w:b/>
                <w:bCs/>
                <w:lang w:eastAsia="en-US"/>
              </w:rPr>
            </w:pPr>
          </w:p>
        </w:tc>
      </w:tr>
    </w:tbl>
    <w:p w14:paraId="4C5988D9" w14:textId="77777777" w:rsidR="00297AF3" w:rsidRPr="00297AF3" w:rsidRDefault="00297AF3" w:rsidP="00297AF3">
      <w:pPr>
        <w:jc w:val="center"/>
        <w:rPr>
          <w:rFonts w:eastAsia="Calibri"/>
          <w:b/>
          <w:bCs/>
          <w:lang w:eastAsia="en-US"/>
        </w:rPr>
      </w:pPr>
      <w:r w:rsidRPr="00297AF3">
        <w:rPr>
          <w:rFonts w:eastAsia="Calibri"/>
          <w:b/>
          <w:bCs/>
          <w:lang w:eastAsia="en-US"/>
        </w:rPr>
        <w:t>Par biedrības “</w:t>
      </w:r>
      <w:proofErr w:type="spellStart"/>
      <w:r w:rsidRPr="00297AF3">
        <w:rPr>
          <w:rFonts w:eastAsia="Calibri"/>
          <w:b/>
          <w:bCs/>
          <w:lang w:eastAsia="en-US"/>
        </w:rPr>
        <w:t>Dēms</w:t>
      </w:r>
      <w:proofErr w:type="spellEnd"/>
      <w:r w:rsidRPr="00297AF3">
        <w:rPr>
          <w:rFonts w:eastAsia="Calibri"/>
          <w:b/>
          <w:bCs/>
          <w:lang w:eastAsia="en-US"/>
        </w:rPr>
        <w:t>” projekta “</w:t>
      </w:r>
      <w:proofErr w:type="spellStart"/>
      <w:r w:rsidRPr="00297AF3">
        <w:rPr>
          <w:rFonts w:eastAsia="Calibri"/>
          <w:b/>
          <w:bCs/>
          <w:lang w:eastAsia="en-US"/>
        </w:rPr>
        <w:t>Let's</w:t>
      </w:r>
      <w:proofErr w:type="spellEnd"/>
      <w:r w:rsidRPr="00297AF3">
        <w:rPr>
          <w:rFonts w:eastAsia="Calibri"/>
          <w:b/>
          <w:bCs/>
          <w:lang w:eastAsia="en-US"/>
        </w:rPr>
        <w:t xml:space="preserve"> do it </w:t>
      </w:r>
      <w:proofErr w:type="spellStart"/>
      <w:r w:rsidRPr="00297AF3">
        <w:rPr>
          <w:rFonts w:eastAsia="Calibri"/>
          <w:b/>
          <w:bCs/>
          <w:lang w:eastAsia="en-US"/>
        </w:rPr>
        <w:t>again</w:t>
      </w:r>
      <w:proofErr w:type="spellEnd"/>
      <w:r w:rsidRPr="00297AF3">
        <w:rPr>
          <w:rFonts w:eastAsia="Calibri"/>
          <w:b/>
          <w:bCs/>
          <w:lang w:eastAsia="en-US"/>
        </w:rPr>
        <w:t xml:space="preserve">!” atbalstīšanu un </w:t>
      </w:r>
      <w:proofErr w:type="spellStart"/>
      <w:r w:rsidRPr="00297AF3">
        <w:rPr>
          <w:rFonts w:eastAsia="Calibri"/>
          <w:b/>
          <w:bCs/>
          <w:lang w:eastAsia="en-US"/>
        </w:rPr>
        <w:t>priekšfinansējuma</w:t>
      </w:r>
      <w:proofErr w:type="spellEnd"/>
      <w:r w:rsidRPr="00297AF3">
        <w:rPr>
          <w:rFonts w:eastAsia="Calibri"/>
          <w:b/>
          <w:bCs/>
          <w:lang w:eastAsia="en-US"/>
        </w:rPr>
        <w:t xml:space="preserve"> nodrošināšanu</w:t>
      </w:r>
    </w:p>
    <w:p w14:paraId="21E3D968" w14:textId="77777777" w:rsidR="00297AF3" w:rsidRPr="00297AF3" w:rsidRDefault="00297AF3" w:rsidP="00297AF3">
      <w:pPr>
        <w:spacing w:line="360" w:lineRule="auto"/>
        <w:ind w:firstLine="567"/>
        <w:jc w:val="both"/>
      </w:pPr>
    </w:p>
    <w:p w14:paraId="3D1825D3" w14:textId="77777777" w:rsidR="00297AF3" w:rsidRPr="00297AF3" w:rsidRDefault="00297AF3" w:rsidP="00297AF3">
      <w:pPr>
        <w:spacing w:line="360" w:lineRule="auto"/>
        <w:ind w:firstLine="720"/>
        <w:jc w:val="both"/>
      </w:pPr>
      <w:r w:rsidRPr="00297AF3">
        <w:t>Gulbenes novada pašvaldībā (turpmāk – Pašvaldība) 2022. gada 21. jūnijā saņemts un reģistrēts ar Nr. GND/17.3/22/1548-D biedrības “</w:t>
      </w:r>
      <w:proofErr w:type="spellStart"/>
      <w:r w:rsidRPr="00297AF3">
        <w:t>Dēms</w:t>
      </w:r>
      <w:proofErr w:type="spellEnd"/>
      <w:r w:rsidRPr="00297AF3">
        <w:t xml:space="preserve">”, </w:t>
      </w:r>
      <w:proofErr w:type="spellStart"/>
      <w:r w:rsidRPr="00297AF3">
        <w:t>reģ</w:t>
      </w:r>
      <w:proofErr w:type="spellEnd"/>
      <w:r w:rsidRPr="00297AF3">
        <w:t>. nr. 50008087061, (turpmāk – Biedrība) iesniegums ar lūgumu atbalstīt Biedrības radošo darbību un projekta “</w:t>
      </w:r>
      <w:proofErr w:type="spellStart"/>
      <w:r w:rsidRPr="00297AF3">
        <w:t>Let's</w:t>
      </w:r>
      <w:proofErr w:type="spellEnd"/>
      <w:r w:rsidRPr="00297AF3">
        <w:t xml:space="preserve"> do it </w:t>
      </w:r>
      <w:proofErr w:type="spellStart"/>
      <w:r w:rsidRPr="00297AF3">
        <w:t>again</w:t>
      </w:r>
      <w:proofErr w:type="spellEnd"/>
      <w:r w:rsidRPr="00297AF3">
        <w:t>!”</w:t>
      </w:r>
      <w:r w:rsidRPr="00297AF3">
        <w:rPr>
          <w:rFonts w:ascii="Calibri" w:eastAsia="Calibri" w:hAnsi="Calibri"/>
          <w:sz w:val="22"/>
          <w:szCs w:val="22"/>
          <w:lang w:eastAsia="en-US"/>
        </w:rPr>
        <w:t xml:space="preserve"> </w:t>
      </w:r>
      <w:r w:rsidRPr="00297AF3">
        <w:t xml:space="preserve">Nr. 2022-1-LV02-KA152-YOU-000064013 realizēšanu, piešķirot </w:t>
      </w:r>
      <w:proofErr w:type="spellStart"/>
      <w:r w:rsidRPr="00297AF3">
        <w:t>priekšfinansējumu</w:t>
      </w:r>
      <w:proofErr w:type="spellEnd"/>
      <w:r w:rsidRPr="00297AF3">
        <w:t xml:space="preserve"> projekta īstenošanai. </w:t>
      </w:r>
    </w:p>
    <w:p w14:paraId="626FEE96" w14:textId="77777777" w:rsidR="00297AF3" w:rsidRPr="00297AF3" w:rsidRDefault="00297AF3" w:rsidP="00297AF3">
      <w:pPr>
        <w:keepLines/>
        <w:spacing w:line="360" w:lineRule="auto"/>
        <w:ind w:firstLine="567"/>
        <w:contextualSpacing/>
        <w:jc w:val="both"/>
      </w:pPr>
      <w:r w:rsidRPr="00297AF3">
        <w:t>Projekts “</w:t>
      </w:r>
      <w:proofErr w:type="spellStart"/>
      <w:r w:rsidRPr="00297AF3">
        <w:t>Let's</w:t>
      </w:r>
      <w:proofErr w:type="spellEnd"/>
      <w:r w:rsidRPr="00297AF3">
        <w:t xml:space="preserve"> do it </w:t>
      </w:r>
      <w:proofErr w:type="spellStart"/>
      <w:r w:rsidRPr="00297AF3">
        <w:t>again</w:t>
      </w:r>
      <w:proofErr w:type="spellEnd"/>
      <w:r w:rsidRPr="00297AF3">
        <w:t>!” ir Jaunatnes starptautisko programmu aģentūras atbalstīts īstermiņa jauniešu apmaiņas projekts, kura mērķis ir pilnveidot jauniešu prasmes formulēt un paust savu viedokli, emocijas un attieksmes, kā arī, izmantojot radošas un atraktīvas metodes, veidot jauniešos izpratni un apziņu par līdzdalības nozīmi, tādējādi veicināt viņu vēlmi būt aktīviem sabiedrības locekļiem. Projekta īstenošanas ilgums ir līdz 2022. gada 7. novembrim.</w:t>
      </w:r>
    </w:p>
    <w:p w14:paraId="7B20CFA6" w14:textId="77777777" w:rsidR="00297AF3" w:rsidRPr="00297AF3" w:rsidRDefault="00297AF3" w:rsidP="00297AF3">
      <w:pPr>
        <w:keepLines/>
        <w:spacing w:line="360" w:lineRule="auto"/>
        <w:ind w:firstLine="567"/>
        <w:contextualSpacing/>
        <w:jc w:val="both"/>
      </w:pPr>
      <w:r w:rsidRPr="00297AF3">
        <w:t xml:space="preserve">Projekta kopējās izmaksas plānotas 19 796,00 EUR (deviņpadsmit tūkstoši septiņi simti deviņdesmit seši </w:t>
      </w:r>
      <w:proofErr w:type="spellStart"/>
      <w:r w:rsidRPr="00297AF3">
        <w:rPr>
          <w:i/>
        </w:rPr>
        <w:t>euro</w:t>
      </w:r>
      <w:proofErr w:type="spellEnd"/>
      <w:r w:rsidRPr="00297AF3">
        <w:rPr>
          <w:i/>
        </w:rPr>
        <w:t>, 00 centi</w:t>
      </w:r>
      <w:r w:rsidRPr="00297AF3">
        <w:t xml:space="preserve">). Biedrība lūdz Pašvaldību atbalstīt projektu un piešķirt </w:t>
      </w:r>
      <w:proofErr w:type="spellStart"/>
      <w:r w:rsidRPr="00297AF3">
        <w:t>priekšfinansējumu</w:t>
      </w:r>
      <w:proofErr w:type="spellEnd"/>
      <w:r w:rsidRPr="00297AF3">
        <w:t xml:space="preserve"> 20% apmērā no projekta kopējām izmaksām, apliecinot, ka </w:t>
      </w:r>
      <w:proofErr w:type="spellStart"/>
      <w:r w:rsidRPr="00297AF3">
        <w:t>priekšfinansējuma</w:t>
      </w:r>
      <w:proofErr w:type="spellEnd"/>
      <w:r w:rsidRPr="00297AF3">
        <w:t xml:space="preserve"> summa tiks atgriezta pēc noslēguma pārskata apstiprināšanas un noslēguma maksājuma saņemšanas, bet ne vēlāk kā līdz 2023.gada 31.janvārim.</w:t>
      </w:r>
    </w:p>
    <w:p w14:paraId="34CB075F" w14:textId="77777777" w:rsidR="00297AF3" w:rsidRPr="00297AF3" w:rsidRDefault="00297AF3" w:rsidP="00297AF3">
      <w:pPr>
        <w:keepLines/>
        <w:spacing w:line="360" w:lineRule="auto"/>
        <w:ind w:firstLine="567"/>
        <w:contextualSpacing/>
        <w:jc w:val="both"/>
      </w:pPr>
      <w:r w:rsidRPr="00297AF3">
        <w:t>Projekts atbilst Gulbenes novada attīstības programmas 2018.-2024. gadam Rīcības plāna 2022.-2024. gadam Rīcības virzienam 4.2. “Uzņēmīgi un informēti jaunieši”.</w:t>
      </w:r>
    </w:p>
    <w:p w14:paraId="6BE688EC" w14:textId="77777777" w:rsidR="00297AF3" w:rsidRPr="00297AF3" w:rsidRDefault="00297AF3" w:rsidP="00297AF3">
      <w:pPr>
        <w:spacing w:after="160" w:line="360" w:lineRule="auto"/>
        <w:ind w:firstLine="567"/>
        <w:jc w:val="both"/>
        <w:rPr>
          <w:szCs w:val="22"/>
          <w:lang w:eastAsia="en-US"/>
        </w:rPr>
      </w:pPr>
      <w:r w:rsidRPr="00297AF3">
        <w:t xml:space="preserve">Pamatojoties uz likuma “Par pašvaldībām” 21. panta pirmās daļas 27.punktu, kas nosaka, ka dome var izskatīt jebkuru jautājumu, kas ir attiecīgās pašvaldības pārziņā, </w:t>
      </w:r>
      <w:r w:rsidRPr="00297AF3">
        <w:rPr>
          <w:rFonts w:eastAsia="Calibri"/>
          <w:lang w:eastAsia="en-US"/>
        </w:rPr>
        <w:t xml:space="preserve">turklāt tikai dome var pieņemt lēmumus citos likumā paredzētajos gadījumos, un ņemot vērā Finanšu komitejas ieteikumu, atklāti balsojot: </w:t>
      </w:r>
      <w:r w:rsidRPr="00297AF3">
        <w:rPr>
          <w:noProof/>
          <w:szCs w:val="22"/>
          <w:lang w:eastAsia="en-US"/>
        </w:rPr>
        <w:t>ar 12 balsīm "Par" (Ainārs Brezinskis, Aivars Circens, Anatolijs Savickis, Daumants Dreiškens, Guna Pūcīte, Guna Švika, Gunārs Ciglis, Intars Liepiņš, Ivars Kupčs, Lāsma Gabdulļina, Mudīte Motivāne, Normunds Mazūrs), "Pret" – nav, "Atturas" – nav</w:t>
      </w:r>
      <w:r w:rsidRPr="00297AF3">
        <w:rPr>
          <w:szCs w:val="22"/>
          <w:lang w:eastAsia="en-US"/>
        </w:rPr>
        <w:t>, NOLEMJ:</w:t>
      </w:r>
    </w:p>
    <w:p w14:paraId="061FB588" w14:textId="77777777" w:rsidR="00297AF3" w:rsidRPr="00297AF3" w:rsidRDefault="00297AF3" w:rsidP="00297AF3">
      <w:pPr>
        <w:spacing w:line="360" w:lineRule="auto"/>
        <w:ind w:firstLine="567"/>
        <w:jc w:val="both"/>
        <w:rPr>
          <w:rFonts w:eastAsia="Calibri"/>
          <w:highlight w:val="yellow"/>
          <w:lang w:eastAsia="en-US"/>
        </w:rPr>
      </w:pPr>
      <w:r w:rsidRPr="00297AF3">
        <w:rPr>
          <w:rFonts w:eastAsia="Calibri"/>
          <w:lang w:eastAsia="en-US"/>
        </w:rPr>
        <w:lastRenderedPageBreak/>
        <w:t>1. ATBALSTĪT biedrības “</w:t>
      </w:r>
      <w:proofErr w:type="spellStart"/>
      <w:r w:rsidRPr="00297AF3">
        <w:rPr>
          <w:rFonts w:eastAsia="Calibri"/>
          <w:lang w:eastAsia="en-US"/>
        </w:rPr>
        <w:t>Dēms</w:t>
      </w:r>
      <w:proofErr w:type="spellEnd"/>
      <w:r w:rsidRPr="00297AF3">
        <w:rPr>
          <w:rFonts w:eastAsia="Calibri"/>
          <w:lang w:eastAsia="en-US"/>
        </w:rPr>
        <w:t xml:space="preserve">”, </w:t>
      </w:r>
      <w:proofErr w:type="spellStart"/>
      <w:r w:rsidRPr="00297AF3">
        <w:rPr>
          <w:rFonts w:eastAsia="Calibri"/>
          <w:lang w:eastAsia="en-US"/>
        </w:rPr>
        <w:t>reģ</w:t>
      </w:r>
      <w:proofErr w:type="spellEnd"/>
      <w:r w:rsidRPr="00297AF3">
        <w:rPr>
          <w:rFonts w:eastAsia="Calibri"/>
          <w:lang w:eastAsia="en-US"/>
        </w:rPr>
        <w:t>. nr. 50008087061, radošo darbību un projekta “</w:t>
      </w:r>
      <w:proofErr w:type="spellStart"/>
      <w:r w:rsidRPr="00297AF3">
        <w:rPr>
          <w:rFonts w:eastAsia="Calibri"/>
          <w:lang w:eastAsia="en-US"/>
        </w:rPr>
        <w:t>Let's</w:t>
      </w:r>
      <w:proofErr w:type="spellEnd"/>
      <w:r w:rsidRPr="00297AF3">
        <w:rPr>
          <w:rFonts w:eastAsia="Calibri"/>
          <w:lang w:eastAsia="en-US"/>
        </w:rPr>
        <w:t xml:space="preserve"> do it </w:t>
      </w:r>
      <w:proofErr w:type="spellStart"/>
      <w:r w:rsidRPr="00297AF3">
        <w:rPr>
          <w:rFonts w:eastAsia="Calibri"/>
          <w:lang w:eastAsia="en-US"/>
        </w:rPr>
        <w:t>again</w:t>
      </w:r>
      <w:proofErr w:type="spellEnd"/>
      <w:r w:rsidRPr="00297AF3">
        <w:rPr>
          <w:rFonts w:eastAsia="Calibri"/>
          <w:lang w:eastAsia="en-US"/>
        </w:rPr>
        <w:t>!” realizēšanu.</w:t>
      </w:r>
    </w:p>
    <w:p w14:paraId="0983D62F" w14:textId="77777777" w:rsidR="00297AF3" w:rsidRPr="00297AF3" w:rsidRDefault="00297AF3" w:rsidP="00297AF3">
      <w:pPr>
        <w:spacing w:after="160" w:line="360" w:lineRule="auto"/>
        <w:ind w:firstLine="567"/>
        <w:jc w:val="both"/>
        <w:rPr>
          <w:rFonts w:eastAsia="Calibri"/>
          <w:lang w:eastAsia="en-US"/>
        </w:rPr>
      </w:pPr>
      <w:r w:rsidRPr="00297AF3">
        <w:rPr>
          <w:rFonts w:eastAsia="Calibri"/>
          <w:lang w:eastAsia="en-US"/>
        </w:rPr>
        <w:t xml:space="preserve">2. NODROŠINĀT projekta </w:t>
      </w:r>
      <w:proofErr w:type="spellStart"/>
      <w:r w:rsidRPr="00297AF3">
        <w:rPr>
          <w:rFonts w:eastAsia="Calibri"/>
          <w:lang w:eastAsia="en-US"/>
        </w:rPr>
        <w:t>priekšfinansējumu</w:t>
      </w:r>
      <w:proofErr w:type="spellEnd"/>
      <w:r w:rsidRPr="00297AF3">
        <w:rPr>
          <w:rFonts w:eastAsia="Calibri"/>
          <w:lang w:eastAsia="en-US"/>
        </w:rPr>
        <w:t xml:space="preserve"> 3 959,20 EUR (trīs tūkstoši deviņi simti piecdesmit deviņi </w:t>
      </w:r>
      <w:proofErr w:type="spellStart"/>
      <w:r w:rsidRPr="00297AF3">
        <w:rPr>
          <w:rFonts w:eastAsia="Calibri"/>
          <w:lang w:eastAsia="en-US"/>
        </w:rPr>
        <w:t>euro</w:t>
      </w:r>
      <w:proofErr w:type="spellEnd"/>
      <w:r w:rsidRPr="00297AF3">
        <w:rPr>
          <w:rFonts w:eastAsia="Calibri"/>
          <w:lang w:eastAsia="en-US"/>
        </w:rPr>
        <w:t>, 20 centi) apmērā no Gulbenes novada pašvaldības budžeta 2022.gadam.</w:t>
      </w:r>
    </w:p>
    <w:p w14:paraId="21BC9042" w14:textId="77777777" w:rsidR="00297AF3" w:rsidRPr="00297AF3" w:rsidRDefault="00297AF3" w:rsidP="00297AF3">
      <w:pPr>
        <w:spacing w:after="160" w:line="360" w:lineRule="auto"/>
        <w:ind w:firstLine="567"/>
        <w:jc w:val="both"/>
        <w:rPr>
          <w:rFonts w:eastAsia="Calibri"/>
          <w:lang w:eastAsia="en-US"/>
        </w:rPr>
      </w:pPr>
      <w:r w:rsidRPr="00297AF3">
        <w:rPr>
          <w:rFonts w:eastAsia="Calibri"/>
          <w:lang w:eastAsia="en-US"/>
        </w:rPr>
        <w:t xml:space="preserve">3. UZDOT Gulbenes novada pašvaldības administrācijas Juridiskās un </w:t>
      </w:r>
      <w:proofErr w:type="spellStart"/>
      <w:r w:rsidRPr="00297AF3">
        <w:rPr>
          <w:rFonts w:eastAsia="Calibri"/>
          <w:lang w:eastAsia="en-US"/>
        </w:rPr>
        <w:t>personālvadības</w:t>
      </w:r>
      <w:proofErr w:type="spellEnd"/>
      <w:r w:rsidRPr="00297AF3">
        <w:rPr>
          <w:rFonts w:eastAsia="Calibri"/>
          <w:lang w:eastAsia="en-US"/>
        </w:rPr>
        <w:t xml:space="preserve"> nodaļai sagatavot un noslēgt līgumu par projektam nepieciešamā </w:t>
      </w:r>
      <w:proofErr w:type="spellStart"/>
      <w:r w:rsidRPr="00297AF3">
        <w:rPr>
          <w:rFonts w:eastAsia="Calibri"/>
          <w:lang w:eastAsia="en-US"/>
        </w:rPr>
        <w:t>priekšfinansējuma</w:t>
      </w:r>
      <w:proofErr w:type="spellEnd"/>
      <w:r w:rsidRPr="00297AF3">
        <w:rPr>
          <w:rFonts w:eastAsia="Calibri"/>
          <w:lang w:eastAsia="en-US"/>
        </w:rPr>
        <w:t xml:space="preserve"> piešķiršanu no Gulbenes novada pašvaldības budžeta 2022.gadam projektu līdzfinansējumiem paredzētajiem finanšu līdzekļiem un finansējuma atmaksas kārtību.</w:t>
      </w:r>
    </w:p>
    <w:p w14:paraId="59F6FCE1" w14:textId="77777777" w:rsidR="00297AF3" w:rsidRPr="00297AF3" w:rsidRDefault="00297AF3" w:rsidP="00297AF3">
      <w:pPr>
        <w:spacing w:after="160" w:line="360" w:lineRule="auto"/>
        <w:rPr>
          <w:rFonts w:eastAsia="Calibri"/>
          <w:lang w:eastAsia="en-US"/>
        </w:rPr>
      </w:pPr>
    </w:p>
    <w:p w14:paraId="735039D3" w14:textId="77777777" w:rsidR="00297AF3" w:rsidRPr="00297AF3" w:rsidRDefault="00297AF3" w:rsidP="00297AF3">
      <w:pPr>
        <w:spacing w:after="160" w:line="360" w:lineRule="auto"/>
        <w:jc w:val="both"/>
        <w:rPr>
          <w:rFonts w:eastAsia="Calibri"/>
          <w:lang w:eastAsia="en-US"/>
        </w:rPr>
      </w:pPr>
      <w:r w:rsidRPr="00297AF3">
        <w:rPr>
          <w:rFonts w:eastAsia="Calibri"/>
          <w:lang w:eastAsia="en-US"/>
        </w:rPr>
        <w:t>Gulbenes novada domes priekšsēdētāja vietniece</w:t>
      </w:r>
      <w:r w:rsidRPr="00297AF3">
        <w:rPr>
          <w:rFonts w:eastAsia="Calibri"/>
          <w:lang w:eastAsia="en-US"/>
        </w:rPr>
        <w:tab/>
      </w:r>
      <w:r w:rsidRPr="00297AF3">
        <w:rPr>
          <w:rFonts w:eastAsia="Calibri"/>
          <w:lang w:eastAsia="en-US"/>
        </w:rPr>
        <w:tab/>
      </w:r>
      <w:r w:rsidRPr="00297AF3">
        <w:rPr>
          <w:rFonts w:eastAsia="Calibri"/>
          <w:lang w:eastAsia="en-US"/>
        </w:rPr>
        <w:tab/>
      </w:r>
      <w:r w:rsidRPr="00297AF3">
        <w:rPr>
          <w:rFonts w:eastAsia="Calibri"/>
          <w:lang w:eastAsia="en-US"/>
        </w:rPr>
        <w:tab/>
      </w:r>
      <w:r w:rsidRPr="00297AF3">
        <w:rPr>
          <w:rFonts w:eastAsia="Calibri"/>
          <w:lang w:eastAsia="en-US"/>
        </w:rPr>
        <w:tab/>
      </w:r>
      <w:proofErr w:type="spellStart"/>
      <w:r w:rsidRPr="00297AF3">
        <w:rPr>
          <w:rFonts w:eastAsia="Calibri"/>
          <w:lang w:eastAsia="en-US"/>
        </w:rPr>
        <w:t>G.Švika</w:t>
      </w:r>
      <w:proofErr w:type="spellEnd"/>
    </w:p>
    <w:p w14:paraId="67C737AE" w14:textId="77777777" w:rsidR="00297AF3" w:rsidRPr="00297AF3" w:rsidRDefault="00297AF3" w:rsidP="00297AF3">
      <w:pPr>
        <w:spacing w:after="160" w:line="360" w:lineRule="auto"/>
        <w:jc w:val="both"/>
        <w:rPr>
          <w:rFonts w:ascii="Calibri" w:eastAsia="Calibri" w:hAnsi="Calibri"/>
          <w:sz w:val="22"/>
          <w:szCs w:val="22"/>
          <w:lang w:eastAsia="en-US"/>
        </w:rPr>
      </w:pPr>
      <w:r w:rsidRPr="00297AF3">
        <w:rPr>
          <w:rFonts w:eastAsia="Calibri"/>
          <w:lang w:eastAsia="en-US"/>
        </w:rPr>
        <w:t>Sagatavoja: Monika Prokofjeva</w:t>
      </w:r>
    </w:p>
    <w:p w14:paraId="62AB775D" w14:textId="77777777" w:rsidR="00722FCC" w:rsidRDefault="00722FCC">
      <w:r>
        <w:br w:type="page"/>
      </w: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62D6FDDD" w14:textId="77777777" w:rsidTr="00722FCC">
        <w:tc>
          <w:tcPr>
            <w:tcW w:w="9354" w:type="dxa"/>
            <w:tcBorders>
              <w:top w:val="nil"/>
              <w:left w:val="nil"/>
              <w:bottom w:val="nil"/>
              <w:right w:val="nil"/>
            </w:tcBorders>
            <w:hideMark/>
          </w:tcPr>
          <w:p w14:paraId="2512F1E7" w14:textId="3FE8D7CC" w:rsidR="00297AF3" w:rsidRPr="00297AF3" w:rsidRDefault="00297AF3" w:rsidP="00297AF3">
            <w:pPr>
              <w:widowControl w:val="0"/>
              <w:adjustRightInd w:val="0"/>
              <w:jc w:val="center"/>
              <w:rPr>
                <w:sz w:val="20"/>
                <w:szCs w:val="20"/>
              </w:rPr>
            </w:pPr>
            <w:r w:rsidRPr="00297AF3">
              <w:rPr>
                <w:noProof/>
                <w:sz w:val="20"/>
                <w:szCs w:val="20"/>
              </w:rPr>
              <w:lastRenderedPageBreak/>
              <w:drawing>
                <wp:inline distT="0" distB="0" distL="0" distR="0" wp14:anchorId="724CCB22" wp14:editId="0719D3A9">
                  <wp:extent cx="622300" cy="685800"/>
                  <wp:effectExtent l="0" t="0" r="6350"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97AF3" w:rsidRPr="00297AF3" w14:paraId="649A7540" w14:textId="77777777" w:rsidTr="00722FCC">
        <w:tc>
          <w:tcPr>
            <w:tcW w:w="9354" w:type="dxa"/>
            <w:tcBorders>
              <w:top w:val="nil"/>
              <w:left w:val="nil"/>
              <w:bottom w:val="nil"/>
              <w:right w:val="nil"/>
            </w:tcBorders>
            <w:hideMark/>
          </w:tcPr>
          <w:p w14:paraId="6CD5E40B" w14:textId="77777777" w:rsidR="00297AF3" w:rsidRPr="00297AF3" w:rsidRDefault="00297AF3" w:rsidP="00297AF3">
            <w:pPr>
              <w:widowControl w:val="0"/>
              <w:adjustRightInd w:val="0"/>
              <w:jc w:val="center"/>
              <w:rPr>
                <w:sz w:val="20"/>
                <w:szCs w:val="20"/>
              </w:rPr>
            </w:pPr>
            <w:r w:rsidRPr="00297AF3">
              <w:rPr>
                <w:b/>
                <w:bCs/>
                <w:sz w:val="28"/>
                <w:szCs w:val="28"/>
              </w:rPr>
              <w:t>GULBENES NOVADA PAŠVALDĪBA</w:t>
            </w:r>
          </w:p>
        </w:tc>
      </w:tr>
      <w:tr w:rsidR="00297AF3" w:rsidRPr="00297AF3" w14:paraId="1C3EB902" w14:textId="77777777" w:rsidTr="00722FCC">
        <w:tc>
          <w:tcPr>
            <w:tcW w:w="9354" w:type="dxa"/>
            <w:tcBorders>
              <w:top w:val="nil"/>
              <w:left w:val="nil"/>
              <w:bottom w:val="nil"/>
              <w:right w:val="nil"/>
            </w:tcBorders>
            <w:hideMark/>
          </w:tcPr>
          <w:p w14:paraId="149110D0" w14:textId="77777777" w:rsidR="00297AF3" w:rsidRPr="00297AF3" w:rsidRDefault="00297AF3" w:rsidP="00297AF3">
            <w:pPr>
              <w:widowControl w:val="0"/>
              <w:adjustRightInd w:val="0"/>
              <w:jc w:val="center"/>
              <w:rPr>
                <w:sz w:val="20"/>
                <w:szCs w:val="20"/>
              </w:rPr>
            </w:pPr>
            <w:r w:rsidRPr="00297AF3">
              <w:t>Reģ.Nr.90009116327</w:t>
            </w:r>
          </w:p>
        </w:tc>
      </w:tr>
      <w:tr w:rsidR="00297AF3" w:rsidRPr="00297AF3" w14:paraId="5F51612F" w14:textId="77777777" w:rsidTr="00722FCC">
        <w:tc>
          <w:tcPr>
            <w:tcW w:w="9354" w:type="dxa"/>
            <w:tcBorders>
              <w:top w:val="nil"/>
              <w:left w:val="nil"/>
              <w:bottom w:val="nil"/>
              <w:right w:val="nil"/>
            </w:tcBorders>
            <w:hideMark/>
          </w:tcPr>
          <w:p w14:paraId="2D4C331B" w14:textId="77777777" w:rsidR="00297AF3" w:rsidRPr="00297AF3" w:rsidRDefault="00297AF3" w:rsidP="00297AF3">
            <w:pPr>
              <w:widowControl w:val="0"/>
              <w:adjustRightInd w:val="0"/>
              <w:jc w:val="center"/>
              <w:rPr>
                <w:sz w:val="20"/>
                <w:szCs w:val="20"/>
              </w:rPr>
            </w:pPr>
            <w:r w:rsidRPr="00297AF3">
              <w:t>Ābeļu iela 2, Gulbene, Gulbenes nov., LV-4401</w:t>
            </w:r>
          </w:p>
        </w:tc>
      </w:tr>
      <w:tr w:rsidR="00297AF3" w:rsidRPr="00297AF3" w14:paraId="2FBE1FF1" w14:textId="77777777" w:rsidTr="00722FCC">
        <w:tc>
          <w:tcPr>
            <w:tcW w:w="9354" w:type="dxa"/>
            <w:tcBorders>
              <w:top w:val="nil"/>
              <w:left w:val="nil"/>
              <w:bottom w:val="single" w:sz="4" w:space="0" w:color="auto"/>
              <w:right w:val="nil"/>
            </w:tcBorders>
            <w:hideMark/>
          </w:tcPr>
          <w:p w14:paraId="500A21C3" w14:textId="77777777" w:rsidR="00297AF3" w:rsidRPr="00297AF3" w:rsidRDefault="00297AF3" w:rsidP="00297AF3">
            <w:pPr>
              <w:widowControl w:val="0"/>
              <w:adjustRightInd w:val="0"/>
              <w:jc w:val="center"/>
              <w:rPr>
                <w:sz w:val="20"/>
                <w:szCs w:val="20"/>
              </w:rPr>
            </w:pPr>
            <w:r w:rsidRPr="00297AF3">
              <w:t>Tālrunis 64497710, mob.26595362, e-pasts; dome@gulbene.lv, www.gulbene.lv</w:t>
            </w:r>
          </w:p>
        </w:tc>
      </w:tr>
    </w:tbl>
    <w:p w14:paraId="2BDC1BD2" w14:textId="77777777" w:rsidR="00297AF3" w:rsidRPr="00297AF3" w:rsidRDefault="00297AF3" w:rsidP="00297AF3">
      <w:pPr>
        <w:jc w:val="center"/>
        <w:rPr>
          <w:rFonts w:eastAsia="Calibri"/>
          <w:b/>
          <w:bCs/>
          <w:lang w:eastAsia="en-US"/>
        </w:rPr>
      </w:pPr>
      <w:r w:rsidRPr="00297AF3">
        <w:rPr>
          <w:rFonts w:eastAsia="Calibri"/>
          <w:b/>
          <w:bCs/>
          <w:lang w:eastAsia="en-US"/>
        </w:rPr>
        <w:t>GULBENES NOVADA DOMES LĒMUMS</w:t>
      </w:r>
    </w:p>
    <w:p w14:paraId="362414C4" w14:textId="77777777" w:rsidR="00297AF3" w:rsidRPr="00297AF3" w:rsidRDefault="00297AF3" w:rsidP="00297AF3">
      <w:pPr>
        <w:jc w:val="center"/>
        <w:rPr>
          <w:rFonts w:eastAsia="Calibri"/>
          <w:lang w:eastAsia="en-US"/>
        </w:rPr>
      </w:pPr>
      <w:r w:rsidRPr="00297AF3">
        <w:rPr>
          <w:rFonts w:eastAsia="Calibri"/>
          <w:lang w:eastAsia="en-US"/>
        </w:rPr>
        <w:t>Gulbenē</w:t>
      </w:r>
    </w:p>
    <w:p w14:paraId="213D7600" w14:textId="77777777" w:rsidR="00297AF3" w:rsidRPr="00297AF3" w:rsidRDefault="00297AF3" w:rsidP="00297AF3">
      <w:pPr>
        <w:jc w:val="center"/>
        <w:rPr>
          <w:rFonts w:eastAsia="Calibri"/>
          <w:color w:val="538135" w:themeColor="accent6" w:themeShade="BF"/>
          <w:lang w:eastAsia="en-US"/>
        </w:rPr>
      </w:pPr>
    </w:p>
    <w:tbl>
      <w:tblPr>
        <w:tblStyle w:val="Reatabula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641CD1C1" w14:textId="77777777" w:rsidTr="008F20AC">
        <w:tc>
          <w:tcPr>
            <w:tcW w:w="4729" w:type="dxa"/>
            <w:hideMark/>
          </w:tcPr>
          <w:p w14:paraId="4DE4ACD3" w14:textId="77777777" w:rsidR="00297AF3" w:rsidRPr="00297AF3" w:rsidRDefault="00297AF3" w:rsidP="00297AF3">
            <w:pPr>
              <w:widowControl w:val="0"/>
              <w:adjustRightInd w:val="0"/>
              <w:jc w:val="both"/>
              <w:rPr>
                <w:b/>
                <w:bCs/>
              </w:rPr>
            </w:pPr>
            <w:r w:rsidRPr="00297AF3">
              <w:rPr>
                <w:b/>
                <w:bCs/>
              </w:rPr>
              <w:t>2022.gada 28.jūlijā</w:t>
            </w:r>
          </w:p>
        </w:tc>
        <w:tc>
          <w:tcPr>
            <w:tcW w:w="4729" w:type="dxa"/>
            <w:hideMark/>
          </w:tcPr>
          <w:p w14:paraId="58C6F7C9" w14:textId="77777777" w:rsidR="00297AF3" w:rsidRPr="00297AF3" w:rsidRDefault="00297AF3" w:rsidP="00297AF3">
            <w:pPr>
              <w:widowControl w:val="0"/>
              <w:adjustRightInd w:val="0"/>
              <w:jc w:val="both"/>
              <w:rPr>
                <w:b/>
                <w:bCs/>
              </w:rPr>
            </w:pPr>
            <w:r w:rsidRPr="00297AF3">
              <w:rPr>
                <w:b/>
                <w:bCs/>
              </w:rPr>
              <w:t xml:space="preserve">                  Nr. GND/2022/728</w:t>
            </w:r>
          </w:p>
        </w:tc>
      </w:tr>
      <w:tr w:rsidR="00297AF3" w:rsidRPr="00297AF3" w14:paraId="69859FCC" w14:textId="77777777" w:rsidTr="008F20AC">
        <w:tc>
          <w:tcPr>
            <w:tcW w:w="4729" w:type="dxa"/>
          </w:tcPr>
          <w:p w14:paraId="40A7BCFE" w14:textId="77777777" w:rsidR="00297AF3" w:rsidRPr="00297AF3" w:rsidRDefault="00297AF3" w:rsidP="00297AF3">
            <w:pPr>
              <w:widowControl w:val="0"/>
              <w:adjustRightInd w:val="0"/>
              <w:jc w:val="both"/>
            </w:pPr>
          </w:p>
        </w:tc>
        <w:tc>
          <w:tcPr>
            <w:tcW w:w="4729" w:type="dxa"/>
            <w:hideMark/>
          </w:tcPr>
          <w:p w14:paraId="7E0A3AFB" w14:textId="77777777" w:rsidR="00297AF3" w:rsidRPr="00297AF3" w:rsidRDefault="00297AF3" w:rsidP="00297AF3">
            <w:pPr>
              <w:widowControl w:val="0"/>
              <w:adjustRightInd w:val="0"/>
              <w:jc w:val="both"/>
              <w:rPr>
                <w:b/>
                <w:bCs/>
              </w:rPr>
            </w:pPr>
            <w:r w:rsidRPr="00297AF3">
              <w:rPr>
                <w:b/>
                <w:bCs/>
              </w:rPr>
              <w:t xml:space="preserve">                  (protokols Nr.14; 73.p)</w:t>
            </w:r>
          </w:p>
        </w:tc>
      </w:tr>
    </w:tbl>
    <w:p w14:paraId="4650559D" w14:textId="77777777" w:rsidR="00297AF3" w:rsidRPr="00297AF3" w:rsidRDefault="00297AF3" w:rsidP="00297AF3">
      <w:pPr>
        <w:widowControl w:val="0"/>
        <w:adjustRightInd w:val="0"/>
        <w:jc w:val="both"/>
      </w:pPr>
    </w:p>
    <w:p w14:paraId="12F12F38" w14:textId="77777777" w:rsidR="00297AF3" w:rsidRPr="00297AF3" w:rsidRDefault="00297AF3" w:rsidP="00297AF3">
      <w:pPr>
        <w:widowControl w:val="0"/>
        <w:adjustRightInd w:val="0"/>
        <w:jc w:val="center"/>
        <w:rPr>
          <w:sz w:val="20"/>
          <w:szCs w:val="20"/>
        </w:rPr>
      </w:pPr>
      <w:r w:rsidRPr="00297AF3">
        <w:rPr>
          <w:b/>
          <w:bCs/>
        </w:rPr>
        <w:t>Par Gulbenes novada domes 2022.gada 28.jūlija saistošo noteikumu Nr.14 „Grozījumi Gulbenes novada domes 2022.gada 27.janvāra saistošajos noteikumos Nr.2 “Par Gulbenes novada pašvaldības budžetu 2022.gadam” izdošanu</w:t>
      </w:r>
    </w:p>
    <w:p w14:paraId="49AD4040" w14:textId="77777777" w:rsidR="00297AF3" w:rsidRPr="00297AF3" w:rsidRDefault="00297AF3" w:rsidP="00297AF3">
      <w:pPr>
        <w:widowControl w:val="0"/>
        <w:adjustRightInd w:val="0"/>
        <w:spacing w:line="360" w:lineRule="auto"/>
        <w:ind w:firstLine="567"/>
        <w:jc w:val="both"/>
      </w:pPr>
    </w:p>
    <w:p w14:paraId="1686A6FA" w14:textId="77777777" w:rsidR="00297AF3" w:rsidRPr="00297AF3" w:rsidRDefault="00297AF3" w:rsidP="00297AF3">
      <w:pPr>
        <w:widowControl w:val="0"/>
        <w:adjustRightInd w:val="0"/>
        <w:spacing w:after="160" w:line="360" w:lineRule="auto"/>
        <w:ind w:firstLine="567"/>
        <w:jc w:val="both"/>
      </w:pPr>
      <w:r w:rsidRPr="00297AF3">
        <w:t xml:space="preserve">Izskatot sagatavotos Gulbenes novada pašvaldības 2022.gada 28.jūlija saistošos noteikumus Nr.14 “Grozījumi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46C0827C" w14:textId="77777777" w:rsidR="00297AF3" w:rsidRPr="00297AF3" w:rsidRDefault="00297AF3" w:rsidP="00297AF3">
      <w:pPr>
        <w:widowControl w:val="0"/>
        <w:numPr>
          <w:ilvl w:val="0"/>
          <w:numId w:val="14"/>
        </w:numPr>
        <w:adjustRightInd w:val="0"/>
        <w:spacing w:line="360" w:lineRule="auto"/>
        <w:ind w:left="0" w:firstLine="567"/>
        <w:contextualSpacing/>
        <w:jc w:val="both"/>
      </w:pPr>
      <w:r w:rsidRPr="00297AF3">
        <w:t>IZDOT Gulbenes novada domes 2022.gada 28.jūlija saistošos noteikumus Nr.14 “Grozījumi Gulbenes novada pašvaldības 2022.gada 27.janvāra saistošajos noteikumos Nr.2 “Par Gulbenes novada pašvaldības budžetu 2022.gadam””, saskaņā ar pielikumu.</w:t>
      </w:r>
    </w:p>
    <w:p w14:paraId="625ABBB1" w14:textId="77777777" w:rsidR="00297AF3" w:rsidRPr="00297AF3" w:rsidRDefault="00297AF3" w:rsidP="00297AF3">
      <w:pPr>
        <w:widowControl w:val="0"/>
        <w:numPr>
          <w:ilvl w:val="0"/>
          <w:numId w:val="14"/>
        </w:numPr>
        <w:adjustRightInd w:val="0"/>
        <w:spacing w:line="360" w:lineRule="auto"/>
        <w:ind w:left="0" w:firstLine="567"/>
        <w:jc w:val="both"/>
      </w:pPr>
      <w:r w:rsidRPr="00297AF3">
        <w:t>Gulbenes novada domes 2022.gada 28.jūlija saistošos noteikumus Nr.14 “Grozījumi Gulbenes novada pašvaldības 2022.gada 27.janvāra saistošajos noteikumos Nr.2 “Par Gulbenes novada pašvaldības budžetu 2022.gadam”” publicēt pašvaldības mājaslapā internetā.</w:t>
      </w:r>
    </w:p>
    <w:p w14:paraId="4DDF5DAD" w14:textId="77777777" w:rsidR="00297AF3" w:rsidRPr="00297AF3" w:rsidRDefault="00297AF3" w:rsidP="00297AF3">
      <w:pPr>
        <w:widowControl w:val="0"/>
        <w:numPr>
          <w:ilvl w:val="0"/>
          <w:numId w:val="14"/>
        </w:numPr>
        <w:adjustRightInd w:val="0"/>
        <w:spacing w:line="360" w:lineRule="auto"/>
        <w:ind w:left="0" w:firstLine="567"/>
        <w:jc w:val="both"/>
      </w:pPr>
      <w:r w:rsidRPr="00297AF3">
        <w:t>Gulbenes novada domes 2022.gada 28.jūlija saistošos noteikumus Nr.14 “Grozījumi Gulbenes novada pašvaldības 2022.gada 27.janvāra saistošajos noteikumos Nr.2 “Par Gulbenes novada pašvaldības budžetu 2022.gadam”” triju dienu laikā nosūtīt Vides aizsardzības un reģionālās attīstības ministrijai zināšanai.</w:t>
      </w:r>
    </w:p>
    <w:p w14:paraId="0D1990AA" w14:textId="77777777" w:rsidR="00297AF3" w:rsidRPr="00297AF3" w:rsidRDefault="00297AF3" w:rsidP="00297AF3">
      <w:pPr>
        <w:widowControl w:val="0"/>
        <w:numPr>
          <w:ilvl w:val="0"/>
          <w:numId w:val="14"/>
        </w:numPr>
        <w:adjustRightInd w:val="0"/>
        <w:spacing w:line="360" w:lineRule="auto"/>
        <w:ind w:left="0" w:firstLine="567"/>
        <w:jc w:val="both"/>
      </w:pPr>
      <w:r w:rsidRPr="00297AF3">
        <w:t>Saistošie noteikumi stājas spēkā nākošajā dienā pēc to parakstīšanas un tie ir brīvi pieejami Gulbenes novada pašvaldības ēkā Ābeļu ielā 2, Gulbenē, Gulbenes novadā.</w:t>
      </w:r>
    </w:p>
    <w:p w14:paraId="28CF82EE" w14:textId="77777777" w:rsidR="00297AF3" w:rsidRPr="00297AF3" w:rsidRDefault="00297AF3" w:rsidP="00297AF3">
      <w:pPr>
        <w:widowControl w:val="0"/>
        <w:adjustRightInd w:val="0"/>
        <w:ind w:right="566"/>
        <w:jc w:val="both"/>
      </w:pPr>
    </w:p>
    <w:p w14:paraId="3BDEAEA4"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68DE9CAC" w14:textId="77777777" w:rsidR="00297AF3" w:rsidRPr="00297AF3" w:rsidRDefault="00297AF3" w:rsidP="00297AF3">
      <w:pPr>
        <w:spacing w:after="160" w:line="259" w:lineRule="auto"/>
        <w:rPr>
          <w:sz w:val="20"/>
          <w:szCs w:val="20"/>
        </w:rPr>
      </w:pP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4A5CA0BA" w14:textId="77777777" w:rsidTr="008F20AC">
        <w:tc>
          <w:tcPr>
            <w:tcW w:w="9458" w:type="dxa"/>
            <w:tcBorders>
              <w:top w:val="nil"/>
              <w:left w:val="nil"/>
              <w:bottom w:val="nil"/>
              <w:right w:val="nil"/>
            </w:tcBorders>
            <w:hideMark/>
          </w:tcPr>
          <w:p w14:paraId="3F2D5D2F" w14:textId="77777777" w:rsidR="00297AF3" w:rsidRPr="00297AF3" w:rsidRDefault="00297AF3" w:rsidP="00297AF3">
            <w:pPr>
              <w:widowControl w:val="0"/>
              <w:adjustRightInd w:val="0"/>
              <w:jc w:val="center"/>
              <w:rPr>
                <w:sz w:val="20"/>
                <w:szCs w:val="20"/>
              </w:rPr>
            </w:pPr>
            <w:r w:rsidRPr="00297AF3">
              <w:rPr>
                <w:noProof/>
                <w:sz w:val="20"/>
                <w:szCs w:val="20"/>
              </w:rPr>
              <w:drawing>
                <wp:inline distT="0" distB="0" distL="0" distR="0" wp14:anchorId="04D9BB10" wp14:editId="2FE9FEEC">
                  <wp:extent cx="622300" cy="685800"/>
                  <wp:effectExtent l="0" t="0" r="6350"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97AF3" w:rsidRPr="00297AF3" w14:paraId="282C0ED8" w14:textId="77777777" w:rsidTr="008F20AC">
        <w:tc>
          <w:tcPr>
            <w:tcW w:w="9458" w:type="dxa"/>
            <w:tcBorders>
              <w:top w:val="nil"/>
              <w:left w:val="nil"/>
              <w:bottom w:val="nil"/>
              <w:right w:val="nil"/>
            </w:tcBorders>
            <w:hideMark/>
          </w:tcPr>
          <w:p w14:paraId="5E8ED271" w14:textId="77777777" w:rsidR="00297AF3" w:rsidRPr="00297AF3" w:rsidRDefault="00297AF3" w:rsidP="00297AF3">
            <w:pPr>
              <w:widowControl w:val="0"/>
              <w:adjustRightInd w:val="0"/>
              <w:jc w:val="center"/>
              <w:rPr>
                <w:sz w:val="20"/>
                <w:szCs w:val="20"/>
              </w:rPr>
            </w:pPr>
            <w:r w:rsidRPr="00297AF3">
              <w:rPr>
                <w:b/>
                <w:bCs/>
                <w:sz w:val="28"/>
                <w:szCs w:val="28"/>
              </w:rPr>
              <w:t>GULBENES NOVADA PAŠVALDĪBA</w:t>
            </w:r>
          </w:p>
        </w:tc>
      </w:tr>
      <w:tr w:rsidR="00297AF3" w:rsidRPr="00297AF3" w14:paraId="33A35FCB" w14:textId="77777777" w:rsidTr="008F20AC">
        <w:tc>
          <w:tcPr>
            <w:tcW w:w="9458" w:type="dxa"/>
            <w:tcBorders>
              <w:top w:val="nil"/>
              <w:left w:val="nil"/>
              <w:bottom w:val="nil"/>
              <w:right w:val="nil"/>
            </w:tcBorders>
            <w:hideMark/>
          </w:tcPr>
          <w:p w14:paraId="3D424D7C" w14:textId="77777777" w:rsidR="00297AF3" w:rsidRPr="00297AF3" w:rsidRDefault="00297AF3" w:rsidP="00297AF3">
            <w:pPr>
              <w:widowControl w:val="0"/>
              <w:adjustRightInd w:val="0"/>
              <w:jc w:val="center"/>
              <w:rPr>
                <w:sz w:val="20"/>
                <w:szCs w:val="20"/>
              </w:rPr>
            </w:pPr>
            <w:r w:rsidRPr="00297AF3">
              <w:t>Reģ.Nr.90009116327</w:t>
            </w:r>
          </w:p>
        </w:tc>
      </w:tr>
      <w:tr w:rsidR="00297AF3" w:rsidRPr="00297AF3" w14:paraId="707C08E9" w14:textId="77777777" w:rsidTr="008F20AC">
        <w:tc>
          <w:tcPr>
            <w:tcW w:w="9458" w:type="dxa"/>
            <w:tcBorders>
              <w:top w:val="nil"/>
              <w:left w:val="nil"/>
              <w:bottom w:val="nil"/>
              <w:right w:val="nil"/>
            </w:tcBorders>
            <w:hideMark/>
          </w:tcPr>
          <w:p w14:paraId="1D9ECF1B" w14:textId="77777777" w:rsidR="00297AF3" w:rsidRPr="00297AF3" w:rsidRDefault="00297AF3" w:rsidP="00297AF3">
            <w:pPr>
              <w:widowControl w:val="0"/>
              <w:adjustRightInd w:val="0"/>
              <w:jc w:val="center"/>
              <w:rPr>
                <w:sz w:val="20"/>
                <w:szCs w:val="20"/>
              </w:rPr>
            </w:pPr>
            <w:r w:rsidRPr="00297AF3">
              <w:t>Ābeļu iela 2, Gulbene, Gulbenes nov., LV-4401</w:t>
            </w:r>
          </w:p>
        </w:tc>
      </w:tr>
      <w:tr w:rsidR="00297AF3" w:rsidRPr="00297AF3" w14:paraId="718D982B" w14:textId="77777777" w:rsidTr="008F20AC">
        <w:tc>
          <w:tcPr>
            <w:tcW w:w="9458" w:type="dxa"/>
            <w:tcBorders>
              <w:top w:val="nil"/>
              <w:left w:val="nil"/>
              <w:bottom w:val="single" w:sz="4" w:space="0" w:color="auto"/>
              <w:right w:val="nil"/>
            </w:tcBorders>
            <w:hideMark/>
          </w:tcPr>
          <w:p w14:paraId="616EC522" w14:textId="77777777" w:rsidR="00297AF3" w:rsidRPr="00297AF3" w:rsidRDefault="00297AF3" w:rsidP="00297AF3">
            <w:pPr>
              <w:widowControl w:val="0"/>
              <w:adjustRightInd w:val="0"/>
              <w:jc w:val="center"/>
              <w:rPr>
                <w:sz w:val="20"/>
                <w:szCs w:val="20"/>
              </w:rPr>
            </w:pPr>
            <w:r w:rsidRPr="00297AF3">
              <w:t>Tālrunis 64497710, mob.26595362, e-pasts; dome@gulbene.lv, www.gulbene.lv</w:t>
            </w:r>
          </w:p>
        </w:tc>
      </w:tr>
    </w:tbl>
    <w:p w14:paraId="60139C42" w14:textId="77777777" w:rsidR="00297AF3" w:rsidRPr="00297AF3" w:rsidRDefault="00297AF3" w:rsidP="00297AF3">
      <w:pPr>
        <w:jc w:val="center"/>
        <w:rPr>
          <w:rFonts w:eastAsia="Calibri"/>
          <w:lang w:eastAsia="en-US"/>
        </w:rPr>
      </w:pPr>
      <w:r w:rsidRPr="00297AF3">
        <w:rPr>
          <w:rFonts w:eastAsia="Calibri"/>
          <w:lang w:eastAsia="en-US"/>
        </w:rPr>
        <w:t>Gulbenē</w:t>
      </w:r>
    </w:p>
    <w:tbl>
      <w:tblPr>
        <w:tblW w:w="0" w:type="auto"/>
        <w:tblLook w:val="04A0" w:firstRow="1" w:lastRow="0" w:firstColumn="1" w:lastColumn="0" w:noHBand="0" w:noVBand="1"/>
      </w:tblPr>
      <w:tblGrid>
        <w:gridCol w:w="4552"/>
        <w:gridCol w:w="4553"/>
      </w:tblGrid>
      <w:tr w:rsidR="00297AF3" w:rsidRPr="00297AF3" w14:paraId="77BD83F3" w14:textId="77777777" w:rsidTr="008F20AC">
        <w:tc>
          <w:tcPr>
            <w:tcW w:w="4552" w:type="dxa"/>
            <w:shd w:val="clear" w:color="auto" w:fill="auto"/>
          </w:tcPr>
          <w:p w14:paraId="6B5E8CE1" w14:textId="77777777" w:rsidR="00297AF3" w:rsidRPr="00297AF3" w:rsidRDefault="00297AF3" w:rsidP="00297AF3">
            <w:pPr>
              <w:widowControl w:val="0"/>
              <w:adjustRightInd w:val="0"/>
              <w:ind w:right="567"/>
              <w:jc w:val="both"/>
              <w:rPr>
                <w:b/>
              </w:rPr>
            </w:pPr>
            <w:r w:rsidRPr="00297AF3">
              <w:rPr>
                <w:b/>
                <w:bCs/>
              </w:rPr>
              <w:t>2022.gada 28.jūlijā</w:t>
            </w:r>
          </w:p>
        </w:tc>
        <w:tc>
          <w:tcPr>
            <w:tcW w:w="4553" w:type="dxa"/>
            <w:shd w:val="clear" w:color="auto" w:fill="auto"/>
          </w:tcPr>
          <w:p w14:paraId="254F8C13" w14:textId="77777777" w:rsidR="00297AF3" w:rsidRPr="00297AF3" w:rsidRDefault="00297AF3" w:rsidP="00297AF3">
            <w:pPr>
              <w:widowControl w:val="0"/>
              <w:adjustRightInd w:val="0"/>
              <w:ind w:right="69"/>
              <w:jc w:val="center"/>
              <w:rPr>
                <w:b/>
              </w:rPr>
            </w:pPr>
            <w:r w:rsidRPr="00297AF3">
              <w:rPr>
                <w:b/>
              </w:rPr>
              <w:t>Saistošie noteikumi Nr. 14</w:t>
            </w:r>
          </w:p>
        </w:tc>
      </w:tr>
      <w:tr w:rsidR="00297AF3" w:rsidRPr="00297AF3" w14:paraId="781817DA" w14:textId="77777777" w:rsidTr="008F20AC">
        <w:tc>
          <w:tcPr>
            <w:tcW w:w="4552" w:type="dxa"/>
            <w:shd w:val="clear" w:color="auto" w:fill="auto"/>
          </w:tcPr>
          <w:p w14:paraId="3C7BF352" w14:textId="77777777" w:rsidR="00297AF3" w:rsidRPr="00297AF3" w:rsidRDefault="00297AF3" w:rsidP="00297AF3">
            <w:pPr>
              <w:widowControl w:val="0"/>
              <w:adjustRightInd w:val="0"/>
              <w:ind w:right="567"/>
              <w:jc w:val="both"/>
              <w:rPr>
                <w:b/>
              </w:rPr>
            </w:pPr>
          </w:p>
        </w:tc>
        <w:tc>
          <w:tcPr>
            <w:tcW w:w="4553" w:type="dxa"/>
            <w:shd w:val="clear" w:color="auto" w:fill="auto"/>
          </w:tcPr>
          <w:p w14:paraId="7A3255F2" w14:textId="77777777" w:rsidR="00297AF3" w:rsidRPr="00297AF3" w:rsidRDefault="00297AF3" w:rsidP="00297AF3">
            <w:pPr>
              <w:widowControl w:val="0"/>
              <w:adjustRightInd w:val="0"/>
              <w:ind w:right="-72"/>
              <w:jc w:val="both"/>
              <w:rPr>
                <w:b/>
              </w:rPr>
            </w:pPr>
            <w:r w:rsidRPr="00297AF3">
              <w:rPr>
                <w:b/>
              </w:rPr>
              <w:t xml:space="preserve">             (protokols Nr.14; 73 .p.)</w:t>
            </w:r>
          </w:p>
        </w:tc>
      </w:tr>
    </w:tbl>
    <w:p w14:paraId="4F57F89C" w14:textId="77777777" w:rsidR="00297AF3" w:rsidRPr="00297AF3" w:rsidRDefault="00297AF3" w:rsidP="00297AF3">
      <w:pPr>
        <w:widowControl w:val="0"/>
        <w:adjustRightInd w:val="0"/>
        <w:ind w:right="567"/>
        <w:jc w:val="center"/>
        <w:rPr>
          <w:b/>
          <w:bCs/>
          <w:szCs w:val="20"/>
        </w:rPr>
      </w:pPr>
    </w:p>
    <w:p w14:paraId="7CE96098" w14:textId="77777777" w:rsidR="00297AF3" w:rsidRPr="00297AF3" w:rsidRDefault="00297AF3" w:rsidP="00297AF3">
      <w:pPr>
        <w:widowControl w:val="0"/>
        <w:adjustRightInd w:val="0"/>
        <w:ind w:right="567"/>
        <w:jc w:val="center"/>
        <w:rPr>
          <w:b/>
          <w:bCs/>
        </w:rPr>
      </w:pPr>
      <w:r w:rsidRPr="00297AF3">
        <w:rPr>
          <w:b/>
          <w:bCs/>
          <w:szCs w:val="20"/>
        </w:rPr>
        <w:t>Grozījumi Gulbenes novada domes 2022.gada 27.janvāra saistošajos noteikumos Nr.2 “Par Gulbenes novada pašvaldības budžetu 2022.gadam”</w:t>
      </w:r>
    </w:p>
    <w:p w14:paraId="202BA4F3" w14:textId="77777777" w:rsidR="00297AF3" w:rsidRPr="00297AF3" w:rsidRDefault="00297AF3" w:rsidP="00297AF3">
      <w:pPr>
        <w:widowControl w:val="0"/>
        <w:adjustRightInd w:val="0"/>
        <w:ind w:left="5040"/>
        <w:jc w:val="both"/>
      </w:pPr>
    </w:p>
    <w:p w14:paraId="4563D053" w14:textId="77777777" w:rsidR="00297AF3" w:rsidRPr="00297AF3" w:rsidRDefault="00297AF3" w:rsidP="00297AF3">
      <w:pPr>
        <w:widowControl w:val="0"/>
        <w:adjustRightInd w:val="0"/>
        <w:ind w:left="5040"/>
        <w:jc w:val="both"/>
      </w:pPr>
      <w:r w:rsidRPr="00297AF3">
        <w:t>Izdoti saskaņā ar likuma „Par pašvaldībām” 21.panta  2.punktu, 46.pantu un likuma „Par pašvaldību budžetiem” 16. un 17.pantiem</w:t>
      </w:r>
    </w:p>
    <w:p w14:paraId="213BD606" w14:textId="77777777" w:rsidR="00297AF3" w:rsidRPr="00297AF3" w:rsidRDefault="00297AF3" w:rsidP="00297AF3">
      <w:pPr>
        <w:widowControl w:val="0"/>
        <w:adjustRightInd w:val="0"/>
        <w:spacing w:line="360" w:lineRule="auto"/>
        <w:ind w:firstLine="567"/>
        <w:jc w:val="both"/>
        <w:rPr>
          <w:sz w:val="16"/>
          <w:szCs w:val="16"/>
        </w:rPr>
      </w:pPr>
    </w:p>
    <w:p w14:paraId="0F8E5DCE" w14:textId="77777777" w:rsidR="00297AF3" w:rsidRPr="00297AF3" w:rsidRDefault="00297AF3" w:rsidP="00297AF3">
      <w:pPr>
        <w:widowControl w:val="0"/>
        <w:adjustRightInd w:val="0"/>
        <w:spacing w:line="360" w:lineRule="auto"/>
        <w:ind w:firstLine="567"/>
        <w:jc w:val="both"/>
      </w:pPr>
      <w:r w:rsidRPr="00297AF3">
        <w:t xml:space="preserve">1. APSTIPRINĀT Gulbenes novada pašvaldības pamatbudžetu 2022.gadam – ieņēmumos </w:t>
      </w:r>
      <w:r w:rsidRPr="00297AF3">
        <w:rPr>
          <w:b/>
          <w:bCs/>
        </w:rPr>
        <w:t xml:space="preserve">35 526 583 </w:t>
      </w:r>
      <w:proofErr w:type="spellStart"/>
      <w:r w:rsidRPr="00297AF3">
        <w:t>euro</w:t>
      </w:r>
      <w:proofErr w:type="spellEnd"/>
      <w:r w:rsidRPr="00297AF3">
        <w:t xml:space="preserve"> apmērā un izdevumos </w:t>
      </w:r>
      <w:r w:rsidRPr="00297AF3">
        <w:rPr>
          <w:b/>
          <w:bCs/>
        </w:rPr>
        <w:t xml:space="preserve">44 764 589 </w:t>
      </w:r>
      <w:proofErr w:type="spellStart"/>
      <w:r w:rsidRPr="00297AF3">
        <w:t>euro</w:t>
      </w:r>
      <w:proofErr w:type="spellEnd"/>
      <w:r w:rsidRPr="00297AF3">
        <w:t xml:space="preserve"> apmērā, finansēšanā </w:t>
      </w:r>
      <w:r w:rsidRPr="00297AF3">
        <w:rPr>
          <w:b/>
          <w:szCs w:val="20"/>
        </w:rPr>
        <w:t xml:space="preserve">9 238 006 </w:t>
      </w:r>
      <w:proofErr w:type="spellStart"/>
      <w:r w:rsidRPr="00297AF3">
        <w:t>euro</w:t>
      </w:r>
      <w:proofErr w:type="spellEnd"/>
      <w:r w:rsidRPr="00297AF3">
        <w:t>, saskaņā ar 1.pielikumu.</w:t>
      </w:r>
    </w:p>
    <w:p w14:paraId="63B14F19" w14:textId="77777777" w:rsidR="00297AF3" w:rsidRPr="00297AF3" w:rsidRDefault="00297AF3" w:rsidP="00297AF3">
      <w:pPr>
        <w:widowControl w:val="0"/>
        <w:adjustRightInd w:val="0"/>
        <w:spacing w:line="360" w:lineRule="auto"/>
        <w:ind w:firstLine="567"/>
        <w:jc w:val="both"/>
      </w:pPr>
      <w:r w:rsidRPr="00297AF3">
        <w:t>2. APSTIPRINĀT Gulbenes novada pašvaldības pamatbudžeta 2022.gadam ieņēmumus, izdevumus un finansēšanu pa struktūrvienībām saskaņā ar 2.pielikumu.</w:t>
      </w:r>
    </w:p>
    <w:p w14:paraId="243452D1" w14:textId="77777777" w:rsidR="00297AF3" w:rsidRPr="00297AF3" w:rsidRDefault="00297AF3" w:rsidP="00297AF3">
      <w:pPr>
        <w:widowControl w:val="0"/>
        <w:adjustRightInd w:val="0"/>
        <w:spacing w:line="360" w:lineRule="auto"/>
        <w:ind w:firstLine="567"/>
        <w:jc w:val="both"/>
      </w:pPr>
      <w:r w:rsidRPr="00297AF3">
        <w:t>3. NOTEIKT, ka Gulbenes novada pašvaldības Finanšu nodaļai ir tiesības finansēt pārvaldes, iestādes un pasākumus proporcionāli Gulbenes novada pašvaldības budžeta ieņēmumu izpildei, nepārsniedzot budžeta izdevumos paredzētās summas.</w:t>
      </w:r>
    </w:p>
    <w:p w14:paraId="0659E283" w14:textId="77777777" w:rsidR="00297AF3" w:rsidRPr="00297AF3" w:rsidRDefault="00297AF3" w:rsidP="00297AF3">
      <w:pPr>
        <w:widowControl w:val="0"/>
        <w:adjustRightInd w:val="0"/>
        <w:spacing w:line="360" w:lineRule="auto"/>
        <w:ind w:firstLine="567"/>
        <w:jc w:val="both"/>
      </w:pPr>
      <w:r w:rsidRPr="00297AF3">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4153731D" w14:textId="77777777" w:rsidR="00297AF3" w:rsidRPr="00297AF3" w:rsidRDefault="00297AF3" w:rsidP="00297AF3">
      <w:pPr>
        <w:widowControl w:val="0"/>
        <w:adjustRightInd w:val="0"/>
        <w:spacing w:line="360" w:lineRule="auto"/>
        <w:ind w:firstLine="567"/>
        <w:jc w:val="both"/>
      </w:pPr>
      <w:r w:rsidRPr="00297AF3">
        <w:t>5. NOTEIKT, ka Gulbenes novada pašvaldības Finanšu nodaļai budžeta ieņēmumu neizpildes gadījumā jāveic budžeta grozījumi, samazinot izdevumu daļu.</w:t>
      </w:r>
    </w:p>
    <w:p w14:paraId="3973E9DD" w14:textId="77777777" w:rsidR="00297AF3" w:rsidRPr="00297AF3" w:rsidRDefault="00297AF3" w:rsidP="00297AF3">
      <w:pPr>
        <w:widowControl w:val="0"/>
        <w:adjustRightInd w:val="0"/>
        <w:spacing w:line="360" w:lineRule="auto"/>
        <w:ind w:firstLine="567"/>
        <w:jc w:val="both"/>
      </w:pPr>
      <w:r w:rsidRPr="00297AF3">
        <w:t>6. NOTEIKT, ka Gulbenes novada pašvaldības Finanšu nodaļai saskaņā ar noslēgtajiem kredītlīgumiem 2022.gadā jānodrošina bankas un valsts kases kredītu un kredītu procentu samaksa.</w:t>
      </w:r>
    </w:p>
    <w:p w14:paraId="2EDFA452" w14:textId="77777777" w:rsidR="00297AF3" w:rsidRPr="00297AF3" w:rsidRDefault="00297AF3" w:rsidP="00297AF3">
      <w:pPr>
        <w:widowControl w:val="0"/>
        <w:adjustRightInd w:val="0"/>
        <w:spacing w:line="360" w:lineRule="auto"/>
        <w:ind w:firstLine="567"/>
        <w:jc w:val="both"/>
      </w:pPr>
      <w:r w:rsidRPr="00297AF3">
        <w:t>7. NOTEIKT, ka novada pārvalžu, iestāžu un pasākumu tāmēs jāparedz izdevumi, kas nepieciešami, lai segtu iepriekšējo periodu parādus par saņemtajām precēm un pakalpojumiem.</w:t>
      </w:r>
    </w:p>
    <w:p w14:paraId="54AF99E1" w14:textId="77777777" w:rsidR="00297AF3" w:rsidRPr="00297AF3" w:rsidRDefault="00297AF3" w:rsidP="00297AF3">
      <w:pPr>
        <w:widowControl w:val="0"/>
        <w:adjustRightInd w:val="0"/>
        <w:ind w:right="-2"/>
        <w:jc w:val="both"/>
      </w:pPr>
    </w:p>
    <w:p w14:paraId="6FAF4080"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314A60B1" w14:textId="77777777" w:rsidR="00297AF3" w:rsidRPr="00297AF3" w:rsidRDefault="00297AF3" w:rsidP="00297AF3">
      <w:pPr>
        <w:widowControl w:val="0"/>
        <w:adjustRightInd w:val="0"/>
        <w:ind w:right="-2"/>
        <w:jc w:val="both"/>
      </w:pPr>
    </w:p>
    <w:p w14:paraId="0D6C3940" w14:textId="77777777" w:rsidR="00297AF3" w:rsidRPr="00297AF3" w:rsidRDefault="00297AF3" w:rsidP="00297AF3">
      <w:pPr>
        <w:widowControl w:val="0"/>
        <w:adjustRightInd w:val="0"/>
        <w:ind w:right="-2"/>
        <w:jc w:val="both"/>
      </w:pPr>
      <w:r w:rsidRPr="00297AF3">
        <w:t xml:space="preserve">Sagatavoja: </w:t>
      </w:r>
      <w:proofErr w:type="spellStart"/>
      <w:r w:rsidRPr="00297AF3">
        <w:t>L.Ozola</w:t>
      </w:r>
      <w:proofErr w:type="spellEnd"/>
    </w:p>
    <w:p w14:paraId="0BDD02A7" w14:textId="77777777" w:rsidR="00297AF3" w:rsidRPr="00297AF3" w:rsidRDefault="00297AF3" w:rsidP="00297AF3">
      <w:pPr>
        <w:spacing w:after="160" w:line="259" w:lineRule="auto"/>
      </w:pPr>
      <w:r w:rsidRPr="00297AF3">
        <w:br w:type="page"/>
      </w: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3A5F5DA8" w14:textId="77777777" w:rsidTr="008F20AC">
        <w:tc>
          <w:tcPr>
            <w:tcW w:w="9354" w:type="dxa"/>
            <w:tcBorders>
              <w:top w:val="nil"/>
              <w:left w:val="nil"/>
              <w:bottom w:val="nil"/>
              <w:right w:val="nil"/>
            </w:tcBorders>
          </w:tcPr>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97AF3" w:rsidRPr="00297AF3" w14:paraId="09A5C9A7" w14:textId="77777777" w:rsidTr="008F20AC">
              <w:tc>
                <w:tcPr>
                  <w:tcW w:w="9458" w:type="dxa"/>
                  <w:tcBorders>
                    <w:top w:val="nil"/>
                    <w:left w:val="nil"/>
                    <w:bottom w:val="nil"/>
                    <w:right w:val="nil"/>
                  </w:tcBorders>
                  <w:hideMark/>
                </w:tcPr>
                <w:p w14:paraId="38BB6F33" w14:textId="77777777" w:rsidR="00297AF3" w:rsidRPr="00297AF3" w:rsidRDefault="00297AF3" w:rsidP="00297AF3">
                  <w:pPr>
                    <w:widowControl w:val="0"/>
                    <w:adjustRightInd w:val="0"/>
                    <w:jc w:val="center"/>
                    <w:rPr>
                      <w:sz w:val="20"/>
                      <w:szCs w:val="20"/>
                    </w:rPr>
                  </w:pPr>
                  <w:r w:rsidRPr="00297AF3">
                    <w:rPr>
                      <w:noProof/>
                      <w:sz w:val="20"/>
                      <w:szCs w:val="20"/>
                    </w:rPr>
                    <w:lastRenderedPageBreak/>
                    <w:drawing>
                      <wp:inline distT="0" distB="0" distL="0" distR="0" wp14:anchorId="3EE580B9" wp14:editId="0587FCA5">
                        <wp:extent cx="622300" cy="685800"/>
                        <wp:effectExtent l="0" t="0" r="6350"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97AF3" w:rsidRPr="00297AF3" w14:paraId="0165BAF2" w14:textId="77777777" w:rsidTr="008F20AC">
              <w:tc>
                <w:tcPr>
                  <w:tcW w:w="9458" w:type="dxa"/>
                  <w:tcBorders>
                    <w:top w:val="nil"/>
                    <w:left w:val="nil"/>
                    <w:bottom w:val="nil"/>
                    <w:right w:val="nil"/>
                  </w:tcBorders>
                  <w:hideMark/>
                </w:tcPr>
                <w:p w14:paraId="3835C224" w14:textId="77777777" w:rsidR="00297AF3" w:rsidRPr="00297AF3" w:rsidRDefault="00297AF3" w:rsidP="00297AF3">
                  <w:pPr>
                    <w:widowControl w:val="0"/>
                    <w:adjustRightInd w:val="0"/>
                    <w:jc w:val="center"/>
                    <w:rPr>
                      <w:sz w:val="20"/>
                      <w:szCs w:val="20"/>
                    </w:rPr>
                  </w:pPr>
                  <w:r w:rsidRPr="00297AF3">
                    <w:rPr>
                      <w:b/>
                      <w:bCs/>
                      <w:sz w:val="28"/>
                      <w:szCs w:val="28"/>
                    </w:rPr>
                    <w:t>GULBENES NOVADA PAŠVALDĪBA</w:t>
                  </w:r>
                </w:p>
              </w:tc>
            </w:tr>
            <w:tr w:rsidR="00297AF3" w:rsidRPr="00297AF3" w14:paraId="37FA676F" w14:textId="77777777" w:rsidTr="008F20AC">
              <w:tc>
                <w:tcPr>
                  <w:tcW w:w="9458" w:type="dxa"/>
                  <w:tcBorders>
                    <w:top w:val="nil"/>
                    <w:left w:val="nil"/>
                    <w:bottom w:val="nil"/>
                    <w:right w:val="nil"/>
                  </w:tcBorders>
                  <w:hideMark/>
                </w:tcPr>
                <w:p w14:paraId="36C17D8D" w14:textId="77777777" w:rsidR="00297AF3" w:rsidRPr="00297AF3" w:rsidRDefault="00297AF3" w:rsidP="00297AF3">
                  <w:pPr>
                    <w:widowControl w:val="0"/>
                    <w:adjustRightInd w:val="0"/>
                    <w:jc w:val="center"/>
                    <w:rPr>
                      <w:sz w:val="20"/>
                      <w:szCs w:val="20"/>
                    </w:rPr>
                  </w:pPr>
                  <w:r w:rsidRPr="00297AF3">
                    <w:t>Reģ.Nr.90009116327</w:t>
                  </w:r>
                </w:p>
              </w:tc>
            </w:tr>
            <w:tr w:rsidR="00297AF3" w:rsidRPr="00297AF3" w14:paraId="015556BC" w14:textId="77777777" w:rsidTr="008F20AC">
              <w:tc>
                <w:tcPr>
                  <w:tcW w:w="9458" w:type="dxa"/>
                  <w:tcBorders>
                    <w:top w:val="nil"/>
                    <w:left w:val="nil"/>
                    <w:bottom w:val="nil"/>
                    <w:right w:val="nil"/>
                  </w:tcBorders>
                  <w:hideMark/>
                </w:tcPr>
                <w:p w14:paraId="1C5EF122" w14:textId="77777777" w:rsidR="00297AF3" w:rsidRPr="00297AF3" w:rsidRDefault="00297AF3" w:rsidP="00297AF3">
                  <w:pPr>
                    <w:widowControl w:val="0"/>
                    <w:adjustRightInd w:val="0"/>
                    <w:jc w:val="center"/>
                    <w:rPr>
                      <w:sz w:val="20"/>
                      <w:szCs w:val="20"/>
                    </w:rPr>
                  </w:pPr>
                  <w:r w:rsidRPr="00297AF3">
                    <w:t>Ābeļu iela 2, Gulbene, Gulbenes nov., LV-4401</w:t>
                  </w:r>
                </w:p>
              </w:tc>
            </w:tr>
            <w:tr w:rsidR="00297AF3" w:rsidRPr="00297AF3" w14:paraId="3EE43A64" w14:textId="77777777" w:rsidTr="008F20AC">
              <w:tc>
                <w:tcPr>
                  <w:tcW w:w="9458" w:type="dxa"/>
                  <w:tcBorders>
                    <w:top w:val="nil"/>
                    <w:left w:val="nil"/>
                    <w:bottom w:val="single" w:sz="4" w:space="0" w:color="auto"/>
                    <w:right w:val="nil"/>
                  </w:tcBorders>
                  <w:hideMark/>
                </w:tcPr>
                <w:p w14:paraId="41ED124F" w14:textId="77777777" w:rsidR="00297AF3" w:rsidRPr="00297AF3" w:rsidRDefault="00297AF3" w:rsidP="00297AF3">
                  <w:pPr>
                    <w:widowControl w:val="0"/>
                    <w:adjustRightInd w:val="0"/>
                    <w:jc w:val="center"/>
                    <w:rPr>
                      <w:sz w:val="20"/>
                      <w:szCs w:val="20"/>
                    </w:rPr>
                  </w:pPr>
                  <w:r w:rsidRPr="00297AF3">
                    <w:t>Tālrunis 64497710, mob.26595362, e-pasts; dome@gulbene.lv, www.gulbene.lv</w:t>
                  </w:r>
                </w:p>
              </w:tc>
            </w:tr>
          </w:tbl>
          <w:p w14:paraId="54A0DD87" w14:textId="77777777" w:rsidR="00297AF3" w:rsidRPr="00297AF3" w:rsidRDefault="00297AF3" w:rsidP="00297AF3">
            <w:pPr>
              <w:rPr>
                <w:rFonts w:ascii="Calibri" w:eastAsia="Calibri" w:hAnsi="Calibri"/>
                <w:lang w:eastAsia="en-US"/>
              </w:rPr>
            </w:pPr>
          </w:p>
        </w:tc>
      </w:tr>
    </w:tbl>
    <w:p w14:paraId="7798D929" w14:textId="77777777" w:rsidR="00297AF3" w:rsidRPr="00297AF3" w:rsidRDefault="00297AF3" w:rsidP="00297AF3">
      <w:pPr>
        <w:spacing w:after="200" w:line="276" w:lineRule="auto"/>
        <w:jc w:val="center"/>
        <w:rPr>
          <w:rFonts w:eastAsia="Calibri"/>
          <w:b/>
          <w:bCs/>
          <w:caps/>
          <w:lang w:eastAsia="en-US"/>
        </w:rPr>
      </w:pPr>
      <w:r w:rsidRPr="00297AF3">
        <w:rPr>
          <w:rFonts w:eastAsia="Calibri"/>
          <w:b/>
          <w:bCs/>
          <w:caps/>
          <w:lang w:eastAsia="en-US"/>
        </w:rPr>
        <w:t>Paskaidrojuma raksts</w:t>
      </w:r>
    </w:p>
    <w:p w14:paraId="3DCFDFA6" w14:textId="77777777" w:rsidR="00297AF3" w:rsidRPr="00297AF3" w:rsidRDefault="00297AF3" w:rsidP="00297AF3">
      <w:pPr>
        <w:spacing w:line="276" w:lineRule="auto"/>
        <w:jc w:val="center"/>
        <w:rPr>
          <w:rFonts w:eastAsia="Calibri"/>
          <w:b/>
          <w:bCs/>
          <w:lang w:eastAsia="en-US"/>
        </w:rPr>
      </w:pPr>
      <w:r w:rsidRPr="00297AF3">
        <w:rPr>
          <w:rFonts w:eastAsia="Calibri"/>
          <w:b/>
          <w:bCs/>
          <w:lang w:eastAsia="en-US"/>
        </w:rPr>
        <w:t xml:space="preserve">Gulbenes novada domes 2022.gada </w:t>
      </w:r>
      <w:r w:rsidRPr="00297AF3">
        <w:rPr>
          <w:b/>
          <w:bCs/>
        </w:rPr>
        <w:t>28.jūlija</w:t>
      </w:r>
      <w:r w:rsidRPr="00297AF3">
        <w:t xml:space="preserve"> </w:t>
      </w:r>
      <w:r w:rsidRPr="00297AF3">
        <w:rPr>
          <w:rFonts w:eastAsia="Calibri"/>
          <w:b/>
          <w:bCs/>
          <w:lang w:eastAsia="en-US"/>
        </w:rPr>
        <w:t>saistošajiem noteikumiem Nr. 14</w:t>
      </w:r>
    </w:p>
    <w:p w14:paraId="6AC3B08E" w14:textId="77777777" w:rsidR="00297AF3" w:rsidRPr="00297AF3" w:rsidRDefault="00297AF3" w:rsidP="00297AF3">
      <w:pPr>
        <w:spacing w:line="276" w:lineRule="auto"/>
        <w:jc w:val="center"/>
        <w:rPr>
          <w:b/>
          <w:bCs/>
        </w:rPr>
      </w:pPr>
      <w:r w:rsidRPr="00297AF3">
        <w:rPr>
          <w:b/>
          <w:bCs/>
        </w:rPr>
        <w:t>Grozījumi Gulbenes novada domes 2022.gada 27.janvāra saistošajos noteikumos Nr.2 “Par Gulbenes novada pašvaldības budžetu 2022.gadam”</w:t>
      </w:r>
    </w:p>
    <w:p w14:paraId="70591BD6" w14:textId="77777777" w:rsidR="00297AF3" w:rsidRPr="00297AF3" w:rsidRDefault="00297AF3" w:rsidP="00297AF3">
      <w:pPr>
        <w:spacing w:after="200" w:line="276" w:lineRule="auto"/>
        <w:ind w:firstLine="709"/>
        <w:jc w:val="both"/>
        <w:rPr>
          <w:rFonts w:eastAsia="Calibri"/>
          <w:sz w:val="4"/>
          <w:szCs w:val="4"/>
          <w:lang w:eastAsia="en-US"/>
        </w:rPr>
      </w:pPr>
    </w:p>
    <w:p w14:paraId="258DE24C" w14:textId="77777777" w:rsidR="00297AF3" w:rsidRPr="00297AF3" w:rsidRDefault="00297AF3" w:rsidP="00297AF3">
      <w:pPr>
        <w:spacing w:after="200" w:line="276" w:lineRule="auto"/>
        <w:ind w:firstLine="709"/>
        <w:jc w:val="both"/>
        <w:rPr>
          <w:rFonts w:eastAsia="Calibri"/>
          <w:lang w:eastAsia="en-US"/>
        </w:rPr>
      </w:pPr>
      <w:r w:rsidRPr="00297AF3">
        <w:rPr>
          <w:rFonts w:eastAsia="Calibri"/>
          <w:lang w:eastAsia="en-US"/>
        </w:rPr>
        <w:t>Gulbenes novada pašvaldība veikusi Gulbenes novada pašvaldības budžeta 2022.gadam analīzi budžeta ieņēmumu un izdevumu daļā. Ņemot vērā Gulbenes novada domes pieņemtos lēmumus un izdevumu pozīciju izmaiņas, sakarā ar sadārdzinājumu</w:t>
      </w:r>
      <w:r w:rsidRPr="00297AF3">
        <w:rPr>
          <w:rFonts w:eastAsia="Calibri"/>
          <w:color w:val="FF0000"/>
          <w:lang w:eastAsia="en-US"/>
        </w:rPr>
        <w:t xml:space="preserve">, </w:t>
      </w:r>
      <w:r w:rsidRPr="00297AF3">
        <w:rPr>
          <w:rFonts w:eastAsia="Calibri"/>
          <w:lang w:eastAsia="en-US"/>
        </w:rPr>
        <w:t>Gulbenes novada pašvaldības iestāžu un struktūrvienību noslēgtos līgumus un budžeta izpildes atskaites, ir sagatavoti Gulbenes novada pašvaldības 2022.gada budžeta grozījumi.</w:t>
      </w:r>
    </w:p>
    <w:p w14:paraId="4F2F3355" w14:textId="77777777" w:rsidR="00297AF3" w:rsidRPr="00297AF3" w:rsidRDefault="00297AF3" w:rsidP="00297AF3">
      <w:pPr>
        <w:spacing w:after="200" w:line="276" w:lineRule="auto"/>
        <w:ind w:firstLine="709"/>
        <w:jc w:val="both"/>
        <w:rPr>
          <w:rFonts w:eastAsia="Calibri"/>
          <w:b/>
          <w:bCs/>
          <w:i/>
          <w:iCs/>
          <w:lang w:eastAsia="en-US"/>
        </w:rPr>
      </w:pPr>
      <w:r w:rsidRPr="00297AF3">
        <w:rPr>
          <w:rFonts w:eastAsia="Calibri"/>
          <w:b/>
          <w:bCs/>
          <w:i/>
          <w:iCs/>
          <w:lang w:eastAsia="en-US"/>
        </w:rPr>
        <w:t>Gulbenes novada pašvaldības ieņēmumi</w:t>
      </w:r>
    </w:p>
    <w:p w14:paraId="60D126C8" w14:textId="77777777" w:rsidR="00297AF3" w:rsidRPr="00297AF3" w:rsidRDefault="00297AF3" w:rsidP="00297AF3">
      <w:pPr>
        <w:spacing w:after="200" w:line="276" w:lineRule="auto"/>
        <w:ind w:firstLine="709"/>
        <w:jc w:val="both"/>
        <w:rPr>
          <w:rFonts w:eastAsia="Calibri"/>
          <w:b/>
          <w:bCs/>
          <w:i/>
          <w:iCs/>
          <w:lang w:eastAsia="en-US"/>
        </w:rPr>
      </w:pPr>
      <w:r w:rsidRPr="00297AF3">
        <w:rPr>
          <w:rFonts w:eastAsia="Calibri"/>
          <w:lang w:eastAsia="en-US"/>
        </w:rPr>
        <w:t xml:space="preserve">Gulbenes novada pašvaldības budžeta ieņēmumi palielinājušies par </w:t>
      </w:r>
      <w:r w:rsidRPr="00297AF3">
        <w:t xml:space="preserve">1 018 184 </w:t>
      </w:r>
      <w:proofErr w:type="spellStart"/>
      <w:r w:rsidRPr="00297AF3">
        <w:rPr>
          <w:rFonts w:eastAsia="Calibri"/>
          <w:i/>
          <w:iCs/>
          <w:lang w:eastAsia="en-US"/>
        </w:rPr>
        <w:t>euro</w:t>
      </w:r>
      <w:proofErr w:type="spellEnd"/>
      <w:r w:rsidRPr="00297AF3">
        <w:rPr>
          <w:rFonts w:eastAsia="Calibri"/>
          <w:lang w:eastAsia="en-US"/>
        </w:rPr>
        <w:t>.</w:t>
      </w:r>
    </w:p>
    <w:tbl>
      <w:tblPr>
        <w:tblW w:w="9923" w:type="dxa"/>
        <w:tblInd w:w="-147" w:type="dxa"/>
        <w:tblLook w:val="04A0" w:firstRow="1" w:lastRow="0" w:firstColumn="1" w:lastColumn="0" w:noHBand="0" w:noVBand="1"/>
      </w:tblPr>
      <w:tblGrid>
        <w:gridCol w:w="5245"/>
        <w:gridCol w:w="1721"/>
        <w:gridCol w:w="1283"/>
        <w:gridCol w:w="1674"/>
      </w:tblGrid>
      <w:tr w:rsidR="00297AF3" w:rsidRPr="00297AF3" w14:paraId="342D3807" w14:textId="77777777" w:rsidTr="008F20AC">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9BDDE" w14:textId="77777777" w:rsidR="00297AF3" w:rsidRPr="00297AF3" w:rsidRDefault="00297AF3" w:rsidP="00297AF3">
            <w:pPr>
              <w:jc w:val="center"/>
              <w:rPr>
                <w:b/>
                <w:bCs/>
              </w:rPr>
            </w:pPr>
            <w:r w:rsidRPr="00297AF3">
              <w:rPr>
                <w:b/>
                <w:bCs/>
              </w:rPr>
              <w:t>Ieņēmumi</w:t>
            </w:r>
          </w:p>
        </w:tc>
        <w:tc>
          <w:tcPr>
            <w:tcW w:w="1721" w:type="dxa"/>
            <w:tcBorders>
              <w:top w:val="single" w:sz="4" w:space="0" w:color="000000"/>
              <w:left w:val="nil"/>
              <w:bottom w:val="single" w:sz="4" w:space="0" w:color="000000"/>
              <w:right w:val="single" w:sz="4" w:space="0" w:color="000000"/>
            </w:tcBorders>
            <w:shd w:val="clear" w:color="auto" w:fill="auto"/>
            <w:vAlign w:val="center"/>
            <w:hideMark/>
          </w:tcPr>
          <w:p w14:paraId="2085C71D" w14:textId="77777777" w:rsidR="00297AF3" w:rsidRPr="00297AF3" w:rsidRDefault="00297AF3" w:rsidP="00297AF3">
            <w:pPr>
              <w:jc w:val="center"/>
              <w:rPr>
                <w:b/>
                <w:bCs/>
              </w:rPr>
            </w:pPr>
            <w:r w:rsidRPr="00297AF3">
              <w:rPr>
                <w:b/>
                <w:bCs/>
              </w:rPr>
              <w:t xml:space="preserve">Apstiprināts  26.05.2022., </w:t>
            </w:r>
            <w:proofErr w:type="spellStart"/>
            <w:r w:rsidRPr="00297AF3">
              <w:rPr>
                <w:b/>
                <w:bCs/>
                <w:i/>
                <w:iCs/>
              </w:rPr>
              <w:t>euro</w:t>
            </w:r>
            <w:proofErr w:type="spellEnd"/>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473478BA" w14:textId="77777777" w:rsidR="00297AF3" w:rsidRPr="00297AF3" w:rsidRDefault="00297AF3" w:rsidP="00297AF3">
            <w:pPr>
              <w:jc w:val="center"/>
              <w:rPr>
                <w:b/>
                <w:bCs/>
              </w:rPr>
            </w:pPr>
            <w:r w:rsidRPr="00297AF3">
              <w:rPr>
                <w:b/>
                <w:bCs/>
              </w:rPr>
              <w:t xml:space="preserve">Grozījumi (+/-), </w:t>
            </w:r>
            <w:proofErr w:type="spellStart"/>
            <w:r w:rsidRPr="00297AF3">
              <w:rPr>
                <w:b/>
                <w:bCs/>
                <w:i/>
                <w:iCs/>
              </w:rPr>
              <w:t>euro</w:t>
            </w:r>
            <w:proofErr w:type="spellEnd"/>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14:paraId="43086591" w14:textId="77777777" w:rsidR="00297AF3" w:rsidRPr="00297AF3" w:rsidRDefault="00297AF3" w:rsidP="00297AF3">
            <w:pPr>
              <w:jc w:val="center"/>
              <w:rPr>
                <w:b/>
                <w:bCs/>
              </w:rPr>
            </w:pPr>
            <w:r w:rsidRPr="00297AF3">
              <w:rPr>
                <w:b/>
                <w:bCs/>
              </w:rPr>
              <w:t>Precizēts 2022. gadam</w:t>
            </w:r>
          </w:p>
        </w:tc>
      </w:tr>
      <w:tr w:rsidR="00297AF3" w:rsidRPr="00297AF3" w14:paraId="4623350C" w14:textId="77777777" w:rsidTr="008F20A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B41E7" w14:textId="77777777" w:rsidR="00297AF3" w:rsidRPr="00297AF3" w:rsidRDefault="00297AF3" w:rsidP="00297AF3">
            <w:r w:rsidRPr="00297AF3">
              <w:t>Ienākuma nodokļi</w:t>
            </w:r>
          </w:p>
        </w:tc>
        <w:tc>
          <w:tcPr>
            <w:tcW w:w="1721" w:type="dxa"/>
            <w:tcBorders>
              <w:top w:val="nil"/>
              <w:left w:val="nil"/>
              <w:bottom w:val="single" w:sz="4" w:space="0" w:color="000000"/>
              <w:right w:val="single" w:sz="4" w:space="0" w:color="000000"/>
            </w:tcBorders>
            <w:shd w:val="clear" w:color="auto" w:fill="auto"/>
            <w:vAlign w:val="center"/>
          </w:tcPr>
          <w:p w14:paraId="21AC2132" w14:textId="77777777" w:rsidR="00297AF3" w:rsidRPr="00297AF3" w:rsidRDefault="00297AF3" w:rsidP="00297AF3">
            <w:pPr>
              <w:jc w:val="center"/>
              <w:rPr>
                <w:b/>
                <w:bCs/>
              </w:rPr>
            </w:pPr>
            <w:r w:rsidRPr="00297AF3">
              <w:rPr>
                <w:b/>
                <w:bCs/>
              </w:rPr>
              <w:t>11 006 198</w:t>
            </w:r>
          </w:p>
        </w:tc>
        <w:tc>
          <w:tcPr>
            <w:tcW w:w="1283" w:type="dxa"/>
            <w:tcBorders>
              <w:top w:val="nil"/>
              <w:left w:val="nil"/>
              <w:bottom w:val="single" w:sz="4" w:space="0" w:color="000000"/>
              <w:right w:val="single" w:sz="4" w:space="0" w:color="000000"/>
            </w:tcBorders>
            <w:shd w:val="clear" w:color="auto" w:fill="auto"/>
            <w:vAlign w:val="center"/>
          </w:tcPr>
          <w:p w14:paraId="638252AE"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19AABD0C" w14:textId="77777777" w:rsidR="00297AF3" w:rsidRPr="00297AF3" w:rsidRDefault="00297AF3" w:rsidP="00297AF3">
            <w:pPr>
              <w:jc w:val="center"/>
              <w:rPr>
                <w:b/>
                <w:bCs/>
              </w:rPr>
            </w:pPr>
            <w:r w:rsidRPr="00297AF3">
              <w:rPr>
                <w:b/>
                <w:bCs/>
              </w:rPr>
              <w:t>11 006 198</w:t>
            </w:r>
          </w:p>
        </w:tc>
      </w:tr>
      <w:tr w:rsidR="00297AF3" w:rsidRPr="00297AF3" w14:paraId="4E768505"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FB6F655" w14:textId="77777777" w:rsidR="00297AF3" w:rsidRPr="00297AF3" w:rsidRDefault="00297AF3" w:rsidP="00297AF3">
            <w:r w:rsidRPr="00297AF3">
              <w:t>Īpašuma nodokļi</w:t>
            </w:r>
          </w:p>
        </w:tc>
        <w:tc>
          <w:tcPr>
            <w:tcW w:w="1721" w:type="dxa"/>
            <w:tcBorders>
              <w:top w:val="nil"/>
              <w:left w:val="nil"/>
              <w:bottom w:val="single" w:sz="4" w:space="0" w:color="000000"/>
              <w:right w:val="single" w:sz="4" w:space="0" w:color="000000"/>
            </w:tcBorders>
            <w:shd w:val="clear" w:color="auto" w:fill="auto"/>
            <w:vAlign w:val="center"/>
          </w:tcPr>
          <w:p w14:paraId="39150713" w14:textId="77777777" w:rsidR="00297AF3" w:rsidRPr="00297AF3" w:rsidRDefault="00297AF3" w:rsidP="00297AF3">
            <w:pPr>
              <w:jc w:val="center"/>
              <w:rPr>
                <w:b/>
                <w:bCs/>
              </w:rPr>
            </w:pPr>
            <w:r w:rsidRPr="00297AF3">
              <w:rPr>
                <w:b/>
                <w:bCs/>
              </w:rPr>
              <w:t>1 305 322</w:t>
            </w:r>
          </w:p>
        </w:tc>
        <w:tc>
          <w:tcPr>
            <w:tcW w:w="1283" w:type="dxa"/>
            <w:tcBorders>
              <w:top w:val="nil"/>
              <w:left w:val="nil"/>
              <w:bottom w:val="single" w:sz="4" w:space="0" w:color="000000"/>
              <w:right w:val="single" w:sz="4" w:space="0" w:color="000000"/>
            </w:tcBorders>
            <w:shd w:val="clear" w:color="auto" w:fill="auto"/>
            <w:vAlign w:val="center"/>
          </w:tcPr>
          <w:p w14:paraId="76BD48D4"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569FE08E" w14:textId="77777777" w:rsidR="00297AF3" w:rsidRPr="00297AF3" w:rsidRDefault="00297AF3" w:rsidP="00297AF3">
            <w:pPr>
              <w:jc w:val="center"/>
              <w:rPr>
                <w:b/>
                <w:bCs/>
              </w:rPr>
            </w:pPr>
            <w:r w:rsidRPr="00297AF3">
              <w:rPr>
                <w:b/>
                <w:bCs/>
              </w:rPr>
              <w:t>1 305 322</w:t>
            </w:r>
          </w:p>
        </w:tc>
      </w:tr>
      <w:tr w:rsidR="00297AF3" w:rsidRPr="00297AF3" w14:paraId="40605E6D"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3D9FE10" w14:textId="77777777" w:rsidR="00297AF3" w:rsidRPr="00297AF3" w:rsidRDefault="00297AF3" w:rsidP="00297AF3">
            <w:r w:rsidRPr="00297AF3">
              <w:t>Nodokļi par pakalpojumiem un precēm</w:t>
            </w:r>
          </w:p>
        </w:tc>
        <w:tc>
          <w:tcPr>
            <w:tcW w:w="1721" w:type="dxa"/>
            <w:tcBorders>
              <w:top w:val="nil"/>
              <w:left w:val="nil"/>
              <w:bottom w:val="single" w:sz="4" w:space="0" w:color="000000"/>
              <w:right w:val="single" w:sz="4" w:space="0" w:color="000000"/>
            </w:tcBorders>
            <w:shd w:val="clear" w:color="auto" w:fill="auto"/>
            <w:vAlign w:val="center"/>
          </w:tcPr>
          <w:p w14:paraId="4CF47F35" w14:textId="77777777" w:rsidR="00297AF3" w:rsidRPr="00297AF3" w:rsidRDefault="00297AF3" w:rsidP="00297AF3">
            <w:pPr>
              <w:jc w:val="center"/>
              <w:rPr>
                <w:b/>
                <w:bCs/>
              </w:rPr>
            </w:pPr>
            <w:r w:rsidRPr="00297AF3">
              <w:rPr>
                <w:b/>
                <w:bCs/>
              </w:rPr>
              <w:t>137 849</w:t>
            </w:r>
          </w:p>
        </w:tc>
        <w:tc>
          <w:tcPr>
            <w:tcW w:w="1283" w:type="dxa"/>
            <w:tcBorders>
              <w:top w:val="nil"/>
              <w:left w:val="nil"/>
              <w:bottom w:val="single" w:sz="4" w:space="0" w:color="000000"/>
              <w:right w:val="single" w:sz="4" w:space="0" w:color="000000"/>
            </w:tcBorders>
            <w:shd w:val="clear" w:color="auto" w:fill="auto"/>
            <w:vAlign w:val="center"/>
          </w:tcPr>
          <w:p w14:paraId="5AC0F476" w14:textId="77777777" w:rsidR="00297AF3" w:rsidRPr="00297AF3" w:rsidRDefault="00297AF3" w:rsidP="00297AF3">
            <w:pPr>
              <w:jc w:val="center"/>
              <w:rPr>
                <w:b/>
                <w:bCs/>
              </w:rPr>
            </w:pPr>
            <w:r w:rsidRPr="00297AF3">
              <w:rPr>
                <w:b/>
                <w:bCs/>
              </w:rPr>
              <w:t>26 320</w:t>
            </w:r>
          </w:p>
        </w:tc>
        <w:tc>
          <w:tcPr>
            <w:tcW w:w="1674" w:type="dxa"/>
            <w:tcBorders>
              <w:top w:val="nil"/>
              <w:left w:val="nil"/>
              <w:bottom w:val="single" w:sz="4" w:space="0" w:color="000000"/>
              <w:right w:val="single" w:sz="4" w:space="0" w:color="000000"/>
            </w:tcBorders>
            <w:shd w:val="clear" w:color="auto" w:fill="auto"/>
            <w:vAlign w:val="center"/>
          </w:tcPr>
          <w:p w14:paraId="376F3566" w14:textId="77777777" w:rsidR="00297AF3" w:rsidRPr="00297AF3" w:rsidRDefault="00297AF3" w:rsidP="00297AF3">
            <w:pPr>
              <w:jc w:val="center"/>
              <w:rPr>
                <w:b/>
                <w:bCs/>
              </w:rPr>
            </w:pPr>
            <w:r w:rsidRPr="00297AF3">
              <w:rPr>
                <w:b/>
                <w:bCs/>
              </w:rPr>
              <w:t>164 169</w:t>
            </w:r>
          </w:p>
        </w:tc>
      </w:tr>
      <w:tr w:rsidR="00297AF3" w:rsidRPr="00297AF3" w14:paraId="257187D7"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C13434E" w14:textId="77777777" w:rsidR="00297AF3" w:rsidRPr="00297AF3" w:rsidRDefault="00297AF3" w:rsidP="00297AF3">
            <w:r w:rsidRPr="00297AF3">
              <w:t>Ieņēmumi no uzņēmējdarbības un īpašuma</w:t>
            </w:r>
          </w:p>
        </w:tc>
        <w:tc>
          <w:tcPr>
            <w:tcW w:w="1721" w:type="dxa"/>
            <w:tcBorders>
              <w:top w:val="nil"/>
              <w:left w:val="nil"/>
              <w:bottom w:val="single" w:sz="4" w:space="0" w:color="000000"/>
              <w:right w:val="single" w:sz="4" w:space="0" w:color="000000"/>
            </w:tcBorders>
            <w:shd w:val="clear" w:color="auto" w:fill="auto"/>
            <w:vAlign w:val="center"/>
          </w:tcPr>
          <w:p w14:paraId="1A09DAA9" w14:textId="77777777" w:rsidR="00297AF3" w:rsidRPr="00297AF3" w:rsidRDefault="00297AF3" w:rsidP="00297AF3">
            <w:pPr>
              <w:jc w:val="center"/>
              <w:rPr>
                <w:b/>
                <w:bCs/>
              </w:rPr>
            </w:pPr>
            <w:r w:rsidRPr="00297AF3">
              <w:rPr>
                <w:b/>
                <w:bCs/>
              </w:rPr>
              <w:t>10 000</w:t>
            </w:r>
          </w:p>
        </w:tc>
        <w:tc>
          <w:tcPr>
            <w:tcW w:w="1283" w:type="dxa"/>
            <w:tcBorders>
              <w:top w:val="nil"/>
              <w:left w:val="nil"/>
              <w:bottom w:val="single" w:sz="4" w:space="0" w:color="000000"/>
              <w:right w:val="single" w:sz="4" w:space="0" w:color="000000"/>
            </w:tcBorders>
            <w:shd w:val="clear" w:color="auto" w:fill="auto"/>
            <w:vAlign w:val="center"/>
          </w:tcPr>
          <w:p w14:paraId="07163846"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7A7995B7" w14:textId="77777777" w:rsidR="00297AF3" w:rsidRPr="00297AF3" w:rsidRDefault="00297AF3" w:rsidP="00297AF3">
            <w:pPr>
              <w:jc w:val="center"/>
              <w:rPr>
                <w:b/>
                <w:bCs/>
              </w:rPr>
            </w:pPr>
            <w:r w:rsidRPr="00297AF3">
              <w:rPr>
                <w:b/>
                <w:bCs/>
              </w:rPr>
              <w:t>10 000</w:t>
            </w:r>
          </w:p>
        </w:tc>
      </w:tr>
      <w:tr w:rsidR="00297AF3" w:rsidRPr="00297AF3" w14:paraId="1EF318AF"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F750E69" w14:textId="77777777" w:rsidR="00297AF3" w:rsidRPr="00297AF3" w:rsidRDefault="00297AF3" w:rsidP="00297AF3">
            <w:r w:rsidRPr="00297AF3">
              <w:t>Valsts (pašvaldību) nodevas un kancelejas nodevas</w:t>
            </w:r>
          </w:p>
        </w:tc>
        <w:tc>
          <w:tcPr>
            <w:tcW w:w="1721" w:type="dxa"/>
            <w:tcBorders>
              <w:top w:val="nil"/>
              <w:left w:val="nil"/>
              <w:bottom w:val="single" w:sz="4" w:space="0" w:color="000000"/>
              <w:right w:val="single" w:sz="4" w:space="0" w:color="000000"/>
            </w:tcBorders>
            <w:shd w:val="clear" w:color="auto" w:fill="auto"/>
            <w:vAlign w:val="center"/>
          </w:tcPr>
          <w:p w14:paraId="18B69AAE" w14:textId="77777777" w:rsidR="00297AF3" w:rsidRPr="00297AF3" w:rsidRDefault="00297AF3" w:rsidP="00297AF3">
            <w:pPr>
              <w:jc w:val="center"/>
              <w:rPr>
                <w:b/>
                <w:bCs/>
              </w:rPr>
            </w:pPr>
            <w:r w:rsidRPr="00297AF3">
              <w:rPr>
                <w:b/>
                <w:bCs/>
              </w:rPr>
              <w:t>16 815</w:t>
            </w:r>
          </w:p>
        </w:tc>
        <w:tc>
          <w:tcPr>
            <w:tcW w:w="1283" w:type="dxa"/>
            <w:tcBorders>
              <w:top w:val="nil"/>
              <w:left w:val="nil"/>
              <w:bottom w:val="single" w:sz="4" w:space="0" w:color="000000"/>
              <w:right w:val="single" w:sz="4" w:space="0" w:color="000000"/>
            </w:tcBorders>
            <w:shd w:val="clear" w:color="auto" w:fill="auto"/>
            <w:vAlign w:val="center"/>
          </w:tcPr>
          <w:p w14:paraId="3058B218"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55B514FD" w14:textId="77777777" w:rsidR="00297AF3" w:rsidRPr="00297AF3" w:rsidRDefault="00297AF3" w:rsidP="00297AF3">
            <w:pPr>
              <w:jc w:val="center"/>
              <w:rPr>
                <w:b/>
                <w:bCs/>
              </w:rPr>
            </w:pPr>
            <w:r w:rsidRPr="00297AF3">
              <w:rPr>
                <w:b/>
                <w:bCs/>
              </w:rPr>
              <w:t>16 815</w:t>
            </w:r>
          </w:p>
        </w:tc>
      </w:tr>
      <w:tr w:rsidR="00297AF3" w:rsidRPr="00297AF3" w14:paraId="5B1B7C5F"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6F06C531" w14:textId="77777777" w:rsidR="00297AF3" w:rsidRPr="00297AF3" w:rsidRDefault="00297AF3" w:rsidP="00297AF3">
            <w:r w:rsidRPr="00297AF3">
              <w:t>Naudas sodi un sankcijas</w:t>
            </w:r>
          </w:p>
        </w:tc>
        <w:tc>
          <w:tcPr>
            <w:tcW w:w="1721" w:type="dxa"/>
            <w:tcBorders>
              <w:top w:val="nil"/>
              <w:left w:val="nil"/>
              <w:bottom w:val="single" w:sz="4" w:space="0" w:color="000000"/>
              <w:right w:val="single" w:sz="4" w:space="0" w:color="000000"/>
            </w:tcBorders>
            <w:shd w:val="clear" w:color="auto" w:fill="auto"/>
            <w:vAlign w:val="center"/>
          </w:tcPr>
          <w:p w14:paraId="71C7DDE9" w14:textId="77777777" w:rsidR="00297AF3" w:rsidRPr="00297AF3" w:rsidRDefault="00297AF3" w:rsidP="00297AF3">
            <w:pPr>
              <w:jc w:val="center"/>
              <w:rPr>
                <w:b/>
                <w:bCs/>
              </w:rPr>
            </w:pPr>
            <w:r w:rsidRPr="00297AF3">
              <w:rPr>
                <w:b/>
                <w:bCs/>
              </w:rPr>
              <w:t>8 000</w:t>
            </w:r>
          </w:p>
        </w:tc>
        <w:tc>
          <w:tcPr>
            <w:tcW w:w="1283" w:type="dxa"/>
            <w:tcBorders>
              <w:top w:val="nil"/>
              <w:left w:val="nil"/>
              <w:bottom w:val="single" w:sz="4" w:space="0" w:color="000000"/>
              <w:right w:val="single" w:sz="4" w:space="0" w:color="000000"/>
            </w:tcBorders>
            <w:shd w:val="clear" w:color="auto" w:fill="auto"/>
            <w:vAlign w:val="center"/>
          </w:tcPr>
          <w:p w14:paraId="1B993041"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5EDCE3C9" w14:textId="77777777" w:rsidR="00297AF3" w:rsidRPr="00297AF3" w:rsidRDefault="00297AF3" w:rsidP="00297AF3">
            <w:pPr>
              <w:jc w:val="center"/>
              <w:rPr>
                <w:b/>
                <w:bCs/>
              </w:rPr>
            </w:pPr>
            <w:r w:rsidRPr="00297AF3">
              <w:rPr>
                <w:b/>
                <w:bCs/>
              </w:rPr>
              <w:t>8 000</w:t>
            </w:r>
          </w:p>
        </w:tc>
      </w:tr>
      <w:tr w:rsidR="00297AF3" w:rsidRPr="00297AF3" w14:paraId="7A25B90D"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487F26FF" w14:textId="77777777" w:rsidR="00297AF3" w:rsidRPr="00297AF3" w:rsidRDefault="00297AF3" w:rsidP="00297AF3">
            <w:r w:rsidRPr="00297AF3">
              <w:t xml:space="preserve">Pārējie </w:t>
            </w:r>
            <w:proofErr w:type="spellStart"/>
            <w:r w:rsidRPr="00297AF3">
              <w:t>nenodokļu</w:t>
            </w:r>
            <w:proofErr w:type="spellEnd"/>
            <w:r w:rsidRPr="00297AF3">
              <w:t xml:space="preserve"> ieņēmumi</w:t>
            </w:r>
          </w:p>
        </w:tc>
        <w:tc>
          <w:tcPr>
            <w:tcW w:w="1721" w:type="dxa"/>
            <w:tcBorders>
              <w:top w:val="nil"/>
              <w:left w:val="nil"/>
              <w:bottom w:val="single" w:sz="4" w:space="0" w:color="000000"/>
              <w:right w:val="single" w:sz="4" w:space="0" w:color="000000"/>
            </w:tcBorders>
            <w:shd w:val="clear" w:color="auto" w:fill="auto"/>
            <w:vAlign w:val="center"/>
          </w:tcPr>
          <w:p w14:paraId="5107E059" w14:textId="77777777" w:rsidR="00297AF3" w:rsidRPr="00297AF3" w:rsidRDefault="00297AF3" w:rsidP="00297AF3">
            <w:pPr>
              <w:jc w:val="center"/>
              <w:rPr>
                <w:b/>
                <w:bCs/>
              </w:rPr>
            </w:pPr>
            <w:r w:rsidRPr="00297AF3">
              <w:rPr>
                <w:b/>
                <w:bCs/>
              </w:rPr>
              <w:t>37 500</w:t>
            </w:r>
          </w:p>
        </w:tc>
        <w:tc>
          <w:tcPr>
            <w:tcW w:w="1283" w:type="dxa"/>
            <w:tcBorders>
              <w:top w:val="nil"/>
              <w:left w:val="nil"/>
              <w:bottom w:val="single" w:sz="4" w:space="0" w:color="000000"/>
              <w:right w:val="single" w:sz="4" w:space="0" w:color="000000"/>
            </w:tcBorders>
            <w:shd w:val="clear" w:color="auto" w:fill="auto"/>
            <w:vAlign w:val="center"/>
          </w:tcPr>
          <w:p w14:paraId="36369CC3" w14:textId="77777777" w:rsidR="00297AF3" w:rsidRPr="00297AF3" w:rsidRDefault="00297AF3" w:rsidP="00297AF3">
            <w:pPr>
              <w:jc w:val="center"/>
              <w:rPr>
                <w:b/>
                <w:bCs/>
              </w:rPr>
            </w:pPr>
            <w:r w:rsidRPr="00297AF3">
              <w:rPr>
                <w:b/>
                <w:bCs/>
              </w:rPr>
              <w:t>4 400</w:t>
            </w:r>
          </w:p>
        </w:tc>
        <w:tc>
          <w:tcPr>
            <w:tcW w:w="1674" w:type="dxa"/>
            <w:tcBorders>
              <w:top w:val="nil"/>
              <w:left w:val="nil"/>
              <w:bottom w:val="single" w:sz="4" w:space="0" w:color="000000"/>
              <w:right w:val="single" w:sz="4" w:space="0" w:color="000000"/>
            </w:tcBorders>
            <w:shd w:val="clear" w:color="auto" w:fill="auto"/>
            <w:vAlign w:val="center"/>
          </w:tcPr>
          <w:p w14:paraId="6828A3ED" w14:textId="77777777" w:rsidR="00297AF3" w:rsidRPr="00297AF3" w:rsidRDefault="00297AF3" w:rsidP="00297AF3">
            <w:pPr>
              <w:jc w:val="center"/>
              <w:rPr>
                <w:b/>
                <w:bCs/>
              </w:rPr>
            </w:pPr>
            <w:r w:rsidRPr="00297AF3">
              <w:rPr>
                <w:b/>
                <w:bCs/>
              </w:rPr>
              <w:t>41 900</w:t>
            </w:r>
          </w:p>
        </w:tc>
      </w:tr>
      <w:tr w:rsidR="00297AF3" w:rsidRPr="00297AF3" w14:paraId="0736CFD7" w14:textId="77777777" w:rsidTr="008F20AC">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4390E87" w14:textId="77777777" w:rsidR="00297AF3" w:rsidRPr="00297AF3" w:rsidRDefault="00297AF3" w:rsidP="00297AF3">
            <w:r w:rsidRPr="00297AF3">
              <w:t>Ieņēmumi no valsts (pašvaldību) īpašuma iznomāšanas, pārdošanas un no nodokļu pamatparāda kapitalizācijas</w:t>
            </w:r>
          </w:p>
        </w:tc>
        <w:tc>
          <w:tcPr>
            <w:tcW w:w="1721" w:type="dxa"/>
            <w:tcBorders>
              <w:top w:val="nil"/>
              <w:left w:val="nil"/>
              <w:bottom w:val="single" w:sz="4" w:space="0" w:color="000000"/>
              <w:right w:val="single" w:sz="4" w:space="0" w:color="000000"/>
            </w:tcBorders>
            <w:shd w:val="clear" w:color="auto" w:fill="auto"/>
            <w:vAlign w:val="center"/>
          </w:tcPr>
          <w:p w14:paraId="6BEF0C9C" w14:textId="77777777" w:rsidR="00297AF3" w:rsidRPr="00297AF3" w:rsidRDefault="00297AF3" w:rsidP="00297AF3">
            <w:pPr>
              <w:jc w:val="center"/>
              <w:rPr>
                <w:b/>
                <w:bCs/>
              </w:rPr>
            </w:pPr>
            <w:r w:rsidRPr="00297AF3">
              <w:rPr>
                <w:b/>
                <w:bCs/>
              </w:rPr>
              <w:t>687 000</w:t>
            </w:r>
          </w:p>
        </w:tc>
        <w:tc>
          <w:tcPr>
            <w:tcW w:w="1283" w:type="dxa"/>
            <w:tcBorders>
              <w:top w:val="nil"/>
              <w:left w:val="nil"/>
              <w:bottom w:val="single" w:sz="4" w:space="0" w:color="000000"/>
              <w:right w:val="single" w:sz="4" w:space="0" w:color="000000"/>
            </w:tcBorders>
            <w:shd w:val="clear" w:color="auto" w:fill="auto"/>
            <w:vAlign w:val="center"/>
          </w:tcPr>
          <w:p w14:paraId="4CC3A605"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08C4F6A5" w14:textId="77777777" w:rsidR="00297AF3" w:rsidRPr="00297AF3" w:rsidRDefault="00297AF3" w:rsidP="00297AF3">
            <w:pPr>
              <w:jc w:val="center"/>
              <w:rPr>
                <w:b/>
                <w:bCs/>
              </w:rPr>
            </w:pPr>
            <w:r w:rsidRPr="00297AF3">
              <w:rPr>
                <w:b/>
                <w:bCs/>
              </w:rPr>
              <w:t>687 000</w:t>
            </w:r>
          </w:p>
        </w:tc>
      </w:tr>
      <w:tr w:rsidR="00297AF3" w:rsidRPr="00297AF3" w14:paraId="65C4468B" w14:textId="77777777" w:rsidTr="008F20AC">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CD031E9" w14:textId="77777777" w:rsidR="00297AF3" w:rsidRPr="00297AF3" w:rsidRDefault="00297AF3" w:rsidP="00297AF3">
            <w:r w:rsidRPr="00297AF3">
              <w:t xml:space="preserve">No valsts budžeta daļēji finansētu atvasinātu publisku personu un budžeta nefinansētu iestāžu </w:t>
            </w:r>
            <w:proofErr w:type="spellStart"/>
            <w:r w:rsidRPr="00297AF3">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3A17AA6F" w14:textId="77777777" w:rsidR="00297AF3" w:rsidRPr="00297AF3" w:rsidRDefault="00297AF3" w:rsidP="00297AF3">
            <w:pPr>
              <w:jc w:val="center"/>
              <w:rPr>
                <w:b/>
                <w:bCs/>
              </w:rPr>
            </w:pPr>
            <w:r w:rsidRPr="00297AF3">
              <w:rPr>
                <w:b/>
                <w:bCs/>
              </w:rPr>
              <w:t>240 985</w:t>
            </w:r>
          </w:p>
        </w:tc>
        <w:tc>
          <w:tcPr>
            <w:tcW w:w="1283" w:type="dxa"/>
            <w:tcBorders>
              <w:top w:val="nil"/>
              <w:left w:val="nil"/>
              <w:bottom w:val="single" w:sz="4" w:space="0" w:color="000000"/>
              <w:right w:val="single" w:sz="4" w:space="0" w:color="000000"/>
            </w:tcBorders>
            <w:shd w:val="clear" w:color="auto" w:fill="auto"/>
            <w:vAlign w:val="center"/>
          </w:tcPr>
          <w:p w14:paraId="38F248A7" w14:textId="77777777" w:rsidR="00297AF3" w:rsidRPr="00297AF3" w:rsidRDefault="00297AF3" w:rsidP="00297AF3">
            <w:pPr>
              <w:jc w:val="center"/>
              <w:rPr>
                <w:b/>
                <w:bCs/>
              </w:rPr>
            </w:pPr>
            <w:r w:rsidRPr="00297AF3">
              <w:rPr>
                <w:b/>
                <w:bCs/>
              </w:rPr>
              <w:t>50 000</w:t>
            </w:r>
          </w:p>
        </w:tc>
        <w:tc>
          <w:tcPr>
            <w:tcW w:w="1674" w:type="dxa"/>
            <w:tcBorders>
              <w:top w:val="nil"/>
              <w:left w:val="nil"/>
              <w:bottom w:val="single" w:sz="4" w:space="0" w:color="000000"/>
              <w:right w:val="single" w:sz="4" w:space="0" w:color="000000"/>
            </w:tcBorders>
            <w:shd w:val="clear" w:color="auto" w:fill="auto"/>
            <w:vAlign w:val="center"/>
          </w:tcPr>
          <w:p w14:paraId="41DA10D3" w14:textId="77777777" w:rsidR="00297AF3" w:rsidRPr="00297AF3" w:rsidRDefault="00297AF3" w:rsidP="00297AF3">
            <w:pPr>
              <w:jc w:val="center"/>
              <w:rPr>
                <w:b/>
                <w:bCs/>
              </w:rPr>
            </w:pPr>
            <w:r w:rsidRPr="00297AF3">
              <w:rPr>
                <w:b/>
                <w:bCs/>
              </w:rPr>
              <w:t>240 985</w:t>
            </w:r>
          </w:p>
        </w:tc>
      </w:tr>
      <w:tr w:rsidR="00297AF3" w:rsidRPr="00297AF3" w14:paraId="22968DE7"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35D31ECF" w14:textId="77777777" w:rsidR="00297AF3" w:rsidRPr="00297AF3" w:rsidRDefault="00297AF3" w:rsidP="00297AF3">
            <w:r w:rsidRPr="00297AF3">
              <w:t xml:space="preserve">Valsts budžeta </w:t>
            </w:r>
            <w:proofErr w:type="spellStart"/>
            <w:r w:rsidRPr="00297AF3">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7F51BCA5" w14:textId="77777777" w:rsidR="00297AF3" w:rsidRPr="00297AF3" w:rsidRDefault="00297AF3" w:rsidP="00297AF3">
            <w:pPr>
              <w:jc w:val="center"/>
              <w:rPr>
                <w:b/>
                <w:bCs/>
              </w:rPr>
            </w:pPr>
            <w:r w:rsidRPr="00297AF3">
              <w:rPr>
                <w:b/>
                <w:bCs/>
              </w:rPr>
              <w:t>18 697 363</w:t>
            </w:r>
          </w:p>
        </w:tc>
        <w:tc>
          <w:tcPr>
            <w:tcW w:w="1283" w:type="dxa"/>
            <w:tcBorders>
              <w:top w:val="nil"/>
              <w:left w:val="nil"/>
              <w:bottom w:val="single" w:sz="4" w:space="0" w:color="000000"/>
              <w:right w:val="single" w:sz="4" w:space="0" w:color="000000"/>
            </w:tcBorders>
            <w:shd w:val="clear" w:color="auto" w:fill="auto"/>
            <w:vAlign w:val="center"/>
          </w:tcPr>
          <w:p w14:paraId="7DBEF0C9" w14:textId="77777777" w:rsidR="00297AF3" w:rsidRPr="00297AF3" w:rsidRDefault="00297AF3" w:rsidP="00297AF3">
            <w:pPr>
              <w:jc w:val="center"/>
              <w:rPr>
                <w:b/>
                <w:bCs/>
              </w:rPr>
            </w:pPr>
            <w:r w:rsidRPr="00297AF3">
              <w:rPr>
                <w:b/>
                <w:bCs/>
              </w:rPr>
              <w:t>921 454</w:t>
            </w:r>
          </w:p>
        </w:tc>
        <w:tc>
          <w:tcPr>
            <w:tcW w:w="1674" w:type="dxa"/>
            <w:tcBorders>
              <w:top w:val="nil"/>
              <w:left w:val="nil"/>
              <w:bottom w:val="single" w:sz="4" w:space="0" w:color="000000"/>
              <w:right w:val="single" w:sz="4" w:space="0" w:color="000000"/>
            </w:tcBorders>
            <w:shd w:val="clear" w:color="auto" w:fill="auto"/>
            <w:vAlign w:val="center"/>
          </w:tcPr>
          <w:p w14:paraId="21285020" w14:textId="77777777" w:rsidR="00297AF3" w:rsidRPr="00297AF3" w:rsidRDefault="00297AF3" w:rsidP="00297AF3">
            <w:pPr>
              <w:jc w:val="center"/>
              <w:rPr>
                <w:b/>
                <w:bCs/>
              </w:rPr>
            </w:pPr>
            <w:r w:rsidRPr="00297AF3">
              <w:rPr>
                <w:b/>
                <w:bCs/>
              </w:rPr>
              <w:t>19 618 817</w:t>
            </w:r>
          </w:p>
        </w:tc>
      </w:tr>
      <w:tr w:rsidR="00297AF3" w:rsidRPr="00297AF3" w14:paraId="4B1D5992"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4CEAC31" w14:textId="77777777" w:rsidR="00297AF3" w:rsidRPr="00297AF3" w:rsidRDefault="00297AF3" w:rsidP="00297AF3">
            <w:r w:rsidRPr="00297AF3">
              <w:t xml:space="preserve">Pašvaldību budžetu </w:t>
            </w:r>
            <w:proofErr w:type="spellStart"/>
            <w:r w:rsidRPr="00297AF3">
              <w:t>transferti</w:t>
            </w:r>
            <w:proofErr w:type="spellEnd"/>
          </w:p>
        </w:tc>
        <w:tc>
          <w:tcPr>
            <w:tcW w:w="1721" w:type="dxa"/>
            <w:tcBorders>
              <w:top w:val="nil"/>
              <w:left w:val="nil"/>
              <w:bottom w:val="single" w:sz="4" w:space="0" w:color="000000"/>
              <w:right w:val="single" w:sz="4" w:space="0" w:color="000000"/>
            </w:tcBorders>
            <w:shd w:val="clear" w:color="auto" w:fill="auto"/>
            <w:vAlign w:val="center"/>
          </w:tcPr>
          <w:p w14:paraId="07B07C0B" w14:textId="77777777" w:rsidR="00297AF3" w:rsidRPr="00297AF3" w:rsidRDefault="00297AF3" w:rsidP="00297AF3">
            <w:pPr>
              <w:jc w:val="center"/>
              <w:rPr>
                <w:b/>
                <w:bCs/>
              </w:rPr>
            </w:pPr>
            <w:r w:rsidRPr="00297AF3">
              <w:rPr>
                <w:b/>
                <w:bCs/>
              </w:rPr>
              <w:t>283 500</w:t>
            </w:r>
          </w:p>
        </w:tc>
        <w:tc>
          <w:tcPr>
            <w:tcW w:w="1283" w:type="dxa"/>
            <w:tcBorders>
              <w:top w:val="nil"/>
              <w:left w:val="nil"/>
              <w:bottom w:val="single" w:sz="4" w:space="0" w:color="000000"/>
              <w:right w:val="single" w:sz="4" w:space="0" w:color="000000"/>
            </w:tcBorders>
            <w:shd w:val="clear" w:color="auto" w:fill="auto"/>
            <w:vAlign w:val="center"/>
          </w:tcPr>
          <w:p w14:paraId="189353DE" w14:textId="77777777" w:rsidR="00297AF3" w:rsidRPr="00297AF3" w:rsidRDefault="00297AF3" w:rsidP="00297AF3">
            <w:pPr>
              <w:jc w:val="center"/>
              <w:rPr>
                <w:b/>
                <w:bCs/>
              </w:rPr>
            </w:pPr>
          </w:p>
        </w:tc>
        <w:tc>
          <w:tcPr>
            <w:tcW w:w="1674" w:type="dxa"/>
            <w:tcBorders>
              <w:top w:val="nil"/>
              <w:left w:val="nil"/>
              <w:bottom w:val="single" w:sz="4" w:space="0" w:color="000000"/>
              <w:right w:val="single" w:sz="4" w:space="0" w:color="000000"/>
            </w:tcBorders>
            <w:shd w:val="clear" w:color="auto" w:fill="auto"/>
            <w:vAlign w:val="center"/>
          </w:tcPr>
          <w:p w14:paraId="67052305" w14:textId="77777777" w:rsidR="00297AF3" w:rsidRPr="00297AF3" w:rsidRDefault="00297AF3" w:rsidP="00297AF3">
            <w:pPr>
              <w:jc w:val="center"/>
              <w:rPr>
                <w:b/>
                <w:bCs/>
              </w:rPr>
            </w:pPr>
            <w:r w:rsidRPr="00297AF3">
              <w:rPr>
                <w:b/>
                <w:bCs/>
              </w:rPr>
              <w:t>283 500</w:t>
            </w:r>
          </w:p>
        </w:tc>
      </w:tr>
      <w:tr w:rsidR="00297AF3" w:rsidRPr="00297AF3" w14:paraId="10741A68" w14:textId="77777777" w:rsidTr="008F20AC">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0021F50" w14:textId="77777777" w:rsidR="00297AF3" w:rsidRPr="00297AF3" w:rsidRDefault="00297AF3" w:rsidP="00297AF3">
            <w:r w:rsidRPr="00297AF3">
              <w:t>Budžeta iestāžu ieņēmumi</w:t>
            </w:r>
          </w:p>
        </w:tc>
        <w:tc>
          <w:tcPr>
            <w:tcW w:w="1721" w:type="dxa"/>
            <w:tcBorders>
              <w:top w:val="nil"/>
              <w:left w:val="nil"/>
              <w:bottom w:val="single" w:sz="4" w:space="0" w:color="auto"/>
              <w:right w:val="single" w:sz="4" w:space="0" w:color="000000"/>
            </w:tcBorders>
            <w:shd w:val="clear" w:color="auto" w:fill="auto"/>
            <w:vAlign w:val="center"/>
          </w:tcPr>
          <w:p w14:paraId="2C7821C5" w14:textId="77777777" w:rsidR="00297AF3" w:rsidRPr="00297AF3" w:rsidRDefault="00297AF3" w:rsidP="00297AF3">
            <w:pPr>
              <w:jc w:val="center"/>
              <w:rPr>
                <w:b/>
                <w:bCs/>
              </w:rPr>
            </w:pPr>
            <w:r w:rsidRPr="00297AF3">
              <w:rPr>
                <w:b/>
                <w:bCs/>
              </w:rPr>
              <w:t>2 077 867</w:t>
            </w:r>
          </w:p>
        </w:tc>
        <w:tc>
          <w:tcPr>
            <w:tcW w:w="1283" w:type="dxa"/>
            <w:tcBorders>
              <w:top w:val="nil"/>
              <w:left w:val="nil"/>
              <w:bottom w:val="single" w:sz="4" w:space="0" w:color="auto"/>
              <w:right w:val="single" w:sz="4" w:space="0" w:color="000000"/>
            </w:tcBorders>
            <w:shd w:val="clear" w:color="auto" w:fill="auto"/>
            <w:vAlign w:val="center"/>
          </w:tcPr>
          <w:p w14:paraId="17B45703" w14:textId="77777777" w:rsidR="00297AF3" w:rsidRPr="00297AF3" w:rsidRDefault="00297AF3" w:rsidP="00297AF3">
            <w:pPr>
              <w:jc w:val="center"/>
              <w:rPr>
                <w:b/>
                <w:bCs/>
              </w:rPr>
            </w:pPr>
            <w:r w:rsidRPr="00297AF3">
              <w:rPr>
                <w:b/>
                <w:bCs/>
              </w:rPr>
              <w:t>16 010</w:t>
            </w:r>
          </w:p>
        </w:tc>
        <w:tc>
          <w:tcPr>
            <w:tcW w:w="1674" w:type="dxa"/>
            <w:tcBorders>
              <w:top w:val="nil"/>
              <w:left w:val="nil"/>
              <w:bottom w:val="single" w:sz="4" w:space="0" w:color="auto"/>
              <w:right w:val="single" w:sz="4" w:space="0" w:color="000000"/>
            </w:tcBorders>
            <w:shd w:val="clear" w:color="auto" w:fill="auto"/>
            <w:vAlign w:val="center"/>
          </w:tcPr>
          <w:p w14:paraId="7C7ADCC3" w14:textId="77777777" w:rsidR="00297AF3" w:rsidRPr="00297AF3" w:rsidRDefault="00297AF3" w:rsidP="00297AF3">
            <w:pPr>
              <w:jc w:val="center"/>
              <w:rPr>
                <w:b/>
                <w:bCs/>
              </w:rPr>
            </w:pPr>
            <w:r w:rsidRPr="00297AF3">
              <w:rPr>
                <w:b/>
                <w:bCs/>
              </w:rPr>
              <w:t>2 093 877</w:t>
            </w:r>
          </w:p>
        </w:tc>
      </w:tr>
      <w:tr w:rsidR="00297AF3" w:rsidRPr="00297AF3" w14:paraId="3A780ED8" w14:textId="77777777" w:rsidTr="008F20A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5125BB1B" w14:textId="77777777" w:rsidR="00297AF3" w:rsidRPr="00297AF3" w:rsidRDefault="00297AF3" w:rsidP="00297AF3">
            <w:pPr>
              <w:rPr>
                <w:b/>
                <w:bCs/>
              </w:rPr>
            </w:pPr>
            <w:r w:rsidRPr="00297AF3">
              <w:rPr>
                <w:b/>
                <w:bCs/>
              </w:rPr>
              <w:t>KOPĀ</w:t>
            </w:r>
          </w:p>
        </w:tc>
        <w:tc>
          <w:tcPr>
            <w:tcW w:w="1721" w:type="dxa"/>
            <w:tcBorders>
              <w:top w:val="single" w:sz="4" w:space="0" w:color="auto"/>
              <w:left w:val="nil"/>
              <w:bottom w:val="single" w:sz="4" w:space="0" w:color="000000"/>
              <w:right w:val="single" w:sz="4" w:space="0" w:color="000000"/>
            </w:tcBorders>
            <w:shd w:val="clear" w:color="auto" w:fill="auto"/>
            <w:vAlign w:val="center"/>
          </w:tcPr>
          <w:p w14:paraId="2F87E4E9" w14:textId="77777777" w:rsidR="00297AF3" w:rsidRPr="00297AF3" w:rsidRDefault="00297AF3" w:rsidP="00297AF3">
            <w:pPr>
              <w:jc w:val="center"/>
              <w:rPr>
                <w:b/>
                <w:bCs/>
              </w:rPr>
            </w:pPr>
            <w:r w:rsidRPr="00297AF3">
              <w:rPr>
                <w:b/>
                <w:bCs/>
              </w:rPr>
              <w:t>34 508 399</w:t>
            </w:r>
          </w:p>
        </w:tc>
        <w:tc>
          <w:tcPr>
            <w:tcW w:w="1283" w:type="dxa"/>
            <w:tcBorders>
              <w:top w:val="single" w:sz="4" w:space="0" w:color="auto"/>
              <w:left w:val="nil"/>
              <w:bottom w:val="single" w:sz="4" w:space="0" w:color="000000"/>
              <w:right w:val="single" w:sz="4" w:space="0" w:color="000000"/>
            </w:tcBorders>
            <w:shd w:val="clear" w:color="auto" w:fill="auto"/>
            <w:vAlign w:val="center"/>
          </w:tcPr>
          <w:p w14:paraId="0B6579EB" w14:textId="77777777" w:rsidR="00297AF3" w:rsidRPr="00297AF3" w:rsidRDefault="00297AF3" w:rsidP="00297AF3">
            <w:pPr>
              <w:jc w:val="center"/>
              <w:rPr>
                <w:b/>
                <w:bCs/>
              </w:rPr>
            </w:pPr>
            <w:r w:rsidRPr="00297AF3">
              <w:rPr>
                <w:b/>
                <w:bCs/>
              </w:rPr>
              <w:t>1 018 184</w:t>
            </w:r>
          </w:p>
        </w:tc>
        <w:tc>
          <w:tcPr>
            <w:tcW w:w="1674" w:type="dxa"/>
            <w:tcBorders>
              <w:top w:val="single" w:sz="4" w:space="0" w:color="auto"/>
              <w:left w:val="nil"/>
              <w:bottom w:val="single" w:sz="4" w:space="0" w:color="000000"/>
              <w:right w:val="single" w:sz="4" w:space="0" w:color="000000"/>
            </w:tcBorders>
            <w:shd w:val="clear" w:color="auto" w:fill="auto"/>
            <w:vAlign w:val="center"/>
          </w:tcPr>
          <w:p w14:paraId="4F02D37C" w14:textId="77777777" w:rsidR="00297AF3" w:rsidRPr="00297AF3" w:rsidRDefault="00297AF3" w:rsidP="00297AF3">
            <w:pPr>
              <w:jc w:val="center"/>
              <w:rPr>
                <w:b/>
                <w:bCs/>
              </w:rPr>
            </w:pPr>
            <w:r w:rsidRPr="00297AF3">
              <w:rPr>
                <w:b/>
                <w:bCs/>
              </w:rPr>
              <w:t>35 526 583</w:t>
            </w:r>
          </w:p>
        </w:tc>
      </w:tr>
    </w:tbl>
    <w:p w14:paraId="2ADE434C" w14:textId="77777777" w:rsidR="00297AF3" w:rsidRPr="00297AF3" w:rsidRDefault="00297AF3" w:rsidP="00297AF3">
      <w:pPr>
        <w:spacing w:after="200" w:line="276" w:lineRule="auto"/>
        <w:jc w:val="both"/>
        <w:rPr>
          <w:rFonts w:eastAsia="Calibri"/>
          <w:lang w:eastAsia="en-US"/>
        </w:rPr>
      </w:pPr>
    </w:p>
    <w:p w14:paraId="2BC87162" w14:textId="77777777" w:rsidR="00297AF3" w:rsidRPr="00297AF3" w:rsidRDefault="00297AF3" w:rsidP="00297AF3">
      <w:pPr>
        <w:spacing w:after="200" w:line="276" w:lineRule="auto"/>
        <w:jc w:val="both"/>
        <w:rPr>
          <w:rFonts w:eastAsia="Calibri"/>
          <w:lang w:eastAsia="en-US"/>
        </w:rPr>
      </w:pPr>
    </w:p>
    <w:p w14:paraId="43B28DF9" w14:textId="77777777" w:rsidR="00297AF3" w:rsidRPr="00297AF3" w:rsidRDefault="00297AF3" w:rsidP="00297AF3">
      <w:pPr>
        <w:spacing w:after="200" w:line="276" w:lineRule="auto"/>
        <w:jc w:val="both"/>
        <w:rPr>
          <w:rFonts w:eastAsia="Calibri"/>
          <w:lang w:eastAsia="en-US"/>
        </w:rPr>
      </w:pPr>
    </w:p>
    <w:p w14:paraId="33FD6D56" w14:textId="77777777" w:rsidR="00297AF3" w:rsidRPr="00297AF3" w:rsidRDefault="00297AF3" w:rsidP="00297AF3">
      <w:pPr>
        <w:spacing w:after="200" w:line="276" w:lineRule="auto"/>
        <w:jc w:val="both"/>
        <w:rPr>
          <w:rFonts w:eastAsia="Calibri"/>
          <w:lang w:eastAsia="en-US"/>
        </w:rPr>
      </w:pPr>
    </w:p>
    <w:p w14:paraId="1C585AF4" w14:textId="77777777" w:rsidR="00297AF3" w:rsidRPr="00297AF3" w:rsidRDefault="00297AF3" w:rsidP="00297AF3">
      <w:pPr>
        <w:spacing w:after="200" w:line="276" w:lineRule="auto"/>
        <w:jc w:val="both"/>
        <w:rPr>
          <w:rFonts w:eastAsia="Calibri"/>
          <w:lang w:eastAsia="en-US"/>
        </w:rPr>
      </w:pPr>
    </w:p>
    <w:p w14:paraId="04A60CE6" w14:textId="77777777" w:rsidR="00297AF3" w:rsidRPr="00297AF3" w:rsidRDefault="00297AF3" w:rsidP="00297AF3">
      <w:pPr>
        <w:spacing w:after="200" w:line="276" w:lineRule="auto"/>
        <w:jc w:val="both"/>
        <w:rPr>
          <w:rFonts w:eastAsia="Calibri"/>
          <w:lang w:eastAsia="en-US"/>
        </w:rPr>
      </w:pPr>
      <w:r w:rsidRPr="00297AF3">
        <w:rPr>
          <w:rFonts w:eastAsia="Calibri"/>
          <w:lang w:eastAsia="en-US"/>
        </w:rPr>
        <w:t>Būtiskākās plānoto ieņēmumu izmaiņas:</w:t>
      </w:r>
    </w:p>
    <w:p w14:paraId="71498741" w14:textId="77777777" w:rsidR="00297AF3" w:rsidRPr="00297AF3" w:rsidRDefault="00297AF3" w:rsidP="00297AF3">
      <w:pPr>
        <w:widowControl w:val="0"/>
        <w:numPr>
          <w:ilvl w:val="0"/>
          <w:numId w:val="16"/>
        </w:numPr>
        <w:adjustRightInd w:val="0"/>
        <w:spacing w:line="360" w:lineRule="atLeast"/>
        <w:ind w:left="567"/>
        <w:contextualSpacing/>
        <w:jc w:val="both"/>
        <w:rPr>
          <w:rFonts w:eastAsia="Calibri"/>
          <w:lang w:eastAsia="en-US"/>
        </w:rPr>
      </w:pPr>
      <w:r w:rsidRPr="00297AF3">
        <w:rPr>
          <w:rFonts w:eastAsia="Calibri"/>
          <w:lang w:eastAsia="en-US"/>
        </w:rPr>
        <w:t xml:space="preserve">Ukrainas civiliedzīvotāju atbalsts - 211 550 </w:t>
      </w:r>
      <w:proofErr w:type="spellStart"/>
      <w:r w:rsidRPr="00297AF3">
        <w:rPr>
          <w:rFonts w:eastAsia="Calibri"/>
          <w:lang w:eastAsia="en-US"/>
        </w:rPr>
        <w:t>euro</w:t>
      </w:r>
      <w:proofErr w:type="spellEnd"/>
      <w:r w:rsidRPr="00297AF3">
        <w:rPr>
          <w:rFonts w:eastAsia="Calibri"/>
          <w:lang w:eastAsia="en-US"/>
        </w:rPr>
        <w:t>;</w:t>
      </w:r>
    </w:p>
    <w:p w14:paraId="2CD6AF31" w14:textId="77777777" w:rsidR="00297AF3" w:rsidRPr="00297AF3" w:rsidRDefault="00297AF3" w:rsidP="00297AF3">
      <w:pPr>
        <w:widowControl w:val="0"/>
        <w:numPr>
          <w:ilvl w:val="0"/>
          <w:numId w:val="16"/>
        </w:numPr>
        <w:adjustRightInd w:val="0"/>
        <w:spacing w:line="360" w:lineRule="atLeast"/>
        <w:ind w:left="567"/>
        <w:contextualSpacing/>
        <w:jc w:val="both"/>
        <w:rPr>
          <w:rFonts w:eastAsia="Calibri"/>
          <w:lang w:eastAsia="en-US"/>
        </w:rPr>
      </w:pPr>
      <w:r w:rsidRPr="00297AF3">
        <w:rPr>
          <w:rFonts w:eastAsia="Calibri"/>
          <w:lang w:eastAsia="en-US"/>
        </w:rPr>
        <w:t xml:space="preserve">ģimeniskai video pietuvināts pakalpojums - 50 000 </w:t>
      </w:r>
      <w:proofErr w:type="spellStart"/>
      <w:r w:rsidRPr="00297AF3">
        <w:rPr>
          <w:rFonts w:eastAsia="Calibri"/>
          <w:lang w:eastAsia="en-US"/>
        </w:rPr>
        <w:t>euro</w:t>
      </w:r>
      <w:proofErr w:type="spellEnd"/>
      <w:r w:rsidRPr="00297AF3">
        <w:rPr>
          <w:rFonts w:eastAsia="Calibri"/>
          <w:lang w:eastAsia="en-US"/>
        </w:rPr>
        <w:t>;</w:t>
      </w:r>
    </w:p>
    <w:p w14:paraId="430BB7E7" w14:textId="77777777" w:rsidR="00297AF3" w:rsidRPr="00297AF3" w:rsidRDefault="00297AF3" w:rsidP="00297AF3">
      <w:pPr>
        <w:widowControl w:val="0"/>
        <w:numPr>
          <w:ilvl w:val="0"/>
          <w:numId w:val="16"/>
        </w:numPr>
        <w:adjustRightInd w:val="0"/>
        <w:spacing w:line="360" w:lineRule="atLeast"/>
        <w:ind w:left="567"/>
        <w:contextualSpacing/>
        <w:jc w:val="both"/>
        <w:rPr>
          <w:rFonts w:eastAsia="Calibri"/>
          <w:lang w:eastAsia="en-US"/>
        </w:rPr>
      </w:pPr>
      <w:r w:rsidRPr="00297AF3">
        <w:rPr>
          <w:rFonts w:eastAsia="Calibri"/>
          <w:lang w:eastAsia="en-US"/>
        </w:rPr>
        <w:t xml:space="preserve">Valsts Kultūrkapitāla fonda projekti – 4 400 </w:t>
      </w:r>
      <w:proofErr w:type="spellStart"/>
      <w:r w:rsidRPr="00297AF3">
        <w:rPr>
          <w:rFonts w:eastAsia="Calibri"/>
          <w:lang w:eastAsia="en-US"/>
        </w:rPr>
        <w:t>euro</w:t>
      </w:r>
      <w:proofErr w:type="spellEnd"/>
      <w:r w:rsidRPr="00297AF3">
        <w:rPr>
          <w:rFonts w:eastAsia="Calibri"/>
          <w:lang w:eastAsia="en-US"/>
        </w:rPr>
        <w:t xml:space="preserve">; </w:t>
      </w:r>
    </w:p>
    <w:p w14:paraId="339AEF3D"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Eiropas brīvprātīgā darba projekts – 18 684 </w:t>
      </w:r>
      <w:proofErr w:type="spellStart"/>
      <w:r w:rsidRPr="00297AF3">
        <w:rPr>
          <w:color w:val="222222"/>
        </w:rPr>
        <w:t>euro</w:t>
      </w:r>
      <w:proofErr w:type="spellEnd"/>
      <w:r w:rsidRPr="00297AF3">
        <w:rPr>
          <w:color w:val="222222"/>
        </w:rPr>
        <w:t>;</w:t>
      </w:r>
    </w:p>
    <w:p w14:paraId="59D8B43A"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Līgo kultūras nama energoefektivitātes projekts – 176 822 </w:t>
      </w:r>
      <w:proofErr w:type="spellStart"/>
      <w:r w:rsidRPr="00297AF3">
        <w:rPr>
          <w:color w:val="222222"/>
        </w:rPr>
        <w:t>euro</w:t>
      </w:r>
      <w:proofErr w:type="spellEnd"/>
      <w:r w:rsidRPr="00297AF3">
        <w:rPr>
          <w:color w:val="222222"/>
        </w:rPr>
        <w:t>;</w:t>
      </w:r>
    </w:p>
    <w:p w14:paraId="6986F055"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Jaungulbenes pirmsskolas izglītības iestādes energoefektivitātes projekts – 247 230 </w:t>
      </w:r>
      <w:proofErr w:type="spellStart"/>
      <w:r w:rsidRPr="00297AF3">
        <w:rPr>
          <w:color w:val="222222"/>
        </w:rPr>
        <w:t>euro</w:t>
      </w:r>
      <w:proofErr w:type="spellEnd"/>
      <w:r w:rsidRPr="00297AF3">
        <w:rPr>
          <w:color w:val="222222"/>
        </w:rPr>
        <w:t>;</w:t>
      </w:r>
    </w:p>
    <w:p w14:paraId="78BECFDB"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Stāmerienas pagasta pārvaldes ēkas energoefektivitātes projekts – 245 853 </w:t>
      </w:r>
      <w:proofErr w:type="spellStart"/>
      <w:r w:rsidRPr="00297AF3">
        <w:rPr>
          <w:color w:val="222222"/>
        </w:rPr>
        <w:t>euro</w:t>
      </w:r>
      <w:proofErr w:type="spellEnd"/>
      <w:r w:rsidRPr="00297AF3">
        <w:rPr>
          <w:color w:val="222222"/>
        </w:rPr>
        <w:t>;</w:t>
      </w:r>
    </w:p>
    <w:p w14:paraId="4B3902BD"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Akreditācijas ikgadējais finansējums – 49 938 </w:t>
      </w:r>
      <w:proofErr w:type="spellStart"/>
      <w:r w:rsidRPr="00297AF3">
        <w:rPr>
          <w:color w:val="222222"/>
        </w:rPr>
        <w:t>euro</w:t>
      </w:r>
      <w:proofErr w:type="spellEnd"/>
      <w:r w:rsidRPr="00297AF3">
        <w:rPr>
          <w:color w:val="222222"/>
        </w:rPr>
        <w:t>;</w:t>
      </w:r>
    </w:p>
    <w:p w14:paraId="652AE200"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rPr>
        <w:t xml:space="preserve">Dabas resursu nodoklis – 26 320 </w:t>
      </w:r>
      <w:proofErr w:type="spellStart"/>
      <w:r w:rsidRPr="00297AF3">
        <w:rPr>
          <w:color w:val="222222"/>
        </w:rPr>
        <w:t>euro</w:t>
      </w:r>
      <w:proofErr w:type="spellEnd"/>
    </w:p>
    <w:p w14:paraId="392D15EF" w14:textId="77777777" w:rsidR="00297AF3" w:rsidRPr="00297AF3" w:rsidRDefault="00297AF3" w:rsidP="00297AF3">
      <w:pPr>
        <w:widowControl w:val="0"/>
        <w:numPr>
          <w:ilvl w:val="0"/>
          <w:numId w:val="16"/>
        </w:numPr>
        <w:shd w:val="clear" w:color="auto" w:fill="FFFFFF"/>
        <w:adjustRightInd w:val="0"/>
        <w:spacing w:after="160" w:line="235" w:lineRule="atLeast"/>
        <w:ind w:left="567"/>
        <w:contextualSpacing/>
        <w:jc w:val="both"/>
        <w:rPr>
          <w:color w:val="222222"/>
        </w:rPr>
      </w:pPr>
      <w:r w:rsidRPr="00297AF3">
        <w:rPr>
          <w:color w:val="222222"/>
          <w:shd w:val="clear" w:color="auto" w:fill="FFFFFF"/>
        </w:rPr>
        <w:t xml:space="preserve">Izvērtēti un palielināti kultūras, tautas namu ieņēmumi no  biļešu realizācijas. </w:t>
      </w:r>
    </w:p>
    <w:p w14:paraId="11AF35F0" w14:textId="77777777" w:rsidR="00297AF3" w:rsidRPr="00297AF3" w:rsidRDefault="00297AF3" w:rsidP="00297AF3">
      <w:pPr>
        <w:jc w:val="both"/>
        <w:rPr>
          <w:rFonts w:eastAsia="Calibri"/>
          <w:lang w:eastAsia="en-US"/>
        </w:rPr>
      </w:pPr>
    </w:p>
    <w:p w14:paraId="09B4EFF0" w14:textId="77777777" w:rsidR="00297AF3" w:rsidRPr="00297AF3" w:rsidRDefault="00297AF3" w:rsidP="00297AF3">
      <w:pPr>
        <w:spacing w:after="200" w:line="276" w:lineRule="auto"/>
        <w:ind w:firstLine="709"/>
        <w:jc w:val="both"/>
        <w:rPr>
          <w:rFonts w:eastAsia="Calibri"/>
          <w:b/>
          <w:bCs/>
          <w:i/>
          <w:iCs/>
          <w:lang w:eastAsia="en-US"/>
        </w:rPr>
      </w:pPr>
      <w:r w:rsidRPr="00297AF3">
        <w:rPr>
          <w:rFonts w:eastAsia="Calibri"/>
          <w:b/>
          <w:bCs/>
          <w:i/>
          <w:iCs/>
          <w:lang w:eastAsia="en-US"/>
        </w:rPr>
        <w:t>Gulbenes novada pašvaldības izdevumi</w:t>
      </w:r>
    </w:p>
    <w:p w14:paraId="7D65830E" w14:textId="77777777" w:rsidR="00297AF3" w:rsidRPr="00297AF3" w:rsidRDefault="00297AF3" w:rsidP="00297AF3">
      <w:pPr>
        <w:spacing w:line="276" w:lineRule="auto"/>
        <w:ind w:firstLine="709"/>
        <w:jc w:val="both"/>
        <w:rPr>
          <w:rFonts w:eastAsia="Calibri"/>
          <w:lang w:eastAsia="en-US"/>
        </w:rPr>
      </w:pPr>
      <w:r w:rsidRPr="00297AF3">
        <w:rPr>
          <w:rFonts w:eastAsia="Calibri"/>
          <w:lang w:eastAsia="en-US"/>
        </w:rPr>
        <w:t xml:space="preserve">Gulbenes novada pašvaldības izdevumi palielinājušies par </w:t>
      </w:r>
      <w:r w:rsidRPr="00297AF3">
        <w:t xml:space="preserve">585 184 </w:t>
      </w:r>
      <w:proofErr w:type="spellStart"/>
      <w:r w:rsidRPr="00297AF3">
        <w:rPr>
          <w:rFonts w:eastAsia="Calibri"/>
          <w:i/>
          <w:iCs/>
          <w:lang w:eastAsia="en-US"/>
        </w:rPr>
        <w:t>euro</w:t>
      </w:r>
      <w:proofErr w:type="spellEnd"/>
      <w:r w:rsidRPr="00297AF3">
        <w:rPr>
          <w:rFonts w:eastAsia="Calibri"/>
          <w:lang w:eastAsia="en-US"/>
        </w:rPr>
        <w:t>.</w:t>
      </w:r>
    </w:p>
    <w:p w14:paraId="3A61AB1E" w14:textId="77777777" w:rsidR="00297AF3" w:rsidRPr="00297AF3" w:rsidRDefault="00297AF3" w:rsidP="00297AF3">
      <w:pPr>
        <w:spacing w:line="276" w:lineRule="auto"/>
        <w:ind w:firstLine="709"/>
        <w:jc w:val="both"/>
        <w:rPr>
          <w:rFonts w:eastAsia="Calibri"/>
          <w:lang w:eastAsia="en-US"/>
        </w:rPr>
      </w:pPr>
      <w:r w:rsidRPr="00297AF3">
        <w:rPr>
          <w:rFonts w:eastAsia="Calibri"/>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FEE81A1" w14:textId="77777777" w:rsidR="00297AF3" w:rsidRPr="00297AF3" w:rsidRDefault="00297AF3" w:rsidP="00297AF3">
      <w:pPr>
        <w:spacing w:line="276" w:lineRule="auto"/>
        <w:ind w:firstLine="709"/>
        <w:rPr>
          <w:rFonts w:eastAsia="Calibri"/>
          <w:lang w:eastAsia="en-US"/>
        </w:rPr>
      </w:pPr>
      <w:r w:rsidRPr="00297AF3">
        <w:rPr>
          <w:rFonts w:eastAsia="Calibri"/>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297AF3" w:rsidRPr="00297AF3" w14:paraId="31401AB4" w14:textId="77777777" w:rsidTr="008F20AC">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FCE44" w14:textId="77777777" w:rsidR="00297AF3" w:rsidRPr="00297AF3" w:rsidRDefault="00297AF3" w:rsidP="00297AF3">
            <w:pPr>
              <w:jc w:val="center"/>
              <w:rPr>
                <w:b/>
                <w:bCs/>
              </w:rPr>
            </w:pPr>
            <w:r w:rsidRPr="00297AF3">
              <w:rPr>
                <w:b/>
                <w:bCs/>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9C8B2D7" w14:textId="77777777" w:rsidR="00297AF3" w:rsidRPr="00297AF3" w:rsidRDefault="00297AF3" w:rsidP="00297AF3">
            <w:pPr>
              <w:jc w:val="center"/>
              <w:rPr>
                <w:b/>
                <w:bCs/>
              </w:rPr>
            </w:pPr>
            <w:r w:rsidRPr="00297AF3">
              <w:rPr>
                <w:b/>
                <w:bCs/>
              </w:rPr>
              <w:t xml:space="preserve">Apstiprināts 26.05.2022., </w:t>
            </w:r>
            <w:proofErr w:type="spellStart"/>
            <w:r w:rsidRPr="00297AF3">
              <w:rPr>
                <w:b/>
                <w:bCs/>
                <w:i/>
                <w:iCs/>
              </w:rPr>
              <w:t>euro</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381950E" w14:textId="77777777" w:rsidR="00297AF3" w:rsidRPr="00297AF3" w:rsidRDefault="00297AF3" w:rsidP="00297AF3">
            <w:pPr>
              <w:jc w:val="center"/>
              <w:rPr>
                <w:b/>
                <w:bCs/>
              </w:rPr>
            </w:pPr>
            <w:r w:rsidRPr="00297AF3">
              <w:rPr>
                <w:b/>
                <w:bCs/>
              </w:rPr>
              <w:t xml:space="preserve">Grozījumi (+/-), </w:t>
            </w:r>
            <w:proofErr w:type="spellStart"/>
            <w:r w:rsidRPr="00297AF3">
              <w:rPr>
                <w:b/>
                <w:bCs/>
                <w:i/>
                <w:iCs/>
              </w:rPr>
              <w:t>euro</w:t>
            </w:r>
            <w:proofErr w:type="spellEnd"/>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D4027B5" w14:textId="77777777" w:rsidR="00297AF3" w:rsidRPr="00297AF3" w:rsidRDefault="00297AF3" w:rsidP="00297AF3">
            <w:pPr>
              <w:jc w:val="center"/>
              <w:rPr>
                <w:b/>
                <w:bCs/>
              </w:rPr>
            </w:pPr>
            <w:r w:rsidRPr="00297AF3">
              <w:rPr>
                <w:b/>
                <w:bCs/>
              </w:rPr>
              <w:t>Precizēts 2022. gadam</w:t>
            </w:r>
          </w:p>
        </w:tc>
      </w:tr>
      <w:tr w:rsidR="00297AF3" w:rsidRPr="00297AF3" w14:paraId="36A56E85" w14:textId="77777777" w:rsidTr="008F20AC">
        <w:trPr>
          <w:trHeight w:val="411"/>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34D3DF7" w14:textId="77777777" w:rsidR="00297AF3" w:rsidRPr="00297AF3" w:rsidRDefault="00297AF3" w:rsidP="00297AF3">
            <w:r w:rsidRPr="00297AF3">
              <w:t>Vispārējie valdības dienesti</w:t>
            </w:r>
          </w:p>
        </w:tc>
        <w:tc>
          <w:tcPr>
            <w:tcW w:w="1985" w:type="dxa"/>
            <w:tcBorders>
              <w:top w:val="nil"/>
              <w:left w:val="nil"/>
              <w:bottom w:val="single" w:sz="4" w:space="0" w:color="auto"/>
              <w:right w:val="single" w:sz="4" w:space="0" w:color="auto"/>
            </w:tcBorders>
            <w:shd w:val="clear" w:color="auto" w:fill="auto"/>
            <w:vAlign w:val="center"/>
          </w:tcPr>
          <w:p w14:paraId="454EE6A6" w14:textId="77777777" w:rsidR="00297AF3" w:rsidRPr="00297AF3" w:rsidRDefault="00297AF3" w:rsidP="00297AF3">
            <w:pPr>
              <w:jc w:val="center"/>
              <w:rPr>
                <w:b/>
                <w:bCs/>
              </w:rPr>
            </w:pPr>
            <w:r w:rsidRPr="00297AF3">
              <w:rPr>
                <w:b/>
                <w:bCs/>
              </w:rPr>
              <w:t>2 297 905</w:t>
            </w:r>
          </w:p>
        </w:tc>
        <w:tc>
          <w:tcPr>
            <w:tcW w:w="1984" w:type="dxa"/>
            <w:tcBorders>
              <w:top w:val="nil"/>
              <w:left w:val="nil"/>
              <w:bottom w:val="single" w:sz="4" w:space="0" w:color="auto"/>
              <w:right w:val="single" w:sz="4" w:space="0" w:color="auto"/>
            </w:tcBorders>
            <w:shd w:val="clear" w:color="auto" w:fill="auto"/>
            <w:noWrap/>
            <w:vAlign w:val="center"/>
          </w:tcPr>
          <w:p w14:paraId="7EF357CD" w14:textId="77777777" w:rsidR="00297AF3" w:rsidRPr="00297AF3" w:rsidRDefault="00297AF3" w:rsidP="00297AF3">
            <w:pPr>
              <w:jc w:val="center"/>
              <w:rPr>
                <w:b/>
                <w:bCs/>
              </w:rPr>
            </w:pPr>
            <w:r w:rsidRPr="00297AF3">
              <w:rPr>
                <w:b/>
                <w:bCs/>
              </w:rPr>
              <w:t>286 538</w:t>
            </w:r>
          </w:p>
        </w:tc>
        <w:tc>
          <w:tcPr>
            <w:tcW w:w="2126" w:type="dxa"/>
            <w:tcBorders>
              <w:top w:val="nil"/>
              <w:left w:val="nil"/>
              <w:bottom w:val="single" w:sz="4" w:space="0" w:color="auto"/>
              <w:right w:val="single" w:sz="4" w:space="0" w:color="auto"/>
            </w:tcBorders>
            <w:shd w:val="clear" w:color="auto" w:fill="auto"/>
            <w:noWrap/>
            <w:vAlign w:val="center"/>
          </w:tcPr>
          <w:p w14:paraId="587C6116" w14:textId="77777777" w:rsidR="00297AF3" w:rsidRPr="00297AF3" w:rsidRDefault="00297AF3" w:rsidP="00297AF3">
            <w:pPr>
              <w:jc w:val="center"/>
              <w:rPr>
                <w:b/>
                <w:bCs/>
              </w:rPr>
            </w:pPr>
            <w:r w:rsidRPr="00297AF3">
              <w:rPr>
                <w:b/>
                <w:bCs/>
              </w:rPr>
              <w:t>2 584 443</w:t>
            </w:r>
          </w:p>
        </w:tc>
      </w:tr>
      <w:tr w:rsidR="00297AF3" w:rsidRPr="00297AF3" w14:paraId="4923A59A" w14:textId="77777777" w:rsidTr="008F20AC">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38DC2E1" w14:textId="77777777" w:rsidR="00297AF3" w:rsidRPr="00297AF3" w:rsidRDefault="00297AF3" w:rsidP="00297AF3">
            <w:r w:rsidRPr="00297AF3">
              <w:t>Sabiedriskā kārtība un drošība</w:t>
            </w:r>
          </w:p>
        </w:tc>
        <w:tc>
          <w:tcPr>
            <w:tcW w:w="1985" w:type="dxa"/>
            <w:tcBorders>
              <w:top w:val="nil"/>
              <w:left w:val="nil"/>
              <w:bottom w:val="single" w:sz="4" w:space="0" w:color="auto"/>
              <w:right w:val="single" w:sz="4" w:space="0" w:color="auto"/>
            </w:tcBorders>
            <w:shd w:val="clear" w:color="auto" w:fill="auto"/>
            <w:vAlign w:val="center"/>
          </w:tcPr>
          <w:p w14:paraId="7079EE0E" w14:textId="77777777" w:rsidR="00297AF3" w:rsidRPr="00297AF3" w:rsidRDefault="00297AF3" w:rsidP="00297AF3">
            <w:pPr>
              <w:jc w:val="center"/>
              <w:rPr>
                <w:b/>
                <w:bCs/>
              </w:rPr>
            </w:pPr>
            <w:r w:rsidRPr="00297AF3">
              <w:rPr>
                <w:b/>
                <w:bCs/>
              </w:rPr>
              <w:t>212 652</w:t>
            </w:r>
          </w:p>
        </w:tc>
        <w:tc>
          <w:tcPr>
            <w:tcW w:w="1984" w:type="dxa"/>
            <w:tcBorders>
              <w:top w:val="nil"/>
              <w:left w:val="nil"/>
              <w:bottom w:val="single" w:sz="4" w:space="0" w:color="auto"/>
              <w:right w:val="single" w:sz="4" w:space="0" w:color="auto"/>
            </w:tcBorders>
            <w:shd w:val="clear" w:color="auto" w:fill="auto"/>
            <w:noWrap/>
            <w:vAlign w:val="center"/>
          </w:tcPr>
          <w:p w14:paraId="10AE7165" w14:textId="77777777" w:rsidR="00297AF3" w:rsidRPr="00297AF3" w:rsidRDefault="00297AF3" w:rsidP="00297AF3">
            <w:pPr>
              <w:jc w:val="center"/>
              <w:rPr>
                <w:b/>
                <w:bCs/>
              </w:rPr>
            </w:pPr>
            <w:r w:rsidRPr="00297AF3">
              <w:rPr>
                <w:b/>
                <w:bCs/>
              </w:rPr>
              <w:t>1 355</w:t>
            </w:r>
          </w:p>
        </w:tc>
        <w:tc>
          <w:tcPr>
            <w:tcW w:w="2126" w:type="dxa"/>
            <w:tcBorders>
              <w:top w:val="nil"/>
              <w:left w:val="nil"/>
              <w:bottom w:val="single" w:sz="4" w:space="0" w:color="auto"/>
              <w:right w:val="single" w:sz="4" w:space="0" w:color="auto"/>
            </w:tcBorders>
            <w:shd w:val="clear" w:color="auto" w:fill="auto"/>
            <w:noWrap/>
            <w:vAlign w:val="center"/>
          </w:tcPr>
          <w:p w14:paraId="0F40EF29" w14:textId="77777777" w:rsidR="00297AF3" w:rsidRPr="00297AF3" w:rsidRDefault="00297AF3" w:rsidP="00297AF3">
            <w:pPr>
              <w:jc w:val="center"/>
              <w:rPr>
                <w:b/>
                <w:bCs/>
              </w:rPr>
            </w:pPr>
            <w:r w:rsidRPr="00297AF3">
              <w:rPr>
                <w:b/>
                <w:bCs/>
              </w:rPr>
              <w:t>214 007</w:t>
            </w:r>
          </w:p>
        </w:tc>
      </w:tr>
      <w:tr w:rsidR="00297AF3" w:rsidRPr="00297AF3" w14:paraId="180B4029" w14:textId="77777777" w:rsidTr="008F20AC">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794D723" w14:textId="77777777" w:rsidR="00297AF3" w:rsidRPr="00297AF3" w:rsidRDefault="00297AF3" w:rsidP="00297AF3">
            <w:r w:rsidRPr="00297AF3">
              <w:t>Ekonomiskā darbība</w:t>
            </w:r>
          </w:p>
        </w:tc>
        <w:tc>
          <w:tcPr>
            <w:tcW w:w="1985" w:type="dxa"/>
            <w:tcBorders>
              <w:top w:val="nil"/>
              <w:left w:val="nil"/>
              <w:bottom w:val="single" w:sz="4" w:space="0" w:color="auto"/>
              <w:right w:val="single" w:sz="4" w:space="0" w:color="auto"/>
            </w:tcBorders>
            <w:shd w:val="clear" w:color="auto" w:fill="auto"/>
            <w:vAlign w:val="center"/>
          </w:tcPr>
          <w:p w14:paraId="240E63E2" w14:textId="77777777" w:rsidR="00297AF3" w:rsidRPr="00297AF3" w:rsidRDefault="00297AF3" w:rsidP="00297AF3">
            <w:pPr>
              <w:jc w:val="center"/>
              <w:rPr>
                <w:b/>
                <w:bCs/>
              </w:rPr>
            </w:pPr>
            <w:r w:rsidRPr="00297AF3">
              <w:rPr>
                <w:b/>
                <w:bCs/>
              </w:rPr>
              <w:t>6 769 024</w:t>
            </w:r>
          </w:p>
        </w:tc>
        <w:tc>
          <w:tcPr>
            <w:tcW w:w="1984" w:type="dxa"/>
            <w:tcBorders>
              <w:top w:val="nil"/>
              <w:left w:val="nil"/>
              <w:bottom w:val="single" w:sz="4" w:space="0" w:color="auto"/>
              <w:right w:val="single" w:sz="4" w:space="0" w:color="auto"/>
            </w:tcBorders>
            <w:shd w:val="clear" w:color="auto" w:fill="auto"/>
            <w:noWrap/>
            <w:vAlign w:val="center"/>
          </w:tcPr>
          <w:p w14:paraId="571AACD7" w14:textId="77777777" w:rsidR="00297AF3" w:rsidRPr="00297AF3" w:rsidRDefault="00297AF3" w:rsidP="00297AF3">
            <w:pPr>
              <w:jc w:val="center"/>
              <w:rPr>
                <w:b/>
                <w:bCs/>
              </w:rPr>
            </w:pPr>
            <w:r w:rsidRPr="00297AF3">
              <w:rPr>
                <w:b/>
                <w:bCs/>
              </w:rPr>
              <w:t>- 24 769</w:t>
            </w:r>
          </w:p>
        </w:tc>
        <w:tc>
          <w:tcPr>
            <w:tcW w:w="2126" w:type="dxa"/>
            <w:tcBorders>
              <w:top w:val="nil"/>
              <w:left w:val="nil"/>
              <w:bottom w:val="single" w:sz="4" w:space="0" w:color="auto"/>
              <w:right w:val="single" w:sz="4" w:space="0" w:color="auto"/>
            </w:tcBorders>
            <w:shd w:val="clear" w:color="auto" w:fill="auto"/>
            <w:noWrap/>
            <w:vAlign w:val="center"/>
          </w:tcPr>
          <w:p w14:paraId="3565A8D8" w14:textId="77777777" w:rsidR="00297AF3" w:rsidRPr="00297AF3" w:rsidRDefault="00297AF3" w:rsidP="00297AF3">
            <w:pPr>
              <w:jc w:val="center"/>
              <w:rPr>
                <w:b/>
                <w:bCs/>
              </w:rPr>
            </w:pPr>
            <w:r w:rsidRPr="00297AF3">
              <w:rPr>
                <w:b/>
                <w:bCs/>
              </w:rPr>
              <w:t>6 744 255</w:t>
            </w:r>
          </w:p>
        </w:tc>
      </w:tr>
      <w:tr w:rsidR="00297AF3" w:rsidRPr="00297AF3" w14:paraId="1A5874A1" w14:textId="77777777" w:rsidTr="008F20AC">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2A928A2" w14:textId="77777777" w:rsidR="00297AF3" w:rsidRPr="00297AF3" w:rsidRDefault="00297AF3" w:rsidP="00297AF3">
            <w:r w:rsidRPr="00297AF3">
              <w:t>Vides aizsardzība</w:t>
            </w:r>
          </w:p>
        </w:tc>
        <w:tc>
          <w:tcPr>
            <w:tcW w:w="1985" w:type="dxa"/>
            <w:tcBorders>
              <w:top w:val="nil"/>
              <w:left w:val="nil"/>
              <w:bottom w:val="single" w:sz="4" w:space="0" w:color="auto"/>
              <w:right w:val="single" w:sz="4" w:space="0" w:color="auto"/>
            </w:tcBorders>
            <w:shd w:val="clear" w:color="auto" w:fill="auto"/>
            <w:vAlign w:val="center"/>
          </w:tcPr>
          <w:p w14:paraId="2E888A1F" w14:textId="77777777" w:rsidR="00297AF3" w:rsidRPr="00297AF3" w:rsidRDefault="00297AF3" w:rsidP="00297AF3">
            <w:pPr>
              <w:jc w:val="center"/>
              <w:rPr>
                <w:b/>
                <w:bCs/>
              </w:rPr>
            </w:pPr>
            <w:r w:rsidRPr="00297AF3">
              <w:rPr>
                <w:b/>
                <w:bCs/>
              </w:rPr>
              <w:t>143 759</w:t>
            </w:r>
          </w:p>
        </w:tc>
        <w:tc>
          <w:tcPr>
            <w:tcW w:w="1984" w:type="dxa"/>
            <w:tcBorders>
              <w:top w:val="nil"/>
              <w:left w:val="nil"/>
              <w:bottom w:val="single" w:sz="4" w:space="0" w:color="auto"/>
              <w:right w:val="single" w:sz="4" w:space="0" w:color="auto"/>
            </w:tcBorders>
            <w:shd w:val="clear" w:color="auto" w:fill="auto"/>
            <w:noWrap/>
            <w:vAlign w:val="center"/>
          </w:tcPr>
          <w:p w14:paraId="472794BD" w14:textId="77777777" w:rsidR="00297AF3" w:rsidRPr="00297AF3" w:rsidRDefault="00297AF3" w:rsidP="00297AF3">
            <w:pPr>
              <w:jc w:val="center"/>
              <w:rPr>
                <w:b/>
                <w:bCs/>
              </w:rPr>
            </w:pPr>
            <w:r w:rsidRPr="00297AF3">
              <w:rPr>
                <w:b/>
                <w:bCs/>
              </w:rPr>
              <w:t>11 320</w:t>
            </w:r>
          </w:p>
        </w:tc>
        <w:tc>
          <w:tcPr>
            <w:tcW w:w="2126" w:type="dxa"/>
            <w:tcBorders>
              <w:top w:val="nil"/>
              <w:left w:val="nil"/>
              <w:bottom w:val="single" w:sz="4" w:space="0" w:color="auto"/>
              <w:right w:val="single" w:sz="4" w:space="0" w:color="auto"/>
            </w:tcBorders>
            <w:shd w:val="clear" w:color="auto" w:fill="auto"/>
            <w:noWrap/>
            <w:vAlign w:val="center"/>
          </w:tcPr>
          <w:p w14:paraId="54820075" w14:textId="77777777" w:rsidR="00297AF3" w:rsidRPr="00297AF3" w:rsidRDefault="00297AF3" w:rsidP="00297AF3">
            <w:pPr>
              <w:jc w:val="center"/>
              <w:rPr>
                <w:b/>
                <w:bCs/>
              </w:rPr>
            </w:pPr>
            <w:r w:rsidRPr="00297AF3">
              <w:rPr>
                <w:b/>
                <w:bCs/>
              </w:rPr>
              <w:t>155 079</w:t>
            </w:r>
          </w:p>
        </w:tc>
      </w:tr>
      <w:tr w:rsidR="00297AF3" w:rsidRPr="00297AF3" w14:paraId="5AAF65A5" w14:textId="77777777" w:rsidTr="008F20AC">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E7EFC16" w14:textId="77777777" w:rsidR="00297AF3" w:rsidRPr="00297AF3" w:rsidRDefault="00297AF3" w:rsidP="00297AF3">
            <w:r w:rsidRPr="00297AF3">
              <w:t>Teritoriju un mājokļu apsaimniekošana</w:t>
            </w:r>
          </w:p>
        </w:tc>
        <w:tc>
          <w:tcPr>
            <w:tcW w:w="1985" w:type="dxa"/>
            <w:tcBorders>
              <w:top w:val="nil"/>
              <w:left w:val="nil"/>
              <w:bottom w:val="single" w:sz="4" w:space="0" w:color="auto"/>
              <w:right w:val="single" w:sz="4" w:space="0" w:color="auto"/>
            </w:tcBorders>
            <w:shd w:val="clear" w:color="auto" w:fill="auto"/>
            <w:vAlign w:val="center"/>
          </w:tcPr>
          <w:p w14:paraId="7899A949" w14:textId="77777777" w:rsidR="00297AF3" w:rsidRPr="00297AF3" w:rsidRDefault="00297AF3" w:rsidP="00297AF3">
            <w:pPr>
              <w:jc w:val="center"/>
              <w:rPr>
                <w:b/>
                <w:bCs/>
              </w:rPr>
            </w:pPr>
            <w:r w:rsidRPr="00297AF3">
              <w:rPr>
                <w:b/>
                <w:bCs/>
              </w:rPr>
              <w:t>10 459 356</w:t>
            </w:r>
          </w:p>
        </w:tc>
        <w:tc>
          <w:tcPr>
            <w:tcW w:w="1984" w:type="dxa"/>
            <w:tcBorders>
              <w:top w:val="nil"/>
              <w:left w:val="nil"/>
              <w:bottom w:val="single" w:sz="4" w:space="0" w:color="auto"/>
              <w:right w:val="single" w:sz="4" w:space="0" w:color="auto"/>
            </w:tcBorders>
            <w:shd w:val="clear" w:color="auto" w:fill="auto"/>
            <w:noWrap/>
            <w:vAlign w:val="center"/>
          </w:tcPr>
          <w:p w14:paraId="3A0058CB" w14:textId="77777777" w:rsidR="00297AF3" w:rsidRPr="00297AF3" w:rsidRDefault="00297AF3" w:rsidP="00297AF3">
            <w:pPr>
              <w:jc w:val="center"/>
              <w:rPr>
                <w:b/>
                <w:bCs/>
              </w:rPr>
            </w:pPr>
            <w:r w:rsidRPr="00297AF3">
              <w:rPr>
                <w:b/>
                <w:bCs/>
              </w:rPr>
              <w:t>100 416</w:t>
            </w:r>
          </w:p>
        </w:tc>
        <w:tc>
          <w:tcPr>
            <w:tcW w:w="2126" w:type="dxa"/>
            <w:tcBorders>
              <w:top w:val="nil"/>
              <w:left w:val="nil"/>
              <w:bottom w:val="single" w:sz="4" w:space="0" w:color="auto"/>
              <w:right w:val="single" w:sz="4" w:space="0" w:color="auto"/>
            </w:tcBorders>
            <w:shd w:val="clear" w:color="auto" w:fill="auto"/>
            <w:noWrap/>
            <w:vAlign w:val="center"/>
          </w:tcPr>
          <w:p w14:paraId="3A5B4694" w14:textId="77777777" w:rsidR="00297AF3" w:rsidRPr="00297AF3" w:rsidRDefault="00297AF3" w:rsidP="00297AF3">
            <w:pPr>
              <w:jc w:val="center"/>
              <w:rPr>
                <w:b/>
                <w:bCs/>
              </w:rPr>
            </w:pPr>
            <w:r w:rsidRPr="00297AF3">
              <w:rPr>
                <w:b/>
                <w:bCs/>
              </w:rPr>
              <w:t>10 559 772</w:t>
            </w:r>
          </w:p>
        </w:tc>
      </w:tr>
      <w:tr w:rsidR="00297AF3" w:rsidRPr="00297AF3" w14:paraId="396DFE6E" w14:textId="77777777" w:rsidTr="008F20AC">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5DB4888" w14:textId="77777777" w:rsidR="00297AF3" w:rsidRPr="00297AF3" w:rsidRDefault="00297AF3" w:rsidP="00297AF3">
            <w:r w:rsidRPr="00297AF3">
              <w:t>Veselība</w:t>
            </w:r>
          </w:p>
        </w:tc>
        <w:tc>
          <w:tcPr>
            <w:tcW w:w="1985" w:type="dxa"/>
            <w:tcBorders>
              <w:top w:val="nil"/>
              <w:left w:val="nil"/>
              <w:bottom w:val="single" w:sz="4" w:space="0" w:color="auto"/>
              <w:right w:val="single" w:sz="4" w:space="0" w:color="auto"/>
            </w:tcBorders>
            <w:shd w:val="clear" w:color="auto" w:fill="auto"/>
            <w:vAlign w:val="center"/>
          </w:tcPr>
          <w:p w14:paraId="187A37DD" w14:textId="77777777" w:rsidR="00297AF3" w:rsidRPr="00297AF3" w:rsidRDefault="00297AF3" w:rsidP="00297AF3">
            <w:pPr>
              <w:jc w:val="center"/>
              <w:rPr>
                <w:b/>
                <w:bCs/>
              </w:rPr>
            </w:pPr>
            <w:r w:rsidRPr="00297AF3">
              <w:rPr>
                <w:b/>
                <w:bCs/>
              </w:rPr>
              <w:t>237 780</w:t>
            </w:r>
          </w:p>
        </w:tc>
        <w:tc>
          <w:tcPr>
            <w:tcW w:w="1984" w:type="dxa"/>
            <w:tcBorders>
              <w:top w:val="nil"/>
              <w:left w:val="nil"/>
              <w:bottom w:val="single" w:sz="4" w:space="0" w:color="auto"/>
              <w:right w:val="single" w:sz="4" w:space="0" w:color="auto"/>
            </w:tcBorders>
            <w:shd w:val="clear" w:color="auto" w:fill="auto"/>
            <w:noWrap/>
            <w:vAlign w:val="center"/>
          </w:tcPr>
          <w:p w14:paraId="23BDE471" w14:textId="77777777" w:rsidR="00297AF3" w:rsidRPr="00297AF3" w:rsidRDefault="00297AF3" w:rsidP="00297AF3">
            <w:pPr>
              <w:jc w:val="center"/>
              <w:rPr>
                <w:b/>
                <w:bCs/>
              </w:rPr>
            </w:pPr>
            <w:r w:rsidRPr="00297AF3">
              <w:rPr>
                <w:b/>
                <w:bCs/>
              </w:rPr>
              <w:t>0</w:t>
            </w:r>
          </w:p>
        </w:tc>
        <w:tc>
          <w:tcPr>
            <w:tcW w:w="2126" w:type="dxa"/>
            <w:tcBorders>
              <w:top w:val="nil"/>
              <w:left w:val="nil"/>
              <w:bottom w:val="single" w:sz="4" w:space="0" w:color="auto"/>
              <w:right w:val="single" w:sz="4" w:space="0" w:color="auto"/>
            </w:tcBorders>
            <w:shd w:val="clear" w:color="auto" w:fill="auto"/>
            <w:noWrap/>
            <w:vAlign w:val="center"/>
          </w:tcPr>
          <w:p w14:paraId="46F17DA5" w14:textId="77777777" w:rsidR="00297AF3" w:rsidRPr="00297AF3" w:rsidRDefault="00297AF3" w:rsidP="00297AF3">
            <w:pPr>
              <w:jc w:val="center"/>
              <w:rPr>
                <w:b/>
                <w:bCs/>
              </w:rPr>
            </w:pPr>
            <w:r w:rsidRPr="00297AF3">
              <w:rPr>
                <w:b/>
                <w:bCs/>
              </w:rPr>
              <w:t>237 780</w:t>
            </w:r>
          </w:p>
        </w:tc>
      </w:tr>
      <w:tr w:rsidR="00297AF3" w:rsidRPr="00297AF3" w14:paraId="1E8B9A1B" w14:textId="77777777" w:rsidTr="008F20AC">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BC6937C" w14:textId="77777777" w:rsidR="00297AF3" w:rsidRPr="00297AF3" w:rsidRDefault="00297AF3" w:rsidP="00297AF3">
            <w:r w:rsidRPr="00297AF3">
              <w:t>Atpūta, kultūra un reliģija</w:t>
            </w:r>
          </w:p>
        </w:tc>
        <w:tc>
          <w:tcPr>
            <w:tcW w:w="1985" w:type="dxa"/>
            <w:tcBorders>
              <w:top w:val="nil"/>
              <w:left w:val="nil"/>
              <w:bottom w:val="single" w:sz="4" w:space="0" w:color="auto"/>
              <w:right w:val="single" w:sz="4" w:space="0" w:color="auto"/>
            </w:tcBorders>
            <w:shd w:val="clear" w:color="auto" w:fill="auto"/>
            <w:vAlign w:val="center"/>
          </w:tcPr>
          <w:p w14:paraId="1C14C781" w14:textId="77777777" w:rsidR="00297AF3" w:rsidRPr="00297AF3" w:rsidRDefault="00297AF3" w:rsidP="00297AF3">
            <w:pPr>
              <w:jc w:val="center"/>
              <w:rPr>
                <w:b/>
                <w:bCs/>
              </w:rPr>
            </w:pPr>
            <w:r w:rsidRPr="00297AF3">
              <w:rPr>
                <w:b/>
                <w:bCs/>
              </w:rPr>
              <w:t>3 769 864</w:t>
            </w:r>
          </w:p>
        </w:tc>
        <w:tc>
          <w:tcPr>
            <w:tcW w:w="1984" w:type="dxa"/>
            <w:tcBorders>
              <w:top w:val="nil"/>
              <w:left w:val="nil"/>
              <w:bottom w:val="single" w:sz="4" w:space="0" w:color="auto"/>
              <w:right w:val="single" w:sz="4" w:space="0" w:color="auto"/>
            </w:tcBorders>
            <w:shd w:val="clear" w:color="auto" w:fill="auto"/>
            <w:noWrap/>
            <w:vAlign w:val="center"/>
          </w:tcPr>
          <w:p w14:paraId="64364FF7" w14:textId="77777777" w:rsidR="00297AF3" w:rsidRPr="00297AF3" w:rsidRDefault="00297AF3" w:rsidP="00297AF3">
            <w:pPr>
              <w:jc w:val="center"/>
              <w:rPr>
                <w:b/>
                <w:bCs/>
              </w:rPr>
            </w:pPr>
            <w:r w:rsidRPr="00297AF3">
              <w:rPr>
                <w:b/>
                <w:bCs/>
              </w:rPr>
              <w:t>-165 149</w:t>
            </w:r>
          </w:p>
        </w:tc>
        <w:tc>
          <w:tcPr>
            <w:tcW w:w="2126" w:type="dxa"/>
            <w:tcBorders>
              <w:top w:val="nil"/>
              <w:left w:val="nil"/>
              <w:bottom w:val="single" w:sz="4" w:space="0" w:color="auto"/>
              <w:right w:val="single" w:sz="4" w:space="0" w:color="auto"/>
            </w:tcBorders>
            <w:shd w:val="clear" w:color="auto" w:fill="auto"/>
            <w:noWrap/>
            <w:vAlign w:val="center"/>
          </w:tcPr>
          <w:p w14:paraId="12A6A81A" w14:textId="77777777" w:rsidR="00297AF3" w:rsidRPr="00297AF3" w:rsidRDefault="00297AF3" w:rsidP="00297AF3">
            <w:pPr>
              <w:jc w:val="center"/>
              <w:rPr>
                <w:b/>
                <w:bCs/>
              </w:rPr>
            </w:pPr>
            <w:r w:rsidRPr="00297AF3">
              <w:rPr>
                <w:b/>
                <w:bCs/>
              </w:rPr>
              <w:t>3 604 715</w:t>
            </w:r>
          </w:p>
        </w:tc>
      </w:tr>
      <w:tr w:rsidR="00297AF3" w:rsidRPr="00297AF3" w14:paraId="1B684AC9" w14:textId="77777777" w:rsidTr="008F20AC">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CA3BB2C" w14:textId="77777777" w:rsidR="00297AF3" w:rsidRPr="00297AF3" w:rsidRDefault="00297AF3" w:rsidP="00297AF3">
            <w:r w:rsidRPr="00297AF3">
              <w:t>Izglītība</w:t>
            </w:r>
          </w:p>
        </w:tc>
        <w:tc>
          <w:tcPr>
            <w:tcW w:w="1985" w:type="dxa"/>
            <w:tcBorders>
              <w:top w:val="nil"/>
              <w:left w:val="nil"/>
              <w:bottom w:val="single" w:sz="4" w:space="0" w:color="auto"/>
              <w:right w:val="single" w:sz="4" w:space="0" w:color="auto"/>
            </w:tcBorders>
            <w:shd w:val="clear" w:color="auto" w:fill="auto"/>
            <w:vAlign w:val="center"/>
          </w:tcPr>
          <w:p w14:paraId="60507E1E" w14:textId="77777777" w:rsidR="00297AF3" w:rsidRPr="00297AF3" w:rsidRDefault="00297AF3" w:rsidP="00297AF3">
            <w:pPr>
              <w:jc w:val="center"/>
              <w:rPr>
                <w:b/>
                <w:bCs/>
              </w:rPr>
            </w:pPr>
            <w:r w:rsidRPr="00297AF3">
              <w:rPr>
                <w:b/>
                <w:bCs/>
              </w:rPr>
              <w:t>15 762 224</w:t>
            </w:r>
          </w:p>
        </w:tc>
        <w:tc>
          <w:tcPr>
            <w:tcW w:w="1984" w:type="dxa"/>
            <w:tcBorders>
              <w:top w:val="nil"/>
              <w:left w:val="nil"/>
              <w:bottom w:val="single" w:sz="4" w:space="0" w:color="auto"/>
              <w:right w:val="single" w:sz="4" w:space="0" w:color="auto"/>
            </w:tcBorders>
            <w:shd w:val="clear" w:color="auto" w:fill="auto"/>
            <w:noWrap/>
            <w:vAlign w:val="center"/>
          </w:tcPr>
          <w:p w14:paraId="0B033DE9" w14:textId="77777777" w:rsidR="00297AF3" w:rsidRPr="00297AF3" w:rsidRDefault="00297AF3" w:rsidP="00297AF3">
            <w:pPr>
              <w:jc w:val="center"/>
              <w:rPr>
                <w:b/>
                <w:bCs/>
              </w:rPr>
            </w:pPr>
            <w:r w:rsidRPr="00297AF3">
              <w:rPr>
                <w:b/>
                <w:bCs/>
              </w:rPr>
              <w:t>71 767</w:t>
            </w:r>
          </w:p>
        </w:tc>
        <w:tc>
          <w:tcPr>
            <w:tcW w:w="2126" w:type="dxa"/>
            <w:tcBorders>
              <w:top w:val="nil"/>
              <w:left w:val="nil"/>
              <w:bottom w:val="single" w:sz="4" w:space="0" w:color="auto"/>
              <w:right w:val="single" w:sz="4" w:space="0" w:color="auto"/>
            </w:tcBorders>
            <w:shd w:val="clear" w:color="auto" w:fill="auto"/>
            <w:noWrap/>
            <w:vAlign w:val="center"/>
          </w:tcPr>
          <w:p w14:paraId="166AD489" w14:textId="77777777" w:rsidR="00297AF3" w:rsidRPr="00297AF3" w:rsidRDefault="00297AF3" w:rsidP="00297AF3">
            <w:pPr>
              <w:jc w:val="center"/>
              <w:rPr>
                <w:b/>
                <w:bCs/>
              </w:rPr>
            </w:pPr>
            <w:r w:rsidRPr="00297AF3">
              <w:rPr>
                <w:b/>
                <w:bCs/>
              </w:rPr>
              <w:t>15 833 991</w:t>
            </w:r>
          </w:p>
        </w:tc>
      </w:tr>
      <w:tr w:rsidR="00297AF3" w:rsidRPr="00297AF3" w14:paraId="54A705EB" w14:textId="77777777" w:rsidTr="008F20AC">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0B09D1A5" w14:textId="77777777" w:rsidR="00297AF3" w:rsidRPr="00297AF3" w:rsidRDefault="00297AF3" w:rsidP="00297AF3">
            <w:r w:rsidRPr="00297AF3">
              <w:t>Sociālā aizsardzība</w:t>
            </w:r>
          </w:p>
        </w:tc>
        <w:tc>
          <w:tcPr>
            <w:tcW w:w="1985" w:type="dxa"/>
            <w:tcBorders>
              <w:top w:val="nil"/>
              <w:left w:val="nil"/>
              <w:bottom w:val="single" w:sz="4" w:space="0" w:color="auto"/>
              <w:right w:val="single" w:sz="4" w:space="0" w:color="auto"/>
            </w:tcBorders>
            <w:shd w:val="clear" w:color="auto" w:fill="auto"/>
            <w:vAlign w:val="center"/>
          </w:tcPr>
          <w:p w14:paraId="12BC6B81" w14:textId="77777777" w:rsidR="00297AF3" w:rsidRPr="00297AF3" w:rsidRDefault="00297AF3" w:rsidP="00297AF3">
            <w:pPr>
              <w:jc w:val="center"/>
              <w:rPr>
                <w:b/>
                <w:bCs/>
              </w:rPr>
            </w:pPr>
            <w:r w:rsidRPr="00297AF3">
              <w:rPr>
                <w:b/>
                <w:bCs/>
              </w:rPr>
              <w:t>4 526 841</w:t>
            </w:r>
          </w:p>
        </w:tc>
        <w:tc>
          <w:tcPr>
            <w:tcW w:w="1984" w:type="dxa"/>
            <w:tcBorders>
              <w:top w:val="nil"/>
              <w:left w:val="nil"/>
              <w:bottom w:val="single" w:sz="4" w:space="0" w:color="auto"/>
              <w:right w:val="single" w:sz="4" w:space="0" w:color="auto"/>
            </w:tcBorders>
            <w:shd w:val="clear" w:color="auto" w:fill="auto"/>
            <w:noWrap/>
            <w:vAlign w:val="center"/>
          </w:tcPr>
          <w:p w14:paraId="6174EF0E" w14:textId="77777777" w:rsidR="00297AF3" w:rsidRPr="00297AF3" w:rsidRDefault="00297AF3" w:rsidP="00297AF3">
            <w:pPr>
              <w:jc w:val="center"/>
              <w:rPr>
                <w:b/>
                <w:bCs/>
              </w:rPr>
            </w:pPr>
            <w:r w:rsidRPr="00297AF3">
              <w:rPr>
                <w:b/>
                <w:bCs/>
              </w:rPr>
              <w:t>303 706</w:t>
            </w:r>
          </w:p>
        </w:tc>
        <w:tc>
          <w:tcPr>
            <w:tcW w:w="2126" w:type="dxa"/>
            <w:tcBorders>
              <w:top w:val="nil"/>
              <w:left w:val="nil"/>
              <w:bottom w:val="single" w:sz="4" w:space="0" w:color="auto"/>
              <w:right w:val="single" w:sz="4" w:space="0" w:color="auto"/>
            </w:tcBorders>
            <w:shd w:val="clear" w:color="auto" w:fill="auto"/>
            <w:noWrap/>
            <w:vAlign w:val="center"/>
          </w:tcPr>
          <w:p w14:paraId="5E03D8F5" w14:textId="77777777" w:rsidR="00297AF3" w:rsidRPr="00297AF3" w:rsidRDefault="00297AF3" w:rsidP="00297AF3">
            <w:pPr>
              <w:jc w:val="center"/>
              <w:rPr>
                <w:b/>
                <w:bCs/>
              </w:rPr>
            </w:pPr>
            <w:r w:rsidRPr="00297AF3">
              <w:rPr>
                <w:b/>
                <w:bCs/>
              </w:rPr>
              <w:t>4 830 547</w:t>
            </w:r>
          </w:p>
        </w:tc>
      </w:tr>
      <w:tr w:rsidR="00297AF3" w:rsidRPr="00297AF3" w14:paraId="39B9939F" w14:textId="77777777" w:rsidTr="008F20AC">
        <w:trPr>
          <w:trHeight w:val="363"/>
        </w:trPr>
        <w:tc>
          <w:tcPr>
            <w:tcW w:w="2972" w:type="dxa"/>
            <w:tcBorders>
              <w:top w:val="nil"/>
              <w:left w:val="single" w:sz="4" w:space="0" w:color="auto"/>
              <w:bottom w:val="single" w:sz="4" w:space="0" w:color="auto"/>
              <w:right w:val="single" w:sz="4" w:space="0" w:color="auto"/>
            </w:tcBorders>
            <w:shd w:val="clear" w:color="auto" w:fill="auto"/>
            <w:vAlign w:val="center"/>
          </w:tcPr>
          <w:p w14:paraId="269AFD30" w14:textId="77777777" w:rsidR="00297AF3" w:rsidRPr="00297AF3" w:rsidRDefault="00297AF3" w:rsidP="00297AF3">
            <w:pPr>
              <w:rPr>
                <w:b/>
                <w:bCs/>
              </w:rPr>
            </w:pPr>
            <w:r w:rsidRPr="00297AF3">
              <w:rPr>
                <w:b/>
                <w:bCs/>
              </w:rPr>
              <w:t>KOPĀ</w:t>
            </w:r>
          </w:p>
        </w:tc>
        <w:tc>
          <w:tcPr>
            <w:tcW w:w="1985" w:type="dxa"/>
            <w:tcBorders>
              <w:top w:val="nil"/>
              <w:left w:val="nil"/>
              <w:bottom w:val="single" w:sz="4" w:space="0" w:color="auto"/>
              <w:right w:val="single" w:sz="4" w:space="0" w:color="auto"/>
            </w:tcBorders>
            <w:shd w:val="clear" w:color="auto" w:fill="auto"/>
            <w:vAlign w:val="center"/>
          </w:tcPr>
          <w:p w14:paraId="22EFD4BC" w14:textId="77777777" w:rsidR="00297AF3" w:rsidRPr="00297AF3" w:rsidRDefault="00297AF3" w:rsidP="00297AF3">
            <w:pPr>
              <w:jc w:val="center"/>
              <w:rPr>
                <w:b/>
                <w:bCs/>
              </w:rPr>
            </w:pPr>
            <w:r w:rsidRPr="00297AF3">
              <w:rPr>
                <w:b/>
                <w:bCs/>
              </w:rPr>
              <w:t>44 179 405</w:t>
            </w:r>
          </w:p>
        </w:tc>
        <w:tc>
          <w:tcPr>
            <w:tcW w:w="1984" w:type="dxa"/>
            <w:tcBorders>
              <w:top w:val="nil"/>
              <w:left w:val="nil"/>
              <w:bottom w:val="single" w:sz="4" w:space="0" w:color="auto"/>
              <w:right w:val="single" w:sz="4" w:space="0" w:color="auto"/>
            </w:tcBorders>
            <w:shd w:val="clear" w:color="auto" w:fill="auto"/>
            <w:noWrap/>
            <w:vAlign w:val="center"/>
          </w:tcPr>
          <w:p w14:paraId="65C0EFE9" w14:textId="77777777" w:rsidR="00297AF3" w:rsidRPr="00297AF3" w:rsidRDefault="00297AF3" w:rsidP="00297AF3">
            <w:pPr>
              <w:jc w:val="center"/>
              <w:rPr>
                <w:b/>
                <w:bCs/>
              </w:rPr>
            </w:pPr>
            <w:r w:rsidRPr="00297AF3">
              <w:rPr>
                <w:b/>
                <w:bCs/>
              </w:rPr>
              <w:t>585 184</w:t>
            </w:r>
          </w:p>
        </w:tc>
        <w:tc>
          <w:tcPr>
            <w:tcW w:w="2126" w:type="dxa"/>
            <w:tcBorders>
              <w:top w:val="nil"/>
              <w:left w:val="nil"/>
              <w:bottom w:val="single" w:sz="4" w:space="0" w:color="auto"/>
              <w:right w:val="single" w:sz="4" w:space="0" w:color="auto"/>
            </w:tcBorders>
            <w:shd w:val="clear" w:color="auto" w:fill="auto"/>
            <w:noWrap/>
            <w:vAlign w:val="center"/>
          </w:tcPr>
          <w:p w14:paraId="35C09FA7" w14:textId="77777777" w:rsidR="00297AF3" w:rsidRPr="00297AF3" w:rsidRDefault="00297AF3" w:rsidP="00297AF3">
            <w:pPr>
              <w:jc w:val="center"/>
              <w:rPr>
                <w:b/>
                <w:bCs/>
              </w:rPr>
            </w:pPr>
            <w:r w:rsidRPr="00297AF3">
              <w:rPr>
                <w:b/>
                <w:bCs/>
              </w:rPr>
              <w:t>44 764 589</w:t>
            </w:r>
          </w:p>
        </w:tc>
      </w:tr>
    </w:tbl>
    <w:p w14:paraId="1F611F51" w14:textId="77777777" w:rsidR="00297AF3" w:rsidRPr="00297AF3" w:rsidRDefault="00297AF3" w:rsidP="00297AF3">
      <w:pPr>
        <w:spacing w:line="276" w:lineRule="auto"/>
        <w:ind w:firstLine="709"/>
        <w:jc w:val="both"/>
        <w:rPr>
          <w:rFonts w:eastAsia="Calibri"/>
          <w:lang w:eastAsia="en-US"/>
        </w:rPr>
      </w:pPr>
    </w:p>
    <w:p w14:paraId="6BFB371F" w14:textId="77777777" w:rsidR="00297AF3" w:rsidRPr="00297AF3" w:rsidRDefault="00297AF3" w:rsidP="00297AF3">
      <w:pPr>
        <w:spacing w:line="276" w:lineRule="auto"/>
        <w:ind w:firstLine="709"/>
        <w:jc w:val="both"/>
        <w:rPr>
          <w:rFonts w:eastAsia="Calibri"/>
          <w:lang w:eastAsia="en-US"/>
        </w:rPr>
      </w:pPr>
      <w:r w:rsidRPr="00297AF3">
        <w:rPr>
          <w:rFonts w:eastAsia="Calibri"/>
          <w:lang w:eastAsia="en-US"/>
        </w:rPr>
        <w:t xml:space="preserve">Ņemot vērā Gulbenes novada pašvaldības budžeta 2022.gadam plānošanu, transporta pakalpojumu un transportlīdzekļu remontdarbi iekļauti Īpašumu pārraudzības nodaļā, ar budžeta grozījumiem izdevumi šiem mērķiem tiek precizēti pa struktūrvienībām, iestādēm pēc fakta (samazinot Īpašumu pārraudzības plānotos izdevumus un palielinot attiecīgās iestādes/struktūrvienības izdevumus pēc fakta). </w:t>
      </w:r>
    </w:p>
    <w:p w14:paraId="1F7E9228" w14:textId="77777777" w:rsidR="00297AF3" w:rsidRPr="00297AF3" w:rsidRDefault="00297AF3" w:rsidP="00297AF3">
      <w:pPr>
        <w:spacing w:after="200" w:line="276" w:lineRule="auto"/>
        <w:ind w:firstLine="709"/>
        <w:jc w:val="both"/>
      </w:pPr>
      <w:bookmarkStart w:id="40" w:name="_Hlk95203343"/>
      <w:r w:rsidRPr="00297AF3">
        <w:lastRenderedPageBreak/>
        <w:t xml:space="preserve">Pamatojoties uz normatīvā akta </w:t>
      </w:r>
      <w:bookmarkEnd w:id="40"/>
      <w:r w:rsidRPr="00297AF3">
        <w:t>“Ukrainas civiliedzīvotāju atbalsta likums” palielināts izdevumu apjoms Ukrainas civiliedzīvotāju uzturēšanās izmaksām un pabalstiem.</w:t>
      </w:r>
    </w:p>
    <w:p w14:paraId="55B9BF9A" w14:textId="77777777" w:rsidR="00297AF3" w:rsidRPr="00297AF3" w:rsidRDefault="00297AF3" w:rsidP="00297AF3">
      <w:pPr>
        <w:ind w:firstLine="709"/>
        <w:jc w:val="both"/>
        <w:rPr>
          <w:shd w:val="clear" w:color="auto" w:fill="FFFFFF"/>
        </w:rPr>
      </w:pPr>
      <w:r w:rsidRPr="00297AF3">
        <w:rPr>
          <w:shd w:val="clear" w:color="auto" w:fill="FFFFFF"/>
        </w:rPr>
        <w:t>Izslēgtas plānotās projekta  “Gulbenes Mūzikas skola energoefektivitāte” izmaksas.</w:t>
      </w:r>
    </w:p>
    <w:p w14:paraId="51F86431" w14:textId="77777777" w:rsidR="00297AF3" w:rsidRPr="00297AF3" w:rsidRDefault="00297AF3" w:rsidP="00297AF3">
      <w:pPr>
        <w:ind w:firstLine="709"/>
        <w:jc w:val="both"/>
        <w:rPr>
          <w:shd w:val="clear" w:color="auto" w:fill="FFFFFF"/>
        </w:rPr>
      </w:pPr>
      <w:r w:rsidRPr="00297AF3">
        <w:rPr>
          <w:shd w:val="clear" w:color="auto" w:fill="FFFFFF"/>
        </w:rPr>
        <w:t>Izslēgtas plānotās Vieglatlētikas manēžas projekta izstrādes izmaksas.</w:t>
      </w:r>
    </w:p>
    <w:p w14:paraId="41287F32" w14:textId="77777777" w:rsidR="00297AF3" w:rsidRPr="00297AF3" w:rsidRDefault="00297AF3" w:rsidP="00297AF3">
      <w:pPr>
        <w:spacing w:after="120" w:line="276" w:lineRule="auto"/>
        <w:ind w:firstLine="709"/>
        <w:jc w:val="both"/>
        <w:rPr>
          <w:rFonts w:eastAsia="Calibri"/>
          <w:b/>
          <w:bCs/>
          <w:i/>
          <w:iCs/>
          <w:lang w:eastAsia="en-US"/>
        </w:rPr>
      </w:pPr>
    </w:p>
    <w:p w14:paraId="49A4815F" w14:textId="77777777" w:rsidR="00297AF3" w:rsidRPr="00297AF3" w:rsidRDefault="00297AF3" w:rsidP="00297AF3">
      <w:pPr>
        <w:spacing w:after="120" w:line="276" w:lineRule="auto"/>
        <w:ind w:firstLine="709"/>
        <w:jc w:val="both"/>
        <w:rPr>
          <w:rFonts w:eastAsia="Calibri"/>
          <w:b/>
          <w:bCs/>
          <w:i/>
          <w:iCs/>
          <w:lang w:eastAsia="en-US"/>
        </w:rPr>
      </w:pPr>
      <w:r w:rsidRPr="00297AF3">
        <w:rPr>
          <w:rFonts w:eastAsia="Calibri"/>
          <w:b/>
          <w:bCs/>
          <w:i/>
          <w:iCs/>
          <w:lang w:eastAsia="en-US"/>
        </w:rPr>
        <w:t>Finansēšana</w:t>
      </w:r>
    </w:p>
    <w:p w14:paraId="4703FC0B" w14:textId="77777777" w:rsidR="00297AF3" w:rsidRPr="00297AF3" w:rsidRDefault="00297AF3" w:rsidP="00297AF3">
      <w:pPr>
        <w:spacing w:line="276" w:lineRule="auto"/>
        <w:contextualSpacing/>
        <w:jc w:val="both"/>
        <w:rPr>
          <w:rFonts w:eastAsia="Calibri"/>
          <w:lang w:eastAsia="en-US"/>
        </w:rPr>
      </w:pPr>
      <w:r w:rsidRPr="00297AF3">
        <w:rPr>
          <w:rFonts w:eastAsia="Calibri"/>
          <w:lang w:eastAsia="en-US"/>
        </w:rPr>
        <w:t>Samazināti plānotie aizņēmumi:</w:t>
      </w:r>
    </w:p>
    <w:p w14:paraId="7EE9065D" w14:textId="77777777" w:rsidR="00297AF3" w:rsidRPr="00297AF3" w:rsidRDefault="00297AF3" w:rsidP="00297AF3">
      <w:pPr>
        <w:spacing w:line="276" w:lineRule="auto"/>
        <w:contextualSpacing/>
        <w:jc w:val="both"/>
        <w:rPr>
          <w:rFonts w:eastAsia="Calibri"/>
          <w:lang w:eastAsia="en-US"/>
        </w:rPr>
      </w:pPr>
    </w:p>
    <w:p w14:paraId="4CA60BDB" w14:textId="77777777" w:rsidR="00297AF3" w:rsidRPr="00297AF3" w:rsidRDefault="00297AF3" w:rsidP="00297AF3">
      <w:pPr>
        <w:widowControl w:val="0"/>
        <w:numPr>
          <w:ilvl w:val="0"/>
          <w:numId w:val="15"/>
        </w:numPr>
        <w:adjustRightInd w:val="0"/>
        <w:spacing w:line="276" w:lineRule="auto"/>
        <w:contextualSpacing/>
        <w:jc w:val="both"/>
        <w:rPr>
          <w:rFonts w:eastAsia="Calibri"/>
          <w:color w:val="FF0000"/>
          <w:lang w:eastAsia="en-US"/>
        </w:rPr>
      </w:pPr>
      <w:r w:rsidRPr="00297AF3">
        <w:rPr>
          <w:rFonts w:eastAsia="Calibri"/>
          <w:lang w:eastAsia="en-US"/>
        </w:rPr>
        <w:t xml:space="preserve">Šautuves rekonstrukcijai – 100 000 </w:t>
      </w:r>
      <w:proofErr w:type="spellStart"/>
      <w:r w:rsidRPr="00297AF3">
        <w:rPr>
          <w:rFonts w:eastAsia="Calibri"/>
          <w:lang w:eastAsia="en-US"/>
        </w:rPr>
        <w:t>euro</w:t>
      </w:r>
      <w:proofErr w:type="spellEnd"/>
      <w:r w:rsidRPr="00297AF3">
        <w:rPr>
          <w:rFonts w:eastAsia="Calibri"/>
          <w:lang w:eastAsia="en-US"/>
        </w:rPr>
        <w:t xml:space="preserve"> apmērā; </w:t>
      </w:r>
    </w:p>
    <w:p w14:paraId="1921A3F5" w14:textId="77777777" w:rsidR="00297AF3" w:rsidRPr="00297AF3" w:rsidRDefault="00297AF3" w:rsidP="00297AF3">
      <w:pPr>
        <w:widowControl w:val="0"/>
        <w:numPr>
          <w:ilvl w:val="0"/>
          <w:numId w:val="15"/>
        </w:numPr>
        <w:adjustRightInd w:val="0"/>
        <w:spacing w:line="276" w:lineRule="auto"/>
        <w:contextualSpacing/>
        <w:jc w:val="both"/>
        <w:rPr>
          <w:rFonts w:eastAsia="Calibri"/>
          <w:color w:val="FF0000"/>
          <w:lang w:eastAsia="en-US"/>
        </w:rPr>
      </w:pPr>
      <w:r w:rsidRPr="00297AF3">
        <w:rPr>
          <w:shd w:val="clear" w:color="auto" w:fill="FFFFFF"/>
        </w:rPr>
        <w:t>Vieglatlētikas manēžas būvniecība</w:t>
      </w:r>
      <w:r w:rsidRPr="00297AF3">
        <w:rPr>
          <w:rFonts w:eastAsia="Calibri"/>
          <w:lang w:eastAsia="en-US"/>
        </w:rPr>
        <w:t xml:space="preserve">– 333 000 </w:t>
      </w:r>
      <w:proofErr w:type="spellStart"/>
      <w:r w:rsidRPr="00297AF3">
        <w:rPr>
          <w:rFonts w:eastAsia="Calibri"/>
          <w:lang w:eastAsia="en-US"/>
        </w:rPr>
        <w:t>euro</w:t>
      </w:r>
      <w:proofErr w:type="spellEnd"/>
      <w:r w:rsidRPr="00297AF3">
        <w:rPr>
          <w:rFonts w:eastAsia="Calibri"/>
          <w:lang w:eastAsia="en-US"/>
        </w:rPr>
        <w:t xml:space="preserve"> apmērā</w:t>
      </w:r>
    </w:p>
    <w:p w14:paraId="3A9BA7D9" w14:textId="77777777" w:rsidR="00297AF3" w:rsidRPr="00297AF3" w:rsidRDefault="00297AF3" w:rsidP="00297AF3">
      <w:pPr>
        <w:spacing w:line="276" w:lineRule="auto"/>
        <w:jc w:val="both"/>
        <w:rPr>
          <w:rFonts w:eastAsia="Calibri"/>
          <w:color w:val="FF0000"/>
          <w:lang w:eastAsia="en-US"/>
        </w:rPr>
      </w:pPr>
    </w:p>
    <w:p w14:paraId="0083125E" w14:textId="77777777" w:rsidR="00297AF3" w:rsidRPr="00297AF3" w:rsidRDefault="00297AF3" w:rsidP="00297AF3">
      <w:pPr>
        <w:spacing w:line="276" w:lineRule="auto"/>
        <w:jc w:val="both"/>
        <w:rPr>
          <w:rFonts w:eastAsia="Calibri"/>
          <w:lang w:eastAsia="en-US"/>
        </w:rPr>
      </w:pPr>
    </w:p>
    <w:p w14:paraId="3F644E28"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06171C3E" w14:textId="77777777" w:rsidR="00297AF3" w:rsidRPr="00297AF3" w:rsidRDefault="00297AF3" w:rsidP="00297AF3">
      <w:pPr>
        <w:spacing w:line="276" w:lineRule="auto"/>
        <w:rPr>
          <w:rFonts w:eastAsia="Calibri"/>
          <w:sz w:val="22"/>
          <w:szCs w:val="22"/>
          <w:lang w:eastAsia="en-US"/>
        </w:rPr>
      </w:pPr>
    </w:p>
    <w:p w14:paraId="3FA32EF2" w14:textId="77777777" w:rsidR="00297AF3" w:rsidRPr="00297AF3" w:rsidRDefault="00297AF3" w:rsidP="00297AF3">
      <w:pPr>
        <w:widowControl w:val="0"/>
        <w:adjustRightInd w:val="0"/>
        <w:spacing w:line="360" w:lineRule="atLeast"/>
        <w:jc w:val="both"/>
        <w:rPr>
          <w:sz w:val="20"/>
          <w:szCs w:val="20"/>
        </w:rPr>
      </w:pPr>
    </w:p>
    <w:p w14:paraId="42140F52" w14:textId="77777777" w:rsidR="00297AF3" w:rsidRPr="00297AF3" w:rsidRDefault="00297AF3" w:rsidP="00297AF3">
      <w:pPr>
        <w:jc w:val="right"/>
      </w:pPr>
    </w:p>
    <w:p w14:paraId="4639DF69" w14:textId="77777777" w:rsidR="00722FCC" w:rsidRDefault="00722FCC">
      <w:r>
        <w:br w:type="page"/>
      </w:r>
    </w:p>
    <w:tbl>
      <w:tblPr>
        <w:tblW w:w="0" w:type="auto"/>
        <w:tblLook w:val="01E0" w:firstRow="1" w:lastRow="1" w:firstColumn="1" w:lastColumn="1" w:noHBand="0" w:noVBand="0"/>
      </w:tblPr>
      <w:tblGrid>
        <w:gridCol w:w="3073"/>
        <w:gridCol w:w="3115"/>
        <w:gridCol w:w="2743"/>
      </w:tblGrid>
      <w:tr w:rsidR="00297AF3" w:rsidRPr="00297AF3" w14:paraId="5660CDD0" w14:textId="77777777" w:rsidTr="008F20AC">
        <w:tc>
          <w:tcPr>
            <w:tcW w:w="3073" w:type="dxa"/>
          </w:tcPr>
          <w:p w14:paraId="169C883F" w14:textId="670F04D9" w:rsidR="00297AF3" w:rsidRPr="00297AF3" w:rsidRDefault="00297AF3" w:rsidP="00297AF3">
            <w:pPr>
              <w:jc w:val="right"/>
            </w:pPr>
          </w:p>
        </w:tc>
        <w:tc>
          <w:tcPr>
            <w:tcW w:w="3115" w:type="dxa"/>
          </w:tcPr>
          <w:p w14:paraId="0E2388FE" w14:textId="77777777" w:rsidR="00297AF3" w:rsidRPr="00297AF3" w:rsidRDefault="00297AF3" w:rsidP="00297AF3">
            <w:pPr>
              <w:jc w:val="center"/>
            </w:pPr>
            <w:r w:rsidRPr="00297AF3">
              <w:rPr>
                <w:noProof/>
              </w:rPr>
              <w:drawing>
                <wp:inline distT="0" distB="0" distL="0" distR="0" wp14:anchorId="12189348" wp14:editId="53D6DDAA">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4B4348" w14:textId="77777777" w:rsidR="00297AF3" w:rsidRPr="00297AF3" w:rsidRDefault="00297AF3" w:rsidP="00297AF3">
            <w:pPr>
              <w:rPr>
                <w:sz w:val="32"/>
                <w:szCs w:val="32"/>
              </w:rPr>
            </w:pPr>
          </w:p>
        </w:tc>
      </w:tr>
      <w:tr w:rsidR="00297AF3" w:rsidRPr="00297AF3" w14:paraId="40AD7605" w14:textId="77777777" w:rsidTr="008F20AC">
        <w:tc>
          <w:tcPr>
            <w:tcW w:w="8931" w:type="dxa"/>
            <w:gridSpan w:val="3"/>
          </w:tcPr>
          <w:p w14:paraId="5AC4884A" w14:textId="77777777" w:rsidR="00297AF3" w:rsidRPr="00297AF3" w:rsidRDefault="00297AF3" w:rsidP="00297AF3">
            <w:pPr>
              <w:spacing w:before="240"/>
              <w:jc w:val="center"/>
              <w:rPr>
                <w:b/>
                <w:sz w:val="32"/>
                <w:szCs w:val="32"/>
              </w:rPr>
            </w:pPr>
            <w:r w:rsidRPr="00297AF3">
              <w:rPr>
                <w:b/>
                <w:sz w:val="32"/>
                <w:szCs w:val="32"/>
              </w:rPr>
              <w:t>GULBENES NOVADA PAŠVALDĪBA</w:t>
            </w:r>
          </w:p>
        </w:tc>
      </w:tr>
      <w:tr w:rsidR="00297AF3" w:rsidRPr="00297AF3" w14:paraId="55028660" w14:textId="77777777" w:rsidTr="008F20AC">
        <w:tc>
          <w:tcPr>
            <w:tcW w:w="8931" w:type="dxa"/>
            <w:gridSpan w:val="3"/>
          </w:tcPr>
          <w:p w14:paraId="59957050" w14:textId="77777777" w:rsidR="00297AF3" w:rsidRPr="00297AF3" w:rsidRDefault="00297AF3" w:rsidP="00297AF3">
            <w:pPr>
              <w:jc w:val="center"/>
            </w:pPr>
            <w:proofErr w:type="spellStart"/>
            <w:r w:rsidRPr="00297AF3">
              <w:t>Reģ</w:t>
            </w:r>
            <w:proofErr w:type="spellEnd"/>
            <w:r w:rsidRPr="00297AF3">
              <w:t>. Nr. 90009116327</w:t>
            </w:r>
          </w:p>
        </w:tc>
      </w:tr>
      <w:tr w:rsidR="00297AF3" w:rsidRPr="00297AF3" w14:paraId="17D51E03" w14:textId="77777777" w:rsidTr="008F20AC">
        <w:tc>
          <w:tcPr>
            <w:tcW w:w="8931" w:type="dxa"/>
            <w:gridSpan w:val="3"/>
          </w:tcPr>
          <w:p w14:paraId="5CE9FE7E" w14:textId="77777777" w:rsidR="00297AF3" w:rsidRPr="00297AF3" w:rsidRDefault="00297AF3" w:rsidP="00297AF3">
            <w:pPr>
              <w:jc w:val="center"/>
            </w:pPr>
            <w:r w:rsidRPr="00297AF3">
              <w:t>Ābeļu iela 2, Gulbene, Gulbenes nov., LV-4401</w:t>
            </w:r>
          </w:p>
        </w:tc>
      </w:tr>
      <w:tr w:rsidR="00297AF3" w:rsidRPr="00297AF3" w14:paraId="48FAA884" w14:textId="77777777" w:rsidTr="008F20AC">
        <w:tc>
          <w:tcPr>
            <w:tcW w:w="8931" w:type="dxa"/>
            <w:gridSpan w:val="3"/>
          </w:tcPr>
          <w:p w14:paraId="65ED24B1" w14:textId="77777777" w:rsidR="00297AF3" w:rsidRPr="00297AF3" w:rsidRDefault="00297AF3" w:rsidP="00297AF3">
            <w:pPr>
              <w:pBdr>
                <w:bottom w:val="single" w:sz="12" w:space="1" w:color="auto"/>
              </w:pBdr>
              <w:jc w:val="center"/>
            </w:pPr>
            <w:r w:rsidRPr="00297AF3">
              <w:t>Tālrunis 64497710, mob. 26595362, e-pasts: dome@gulbene.lv, www.gulbene.lv</w:t>
            </w:r>
          </w:p>
          <w:p w14:paraId="55A57EB4" w14:textId="77777777" w:rsidR="00297AF3" w:rsidRPr="00297AF3" w:rsidRDefault="00297AF3" w:rsidP="00297AF3">
            <w:pPr>
              <w:jc w:val="center"/>
              <w:rPr>
                <w:sz w:val="4"/>
                <w:szCs w:val="4"/>
              </w:rPr>
            </w:pP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p>
        </w:tc>
      </w:tr>
    </w:tbl>
    <w:p w14:paraId="531FA3B9"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7FD8CCE4"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3B393B1E" w14:textId="77777777" w:rsidR="00297AF3" w:rsidRPr="00297AF3" w:rsidRDefault="00297AF3" w:rsidP="00297AF3">
      <w:pPr>
        <w:jc w:val="center"/>
        <w:rPr>
          <w:rFonts w:eastAsiaTheme="minorHAnsi"/>
          <w:lang w:eastAsia="en-US"/>
        </w:rPr>
      </w:pPr>
    </w:p>
    <w:tbl>
      <w:tblPr>
        <w:tblStyle w:val="Reatabula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1CFC0E85" w14:textId="77777777" w:rsidTr="008F20AC">
        <w:tc>
          <w:tcPr>
            <w:tcW w:w="4729" w:type="dxa"/>
          </w:tcPr>
          <w:p w14:paraId="1D9DC425" w14:textId="77777777" w:rsidR="00297AF3" w:rsidRPr="00297AF3" w:rsidRDefault="00297AF3" w:rsidP="00297AF3">
            <w:pPr>
              <w:rPr>
                <w:b/>
                <w:bCs/>
              </w:rPr>
            </w:pPr>
            <w:r w:rsidRPr="00297AF3">
              <w:rPr>
                <w:b/>
                <w:bCs/>
              </w:rPr>
              <w:t>2022.gada 28.jūlijā</w:t>
            </w:r>
          </w:p>
        </w:tc>
        <w:tc>
          <w:tcPr>
            <w:tcW w:w="4729" w:type="dxa"/>
          </w:tcPr>
          <w:p w14:paraId="487A758A" w14:textId="77777777" w:rsidR="00297AF3" w:rsidRPr="00297AF3" w:rsidRDefault="00297AF3" w:rsidP="00297AF3">
            <w:pPr>
              <w:rPr>
                <w:b/>
                <w:bCs/>
              </w:rPr>
            </w:pPr>
            <w:r w:rsidRPr="00297AF3">
              <w:rPr>
                <w:b/>
                <w:bCs/>
              </w:rPr>
              <w:t xml:space="preserve">               Nr. GND/2022/729</w:t>
            </w:r>
          </w:p>
        </w:tc>
      </w:tr>
      <w:tr w:rsidR="00297AF3" w:rsidRPr="00297AF3" w14:paraId="53661F78" w14:textId="77777777" w:rsidTr="008F20AC">
        <w:tc>
          <w:tcPr>
            <w:tcW w:w="4729" w:type="dxa"/>
          </w:tcPr>
          <w:p w14:paraId="0CC5C090" w14:textId="77777777" w:rsidR="00297AF3" w:rsidRPr="00297AF3" w:rsidRDefault="00297AF3" w:rsidP="00297AF3"/>
        </w:tc>
        <w:tc>
          <w:tcPr>
            <w:tcW w:w="4729" w:type="dxa"/>
          </w:tcPr>
          <w:p w14:paraId="1979094A" w14:textId="77777777" w:rsidR="00297AF3" w:rsidRPr="00297AF3" w:rsidRDefault="00297AF3" w:rsidP="00297AF3">
            <w:pPr>
              <w:rPr>
                <w:b/>
                <w:bCs/>
              </w:rPr>
            </w:pPr>
            <w:r w:rsidRPr="00297AF3">
              <w:rPr>
                <w:b/>
                <w:bCs/>
              </w:rPr>
              <w:t xml:space="preserve">               (protokols Nr.14; 74 .p.)</w:t>
            </w:r>
          </w:p>
        </w:tc>
      </w:tr>
    </w:tbl>
    <w:p w14:paraId="0FD2124B" w14:textId="77777777" w:rsidR="00297AF3" w:rsidRPr="00297AF3" w:rsidRDefault="00297AF3" w:rsidP="00297AF3"/>
    <w:p w14:paraId="0914769B" w14:textId="77777777" w:rsidR="00297AF3" w:rsidRPr="00297AF3" w:rsidRDefault="00297AF3" w:rsidP="00297AF3">
      <w:pPr>
        <w:autoSpaceDE w:val="0"/>
        <w:autoSpaceDN w:val="0"/>
        <w:adjustRightInd w:val="0"/>
        <w:jc w:val="center"/>
        <w:rPr>
          <w:rFonts w:eastAsiaTheme="minorHAnsi"/>
          <w:b/>
          <w:lang w:eastAsia="en-US"/>
        </w:rPr>
      </w:pPr>
      <w:r w:rsidRPr="00297AF3">
        <w:rPr>
          <w:rFonts w:eastAsiaTheme="minorHAnsi"/>
          <w:b/>
          <w:lang w:eastAsia="en-US"/>
        </w:rPr>
        <w:t>Par izmaiņām Gulbenes sadarbības teritorijas civilās aizsardzības komisijas sastāvā</w:t>
      </w:r>
    </w:p>
    <w:p w14:paraId="7116C3FD" w14:textId="77777777" w:rsidR="00297AF3" w:rsidRPr="00297AF3" w:rsidRDefault="00297AF3" w:rsidP="00297AF3">
      <w:pPr>
        <w:autoSpaceDE w:val="0"/>
        <w:autoSpaceDN w:val="0"/>
        <w:adjustRightInd w:val="0"/>
        <w:rPr>
          <w:rFonts w:eastAsiaTheme="minorHAnsi"/>
          <w:b/>
          <w:lang w:eastAsia="en-US"/>
        </w:rPr>
      </w:pPr>
    </w:p>
    <w:p w14:paraId="1169BD25" w14:textId="77777777" w:rsidR="00297AF3" w:rsidRPr="00297AF3" w:rsidRDefault="00297AF3" w:rsidP="00297AF3">
      <w:pPr>
        <w:spacing w:line="360" w:lineRule="auto"/>
        <w:ind w:firstLine="567"/>
        <w:jc w:val="both"/>
      </w:pPr>
      <w:r w:rsidRPr="00297AF3">
        <w:tab/>
        <w:t>Pamatojoties uz Akciju sabiedrības “Sadales tīkls” 14.07.2022. vēstuli Nr.</w:t>
      </w:r>
      <w:r w:rsidRPr="00297AF3">
        <w:rPr>
          <w:color w:val="000000"/>
        </w:rPr>
        <w:t xml:space="preserve"> 30VD00-13/1662</w:t>
      </w:r>
      <w:r w:rsidRPr="00297AF3">
        <w:t xml:space="preserve"> “</w:t>
      </w:r>
      <w:r w:rsidRPr="00297AF3">
        <w:rPr>
          <w:color w:val="000000"/>
        </w:rPr>
        <w:t>Par pārstāvja deleģēšanu sadarbības teritorijas civilās aizsardzības komisijā</w:t>
      </w:r>
      <w:r w:rsidRPr="00297AF3">
        <w:t xml:space="preserve">”,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w:t>
      </w:r>
      <w:bookmarkStart w:id="41" w:name="_Hlk76504782"/>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2089EE37" w14:textId="77777777" w:rsidR="00297AF3" w:rsidRPr="00297AF3" w:rsidRDefault="00297AF3" w:rsidP="00297AF3">
      <w:pPr>
        <w:numPr>
          <w:ilvl w:val="0"/>
          <w:numId w:val="17"/>
        </w:numPr>
        <w:spacing w:line="360" w:lineRule="auto"/>
        <w:ind w:left="0" w:firstLine="567"/>
        <w:contextualSpacing/>
        <w:jc w:val="both"/>
      </w:pPr>
      <w:r w:rsidRPr="00297AF3">
        <w:t>ATBRĪVOT no Gulbenes sadarbības teritorijas civilās aizsardzības komisijas locekļa amata pienākumu veikšanas Akciju sabiedrības „Sadales tīkls" Ziemeļaustrumu Tehniskās daļas Madonas tīklu nodaļas vadītāju Dzintaru Stradiņu.</w:t>
      </w:r>
    </w:p>
    <w:p w14:paraId="6684692D" w14:textId="77777777" w:rsidR="00297AF3" w:rsidRPr="00297AF3" w:rsidRDefault="00297AF3" w:rsidP="00297AF3">
      <w:pPr>
        <w:numPr>
          <w:ilvl w:val="0"/>
          <w:numId w:val="17"/>
        </w:numPr>
        <w:spacing w:line="360" w:lineRule="auto"/>
        <w:ind w:left="0" w:firstLine="567"/>
        <w:contextualSpacing/>
        <w:jc w:val="both"/>
      </w:pPr>
      <w:r w:rsidRPr="00297AF3">
        <w:t xml:space="preserve">IEVĒLĒT par Gulbenes sadarbības teritorijas civilās aizsardzības komisijas locekli Akciju sabiedrības “Sadales tīkls” </w:t>
      </w:r>
      <w:r w:rsidRPr="00297AF3">
        <w:rPr>
          <w:color w:val="000000"/>
        </w:rPr>
        <w:t>Tīklu pārvaldības funkcijas, Tīklu uzturēšanas daļas, Austrumu tīklu nodaļas vadītāju Jāni Nagli.</w:t>
      </w:r>
    </w:p>
    <w:bookmarkEnd w:id="41"/>
    <w:p w14:paraId="00C3E235" w14:textId="77777777" w:rsidR="00297AF3" w:rsidRPr="00297AF3" w:rsidRDefault="00297AF3" w:rsidP="00297AF3">
      <w:pPr>
        <w:numPr>
          <w:ilvl w:val="0"/>
          <w:numId w:val="17"/>
        </w:numPr>
        <w:spacing w:line="360" w:lineRule="auto"/>
        <w:ind w:left="0" w:firstLine="567"/>
        <w:contextualSpacing/>
        <w:jc w:val="both"/>
        <w:rPr>
          <w:rFonts w:eastAsia="Calibri"/>
          <w:lang w:bidi="hi-IN"/>
        </w:rPr>
      </w:pPr>
      <w:r w:rsidRPr="00297AF3">
        <w:rPr>
          <w:rFonts w:eastAsia="Calibri"/>
          <w:lang w:bidi="hi-IN"/>
        </w:rPr>
        <w:t xml:space="preserve">UZDOT Gulbenes novada pašvaldības administrācijas Juridiskās un </w:t>
      </w:r>
      <w:proofErr w:type="spellStart"/>
      <w:r w:rsidRPr="00297AF3">
        <w:rPr>
          <w:rFonts w:eastAsia="Calibri"/>
          <w:lang w:bidi="hi-IN"/>
        </w:rPr>
        <w:t>personālvadības</w:t>
      </w:r>
      <w:proofErr w:type="spellEnd"/>
      <w:r w:rsidRPr="00297AF3">
        <w:rPr>
          <w:rFonts w:eastAsia="Calibri"/>
          <w:lang w:bidi="hi-IN"/>
        </w:rPr>
        <w:t xml:space="preserve"> nodaļai informēt Valsts ieņēmumu dienestu par lēmuma 1.punktā un 2.punktā minētās valsts amatpersonas statusa izmaiņām Gulbenes sadarbības teritorijas civilās aizsardzības komisijā.</w:t>
      </w:r>
    </w:p>
    <w:p w14:paraId="75C9AC38" w14:textId="77777777" w:rsidR="00297AF3" w:rsidRPr="00297AF3" w:rsidRDefault="00297AF3" w:rsidP="00297AF3">
      <w:pPr>
        <w:spacing w:line="360" w:lineRule="auto"/>
        <w:ind w:left="709"/>
        <w:jc w:val="both"/>
        <w:rPr>
          <w:rFonts w:eastAsia="Calibri"/>
          <w:bCs/>
          <w:sz w:val="4"/>
          <w:szCs w:val="4"/>
        </w:rPr>
      </w:pPr>
    </w:p>
    <w:p w14:paraId="54E0DD8D"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51A03D51" w14:textId="77777777" w:rsidR="00297AF3" w:rsidRPr="00297AF3" w:rsidRDefault="00297AF3" w:rsidP="00297AF3"/>
    <w:p w14:paraId="0B5D3721" w14:textId="77777777" w:rsidR="00297AF3" w:rsidRPr="00297AF3" w:rsidRDefault="00297AF3" w:rsidP="00297AF3">
      <w:r w:rsidRPr="00297AF3">
        <w:t xml:space="preserve">Sagatavoja: </w:t>
      </w:r>
      <w:proofErr w:type="spellStart"/>
      <w:r w:rsidRPr="00297AF3">
        <w:t>L.Nogobode</w:t>
      </w:r>
      <w:proofErr w:type="spellEnd"/>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474A784B" w14:textId="77777777" w:rsidTr="008F20AC">
        <w:tc>
          <w:tcPr>
            <w:tcW w:w="9458" w:type="dxa"/>
          </w:tcPr>
          <w:p w14:paraId="50E39EA8"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noProof/>
                <w:sz w:val="22"/>
                <w:szCs w:val="22"/>
              </w:rPr>
              <w:lastRenderedPageBreak/>
              <w:drawing>
                <wp:inline distT="0" distB="0" distL="0" distR="0" wp14:anchorId="6133242D" wp14:editId="01FFCE35">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0486B6EF" w14:textId="77777777" w:rsidTr="008F20AC">
        <w:tc>
          <w:tcPr>
            <w:tcW w:w="9458" w:type="dxa"/>
          </w:tcPr>
          <w:p w14:paraId="0EF5BE00"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b/>
                <w:bCs/>
                <w:sz w:val="28"/>
                <w:szCs w:val="28"/>
                <w:lang w:eastAsia="en-US"/>
              </w:rPr>
              <w:t>GULBENES NOVADA PAŠVALDĪBA</w:t>
            </w:r>
          </w:p>
        </w:tc>
      </w:tr>
      <w:tr w:rsidR="00297AF3" w:rsidRPr="00297AF3" w14:paraId="79372F61" w14:textId="77777777" w:rsidTr="008F20AC">
        <w:tc>
          <w:tcPr>
            <w:tcW w:w="9458" w:type="dxa"/>
          </w:tcPr>
          <w:p w14:paraId="3F249364"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Reģ.Nr.90009116327</w:t>
            </w:r>
          </w:p>
        </w:tc>
      </w:tr>
      <w:tr w:rsidR="00297AF3" w:rsidRPr="00297AF3" w14:paraId="01D536E8" w14:textId="77777777" w:rsidTr="008F20AC">
        <w:tc>
          <w:tcPr>
            <w:tcW w:w="9458" w:type="dxa"/>
          </w:tcPr>
          <w:p w14:paraId="55218417"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Ābeļu iela 2, Gulbene, Gulbenes nov., LV-4401</w:t>
            </w:r>
          </w:p>
        </w:tc>
      </w:tr>
      <w:tr w:rsidR="00297AF3" w:rsidRPr="00297AF3" w14:paraId="2BDB93B1" w14:textId="77777777" w:rsidTr="008F20AC">
        <w:tc>
          <w:tcPr>
            <w:tcW w:w="9458" w:type="dxa"/>
          </w:tcPr>
          <w:p w14:paraId="6BA81FDF"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Tālrunis 64497710, mob.26595362, e-pasts; dome@gulbene.lv, www.gulbene.lv</w:t>
            </w:r>
          </w:p>
        </w:tc>
      </w:tr>
    </w:tbl>
    <w:p w14:paraId="21BDCA70"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090BFC10"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2BD1AF55" w14:textId="77777777" w:rsidR="00297AF3" w:rsidRPr="00297AF3" w:rsidRDefault="00297AF3" w:rsidP="00297AF3">
      <w:pPr>
        <w:jc w:val="center"/>
        <w:rPr>
          <w:rFonts w:eastAsiaTheme="minorHAnsi"/>
          <w:lang w:eastAsia="en-US"/>
        </w:rPr>
      </w:pPr>
    </w:p>
    <w:tbl>
      <w:tblPr>
        <w:tblStyle w:val="Reatabula71"/>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68574137" w14:textId="77777777" w:rsidTr="008F20AC">
        <w:tc>
          <w:tcPr>
            <w:tcW w:w="4673" w:type="dxa"/>
          </w:tcPr>
          <w:p w14:paraId="2640083A" w14:textId="77777777" w:rsidR="00297AF3" w:rsidRPr="00297AF3" w:rsidRDefault="00297AF3" w:rsidP="00297AF3">
            <w:pPr>
              <w:rPr>
                <w:rFonts w:eastAsiaTheme="minorHAnsi"/>
                <w:b/>
                <w:bCs/>
                <w:lang w:eastAsia="en-US"/>
              </w:rPr>
            </w:pPr>
            <w:r w:rsidRPr="00297AF3">
              <w:rPr>
                <w:rFonts w:eastAsiaTheme="minorHAnsi"/>
                <w:b/>
                <w:bCs/>
                <w:lang w:eastAsia="en-US"/>
              </w:rPr>
              <w:t>2022.gada 28.jūlijā</w:t>
            </w:r>
          </w:p>
        </w:tc>
        <w:tc>
          <w:tcPr>
            <w:tcW w:w="4681" w:type="dxa"/>
          </w:tcPr>
          <w:p w14:paraId="01886354"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Nr. GND/2022/730</w:t>
            </w:r>
          </w:p>
        </w:tc>
      </w:tr>
      <w:tr w:rsidR="00297AF3" w:rsidRPr="00297AF3" w14:paraId="0F9EAD76" w14:textId="77777777" w:rsidTr="008F20AC">
        <w:tc>
          <w:tcPr>
            <w:tcW w:w="4673" w:type="dxa"/>
          </w:tcPr>
          <w:p w14:paraId="766DC18E" w14:textId="77777777" w:rsidR="00297AF3" w:rsidRPr="00297AF3" w:rsidRDefault="00297AF3" w:rsidP="00297AF3">
            <w:pPr>
              <w:rPr>
                <w:rFonts w:eastAsiaTheme="minorHAnsi"/>
                <w:lang w:eastAsia="en-US"/>
              </w:rPr>
            </w:pPr>
          </w:p>
        </w:tc>
        <w:tc>
          <w:tcPr>
            <w:tcW w:w="4681" w:type="dxa"/>
          </w:tcPr>
          <w:p w14:paraId="6BA76370" w14:textId="77777777" w:rsidR="00297AF3" w:rsidRPr="00297AF3" w:rsidRDefault="00297AF3" w:rsidP="00297AF3">
            <w:pPr>
              <w:jc w:val="center"/>
              <w:rPr>
                <w:rFonts w:eastAsiaTheme="minorHAnsi"/>
                <w:b/>
                <w:bCs/>
                <w:lang w:eastAsia="en-US"/>
              </w:rPr>
            </w:pPr>
            <w:r w:rsidRPr="00297AF3">
              <w:rPr>
                <w:rFonts w:eastAsiaTheme="minorHAnsi"/>
                <w:b/>
                <w:bCs/>
                <w:lang w:eastAsia="en-US"/>
              </w:rPr>
              <w:t xml:space="preserve">          (protokols Nr.14; 75.p)</w:t>
            </w:r>
          </w:p>
        </w:tc>
      </w:tr>
    </w:tbl>
    <w:p w14:paraId="55713F63" w14:textId="77777777" w:rsidR="00297AF3" w:rsidRPr="00297AF3" w:rsidRDefault="00297AF3" w:rsidP="00297AF3">
      <w:pPr>
        <w:jc w:val="both"/>
        <w:rPr>
          <w:b/>
          <w:noProof/>
        </w:rPr>
      </w:pPr>
    </w:p>
    <w:p w14:paraId="7499A9A7" w14:textId="77777777" w:rsidR="00297AF3" w:rsidRPr="00297AF3" w:rsidRDefault="00297AF3" w:rsidP="00297AF3">
      <w:pPr>
        <w:jc w:val="center"/>
        <w:rPr>
          <w:b/>
          <w:noProof/>
        </w:rPr>
      </w:pPr>
      <w:r w:rsidRPr="00297AF3">
        <w:rPr>
          <w:b/>
          <w:noProof/>
        </w:rPr>
        <w:t>Par iekšējā normatīvā akta “Grozījumi Gulbenes novada domes 2018.gada 26.aprīļa nolikumā “Gulbenes sadarbības teritorijas civilās aizsardzības komisijas nolikums”” apstiprināšanu</w:t>
      </w:r>
    </w:p>
    <w:p w14:paraId="460E7310" w14:textId="77777777" w:rsidR="00297AF3" w:rsidRPr="00297AF3" w:rsidRDefault="00297AF3" w:rsidP="00297AF3">
      <w:pPr>
        <w:spacing w:line="360" w:lineRule="auto"/>
        <w:ind w:firstLine="567"/>
        <w:jc w:val="both"/>
        <w:rPr>
          <w:noProof/>
        </w:rPr>
      </w:pPr>
    </w:p>
    <w:p w14:paraId="33610F58" w14:textId="77777777" w:rsidR="00297AF3" w:rsidRPr="00297AF3" w:rsidRDefault="00297AF3" w:rsidP="00722FCC">
      <w:pPr>
        <w:spacing w:after="160" w:line="360" w:lineRule="auto"/>
        <w:ind w:firstLine="567"/>
        <w:jc w:val="both"/>
      </w:pPr>
      <w:r w:rsidRPr="00297AF3">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2D967757" w14:textId="77777777" w:rsidR="00297AF3" w:rsidRPr="00297AF3" w:rsidRDefault="00297AF3" w:rsidP="00297AF3">
      <w:pPr>
        <w:spacing w:line="360" w:lineRule="auto"/>
        <w:ind w:firstLine="567"/>
        <w:jc w:val="both"/>
      </w:pPr>
      <w:r w:rsidRPr="00297AF3">
        <w:t>APSTIPRINĀT iekšējo normatīvo aktu “Grozījumi Gulbenes novada domes 2018.gada 26.aprīļa nolikumā “Gulbenes sadarbības teritorijas civilās aizsardzības komisijas nolikums”” (pielikums).</w:t>
      </w:r>
    </w:p>
    <w:p w14:paraId="006D0C51" w14:textId="77777777" w:rsidR="00297AF3" w:rsidRPr="00297AF3" w:rsidRDefault="00297AF3" w:rsidP="00297AF3">
      <w:pPr>
        <w:spacing w:line="360" w:lineRule="auto"/>
        <w:ind w:firstLine="567"/>
        <w:jc w:val="both"/>
        <w:rPr>
          <w:rFonts w:cs="Arial"/>
        </w:rPr>
      </w:pPr>
    </w:p>
    <w:p w14:paraId="727E2C61"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6D7984D7" w14:textId="77777777" w:rsidR="00297AF3" w:rsidRPr="00297AF3" w:rsidRDefault="00297AF3" w:rsidP="00297AF3">
      <w:pPr>
        <w:rPr>
          <w:rFonts w:cs="Arial"/>
        </w:rPr>
      </w:pPr>
    </w:p>
    <w:p w14:paraId="69EA1E5E" w14:textId="77777777" w:rsidR="00297AF3" w:rsidRPr="00297AF3" w:rsidRDefault="00297AF3" w:rsidP="00297AF3">
      <w:pPr>
        <w:rPr>
          <w:rFonts w:cs="Arial"/>
        </w:rPr>
      </w:pPr>
      <w:r w:rsidRPr="00297AF3">
        <w:rPr>
          <w:rFonts w:cs="Arial"/>
        </w:rPr>
        <w:t xml:space="preserve">Sagatavoja: </w:t>
      </w:r>
      <w:proofErr w:type="spellStart"/>
      <w:r w:rsidRPr="00297AF3">
        <w:rPr>
          <w:rFonts w:cs="Arial"/>
        </w:rPr>
        <w:t>L.Nogobode</w:t>
      </w:r>
      <w:proofErr w:type="spellEnd"/>
    </w:p>
    <w:p w14:paraId="559BFC80" w14:textId="77777777" w:rsidR="00297AF3" w:rsidRPr="00297AF3" w:rsidRDefault="00297AF3" w:rsidP="00297AF3">
      <w:pPr>
        <w:spacing w:line="360" w:lineRule="auto"/>
        <w:ind w:firstLine="567"/>
        <w:jc w:val="both"/>
        <w:rPr>
          <w:rFonts w:cs="Arial"/>
        </w:rPr>
      </w:pPr>
    </w:p>
    <w:p w14:paraId="5C329A1B" w14:textId="77777777" w:rsidR="00297AF3" w:rsidRPr="00297AF3" w:rsidRDefault="00297AF3" w:rsidP="00297AF3">
      <w:pPr>
        <w:spacing w:after="160" w:line="259" w:lineRule="auto"/>
        <w:jc w:val="right"/>
        <w:rPr>
          <w:rFonts w:ascii="Arial" w:hAnsi="Arial" w:cs="Arial"/>
          <w:sz w:val="22"/>
          <w:szCs w:val="22"/>
        </w:rPr>
      </w:pPr>
      <w:r w:rsidRPr="00297AF3">
        <w:rPr>
          <w:rFonts w:ascii="Arial" w:hAnsi="Arial" w:cs="Arial"/>
          <w:sz w:val="22"/>
          <w:szCs w:val="22"/>
        </w:rPr>
        <w:br w:type="page"/>
      </w:r>
      <w:r w:rsidRPr="00297AF3">
        <w:rPr>
          <w:rFonts w:eastAsia="Calibri"/>
        </w:rPr>
        <w:lastRenderedPageBreak/>
        <w:t>pielikums</w:t>
      </w:r>
      <w:r w:rsidRPr="00297AF3">
        <w:rPr>
          <w:rFonts w:eastAsia="Calibri"/>
          <w:b/>
          <w:bCs/>
        </w:rPr>
        <w:t xml:space="preserve"> </w:t>
      </w:r>
      <w:r w:rsidRPr="00297AF3">
        <w:rPr>
          <w:rFonts w:eastAsia="Calibri"/>
        </w:rPr>
        <w:t>28.07.2022. Gulbenes novada domes lēmumam GND/2022/730</w:t>
      </w:r>
    </w:p>
    <w:p w14:paraId="1C4EF552" w14:textId="77777777" w:rsidR="00297AF3" w:rsidRPr="00297AF3" w:rsidRDefault="00297AF3" w:rsidP="00297AF3">
      <w:pPr>
        <w:rPr>
          <w:rFonts w:eastAsia="Calibri"/>
          <w:b/>
        </w:rPr>
      </w:pPr>
    </w:p>
    <w:tbl>
      <w:tblPr>
        <w:tblW w:w="0" w:type="auto"/>
        <w:tblLook w:val="01E0" w:firstRow="1" w:lastRow="1" w:firstColumn="1" w:lastColumn="1" w:noHBand="0" w:noVBand="0"/>
      </w:tblPr>
      <w:tblGrid>
        <w:gridCol w:w="3109"/>
        <w:gridCol w:w="3137"/>
        <w:gridCol w:w="3108"/>
      </w:tblGrid>
      <w:tr w:rsidR="00297AF3" w:rsidRPr="00297AF3" w14:paraId="0E034D59" w14:textId="77777777" w:rsidTr="008F20AC">
        <w:tc>
          <w:tcPr>
            <w:tcW w:w="3190" w:type="dxa"/>
          </w:tcPr>
          <w:p w14:paraId="1C2619C4" w14:textId="77777777" w:rsidR="00297AF3" w:rsidRPr="00297AF3" w:rsidRDefault="00297AF3" w:rsidP="00297AF3">
            <w:pPr>
              <w:rPr>
                <w:rFonts w:eastAsia="Calibri"/>
              </w:rPr>
            </w:pPr>
          </w:p>
        </w:tc>
        <w:tc>
          <w:tcPr>
            <w:tcW w:w="3190" w:type="dxa"/>
            <w:hideMark/>
          </w:tcPr>
          <w:p w14:paraId="7CB738E9" w14:textId="77777777" w:rsidR="00297AF3" w:rsidRPr="00297AF3" w:rsidRDefault="00297AF3" w:rsidP="00297AF3">
            <w:pPr>
              <w:jc w:val="center"/>
              <w:rPr>
                <w:rFonts w:eastAsia="Calibri"/>
              </w:rPr>
            </w:pPr>
            <w:r w:rsidRPr="00297AF3">
              <w:rPr>
                <w:rFonts w:eastAsia="Calibri"/>
                <w:noProof/>
              </w:rPr>
              <w:drawing>
                <wp:inline distT="0" distB="0" distL="0" distR="0" wp14:anchorId="4D968465" wp14:editId="2261F8ED">
                  <wp:extent cx="607695" cy="685800"/>
                  <wp:effectExtent l="0" t="0" r="1905" b="0"/>
                  <wp:docPr id="214" name="Attēls 21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C0F3224" w14:textId="77777777" w:rsidR="00297AF3" w:rsidRPr="00297AF3" w:rsidRDefault="00297AF3" w:rsidP="00297AF3">
            <w:pPr>
              <w:rPr>
                <w:rFonts w:eastAsia="Calibri"/>
              </w:rPr>
            </w:pPr>
          </w:p>
        </w:tc>
      </w:tr>
      <w:tr w:rsidR="00297AF3" w:rsidRPr="00297AF3" w14:paraId="3414349F" w14:textId="77777777" w:rsidTr="008F20AC">
        <w:tc>
          <w:tcPr>
            <w:tcW w:w="9570" w:type="dxa"/>
            <w:gridSpan w:val="3"/>
            <w:hideMark/>
          </w:tcPr>
          <w:p w14:paraId="2FBB00A3" w14:textId="77777777" w:rsidR="00297AF3" w:rsidRPr="00297AF3" w:rsidRDefault="00297AF3" w:rsidP="00297AF3">
            <w:pPr>
              <w:spacing w:before="240"/>
              <w:jc w:val="center"/>
              <w:rPr>
                <w:rFonts w:eastAsia="Calibri"/>
                <w:b/>
              </w:rPr>
            </w:pPr>
            <w:r w:rsidRPr="00297AF3">
              <w:rPr>
                <w:rFonts w:eastAsia="Calibri"/>
                <w:b/>
              </w:rPr>
              <w:t>GULBENES NOVADA PAŠVALDĪBA</w:t>
            </w:r>
          </w:p>
        </w:tc>
      </w:tr>
      <w:tr w:rsidR="00297AF3" w:rsidRPr="00297AF3" w14:paraId="03FDEBC4" w14:textId="77777777" w:rsidTr="008F20AC">
        <w:tc>
          <w:tcPr>
            <w:tcW w:w="9570" w:type="dxa"/>
            <w:gridSpan w:val="3"/>
            <w:hideMark/>
          </w:tcPr>
          <w:p w14:paraId="06339593" w14:textId="77777777" w:rsidR="00297AF3" w:rsidRPr="00297AF3" w:rsidRDefault="00297AF3" w:rsidP="00297AF3">
            <w:pPr>
              <w:jc w:val="center"/>
              <w:rPr>
                <w:rFonts w:eastAsia="Calibri"/>
              </w:rPr>
            </w:pPr>
            <w:proofErr w:type="spellStart"/>
            <w:r w:rsidRPr="00297AF3">
              <w:rPr>
                <w:rFonts w:eastAsia="Calibri"/>
              </w:rPr>
              <w:t>Reģ</w:t>
            </w:r>
            <w:proofErr w:type="spellEnd"/>
            <w:r w:rsidRPr="00297AF3">
              <w:rPr>
                <w:rFonts w:eastAsia="Calibri"/>
              </w:rPr>
              <w:t>. Nr. 90009116327</w:t>
            </w:r>
          </w:p>
        </w:tc>
      </w:tr>
      <w:tr w:rsidR="00297AF3" w:rsidRPr="00297AF3" w14:paraId="27A9FE5B" w14:textId="77777777" w:rsidTr="008F20AC">
        <w:tc>
          <w:tcPr>
            <w:tcW w:w="9570" w:type="dxa"/>
            <w:gridSpan w:val="3"/>
            <w:hideMark/>
          </w:tcPr>
          <w:p w14:paraId="3F4A7CFE" w14:textId="77777777" w:rsidR="00297AF3" w:rsidRPr="00297AF3" w:rsidRDefault="00297AF3" w:rsidP="00297AF3">
            <w:pPr>
              <w:jc w:val="center"/>
              <w:rPr>
                <w:rFonts w:eastAsia="Calibri"/>
              </w:rPr>
            </w:pPr>
            <w:r w:rsidRPr="00297AF3">
              <w:rPr>
                <w:rFonts w:eastAsia="Calibri"/>
              </w:rPr>
              <w:t>Ābeļu iela 2, Gulbene, Gulbenes nov., LV-4401</w:t>
            </w:r>
          </w:p>
        </w:tc>
      </w:tr>
      <w:tr w:rsidR="00297AF3" w:rsidRPr="00297AF3" w14:paraId="0577287A" w14:textId="77777777" w:rsidTr="008F20AC">
        <w:tc>
          <w:tcPr>
            <w:tcW w:w="9570" w:type="dxa"/>
            <w:gridSpan w:val="3"/>
            <w:hideMark/>
          </w:tcPr>
          <w:p w14:paraId="3F8FB9FB" w14:textId="77777777" w:rsidR="00297AF3" w:rsidRPr="00297AF3" w:rsidRDefault="00297AF3" w:rsidP="00297AF3">
            <w:pPr>
              <w:pBdr>
                <w:bottom w:val="single" w:sz="12" w:space="1" w:color="auto"/>
              </w:pBdr>
              <w:jc w:val="center"/>
              <w:rPr>
                <w:rFonts w:eastAsia="Calibri"/>
              </w:rPr>
            </w:pPr>
            <w:r w:rsidRPr="00297AF3">
              <w:rPr>
                <w:rFonts w:eastAsia="Calibri"/>
              </w:rPr>
              <w:t>Tālrunis 64497710, fakss 64497730, e-pasts: dome@gulbene.lv, www.gulbene.lv</w:t>
            </w:r>
          </w:p>
          <w:p w14:paraId="07DEB29F" w14:textId="77777777" w:rsidR="00297AF3" w:rsidRPr="00297AF3" w:rsidRDefault="00297AF3" w:rsidP="00297AF3">
            <w:pPr>
              <w:jc w:val="center"/>
              <w:rPr>
                <w:rFonts w:eastAsia="Calibri"/>
              </w:rPr>
            </w:pP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r w:rsidRPr="00297AF3">
              <w:rPr>
                <w:rFonts w:eastAsia="Calibri"/>
              </w:rPr>
              <w:softHyphen/>
            </w:r>
          </w:p>
        </w:tc>
      </w:tr>
    </w:tbl>
    <w:p w14:paraId="475871F7" w14:textId="77777777" w:rsidR="00297AF3" w:rsidRPr="00297AF3" w:rsidRDefault="00297AF3" w:rsidP="00297AF3">
      <w:pPr>
        <w:jc w:val="center"/>
        <w:rPr>
          <w:rFonts w:eastAsia="Calibri"/>
        </w:rPr>
      </w:pPr>
      <w:r w:rsidRPr="00297AF3">
        <w:rPr>
          <w:rFonts w:eastAsia="Calibri"/>
        </w:rPr>
        <w:t>Gulbenē</w:t>
      </w:r>
    </w:p>
    <w:p w14:paraId="2718D990" w14:textId="77777777" w:rsidR="00297AF3" w:rsidRPr="00297AF3" w:rsidRDefault="00297AF3" w:rsidP="00297AF3">
      <w:pPr>
        <w:jc w:val="center"/>
        <w:rPr>
          <w:rFonts w:eastAsia="Calibri"/>
        </w:rPr>
      </w:pPr>
    </w:p>
    <w:p w14:paraId="7F5F3210" w14:textId="77777777" w:rsidR="00297AF3" w:rsidRPr="00297AF3" w:rsidRDefault="00297AF3" w:rsidP="00297AF3">
      <w:pPr>
        <w:ind w:left="3600" w:hanging="3600"/>
        <w:rPr>
          <w:rFonts w:eastAsiaTheme="minorHAnsi"/>
          <w:b/>
          <w:bCs/>
          <w:color w:val="212529"/>
          <w:shd w:val="clear" w:color="auto" w:fill="FFFFFF"/>
          <w:lang w:eastAsia="en-US"/>
        </w:rPr>
      </w:pPr>
      <w:r w:rsidRPr="00297AF3">
        <w:rPr>
          <w:rFonts w:eastAsia="Calibri"/>
          <w:b/>
          <w:bCs/>
        </w:rPr>
        <w:t>2022.gada 28.jūlijā</w:t>
      </w:r>
      <w:r w:rsidRPr="00297AF3">
        <w:rPr>
          <w:rFonts w:eastAsia="Calibri"/>
          <w:b/>
          <w:bCs/>
        </w:rPr>
        <w:tab/>
      </w:r>
      <w:r w:rsidRPr="00297AF3">
        <w:rPr>
          <w:rFonts w:eastAsia="Calibri"/>
          <w:b/>
          <w:bCs/>
        </w:rPr>
        <w:tab/>
      </w:r>
      <w:r w:rsidRPr="00297AF3">
        <w:rPr>
          <w:rFonts w:eastAsia="Calibri"/>
          <w:b/>
          <w:bCs/>
        </w:rPr>
        <w:tab/>
      </w:r>
      <w:r w:rsidRPr="00297AF3">
        <w:rPr>
          <w:rFonts w:eastAsia="Calibri"/>
          <w:b/>
          <w:bCs/>
        </w:rPr>
        <w:tab/>
        <w:t xml:space="preserve">Nr. </w:t>
      </w:r>
      <w:r w:rsidRPr="00297AF3">
        <w:rPr>
          <w:rFonts w:eastAsiaTheme="minorHAnsi"/>
          <w:b/>
          <w:bCs/>
          <w:lang w:eastAsia="en-US"/>
        </w:rPr>
        <w:t>GND/IEK/2022/23</w:t>
      </w:r>
    </w:p>
    <w:p w14:paraId="02109E55" w14:textId="77777777" w:rsidR="00297AF3" w:rsidRPr="00297AF3" w:rsidRDefault="00297AF3" w:rsidP="00297AF3">
      <w:pPr>
        <w:rPr>
          <w:rFonts w:eastAsia="Calibri"/>
        </w:rPr>
      </w:pPr>
    </w:p>
    <w:p w14:paraId="5296C293" w14:textId="77777777" w:rsidR="00297AF3" w:rsidRPr="00297AF3" w:rsidRDefault="00297AF3" w:rsidP="00297AF3">
      <w:pPr>
        <w:jc w:val="center"/>
        <w:rPr>
          <w:rFonts w:eastAsia="Calibri" w:cs="Arial"/>
          <w:b/>
        </w:rPr>
      </w:pPr>
      <w:r w:rsidRPr="00297AF3">
        <w:rPr>
          <w:rFonts w:eastAsia="Calibri" w:cs="Arial"/>
          <w:b/>
        </w:rPr>
        <w:t>Grozījumi Gulbenes novada domes 2018.gada 26.aprīļa nolikumā “Gulbenes sadarbības teritorijas civilās aizsardzības komisijas nolikums”</w:t>
      </w:r>
    </w:p>
    <w:p w14:paraId="7CB354DF" w14:textId="77777777" w:rsidR="00297AF3" w:rsidRPr="00297AF3" w:rsidRDefault="00297AF3" w:rsidP="00297AF3">
      <w:pPr>
        <w:jc w:val="center"/>
        <w:rPr>
          <w:rFonts w:eastAsia="Calibri" w:cs="Arial"/>
          <w:b/>
        </w:rPr>
      </w:pPr>
    </w:p>
    <w:p w14:paraId="06CBED32" w14:textId="77777777" w:rsidR="00297AF3" w:rsidRPr="00297AF3" w:rsidRDefault="00297AF3" w:rsidP="00297AF3">
      <w:pPr>
        <w:ind w:left="5040"/>
        <w:jc w:val="both"/>
        <w:rPr>
          <w:rFonts w:eastAsia="Calibri"/>
        </w:rPr>
      </w:pPr>
    </w:p>
    <w:p w14:paraId="58574625" w14:textId="77777777" w:rsidR="00297AF3" w:rsidRPr="00297AF3" w:rsidRDefault="00297AF3" w:rsidP="00297AF3">
      <w:pPr>
        <w:ind w:left="5103"/>
        <w:jc w:val="both"/>
        <w:rPr>
          <w:rFonts w:eastAsia="Calibri"/>
          <w:iCs/>
          <w:sz w:val="22"/>
          <w:szCs w:val="22"/>
        </w:rPr>
      </w:pPr>
      <w:r w:rsidRPr="00297AF3">
        <w:rPr>
          <w:rFonts w:eastAsia="Calibri"/>
          <w:iCs/>
          <w:sz w:val="22"/>
          <w:szCs w:val="22"/>
        </w:rPr>
        <w:t>Izdots saskaņā ar Civilās aizsardzības un katastrofas pārvaldīšanas likuma 11.panta pirmās daļas 2.punktu</w:t>
      </w:r>
    </w:p>
    <w:p w14:paraId="272ACF03" w14:textId="77777777" w:rsidR="00297AF3" w:rsidRPr="00297AF3" w:rsidRDefault="00297AF3" w:rsidP="00297AF3">
      <w:pPr>
        <w:jc w:val="center"/>
        <w:rPr>
          <w:rFonts w:eastAsia="Calibri"/>
          <w:b/>
          <w:bCs/>
        </w:rPr>
      </w:pPr>
    </w:p>
    <w:p w14:paraId="30546A33" w14:textId="77777777" w:rsidR="00297AF3" w:rsidRPr="00297AF3" w:rsidRDefault="00297AF3" w:rsidP="00297AF3">
      <w:pPr>
        <w:rPr>
          <w:rFonts w:eastAsia="Calibri"/>
          <w:bCs/>
        </w:rPr>
      </w:pPr>
    </w:p>
    <w:p w14:paraId="317B04A3" w14:textId="77777777" w:rsidR="00297AF3" w:rsidRPr="00297AF3" w:rsidRDefault="00297AF3" w:rsidP="00297AF3">
      <w:pPr>
        <w:widowControl w:val="0"/>
        <w:numPr>
          <w:ilvl w:val="0"/>
          <w:numId w:val="18"/>
        </w:numPr>
        <w:suppressAutoHyphens/>
        <w:autoSpaceDN w:val="0"/>
        <w:spacing w:after="160" w:line="360" w:lineRule="auto"/>
        <w:ind w:left="0" w:firstLine="567"/>
        <w:contextualSpacing/>
        <w:jc w:val="both"/>
        <w:rPr>
          <w:rFonts w:eastAsia="Calibri"/>
          <w:kern w:val="3"/>
          <w:shd w:val="clear" w:color="auto" w:fill="FFFFFF"/>
          <w:lang w:eastAsia="en-US" w:bidi="hi-IN"/>
        </w:rPr>
      </w:pPr>
      <w:r w:rsidRPr="00297AF3">
        <w:rPr>
          <w:rFonts w:eastAsia="Calibri"/>
          <w:kern w:val="3"/>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576DC073" w14:textId="77777777" w:rsidR="00297AF3" w:rsidRPr="00297AF3" w:rsidRDefault="00297AF3" w:rsidP="00297AF3">
      <w:pPr>
        <w:widowControl w:val="0"/>
        <w:numPr>
          <w:ilvl w:val="1"/>
          <w:numId w:val="18"/>
        </w:numPr>
        <w:tabs>
          <w:tab w:val="left" w:pos="993"/>
        </w:tabs>
        <w:suppressAutoHyphens/>
        <w:autoSpaceDN w:val="0"/>
        <w:spacing w:after="160" w:line="360" w:lineRule="auto"/>
        <w:ind w:left="0" w:firstLine="567"/>
        <w:jc w:val="both"/>
        <w:rPr>
          <w:rFonts w:eastAsia="Calibri"/>
          <w:kern w:val="3"/>
          <w:shd w:val="clear" w:color="auto" w:fill="FFFFFF"/>
          <w:lang w:eastAsia="en-US" w:bidi="hi-IN"/>
        </w:rPr>
      </w:pPr>
      <w:r w:rsidRPr="00297AF3">
        <w:rPr>
          <w:rFonts w:eastAsia="Calibri"/>
          <w:kern w:val="3"/>
          <w:shd w:val="clear" w:color="auto" w:fill="FFFFFF"/>
          <w:lang w:eastAsia="en-US" w:bidi="hi-IN"/>
        </w:rPr>
        <w:t xml:space="preserve"> izteikt 3.3.apakšpunktu  šādā redakcijā:</w:t>
      </w:r>
    </w:p>
    <w:p w14:paraId="287CD073" w14:textId="77777777" w:rsidR="00297AF3" w:rsidRPr="00297AF3" w:rsidRDefault="00297AF3" w:rsidP="00297AF3">
      <w:pPr>
        <w:tabs>
          <w:tab w:val="left" w:pos="426"/>
        </w:tabs>
        <w:spacing w:line="360" w:lineRule="auto"/>
        <w:ind w:firstLine="567"/>
        <w:contextualSpacing/>
        <w:jc w:val="both"/>
        <w:rPr>
          <w:rFonts w:eastAsiaTheme="minorHAnsi"/>
          <w:color w:val="000000"/>
          <w:lang w:eastAsia="en-US"/>
        </w:rPr>
      </w:pPr>
      <w:r w:rsidRPr="00297AF3">
        <w:rPr>
          <w:rFonts w:eastAsia="Calibri"/>
          <w:kern w:val="3"/>
          <w:shd w:val="clear" w:color="auto" w:fill="FFFFFF"/>
          <w:lang w:eastAsia="en-US" w:bidi="hi-IN"/>
        </w:rPr>
        <w:t>“</w:t>
      </w:r>
      <w:r w:rsidRPr="00297AF3">
        <w:rPr>
          <w:rFonts w:eastAsiaTheme="minorHAnsi"/>
          <w:lang w:eastAsia="en-US"/>
        </w:rPr>
        <w:t xml:space="preserve">3.3. </w:t>
      </w:r>
      <w:bookmarkStart w:id="42" w:name="_Hlk109052451"/>
      <w:r w:rsidRPr="00297AF3">
        <w:rPr>
          <w:rFonts w:eastAsiaTheme="minorHAnsi"/>
          <w:lang w:eastAsia="en-US"/>
        </w:rPr>
        <w:t xml:space="preserve">Jānis Naglis – </w:t>
      </w:r>
      <w:r w:rsidRPr="00297AF3">
        <w:rPr>
          <w:rFonts w:eastAsiaTheme="minorHAnsi" w:cstheme="minorBidi"/>
          <w:lang w:eastAsia="en-US"/>
        </w:rPr>
        <w:t xml:space="preserve">akciju sabiedrības “Sadales tīkls” </w:t>
      </w:r>
      <w:r w:rsidRPr="00297AF3">
        <w:rPr>
          <w:rFonts w:eastAsiaTheme="minorHAnsi"/>
          <w:color w:val="000000"/>
          <w:lang w:eastAsia="en-US"/>
        </w:rPr>
        <w:t xml:space="preserve">Tīklu pārvaldības funkcijas, Tīklu uzturēšanas daļas, Austrumu tīklu nodaļas vadītājs </w:t>
      </w:r>
      <w:bookmarkEnd w:id="42"/>
    </w:p>
    <w:p w14:paraId="575588FE" w14:textId="77777777" w:rsidR="00297AF3" w:rsidRPr="00297AF3" w:rsidRDefault="00297AF3" w:rsidP="00297AF3">
      <w:pPr>
        <w:numPr>
          <w:ilvl w:val="1"/>
          <w:numId w:val="18"/>
        </w:numPr>
        <w:tabs>
          <w:tab w:val="left" w:pos="426"/>
        </w:tabs>
        <w:spacing w:after="160" w:line="360" w:lineRule="auto"/>
        <w:ind w:left="993"/>
        <w:contextualSpacing/>
        <w:jc w:val="both"/>
        <w:rPr>
          <w:rFonts w:cs="Arial"/>
          <w:noProof/>
          <w:color w:val="FF0000"/>
          <w:kern w:val="3"/>
          <w:lang w:bidi="hi-IN"/>
        </w:rPr>
      </w:pPr>
      <w:r w:rsidRPr="00297AF3">
        <w:rPr>
          <w:rFonts w:cs="Arial"/>
          <w:noProof/>
          <w:kern w:val="3"/>
          <w:lang w:bidi="hi-IN"/>
        </w:rPr>
        <w:t xml:space="preserve"> izteikt IV.nodaļas tabulu šādā redakcijā:</w:t>
      </w:r>
    </w:p>
    <w:p w14:paraId="0775617A" w14:textId="77777777" w:rsidR="00297AF3" w:rsidRPr="00297AF3" w:rsidRDefault="00297AF3" w:rsidP="00297AF3">
      <w:pPr>
        <w:widowControl w:val="0"/>
        <w:autoSpaceDE w:val="0"/>
        <w:autoSpaceDN w:val="0"/>
        <w:adjustRightInd w:val="0"/>
        <w:jc w:val="center"/>
        <w:rPr>
          <w:rFonts w:eastAsia="Calibri"/>
          <w:b/>
          <w:lang w:eastAsia="en-US"/>
        </w:rPr>
      </w:pPr>
      <w:r w:rsidRPr="00297AF3">
        <w:rPr>
          <w:rFonts w:ascii="Calibri" w:eastAsia="Calibri" w:hAnsi="Calibri"/>
          <w:noProof/>
          <w:sz w:val="20"/>
          <w:szCs w:val="20"/>
        </w:rPr>
        <mc:AlternateContent>
          <mc:Choice Requires="wps">
            <w:drawing>
              <wp:anchor distT="0" distB="0" distL="114300" distR="114300" simplePos="0" relativeHeight="251667456" behindDoc="0" locked="0" layoutInCell="1" allowOverlap="1" wp14:anchorId="23976B99" wp14:editId="03079BB6">
                <wp:simplePos x="0" y="0"/>
                <wp:positionH relativeFrom="column">
                  <wp:posOffset>991097</wp:posOffset>
                </wp:positionH>
                <wp:positionV relativeFrom="paragraph">
                  <wp:posOffset>55909</wp:posOffset>
                </wp:positionV>
                <wp:extent cx="3355451" cy="757996"/>
                <wp:effectExtent l="19050" t="19050" r="16510" b="23495"/>
                <wp:wrapNone/>
                <wp:docPr id="194" name="Tekstlodziņš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7579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0A5429" w14:textId="77777777" w:rsidR="00297AF3" w:rsidRPr="0093575A" w:rsidRDefault="00297AF3" w:rsidP="00297AF3">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1D4B8F8C" w14:textId="77777777" w:rsidR="00297AF3" w:rsidRPr="002F5DBB" w:rsidRDefault="00297AF3" w:rsidP="00297AF3">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76B99" id="_x0000_t202" coordsize="21600,21600" o:spt="202" path="m,l,21600r21600,l21600,xe">
                <v:stroke joinstyle="miter"/>
                <v:path gradientshapeok="t" o:connecttype="rect"/>
              </v:shapetype>
              <v:shape id="Tekstlodziņš 194" o:spid="_x0000_s1026" type="#_x0000_t202" style="position:absolute;left:0;text-align:left;margin-left:78.05pt;margin-top:4.4pt;width:264.2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" strokeweight="2.5pt">
                <v:shadow color="#868686"/>
                <v:textbox>
                  <w:txbxContent>
                    <w:p w14:paraId="6E0A5429" w14:textId="77777777" w:rsidR="00297AF3" w:rsidRPr="0093575A" w:rsidRDefault="00297AF3" w:rsidP="00297AF3">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1D4B8F8C" w14:textId="77777777" w:rsidR="00297AF3" w:rsidRPr="002F5DBB" w:rsidRDefault="00297AF3" w:rsidP="00297AF3">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v:textbox>
              </v:shape>
            </w:pict>
          </mc:Fallback>
        </mc:AlternateContent>
      </w:r>
    </w:p>
    <w:p w14:paraId="3D2939B2" w14:textId="77777777" w:rsidR="00297AF3" w:rsidRPr="00297AF3" w:rsidRDefault="00297AF3" w:rsidP="00297AF3">
      <w:pPr>
        <w:widowControl w:val="0"/>
        <w:autoSpaceDE w:val="0"/>
        <w:autoSpaceDN w:val="0"/>
        <w:adjustRightInd w:val="0"/>
        <w:rPr>
          <w:rFonts w:eastAsia="Calibri"/>
          <w:b/>
          <w:bCs/>
          <w:lang w:eastAsia="en-US"/>
        </w:rPr>
      </w:pPr>
    </w:p>
    <w:p w14:paraId="71973A3A" w14:textId="77777777" w:rsidR="00297AF3" w:rsidRPr="00297AF3" w:rsidRDefault="00297AF3" w:rsidP="00297AF3">
      <w:pPr>
        <w:widowControl w:val="0"/>
        <w:autoSpaceDE w:val="0"/>
        <w:autoSpaceDN w:val="0"/>
        <w:adjustRightInd w:val="0"/>
        <w:ind w:firstLine="1000"/>
        <w:jc w:val="center"/>
        <w:rPr>
          <w:rFonts w:ascii="CIDFont+F1" w:eastAsia="Calibri" w:hAnsi="CIDFont+F1" w:cs="CIDFont+F1"/>
          <w:sz w:val="20"/>
          <w:szCs w:val="20"/>
          <w:lang w:eastAsia="en-US"/>
        </w:rPr>
      </w:pPr>
    </w:p>
    <w:p w14:paraId="51A1B7BC"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p>
    <w:p w14:paraId="44127A18"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13E2B98C"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16"/>
          <w:szCs w:val="16"/>
        </w:rPr>
        <mc:AlternateContent>
          <mc:Choice Requires="wps">
            <w:drawing>
              <wp:anchor distT="0" distB="0" distL="114300" distR="114300" simplePos="0" relativeHeight="251686912" behindDoc="0" locked="0" layoutInCell="1" allowOverlap="1" wp14:anchorId="55ED4166" wp14:editId="09F2CD50">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764218"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">
                <v:stroke endarrow="block"/>
              </v:shape>
            </w:pict>
          </mc:Fallback>
        </mc:AlternateContent>
      </w:r>
    </w:p>
    <w:p w14:paraId="7BF4E6A1"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alibri" w:eastAsia="Calibri" w:hAnsi="Calibri"/>
          <w:noProof/>
          <w:sz w:val="20"/>
          <w:szCs w:val="20"/>
        </w:rPr>
        <mc:AlternateContent>
          <mc:Choice Requires="wps">
            <w:drawing>
              <wp:anchor distT="0" distB="0" distL="114300" distR="114300" simplePos="0" relativeHeight="251668480" behindDoc="0" locked="0" layoutInCell="1" allowOverlap="1" wp14:anchorId="42BB25B8" wp14:editId="20A2CB67">
                <wp:simplePos x="0" y="0"/>
                <wp:positionH relativeFrom="column">
                  <wp:posOffset>982980</wp:posOffset>
                </wp:positionH>
                <wp:positionV relativeFrom="paragraph">
                  <wp:posOffset>116840</wp:posOffset>
                </wp:positionV>
                <wp:extent cx="3355340" cy="818984"/>
                <wp:effectExtent l="19050" t="19050" r="16510" b="19685"/>
                <wp:wrapNone/>
                <wp:docPr id="61" name="Tekstlodziņš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CEC200" w14:textId="77777777" w:rsidR="00297AF3" w:rsidRPr="0093575A" w:rsidRDefault="00297AF3" w:rsidP="00297AF3">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74F57986" w14:textId="77777777" w:rsidR="00297AF3" w:rsidRPr="002F5DBB" w:rsidRDefault="00297AF3" w:rsidP="00297AF3">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72"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BB25B8" id="Tekstlodziņš 61" o:spid="_x0000_s1027" type="#_x0000_t202" style="position:absolute;left:0;text-align:left;margin-left:77.4pt;margin-top:9.2pt;width:264.2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OoHQIAAEEEAAAOAAAAZHJzL2Uyb0RvYy54bWysU9uO2yAQfa/Uf0C8N7Zz6WatOKtttqkq&#10;bS/Sth+AMbZRMUOBxN5+/Q7Yyaa3l6o8IIaBMzNnzmxuhk6Ro7BOgi5oNkspEZpDJXVT0K9f9q/W&#10;lDjPdMUUaFHQR+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" strokeweight="2.5pt">
                <v:shadow color="#868686"/>
                <v:textbox>
                  <w:txbxContent>
                    <w:p w14:paraId="76CEC200" w14:textId="77777777" w:rsidR="00297AF3" w:rsidRPr="0093575A" w:rsidRDefault="00297AF3" w:rsidP="00297AF3">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74F57986" w14:textId="77777777" w:rsidR="00297AF3" w:rsidRPr="002F5DBB" w:rsidRDefault="00297AF3" w:rsidP="00297AF3">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73"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7D40A638"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p>
    <w:p w14:paraId="3435BCBD"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0C966505"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00AE39CD"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36EC1DCD"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1B402162"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7936" behindDoc="0" locked="0" layoutInCell="1" allowOverlap="1" wp14:anchorId="2061F3CE" wp14:editId="68D2E0F4">
                <wp:simplePos x="0" y="0"/>
                <wp:positionH relativeFrom="page">
                  <wp:posOffset>3777587</wp:posOffset>
                </wp:positionH>
                <wp:positionV relativeFrom="paragraph">
                  <wp:posOffset>119257</wp:posOffset>
                </wp:positionV>
                <wp:extent cx="45719" cy="313898"/>
                <wp:effectExtent l="38100" t="0" r="69215" b="48260"/>
                <wp:wrapNone/>
                <wp:docPr id="195" name="Taisns bultveida savienotājs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138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4EE75" id="Taisns bultveida savienotājs 195" o:spid="_x0000_s1026" type="#_x0000_t32" style="position:absolute;margin-left:297.45pt;margin-top:9.4pt;width:3.6pt;height:24.7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">
                <v:stroke endarrow="block"/>
                <w10:wrap anchorx="page"/>
              </v:shape>
            </w:pict>
          </mc:Fallback>
        </mc:AlternateContent>
      </w:r>
    </w:p>
    <w:p w14:paraId="064D7EBA"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66035C0B"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29EEEDDC"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3600" behindDoc="0" locked="0" layoutInCell="1" allowOverlap="1" wp14:anchorId="7D0CD68A" wp14:editId="708F6D88">
                <wp:simplePos x="0" y="0"/>
                <wp:positionH relativeFrom="margin">
                  <wp:posOffset>117503</wp:posOffset>
                </wp:positionH>
                <wp:positionV relativeFrom="paragraph">
                  <wp:posOffset>70135</wp:posOffset>
                </wp:positionV>
                <wp:extent cx="2498725" cy="1063475"/>
                <wp:effectExtent l="19050" t="19050" r="15875" b="22860"/>
                <wp:wrapNone/>
                <wp:docPr id="196" name="Taisnstūri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440FE1" w14:textId="77777777" w:rsidR="00297AF3" w:rsidRPr="00A02CD6" w:rsidRDefault="00297AF3" w:rsidP="00297AF3">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3621EA81" w14:textId="77777777" w:rsidR="00297AF3" w:rsidRDefault="00297AF3" w:rsidP="00297AF3">
                            <w:pPr>
                              <w:rPr>
                                <w:color w:val="FF0000"/>
                              </w:rPr>
                            </w:pPr>
                          </w:p>
                          <w:p w14:paraId="4E2E2071" w14:textId="77777777" w:rsidR="00297AF3" w:rsidRPr="002C298A"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CD68A" id="Taisnstūris 196" o:spid="_x0000_s1028" style="position:absolute;left:0;text-align:left;margin-left:9.25pt;margin-top:5.5pt;width:196.75pt;height:83.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" strokeweight="2.5pt">
                <v:shadow color="#868686"/>
                <v:textbox>
                  <w:txbxContent>
                    <w:p w14:paraId="08440FE1" w14:textId="77777777" w:rsidR="00297AF3" w:rsidRPr="00A02CD6" w:rsidRDefault="00297AF3" w:rsidP="00297AF3">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3621EA81" w14:textId="77777777" w:rsidR="00297AF3" w:rsidRDefault="00297AF3" w:rsidP="00297AF3">
                      <w:pPr>
                        <w:rPr>
                          <w:color w:val="FF0000"/>
                        </w:rPr>
                      </w:pPr>
                    </w:p>
                    <w:p w14:paraId="4E2E2071" w14:textId="77777777" w:rsidR="00297AF3" w:rsidRPr="002C298A" w:rsidRDefault="00297AF3" w:rsidP="00297AF3"/>
                  </w:txbxContent>
                </v:textbox>
                <w10:wrap anchorx="margin"/>
              </v:rect>
            </w:pict>
          </mc:Fallback>
        </mc:AlternateContent>
      </w:r>
    </w:p>
    <w:p w14:paraId="4E27DEEC"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2576" behindDoc="0" locked="0" layoutInCell="1" allowOverlap="1" wp14:anchorId="4969EEEB" wp14:editId="7FFF9897">
                <wp:simplePos x="0" y="0"/>
                <wp:positionH relativeFrom="column">
                  <wp:posOffset>2782816</wp:posOffset>
                </wp:positionH>
                <wp:positionV relativeFrom="paragraph">
                  <wp:posOffset>6350</wp:posOffset>
                </wp:positionV>
                <wp:extent cx="2513330" cy="728980"/>
                <wp:effectExtent l="19050" t="19050" r="20320" b="13970"/>
                <wp:wrapNone/>
                <wp:docPr id="197" name="Taisnstūris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9F7720" w14:textId="77777777" w:rsidR="00297AF3"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32A9EBEE" w14:textId="77777777" w:rsidR="00297AF3" w:rsidRPr="002F5DBB" w:rsidRDefault="00297AF3" w:rsidP="00297AF3">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3BCCD31E"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9EEEB" id="Taisnstūris 197" o:spid="_x0000_s1029" style="position:absolute;left:0;text-align:left;margin-left:219.1pt;margin-top:.5pt;width:197.9pt;height:5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" strokeweight="2.5pt">
                <v:shadow color="#868686"/>
                <v:textbox>
                  <w:txbxContent>
                    <w:p w14:paraId="5A9F7720" w14:textId="77777777" w:rsidR="00297AF3"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32A9EBEE" w14:textId="77777777" w:rsidR="00297AF3" w:rsidRPr="002F5DBB" w:rsidRDefault="00297AF3" w:rsidP="00297AF3">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3BCCD31E" w14:textId="77777777" w:rsidR="00297AF3" w:rsidRDefault="00297AF3" w:rsidP="00297AF3"/>
                  </w:txbxContent>
                </v:textbox>
              </v:rect>
            </w:pict>
          </mc:Fallback>
        </mc:AlternateContent>
      </w:r>
    </w:p>
    <w:p w14:paraId="6A9FE0F1"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12857C42"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8720" behindDoc="0" locked="0" layoutInCell="1" allowOverlap="1" wp14:anchorId="0B8DD64A" wp14:editId="5B628B0E">
                <wp:simplePos x="0" y="0"/>
                <wp:positionH relativeFrom="column">
                  <wp:posOffset>-364509</wp:posOffset>
                </wp:positionH>
                <wp:positionV relativeFrom="paragraph">
                  <wp:posOffset>146580</wp:posOffset>
                </wp:positionV>
                <wp:extent cx="535940" cy="0"/>
                <wp:effectExtent l="0" t="76200" r="16510" b="95250"/>
                <wp:wrapNone/>
                <wp:docPr id="198" name="Taisns bultveida savienotājs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66882" id="Taisns bultveida savienotājs 198" o:spid="_x0000_s1026" type="#_x0000_t32" style="position:absolute;margin-left:-28.7pt;margin-top:11.55pt;width:42.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">
                <v:stroke endarrow="block"/>
              </v:shape>
            </w:pict>
          </mc:Fallback>
        </mc:AlternateContent>
      </w:r>
      <w:r w:rsidRPr="00297AF3">
        <w:rPr>
          <w:rFonts w:ascii="CIDFont+F1" w:eastAsia="Calibri" w:hAnsi="CIDFont+F1" w:cs="CIDFont+F1"/>
          <w:noProof/>
          <w:sz w:val="20"/>
          <w:szCs w:val="20"/>
        </w:rPr>
        <mc:AlternateContent>
          <mc:Choice Requires="wps">
            <w:drawing>
              <wp:anchor distT="0" distB="0" distL="114300" distR="114300" simplePos="0" relativeHeight="251699200" behindDoc="0" locked="0" layoutInCell="1" allowOverlap="1" wp14:anchorId="6E7D7E6F" wp14:editId="5F686D2C">
                <wp:simplePos x="0" y="0"/>
                <wp:positionH relativeFrom="column">
                  <wp:posOffset>5224013</wp:posOffset>
                </wp:positionH>
                <wp:positionV relativeFrom="paragraph">
                  <wp:posOffset>83829</wp:posOffset>
                </wp:positionV>
                <wp:extent cx="532765" cy="0"/>
                <wp:effectExtent l="38100" t="76200" r="0" b="9525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229A3" id="Taisns bultveida savienotājs 10" o:spid="_x0000_s1026" type="#_x0000_t32" style="position:absolute;margin-left:411.35pt;margin-top:6.6pt;width:41.95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">
                <v:stroke endarrow="block"/>
              </v:shape>
            </w:pict>
          </mc:Fallback>
        </mc:AlternateContent>
      </w:r>
    </w:p>
    <w:p w14:paraId="25FCA960"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68FA8098" w14:textId="77777777" w:rsidR="00297AF3" w:rsidRPr="00297AF3" w:rsidRDefault="00297AF3" w:rsidP="00297AF3">
      <w:pPr>
        <w:widowControl w:val="0"/>
        <w:tabs>
          <w:tab w:val="center" w:pos="5319"/>
        </w:tabs>
        <w:autoSpaceDE w:val="0"/>
        <w:autoSpaceDN w:val="0"/>
        <w:adjustRightInd w:val="0"/>
        <w:ind w:firstLine="1000"/>
        <w:jc w:val="both"/>
        <w:rPr>
          <w:rFonts w:ascii="CIDFont+F1" w:eastAsia="Calibri" w:hAnsi="CIDFont+F1" w:cs="CIDFont+F1"/>
          <w:sz w:val="20"/>
          <w:szCs w:val="20"/>
          <w:lang w:eastAsia="en-US"/>
        </w:rPr>
      </w:pPr>
    </w:p>
    <w:p w14:paraId="6D243450"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20F7CCE3"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alibri" w:eastAsia="Calibri" w:hAnsi="Calibri"/>
          <w:noProof/>
          <w:sz w:val="20"/>
          <w:szCs w:val="20"/>
        </w:rPr>
        <mc:AlternateContent>
          <mc:Choice Requires="wps">
            <w:drawing>
              <wp:anchor distT="0" distB="0" distL="114300" distR="114300" simplePos="0" relativeHeight="251695104" behindDoc="0" locked="0" layoutInCell="1" allowOverlap="1" wp14:anchorId="44310CC6" wp14:editId="28C3CEF7">
                <wp:simplePos x="0" y="0"/>
                <wp:positionH relativeFrom="column">
                  <wp:posOffset>-438150</wp:posOffset>
                </wp:positionH>
                <wp:positionV relativeFrom="paragraph">
                  <wp:posOffset>175895</wp:posOffset>
                </wp:positionV>
                <wp:extent cx="44450" cy="6140450"/>
                <wp:effectExtent l="0" t="0" r="31750" b="31750"/>
                <wp:wrapNone/>
                <wp:docPr id="199" name="Taisns savienotājs 199"/>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AE269D" id="Taisns savienotājs 19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" strokecolor="windowText">
                <v:stroke joinstyle="miter"/>
              </v:line>
            </w:pict>
          </mc:Fallback>
        </mc:AlternateContent>
      </w:r>
      <w:r w:rsidRPr="00297AF3">
        <w:rPr>
          <w:rFonts w:ascii="Calibri" w:eastAsia="Calibri" w:hAnsi="Calibri"/>
          <w:noProof/>
          <w:sz w:val="20"/>
          <w:szCs w:val="20"/>
        </w:rPr>
        <mc:AlternateContent>
          <mc:Choice Requires="wps">
            <w:drawing>
              <wp:anchor distT="0" distB="0" distL="114300" distR="114300" simplePos="0" relativeHeight="251696128" behindDoc="0" locked="0" layoutInCell="1" allowOverlap="1" wp14:anchorId="7AE794B2" wp14:editId="21406EFF">
                <wp:simplePos x="0" y="0"/>
                <wp:positionH relativeFrom="column">
                  <wp:posOffset>5840095</wp:posOffset>
                </wp:positionH>
                <wp:positionV relativeFrom="paragraph">
                  <wp:posOffset>55245</wp:posOffset>
                </wp:positionV>
                <wp:extent cx="57785" cy="5524500"/>
                <wp:effectExtent l="0" t="0" r="37465" b="19050"/>
                <wp:wrapNone/>
                <wp:docPr id="6" name="Taisns savienotājs 6"/>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50CE94" id="Taisns savienotājs 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" strokecolor="windowText">
                <v:stroke joinstyle="miter"/>
              </v:line>
            </w:pict>
          </mc:Fallback>
        </mc:AlternateContent>
      </w:r>
    </w:p>
    <w:p w14:paraId="5D7BE2A0"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74B1FCDF"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6B3EF4AA"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69504" behindDoc="0" locked="0" layoutInCell="1" allowOverlap="1" wp14:anchorId="3FEEE9B4" wp14:editId="4B8879A7">
                <wp:simplePos x="0" y="0"/>
                <wp:positionH relativeFrom="column">
                  <wp:posOffset>2836582</wp:posOffset>
                </wp:positionH>
                <wp:positionV relativeFrom="paragraph">
                  <wp:posOffset>35747</wp:posOffset>
                </wp:positionV>
                <wp:extent cx="2540374" cy="821391"/>
                <wp:effectExtent l="19050" t="19050" r="12700" b="17145"/>
                <wp:wrapNone/>
                <wp:docPr id="200" name="Taisnstūris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CBEE94" w14:textId="77777777" w:rsidR="00297AF3" w:rsidRPr="0000019F"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Aija </w:t>
                            </w:r>
                            <w:r>
                              <w:rPr>
                                <w:rFonts w:ascii="Times New Roman" w:hAnsi="Times New Roman"/>
                                <w:sz w:val="18"/>
                                <w:szCs w:val="18"/>
                              </w:rPr>
                              <w:t>Supe</w:t>
                            </w:r>
                            <w:r w:rsidRPr="0000019F">
                              <w:rPr>
                                <w:rFonts w:ascii="Times New Roman" w:hAnsi="Times New Roman"/>
                                <w:sz w:val="18"/>
                                <w:szCs w:val="18"/>
                              </w:rPr>
                              <w:t>– Valsts vides dienesta Vidzemes reģionālās vides pārvaldes Piesārņojuma kontroles daļas Madonas sektora galvenā inspektore</w:t>
                            </w:r>
                          </w:p>
                          <w:p w14:paraId="198C84F3" w14:textId="77777777" w:rsidR="00297AF3" w:rsidRPr="002F5DBB" w:rsidRDefault="00297AF3" w:rsidP="00297AF3">
                            <w:pPr>
                              <w:pStyle w:val="Sarakstarindkopa"/>
                              <w:ind w:left="0"/>
                              <w:rPr>
                                <w:rFonts w:ascii="Times New Roman" w:hAnsi="Times New Roman"/>
                                <w:sz w:val="18"/>
                                <w:szCs w:val="18"/>
                              </w:rPr>
                            </w:pPr>
                            <w:r w:rsidRPr="0000019F">
                              <w:rPr>
                                <w:rFonts w:ascii="Times New Roman" w:hAnsi="Times New Roman"/>
                                <w:sz w:val="18"/>
                                <w:szCs w:val="18"/>
                              </w:rPr>
                              <w:t xml:space="preserve"> (</w:t>
                            </w:r>
                            <w:r w:rsidRPr="0000019F">
                              <w:rPr>
                                <w:rFonts w:ascii="Times New Roman" w:hAnsi="Times New Roman"/>
                                <w:b/>
                                <w:sz w:val="18"/>
                                <w:szCs w:val="18"/>
                              </w:rPr>
                              <w:t>mob. tālruņa nr. 28183412, e-pasts:</w:t>
                            </w:r>
                            <w:r w:rsidRPr="0000019F">
                              <w:t xml:space="preserve"> </w:t>
                            </w:r>
                            <w:hyperlink r:id="rId74" w:history="1">
                              <w:r w:rsidRPr="00903705">
                                <w:rPr>
                                  <w:rStyle w:val="Hipersaite"/>
                                  <w:rFonts w:ascii="Times New Roman" w:hAnsi="Times New Roman"/>
                                  <w:b/>
                                  <w:bCs/>
                                  <w:sz w:val="18"/>
                                  <w:szCs w:val="18"/>
                                </w:rPr>
                                <w:t>aija.supe@vvd.gov.l</w:t>
                              </w:r>
                              <w:r w:rsidRPr="00903705">
                                <w:rPr>
                                  <w:rStyle w:val="Hipersaite"/>
                                  <w:rFonts w:ascii="Times New Roman" w:hAnsi="Times New Roman"/>
                                  <w:b/>
                                  <w:bCs/>
                                  <w:sz w:val="20"/>
                                  <w:szCs w:val="20"/>
                                </w:rPr>
                                <w:t>v</w:t>
                              </w:r>
                            </w:hyperlink>
                            <w:r w:rsidRPr="00903705">
                              <w:rPr>
                                <w:rFonts w:ascii="Times New Roman" w:hAnsi="Times New Roman"/>
                                <w:sz w:val="20"/>
                                <w:szCs w:val="20"/>
                              </w:rPr>
                              <w:t>)</w:t>
                            </w:r>
                          </w:p>
                          <w:p w14:paraId="3ED5284F"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EE9B4" id="Taisnstūris 200" o:spid="_x0000_s1030" style="position:absolute;left:0;text-align:left;margin-left:223.35pt;margin-top:2.8pt;width:200.05pt;height:6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" strokeweight="2.5pt">
                <v:shadow color="#868686"/>
                <v:textbox>
                  <w:txbxContent>
                    <w:p w14:paraId="3BCBEE94" w14:textId="77777777" w:rsidR="00297AF3" w:rsidRPr="0000019F"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Aija </w:t>
                      </w:r>
                      <w:r>
                        <w:rPr>
                          <w:rFonts w:ascii="Times New Roman" w:hAnsi="Times New Roman"/>
                          <w:sz w:val="18"/>
                          <w:szCs w:val="18"/>
                        </w:rPr>
                        <w:t>Supe</w:t>
                      </w:r>
                      <w:r w:rsidRPr="0000019F">
                        <w:rPr>
                          <w:rFonts w:ascii="Times New Roman" w:hAnsi="Times New Roman"/>
                          <w:sz w:val="18"/>
                          <w:szCs w:val="18"/>
                        </w:rPr>
                        <w:t>– Valsts vides dienesta Vidzemes reģionālās vides pārvaldes Piesārņojuma kontroles daļas Madonas sektora galvenā inspektore</w:t>
                      </w:r>
                    </w:p>
                    <w:p w14:paraId="198C84F3" w14:textId="77777777" w:rsidR="00297AF3" w:rsidRPr="002F5DBB" w:rsidRDefault="00297AF3" w:rsidP="00297AF3">
                      <w:pPr>
                        <w:pStyle w:val="Sarakstarindkopa"/>
                        <w:ind w:left="0"/>
                        <w:rPr>
                          <w:rFonts w:ascii="Times New Roman" w:hAnsi="Times New Roman"/>
                          <w:sz w:val="18"/>
                          <w:szCs w:val="18"/>
                        </w:rPr>
                      </w:pPr>
                      <w:r w:rsidRPr="0000019F">
                        <w:rPr>
                          <w:rFonts w:ascii="Times New Roman" w:hAnsi="Times New Roman"/>
                          <w:sz w:val="18"/>
                          <w:szCs w:val="18"/>
                        </w:rPr>
                        <w:t xml:space="preserve"> (</w:t>
                      </w:r>
                      <w:r w:rsidRPr="0000019F">
                        <w:rPr>
                          <w:rFonts w:ascii="Times New Roman" w:hAnsi="Times New Roman"/>
                          <w:b/>
                          <w:sz w:val="18"/>
                          <w:szCs w:val="18"/>
                        </w:rPr>
                        <w:t>mob. tālruņa nr. 28183412, e-pasts:</w:t>
                      </w:r>
                      <w:r w:rsidRPr="0000019F">
                        <w:t xml:space="preserve"> </w:t>
                      </w:r>
                      <w:hyperlink r:id="rId75" w:history="1">
                        <w:r w:rsidRPr="00903705">
                          <w:rPr>
                            <w:rStyle w:val="Hipersaite"/>
                            <w:rFonts w:ascii="Times New Roman" w:hAnsi="Times New Roman"/>
                            <w:b/>
                            <w:bCs/>
                            <w:sz w:val="18"/>
                            <w:szCs w:val="18"/>
                          </w:rPr>
                          <w:t>aija.supe@vvd.gov.l</w:t>
                        </w:r>
                        <w:r w:rsidRPr="00903705">
                          <w:rPr>
                            <w:rStyle w:val="Hipersaite"/>
                            <w:rFonts w:ascii="Times New Roman" w:hAnsi="Times New Roman"/>
                            <w:b/>
                            <w:bCs/>
                            <w:sz w:val="20"/>
                            <w:szCs w:val="20"/>
                          </w:rPr>
                          <w:t>v</w:t>
                        </w:r>
                      </w:hyperlink>
                      <w:r w:rsidRPr="00903705">
                        <w:rPr>
                          <w:rFonts w:ascii="Times New Roman" w:hAnsi="Times New Roman"/>
                          <w:sz w:val="20"/>
                          <w:szCs w:val="20"/>
                        </w:rPr>
                        <w:t>)</w:t>
                      </w:r>
                    </w:p>
                    <w:p w14:paraId="3ED5284F" w14:textId="77777777" w:rsidR="00297AF3" w:rsidRDefault="00297AF3" w:rsidP="00297AF3"/>
                  </w:txbxContent>
                </v:textbox>
              </v:rect>
            </w:pict>
          </mc:Fallback>
        </mc:AlternateContent>
      </w:r>
    </w:p>
    <w:p w14:paraId="693D0F1F" w14:textId="77777777" w:rsidR="00297AF3" w:rsidRPr="00297AF3" w:rsidRDefault="00297AF3" w:rsidP="00297AF3">
      <w:pPr>
        <w:widowControl w:val="0"/>
        <w:tabs>
          <w:tab w:val="left" w:pos="4045"/>
        </w:tabs>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0528" behindDoc="0" locked="0" layoutInCell="1" allowOverlap="1" wp14:anchorId="4DAFDEA6" wp14:editId="6EFD5E1E">
                <wp:simplePos x="0" y="0"/>
                <wp:positionH relativeFrom="margin">
                  <wp:posOffset>142614</wp:posOffset>
                </wp:positionH>
                <wp:positionV relativeFrom="paragraph">
                  <wp:posOffset>31302</wp:posOffset>
                </wp:positionV>
                <wp:extent cx="2498725" cy="675608"/>
                <wp:effectExtent l="19050" t="19050" r="15875" b="1079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7823DC"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26047B80" w14:textId="77777777" w:rsidR="00297AF3" w:rsidRDefault="00297AF3" w:rsidP="00297AF3">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1502A968" w14:textId="77777777" w:rsidR="00297AF3" w:rsidRPr="002F5DBB" w:rsidRDefault="00297AF3" w:rsidP="00297AF3">
                            <w:pPr>
                              <w:jc w:val="both"/>
                              <w:rPr>
                                <w:sz w:val="18"/>
                                <w:szCs w:val="18"/>
                              </w:rPr>
                            </w:pPr>
                          </w:p>
                          <w:p w14:paraId="2229AE56"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FDEA6" id="Taisnstūris 71" o:spid="_x0000_s1031" style="position:absolute;left:0;text-align:left;margin-left:11.25pt;margin-top:2.45pt;width:196.75pt;height:53.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" strokeweight="2.5pt">
                <v:shadow color="#868686"/>
                <v:textbox>
                  <w:txbxContent>
                    <w:p w14:paraId="127823DC"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26047B80" w14:textId="77777777" w:rsidR="00297AF3" w:rsidRDefault="00297AF3" w:rsidP="00297AF3">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1502A968" w14:textId="77777777" w:rsidR="00297AF3" w:rsidRPr="002F5DBB" w:rsidRDefault="00297AF3" w:rsidP="00297AF3">
                      <w:pPr>
                        <w:jc w:val="both"/>
                        <w:rPr>
                          <w:sz w:val="18"/>
                          <w:szCs w:val="18"/>
                        </w:rPr>
                      </w:pPr>
                    </w:p>
                    <w:p w14:paraId="2229AE56" w14:textId="77777777" w:rsidR="00297AF3" w:rsidRDefault="00297AF3" w:rsidP="00297AF3"/>
                  </w:txbxContent>
                </v:textbox>
                <w10:wrap anchorx="margin"/>
              </v:rect>
            </w:pict>
          </mc:Fallback>
        </mc:AlternateContent>
      </w:r>
    </w:p>
    <w:p w14:paraId="667A11B8"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7406AA8A"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9744" behindDoc="0" locked="0" layoutInCell="1" allowOverlap="1" wp14:anchorId="0910A09C" wp14:editId="5DEE2FF3">
                <wp:simplePos x="0" y="0"/>
                <wp:positionH relativeFrom="column">
                  <wp:posOffset>-387126</wp:posOffset>
                </wp:positionH>
                <wp:positionV relativeFrom="paragraph">
                  <wp:posOffset>113030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03D14" id="Taisns bultveida savienotājs 73" o:spid="_x0000_s1026" type="#_x0000_t32" style="position:absolute;margin-left:-30.5pt;margin-top:8.9pt;width:42.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">
                <v:stroke endarrow="block"/>
              </v:shape>
            </w:pict>
          </mc:Fallback>
        </mc:AlternateContent>
      </w:r>
      <w:r w:rsidRPr="00297AF3">
        <w:rPr>
          <w:rFonts w:ascii="CIDFont+F1" w:eastAsia="Calibri" w:hAnsi="CIDFont+F1" w:cs="CIDFont+F1"/>
          <w:noProof/>
          <w:sz w:val="20"/>
          <w:szCs w:val="20"/>
        </w:rPr>
        <mc:AlternateContent>
          <mc:Choice Requires="wps">
            <w:drawing>
              <wp:anchor distT="0" distB="0" distL="114300" distR="114300" simplePos="0" relativeHeight="251683840" behindDoc="0" locked="0" layoutInCell="1" allowOverlap="1" wp14:anchorId="15B26EB9" wp14:editId="794E62D4">
                <wp:simplePos x="0" y="0"/>
                <wp:positionH relativeFrom="column">
                  <wp:posOffset>5367020</wp:posOffset>
                </wp:positionH>
                <wp:positionV relativeFrom="paragraph">
                  <wp:posOffset>8890</wp:posOffset>
                </wp:positionV>
                <wp:extent cx="532765" cy="0"/>
                <wp:effectExtent l="38100" t="76200" r="0" b="95250"/>
                <wp:wrapNone/>
                <wp:docPr id="201" name="Taisns bultveida savienotājs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ADB2A" id="Taisns bultveida savienotājs 201" o:spid="_x0000_s1026" type="#_x0000_t32" style="position:absolute;margin-left:422.6pt;margin-top:.7pt;width:41.9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">
                <v:stroke endarrow="block"/>
              </v:shape>
            </w:pict>
          </mc:Fallback>
        </mc:AlternateContent>
      </w:r>
    </w:p>
    <w:p w14:paraId="3EC96326"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4EED7BC0"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p>
    <w:p w14:paraId="07B15184"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1552" behindDoc="0" locked="0" layoutInCell="1" allowOverlap="1" wp14:anchorId="4F3264FD" wp14:editId="5B590F0E">
                <wp:simplePos x="0" y="0"/>
                <wp:positionH relativeFrom="margin">
                  <wp:posOffset>137347</wp:posOffset>
                </wp:positionH>
                <wp:positionV relativeFrom="paragraph">
                  <wp:posOffset>131782</wp:posOffset>
                </wp:positionV>
                <wp:extent cx="2499995" cy="915670"/>
                <wp:effectExtent l="19050" t="19050" r="14605" b="17780"/>
                <wp:wrapNone/>
                <wp:docPr id="202" name="Taisnstūris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11CB85"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76"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29B98296" w14:textId="77777777" w:rsidR="00297AF3" w:rsidRPr="002F5DBB" w:rsidRDefault="00297AF3" w:rsidP="00297AF3">
                            <w:pPr>
                              <w:jc w:val="both"/>
                              <w:rPr>
                                <w:sz w:val="18"/>
                                <w:szCs w:val="18"/>
                              </w:rPr>
                            </w:pPr>
                          </w:p>
                          <w:p w14:paraId="4CD38317"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264FD" id="Taisnstūris 202" o:spid="_x0000_s1032" style="position:absolute;left:0;text-align:left;margin-left:10.8pt;margin-top:10.4pt;width:196.85pt;height:72.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" strokeweight="2.5pt">
                <v:shadow color="#868686"/>
                <v:textbox>
                  <w:txbxContent>
                    <w:p w14:paraId="3411CB85"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77"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29B98296" w14:textId="77777777" w:rsidR="00297AF3" w:rsidRPr="002F5DBB" w:rsidRDefault="00297AF3" w:rsidP="00297AF3">
                      <w:pPr>
                        <w:jc w:val="both"/>
                        <w:rPr>
                          <w:sz w:val="18"/>
                          <w:szCs w:val="18"/>
                        </w:rPr>
                      </w:pPr>
                    </w:p>
                    <w:p w14:paraId="4CD38317" w14:textId="77777777" w:rsidR="00297AF3" w:rsidRDefault="00297AF3" w:rsidP="00297AF3"/>
                  </w:txbxContent>
                </v:textbox>
                <w10:wrap anchorx="margin"/>
              </v:rect>
            </w:pict>
          </mc:Fallback>
        </mc:AlternateContent>
      </w:r>
    </w:p>
    <w:p w14:paraId="3890E37C"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4624" behindDoc="0" locked="0" layoutInCell="1" allowOverlap="1" wp14:anchorId="02A3816D" wp14:editId="55A8F74E">
                <wp:simplePos x="0" y="0"/>
                <wp:positionH relativeFrom="column">
                  <wp:posOffset>2875915</wp:posOffset>
                </wp:positionH>
                <wp:positionV relativeFrom="paragraph">
                  <wp:posOffset>5080</wp:posOffset>
                </wp:positionV>
                <wp:extent cx="2498725" cy="660400"/>
                <wp:effectExtent l="19050" t="19050" r="15875" b="2540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58F7F3"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52D0304"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7AD96CD8"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3816D" id="Taisnstūris 75" o:spid="_x0000_s1033" style="position:absolute;left:0;text-align:left;margin-left:226.45pt;margin-top:.4pt;width:196.75pt;height: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" strokeweight="2.5pt">
                <v:shadow color="#868686"/>
                <v:textbox>
                  <w:txbxContent>
                    <w:p w14:paraId="6958F7F3"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152D0304"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7AD96CD8" w14:textId="77777777" w:rsidR="00297AF3" w:rsidRDefault="00297AF3" w:rsidP="00297AF3"/>
                  </w:txbxContent>
                </v:textbox>
              </v:rect>
            </w:pict>
          </mc:Fallback>
        </mc:AlternateContent>
      </w:r>
    </w:p>
    <w:p w14:paraId="2973DE2C"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4864" behindDoc="0" locked="0" layoutInCell="1" allowOverlap="1" wp14:anchorId="4E245AD5" wp14:editId="63BD72A5">
                <wp:simplePos x="0" y="0"/>
                <wp:positionH relativeFrom="column">
                  <wp:posOffset>5397911</wp:posOffset>
                </wp:positionH>
                <wp:positionV relativeFrom="paragraph">
                  <wp:posOffset>146125</wp:posOffset>
                </wp:positionV>
                <wp:extent cx="529200"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4C519" id="Taisns bultveida savienotājs 77" o:spid="_x0000_s1026" type="#_x0000_t32" style="position:absolute;margin-left:425.05pt;margin-top:11.5pt;width:41.6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">
                <v:stroke endarrow="block"/>
              </v:shape>
            </w:pict>
          </mc:Fallback>
        </mc:AlternateContent>
      </w:r>
    </w:p>
    <w:p w14:paraId="5D1EF475"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0768" behindDoc="0" locked="0" layoutInCell="1" allowOverlap="1" wp14:anchorId="75E418E7" wp14:editId="4A9C4483">
                <wp:simplePos x="0" y="0"/>
                <wp:positionH relativeFrom="column">
                  <wp:posOffset>-394932</wp:posOffset>
                </wp:positionH>
                <wp:positionV relativeFrom="paragraph">
                  <wp:posOffset>164764</wp:posOffset>
                </wp:positionV>
                <wp:extent cx="536400" cy="0"/>
                <wp:effectExtent l="0" t="76200" r="16510" b="95250"/>
                <wp:wrapNone/>
                <wp:docPr id="203" name="Taisns bultveida savienotājs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01DAC" id="Taisns bultveida savienotājs 203" o:spid="_x0000_s1026" type="#_x0000_t32" style="position:absolute;margin-left:-31.1pt;margin-top:12.95pt;width:42.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">
                <v:stroke endarrow="block"/>
              </v:shape>
            </w:pict>
          </mc:Fallback>
        </mc:AlternateContent>
      </w:r>
    </w:p>
    <w:p w14:paraId="0795085F"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7B6ECC25"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649AAB03" w14:textId="77777777" w:rsidR="00297AF3" w:rsidRPr="00297AF3" w:rsidRDefault="00297AF3" w:rsidP="00297AF3">
      <w:pPr>
        <w:widowControl w:val="0"/>
        <w:autoSpaceDE w:val="0"/>
        <w:autoSpaceDN w:val="0"/>
        <w:adjustRightInd w:val="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6672" behindDoc="0" locked="0" layoutInCell="1" allowOverlap="1" wp14:anchorId="67FD3353" wp14:editId="77A6D9E8">
                <wp:simplePos x="0" y="0"/>
                <wp:positionH relativeFrom="column">
                  <wp:posOffset>2876774</wp:posOffset>
                </wp:positionH>
                <wp:positionV relativeFrom="paragraph">
                  <wp:posOffset>90132</wp:posOffset>
                </wp:positionV>
                <wp:extent cx="2498725" cy="675861"/>
                <wp:effectExtent l="19050" t="19050" r="15875" b="10160"/>
                <wp:wrapNone/>
                <wp:docPr id="204" name="Taisnstūris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3183BF"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D3353" id="Taisnstūris 204" o:spid="_x0000_s1034" style="position:absolute;left:0;text-align:left;margin-left:226.5pt;margin-top:7.1pt;width:196.75pt;height:5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" strokeweight="2.5pt">
                <v:shadow color="#868686"/>
                <v:textbox>
                  <w:txbxContent>
                    <w:p w14:paraId="023183BF"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1C9F90CC"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5648" behindDoc="0" locked="0" layoutInCell="1" allowOverlap="1" wp14:anchorId="5702828E" wp14:editId="1657635F">
                <wp:simplePos x="0" y="0"/>
                <wp:positionH relativeFrom="margin">
                  <wp:posOffset>133536</wp:posOffset>
                </wp:positionH>
                <wp:positionV relativeFrom="paragraph">
                  <wp:posOffset>124796</wp:posOffset>
                </wp:positionV>
                <wp:extent cx="2505449" cy="855009"/>
                <wp:effectExtent l="19050" t="19050" r="28575" b="21590"/>
                <wp:wrapNone/>
                <wp:docPr id="79" name="Taisnstūris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97F1CE" w14:textId="77777777" w:rsidR="00297AF3" w:rsidRPr="00190B58" w:rsidRDefault="00297AF3" w:rsidP="00297AF3">
                            <w:pPr>
                              <w:pStyle w:val="Sarakstarindkopa"/>
                              <w:ind w:left="0"/>
                              <w:rPr>
                                <w:rFonts w:ascii="Times New Roman" w:hAnsi="Times New Roman"/>
                                <w:sz w:val="18"/>
                                <w:szCs w:val="18"/>
                              </w:rPr>
                            </w:pPr>
                            <w:r>
                              <w:rPr>
                                <w:rFonts w:ascii="Times New Roman" w:hAnsi="Times New Roman"/>
                                <w:sz w:val="18"/>
                                <w:szCs w:val="18"/>
                              </w:rPr>
                              <w:t>Jānis Naglis</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w:t>
                            </w:r>
                            <w:r w:rsidRPr="009222CB">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222CB">
                              <w:rPr>
                                <w:rFonts w:ascii="Times New Roman" w:hAnsi="Times New Roman"/>
                                <w:b/>
                                <w:bCs/>
                                <w:color w:val="000000"/>
                                <w:sz w:val="18"/>
                                <w:szCs w:val="18"/>
                              </w:rPr>
                              <w:t>29152893</w:t>
                            </w:r>
                            <w:r w:rsidRPr="0093575A">
                              <w:rPr>
                                <w:rFonts w:ascii="Times New Roman" w:hAnsi="Times New Roman"/>
                                <w:b/>
                                <w:sz w:val="18"/>
                                <w:szCs w:val="18"/>
                              </w:rPr>
                              <w:t xml:space="preserve">, e-pasts: </w:t>
                            </w:r>
                            <w:r>
                              <w:rPr>
                                <w:rFonts w:ascii="Times New Roman" w:hAnsi="Times New Roman"/>
                                <w:b/>
                                <w:sz w:val="18"/>
                                <w:szCs w:val="18"/>
                              </w:rPr>
                              <w:t>Janis.Naglis</w:t>
                            </w:r>
                            <w:r w:rsidRPr="0093575A">
                              <w:rPr>
                                <w:rFonts w:ascii="Times New Roman" w:hAnsi="Times New Roman"/>
                                <w:b/>
                                <w:sz w:val="18"/>
                                <w:szCs w:val="18"/>
                              </w:rPr>
                              <w:t>@sadalestikls.lv</w:t>
                            </w:r>
                            <w:r w:rsidRPr="0093575A">
                              <w:rPr>
                                <w:rFonts w:ascii="Times New Roman" w:hAnsi="Times New Roman"/>
                                <w:sz w:val="18"/>
                                <w:szCs w:val="18"/>
                              </w:rPr>
                              <w:t>)</w:t>
                            </w:r>
                          </w:p>
                          <w:p w14:paraId="20244741"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2828E" id="Taisnstūris 79" o:spid="_x0000_s1035" style="position:absolute;left:0;text-align:left;margin-left:10.5pt;margin-top:9.85pt;width:197.3pt;height:67.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" strokeweight="2.5pt">
                <v:shadow color="#868686"/>
                <v:textbox>
                  <w:txbxContent>
                    <w:p w14:paraId="4097F1CE" w14:textId="77777777" w:rsidR="00297AF3" w:rsidRPr="00190B58" w:rsidRDefault="00297AF3" w:rsidP="00297AF3">
                      <w:pPr>
                        <w:pStyle w:val="Sarakstarindkopa"/>
                        <w:ind w:left="0"/>
                        <w:rPr>
                          <w:rFonts w:ascii="Times New Roman" w:hAnsi="Times New Roman"/>
                          <w:sz w:val="18"/>
                          <w:szCs w:val="18"/>
                        </w:rPr>
                      </w:pPr>
                      <w:r>
                        <w:rPr>
                          <w:rFonts w:ascii="Times New Roman" w:hAnsi="Times New Roman"/>
                          <w:sz w:val="18"/>
                          <w:szCs w:val="18"/>
                        </w:rPr>
                        <w:t>Jānis Naglis</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w:t>
                      </w:r>
                      <w:r w:rsidRPr="009222CB">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222CB">
                        <w:rPr>
                          <w:rFonts w:ascii="Times New Roman" w:hAnsi="Times New Roman"/>
                          <w:b/>
                          <w:bCs/>
                          <w:color w:val="000000"/>
                          <w:sz w:val="18"/>
                          <w:szCs w:val="18"/>
                        </w:rPr>
                        <w:t>29152893</w:t>
                      </w:r>
                      <w:r w:rsidRPr="0093575A">
                        <w:rPr>
                          <w:rFonts w:ascii="Times New Roman" w:hAnsi="Times New Roman"/>
                          <w:b/>
                          <w:sz w:val="18"/>
                          <w:szCs w:val="18"/>
                        </w:rPr>
                        <w:t xml:space="preserve">, e-pasts: </w:t>
                      </w:r>
                      <w:r>
                        <w:rPr>
                          <w:rFonts w:ascii="Times New Roman" w:hAnsi="Times New Roman"/>
                          <w:b/>
                          <w:sz w:val="18"/>
                          <w:szCs w:val="18"/>
                        </w:rPr>
                        <w:t>Janis.Naglis</w:t>
                      </w:r>
                      <w:r w:rsidRPr="0093575A">
                        <w:rPr>
                          <w:rFonts w:ascii="Times New Roman" w:hAnsi="Times New Roman"/>
                          <w:b/>
                          <w:sz w:val="18"/>
                          <w:szCs w:val="18"/>
                        </w:rPr>
                        <w:t>@sadalestikls.lv</w:t>
                      </w:r>
                      <w:r w:rsidRPr="0093575A">
                        <w:rPr>
                          <w:rFonts w:ascii="Times New Roman" w:hAnsi="Times New Roman"/>
                          <w:sz w:val="18"/>
                          <w:szCs w:val="18"/>
                        </w:rPr>
                        <w:t>)</w:t>
                      </w:r>
                    </w:p>
                    <w:p w14:paraId="20244741" w14:textId="77777777" w:rsidR="00297AF3" w:rsidRDefault="00297AF3" w:rsidP="00297AF3"/>
                  </w:txbxContent>
                </v:textbox>
                <w10:wrap anchorx="margin"/>
              </v:rect>
            </w:pict>
          </mc:Fallback>
        </mc:AlternateContent>
      </w:r>
    </w:p>
    <w:p w14:paraId="30829B81"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1D9482F3"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5888" behindDoc="0" locked="0" layoutInCell="1" allowOverlap="1" wp14:anchorId="318BE890" wp14:editId="5F65A6DD">
                <wp:simplePos x="0" y="0"/>
                <wp:positionH relativeFrom="column">
                  <wp:posOffset>5364480</wp:posOffset>
                </wp:positionH>
                <wp:positionV relativeFrom="paragraph">
                  <wp:posOffset>11430</wp:posOffset>
                </wp:positionV>
                <wp:extent cx="532765" cy="0"/>
                <wp:effectExtent l="38100" t="76200" r="0" b="95250"/>
                <wp:wrapNone/>
                <wp:docPr id="205" name="Taisns bultveida savienotājs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8DD26" id="Taisns bultveida savienotājs 205" o:spid="_x0000_s1026" type="#_x0000_t32" style="position:absolute;margin-left:422.4pt;margin-top:.9pt;width:41.9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">
                <v:stroke endarrow="block"/>
              </v:shape>
            </w:pict>
          </mc:Fallback>
        </mc:AlternateContent>
      </w:r>
    </w:p>
    <w:p w14:paraId="65706B02"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1792" behindDoc="0" locked="0" layoutInCell="1" allowOverlap="1" wp14:anchorId="59BF6239" wp14:editId="1E27FACD">
                <wp:simplePos x="0" y="0"/>
                <wp:positionH relativeFrom="column">
                  <wp:posOffset>-398668</wp:posOffset>
                </wp:positionH>
                <wp:positionV relativeFrom="paragraph">
                  <wp:posOffset>179780</wp:posOffset>
                </wp:positionV>
                <wp:extent cx="536400" cy="0"/>
                <wp:effectExtent l="0" t="76200" r="16510" b="95250"/>
                <wp:wrapNone/>
                <wp:docPr id="81" name="Taisns bultveida savienotājs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74C58" id="Taisns bultveida savienotājs 81" o:spid="_x0000_s1026" type="#_x0000_t32" style="position:absolute;margin-left:-31.4pt;margin-top:14.15pt;width:42.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">
                <v:stroke endarrow="block"/>
              </v:shape>
            </w:pict>
          </mc:Fallback>
        </mc:AlternateContent>
      </w:r>
    </w:p>
    <w:p w14:paraId="24C6178D"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5E823E4F"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9984" behindDoc="0" locked="0" layoutInCell="1" allowOverlap="1" wp14:anchorId="7ECD58FE" wp14:editId="26DC1644">
                <wp:simplePos x="0" y="0"/>
                <wp:positionH relativeFrom="column">
                  <wp:posOffset>2862393</wp:posOffset>
                </wp:positionH>
                <wp:positionV relativeFrom="paragraph">
                  <wp:posOffset>57673</wp:posOffset>
                </wp:positionV>
                <wp:extent cx="2513330" cy="1023097"/>
                <wp:effectExtent l="19050" t="19050" r="20320" b="24765"/>
                <wp:wrapNone/>
                <wp:docPr id="83" name="Taisnstūri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CE43CF"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460C22B5"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5A9C50AB" w14:textId="77777777" w:rsidR="00297AF3" w:rsidRPr="000D77C8" w:rsidRDefault="00297AF3" w:rsidP="00297AF3">
                            <w:pPr>
                              <w:pStyle w:val="Sarakstarindkopa"/>
                              <w:ind w:left="0"/>
                              <w:rPr>
                                <w:rFonts w:ascii="Times New Roman" w:hAnsi="Times New Roman"/>
                                <w:color w:val="FF0000"/>
                                <w:sz w:val="18"/>
                                <w:szCs w:val="18"/>
                              </w:rPr>
                            </w:pPr>
                          </w:p>
                          <w:p w14:paraId="39CFA4EF"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D58FE" id="Taisnstūris 83" o:spid="_x0000_s1036" style="position:absolute;left:0;text-align:left;margin-left:225.4pt;margin-top:4.55pt;width:197.9pt;height:8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" strokeweight="2.5pt">
                <v:shadow color="#868686"/>
                <v:textbox>
                  <w:txbxContent>
                    <w:p w14:paraId="2ACE43CF"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460C22B5"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5A9C50AB" w14:textId="77777777" w:rsidR="00297AF3" w:rsidRPr="000D77C8" w:rsidRDefault="00297AF3" w:rsidP="00297AF3">
                      <w:pPr>
                        <w:pStyle w:val="Sarakstarindkopa"/>
                        <w:ind w:left="0"/>
                        <w:rPr>
                          <w:rFonts w:ascii="Times New Roman" w:hAnsi="Times New Roman"/>
                          <w:color w:val="FF0000"/>
                          <w:sz w:val="18"/>
                          <w:szCs w:val="18"/>
                        </w:rPr>
                      </w:pPr>
                    </w:p>
                    <w:p w14:paraId="39CFA4EF" w14:textId="77777777" w:rsidR="00297AF3" w:rsidRDefault="00297AF3" w:rsidP="00297AF3"/>
                  </w:txbxContent>
                </v:textbox>
              </v:rect>
            </w:pict>
          </mc:Fallback>
        </mc:AlternateContent>
      </w:r>
    </w:p>
    <w:p w14:paraId="459D3E7B"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p>
    <w:p w14:paraId="3C72D019"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77696" behindDoc="0" locked="0" layoutInCell="1" allowOverlap="1" wp14:anchorId="644EEA45" wp14:editId="427E426A">
                <wp:simplePos x="0" y="0"/>
                <wp:positionH relativeFrom="column">
                  <wp:posOffset>138468</wp:posOffset>
                </wp:positionH>
                <wp:positionV relativeFrom="paragraph">
                  <wp:posOffset>144145</wp:posOffset>
                </wp:positionV>
                <wp:extent cx="2492858" cy="738401"/>
                <wp:effectExtent l="19050" t="19050" r="22225" b="24130"/>
                <wp:wrapNone/>
                <wp:docPr id="206" name="Taisnstūris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858" cy="738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F7457B"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423165A9"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7C15E679" w14:textId="77777777" w:rsidR="00297AF3" w:rsidRPr="000D77C8" w:rsidRDefault="00297AF3" w:rsidP="00297AF3">
                            <w:pPr>
                              <w:pStyle w:val="Sarakstarindkopa"/>
                              <w:ind w:left="0"/>
                              <w:rPr>
                                <w:rFonts w:ascii="Times New Roman" w:hAnsi="Times New Roman"/>
                                <w:color w:val="FF0000"/>
                                <w:sz w:val="18"/>
                                <w:szCs w:val="18"/>
                              </w:rPr>
                            </w:pPr>
                          </w:p>
                          <w:p w14:paraId="6F37A73E"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EEA45" id="Taisnstūris 206" o:spid="_x0000_s1037" style="position:absolute;left:0;text-align:left;margin-left:10.9pt;margin-top:11.35pt;width:196.3pt;height:58.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" strokeweight="2.5pt">
                <v:shadow color="#868686"/>
                <v:textbox>
                  <w:txbxContent>
                    <w:p w14:paraId="6DF7457B"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423165A9"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7C15E679" w14:textId="77777777" w:rsidR="00297AF3" w:rsidRPr="000D77C8" w:rsidRDefault="00297AF3" w:rsidP="00297AF3">
                      <w:pPr>
                        <w:pStyle w:val="Sarakstarindkopa"/>
                        <w:ind w:left="0"/>
                        <w:rPr>
                          <w:rFonts w:ascii="Times New Roman" w:hAnsi="Times New Roman"/>
                          <w:color w:val="FF0000"/>
                          <w:sz w:val="18"/>
                          <w:szCs w:val="18"/>
                        </w:rPr>
                      </w:pPr>
                    </w:p>
                    <w:p w14:paraId="6F37A73E" w14:textId="77777777" w:rsidR="00297AF3" w:rsidRDefault="00297AF3" w:rsidP="00297AF3"/>
                  </w:txbxContent>
                </v:textbox>
              </v:rect>
            </w:pict>
          </mc:Fallback>
        </mc:AlternateContent>
      </w:r>
    </w:p>
    <w:p w14:paraId="1BA619A3" w14:textId="77777777" w:rsidR="00297AF3" w:rsidRPr="00297AF3" w:rsidRDefault="00297AF3" w:rsidP="00297AF3">
      <w:pPr>
        <w:widowControl w:val="0"/>
        <w:tabs>
          <w:tab w:val="left" w:pos="4851"/>
        </w:tabs>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sz w:val="20"/>
          <w:szCs w:val="20"/>
          <w:lang w:eastAsia="en-US"/>
        </w:rPr>
        <w:tab/>
      </w:r>
    </w:p>
    <w:p w14:paraId="4E3251CA" w14:textId="77777777" w:rsidR="00297AF3" w:rsidRPr="00297AF3" w:rsidRDefault="00297AF3" w:rsidP="00297AF3">
      <w:pPr>
        <w:widowControl w:val="0"/>
        <w:autoSpaceDE w:val="0"/>
        <w:autoSpaceDN w:val="0"/>
        <w:adjustRightInd w:val="0"/>
        <w:ind w:firstLine="1000"/>
        <w:jc w:val="both"/>
        <w:rPr>
          <w:rFonts w:ascii="CIDFont+F1" w:eastAsia="Calibri" w:hAnsi="CIDFont+F1" w:cs="CIDFont+F1"/>
          <w:sz w:val="20"/>
          <w:szCs w:val="20"/>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92032" behindDoc="0" locked="0" layoutInCell="1" allowOverlap="1" wp14:anchorId="00C6C530" wp14:editId="64876C65">
                <wp:simplePos x="0" y="0"/>
                <wp:positionH relativeFrom="column">
                  <wp:posOffset>5409005</wp:posOffset>
                </wp:positionH>
                <wp:positionV relativeFrom="paragraph">
                  <wp:posOffset>69215</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C90CE" id="Taisns bultveida savienotājs 85" o:spid="_x0000_s1026" type="#_x0000_t32" style="position:absolute;margin-left:425.9pt;margin-top:5.45pt;width:38.8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">
                <v:stroke endarrow="block"/>
              </v:shape>
            </w:pict>
          </mc:Fallback>
        </mc:AlternateContent>
      </w:r>
    </w:p>
    <w:p w14:paraId="7B788879" w14:textId="77777777" w:rsidR="00297AF3" w:rsidRPr="00297AF3" w:rsidRDefault="00297AF3" w:rsidP="00297AF3">
      <w:pPr>
        <w:widowControl w:val="0"/>
        <w:autoSpaceDE w:val="0"/>
        <w:autoSpaceDN w:val="0"/>
        <w:adjustRightInd w:val="0"/>
        <w:ind w:firstLine="1000"/>
        <w:jc w:val="both"/>
        <w:rPr>
          <w:rFonts w:ascii="Calibri" w:eastAsia="Calibri" w:hAnsi="Calibri"/>
          <w:b/>
          <w:bCs/>
          <w:color w:val="FFFFFF"/>
          <w:sz w:val="20"/>
          <w:szCs w:val="20"/>
          <w:u w:val="single"/>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82816" behindDoc="0" locked="0" layoutInCell="1" allowOverlap="1" wp14:anchorId="3A56541B" wp14:editId="1CE566F4">
                <wp:simplePos x="0" y="0"/>
                <wp:positionH relativeFrom="column">
                  <wp:posOffset>-404196</wp:posOffset>
                </wp:positionH>
                <wp:positionV relativeFrom="paragraph">
                  <wp:posOffset>149561</wp:posOffset>
                </wp:positionV>
                <wp:extent cx="535940" cy="0"/>
                <wp:effectExtent l="0" t="76200" r="16510" b="95250"/>
                <wp:wrapNone/>
                <wp:docPr id="207" name="Taisns bultveida savienotājs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A49E09" id="Taisns bultveida savienotājs 207" o:spid="_x0000_s1026" type="#_x0000_t32" style="position:absolute;margin-left:-31.85pt;margin-top:11.8pt;width:42.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">
                <v:stroke endarrow="block"/>
              </v:shape>
            </w:pict>
          </mc:Fallback>
        </mc:AlternateContent>
      </w:r>
      <w:r w:rsidRPr="00297AF3">
        <w:rPr>
          <w:rFonts w:ascii="Calibri" w:eastAsia="Calibri" w:hAnsi="Calibri"/>
          <w:b/>
          <w:bCs/>
          <w:color w:val="FFFFFF"/>
          <w:sz w:val="20"/>
          <w:szCs w:val="20"/>
          <w:lang w:eastAsia="en-US"/>
        </w:rPr>
        <w:t xml:space="preserve">Gadījumos, ja nav sakaru, vai arī jebkādu apstākļu dēļ nav iespējams veikt apziņošanu komisijas pulcēšanās vieta ir: </w:t>
      </w:r>
      <w:r w:rsidRPr="00297AF3">
        <w:rPr>
          <w:rFonts w:ascii="Calibri" w:eastAsia="Calibri" w:hAnsi="Calibri"/>
          <w:b/>
          <w:bCs/>
          <w:color w:val="FFFFFF"/>
          <w:sz w:val="20"/>
          <w:szCs w:val="20"/>
          <w:u w:val="single"/>
          <w:lang w:eastAsia="en-US"/>
        </w:rPr>
        <w:t xml:space="preserve">Maskavas iela 5iela 5, </w:t>
      </w:r>
      <w:proofErr w:type="spellStart"/>
      <w:r w:rsidRPr="00297AF3">
        <w:rPr>
          <w:rFonts w:ascii="Calibri" w:eastAsia="Calibri" w:hAnsi="Calibri"/>
          <w:b/>
          <w:bCs/>
          <w:color w:val="FFFFFF"/>
          <w:sz w:val="20"/>
          <w:szCs w:val="20"/>
          <w:u w:val="single"/>
          <w:lang w:eastAsia="en-US"/>
        </w:rPr>
        <w:t>Jelg</w:t>
      </w:r>
      <w:proofErr w:type="spellEnd"/>
    </w:p>
    <w:p w14:paraId="5A187ED8" w14:textId="77777777" w:rsidR="00297AF3" w:rsidRPr="00297AF3" w:rsidRDefault="00297AF3" w:rsidP="00297AF3">
      <w:pPr>
        <w:widowControl w:val="0"/>
        <w:autoSpaceDE w:val="0"/>
        <w:autoSpaceDN w:val="0"/>
        <w:adjustRightInd w:val="0"/>
        <w:ind w:firstLine="1000"/>
        <w:jc w:val="center"/>
        <w:rPr>
          <w:rFonts w:ascii="Calibri" w:eastAsia="Calibri" w:hAnsi="Calibri"/>
          <w:b/>
          <w:bCs/>
          <w:color w:val="FFFFFF"/>
          <w:sz w:val="20"/>
          <w:szCs w:val="20"/>
          <w:u w:val="single"/>
          <w:lang w:eastAsia="en-US"/>
        </w:rPr>
      </w:pPr>
    </w:p>
    <w:p w14:paraId="78C70C17" w14:textId="77777777" w:rsidR="00297AF3" w:rsidRPr="00297AF3" w:rsidRDefault="00297AF3" w:rsidP="00297AF3">
      <w:pPr>
        <w:widowControl w:val="0"/>
        <w:tabs>
          <w:tab w:val="center" w:pos="5177"/>
        </w:tabs>
        <w:autoSpaceDE w:val="0"/>
        <w:autoSpaceDN w:val="0"/>
        <w:adjustRightInd w:val="0"/>
        <w:ind w:firstLine="1000"/>
        <w:jc w:val="both"/>
        <w:rPr>
          <w:rFonts w:ascii="Calibri" w:eastAsia="Calibri" w:hAnsi="Calibri"/>
          <w:b/>
          <w:bCs/>
          <w:color w:val="FFFFFF"/>
          <w:sz w:val="20"/>
          <w:szCs w:val="20"/>
          <w:u w:val="single"/>
          <w:lang w:eastAsia="en-US"/>
        </w:rPr>
      </w:pPr>
      <w:r w:rsidRPr="00297AF3">
        <w:rPr>
          <w:rFonts w:ascii="CIDFont+F1" w:eastAsia="Calibri" w:hAnsi="CIDFont+F1" w:cs="CIDFont+F1"/>
          <w:noProof/>
          <w:sz w:val="20"/>
          <w:szCs w:val="20"/>
        </w:rPr>
        <mc:AlternateContent>
          <mc:Choice Requires="wps">
            <w:drawing>
              <wp:anchor distT="0" distB="0" distL="114300" distR="114300" simplePos="0" relativeHeight="251693056" behindDoc="0" locked="0" layoutInCell="1" allowOverlap="1" wp14:anchorId="27AB5BA2" wp14:editId="73E72A25">
                <wp:simplePos x="0" y="0"/>
                <wp:positionH relativeFrom="column">
                  <wp:posOffset>2879426</wp:posOffset>
                </wp:positionH>
                <wp:positionV relativeFrom="paragraph">
                  <wp:posOffset>90282</wp:posOffset>
                </wp:positionV>
                <wp:extent cx="2498725" cy="660400"/>
                <wp:effectExtent l="19050" t="19050" r="15875" b="25400"/>
                <wp:wrapNone/>
                <wp:docPr id="208" name="Taisnstūris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17D5F5" w14:textId="77777777" w:rsidR="00297AF3" w:rsidRPr="002F5DBB"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3E77E927" w14:textId="77777777" w:rsidR="00297AF3" w:rsidRPr="000D77C8" w:rsidRDefault="00297AF3" w:rsidP="00297AF3">
                            <w:pPr>
                              <w:pStyle w:val="Sarakstarindkopa"/>
                              <w:ind w:left="0"/>
                              <w:rPr>
                                <w:rFonts w:ascii="Times New Roman" w:hAnsi="Times New Roman"/>
                                <w:color w:val="FF0000"/>
                                <w:sz w:val="18"/>
                                <w:szCs w:val="18"/>
                              </w:rPr>
                            </w:pPr>
                          </w:p>
                          <w:p w14:paraId="19384C25"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B5BA2" id="Taisnstūris 208" o:spid="_x0000_s1038" style="position:absolute;left:0;text-align:left;margin-left:226.75pt;margin-top:7.1pt;width:196.75pt;height: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" strokeweight="2.5pt">
                <v:shadow color="#868686"/>
                <v:textbox>
                  <w:txbxContent>
                    <w:p w14:paraId="4517D5F5" w14:textId="77777777" w:rsidR="00297AF3" w:rsidRPr="002F5DBB"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3E77E927" w14:textId="77777777" w:rsidR="00297AF3" w:rsidRPr="000D77C8" w:rsidRDefault="00297AF3" w:rsidP="00297AF3">
                      <w:pPr>
                        <w:pStyle w:val="Sarakstarindkopa"/>
                        <w:ind w:left="0"/>
                        <w:rPr>
                          <w:rFonts w:ascii="Times New Roman" w:hAnsi="Times New Roman"/>
                          <w:color w:val="FF0000"/>
                          <w:sz w:val="18"/>
                          <w:szCs w:val="18"/>
                        </w:rPr>
                      </w:pPr>
                    </w:p>
                    <w:p w14:paraId="19384C25" w14:textId="77777777" w:rsidR="00297AF3" w:rsidRDefault="00297AF3" w:rsidP="00297AF3"/>
                  </w:txbxContent>
                </v:textbox>
              </v:rect>
            </w:pict>
          </mc:Fallback>
        </mc:AlternateContent>
      </w:r>
      <w:r w:rsidRPr="00297AF3">
        <w:rPr>
          <w:rFonts w:ascii="Calibri" w:eastAsia="Calibri" w:hAnsi="Calibri"/>
          <w:b/>
          <w:bCs/>
          <w:color w:val="FFFFFF"/>
          <w:sz w:val="20"/>
          <w:szCs w:val="20"/>
          <w:u w:val="single"/>
          <w:lang w:eastAsia="en-US"/>
        </w:rPr>
        <w:tab/>
      </w:r>
    </w:p>
    <w:p w14:paraId="0727D694" w14:textId="77777777" w:rsidR="00297AF3" w:rsidRPr="00297AF3" w:rsidRDefault="00297AF3" w:rsidP="00297AF3">
      <w:pPr>
        <w:widowControl w:val="0"/>
        <w:tabs>
          <w:tab w:val="left" w:pos="5880"/>
        </w:tabs>
        <w:suppressAutoHyphens/>
        <w:autoSpaceDN w:val="0"/>
        <w:spacing w:line="360" w:lineRule="auto"/>
        <w:ind w:left="360"/>
        <w:contextualSpacing/>
        <w:jc w:val="both"/>
        <w:rPr>
          <w:rFonts w:cs="Arial"/>
          <w:noProof/>
          <w:kern w:val="3"/>
          <w:lang w:bidi="hi-IN"/>
        </w:rPr>
      </w:pPr>
      <w:r w:rsidRPr="00297AF3">
        <w:rPr>
          <w:rFonts w:ascii="CIDFont+F1" w:eastAsia="Calibri" w:hAnsi="CIDFont+F1" w:cs="CIDFont+F1"/>
          <w:noProof/>
          <w:sz w:val="20"/>
          <w:szCs w:val="20"/>
        </w:rPr>
        <mc:AlternateContent>
          <mc:Choice Requires="wps">
            <w:drawing>
              <wp:anchor distT="0" distB="0" distL="114300" distR="114300" simplePos="0" relativeHeight="251694080" behindDoc="0" locked="0" layoutInCell="1" allowOverlap="1" wp14:anchorId="0648B48C" wp14:editId="2E430FF0">
                <wp:simplePos x="0" y="0"/>
                <wp:positionH relativeFrom="column">
                  <wp:posOffset>5396305</wp:posOffset>
                </wp:positionH>
                <wp:positionV relativeFrom="paragraph">
                  <wp:posOffset>218402</wp:posOffset>
                </wp:positionV>
                <wp:extent cx="492981" cy="0"/>
                <wp:effectExtent l="38100" t="76200" r="0" b="95250"/>
                <wp:wrapNone/>
                <wp:docPr id="209" name="Taisns bultveida savienotājs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48A3D" id="Taisns bultveida savienotājs 209" o:spid="_x0000_s1026" type="#_x0000_t32" style="position:absolute;margin-left:424.9pt;margin-top:17.2pt;width:38.8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">
                <v:stroke endarrow="block"/>
              </v:shape>
            </w:pict>
          </mc:Fallback>
        </mc:AlternateContent>
      </w:r>
      <w:r w:rsidRPr="00297AF3">
        <w:rPr>
          <w:rFonts w:ascii="Calibri" w:eastAsia="Calibri" w:hAnsi="Calibri"/>
          <w:b/>
          <w:bCs/>
          <w:noProof/>
          <w:color w:val="FFFFFF"/>
          <w:sz w:val="20"/>
          <w:szCs w:val="20"/>
        </w:rPr>
        <mc:AlternateContent>
          <mc:Choice Requires="wps">
            <w:drawing>
              <wp:anchor distT="0" distB="0" distL="114300" distR="114300" simplePos="0" relativeHeight="251688960" behindDoc="0" locked="0" layoutInCell="1" allowOverlap="1" wp14:anchorId="5DC7430D" wp14:editId="406433E5">
                <wp:simplePos x="0" y="0"/>
                <wp:positionH relativeFrom="column">
                  <wp:posOffset>117587</wp:posOffset>
                </wp:positionH>
                <wp:positionV relativeFrom="paragraph">
                  <wp:posOffset>201781</wp:posOffset>
                </wp:positionV>
                <wp:extent cx="2513517" cy="1056715"/>
                <wp:effectExtent l="19050" t="19050" r="20320"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CDEC27"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39E95D4C" w14:textId="77777777" w:rsidR="00297AF3" w:rsidRPr="001B67FA" w:rsidRDefault="00297AF3" w:rsidP="00297AF3">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7430D" id="Taisnstūris 87" o:spid="_x0000_s1039" style="position:absolute;left:0;text-align:left;margin-left:9.25pt;margin-top:15.9pt;width:197.9pt;height:83.2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" strokeweight="2.5pt">
                <v:shadow color="#868686"/>
                <v:textbox>
                  <w:txbxContent>
                    <w:p w14:paraId="1FCDEC27"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39E95D4C" w14:textId="77777777" w:rsidR="00297AF3" w:rsidRPr="001B67FA" w:rsidRDefault="00297AF3" w:rsidP="00297AF3">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v:textbox>
              </v:rect>
            </w:pict>
          </mc:Fallback>
        </mc:AlternateContent>
      </w:r>
      <w:r w:rsidRPr="00297AF3">
        <w:rPr>
          <w:rFonts w:cs="Arial"/>
          <w:noProof/>
          <w:kern w:val="3"/>
          <w:lang w:bidi="hi-IN"/>
        </w:rPr>
        <w:tab/>
      </w:r>
    </w:p>
    <w:p w14:paraId="1E5FA7EF" w14:textId="77777777" w:rsidR="00297AF3" w:rsidRPr="00297AF3" w:rsidRDefault="00297AF3" w:rsidP="00297AF3">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56BA5031"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97AF3">
        <w:rPr>
          <w:rFonts w:ascii="CIDFont+F1" w:eastAsia="Calibri" w:hAnsi="CIDFont+F1" w:cs="CIDFont+F1"/>
          <w:noProof/>
          <w:sz w:val="20"/>
          <w:szCs w:val="20"/>
        </w:rPr>
        <mc:AlternateContent>
          <mc:Choice Requires="wps">
            <w:drawing>
              <wp:anchor distT="0" distB="0" distL="114300" distR="114300" simplePos="0" relativeHeight="251691008" behindDoc="0" locked="0" layoutInCell="1" allowOverlap="1" wp14:anchorId="5F27C0CA" wp14:editId="131BF51B">
                <wp:simplePos x="0" y="0"/>
                <wp:positionH relativeFrom="column">
                  <wp:posOffset>-397510</wp:posOffset>
                </wp:positionH>
                <wp:positionV relativeFrom="paragraph">
                  <wp:posOffset>230505</wp:posOffset>
                </wp:positionV>
                <wp:extent cx="536400" cy="0"/>
                <wp:effectExtent l="0" t="76200" r="16510" b="95250"/>
                <wp:wrapNone/>
                <wp:docPr id="210" name="Taisns bultveida savienotājs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93A5E" id="Taisns bultveida savienotājs 210" o:spid="_x0000_s1026" type="#_x0000_t32" style="position:absolute;margin-left:-31.3pt;margin-top:18.15pt;width:42.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">
                <v:stroke endarrow="block"/>
              </v:shape>
            </w:pict>
          </mc:Fallback>
        </mc:AlternateContent>
      </w:r>
    </w:p>
    <w:p w14:paraId="44A355DF"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97AF3">
        <w:rPr>
          <w:rFonts w:ascii="CIDFont+F1" w:eastAsia="Calibri" w:hAnsi="CIDFont+F1" w:cs="CIDFont+F1"/>
          <w:noProof/>
          <w:sz w:val="20"/>
          <w:szCs w:val="20"/>
        </w:rPr>
        <mc:AlternateContent>
          <mc:Choice Requires="wps">
            <w:drawing>
              <wp:anchor distT="0" distB="0" distL="114300" distR="114300" simplePos="0" relativeHeight="251697152" behindDoc="0" locked="0" layoutInCell="1" allowOverlap="1" wp14:anchorId="3296B99E" wp14:editId="5B5BADB3">
                <wp:simplePos x="0" y="0"/>
                <wp:positionH relativeFrom="column">
                  <wp:posOffset>2776855</wp:posOffset>
                </wp:positionH>
                <wp:positionV relativeFrom="paragraph">
                  <wp:posOffset>19685</wp:posOffset>
                </wp:positionV>
                <wp:extent cx="2595880" cy="760730"/>
                <wp:effectExtent l="19050" t="19050" r="13970" b="2032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AD113D"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327B28D4"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39DA146C" w14:textId="77777777" w:rsidR="00297AF3" w:rsidRPr="000D77C8" w:rsidRDefault="00297AF3" w:rsidP="00297AF3">
                            <w:pPr>
                              <w:pStyle w:val="Sarakstarindkopa"/>
                              <w:ind w:left="0"/>
                              <w:rPr>
                                <w:rFonts w:ascii="Times New Roman" w:hAnsi="Times New Roman"/>
                                <w:color w:val="FF0000"/>
                                <w:sz w:val="18"/>
                                <w:szCs w:val="18"/>
                              </w:rPr>
                            </w:pPr>
                          </w:p>
                          <w:p w14:paraId="7E4E510B"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6B99E" id="Taisnstūris 8" o:spid="_x0000_s1040" style="position:absolute;left:0;text-align:left;margin-left:218.65pt;margin-top:1.55pt;width:204.4pt;height:5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" strokeweight="2.5pt">
                <v:shadow color="#868686"/>
                <v:textbox>
                  <w:txbxContent>
                    <w:p w14:paraId="48AD113D" w14:textId="77777777" w:rsidR="00297AF3" w:rsidRDefault="00297AF3" w:rsidP="00297AF3">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327B28D4" w14:textId="77777777" w:rsidR="00297AF3" w:rsidRPr="002F5DBB" w:rsidRDefault="00297AF3" w:rsidP="00297AF3">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39DA146C" w14:textId="77777777" w:rsidR="00297AF3" w:rsidRPr="000D77C8" w:rsidRDefault="00297AF3" w:rsidP="00297AF3">
                      <w:pPr>
                        <w:pStyle w:val="Sarakstarindkopa"/>
                        <w:ind w:left="0"/>
                        <w:rPr>
                          <w:rFonts w:ascii="Times New Roman" w:hAnsi="Times New Roman"/>
                          <w:color w:val="FF0000"/>
                          <w:sz w:val="18"/>
                          <w:szCs w:val="18"/>
                        </w:rPr>
                      </w:pPr>
                    </w:p>
                    <w:p w14:paraId="7E4E510B" w14:textId="77777777" w:rsidR="00297AF3" w:rsidRDefault="00297AF3" w:rsidP="00297AF3"/>
                  </w:txbxContent>
                </v:textbox>
              </v:rect>
            </w:pict>
          </mc:Fallback>
        </mc:AlternateContent>
      </w:r>
    </w:p>
    <w:p w14:paraId="49221F55"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97AF3">
        <w:rPr>
          <w:rFonts w:ascii="CIDFont+F1" w:eastAsia="Calibri" w:hAnsi="CIDFont+F1" w:cs="CIDFont+F1"/>
          <w:noProof/>
          <w:sz w:val="20"/>
          <w:szCs w:val="20"/>
        </w:rPr>
        <mc:AlternateContent>
          <mc:Choice Requires="wps">
            <w:drawing>
              <wp:anchor distT="0" distB="0" distL="114300" distR="114300" simplePos="0" relativeHeight="251698176" behindDoc="0" locked="0" layoutInCell="1" allowOverlap="1" wp14:anchorId="67239AEB" wp14:editId="5BFB22FA">
                <wp:simplePos x="0" y="0"/>
                <wp:positionH relativeFrom="column">
                  <wp:posOffset>5374304</wp:posOffset>
                </wp:positionH>
                <wp:positionV relativeFrom="paragraph">
                  <wp:posOffset>114226</wp:posOffset>
                </wp:positionV>
                <wp:extent cx="492981" cy="0"/>
                <wp:effectExtent l="38100" t="76200" r="0" b="95250"/>
                <wp:wrapNone/>
                <wp:docPr id="211" name="Taisns bultveida savienotājs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A917B" id="Taisns bultveida savienotājs 211" o:spid="_x0000_s1026" type="#_x0000_t32" style="position:absolute;margin-left:423.15pt;margin-top:9pt;width:38.8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">
                <v:stroke endarrow="block"/>
              </v:shape>
            </w:pict>
          </mc:Fallback>
        </mc:AlternateContent>
      </w:r>
    </w:p>
    <w:p w14:paraId="3D18D91E"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7D4E3A8C"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97AF3">
        <w:rPr>
          <w:rFonts w:ascii="CIDFont+F1" w:eastAsia="Calibri" w:hAnsi="CIDFont+F1" w:cs="CIDFont+F1"/>
          <w:noProof/>
          <w:sz w:val="20"/>
          <w:szCs w:val="20"/>
        </w:rPr>
        <mc:AlternateContent>
          <mc:Choice Requires="wps">
            <w:drawing>
              <wp:anchor distT="0" distB="0" distL="114300" distR="114300" simplePos="0" relativeHeight="251701248" behindDoc="0" locked="0" layoutInCell="1" allowOverlap="1" wp14:anchorId="4C79C974" wp14:editId="773251E9">
                <wp:simplePos x="0" y="0"/>
                <wp:positionH relativeFrom="column">
                  <wp:posOffset>186234</wp:posOffset>
                </wp:positionH>
                <wp:positionV relativeFrom="paragraph">
                  <wp:posOffset>129265</wp:posOffset>
                </wp:positionV>
                <wp:extent cx="2593075" cy="1009650"/>
                <wp:effectExtent l="19050" t="19050" r="17145" b="19050"/>
                <wp:wrapNone/>
                <wp:docPr id="12" name="Taisnstūr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075"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87FCB9" w14:textId="77777777" w:rsidR="00297AF3" w:rsidRDefault="00297AF3" w:rsidP="00297AF3">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04F70413" w14:textId="77777777" w:rsidR="00297AF3" w:rsidRDefault="00297AF3" w:rsidP="00297AF3">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78" w:history="1">
                              <w:r w:rsidRPr="006C3F6A">
                                <w:rPr>
                                  <w:rStyle w:val="Hipersaite"/>
                                  <w:rFonts w:ascii="Times New Roman" w:hAnsi="Times New Roman" w:cs="Times New Roman"/>
                                </w:rPr>
                                <w:t>peteris.drozdovs@ziemelaustrumi.vmd.gov.lv</w:t>
                              </w:r>
                            </w:hyperlink>
                          </w:p>
                          <w:p w14:paraId="13640F97" w14:textId="77777777" w:rsidR="00297AF3" w:rsidRPr="002F5DBB" w:rsidRDefault="00297AF3" w:rsidP="00297AF3">
                            <w:pPr>
                              <w:pStyle w:val="Sarakstarindkopa"/>
                              <w:ind w:left="0"/>
                              <w:rPr>
                                <w:rFonts w:ascii="Times New Roman" w:hAnsi="Times New Roman"/>
                                <w:sz w:val="18"/>
                                <w:szCs w:val="18"/>
                              </w:rPr>
                            </w:pPr>
                          </w:p>
                          <w:p w14:paraId="00B6E0A9" w14:textId="77777777" w:rsidR="00297AF3" w:rsidRPr="000D77C8" w:rsidRDefault="00297AF3" w:rsidP="00297AF3">
                            <w:pPr>
                              <w:pStyle w:val="Sarakstarindkopa"/>
                              <w:ind w:left="0"/>
                              <w:rPr>
                                <w:rFonts w:ascii="Times New Roman" w:hAnsi="Times New Roman"/>
                                <w:color w:val="FF0000"/>
                                <w:sz w:val="18"/>
                                <w:szCs w:val="18"/>
                              </w:rPr>
                            </w:pPr>
                          </w:p>
                          <w:p w14:paraId="02D56DD8" w14:textId="77777777" w:rsidR="00297AF3" w:rsidRDefault="00297AF3" w:rsidP="00297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9C974" id="Taisnstūris 12" o:spid="_x0000_s1041" style="position:absolute;left:0;text-align:left;margin-left:14.65pt;margin-top:10.2pt;width:204.2pt;height: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" strokeweight="2.5pt">
                <v:shadow color="#868686"/>
                <v:textbox>
                  <w:txbxContent>
                    <w:p w14:paraId="1D87FCB9" w14:textId="77777777" w:rsidR="00297AF3" w:rsidRDefault="00297AF3" w:rsidP="00297AF3">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04F70413" w14:textId="77777777" w:rsidR="00297AF3" w:rsidRDefault="00297AF3" w:rsidP="00297AF3">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79" w:history="1">
                        <w:r w:rsidRPr="006C3F6A">
                          <w:rPr>
                            <w:rStyle w:val="Hipersaite"/>
                            <w:rFonts w:ascii="Times New Roman" w:hAnsi="Times New Roman" w:cs="Times New Roman"/>
                          </w:rPr>
                          <w:t>peteris.drozdovs@ziemelaustrumi.vmd.gov.lv</w:t>
                        </w:r>
                      </w:hyperlink>
                    </w:p>
                    <w:p w14:paraId="13640F97" w14:textId="77777777" w:rsidR="00297AF3" w:rsidRPr="002F5DBB" w:rsidRDefault="00297AF3" w:rsidP="00297AF3">
                      <w:pPr>
                        <w:pStyle w:val="Sarakstarindkopa"/>
                        <w:ind w:left="0"/>
                        <w:rPr>
                          <w:rFonts w:ascii="Times New Roman" w:hAnsi="Times New Roman"/>
                          <w:sz w:val="18"/>
                          <w:szCs w:val="18"/>
                        </w:rPr>
                      </w:pPr>
                    </w:p>
                    <w:p w14:paraId="00B6E0A9" w14:textId="77777777" w:rsidR="00297AF3" w:rsidRPr="000D77C8" w:rsidRDefault="00297AF3" w:rsidP="00297AF3">
                      <w:pPr>
                        <w:pStyle w:val="Sarakstarindkopa"/>
                        <w:ind w:left="0"/>
                        <w:rPr>
                          <w:rFonts w:ascii="Times New Roman" w:hAnsi="Times New Roman"/>
                          <w:color w:val="FF0000"/>
                          <w:sz w:val="18"/>
                          <w:szCs w:val="18"/>
                        </w:rPr>
                      </w:pPr>
                    </w:p>
                    <w:p w14:paraId="02D56DD8" w14:textId="77777777" w:rsidR="00297AF3" w:rsidRDefault="00297AF3" w:rsidP="00297AF3"/>
                  </w:txbxContent>
                </v:textbox>
              </v:rect>
            </w:pict>
          </mc:Fallback>
        </mc:AlternateContent>
      </w:r>
      <w:r w:rsidRPr="00297AF3">
        <w:rPr>
          <w:rFonts w:ascii="CIDFont+F1" w:eastAsia="Calibri" w:hAnsi="CIDFont+F1" w:cs="CIDFont+F1"/>
          <w:noProof/>
          <w:sz w:val="20"/>
          <w:szCs w:val="20"/>
        </w:rPr>
        <mc:AlternateContent>
          <mc:Choice Requires="wps">
            <w:drawing>
              <wp:anchor distT="0" distB="0" distL="114300" distR="114300" simplePos="0" relativeHeight="251700224" behindDoc="0" locked="0" layoutInCell="1" allowOverlap="1" wp14:anchorId="607D51A0" wp14:editId="42B15C3D">
                <wp:simplePos x="0" y="0"/>
                <wp:positionH relativeFrom="column">
                  <wp:posOffset>-361950</wp:posOffset>
                </wp:positionH>
                <wp:positionV relativeFrom="paragraph">
                  <wp:posOffset>323850</wp:posOffset>
                </wp:positionV>
                <wp:extent cx="536400" cy="0"/>
                <wp:effectExtent l="0" t="76200" r="16510" b="95250"/>
                <wp:wrapNone/>
                <wp:docPr id="212" name="Taisns bultveida savienotājs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BB501B" id="Taisns bultveida savienotājs 212" o:spid="_x0000_s1026" type="#_x0000_t32" style="position:absolute;margin-left:-28.5pt;margin-top:25.5pt;width:42.2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">
                <v:stroke endarrow="block"/>
              </v:shape>
            </w:pict>
          </mc:Fallback>
        </mc:AlternateContent>
      </w:r>
    </w:p>
    <w:p w14:paraId="3D290738"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6A06BAA5"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1F333AD6" w14:textId="77777777" w:rsidR="00297AF3" w:rsidRPr="00297AF3" w:rsidRDefault="00297AF3" w:rsidP="00297AF3">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0B64F6FE" w14:textId="77777777" w:rsidR="00297AF3" w:rsidRPr="00297AF3" w:rsidRDefault="00297AF3" w:rsidP="00297AF3">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3B641A2F" w14:textId="77777777" w:rsidR="00297AF3" w:rsidRPr="00297AF3" w:rsidRDefault="00297AF3" w:rsidP="00297AF3">
      <w:pPr>
        <w:widowControl w:val="0"/>
        <w:numPr>
          <w:ilvl w:val="0"/>
          <w:numId w:val="19"/>
        </w:numPr>
        <w:tabs>
          <w:tab w:val="left" w:pos="426"/>
        </w:tabs>
        <w:suppressAutoHyphens/>
        <w:autoSpaceDN w:val="0"/>
        <w:spacing w:after="120" w:line="360" w:lineRule="auto"/>
        <w:contextualSpacing/>
        <w:jc w:val="both"/>
        <w:rPr>
          <w:rFonts w:eastAsia="Calibri"/>
          <w:kern w:val="3"/>
          <w:shd w:val="clear" w:color="auto" w:fill="FFFFFF"/>
          <w:lang w:eastAsia="en-US" w:bidi="hi-IN"/>
        </w:rPr>
      </w:pPr>
      <w:r w:rsidRPr="00297AF3">
        <w:rPr>
          <w:rFonts w:eastAsia="Calibri"/>
          <w:kern w:val="3"/>
          <w:shd w:val="clear" w:color="auto" w:fill="FFFFFF"/>
          <w:lang w:eastAsia="en-US" w:bidi="hi-IN"/>
        </w:rPr>
        <w:t>Grozījumi nolikumā stājas spēkā 2022.gada 29.jūlijā.</w:t>
      </w:r>
    </w:p>
    <w:p w14:paraId="0A4D417D" w14:textId="77777777" w:rsidR="00297AF3" w:rsidRPr="00297AF3" w:rsidRDefault="00297AF3" w:rsidP="00297AF3">
      <w:pPr>
        <w:spacing w:after="160" w:line="360" w:lineRule="auto"/>
        <w:jc w:val="both"/>
        <w:rPr>
          <w:rFonts w:eastAsiaTheme="minorHAnsi"/>
          <w:lang w:eastAsia="en-US"/>
        </w:rPr>
      </w:pPr>
    </w:p>
    <w:p w14:paraId="50D605AB" w14:textId="77777777" w:rsidR="00297AF3" w:rsidRPr="00297AF3" w:rsidRDefault="00297AF3" w:rsidP="00297AF3">
      <w:pPr>
        <w:spacing w:after="160" w:line="360" w:lineRule="auto"/>
        <w:jc w:val="both"/>
        <w:rPr>
          <w:rFonts w:eastAsiaTheme="minorHAnsi"/>
          <w:lang w:eastAsia="en-US"/>
        </w:rPr>
      </w:pPr>
      <w:r w:rsidRPr="00297AF3">
        <w:rPr>
          <w:rFonts w:eastAsiaTheme="minorHAnsi"/>
          <w:lang w:eastAsia="en-US"/>
        </w:rPr>
        <w:t>Gulbenes novada domes priekšsēdētāja vietniece</w:t>
      </w:r>
      <w:r w:rsidRPr="00297AF3">
        <w:rPr>
          <w:rFonts w:eastAsiaTheme="minorHAnsi"/>
          <w:lang w:eastAsia="en-US"/>
        </w:rPr>
        <w:tab/>
      </w:r>
      <w:r w:rsidRPr="00297AF3">
        <w:rPr>
          <w:rFonts w:eastAsiaTheme="minorHAnsi"/>
          <w:lang w:eastAsia="en-US"/>
        </w:rPr>
        <w:tab/>
      </w:r>
      <w:r w:rsidRPr="00297AF3">
        <w:rPr>
          <w:rFonts w:eastAsiaTheme="minorHAnsi"/>
          <w:lang w:eastAsia="en-US"/>
        </w:rPr>
        <w:tab/>
      </w:r>
      <w:r w:rsidRPr="00297AF3">
        <w:rPr>
          <w:rFonts w:eastAsiaTheme="minorHAnsi"/>
          <w:lang w:eastAsia="en-US"/>
        </w:rPr>
        <w:tab/>
      </w:r>
      <w:proofErr w:type="spellStart"/>
      <w:r w:rsidRPr="00297AF3">
        <w:rPr>
          <w:rFonts w:eastAsiaTheme="minorHAnsi"/>
          <w:lang w:eastAsia="en-US"/>
        </w:rPr>
        <w:t>G.Švika</w:t>
      </w:r>
      <w:proofErr w:type="spellEnd"/>
    </w:p>
    <w:p w14:paraId="3DA43FDF" w14:textId="77777777" w:rsidR="00297AF3" w:rsidRPr="00297AF3" w:rsidRDefault="00297AF3" w:rsidP="00297AF3">
      <w:pPr>
        <w:spacing w:after="160" w:line="259" w:lineRule="auto"/>
        <w:rPr>
          <w:rFonts w:asciiTheme="minorHAnsi" w:eastAsiaTheme="minorHAnsi" w:hAnsiTheme="minorHAnsi" w:cstheme="minorBidi"/>
          <w:sz w:val="22"/>
          <w:szCs w:val="22"/>
          <w:lang w:eastAsia="en-US"/>
        </w:rPr>
      </w:pPr>
    </w:p>
    <w:p w14:paraId="732B551C" w14:textId="77777777" w:rsidR="00297AF3" w:rsidRPr="00297AF3" w:rsidRDefault="00297AF3" w:rsidP="00297AF3">
      <w:pPr>
        <w:jc w:val="right"/>
        <w:rPr>
          <w:b/>
          <w:bCs/>
        </w:rPr>
      </w:pPr>
    </w:p>
    <w:p w14:paraId="6EDA4355" w14:textId="77777777" w:rsidR="00722FCC" w:rsidRDefault="00722FCC">
      <w:r>
        <w:br w:type="page"/>
      </w:r>
    </w:p>
    <w:tbl>
      <w:tblPr>
        <w:tblW w:w="0" w:type="auto"/>
        <w:tblLook w:val="01E0" w:firstRow="1" w:lastRow="1" w:firstColumn="1" w:lastColumn="1" w:noHBand="0" w:noVBand="0"/>
      </w:tblPr>
      <w:tblGrid>
        <w:gridCol w:w="3073"/>
        <w:gridCol w:w="3115"/>
        <w:gridCol w:w="2743"/>
      </w:tblGrid>
      <w:tr w:rsidR="00297AF3" w:rsidRPr="00297AF3" w14:paraId="2BC3644D" w14:textId="77777777" w:rsidTr="008F20AC">
        <w:tc>
          <w:tcPr>
            <w:tcW w:w="3073" w:type="dxa"/>
          </w:tcPr>
          <w:p w14:paraId="606D06C9" w14:textId="353C8C2C" w:rsidR="00297AF3" w:rsidRPr="00297AF3" w:rsidRDefault="00297AF3" w:rsidP="00297AF3">
            <w:pPr>
              <w:spacing w:line="256" w:lineRule="auto"/>
              <w:jc w:val="center"/>
              <w:rPr>
                <w:lang w:eastAsia="en-US"/>
              </w:rPr>
            </w:pPr>
          </w:p>
        </w:tc>
        <w:tc>
          <w:tcPr>
            <w:tcW w:w="3115" w:type="dxa"/>
            <w:hideMark/>
          </w:tcPr>
          <w:p w14:paraId="51AA3159" w14:textId="77777777" w:rsidR="00297AF3" w:rsidRPr="00297AF3" w:rsidRDefault="00297AF3" w:rsidP="00297AF3">
            <w:pPr>
              <w:spacing w:line="256" w:lineRule="auto"/>
              <w:jc w:val="center"/>
              <w:rPr>
                <w:lang w:eastAsia="en-US"/>
              </w:rPr>
            </w:pPr>
            <w:r w:rsidRPr="00297AF3">
              <w:rPr>
                <w:noProof/>
                <w:lang w:eastAsia="en-US"/>
              </w:rPr>
              <w:drawing>
                <wp:inline distT="0" distB="0" distL="0" distR="0" wp14:anchorId="721B186F" wp14:editId="1485415B">
                  <wp:extent cx="621665" cy="687705"/>
                  <wp:effectExtent l="0" t="0" r="698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0934057E" w14:textId="77777777" w:rsidR="00297AF3" w:rsidRPr="00297AF3" w:rsidRDefault="00297AF3" w:rsidP="00297AF3">
            <w:pPr>
              <w:spacing w:line="256" w:lineRule="auto"/>
              <w:jc w:val="center"/>
              <w:rPr>
                <w:lang w:eastAsia="en-US"/>
              </w:rPr>
            </w:pPr>
          </w:p>
        </w:tc>
      </w:tr>
      <w:tr w:rsidR="00297AF3" w:rsidRPr="00297AF3" w14:paraId="4B5653F7" w14:textId="77777777" w:rsidTr="008F20AC">
        <w:tc>
          <w:tcPr>
            <w:tcW w:w="8931" w:type="dxa"/>
            <w:gridSpan w:val="3"/>
            <w:hideMark/>
          </w:tcPr>
          <w:p w14:paraId="01EBBA4A" w14:textId="77777777" w:rsidR="00297AF3" w:rsidRPr="00297AF3" w:rsidRDefault="00297AF3" w:rsidP="00297AF3">
            <w:pPr>
              <w:spacing w:line="256" w:lineRule="auto"/>
              <w:jc w:val="center"/>
              <w:rPr>
                <w:b/>
                <w:lang w:eastAsia="en-US"/>
              </w:rPr>
            </w:pPr>
            <w:r w:rsidRPr="00297AF3">
              <w:rPr>
                <w:b/>
                <w:lang w:eastAsia="en-US"/>
              </w:rPr>
              <w:t>GULBENES NOVADA PAŠVALDĪBA</w:t>
            </w:r>
          </w:p>
        </w:tc>
      </w:tr>
      <w:tr w:rsidR="00297AF3" w:rsidRPr="00297AF3" w14:paraId="34A8C05C" w14:textId="77777777" w:rsidTr="008F20AC">
        <w:tc>
          <w:tcPr>
            <w:tcW w:w="8931" w:type="dxa"/>
            <w:gridSpan w:val="3"/>
            <w:hideMark/>
          </w:tcPr>
          <w:p w14:paraId="49E01595" w14:textId="77777777" w:rsidR="00297AF3" w:rsidRPr="00297AF3" w:rsidRDefault="00297AF3" w:rsidP="00297AF3">
            <w:pPr>
              <w:spacing w:line="256" w:lineRule="auto"/>
              <w:jc w:val="center"/>
              <w:rPr>
                <w:lang w:eastAsia="en-US"/>
              </w:rPr>
            </w:pPr>
            <w:proofErr w:type="spellStart"/>
            <w:r w:rsidRPr="00297AF3">
              <w:rPr>
                <w:lang w:eastAsia="en-US"/>
              </w:rPr>
              <w:t>Reģ</w:t>
            </w:r>
            <w:proofErr w:type="spellEnd"/>
            <w:r w:rsidRPr="00297AF3">
              <w:rPr>
                <w:lang w:eastAsia="en-US"/>
              </w:rPr>
              <w:t>. Nr. 90009116327</w:t>
            </w:r>
          </w:p>
        </w:tc>
      </w:tr>
      <w:tr w:rsidR="00297AF3" w:rsidRPr="00297AF3" w14:paraId="12917CEB" w14:textId="77777777" w:rsidTr="008F20AC">
        <w:tc>
          <w:tcPr>
            <w:tcW w:w="8931" w:type="dxa"/>
            <w:gridSpan w:val="3"/>
            <w:hideMark/>
          </w:tcPr>
          <w:p w14:paraId="48E84AFC" w14:textId="77777777" w:rsidR="00297AF3" w:rsidRPr="00297AF3" w:rsidRDefault="00297AF3" w:rsidP="00297AF3">
            <w:pPr>
              <w:spacing w:line="256" w:lineRule="auto"/>
              <w:jc w:val="center"/>
              <w:rPr>
                <w:lang w:eastAsia="en-US"/>
              </w:rPr>
            </w:pPr>
            <w:r w:rsidRPr="00297AF3">
              <w:rPr>
                <w:lang w:eastAsia="en-US"/>
              </w:rPr>
              <w:t>Ābeļu iela 2, Gulbene, Gulbenes nov., LV-4401</w:t>
            </w:r>
          </w:p>
        </w:tc>
      </w:tr>
      <w:tr w:rsidR="00297AF3" w:rsidRPr="00297AF3" w14:paraId="144CB9D8" w14:textId="77777777" w:rsidTr="008F20AC">
        <w:tc>
          <w:tcPr>
            <w:tcW w:w="8931" w:type="dxa"/>
            <w:gridSpan w:val="3"/>
            <w:hideMark/>
          </w:tcPr>
          <w:p w14:paraId="7271EEE7" w14:textId="77777777" w:rsidR="00297AF3" w:rsidRPr="00297AF3" w:rsidRDefault="00297AF3" w:rsidP="00297AF3">
            <w:pPr>
              <w:pBdr>
                <w:bottom w:val="single" w:sz="12" w:space="1" w:color="auto"/>
              </w:pBdr>
              <w:spacing w:line="256" w:lineRule="auto"/>
              <w:jc w:val="center"/>
              <w:rPr>
                <w:lang w:eastAsia="en-US"/>
              </w:rPr>
            </w:pPr>
            <w:r w:rsidRPr="00297AF3">
              <w:rPr>
                <w:lang w:eastAsia="en-US"/>
              </w:rPr>
              <w:t xml:space="preserve">Tālrunis 64497710, </w:t>
            </w:r>
            <w:r w:rsidRPr="00297AF3">
              <w:t>mob.26595362</w:t>
            </w:r>
            <w:r w:rsidRPr="00297AF3">
              <w:rPr>
                <w:lang w:eastAsia="en-US"/>
              </w:rPr>
              <w:t>, e-pasts: dome@gulbene.lv, www.gulbene.lv</w:t>
            </w:r>
          </w:p>
          <w:p w14:paraId="17E70237" w14:textId="77777777" w:rsidR="00297AF3" w:rsidRPr="00297AF3" w:rsidRDefault="00297AF3" w:rsidP="00297AF3">
            <w:pPr>
              <w:spacing w:line="256" w:lineRule="auto"/>
              <w:jc w:val="center"/>
              <w:rPr>
                <w:sz w:val="4"/>
                <w:szCs w:val="4"/>
                <w:lang w:eastAsia="en-US"/>
              </w:rPr>
            </w:pP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r w:rsidRPr="00297AF3">
              <w:rPr>
                <w:lang w:eastAsia="en-US"/>
              </w:rPr>
              <w:softHyphen/>
            </w:r>
          </w:p>
        </w:tc>
      </w:tr>
    </w:tbl>
    <w:p w14:paraId="5E826058" w14:textId="77777777" w:rsidR="00297AF3" w:rsidRPr="00297AF3" w:rsidRDefault="00297AF3" w:rsidP="00297AF3">
      <w:pPr>
        <w:jc w:val="center"/>
      </w:pPr>
      <w:r w:rsidRPr="00297AF3">
        <w:rPr>
          <w:b/>
          <w:bCs/>
        </w:rPr>
        <w:t>GULBENES NOVADA DOMES LĒMUMS</w:t>
      </w:r>
    </w:p>
    <w:p w14:paraId="4AB6F7BE" w14:textId="77777777" w:rsidR="00297AF3" w:rsidRPr="00297AF3" w:rsidRDefault="00297AF3" w:rsidP="00297AF3">
      <w:pPr>
        <w:jc w:val="center"/>
      </w:pPr>
      <w:r w:rsidRPr="00297AF3">
        <w:t>Gulbenē</w:t>
      </w:r>
    </w:p>
    <w:tbl>
      <w:tblPr>
        <w:tblStyle w:val="Reatabula7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0178CA5D" w14:textId="77777777" w:rsidTr="008F20AC">
        <w:tc>
          <w:tcPr>
            <w:tcW w:w="4729" w:type="dxa"/>
            <w:hideMark/>
          </w:tcPr>
          <w:p w14:paraId="684B23D0" w14:textId="77777777" w:rsidR="00297AF3" w:rsidRPr="00297AF3" w:rsidRDefault="00297AF3" w:rsidP="00297AF3">
            <w:pPr>
              <w:rPr>
                <w:b/>
                <w:bCs/>
              </w:rPr>
            </w:pPr>
            <w:bookmarkStart w:id="43" w:name="_Hlk96680974"/>
            <w:r w:rsidRPr="00297AF3">
              <w:rPr>
                <w:b/>
                <w:bCs/>
              </w:rPr>
              <w:t>2022.gada 28.jūlijā</w:t>
            </w:r>
          </w:p>
        </w:tc>
        <w:tc>
          <w:tcPr>
            <w:tcW w:w="4729" w:type="dxa"/>
            <w:hideMark/>
          </w:tcPr>
          <w:p w14:paraId="25A9E311" w14:textId="77777777" w:rsidR="00297AF3" w:rsidRPr="00297AF3" w:rsidRDefault="00297AF3" w:rsidP="00297AF3">
            <w:pPr>
              <w:rPr>
                <w:b/>
                <w:bCs/>
              </w:rPr>
            </w:pPr>
            <w:r w:rsidRPr="00297AF3">
              <w:rPr>
                <w:b/>
                <w:bCs/>
              </w:rPr>
              <w:t xml:space="preserve">                            Nr. GND/2022/731</w:t>
            </w:r>
          </w:p>
        </w:tc>
      </w:tr>
      <w:tr w:rsidR="00297AF3" w:rsidRPr="00297AF3" w14:paraId="6F46B5B0" w14:textId="77777777" w:rsidTr="008F20AC">
        <w:tc>
          <w:tcPr>
            <w:tcW w:w="4729" w:type="dxa"/>
          </w:tcPr>
          <w:p w14:paraId="11F7F455" w14:textId="77777777" w:rsidR="00297AF3" w:rsidRPr="00297AF3" w:rsidRDefault="00297AF3" w:rsidP="00297AF3"/>
        </w:tc>
        <w:tc>
          <w:tcPr>
            <w:tcW w:w="4729" w:type="dxa"/>
            <w:hideMark/>
          </w:tcPr>
          <w:p w14:paraId="70650A3D" w14:textId="77777777" w:rsidR="00297AF3" w:rsidRPr="00297AF3" w:rsidRDefault="00297AF3" w:rsidP="00297AF3">
            <w:pPr>
              <w:rPr>
                <w:b/>
                <w:bCs/>
              </w:rPr>
            </w:pPr>
            <w:r w:rsidRPr="00297AF3">
              <w:rPr>
                <w:b/>
                <w:bCs/>
              </w:rPr>
              <w:t xml:space="preserve">                            (protokols Nr.14; 76.p)</w:t>
            </w:r>
          </w:p>
        </w:tc>
      </w:tr>
    </w:tbl>
    <w:p w14:paraId="06B51C59" w14:textId="77777777" w:rsidR="00297AF3" w:rsidRPr="00297AF3" w:rsidRDefault="00297AF3" w:rsidP="00297AF3">
      <w:pPr>
        <w:rPr>
          <w:lang w:eastAsia="en-US"/>
        </w:rPr>
      </w:pPr>
    </w:p>
    <w:p w14:paraId="6D0D3C19" w14:textId="77777777" w:rsidR="00297AF3" w:rsidRPr="00297AF3" w:rsidRDefault="00297AF3" w:rsidP="00297AF3">
      <w:pPr>
        <w:jc w:val="center"/>
        <w:rPr>
          <w:iCs/>
        </w:rPr>
      </w:pPr>
      <w:r w:rsidRPr="00297AF3">
        <w:rPr>
          <w:b/>
          <w:bCs/>
        </w:rPr>
        <w:t xml:space="preserve"> Par grozījumu Gulbenes novada pašvaldības 2022.gada 28.aprīļa lēmumā Nr. GND/2022/434 “Par aizņēmumu Covid-19 izraisītās krīzes seku mazināšanai un novēršanai projektam “</w:t>
      </w:r>
      <w:r w:rsidRPr="00297AF3">
        <w:rPr>
          <w:b/>
          <w:bCs/>
          <w:iCs/>
        </w:rPr>
        <w:t>Brīvības ielas no Rīgas ielas līdz Bērzu ielai pārbūve Gulbenē”</w:t>
      </w:r>
      <w:r w:rsidRPr="00297AF3">
        <w:rPr>
          <w:b/>
          <w:bCs/>
        </w:rPr>
        <w:t xml:space="preserve"> ”</w:t>
      </w:r>
    </w:p>
    <w:p w14:paraId="2FC78D02" w14:textId="77777777" w:rsidR="00297AF3" w:rsidRPr="00297AF3" w:rsidRDefault="00297AF3" w:rsidP="00297AF3">
      <w:pPr>
        <w:snapToGrid w:val="0"/>
        <w:ind w:firstLine="567"/>
        <w:jc w:val="both"/>
        <w:rPr>
          <w:shd w:val="clear" w:color="auto" w:fill="FFFFFF"/>
          <w:lang w:eastAsia="en-US"/>
        </w:rPr>
      </w:pPr>
    </w:p>
    <w:p w14:paraId="15795E5F" w14:textId="77777777" w:rsidR="00297AF3" w:rsidRPr="00297AF3" w:rsidRDefault="00297AF3" w:rsidP="00297AF3">
      <w:pPr>
        <w:snapToGrid w:val="0"/>
        <w:spacing w:line="360" w:lineRule="auto"/>
        <w:ind w:firstLine="567"/>
        <w:jc w:val="both"/>
        <w:rPr>
          <w:lang w:eastAsia="en-US"/>
        </w:rPr>
      </w:pPr>
      <w:r w:rsidRPr="00297AF3">
        <w:rPr>
          <w:szCs w:val="20"/>
          <w:shd w:val="clear" w:color="auto" w:fill="FFFFFF"/>
          <w:lang w:eastAsia="en-US"/>
        </w:rPr>
        <w:t>Gulbenes novada pašvaldība 2022.gada 28.aprīļa sēdē pieņēma lēmumu Nr. GND/2022/434 “</w:t>
      </w:r>
      <w:r w:rsidRPr="00297AF3">
        <w:rPr>
          <w:lang w:eastAsia="en-US"/>
        </w:rPr>
        <w:t>Par aizņēmumu Covid-19 izraisītās krīzes seku mazināšanai un novēršanai projektam “</w:t>
      </w:r>
      <w:r w:rsidRPr="00297AF3">
        <w:rPr>
          <w:b/>
          <w:bCs/>
          <w:iCs/>
          <w:lang w:eastAsia="en-US"/>
        </w:rPr>
        <w:t>Brīvības ielas no Rīgas ielas līdz Bērzu ielai pārbūve Gulbenē</w:t>
      </w:r>
      <w:r w:rsidRPr="00297AF3">
        <w:rPr>
          <w:iCs/>
          <w:lang w:eastAsia="en-US"/>
        </w:rPr>
        <w:t>”</w:t>
      </w:r>
      <w:r w:rsidRPr="00297AF3">
        <w:rPr>
          <w:szCs w:val="20"/>
          <w:shd w:val="clear" w:color="auto" w:fill="FFFFFF"/>
          <w:lang w:eastAsia="en-US"/>
        </w:rPr>
        <w:t xml:space="preserve">” </w:t>
      </w:r>
      <w:r w:rsidRPr="00297AF3">
        <w:rPr>
          <w:rFonts w:eastAsia="Calibri"/>
          <w:lang w:eastAsia="en-US"/>
        </w:rPr>
        <w:t xml:space="preserve">(protokols Nr.8, 66.p), kurā nolēma izteikt lūgumu Pašvaldību </w:t>
      </w:r>
      <w:r w:rsidRPr="00297AF3">
        <w:rPr>
          <w:lang w:eastAsia="en-US"/>
        </w:rPr>
        <w:t>aizņēmumu un galvojumu kontroles un pārraudzības padomei atļaut Gulbenes novada domei ņemt ilgtermiņa aizņēmumu 1 234 312,83 EUR (</w:t>
      </w:r>
      <w:r w:rsidRPr="00297AF3">
        <w:rPr>
          <w:i/>
          <w:iCs/>
          <w:lang w:eastAsia="en-US"/>
        </w:rPr>
        <w:t xml:space="preserve">viens miljons divi simti trīsdesmit četri tūkstoši trīs simti divpadsmit </w:t>
      </w:r>
      <w:proofErr w:type="spellStart"/>
      <w:r w:rsidRPr="00297AF3">
        <w:rPr>
          <w:i/>
          <w:iCs/>
          <w:lang w:eastAsia="en-US"/>
        </w:rPr>
        <w:t>euro</w:t>
      </w:r>
      <w:proofErr w:type="spellEnd"/>
      <w:r w:rsidRPr="00297AF3">
        <w:rPr>
          <w:i/>
          <w:iCs/>
          <w:lang w:eastAsia="en-US"/>
        </w:rPr>
        <w:t xml:space="preserve"> 83 centi</w:t>
      </w:r>
      <w:r w:rsidRPr="00297AF3">
        <w:rPr>
          <w:lang w:eastAsia="en-US"/>
        </w:rPr>
        <w:t>) apmērā.</w:t>
      </w:r>
    </w:p>
    <w:p w14:paraId="6C26116A" w14:textId="77777777" w:rsidR="00297AF3" w:rsidRPr="00297AF3" w:rsidRDefault="00297AF3" w:rsidP="00297AF3">
      <w:pPr>
        <w:spacing w:line="360" w:lineRule="auto"/>
        <w:ind w:firstLine="567"/>
        <w:jc w:val="both"/>
      </w:pPr>
      <w:r w:rsidRPr="00297AF3">
        <w:t xml:space="preserve">Pašvaldību aizņēmumu un galvojumu kontroles un pārraudzības padome 2022.gada 7.jūlija sēdē nolēma atbalstīt Gulbenes novada domes lēmumu ņemt aizņēmumu Valsts kasē projekta </w:t>
      </w:r>
      <w:r w:rsidRPr="00297AF3">
        <w:rPr>
          <w:shd w:val="clear" w:color="auto" w:fill="FFFFFF"/>
        </w:rPr>
        <w:t xml:space="preserve">“Brīvības ielas no Rīgas ielas līdz Bērzu ielai pārbūve Gulbenē” investīciju īstenošanai. Padome ir secinājusi, ka Gulbenes novada domei </w:t>
      </w:r>
      <w:r w:rsidRPr="00297AF3">
        <w:t xml:space="preserve">nepieciešams veikt grozījumu pašvaldības 2022.gada 28.aprīļa domes sēdes lēmumā </w:t>
      </w:r>
      <w:proofErr w:type="spellStart"/>
      <w:r w:rsidRPr="00297AF3">
        <w:t>Nr.GND</w:t>
      </w:r>
      <w:proofErr w:type="spellEnd"/>
      <w:r w:rsidRPr="00297AF3">
        <w:t>/2022/434 (prot. Nr.8, 66.p.) “Par aizņēmumu Covid-19 izraisītās krīzes seku mazināšanai un novēršanai projektam “Brīvības ielas no Rīgas ielas līdz Bērzu ielai pārbūve Gulbenē””, atbilstoši Ministru kabineta 2019.gada 10.decembra noteikumu Nr.590 “Noteikumi par pašvaldību aizņēmumiem un galvojumiem” 5.2.punktā noteiktajam.</w:t>
      </w:r>
    </w:p>
    <w:p w14:paraId="0B770479" w14:textId="77777777" w:rsidR="00297AF3" w:rsidRPr="00297AF3" w:rsidRDefault="00297AF3" w:rsidP="00297AF3">
      <w:pPr>
        <w:spacing w:line="360" w:lineRule="auto"/>
        <w:ind w:firstLine="567"/>
        <w:jc w:val="both"/>
      </w:pPr>
      <w:bookmarkStart w:id="44" w:name="_Hlk101517212"/>
      <w:r w:rsidRPr="00297AF3">
        <w:t xml:space="preserve">Gulbenes novada pašvaldība valsts budžeta aizņēmumu, projektam </w:t>
      </w:r>
      <w:r w:rsidRPr="00297AF3">
        <w:rPr>
          <w:shd w:val="clear" w:color="auto" w:fill="FFFFFF"/>
        </w:rPr>
        <w:t>“Brīvības ielas no Rīgas ielas līdz Bērzu ielai pārbūve Gulbenē”, apgūs 2022.gadā un 2023.gadā.</w:t>
      </w:r>
      <w:r w:rsidRPr="00297AF3">
        <w:t xml:space="preserve"> </w:t>
      </w:r>
      <w:bookmarkEnd w:id="44"/>
      <w:r w:rsidRPr="00297AF3">
        <w:t>Projektu paredzēts īstenot līdz 2023.gada novembrim.</w:t>
      </w:r>
    </w:p>
    <w:p w14:paraId="6FF35E43" w14:textId="77777777" w:rsidR="00297AF3" w:rsidRPr="00297AF3" w:rsidRDefault="00297AF3" w:rsidP="00297AF3">
      <w:pPr>
        <w:spacing w:after="160" w:line="360" w:lineRule="auto"/>
        <w:ind w:firstLine="567"/>
        <w:jc w:val="both"/>
      </w:pPr>
      <w:r w:rsidRPr="00297AF3">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97AF3">
        <w:rPr>
          <w:vertAlign w:val="superscript"/>
        </w:rPr>
        <w:t>1</w:t>
      </w:r>
      <w:r w:rsidRPr="00297AF3">
        <w:t xml:space="preserve"> pantu, kas nosaka, ka pašvaldības ņem aizņēmumus, noslēdzot aizņēmuma līgumu ar Valsts kasi, likumu “Par valsts budžetu 2022.gadam” 10.panta trešās daļas pirmo punktu, kas nosaka pašvaldības budžeta ikgadējā līdzfinansējuma un ikgadējā aizņēmuma procentuālo sadalījumu, ievērojot Ministru kabineta 2019.gada 10.decembra noteikumus Nr.590 „Noteikumi par pašvaldību aizņēmumiem un </w:t>
      </w:r>
      <w:r w:rsidRPr="00297AF3">
        <w:lastRenderedPageBreak/>
        <w:t>galvojumiem”, kas nosaka kārtību, kādā pašvaldības var ņemt aizņēmumus, Ministru kabineta 2022.gada 22.februāra noteikumus Nr. 143 “Noteikumi par kritērijiem un kārtību, kādā 2022.gadā tiek izvērtēti un izsniegti valsts aizdevumi pašvaldībām Covid-19 izraisītās krīzes seku mazināšanai un novēršanai”,</w:t>
      </w:r>
      <w:r w:rsidRPr="00297AF3">
        <w:rPr>
          <w:rFonts w:ascii="Arial" w:hAnsi="Arial" w:cs="Arial"/>
          <w:color w:val="414142"/>
          <w:sz w:val="20"/>
          <w:szCs w:val="20"/>
          <w:shd w:val="clear" w:color="auto" w:fill="FFFFFF"/>
        </w:rPr>
        <w:t xml:space="preserve"> </w:t>
      </w:r>
      <w:r w:rsidRPr="00297AF3">
        <w:t xml:space="preserve">likuma „Par pašvaldībām” 14.panta pirmās daļas 2.punktu, 21.panta pirmās daļas 19.punktu, Finanšu komitejas ieteikumu un ņemot vērā to, ka pašvaldībai nepieciešams finansējums investīciju projekta </w:t>
      </w:r>
      <w:r w:rsidRPr="00297AF3">
        <w:rPr>
          <w:b/>
          <w:bCs/>
        </w:rPr>
        <w:t>“</w:t>
      </w:r>
      <w:r w:rsidRPr="00297AF3">
        <w:rPr>
          <w:b/>
          <w:bCs/>
          <w:iCs/>
        </w:rPr>
        <w:t>Brīvības ielas no Rīgas ielas līdz Bērzu ielai pārbūve Gulbenē</w:t>
      </w:r>
      <w:r w:rsidRPr="00297AF3">
        <w:rPr>
          <w:b/>
          <w:bCs/>
        </w:rPr>
        <w:t>”</w:t>
      </w:r>
      <w:r w:rsidRPr="00297AF3">
        <w:t xml:space="preserve"> īstenošanas ietvaros paredzēto būvdarbu apmaksai,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6674150B" w14:textId="77777777" w:rsidR="00297AF3" w:rsidRPr="00297AF3" w:rsidRDefault="00297AF3" w:rsidP="00297AF3">
      <w:pPr>
        <w:widowControl w:val="0"/>
        <w:numPr>
          <w:ilvl w:val="0"/>
          <w:numId w:val="20"/>
        </w:numPr>
        <w:spacing w:line="360" w:lineRule="auto"/>
        <w:ind w:left="0" w:firstLine="567"/>
        <w:contextualSpacing/>
        <w:jc w:val="both"/>
        <w:rPr>
          <w:iCs/>
        </w:rPr>
      </w:pPr>
      <w:r w:rsidRPr="00297AF3">
        <w:rPr>
          <w:rFonts w:eastAsiaTheme="minorHAnsi"/>
          <w:lang w:eastAsia="en-US"/>
        </w:rPr>
        <w:t xml:space="preserve">IZDARĪT Gulbenes novada domes 2022.gada 28.aprīļa sēdes lēmumā Nr. GND/2022/434 (protokols Nr.8; 66. p.) </w:t>
      </w:r>
      <w:r w:rsidRPr="00297AF3">
        <w:t>“Par aizņēmumu Covid-19 izraisītās krīzes seku mazināšanai un novēršanai projektam “</w:t>
      </w:r>
      <w:r w:rsidRPr="00297AF3">
        <w:rPr>
          <w:b/>
          <w:bCs/>
          <w:iCs/>
        </w:rPr>
        <w:t>Brīvības ielas no Rīgas ielas līdz Bērzu ielai pārbūve Gulbenē</w:t>
      </w:r>
      <w:r w:rsidRPr="00297AF3">
        <w:rPr>
          <w:iCs/>
        </w:rPr>
        <w:t>”</w:t>
      </w:r>
      <w:r w:rsidRPr="00297AF3">
        <w:t xml:space="preserve"> grozījumu un izteikt 1.punktu šādā redakcijā:</w:t>
      </w:r>
    </w:p>
    <w:p w14:paraId="0E5825A2" w14:textId="77777777" w:rsidR="00297AF3" w:rsidRPr="00297AF3" w:rsidRDefault="00297AF3" w:rsidP="00297AF3">
      <w:pPr>
        <w:spacing w:line="360" w:lineRule="auto"/>
        <w:ind w:firstLine="567"/>
        <w:contextualSpacing/>
        <w:jc w:val="both"/>
        <w:rPr>
          <w:rFonts w:eastAsiaTheme="minorHAnsi"/>
          <w:lang w:eastAsia="en-US"/>
        </w:rPr>
      </w:pPr>
      <w:r w:rsidRPr="00297AF3">
        <w:rPr>
          <w:rFonts w:eastAsiaTheme="minorHAnsi"/>
          <w:lang w:eastAsia="en-US"/>
        </w:rPr>
        <w:t xml:space="preserve">“1. </w:t>
      </w:r>
      <w:r w:rsidRPr="00297AF3">
        <w:t>LŪGT Pašvaldību aizņēmumu un galvojumu kontroles un pārraudzības padomei atļaut Gulbenes novada domei ņemt vidēja termiņa aizņēmumu 1 234 312,83 EUR (</w:t>
      </w:r>
      <w:r w:rsidRPr="00297AF3">
        <w:rPr>
          <w:i/>
          <w:iCs/>
        </w:rPr>
        <w:t xml:space="preserve">viens miljons divi simti trīsdesmit četri tūkstoši trīs simti divpadsmit </w:t>
      </w:r>
      <w:proofErr w:type="spellStart"/>
      <w:r w:rsidRPr="00297AF3">
        <w:rPr>
          <w:i/>
          <w:iCs/>
        </w:rPr>
        <w:t>euro</w:t>
      </w:r>
      <w:proofErr w:type="spellEnd"/>
      <w:r w:rsidRPr="00297AF3">
        <w:rPr>
          <w:i/>
          <w:iCs/>
        </w:rPr>
        <w:t xml:space="preserve"> 83 centi</w:t>
      </w:r>
      <w:r w:rsidRPr="00297AF3">
        <w:t xml:space="preserve">) </w:t>
      </w:r>
      <w:r w:rsidRPr="00297AF3">
        <w:rPr>
          <w:shd w:val="clear" w:color="auto" w:fill="FFFFFF"/>
        </w:rPr>
        <w:t>apmērā ar izņemšanu 2022.gadā un 2023.gadā</w:t>
      </w:r>
      <w:r w:rsidRPr="00297AF3">
        <w:rPr>
          <w:rFonts w:eastAsiaTheme="minorHAnsi"/>
          <w:lang w:eastAsia="en-US"/>
        </w:rPr>
        <w:t>.”</w:t>
      </w:r>
    </w:p>
    <w:p w14:paraId="66A87B23" w14:textId="77777777" w:rsidR="00297AF3" w:rsidRPr="00297AF3" w:rsidRDefault="00297AF3" w:rsidP="00297AF3">
      <w:pPr>
        <w:numPr>
          <w:ilvl w:val="0"/>
          <w:numId w:val="20"/>
        </w:numPr>
        <w:spacing w:line="360" w:lineRule="auto"/>
        <w:contextualSpacing/>
        <w:jc w:val="both"/>
        <w:rPr>
          <w:iCs/>
        </w:rPr>
      </w:pPr>
      <w:r w:rsidRPr="00297AF3">
        <w:rPr>
          <w:iCs/>
        </w:rPr>
        <w:t>Lēmums stājas spēkā ar tā pieņemšanas brīdi.</w:t>
      </w:r>
    </w:p>
    <w:p w14:paraId="6888CBE6" w14:textId="77777777" w:rsidR="00297AF3" w:rsidRPr="00297AF3" w:rsidRDefault="00297AF3" w:rsidP="00297AF3">
      <w:pPr>
        <w:spacing w:line="360" w:lineRule="auto"/>
        <w:ind w:left="142"/>
        <w:jc w:val="both"/>
        <w:rPr>
          <w:iCs/>
        </w:rPr>
      </w:pPr>
    </w:p>
    <w:p w14:paraId="63031CC1" w14:textId="77777777" w:rsidR="00297AF3" w:rsidRPr="00297AF3" w:rsidRDefault="00297AF3" w:rsidP="00297AF3">
      <w:pPr>
        <w:spacing w:line="360" w:lineRule="auto"/>
        <w:jc w:val="both"/>
      </w:pPr>
    </w:p>
    <w:p w14:paraId="09730F07"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1E143D23" w14:textId="77777777" w:rsidR="00297AF3" w:rsidRPr="00297AF3" w:rsidRDefault="00297AF3" w:rsidP="00297AF3">
      <w:pPr>
        <w:ind w:firstLine="540"/>
        <w:jc w:val="both"/>
      </w:pPr>
    </w:p>
    <w:p w14:paraId="097A2708" w14:textId="77777777" w:rsidR="00297AF3" w:rsidRPr="00297AF3" w:rsidRDefault="00297AF3" w:rsidP="00297AF3">
      <w:pPr>
        <w:ind w:firstLine="540"/>
        <w:jc w:val="both"/>
      </w:pPr>
    </w:p>
    <w:p w14:paraId="2E38240A" w14:textId="77777777" w:rsidR="00297AF3" w:rsidRPr="00297AF3" w:rsidRDefault="00297AF3" w:rsidP="00297AF3">
      <w:pPr>
        <w:ind w:firstLine="540"/>
        <w:jc w:val="both"/>
      </w:pPr>
    </w:p>
    <w:p w14:paraId="3ACB6E12" w14:textId="77777777" w:rsidR="00297AF3" w:rsidRPr="00297AF3" w:rsidRDefault="00297AF3" w:rsidP="00297AF3">
      <w:r w:rsidRPr="00297AF3">
        <w:t>Sagatavoja: Agnese Zagorska</w:t>
      </w:r>
    </w:p>
    <w:bookmarkEnd w:id="43"/>
    <w:p w14:paraId="294A8B99" w14:textId="77777777" w:rsidR="00297AF3" w:rsidRPr="00297AF3" w:rsidRDefault="00297AF3" w:rsidP="00297AF3"/>
    <w:p w14:paraId="2BDA2501" w14:textId="77777777" w:rsidR="00297AF3" w:rsidRPr="00297AF3" w:rsidRDefault="00297AF3" w:rsidP="00297AF3">
      <w:pPr>
        <w:rPr>
          <w:rFonts w:asciiTheme="minorHAnsi" w:hAnsiTheme="minorHAnsi" w:cstheme="minorBidi"/>
          <w:sz w:val="22"/>
          <w:szCs w:val="22"/>
        </w:rPr>
      </w:pPr>
    </w:p>
    <w:p w14:paraId="6ACA6895" w14:textId="77777777" w:rsidR="00297AF3" w:rsidRPr="00297AF3" w:rsidRDefault="00297AF3" w:rsidP="00297AF3">
      <w:pPr>
        <w:rPr>
          <w:rFonts w:ascii="Arial" w:hAnsi="Arial" w:cs="Arial"/>
          <w:sz w:val="22"/>
          <w:szCs w:val="22"/>
        </w:rPr>
      </w:pPr>
    </w:p>
    <w:p w14:paraId="6AA26D70" w14:textId="77777777" w:rsidR="00722FCC" w:rsidRDefault="00722FCC">
      <w:r>
        <w:br w:type="page"/>
      </w:r>
    </w:p>
    <w:tbl>
      <w:tblPr>
        <w:tblStyle w:val="Reatabula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0AE0FB51" w14:textId="77777777" w:rsidTr="00722FCC">
        <w:tc>
          <w:tcPr>
            <w:tcW w:w="9354" w:type="dxa"/>
          </w:tcPr>
          <w:p w14:paraId="41DE5EA0" w14:textId="7FC2AE3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noProof/>
                <w:sz w:val="22"/>
                <w:szCs w:val="22"/>
                <w:lang w:eastAsia="en-US"/>
              </w:rPr>
              <w:lastRenderedPageBreak/>
              <w:drawing>
                <wp:inline distT="0" distB="0" distL="0" distR="0" wp14:anchorId="540E72BD" wp14:editId="4954A449">
                  <wp:extent cx="619125" cy="685800"/>
                  <wp:effectExtent l="0" t="0" r="952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0C409CD8" w14:textId="77777777" w:rsidTr="00722FCC">
        <w:tc>
          <w:tcPr>
            <w:tcW w:w="9354" w:type="dxa"/>
          </w:tcPr>
          <w:p w14:paraId="74160812"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b/>
                <w:bCs/>
                <w:sz w:val="28"/>
                <w:szCs w:val="28"/>
                <w:lang w:eastAsia="en-US"/>
              </w:rPr>
              <w:t>GULBENES NOVADA PAŠVALDĪBA</w:t>
            </w:r>
          </w:p>
        </w:tc>
      </w:tr>
      <w:tr w:rsidR="00297AF3" w:rsidRPr="00297AF3" w14:paraId="6044C6DC" w14:textId="77777777" w:rsidTr="00722FCC">
        <w:tc>
          <w:tcPr>
            <w:tcW w:w="9354" w:type="dxa"/>
          </w:tcPr>
          <w:p w14:paraId="25CDB927"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Reģ.Nr.90009116327</w:t>
            </w:r>
          </w:p>
        </w:tc>
      </w:tr>
      <w:tr w:rsidR="00297AF3" w:rsidRPr="00297AF3" w14:paraId="62F8F459" w14:textId="77777777" w:rsidTr="00722FCC">
        <w:tc>
          <w:tcPr>
            <w:tcW w:w="9354" w:type="dxa"/>
          </w:tcPr>
          <w:p w14:paraId="498DE0E1"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Ābeļu iela 2, Gulbene, Gulbenes nov., LV-4401</w:t>
            </w:r>
          </w:p>
        </w:tc>
      </w:tr>
      <w:tr w:rsidR="00297AF3" w:rsidRPr="00297AF3" w14:paraId="673DCC08" w14:textId="77777777" w:rsidTr="00722FCC">
        <w:tc>
          <w:tcPr>
            <w:tcW w:w="9354" w:type="dxa"/>
          </w:tcPr>
          <w:p w14:paraId="03C2E7A8"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Tālrunis 64497710, mob.26595362, e-pasts; dome@gulbene.lv, www.gulbene.lv</w:t>
            </w:r>
          </w:p>
        </w:tc>
      </w:tr>
    </w:tbl>
    <w:p w14:paraId="48C92AFE"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6883352D" w14:textId="77777777" w:rsidR="00297AF3" w:rsidRPr="00297AF3" w:rsidRDefault="00297AF3" w:rsidP="00297AF3">
      <w:pPr>
        <w:jc w:val="center"/>
        <w:rPr>
          <w:rFonts w:eastAsiaTheme="minorHAnsi"/>
          <w:lang w:eastAsia="en-US"/>
        </w:rPr>
      </w:pPr>
      <w:r w:rsidRPr="00297AF3">
        <w:rPr>
          <w:rFonts w:eastAsiaTheme="minorHAnsi"/>
          <w:lang w:eastAsia="en-US"/>
        </w:rPr>
        <w:t>Gulbenē</w:t>
      </w:r>
    </w:p>
    <w:tbl>
      <w:tblPr>
        <w:tblStyle w:val="Reatabula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222CA8B4" w14:textId="77777777" w:rsidTr="008F20AC">
        <w:tc>
          <w:tcPr>
            <w:tcW w:w="4729" w:type="dxa"/>
          </w:tcPr>
          <w:p w14:paraId="0C9BF690" w14:textId="77777777" w:rsidR="00297AF3" w:rsidRPr="00297AF3" w:rsidRDefault="00297AF3" w:rsidP="00297AF3">
            <w:pPr>
              <w:rPr>
                <w:rFonts w:eastAsiaTheme="minorHAnsi"/>
                <w:b/>
                <w:bCs/>
                <w:lang w:eastAsia="en-US"/>
              </w:rPr>
            </w:pPr>
            <w:r w:rsidRPr="00297AF3">
              <w:rPr>
                <w:rFonts w:eastAsiaTheme="minorHAnsi"/>
                <w:b/>
                <w:bCs/>
                <w:lang w:eastAsia="en-US"/>
              </w:rPr>
              <w:t>2022.gada 28.jūlijā</w:t>
            </w:r>
          </w:p>
        </w:tc>
        <w:tc>
          <w:tcPr>
            <w:tcW w:w="4729" w:type="dxa"/>
          </w:tcPr>
          <w:p w14:paraId="564EA56A"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Nr. GND/2022/732</w:t>
            </w:r>
          </w:p>
        </w:tc>
      </w:tr>
      <w:tr w:rsidR="00297AF3" w:rsidRPr="00297AF3" w14:paraId="2859B9C5" w14:textId="77777777" w:rsidTr="008F20AC">
        <w:tc>
          <w:tcPr>
            <w:tcW w:w="4729" w:type="dxa"/>
          </w:tcPr>
          <w:p w14:paraId="2650C906" w14:textId="77777777" w:rsidR="00297AF3" w:rsidRPr="00297AF3" w:rsidRDefault="00297AF3" w:rsidP="00297AF3">
            <w:pPr>
              <w:rPr>
                <w:rFonts w:eastAsiaTheme="minorHAnsi"/>
                <w:lang w:eastAsia="en-US"/>
              </w:rPr>
            </w:pPr>
          </w:p>
        </w:tc>
        <w:tc>
          <w:tcPr>
            <w:tcW w:w="4729" w:type="dxa"/>
          </w:tcPr>
          <w:p w14:paraId="043CB789"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(protokols Nr. 14; 77.p)</w:t>
            </w:r>
          </w:p>
        </w:tc>
      </w:tr>
    </w:tbl>
    <w:p w14:paraId="15387A7C" w14:textId="77777777" w:rsidR="00297AF3" w:rsidRPr="00297AF3" w:rsidRDefault="00297AF3" w:rsidP="00297AF3">
      <w:pPr>
        <w:spacing w:after="160"/>
        <w:rPr>
          <w:rFonts w:eastAsiaTheme="minorHAnsi"/>
          <w:sz w:val="4"/>
          <w:szCs w:val="4"/>
          <w:lang w:eastAsia="en-US"/>
        </w:rPr>
      </w:pPr>
    </w:p>
    <w:p w14:paraId="32BF9833" w14:textId="77777777" w:rsidR="00297AF3" w:rsidRPr="00297AF3" w:rsidRDefault="00297AF3" w:rsidP="00297AF3">
      <w:pPr>
        <w:spacing w:after="160" w:line="259" w:lineRule="auto"/>
        <w:jc w:val="center"/>
        <w:rPr>
          <w:rFonts w:eastAsiaTheme="minorHAnsi"/>
          <w:iCs/>
          <w:lang w:eastAsia="en-US"/>
        </w:rPr>
      </w:pPr>
      <w:r w:rsidRPr="00297AF3">
        <w:rPr>
          <w:rFonts w:eastAsiaTheme="minorHAnsi"/>
          <w:b/>
          <w:bCs/>
          <w:lang w:eastAsia="en-US"/>
        </w:rPr>
        <w:t xml:space="preserve">Par aizņēmumu projektam “Ražošanas un noliktavas ēkas ar biroja telpām izveide Lizumā” </w:t>
      </w:r>
    </w:p>
    <w:p w14:paraId="7B3EBC5B" w14:textId="77777777" w:rsidR="00297AF3" w:rsidRPr="00297AF3" w:rsidRDefault="00297AF3" w:rsidP="00297AF3">
      <w:pPr>
        <w:spacing w:line="360" w:lineRule="auto"/>
        <w:ind w:firstLine="539"/>
        <w:jc w:val="both"/>
        <w:rPr>
          <w:rFonts w:eastAsiaTheme="minorHAnsi"/>
          <w:lang w:eastAsia="en-US"/>
        </w:rPr>
      </w:pPr>
      <w:r w:rsidRPr="00297AF3">
        <w:rPr>
          <w:rFonts w:eastAsiaTheme="minorHAnsi"/>
          <w:lang w:eastAsia="en-US"/>
        </w:rPr>
        <w:t>Projekts “Ražošanas un noliktavas ēkas ar biroja telpām izveide Lizumā” atbilst Gulbenes novada pašvaldības attīstības programmas 2018.-2024.gadam investīciju plāna 2022.-2024.gadam Ilgtermiņa prioritātes UE4.2.5. Ilgtspējīga ekonomika un uzņēmējdarbību atbalstoša vide (RVE) projektam ar Nr.84.</w:t>
      </w:r>
    </w:p>
    <w:p w14:paraId="30CCFB7A" w14:textId="77777777" w:rsidR="00297AF3" w:rsidRPr="00297AF3" w:rsidRDefault="00297AF3" w:rsidP="00297AF3">
      <w:pPr>
        <w:spacing w:line="360" w:lineRule="auto"/>
        <w:ind w:firstLine="539"/>
        <w:jc w:val="both"/>
        <w:rPr>
          <w:rFonts w:eastAsiaTheme="minorHAnsi"/>
          <w:lang w:eastAsia="en-US"/>
        </w:rPr>
      </w:pPr>
      <w:r w:rsidRPr="00297AF3">
        <w:rPr>
          <w:rFonts w:eastAsiaTheme="minorHAnsi"/>
          <w:lang w:eastAsia="en-US"/>
        </w:rPr>
        <w:t>Projekta ieviešanas laikā notiek ražošanas/noliktavas/loģistikas ēkas ar biroja telpām izbūve 8436 m</w:t>
      </w:r>
      <w:r w:rsidRPr="00297AF3">
        <w:rPr>
          <w:rFonts w:eastAsiaTheme="minorHAnsi"/>
          <w:vertAlign w:val="superscript"/>
          <w:lang w:eastAsia="en-US"/>
        </w:rPr>
        <w:t>2</w:t>
      </w:r>
      <w:r w:rsidRPr="00297AF3">
        <w:rPr>
          <w:rFonts w:eastAsiaTheme="minorHAnsi"/>
          <w:lang w:eastAsia="en-US"/>
        </w:rPr>
        <w:t xml:space="preserve"> platībā īpašumā “Pinkas”, Lizuma pagastā un ceļa posma Kalēji-</w:t>
      </w:r>
      <w:proofErr w:type="spellStart"/>
      <w:r w:rsidRPr="00297AF3">
        <w:rPr>
          <w:rFonts w:eastAsiaTheme="minorHAnsi"/>
          <w:lang w:eastAsia="en-US"/>
        </w:rPr>
        <w:t>Kolaņģi</w:t>
      </w:r>
      <w:proofErr w:type="spellEnd"/>
      <w:r w:rsidRPr="00297AF3">
        <w:rPr>
          <w:rFonts w:eastAsiaTheme="minorHAnsi"/>
          <w:lang w:eastAsia="en-US"/>
        </w:rPr>
        <w:t>-Melderi pārbūve 287 m garumā.</w:t>
      </w:r>
    </w:p>
    <w:p w14:paraId="42D83A15" w14:textId="77777777" w:rsidR="00297AF3" w:rsidRPr="00297AF3" w:rsidRDefault="00297AF3" w:rsidP="00297AF3">
      <w:pPr>
        <w:spacing w:line="360" w:lineRule="auto"/>
        <w:ind w:firstLine="539"/>
        <w:jc w:val="both"/>
        <w:rPr>
          <w:rFonts w:eastAsiaTheme="minorHAnsi"/>
          <w:lang w:eastAsia="en-US"/>
        </w:rPr>
      </w:pPr>
      <w:r w:rsidRPr="00297AF3">
        <w:rPr>
          <w:rFonts w:eastAsiaTheme="minorHAnsi"/>
          <w:lang w:eastAsia="en-US"/>
        </w:rPr>
        <w:t xml:space="preserve">Pēc projekta visu iepirkuma līgumu noslēgšanas projekta kopējās izmaksas sastāda </w:t>
      </w:r>
      <w:r w:rsidRPr="00297AF3">
        <w:rPr>
          <w:rFonts w:eastAsiaTheme="minorHAnsi"/>
          <w:b/>
          <w:bCs/>
          <w:lang w:eastAsia="en-US"/>
        </w:rPr>
        <w:t>5 107 168,01 EUR</w:t>
      </w:r>
      <w:r w:rsidRPr="00297AF3">
        <w:rPr>
          <w:rFonts w:eastAsiaTheme="minorHAnsi"/>
          <w:lang w:eastAsia="en-US"/>
        </w:rPr>
        <w:t xml:space="preserve"> (ar PVN). No projekta kopējām izmaksām, attiecināmās projekta izmaksas ir </w:t>
      </w:r>
      <w:r w:rsidRPr="00297AF3">
        <w:rPr>
          <w:rFonts w:eastAsiaTheme="minorHAnsi"/>
          <w:b/>
          <w:bCs/>
          <w:lang w:eastAsia="en-US"/>
        </w:rPr>
        <w:t>5 099 657,93 EUR</w:t>
      </w:r>
      <w:r w:rsidRPr="00297AF3">
        <w:rPr>
          <w:rFonts w:eastAsiaTheme="minorHAnsi"/>
          <w:lang w:eastAsia="en-US"/>
        </w:rPr>
        <w:t xml:space="preserve">, kas sastāv no ERAF finansējuma 3 970 000,00 EUR , valsts budžeta dotācijas pašvaldībām 175 029,33 EUR, pašvaldības finansējuma 524 853,07 EUR un privātajām attiecināmajām izmaksām 429 775,53 EUR apmērā. Projekta kopējās neattiecināmās izmaksas ir  </w:t>
      </w:r>
      <w:r w:rsidRPr="00297AF3">
        <w:rPr>
          <w:rFonts w:eastAsiaTheme="minorHAnsi"/>
          <w:b/>
          <w:bCs/>
          <w:lang w:eastAsia="en-US"/>
        </w:rPr>
        <w:t>7510,08 EUR</w:t>
      </w:r>
      <w:r w:rsidRPr="00297AF3">
        <w:rPr>
          <w:rFonts w:eastAsiaTheme="minorHAnsi"/>
          <w:lang w:eastAsia="en-US"/>
        </w:rPr>
        <w:t>, kas sastāv no publiskajām neattiecināmajām izmaksām 2415,26 EUR un privātajām neattiecināmajām izmaksām 5094,82 EUR apmērā.</w:t>
      </w:r>
    </w:p>
    <w:p w14:paraId="7C390B65"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2021.gada 5.augustā</w:t>
      </w:r>
      <w:r w:rsidRPr="00297AF3">
        <w:rPr>
          <w:rFonts w:eastAsiaTheme="minorHAnsi"/>
          <w:sz w:val="22"/>
          <w:szCs w:val="22"/>
          <w:lang w:eastAsia="en-US"/>
        </w:rPr>
        <w:t xml:space="preserve"> </w:t>
      </w:r>
      <w:r w:rsidRPr="00297AF3">
        <w:rPr>
          <w:rFonts w:eastAsiaTheme="minorHAnsi"/>
          <w:lang w:eastAsia="en-US"/>
        </w:rPr>
        <w:t>Gulbenes novada dome ārkārtas sēdē tika pieņemts lēmums Nr.</w:t>
      </w:r>
      <w:r w:rsidRPr="00297AF3">
        <w:rPr>
          <w:rFonts w:eastAsiaTheme="minorHAnsi"/>
          <w:sz w:val="22"/>
          <w:szCs w:val="22"/>
          <w:lang w:eastAsia="en-US"/>
        </w:rPr>
        <w:t> </w:t>
      </w:r>
      <w:r w:rsidRPr="00297AF3">
        <w:rPr>
          <w:rFonts w:eastAsiaTheme="minorHAnsi"/>
          <w:lang w:eastAsia="en-US"/>
        </w:rPr>
        <w:t xml:space="preserve">GND/2021/924 (protokols Nr.12; 2.p) par projekta “Ražošanas un noliktavas ēkas ar biroja telpām izveide Lizumā” pieteikuma iesniegšanu Darbības programmā "Izaugsme un nodarbinātība" 5.6.2. specifiskā atbalsta mērķa "Teritoriju </w:t>
      </w:r>
      <w:proofErr w:type="spellStart"/>
      <w:r w:rsidRPr="00297AF3">
        <w:rPr>
          <w:rFonts w:eastAsiaTheme="minorHAnsi"/>
          <w:lang w:eastAsia="en-US"/>
        </w:rPr>
        <w:t>revitalizācija</w:t>
      </w:r>
      <w:proofErr w:type="spellEnd"/>
      <w:r w:rsidRPr="00297AF3">
        <w:rPr>
          <w:rFonts w:eastAsiaTheme="minorHAnsi"/>
          <w:lang w:eastAsia="en-US"/>
        </w:rPr>
        <w:t xml:space="preserve">, reģenerējot degradētās teritorijas atbilstoši pašvaldību integrētajām attīstības programmām" projektu atlases konkursā, tādā veidā projektam piesaistot ES fondu finansējumu. </w:t>
      </w:r>
    </w:p>
    <w:p w14:paraId="337724BE"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Saskaņā ar likuma “Par valsts budžetu 2022.gadam” 10.panta otrās daļas pirmo punktu, Eiropas Savienības fondu līdzfinansētu projektu aizņēmuma apmērs nepārsniedz projekta attiecināmo izmaksu kopsummu.</w:t>
      </w:r>
    </w:p>
    <w:p w14:paraId="7CC95B05"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Lai Gulbenes novada pašvaldība realizētu investīciju projektu “Ražošanas un noliktavas ēkas ar biroja telpām izveide Lizumā”, ir nepieciešams aizņēmums privātajām attiecināmajām izmaksām 429 775,53 EUR (</w:t>
      </w:r>
      <w:r w:rsidRPr="00297AF3">
        <w:rPr>
          <w:rFonts w:eastAsiaTheme="minorHAnsi"/>
          <w:i/>
          <w:iCs/>
          <w:lang w:eastAsia="en-US"/>
        </w:rPr>
        <w:t>četri simti divdesmit deviņi tūkstoši septiņi simti septiņdesmit  pieci</w:t>
      </w:r>
      <w:r w:rsidRPr="00297AF3">
        <w:rPr>
          <w:rFonts w:eastAsiaTheme="minorHAnsi"/>
          <w:lang w:eastAsia="en-US"/>
        </w:rPr>
        <w:t xml:space="preserve"> </w:t>
      </w:r>
      <w:proofErr w:type="spellStart"/>
      <w:r w:rsidRPr="00297AF3">
        <w:rPr>
          <w:rFonts w:eastAsiaTheme="minorHAnsi"/>
          <w:i/>
          <w:iCs/>
          <w:lang w:eastAsia="en-US"/>
        </w:rPr>
        <w:lastRenderedPageBreak/>
        <w:t>euro</w:t>
      </w:r>
      <w:proofErr w:type="spellEnd"/>
      <w:r w:rsidRPr="00297AF3">
        <w:rPr>
          <w:rFonts w:eastAsiaTheme="minorHAnsi"/>
          <w:i/>
          <w:iCs/>
          <w:lang w:eastAsia="en-US"/>
        </w:rPr>
        <w:t xml:space="preserve"> 53 centi</w:t>
      </w:r>
      <w:r w:rsidRPr="00297AF3">
        <w:rPr>
          <w:rFonts w:eastAsiaTheme="minorHAnsi"/>
          <w:lang w:eastAsia="en-US"/>
        </w:rPr>
        <w:t xml:space="preserve">) </w:t>
      </w:r>
      <w:r w:rsidRPr="00297AF3">
        <w:rPr>
          <w:rFonts w:eastAsiaTheme="minorHAnsi"/>
          <w:shd w:val="clear" w:color="auto" w:fill="FFFFFF"/>
          <w:lang w:eastAsia="en-US"/>
        </w:rPr>
        <w:t>apmērā</w:t>
      </w:r>
      <w:r w:rsidRPr="00297AF3">
        <w:rPr>
          <w:rFonts w:eastAsiaTheme="minorHAnsi"/>
          <w:lang w:eastAsia="en-US"/>
        </w:rPr>
        <w:t>, lai nodrošinātu ēkas izbūvi, segtu infrastruktūras un labiekārtošanas darbu izmaksas. Privātās attiecināmās izmaksas ir būvniecības līguma izmaksas, izņemot video novērošanas sistēmas uzstādīšanu, siltumtrases izbūvi, ugunsdzēsības dīķa izveidi un pieguļošā ceļa izbūvi.</w:t>
      </w:r>
    </w:p>
    <w:p w14:paraId="53B5D264" w14:textId="77777777" w:rsidR="00297AF3" w:rsidRPr="00297AF3" w:rsidRDefault="00297AF3" w:rsidP="00297AF3">
      <w:pPr>
        <w:widowControl w:val="0"/>
        <w:spacing w:line="360" w:lineRule="auto"/>
        <w:ind w:firstLine="567"/>
        <w:jc w:val="both"/>
      </w:pPr>
      <w:r w:rsidRPr="00297AF3">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97AF3">
        <w:rPr>
          <w:rFonts w:eastAsiaTheme="minorHAnsi"/>
          <w:vertAlign w:val="superscript"/>
          <w:lang w:eastAsia="en-US"/>
        </w:rPr>
        <w:t>1</w:t>
      </w:r>
      <w:r w:rsidRPr="00297AF3">
        <w:rPr>
          <w:rFonts w:eastAsiaTheme="minorHAnsi"/>
          <w:lang w:eastAsia="en-US"/>
        </w:rPr>
        <w:t xml:space="preserve"> pantu, kas nosaka, ka pašvaldības ņem aizņēmumus, noslēdzot aizņēmuma līgumu ar Valsts kasi, likumu “Par valsts budžetu 2022.gadam” 10.panta otrās daļas pirmo punktu, kas nosaka, ka Eiropas Savienības fondu līdzfinansētu projektu aizņēmuma apmērs nepārsniedz projekta attiecināmo izmaksu kopsummu , ievērojot Ministru kabineta 2019.gada 10.decembra noteikumus Nr.590 „Noteikumi par pašvaldību aizņēmumiem un galvojumiem”, kas nosaka kārtību, kādā pašvaldības var ņemt aizņēmumus,</w:t>
      </w:r>
      <w:r w:rsidRPr="00297AF3">
        <w:rPr>
          <w:rFonts w:eastAsiaTheme="minorHAnsi"/>
          <w:color w:val="414142"/>
          <w:sz w:val="22"/>
          <w:szCs w:val="22"/>
          <w:shd w:val="clear" w:color="auto" w:fill="FFFFFF"/>
          <w:lang w:eastAsia="en-US"/>
        </w:rPr>
        <w:t xml:space="preserve"> </w:t>
      </w:r>
      <w:r w:rsidRPr="00297AF3">
        <w:rPr>
          <w:rFonts w:eastAsiaTheme="minorHAnsi"/>
          <w:lang w:eastAsia="en-US"/>
        </w:rPr>
        <w:t xml:space="preserve">likuma „Par pašvaldībām” 21.panta 27.punktu, kurš nosaka, ka tikai vietējā pašvaldība var pieņemt lēmumus citos likumā paredzētajos gadījumos un ņemot vērā, ka pašvaldībai nepieciešams finansējums investīciju projekta “Ražošanas un noliktavas ēkas ar biroja telpām izveide Lizumā” realizēšanai,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01551EAC" w14:textId="77777777" w:rsidR="00297AF3" w:rsidRPr="00297AF3" w:rsidRDefault="00297AF3" w:rsidP="00297AF3">
      <w:pPr>
        <w:widowControl w:val="0"/>
        <w:numPr>
          <w:ilvl w:val="0"/>
          <w:numId w:val="21"/>
        </w:numPr>
        <w:spacing w:after="160" w:line="360" w:lineRule="auto"/>
        <w:ind w:left="0" w:firstLine="567"/>
        <w:contextualSpacing/>
        <w:jc w:val="both"/>
        <w:rPr>
          <w:rFonts w:eastAsiaTheme="minorHAnsi"/>
          <w:shd w:val="clear" w:color="auto" w:fill="FFFFFF"/>
          <w:lang w:eastAsia="en-US"/>
        </w:rPr>
      </w:pPr>
      <w:r w:rsidRPr="00297AF3">
        <w:rPr>
          <w:rFonts w:eastAsiaTheme="minorHAnsi"/>
          <w:lang w:eastAsia="en-US"/>
        </w:rPr>
        <w:t>LŪGT Pašvaldību aizņēmumu un galvojumu kontroles un pārraudzības padomei atļaut Gulbenes novada domei ņemt ilgtermiņa aizņēmumu 429 775,53 EUR (</w:t>
      </w:r>
      <w:r w:rsidRPr="00297AF3">
        <w:rPr>
          <w:rFonts w:eastAsiaTheme="minorHAnsi"/>
          <w:i/>
          <w:iCs/>
          <w:lang w:eastAsia="en-US"/>
        </w:rPr>
        <w:t>četri simti divdesmit deviņi tūkstoši septiņi simti septiņdesmit  pieci</w:t>
      </w:r>
      <w:r w:rsidRPr="00297AF3">
        <w:rPr>
          <w:rFonts w:eastAsiaTheme="minorHAnsi"/>
          <w:lang w:eastAsia="en-US"/>
        </w:rPr>
        <w:t xml:space="preserve"> </w:t>
      </w:r>
      <w:proofErr w:type="spellStart"/>
      <w:r w:rsidRPr="00297AF3">
        <w:rPr>
          <w:rFonts w:eastAsiaTheme="minorHAnsi"/>
          <w:i/>
          <w:iCs/>
          <w:lang w:eastAsia="en-US"/>
        </w:rPr>
        <w:t>euro</w:t>
      </w:r>
      <w:proofErr w:type="spellEnd"/>
      <w:r w:rsidRPr="00297AF3">
        <w:rPr>
          <w:rFonts w:eastAsiaTheme="minorHAnsi"/>
          <w:i/>
          <w:iCs/>
          <w:lang w:eastAsia="en-US"/>
        </w:rPr>
        <w:t xml:space="preserve"> 53 centi</w:t>
      </w:r>
      <w:r w:rsidRPr="00297AF3">
        <w:rPr>
          <w:rFonts w:eastAsiaTheme="minorHAnsi"/>
          <w:lang w:eastAsia="en-US"/>
        </w:rPr>
        <w:t xml:space="preserve">) </w:t>
      </w:r>
      <w:r w:rsidRPr="00297AF3">
        <w:rPr>
          <w:rFonts w:eastAsiaTheme="minorHAnsi"/>
          <w:shd w:val="clear" w:color="auto" w:fill="FFFFFF"/>
          <w:lang w:eastAsia="en-US"/>
        </w:rPr>
        <w:t>apmērā.</w:t>
      </w:r>
    </w:p>
    <w:p w14:paraId="398665E1" w14:textId="77777777" w:rsidR="00297AF3" w:rsidRPr="00297AF3" w:rsidRDefault="00297AF3" w:rsidP="00297AF3">
      <w:pPr>
        <w:widowControl w:val="0"/>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ŅEMT aizņēmumu no Valsts kases ar tās noteikto gada procentu likmi ar fiksēšanas periodu ik pēc viena gada.</w:t>
      </w:r>
    </w:p>
    <w:p w14:paraId="73FF47D2" w14:textId="77777777" w:rsidR="00297AF3" w:rsidRPr="00297AF3" w:rsidRDefault="00297AF3" w:rsidP="00297AF3">
      <w:pPr>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ŅEMT aizņēmumu ar atmaksas periodu 20 (divdesmit) gadi.</w:t>
      </w:r>
    </w:p>
    <w:p w14:paraId="23733BDA" w14:textId="77777777" w:rsidR="00297AF3" w:rsidRPr="00297AF3" w:rsidRDefault="00297AF3" w:rsidP="00297AF3">
      <w:pPr>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UZSĀKT aizņēmuma pamatsummas atmaksu ar 2024.gada martu, garantējot tā izpildi ar Gulbenes novada pašvaldības budžetu.</w:t>
      </w:r>
    </w:p>
    <w:p w14:paraId="16CBD7B7" w14:textId="77777777" w:rsidR="00297AF3" w:rsidRPr="00297AF3" w:rsidRDefault="00297AF3" w:rsidP="00297AF3">
      <w:pPr>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UZDOT Gulbenes novada domes Finanšu nodaļas finanšu ekonomistei A. Zagorskai nodrošināt dokumentu sagatavošanu un iesniegšanu Finanšu ministrijas Pašvaldību aizņēmumu un galvojumu kontroles un pārraudzības padomei.</w:t>
      </w:r>
    </w:p>
    <w:p w14:paraId="251F3FD4" w14:textId="77777777" w:rsidR="00297AF3" w:rsidRPr="00297AF3" w:rsidRDefault="00297AF3" w:rsidP="00297AF3">
      <w:pPr>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PILNVAROT Gulbenes novada domes priekšsēdētāju parakstīt aizdevuma līgumu.</w:t>
      </w:r>
    </w:p>
    <w:p w14:paraId="3AE07245" w14:textId="77777777" w:rsidR="00297AF3" w:rsidRPr="00297AF3" w:rsidRDefault="00297AF3" w:rsidP="00297AF3">
      <w:pPr>
        <w:numPr>
          <w:ilvl w:val="0"/>
          <w:numId w:val="21"/>
        </w:numPr>
        <w:spacing w:after="160" w:line="360" w:lineRule="auto"/>
        <w:ind w:left="0" w:firstLine="567"/>
        <w:contextualSpacing/>
        <w:jc w:val="both"/>
        <w:rPr>
          <w:rFonts w:eastAsiaTheme="minorHAnsi"/>
          <w:lang w:eastAsia="en-US"/>
        </w:rPr>
      </w:pPr>
      <w:r w:rsidRPr="00297AF3">
        <w:rPr>
          <w:rFonts w:eastAsiaTheme="minorHAnsi"/>
          <w:lang w:eastAsia="en-US"/>
        </w:rPr>
        <w:t>Lēmums stājas spēkā ar tā pieņemšanas brīdi.</w:t>
      </w:r>
    </w:p>
    <w:p w14:paraId="4F8C9B21"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60282790" w14:textId="77777777" w:rsidR="00297AF3" w:rsidRPr="00297AF3" w:rsidRDefault="00297AF3" w:rsidP="00297AF3">
      <w:pPr>
        <w:ind w:firstLine="142"/>
        <w:jc w:val="both"/>
        <w:rPr>
          <w:rFonts w:eastAsiaTheme="minorHAnsi"/>
          <w:lang w:eastAsia="en-US"/>
        </w:rPr>
      </w:pPr>
    </w:p>
    <w:p w14:paraId="7F82B2B3" w14:textId="77777777" w:rsidR="00297AF3" w:rsidRPr="00297AF3" w:rsidRDefault="00297AF3" w:rsidP="00297AF3">
      <w:pPr>
        <w:spacing w:after="160" w:line="259" w:lineRule="auto"/>
        <w:rPr>
          <w:rFonts w:eastAsiaTheme="minorHAnsi"/>
          <w:lang w:eastAsia="en-US"/>
        </w:rPr>
      </w:pPr>
      <w:r w:rsidRPr="00297AF3">
        <w:rPr>
          <w:rFonts w:eastAsiaTheme="minorHAnsi"/>
          <w:lang w:eastAsia="en-US"/>
        </w:rPr>
        <w:t>Sagatavoja: A. Zagorska</w:t>
      </w: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4A72832D" w14:textId="77777777" w:rsidTr="008F20AC">
        <w:tc>
          <w:tcPr>
            <w:tcW w:w="9458" w:type="dxa"/>
          </w:tcPr>
          <w:p w14:paraId="7F325EF9"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noProof/>
                <w:sz w:val="22"/>
                <w:szCs w:val="22"/>
                <w:lang w:eastAsia="en-US"/>
              </w:rPr>
              <w:lastRenderedPageBreak/>
              <w:drawing>
                <wp:inline distT="0" distB="0" distL="0" distR="0" wp14:anchorId="19C858D1" wp14:editId="36041322">
                  <wp:extent cx="619125" cy="685800"/>
                  <wp:effectExtent l="0" t="0" r="952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13C9E87A" w14:textId="77777777" w:rsidTr="008F20AC">
        <w:tc>
          <w:tcPr>
            <w:tcW w:w="9458" w:type="dxa"/>
          </w:tcPr>
          <w:p w14:paraId="261F248C"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b/>
                <w:bCs/>
                <w:sz w:val="28"/>
                <w:szCs w:val="28"/>
                <w:lang w:eastAsia="en-US"/>
              </w:rPr>
              <w:t>GULBENES NOVADA PAŠVALDĪBA</w:t>
            </w:r>
          </w:p>
        </w:tc>
      </w:tr>
      <w:tr w:rsidR="00297AF3" w:rsidRPr="00297AF3" w14:paraId="41E22ABF" w14:textId="77777777" w:rsidTr="008F20AC">
        <w:tc>
          <w:tcPr>
            <w:tcW w:w="9458" w:type="dxa"/>
          </w:tcPr>
          <w:p w14:paraId="43E84D16"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Reģ.Nr.90009116327</w:t>
            </w:r>
          </w:p>
        </w:tc>
      </w:tr>
      <w:tr w:rsidR="00297AF3" w:rsidRPr="00297AF3" w14:paraId="28C8C7BB" w14:textId="77777777" w:rsidTr="008F20AC">
        <w:tc>
          <w:tcPr>
            <w:tcW w:w="9458" w:type="dxa"/>
          </w:tcPr>
          <w:p w14:paraId="1C8EAE7E"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Ābeļu iela 2, Gulbene, Gulbenes nov., LV-4401</w:t>
            </w:r>
          </w:p>
        </w:tc>
      </w:tr>
      <w:tr w:rsidR="00297AF3" w:rsidRPr="00297AF3" w14:paraId="3F5CF143" w14:textId="77777777" w:rsidTr="008F20AC">
        <w:tc>
          <w:tcPr>
            <w:tcW w:w="9458" w:type="dxa"/>
          </w:tcPr>
          <w:p w14:paraId="39A30E00" w14:textId="77777777" w:rsidR="00297AF3" w:rsidRPr="00297AF3" w:rsidRDefault="00297AF3" w:rsidP="00297AF3">
            <w:pPr>
              <w:jc w:val="center"/>
              <w:rPr>
                <w:rFonts w:asciiTheme="minorHAnsi" w:eastAsiaTheme="minorHAnsi" w:hAnsiTheme="minorHAnsi" w:cstheme="minorBidi"/>
                <w:sz w:val="22"/>
                <w:szCs w:val="22"/>
                <w:lang w:eastAsia="en-US"/>
              </w:rPr>
            </w:pPr>
            <w:r w:rsidRPr="00297AF3">
              <w:rPr>
                <w:rFonts w:eastAsiaTheme="minorHAnsi"/>
                <w:lang w:eastAsia="en-US"/>
              </w:rPr>
              <w:t>Tālrunis 64497710, mob.26595362, e-pasts; dome@gulbene.lv, www.gulbene.lv</w:t>
            </w:r>
          </w:p>
        </w:tc>
      </w:tr>
    </w:tbl>
    <w:p w14:paraId="6BA07A51"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0681739C"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2F3CD6A7" w14:textId="77777777" w:rsidR="00297AF3" w:rsidRPr="00297AF3" w:rsidRDefault="00297AF3" w:rsidP="00297AF3">
      <w:pPr>
        <w:jc w:val="center"/>
        <w:rPr>
          <w:rFonts w:eastAsiaTheme="minorHAnsi"/>
          <w:lang w:eastAsia="en-US"/>
        </w:rPr>
      </w:pPr>
    </w:p>
    <w:tbl>
      <w:tblPr>
        <w:tblStyle w:val="Reatabula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7002672C" w14:textId="77777777" w:rsidTr="008F20AC">
        <w:tc>
          <w:tcPr>
            <w:tcW w:w="4729" w:type="dxa"/>
          </w:tcPr>
          <w:p w14:paraId="4C039A3C" w14:textId="77777777" w:rsidR="00297AF3" w:rsidRPr="00297AF3" w:rsidRDefault="00297AF3" w:rsidP="00297AF3">
            <w:pPr>
              <w:rPr>
                <w:rFonts w:eastAsiaTheme="minorHAnsi"/>
                <w:b/>
                <w:bCs/>
                <w:lang w:eastAsia="en-US"/>
              </w:rPr>
            </w:pPr>
            <w:r w:rsidRPr="00297AF3">
              <w:rPr>
                <w:rFonts w:eastAsiaTheme="minorHAnsi"/>
                <w:b/>
                <w:bCs/>
                <w:lang w:eastAsia="en-US"/>
              </w:rPr>
              <w:t>2022.gada 28.jūlijā</w:t>
            </w:r>
          </w:p>
        </w:tc>
        <w:tc>
          <w:tcPr>
            <w:tcW w:w="4729" w:type="dxa"/>
          </w:tcPr>
          <w:p w14:paraId="4140DA45"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Nr. GND/2022/733</w:t>
            </w:r>
          </w:p>
        </w:tc>
      </w:tr>
      <w:tr w:rsidR="00297AF3" w:rsidRPr="00297AF3" w14:paraId="04B72590" w14:textId="77777777" w:rsidTr="008F20AC">
        <w:tc>
          <w:tcPr>
            <w:tcW w:w="4729" w:type="dxa"/>
          </w:tcPr>
          <w:p w14:paraId="273D0895" w14:textId="77777777" w:rsidR="00297AF3" w:rsidRPr="00297AF3" w:rsidRDefault="00297AF3" w:rsidP="00297AF3">
            <w:pPr>
              <w:rPr>
                <w:rFonts w:eastAsiaTheme="minorHAnsi"/>
                <w:lang w:eastAsia="en-US"/>
              </w:rPr>
            </w:pPr>
          </w:p>
        </w:tc>
        <w:tc>
          <w:tcPr>
            <w:tcW w:w="4729" w:type="dxa"/>
          </w:tcPr>
          <w:p w14:paraId="6B7F10DF" w14:textId="77777777" w:rsidR="00297AF3" w:rsidRPr="00297AF3" w:rsidRDefault="00297AF3" w:rsidP="00297AF3">
            <w:pPr>
              <w:rPr>
                <w:rFonts w:eastAsiaTheme="minorHAnsi"/>
                <w:b/>
                <w:bCs/>
                <w:lang w:eastAsia="en-US"/>
              </w:rPr>
            </w:pPr>
            <w:r w:rsidRPr="00297AF3">
              <w:rPr>
                <w:rFonts w:eastAsiaTheme="minorHAnsi"/>
                <w:b/>
                <w:bCs/>
                <w:lang w:eastAsia="en-US"/>
              </w:rPr>
              <w:t xml:space="preserve">                    (protokols Nr.14; 78.p)</w:t>
            </w:r>
          </w:p>
        </w:tc>
      </w:tr>
    </w:tbl>
    <w:p w14:paraId="0128C42E" w14:textId="77777777" w:rsidR="00297AF3" w:rsidRPr="00297AF3" w:rsidRDefault="00297AF3" w:rsidP="00297AF3">
      <w:pPr>
        <w:spacing w:after="160" w:line="259" w:lineRule="auto"/>
        <w:rPr>
          <w:rFonts w:eastAsiaTheme="minorHAnsi"/>
          <w:lang w:eastAsia="en-US"/>
        </w:rPr>
      </w:pPr>
    </w:p>
    <w:p w14:paraId="13FADB66" w14:textId="77777777" w:rsidR="00297AF3" w:rsidRPr="00297AF3" w:rsidRDefault="00297AF3" w:rsidP="00297AF3">
      <w:pPr>
        <w:spacing w:after="160" w:line="259" w:lineRule="auto"/>
        <w:jc w:val="center"/>
        <w:rPr>
          <w:rFonts w:eastAsiaTheme="minorHAnsi"/>
          <w:b/>
          <w:bCs/>
          <w:lang w:eastAsia="en-US"/>
        </w:rPr>
      </w:pPr>
      <w:r w:rsidRPr="00297AF3">
        <w:rPr>
          <w:rFonts w:eastAsiaTheme="minorHAnsi"/>
          <w:b/>
          <w:bCs/>
          <w:lang w:eastAsia="en-US"/>
        </w:rPr>
        <w:t>Par projekta “Būvprojekta izstrāde Brīvības ielas atjaunošanai posmā no Parka ielas līdz Upes ielai Gulbenē” pieteikuma iesniegšanu Satiksmes ministrijā un projekta finansējuma nodrošināšanu</w:t>
      </w:r>
    </w:p>
    <w:p w14:paraId="19BFA4DC"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Gulbenes novada pašvaldība, pamatojoties uz 2008.gada 11.marta Ministru kabineta noteikumiem Nr. 173 „Valsts pamatbudžeta valsts autoceļu fonda programmai piešķirto līdzekļu izlietošanas kārtība” VIII sadaļu, gatavo iesniegšanai Satiksmes ministrijā pieteikumu pilsētu tranzīta ielu atjaunošanas projektēšanas līdzfinansējuma saņemšanai no valsts budžeta.</w:t>
      </w:r>
    </w:p>
    <w:p w14:paraId="682451DE"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 xml:space="preserve">Projekta „Būvprojekta izstrāde Brīvības ielas atjaunošanai posmā no Parka ielas līdz Upes ielai Gulbenē” ietvaros būvprojekta izstrādes kopējās izmaksas ar PVN ir </w:t>
      </w:r>
      <w:r w:rsidRPr="00297AF3">
        <w:rPr>
          <w:rFonts w:eastAsiaTheme="minorHAnsi"/>
          <w:b/>
          <w:bCs/>
          <w:lang w:eastAsia="en-US"/>
        </w:rPr>
        <w:t xml:space="preserve">EUR 49 247,00 (četrdesmit deviņi tūkstoši divi simti četrdesmit septiņi </w:t>
      </w:r>
      <w:proofErr w:type="spellStart"/>
      <w:r w:rsidRPr="00297AF3">
        <w:rPr>
          <w:rFonts w:eastAsiaTheme="minorHAnsi"/>
          <w:b/>
          <w:bCs/>
          <w:lang w:eastAsia="en-US"/>
        </w:rPr>
        <w:t>euro</w:t>
      </w:r>
      <w:proofErr w:type="spellEnd"/>
      <w:r w:rsidRPr="00297AF3">
        <w:rPr>
          <w:rFonts w:eastAsiaTheme="minorHAnsi"/>
          <w:b/>
          <w:bCs/>
          <w:lang w:eastAsia="en-US"/>
        </w:rPr>
        <w:t>)</w:t>
      </w:r>
      <w:r w:rsidRPr="00297AF3">
        <w:rPr>
          <w:rFonts w:eastAsiaTheme="minorHAnsi"/>
          <w:lang w:eastAsia="en-US"/>
        </w:rPr>
        <w:t xml:space="preserve">, no tām valsts budžeta finansējums ir 50% jeb 24 623,50 EUR (divdesmit četri tūkstoši seši simti divdesmit trīs </w:t>
      </w:r>
      <w:proofErr w:type="spellStart"/>
      <w:r w:rsidRPr="00297AF3">
        <w:rPr>
          <w:rFonts w:eastAsiaTheme="minorHAnsi"/>
          <w:lang w:eastAsia="en-US"/>
        </w:rPr>
        <w:t>euro</w:t>
      </w:r>
      <w:proofErr w:type="spellEnd"/>
      <w:r w:rsidRPr="00297AF3">
        <w:rPr>
          <w:rFonts w:eastAsiaTheme="minorHAnsi"/>
          <w:lang w:eastAsia="en-US"/>
        </w:rPr>
        <w:t xml:space="preserve"> un 50 centi), pašvaldības līdzfinansējums 50% 24 623,50 EUR (divdesmit četri tūkstoši seši simti divdesmit trīs </w:t>
      </w:r>
      <w:proofErr w:type="spellStart"/>
      <w:r w:rsidRPr="00297AF3">
        <w:rPr>
          <w:rFonts w:eastAsiaTheme="minorHAnsi"/>
          <w:lang w:eastAsia="en-US"/>
        </w:rPr>
        <w:t>euro</w:t>
      </w:r>
      <w:proofErr w:type="spellEnd"/>
      <w:r w:rsidRPr="00297AF3">
        <w:rPr>
          <w:rFonts w:eastAsiaTheme="minorHAnsi"/>
          <w:lang w:eastAsia="en-US"/>
        </w:rPr>
        <w:t xml:space="preserve"> un 50 centi) saskaņā ar 2008.gada 11.marta Ministru kabineta noteikumiem Nr. 173 „Valsts pamatbudžeta valsts autoceļu fonda programmai piešķirto līdzekļu izlietošanas kārtība”. Projekta īstenošanas laiks: līdz 2023.gada 31.decembrim.</w:t>
      </w:r>
    </w:p>
    <w:p w14:paraId="54658DD9" w14:textId="77777777" w:rsidR="00297AF3" w:rsidRPr="00297AF3" w:rsidRDefault="00297AF3" w:rsidP="00297AF3">
      <w:pPr>
        <w:spacing w:line="360" w:lineRule="auto"/>
        <w:ind w:firstLine="567"/>
        <w:jc w:val="both"/>
        <w:rPr>
          <w:color w:val="000000"/>
          <w:lang w:eastAsia="zh-CN" w:bidi="hi-IN"/>
        </w:rPr>
      </w:pPr>
      <w:r w:rsidRPr="00297AF3">
        <w:rPr>
          <w:rFonts w:eastAsiaTheme="minorHAnsi"/>
          <w:lang w:eastAsia="en-US"/>
        </w:rPr>
        <w:t>Pamatojoties uz likuma “Par pašvaldībām” 21. panta pirmās daļas 27.punktu, kas nosaka, ka dome var izskatīt jebkuru jautājumu, kas ir attiecīgās pašvaldības pārziņā, turklāt tikai dome var pieņemt lēmumus citos likumā paredzētajos gadījumos, Ministru kabineta noteikumiem Nr. 173 „Valsts pamatbudžeta valsts autoceļu fonda programmai piešķirto līdzekļu izlietošanas kārtība”, likuma “Par pašvaldību budžetiem” 22.panta pirmo daļu, kas cita starpā nosaka, ka pašvaldības, pamatojoties uz domes lēmumu, var ņemt īstermiņa un ilgtermiņa aizņēmumus un uzņemties ilgtermiņa saistības; pašvaldības domes lēmumā, ar kuru pašvaldība uzņemas ilgtermiņa saistības, paredzami arī šādu saistību izpildes finansējuma avoti, šā likuma 22.1panta pirmo daļu, kas nosaka, ka pašvaldības ņem aizņēmumus, noslēdzot aizņēmuma līgumu ar Valsts kasi, Gulbenes novada domes</w:t>
      </w:r>
      <w:r w:rsidRPr="00297AF3">
        <w:rPr>
          <w:rFonts w:eastAsiaTheme="minorHAnsi"/>
          <w:sz w:val="22"/>
          <w:szCs w:val="22"/>
          <w:lang w:eastAsia="en-US"/>
        </w:rPr>
        <w:t xml:space="preserve"> </w:t>
      </w:r>
      <w:r w:rsidRPr="00297AF3">
        <w:rPr>
          <w:rFonts w:eastAsiaTheme="minorHAnsi"/>
          <w:lang w:eastAsia="en-US"/>
        </w:rPr>
        <w:t xml:space="preserve">Finanšu komitejas ieteikumu, atklāti balsojot: </w:t>
      </w:r>
      <w:r w:rsidRPr="00297AF3">
        <w:rPr>
          <w:rFonts w:eastAsia="Calibri"/>
          <w:noProof/>
          <w:lang w:eastAsia="zh-CN" w:bidi="hi-IN"/>
        </w:rPr>
        <w:t xml:space="preserve">ar 12 balsīm "Par" (Ainārs Brezinskis, Aivars Circens, Anatolijs Savickis, Daumants Dreiškens, Guna Pūcīte, Guna Švika, </w:t>
      </w:r>
      <w:r w:rsidRPr="00297AF3">
        <w:rPr>
          <w:rFonts w:eastAsia="Calibri"/>
          <w:noProof/>
          <w:lang w:eastAsia="zh-CN" w:bidi="hi-IN"/>
        </w:rPr>
        <w:lastRenderedPageBreak/>
        <w:t>Gunārs Ciglis, Intars Liepiņš, Ivars Kupčs, Lāsma Gabdulļina, Mudīte Motivāne, Normunds Mazūrs), "Pret" – nav, "Atturas" – nav</w:t>
      </w:r>
      <w:r w:rsidRPr="00297AF3">
        <w:rPr>
          <w:color w:val="000000"/>
          <w:lang w:eastAsia="zh-CN" w:bidi="hi-IN"/>
        </w:rPr>
        <w:t>,  Gulbenes novada dome NOLEMJ:</w:t>
      </w:r>
    </w:p>
    <w:p w14:paraId="56FF980B"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1. Atbalstīt projekta pieteikuma „Būvprojekta izstrāde Brīvības ielas atjaunošanai posmā no Parka ielas līdz Upes ielai Gulbenē” iesniegšanu izvērtēšanai Satiksmes ministrijā.</w:t>
      </w:r>
    </w:p>
    <w:p w14:paraId="2678D283" w14:textId="77777777" w:rsidR="00297AF3" w:rsidRPr="00297AF3" w:rsidRDefault="00297AF3" w:rsidP="00297AF3">
      <w:pPr>
        <w:spacing w:line="360" w:lineRule="auto"/>
        <w:ind w:firstLine="567"/>
        <w:jc w:val="both"/>
        <w:rPr>
          <w:rFonts w:eastAsiaTheme="minorHAnsi"/>
          <w:lang w:eastAsia="en-US"/>
        </w:rPr>
      </w:pPr>
      <w:r w:rsidRPr="00297AF3">
        <w:rPr>
          <w:rFonts w:eastAsiaTheme="minorHAnsi"/>
          <w:lang w:eastAsia="en-US"/>
        </w:rPr>
        <w:t xml:space="preserve">2. Projekta apstiprināšanas gadījumā NODROŠINĀT projekta realizācijai nepieciešamo līdzfinansējumu EUR 24 623,50 EUR (divdesmit četri tūkstoši seši simti divdesmit trīs </w:t>
      </w:r>
      <w:proofErr w:type="spellStart"/>
      <w:r w:rsidRPr="00297AF3">
        <w:rPr>
          <w:rFonts w:eastAsiaTheme="minorHAnsi"/>
          <w:lang w:eastAsia="en-US"/>
        </w:rPr>
        <w:t>euro</w:t>
      </w:r>
      <w:proofErr w:type="spellEnd"/>
      <w:r w:rsidRPr="00297AF3">
        <w:rPr>
          <w:rFonts w:eastAsiaTheme="minorHAnsi"/>
          <w:lang w:eastAsia="en-US"/>
        </w:rPr>
        <w:t xml:space="preserve"> un 50 centi) apmērā  no Gulbenes novada pašvaldības 2023. gada budžeta.</w:t>
      </w:r>
    </w:p>
    <w:p w14:paraId="0430B061" w14:textId="77777777" w:rsidR="00297AF3" w:rsidRPr="00297AF3" w:rsidRDefault="00297AF3" w:rsidP="00297AF3">
      <w:pPr>
        <w:spacing w:after="160" w:line="360" w:lineRule="auto"/>
        <w:jc w:val="both"/>
        <w:rPr>
          <w:rFonts w:eastAsiaTheme="minorHAnsi"/>
          <w:lang w:eastAsia="en-US"/>
        </w:rPr>
      </w:pPr>
      <w:r w:rsidRPr="00297AF3">
        <w:rPr>
          <w:rFonts w:eastAsiaTheme="minorHAnsi"/>
          <w:lang w:eastAsia="en-US"/>
        </w:rPr>
        <w:t xml:space="preserve"> </w:t>
      </w:r>
    </w:p>
    <w:p w14:paraId="5AEB22F9" w14:textId="77777777" w:rsidR="00297AF3" w:rsidRPr="00297AF3" w:rsidRDefault="00297AF3" w:rsidP="00297AF3">
      <w:pPr>
        <w:spacing w:after="160" w:line="360" w:lineRule="auto"/>
        <w:jc w:val="both"/>
        <w:rPr>
          <w:rFonts w:eastAsiaTheme="minorHAnsi"/>
          <w:lang w:eastAsia="en-US"/>
        </w:rPr>
      </w:pPr>
      <w:r w:rsidRPr="00297AF3">
        <w:rPr>
          <w:rFonts w:eastAsiaTheme="minorHAnsi"/>
          <w:color w:val="000000"/>
          <w:lang w:eastAsia="zh-CN" w:bidi="hi-IN"/>
        </w:rPr>
        <w:t>Gulbenes novada domes priekšsēdētāja vietniece</w:t>
      </w:r>
      <w:r w:rsidRPr="00297AF3">
        <w:rPr>
          <w:rFonts w:eastAsiaTheme="minorHAnsi"/>
          <w:color w:val="000000"/>
          <w:lang w:eastAsia="zh-CN" w:bidi="hi-IN"/>
        </w:rPr>
        <w:tab/>
      </w:r>
      <w:r w:rsidRPr="00297AF3">
        <w:rPr>
          <w:rFonts w:eastAsiaTheme="minorHAnsi"/>
          <w:color w:val="000000"/>
          <w:lang w:eastAsia="zh-CN" w:bidi="hi-IN"/>
        </w:rPr>
        <w:tab/>
      </w:r>
      <w:r w:rsidRPr="00297AF3">
        <w:rPr>
          <w:rFonts w:eastAsiaTheme="minorHAnsi"/>
          <w:color w:val="000000"/>
          <w:lang w:eastAsia="zh-CN" w:bidi="hi-IN"/>
        </w:rPr>
        <w:tab/>
      </w:r>
      <w:r w:rsidRPr="00297AF3">
        <w:rPr>
          <w:rFonts w:eastAsiaTheme="minorHAnsi"/>
          <w:color w:val="000000"/>
          <w:lang w:eastAsia="zh-CN" w:bidi="hi-IN"/>
        </w:rPr>
        <w:tab/>
      </w:r>
      <w:r w:rsidRPr="00297AF3">
        <w:rPr>
          <w:rFonts w:eastAsiaTheme="minorHAnsi"/>
          <w:color w:val="000000"/>
          <w:lang w:eastAsia="zh-CN" w:bidi="hi-IN"/>
        </w:rPr>
        <w:tab/>
      </w:r>
      <w:proofErr w:type="spellStart"/>
      <w:r w:rsidRPr="00297AF3">
        <w:rPr>
          <w:rFonts w:eastAsiaTheme="minorHAnsi"/>
          <w:color w:val="000000"/>
          <w:lang w:eastAsia="zh-CN" w:bidi="hi-IN"/>
        </w:rPr>
        <w:t>G.Švika</w:t>
      </w:r>
      <w:proofErr w:type="spellEnd"/>
    </w:p>
    <w:p w14:paraId="09A98AF8" w14:textId="77777777" w:rsidR="00297AF3" w:rsidRPr="00297AF3" w:rsidRDefault="00297AF3" w:rsidP="00297AF3">
      <w:pPr>
        <w:spacing w:after="160" w:line="360" w:lineRule="auto"/>
        <w:jc w:val="both"/>
        <w:rPr>
          <w:rFonts w:eastAsiaTheme="minorHAnsi"/>
          <w:lang w:eastAsia="en-US"/>
        </w:rPr>
      </w:pPr>
      <w:r w:rsidRPr="00297AF3">
        <w:rPr>
          <w:rFonts w:eastAsiaTheme="minorHAnsi"/>
          <w:lang w:eastAsia="en-US"/>
        </w:rPr>
        <w:t xml:space="preserve">Sagatavoja: Baiba </w:t>
      </w:r>
      <w:proofErr w:type="spellStart"/>
      <w:r w:rsidRPr="00297AF3">
        <w:rPr>
          <w:rFonts w:eastAsiaTheme="minorHAnsi"/>
          <w:lang w:eastAsia="en-US"/>
        </w:rPr>
        <w:t>Kalmane</w:t>
      </w:r>
      <w:proofErr w:type="spellEnd"/>
      <w:r w:rsidRPr="00297AF3">
        <w:rPr>
          <w:rFonts w:eastAsiaTheme="minorHAnsi"/>
          <w:lang w:eastAsia="en-US"/>
        </w:rPr>
        <w:t xml:space="preserve"> </w:t>
      </w:r>
    </w:p>
    <w:p w14:paraId="4844FDC5" w14:textId="77777777" w:rsidR="00297AF3" w:rsidRPr="00297AF3" w:rsidRDefault="00297AF3" w:rsidP="00297AF3">
      <w:pPr>
        <w:spacing w:after="160" w:line="259" w:lineRule="auto"/>
        <w:rPr>
          <w:rFonts w:eastAsiaTheme="minorHAnsi"/>
          <w:lang w:eastAsia="en-US"/>
        </w:rPr>
      </w:pPr>
    </w:p>
    <w:p w14:paraId="547B1E7C" w14:textId="77777777" w:rsidR="00722FCC" w:rsidRDefault="00722FCC">
      <w:r>
        <w:br w:type="page"/>
      </w:r>
    </w:p>
    <w:tbl>
      <w:tblPr>
        <w:tblW w:w="0" w:type="auto"/>
        <w:tblLook w:val="01E0" w:firstRow="1" w:lastRow="1" w:firstColumn="1" w:lastColumn="1" w:noHBand="0" w:noVBand="0"/>
      </w:tblPr>
      <w:tblGrid>
        <w:gridCol w:w="3073"/>
        <w:gridCol w:w="3115"/>
        <w:gridCol w:w="2743"/>
      </w:tblGrid>
      <w:tr w:rsidR="00297AF3" w:rsidRPr="00297AF3" w14:paraId="6A720BF6" w14:textId="77777777" w:rsidTr="008F20AC">
        <w:tc>
          <w:tcPr>
            <w:tcW w:w="3073" w:type="dxa"/>
          </w:tcPr>
          <w:p w14:paraId="24A6DEA5" w14:textId="744D4C75" w:rsidR="00297AF3" w:rsidRPr="00297AF3" w:rsidRDefault="00297AF3" w:rsidP="00297AF3"/>
        </w:tc>
        <w:tc>
          <w:tcPr>
            <w:tcW w:w="3115" w:type="dxa"/>
          </w:tcPr>
          <w:p w14:paraId="30B82E18" w14:textId="77777777" w:rsidR="00297AF3" w:rsidRPr="00297AF3" w:rsidRDefault="00297AF3" w:rsidP="00297AF3">
            <w:pPr>
              <w:jc w:val="center"/>
            </w:pPr>
            <w:r w:rsidRPr="00297AF3">
              <w:rPr>
                <w:noProof/>
              </w:rPr>
              <w:drawing>
                <wp:inline distT="0" distB="0" distL="0" distR="0" wp14:anchorId="4C3039AC" wp14:editId="712147D5">
                  <wp:extent cx="619125" cy="68580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4CD1381" w14:textId="77777777" w:rsidR="00297AF3" w:rsidRPr="00297AF3" w:rsidRDefault="00297AF3" w:rsidP="00297AF3">
            <w:pPr>
              <w:rPr>
                <w:sz w:val="32"/>
                <w:szCs w:val="32"/>
              </w:rPr>
            </w:pPr>
          </w:p>
        </w:tc>
      </w:tr>
      <w:tr w:rsidR="00297AF3" w:rsidRPr="00297AF3" w14:paraId="58F7B56A" w14:textId="77777777" w:rsidTr="008F20AC">
        <w:tc>
          <w:tcPr>
            <w:tcW w:w="8931" w:type="dxa"/>
            <w:gridSpan w:val="3"/>
          </w:tcPr>
          <w:p w14:paraId="3441BCE0" w14:textId="77777777" w:rsidR="00297AF3" w:rsidRPr="00297AF3" w:rsidRDefault="00297AF3" w:rsidP="00297AF3">
            <w:pPr>
              <w:spacing w:before="240"/>
              <w:jc w:val="center"/>
              <w:rPr>
                <w:b/>
                <w:sz w:val="32"/>
                <w:szCs w:val="32"/>
              </w:rPr>
            </w:pPr>
            <w:r w:rsidRPr="00297AF3">
              <w:rPr>
                <w:b/>
                <w:sz w:val="32"/>
                <w:szCs w:val="32"/>
              </w:rPr>
              <w:t>GULBENES NOVADA PAŠVALDĪBA</w:t>
            </w:r>
          </w:p>
        </w:tc>
      </w:tr>
      <w:tr w:rsidR="00297AF3" w:rsidRPr="00297AF3" w14:paraId="010614B0" w14:textId="77777777" w:rsidTr="008F20AC">
        <w:tc>
          <w:tcPr>
            <w:tcW w:w="8931" w:type="dxa"/>
            <w:gridSpan w:val="3"/>
          </w:tcPr>
          <w:p w14:paraId="31F78DC2" w14:textId="77777777" w:rsidR="00297AF3" w:rsidRPr="00297AF3" w:rsidRDefault="00297AF3" w:rsidP="00297AF3">
            <w:pPr>
              <w:jc w:val="center"/>
            </w:pPr>
            <w:proofErr w:type="spellStart"/>
            <w:r w:rsidRPr="00297AF3">
              <w:t>Reģ</w:t>
            </w:r>
            <w:proofErr w:type="spellEnd"/>
            <w:r w:rsidRPr="00297AF3">
              <w:t>. Nr. 90009116327</w:t>
            </w:r>
          </w:p>
        </w:tc>
      </w:tr>
      <w:tr w:rsidR="00297AF3" w:rsidRPr="00297AF3" w14:paraId="7893D2BE" w14:textId="77777777" w:rsidTr="008F20AC">
        <w:tc>
          <w:tcPr>
            <w:tcW w:w="8931" w:type="dxa"/>
            <w:gridSpan w:val="3"/>
          </w:tcPr>
          <w:p w14:paraId="615442CE" w14:textId="77777777" w:rsidR="00297AF3" w:rsidRPr="00297AF3" w:rsidRDefault="00297AF3" w:rsidP="00297AF3">
            <w:pPr>
              <w:jc w:val="center"/>
            </w:pPr>
            <w:r w:rsidRPr="00297AF3">
              <w:t>Ābeļu iela 2, Gulbene, Gulbenes nov., LV-4401</w:t>
            </w:r>
          </w:p>
        </w:tc>
      </w:tr>
      <w:tr w:rsidR="00297AF3" w:rsidRPr="00297AF3" w14:paraId="60EC20E7" w14:textId="77777777" w:rsidTr="008F20AC">
        <w:tc>
          <w:tcPr>
            <w:tcW w:w="8931" w:type="dxa"/>
            <w:gridSpan w:val="3"/>
          </w:tcPr>
          <w:p w14:paraId="5A08BCA1" w14:textId="77777777" w:rsidR="00297AF3" w:rsidRPr="00297AF3" w:rsidRDefault="00297AF3" w:rsidP="00297AF3">
            <w:pPr>
              <w:pBdr>
                <w:bottom w:val="single" w:sz="12" w:space="1" w:color="auto"/>
              </w:pBdr>
              <w:jc w:val="center"/>
            </w:pPr>
            <w:r w:rsidRPr="00297AF3">
              <w:t>Tālrunis 64497710, mob.26595362, e-pasts: dome@gulbene.lv, www.gulbene.lv</w:t>
            </w:r>
          </w:p>
          <w:p w14:paraId="1C396533" w14:textId="77777777" w:rsidR="00297AF3" w:rsidRPr="00297AF3" w:rsidRDefault="00297AF3" w:rsidP="00297AF3">
            <w:pPr>
              <w:jc w:val="center"/>
              <w:rPr>
                <w:sz w:val="4"/>
                <w:szCs w:val="4"/>
              </w:rPr>
            </w:pP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r w:rsidRPr="00297AF3">
              <w:softHyphen/>
            </w:r>
          </w:p>
        </w:tc>
      </w:tr>
    </w:tbl>
    <w:p w14:paraId="5DB733C7" w14:textId="77777777" w:rsidR="00297AF3" w:rsidRPr="00297AF3" w:rsidRDefault="00297AF3" w:rsidP="00297AF3">
      <w:pPr>
        <w:jc w:val="center"/>
      </w:pPr>
      <w:r w:rsidRPr="00297AF3">
        <w:rPr>
          <w:b/>
          <w:bCs/>
        </w:rPr>
        <w:t>GULBENES NOVADA DOMES LĒMUMS</w:t>
      </w:r>
    </w:p>
    <w:p w14:paraId="584A4EC8" w14:textId="77777777" w:rsidR="00297AF3" w:rsidRPr="00297AF3" w:rsidRDefault="00297AF3" w:rsidP="00297AF3">
      <w:pPr>
        <w:jc w:val="center"/>
      </w:pPr>
      <w:r w:rsidRPr="00297AF3">
        <w:t>Gulbenē</w:t>
      </w:r>
    </w:p>
    <w:p w14:paraId="35BD214E" w14:textId="77777777" w:rsidR="00297AF3" w:rsidRPr="00297AF3" w:rsidRDefault="00297AF3" w:rsidP="00297AF3">
      <w:pPr>
        <w:jc w:val="center"/>
      </w:pPr>
    </w:p>
    <w:p w14:paraId="33B36E3A" w14:textId="77777777" w:rsidR="00297AF3" w:rsidRPr="00297AF3" w:rsidRDefault="00297AF3" w:rsidP="00297AF3">
      <w:pPr>
        <w:rPr>
          <w:b/>
          <w:bCs/>
        </w:rPr>
      </w:pPr>
      <w:r w:rsidRPr="00297AF3">
        <w:rPr>
          <w:b/>
          <w:bCs/>
        </w:rPr>
        <w:t>2022.gada 28.jūlijā</w:t>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Nr. GND/2022/734</w:t>
      </w:r>
    </w:p>
    <w:p w14:paraId="05986617" w14:textId="77777777" w:rsidR="00297AF3" w:rsidRPr="00297AF3" w:rsidRDefault="00297AF3" w:rsidP="00297AF3">
      <w:pPr>
        <w:rPr>
          <w:b/>
          <w:bCs/>
        </w:rPr>
      </w:pP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r>
      <w:r w:rsidRPr="00297AF3">
        <w:rPr>
          <w:b/>
          <w:bCs/>
        </w:rPr>
        <w:tab/>
        <w:t xml:space="preserve">(protokols Nr. 14; 79.p) </w:t>
      </w:r>
    </w:p>
    <w:p w14:paraId="42912A9D"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p>
    <w:p w14:paraId="561CB3F5" w14:textId="77777777" w:rsidR="00297AF3" w:rsidRPr="00297AF3" w:rsidRDefault="00297AF3" w:rsidP="00297AF3">
      <w:pPr>
        <w:autoSpaceDE w:val="0"/>
        <w:autoSpaceDN w:val="0"/>
        <w:adjustRightInd w:val="0"/>
        <w:jc w:val="center"/>
        <w:rPr>
          <w:rFonts w:eastAsiaTheme="minorHAnsi"/>
          <w:b/>
          <w:bCs/>
          <w:lang w:eastAsia="en-US"/>
        </w:rPr>
      </w:pPr>
      <w:r w:rsidRPr="00297AF3">
        <w:rPr>
          <w:rFonts w:eastAsiaTheme="minorHAnsi"/>
          <w:b/>
          <w:bCs/>
          <w:kern w:val="36"/>
          <w:lang w:eastAsia="en-US"/>
        </w:rPr>
        <w:t xml:space="preserve">Par </w:t>
      </w:r>
      <w:proofErr w:type="spellStart"/>
      <w:r w:rsidRPr="00297AF3">
        <w:rPr>
          <w:rFonts w:eastAsiaTheme="minorHAnsi"/>
          <w:b/>
          <w:bCs/>
          <w:kern w:val="36"/>
          <w:lang w:eastAsia="en-US"/>
        </w:rPr>
        <w:t>priekšfinansējuma</w:t>
      </w:r>
      <w:proofErr w:type="spellEnd"/>
      <w:r w:rsidRPr="00297AF3">
        <w:rPr>
          <w:rFonts w:eastAsiaTheme="minorHAnsi"/>
          <w:b/>
          <w:bCs/>
          <w:kern w:val="36"/>
          <w:lang w:eastAsia="en-US"/>
        </w:rPr>
        <w:t xml:space="preserve"> </w:t>
      </w:r>
      <w:r w:rsidRPr="00297AF3">
        <w:rPr>
          <w:rFonts w:eastAsiaTheme="minorHAnsi"/>
          <w:b/>
          <w:bCs/>
          <w:lang w:eastAsia="en-US"/>
        </w:rPr>
        <w:t>nodrošināšanu projekta “</w:t>
      </w:r>
      <w:proofErr w:type="spellStart"/>
      <w:r w:rsidRPr="00297AF3">
        <w:rPr>
          <w:rFonts w:eastAsiaTheme="minorHAnsi"/>
          <w:b/>
          <w:bCs/>
          <w:lang w:eastAsia="en-US"/>
        </w:rPr>
        <w:t>Be</w:t>
      </w:r>
      <w:proofErr w:type="spellEnd"/>
      <w:r w:rsidRPr="00297AF3">
        <w:rPr>
          <w:rFonts w:eastAsiaTheme="minorHAnsi"/>
          <w:b/>
          <w:bCs/>
          <w:lang w:eastAsia="en-US"/>
        </w:rPr>
        <w:t xml:space="preserve"> </w:t>
      </w:r>
      <w:proofErr w:type="spellStart"/>
      <w:r w:rsidRPr="00297AF3">
        <w:rPr>
          <w:rFonts w:eastAsiaTheme="minorHAnsi"/>
          <w:b/>
          <w:bCs/>
          <w:lang w:eastAsia="en-US"/>
        </w:rPr>
        <w:t>mobile</w:t>
      </w:r>
      <w:proofErr w:type="spellEnd"/>
      <w:r w:rsidRPr="00297AF3">
        <w:rPr>
          <w:rFonts w:eastAsiaTheme="minorHAnsi"/>
          <w:b/>
          <w:bCs/>
          <w:lang w:eastAsia="en-US"/>
        </w:rPr>
        <w:t>!”</w:t>
      </w:r>
    </w:p>
    <w:p w14:paraId="26309F90" w14:textId="77777777" w:rsidR="00297AF3" w:rsidRPr="00297AF3" w:rsidRDefault="00297AF3" w:rsidP="00297AF3">
      <w:pPr>
        <w:autoSpaceDE w:val="0"/>
        <w:autoSpaceDN w:val="0"/>
        <w:adjustRightInd w:val="0"/>
        <w:jc w:val="center"/>
        <w:rPr>
          <w:rFonts w:eastAsiaTheme="minorHAnsi"/>
          <w:b/>
          <w:bCs/>
          <w:lang w:eastAsia="en-US"/>
        </w:rPr>
      </w:pPr>
      <w:r w:rsidRPr="00297AF3">
        <w:rPr>
          <w:rFonts w:eastAsiaTheme="minorHAnsi"/>
          <w:b/>
          <w:bCs/>
          <w:lang w:eastAsia="en-US"/>
        </w:rPr>
        <w:t>(Esi mobils!) Nr.2022-1-LV02-KA210-YOU-000084078 īstenošanai</w:t>
      </w:r>
    </w:p>
    <w:p w14:paraId="32661DD2" w14:textId="77777777" w:rsidR="00297AF3" w:rsidRPr="00297AF3" w:rsidRDefault="00297AF3" w:rsidP="00297AF3">
      <w:pPr>
        <w:autoSpaceDE w:val="0"/>
        <w:autoSpaceDN w:val="0"/>
        <w:adjustRightInd w:val="0"/>
        <w:jc w:val="both"/>
        <w:rPr>
          <w:rFonts w:eastAsiaTheme="minorHAnsi"/>
          <w:b/>
          <w:lang w:eastAsia="en-US"/>
        </w:rPr>
      </w:pPr>
    </w:p>
    <w:p w14:paraId="1292D835" w14:textId="77777777" w:rsidR="00297AF3" w:rsidRPr="00297AF3" w:rsidRDefault="00297AF3" w:rsidP="00297AF3">
      <w:pPr>
        <w:spacing w:line="360" w:lineRule="auto"/>
        <w:ind w:firstLine="567"/>
        <w:jc w:val="both"/>
      </w:pPr>
      <w:r w:rsidRPr="00297AF3">
        <w:t>Programmas ERASMUS+ ietvaros Gulbenes novada jauniešu centrs “Bāze” sadarbībā ar partneriem no Latvijas (Siguldas novada Jaunrades centrs) un Rumānijas (</w:t>
      </w:r>
      <w:proofErr w:type="spellStart"/>
      <w:r w:rsidRPr="00297AF3">
        <w:t>Asociatia</w:t>
      </w:r>
      <w:proofErr w:type="spellEnd"/>
      <w:r w:rsidRPr="00297AF3">
        <w:t xml:space="preserve"> </w:t>
      </w:r>
      <w:proofErr w:type="spellStart"/>
      <w:r w:rsidRPr="00297AF3">
        <w:t>pentru</w:t>
      </w:r>
      <w:proofErr w:type="spellEnd"/>
      <w:r w:rsidRPr="00297AF3">
        <w:t xml:space="preserve"> </w:t>
      </w:r>
      <w:proofErr w:type="spellStart"/>
      <w:r w:rsidRPr="00297AF3">
        <w:t>Dezvoltare</w:t>
      </w:r>
      <w:proofErr w:type="spellEnd"/>
      <w:r w:rsidRPr="00297AF3">
        <w:t xml:space="preserve"> </w:t>
      </w:r>
      <w:proofErr w:type="spellStart"/>
      <w:r w:rsidRPr="00297AF3">
        <w:t>prin</w:t>
      </w:r>
      <w:proofErr w:type="spellEnd"/>
      <w:r w:rsidRPr="00297AF3">
        <w:t xml:space="preserve"> </w:t>
      </w:r>
      <w:proofErr w:type="spellStart"/>
      <w:r w:rsidRPr="00297AF3">
        <w:t>Educatie</w:t>
      </w:r>
      <w:proofErr w:type="spellEnd"/>
      <w:r w:rsidRPr="00297AF3">
        <w:t xml:space="preserve">, </w:t>
      </w:r>
      <w:proofErr w:type="spellStart"/>
      <w:r w:rsidRPr="00297AF3">
        <w:t>Informare</w:t>
      </w:r>
      <w:proofErr w:type="spellEnd"/>
      <w:r w:rsidRPr="00297AF3">
        <w:t xml:space="preserve"> </w:t>
      </w:r>
      <w:proofErr w:type="spellStart"/>
      <w:r w:rsidRPr="00297AF3">
        <w:t>si</w:t>
      </w:r>
      <w:proofErr w:type="spellEnd"/>
      <w:r w:rsidRPr="00297AF3">
        <w:t xml:space="preserve"> </w:t>
      </w:r>
      <w:proofErr w:type="spellStart"/>
      <w:r w:rsidRPr="00297AF3">
        <w:t>Sustinere</w:t>
      </w:r>
      <w:proofErr w:type="spellEnd"/>
      <w:r w:rsidRPr="00297AF3">
        <w:t xml:space="preserve"> – D.E.I.S un ASOCIATIA CURBA DE CULTURA) 2022.gada 23.martā iesniedza projekta “</w:t>
      </w:r>
      <w:proofErr w:type="spellStart"/>
      <w:r w:rsidRPr="00297AF3">
        <w:t>Be</w:t>
      </w:r>
      <w:proofErr w:type="spellEnd"/>
      <w:r w:rsidRPr="00297AF3">
        <w:t xml:space="preserve"> </w:t>
      </w:r>
      <w:proofErr w:type="spellStart"/>
      <w:r w:rsidRPr="00297AF3">
        <w:t>mobile</w:t>
      </w:r>
      <w:proofErr w:type="spellEnd"/>
      <w:r w:rsidRPr="00297AF3">
        <w:t xml:space="preserve">!” (Esi mobils!) pieteikumu </w:t>
      </w:r>
      <w:proofErr w:type="spellStart"/>
      <w:r w:rsidRPr="00297AF3">
        <w:t>Erasmus</w:t>
      </w:r>
      <w:proofErr w:type="spellEnd"/>
      <w:r w:rsidRPr="00297AF3">
        <w:t>+ 2.pamatdarbības -  Maza mēroga stratēģiskās partnerības projektu konkursa ietvaros. Projekta “</w:t>
      </w:r>
      <w:proofErr w:type="spellStart"/>
      <w:r w:rsidRPr="00297AF3">
        <w:t>Be</w:t>
      </w:r>
      <w:proofErr w:type="spellEnd"/>
      <w:r w:rsidRPr="00297AF3">
        <w:t xml:space="preserve"> </w:t>
      </w:r>
      <w:proofErr w:type="spellStart"/>
      <w:r w:rsidRPr="00297AF3">
        <w:t>mobile</w:t>
      </w:r>
      <w:proofErr w:type="spellEnd"/>
      <w:r w:rsidRPr="00297AF3">
        <w:t xml:space="preserve">!” (Esi mobils!) pieteikums Nr. </w:t>
      </w:r>
      <w:bookmarkStart w:id="45" w:name="_Hlk109568745"/>
      <w:r w:rsidRPr="00297AF3">
        <w:t xml:space="preserve">2022-1-LV02-KA210-YOU-000084078 </w:t>
      </w:r>
      <w:bookmarkEnd w:id="45"/>
      <w:r w:rsidRPr="00297AF3">
        <w:t xml:space="preserve">tika apstiprināts ar Jaunatnes starptautisko programmu aģentūras 2022.gada 20.jūlija lēmumu Nr.2-14/120. </w:t>
      </w:r>
    </w:p>
    <w:p w14:paraId="267D37B5" w14:textId="77777777" w:rsidR="00297AF3" w:rsidRPr="00297AF3" w:rsidRDefault="00297AF3" w:rsidP="00297AF3">
      <w:pPr>
        <w:spacing w:line="360" w:lineRule="auto"/>
        <w:ind w:firstLine="567"/>
        <w:jc w:val="both"/>
      </w:pPr>
      <w:r w:rsidRPr="00297AF3">
        <w:t xml:space="preserve">Projekta mērķis ir, analizējot mobilā darba situāciju partnervalstīs un izglītojot jaunatnes darbiniekus par mobilo darbu ar jaunatni, attīstīt un nostiprināt mobilā darba sistēmu, kas darbotos ilgtermiņā, kā arī izstrādāt rīku, ko ikviens jaunatnes jomā strādājošais var izmantot mobilā darba pilnveidei savā organizācijā un reģionā. </w:t>
      </w:r>
    </w:p>
    <w:p w14:paraId="2CCED50D" w14:textId="77777777" w:rsidR="00297AF3" w:rsidRPr="00297AF3" w:rsidRDefault="00297AF3" w:rsidP="00297AF3">
      <w:pPr>
        <w:spacing w:line="360" w:lineRule="auto"/>
        <w:ind w:firstLine="567"/>
        <w:jc w:val="both"/>
      </w:pPr>
      <w:r w:rsidRPr="00297AF3">
        <w:t xml:space="preserve">Galveni uzdevumi ir izzināt, kādi ir mobilā darba veidi un metodes gan </w:t>
      </w:r>
      <w:proofErr w:type="spellStart"/>
      <w:r w:rsidRPr="00297AF3">
        <w:t>partnerorganizācijās</w:t>
      </w:r>
      <w:proofErr w:type="spellEnd"/>
      <w:r w:rsidRPr="00297AF3">
        <w:t xml:space="preserve">, gan Eiropā, aizgūstot labo praksi; radīt plašāku labās prakses piemēru klāstu, kuru iekļaut resursu rīkā; izprast, ko varam aizgūt un attīstīt katrā no projektā iesaistīto organizāciju darbības reģioniem; motivēt jaunatnes darbiniekus attīstīt kompetences, kas nepieciešamas mobilajā darbā ar jauniešiem; izstrādāt resursu rīku, kas sekmētu mobilā darba uzsākšanu/pilnveidošanu jebkurai iestādei/organizācijai, kura vēlas to darīt; īstenojot projektā paredzētās aktivitātes, veicināt jauniešu un sabiedrības izpratni par mobilā darba nozīmi un ietekmi; organizēt vismaz divus rezultātu izplatīšanas pasākumus, kuru laikā informēt par projekta laikā sasniegtajiem rezultātiem un resursu rīka izmantošanas iespējām. </w:t>
      </w:r>
    </w:p>
    <w:p w14:paraId="15D01357" w14:textId="77777777" w:rsidR="00297AF3" w:rsidRPr="00297AF3" w:rsidRDefault="00297AF3" w:rsidP="00297AF3">
      <w:pPr>
        <w:spacing w:line="360" w:lineRule="auto"/>
        <w:ind w:firstLine="567"/>
        <w:jc w:val="both"/>
      </w:pPr>
      <w:r w:rsidRPr="00297AF3">
        <w:t xml:space="preserve">Projekta kopējās izmaksas ir 60 000,00 EUR (sešdesmit tūkstoši </w:t>
      </w:r>
      <w:proofErr w:type="spellStart"/>
      <w:r w:rsidRPr="00297AF3">
        <w:rPr>
          <w:i/>
          <w:iCs/>
        </w:rPr>
        <w:t>euro</w:t>
      </w:r>
      <w:proofErr w:type="spellEnd"/>
      <w:r w:rsidRPr="00297AF3">
        <w:rPr>
          <w:i/>
          <w:iCs/>
        </w:rPr>
        <w:t xml:space="preserve"> </w:t>
      </w:r>
      <w:r w:rsidRPr="00297AF3">
        <w:t xml:space="preserve">00 centi). Gulbenes novada pašvaldības izmaksas projektā nav nepieciešamas kā līdzfinansējums. Programmas finansējums tiek piešķirts divās daļās – 80%, uzsākot projekta realizāciju, un 20% pēc projekta </w:t>
      </w:r>
      <w:r w:rsidRPr="00297AF3">
        <w:lastRenderedPageBreak/>
        <w:t xml:space="preserve">realizācijas jeb saskaņā ar projekta faktiskajām izmaksām. Ņemot vērā to, ka projektā plānotās aktivitātes un izmaksas ir balstītas uz vienlīdzības principu visās </w:t>
      </w:r>
      <w:proofErr w:type="spellStart"/>
      <w:r w:rsidRPr="00297AF3">
        <w:t>partnerorganizācijās</w:t>
      </w:r>
      <w:proofErr w:type="spellEnd"/>
      <w:r w:rsidRPr="00297AF3">
        <w:t xml:space="preserve">, </w:t>
      </w:r>
      <w:proofErr w:type="spellStart"/>
      <w:r w:rsidRPr="00297AF3">
        <w:t>priekšfinansējuma</w:t>
      </w:r>
      <w:proofErr w:type="spellEnd"/>
      <w:r w:rsidRPr="00297AF3">
        <w:t xml:space="preserve"> daļa 20 % apmērā jeb 12 000,00 EUR (divpadsmit tūkstoši </w:t>
      </w:r>
      <w:proofErr w:type="spellStart"/>
      <w:r w:rsidRPr="00297AF3">
        <w:rPr>
          <w:i/>
          <w:iCs/>
        </w:rPr>
        <w:t>euro</w:t>
      </w:r>
      <w:proofErr w:type="spellEnd"/>
      <w:r w:rsidRPr="00297AF3">
        <w:rPr>
          <w:i/>
          <w:iCs/>
        </w:rPr>
        <w:t xml:space="preserve"> </w:t>
      </w:r>
      <w:r w:rsidRPr="00297AF3">
        <w:t xml:space="preserve">00 centi) tiek dalīta četrās daļās, attiecīgi katra </w:t>
      </w:r>
      <w:proofErr w:type="spellStart"/>
      <w:r w:rsidRPr="00297AF3">
        <w:t>partnerorganizācija</w:t>
      </w:r>
      <w:proofErr w:type="spellEnd"/>
      <w:r w:rsidRPr="00297AF3">
        <w:t xml:space="preserve"> nodrošina 5 % jeb 3 000,00 EUR (trīs tūkstoši </w:t>
      </w:r>
      <w:proofErr w:type="spellStart"/>
      <w:r w:rsidRPr="00297AF3">
        <w:rPr>
          <w:i/>
          <w:iCs/>
        </w:rPr>
        <w:t>euro</w:t>
      </w:r>
      <w:proofErr w:type="spellEnd"/>
      <w:r w:rsidRPr="00297AF3">
        <w:rPr>
          <w:i/>
          <w:iCs/>
        </w:rPr>
        <w:t xml:space="preserve"> </w:t>
      </w:r>
      <w:r w:rsidRPr="00297AF3">
        <w:t xml:space="preserve">00 centi) no nepieciešamā </w:t>
      </w:r>
      <w:proofErr w:type="spellStart"/>
      <w:r w:rsidRPr="00297AF3">
        <w:t>priekšfinansējuma</w:t>
      </w:r>
      <w:proofErr w:type="spellEnd"/>
      <w:r w:rsidRPr="00297AF3">
        <w:t xml:space="preserve">. Līdz ar to projekta realizēšanai nepieciešams Gulbenes novada pašvaldības </w:t>
      </w:r>
      <w:proofErr w:type="spellStart"/>
      <w:r w:rsidRPr="00297AF3">
        <w:t>priekšfinansējums</w:t>
      </w:r>
      <w:proofErr w:type="spellEnd"/>
      <w:r w:rsidRPr="00297AF3">
        <w:t xml:space="preserve"> 5 % jeb 3 000,00 EUR (trīs tūkstoši </w:t>
      </w:r>
      <w:proofErr w:type="spellStart"/>
      <w:r w:rsidRPr="00297AF3">
        <w:rPr>
          <w:i/>
        </w:rPr>
        <w:t>euro</w:t>
      </w:r>
      <w:proofErr w:type="spellEnd"/>
      <w:r w:rsidRPr="00297AF3">
        <w:rPr>
          <w:i/>
        </w:rPr>
        <w:t xml:space="preserve"> </w:t>
      </w:r>
      <w:r w:rsidRPr="00297AF3">
        <w:rPr>
          <w:iCs/>
        </w:rPr>
        <w:t>00 centi</w:t>
      </w:r>
      <w:r w:rsidRPr="00297AF3">
        <w:rPr>
          <w:i/>
        </w:rPr>
        <w:t>).</w:t>
      </w:r>
    </w:p>
    <w:p w14:paraId="6A82AC3F" w14:textId="77777777" w:rsidR="00297AF3" w:rsidRPr="00297AF3" w:rsidRDefault="00297AF3" w:rsidP="00297AF3">
      <w:pPr>
        <w:spacing w:line="360" w:lineRule="auto"/>
        <w:ind w:firstLine="567"/>
        <w:jc w:val="both"/>
      </w:pPr>
      <w:r w:rsidRPr="00297AF3">
        <w:tab/>
        <w:t>Projekts atbilst Gulbenes novada jaunatnes politikas plāna 2018.-2024.gadam 1.1. pasākumam “Attīstīt jaunatnes darbinieku kompetences atbilstoši jaunatnes darba prioritātēm un uzdevumiem”, 3.2. pasākumam “Pilnveidot mobilā jauniešu centra darbību” un 5.1.2. pasākumam “Pilnveidot āra dzīves un aktīva brīvā laika piedāvājumu novadā, īpaši skolēnu brīvlaika periodā”.</w:t>
      </w:r>
    </w:p>
    <w:p w14:paraId="3216DD35" w14:textId="77777777" w:rsidR="00297AF3" w:rsidRPr="00297AF3" w:rsidRDefault="00297AF3" w:rsidP="00297AF3">
      <w:pPr>
        <w:spacing w:after="160" w:line="360" w:lineRule="auto"/>
        <w:ind w:firstLine="567"/>
        <w:jc w:val="both"/>
      </w:pPr>
      <w:r w:rsidRPr="00297AF3">
        <w:tab/>
        <w:t xml:space="preserve">Pamatojoties uz Gulbenes novada jaunatnes politikas plānu 2018.-2024.gadam un likuma „Par pašvaldībām” 21.panta pirmās daļas 27.punktu, kas nosaka, ka dome var izskatīt jebkuru jautājumu, kas ir attiecīgās pašvaldības pārziņā, turklāt tikai dome var pieņemt lēmumus citos likumā paredzētajos gadījumos, </w:t>
      </w:r>
      <w:r w:rsidRPr="00297AF3">
        <w:rPr>
          <w:bCs/>
        </w:rPr>
        <w:t xml:space="preserve">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3230F872" w14:textId="77777777" w:rsidR="00297AF3" w:rsidRPr="00297AF3" w:rsidRDefault="00297AF3" w:rsidP="00297AF3">
      <w:pPr>
        <w:numPr>
          <w:ilvl w:val="0"/>
          <w:numId w:val="22"/>
        </w:numPr>
        <w:spacing w:line="360" w:lineRule="auto"/>
        <w:ind w:left="0" w:firstLine="567"/>
        <w:contextualSpacing/>
        <w:jc w:val="both"/>
      </w:pPr>
      <w:r w:rsidRPr="00297AF3">
        <w:t>ATBALSTĪT projekta “</w:t>
      </w:r>
      <w:proofErr w:type="spellStart"/>
      <w:r w:rsidRPr="00297AF3">
        <w:t>Be</w:t>
      </w:r>
      <w:proofErr w:type="spellEnd"/>
      <w:r w:rsidRPr="00297AF3">
        <w:t xml:space="preserve"> </w:t>
      </w:r>
      <w:proofErr w:type="spellStart"/>
      <w:r w:rsidRPr="00297AF3">
        <w:t>mobile</w:t>
      </w:r>
      <w:proofErr w:type="spellEnd"/>
      <w:r w:rsidRPr="00297AF3">
        <w:t>!” (Esi mobils!) Nr. 2022-1-LV02-KA210-YOU-000084078 īstenošanu.</w:t>
      </w:r>
    </w:p>
    <w:p w14:paraId="1BB7FE1D" w14:textId="77777777" w:rsidR="00297AF3" w:rsidRPr="00297AF3" w:rsidRDefault="00297AF3" w:rsidP="00297AF3">
      <w:pPr>
        <w:widowControl w:val="0"/>
        <w:numPr>
          <w:ilvl w:val="0"/>
          <w:numId w:val="22"/>
        </w:numPr>
        <w:suppressAutoHyphens/>
        <w:autoSpaceDN w:val="0"/>
        <w:spacing w:line="360" w:lineRule="auto"/>
        <w:ind w:left="0" w:firstLine="567"/>
        <w:jc w:val="both"/>
        <w:textAlignment w:val="baseline"/>
        <w:rPr>
          <w:rFonts w:eastAsia="SimSun" w:cs="Arial"/>
          <w:kern w:val="3"/>
          <w:lang w:eastAsia="zh-CN" w:bidi="hi-IN"/>
        </w:rPr>
      </w:pPr>
      <w:r w:rsidRPr="00297AF3">
        <w:rPr>
          <w:rFonts w:eastAsia="SimSun" w:cs="Arial"/>
          <w:kern w:val="3"/>
          <w:lang w:eastAsia="zh-CN" w:bidi="hi-IN"/>
        </w:rPr>
        <w:t xml:space="preserve">GARANTĒT </w:t>
      </w:r>
      <w:proofErr w:type="spellStart"/>
      <w:r w:rsidRPr="00297AF3">
        <w:rPr>
          <w:rFonts w:eastAsia="SimSun" w:cs="Arial"/>
          <w:kern w:val="3"/>
          <w:lang w:eastAsia="zh-CN" w:bidi="hi-IN"/>
        </w:rPr>
        <w:t>priekšfinansējumu</w:t>
      </w:r>
      <w:proofErr w:type="spellEnd"/>
      <w:r w:rsidRPr="00297AF3">
        <w:rPr>
          <w:rFonts w:eastAsia="SimSun" w:cs="Arial"/>
          <w:kern w:val="3"/>
          <w:lang w:eastAsia="zh-CN" w:bidi="hi-IN"/>
        </w:rPr>
        <w:t xml:space="preserve"> 5 % apmērā no projekta kopējām izmaksām jeb 3 000,00 EUR (trīs tūkstoši </w:t>
      </w:r>
      <w:proofErr w:type="spellStart"/>
      <w:r w:rsidRPr="00297AF3">
        <w:rPr>
          <w:rFonts w:eastAsia="SimSun" w:cs="Arial"/>
          <w:i/>
          <w:kern w:val="3"/>
          <w:lang w:eastAsia="zh-CN" w:bidi="hi-IN"/>
        </w:rPr>
        <w:t>euro</w:t>
      </w:r>
      <w:proofErr w:type="spellEnd"/>
      <w:r w:rsidRPr="00297AF3">
        <w:rPr>
          <w:rFonts w:eastAsia="SimSun" w:cs="Arial"/>
          <w:i/>
          <w:kern w:val="3"/>
          <w:lang w:eastAsia="zh-CN" w:bidi="hi-IN"/>
        </w:rPr>
        <w:t xml:space="preserve"> </w:t>
      </w:r>
      <w:r w:rsidRPr="00297AF3">
        <w:rPr>
          <w:rFonts w:eastAsia="SimSun" w:cs="Arial"/>
          <w:iCs/>
          <w:kern w:val="3"/>
          <w:lang w:eastAsia="zh-CN" w:bidi="hi-IN"/>
        </w:rPr>
        <w:t>00</w:t>
      </w:r>
      <w:r w:rsidRPr="00297AF3">
        <w:rPr>
          <w:rFonts w:eastAsia="SimSun" w:cs="Arial"/>
          <w:i/>
          <w:kern w:val="3"/>
          <w:lang w:eastAsia="zh-CN" w:bidi="hi-IN"/>
        </w:rPr>
        <w:t xml:space="preserve"> </w:t>
      </w:r>
      <w:r w:rsidRPr="00297AF3">
        <w:rPr>
          <w:rFonts w:eastAsia="SimSun" w:cs="Arial"/>
          <w:iCs/>
          <w:kern w:val="3"/>
          <w:lang w:eastAsia="zh-CN" w:bidi="hi-IN"/>
        </w:rPr>
        <w:t>centi).</w:t>
      </w:r>
    </w:p>
    <w:p w14:paraId="7C9C6A0F" w14:textId="77777777" w:rsidR="00297AF3" w:rsidRPr="00297AF3" w:rsidRDefault="00297AF3" w:rsidP="00297AF3">
      <w:pPr>
        <w:widowControl w:val="0"/>
        <w:numPr>
          <w:ilvl w:val="0"/>
          <w:numId w:val="22"/>
        </w:numPr>
        <w:suppressAutoHyphens/>
        <w:autoSpaceDN w:val="0"/>
        <w:spacing w:line="360" w:lineRule="auto"/>
        <w:ind w:left="0" w:firstLine="567"/>
        <w:jc w:val="both"/>
        <w:textAlignment w:val="baseline"/>
        <w:rPr>
          <w:rFonts w:eastAsia="SimSun" w:cs="Arial"/>
          <w:kern w:val="3"/>
          <w:lang w:eastAsia="zh-CN" w:bidi="hi-IN"/>
        </w:rPr>
      </w:pPr>
      <w:r w:rsidRPr="00297AF3">
        <w:rPr>
          <w:rFonts w:eastAsia="Calibri" w:cs="Arial"/>
          <w:kern w:val="3"/>
          <w:lang w:eastAsia="en-US" w:bidi="hi-IN"/>
        </w:rPr>
        <w:t xml:space="preserve">UZDOT Gulbenes novada pašvaldības administrācijas Finanšu nodaļai nodrošināt projektam nepieciešamo </w:t>
      </w:r>
      <w:proofErr w:type="spellStart"/>
      <w:r w:rsidRPr="00297AF3">
        <w:rPr>
          <w:rFonts w:eastAsia="Calibri" w:cs="Arial"/>
          <w:kern w:val="3"/>
          <w:lang w:eastAsia="en-US" w:bidi="hi-IN"/>
        </w:rPr>
        <w:t>priekšfinansējumu</w:t>
      </w:r>
      <w:proofErr w:type="spellEnd"/>
      <w:r w:rsidRPr="00297AF3">
        <w:rPr>
          <w:rFonts w:eastAsia="Calibri" w:cs="Arial"/>
          <w:kern w:val="3"/>
          <w:lang w:eastAsia="en-US" w:bidi="hi-IN"/>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97AF3" w:rsidRPr="00297AF3" w14:paraId="1AA4EF36" w14:textId="77777777" w:rsidTr="008F20AC">
        <w:trPr>
          <w:trHeight w:val="104"/>
        </w:trPr>
        <w:tc>
          <w:tcPr>
            <w:tcW w:w="236" w:type="dxa"/>
          </w:tcPr>
          <w:p w14:paraId="179DC540" w14:textId="77777777" w:rsidR="00297AF3" w:rsidRPr="00297AF3" w:rsidRDefault="00297AF3" w:rsidP="00297AF3">
            <w:pPr>
              <w:autoSpaceDE w:val="0"/>
              <w:autoSpaceDN w:val="0"/>
              <w:adjustRightInd w:val="0"/>
              <w:rPr>
                <w:rFonts w:eastAsiaTheme="minorHAnsi"/>
                <w:color w:val="000000"/>
                <w:sz w:val="23"/>
                <w:szCs w:val="23"/>
                <w:lang w:eastAsia="en-US"/>
              </w:rPr>
            </w:pPr>
          </w:p>
        </w:tc>
      </w:tr>
      <w:tr w:rsidR="00297AF3" w:rsidRPr="00297AF3" w14:paraId="08C6EF7D" w14:textId="77777777" w:rsidTr="008F20AC">
        <w:trPr>
          <w:trHeight w:val="104"/>
        </w:trPr>
        <w:tc>
          <w:tcPr>
            <w:tcW w:w="236" w:type="dxa"/>
          </w:tcPr>
          <w:p w14:paraId="44799E9E" w14:textId="77777777" w:rsidR="00297AF3" w:rsidRPr="00297AF3" w:rsidRDefault="00297AF3" w:rsidP="00297AF3">
            <w:pPr>
              <w:autoSpaceDE w:val="0"/>
              <w:autoSpaceDN w:val="0"/>
              <w:adjustRightInd w:val="0"/>
              <w:rPr>
                <w:rFonts w:eastAsiaTheme="minorHAnsi"/>
                <w:color w:val="000000"/>
                <w:sz w:val="23"/>
                <w:szCs w:val="23"/>
                <w:lang w:eastAsia="en-US"/>
              </w:rPr>
            </w:pPr>
          </w:p>
        </w:tc>
      </w:tr>
    </w:tbl>
    <w:p w14:paraId="52DE4AF4"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34EE437D" w14:textId="77777777" w:rsidR="00297AF3" w:rsidRPr="00297AF3" w:rsidRDefault="00297AF3" w:rsidP="00297AF3"/>
    <w:p w14:paraId="339FEBE0" w14:textId="77777777" w:rsidR="00297AF3" w:rsidRPr="00297AF3" w:rsidRDefault="00297AF3" w:rsidP="00297AF3"/>
    <w:p w14:paraId="1928C592" w14:textId="77777777" w:rsidR="00297AF3" w:rsidRPr="00297AF3" w:rsidRDefault="00297AF3" w:rsidP="00297AF3">
      <w:r w:rsidRPr="00297AF3">
        <w:t xml:space="preserve">Lēmumprojektu sagatavoja: </w:t>
      </w:r>
      <w:proofErr w:type="spellStart"/>
      <w:r w:rsidRPr="00297AF3">
        <w:t>L.Frīdenberga</w:t>
      </w:r>
      <w:proofErr w:type="spellEnd"/>
    </w:p>
    <w:p w14:paraId="13D993FE" w14:textId="77777777" w:rsidR="00297AF3" w:rsidRPr="00297AF3" w:rsidRDefault="00297AF3" w:rsidP="00297AF3">
      <w:pPr>
        <w:jc w:val="right"/>
        <w:rPr>
          <w:b/>
          <w:bCs/>
        </w:rPr>
      </w:pPr>
    </w:p>
    <w:p w14:paraId="3FD4AB10" w14:textId="77777777" w:rsidR="00722FCC" w:rsidRDefault="00722FCC">
      <w:r>
        <w:br w:type="page"/>
      </w:r>
    </w:p>
    <w:tbl>
      <w:tblPr>
        <w:tblStyle w:val="Reatabula5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6E055A05" w14:textId="77777777" w:rsidTr="00722FCC">
        <w:tc>
          <w:tcPr>
            <w:tcW w:w="9354" w:type="dxa"/>
          </w:tcPr>
          <w:p w14:paraId="1D0F4636" w14:textId="124D702A" w:rsidR="00297AF3" w:rsidRPr="00297AF3" w:rsidRDefault="00297AF3" w:rsidP="00297AF3">
            <w:pPr>
              <w:jc w:val="center"/>
              <w:rPr>
                <w:sz w:val="22"/>
                <w:szCs w:val="22"/>
              </w:rPr>
            </w:pPr>
            <w:r w:rsidRPr="00297AF3">
              <w:rPr>
                <w:noProof/>
                <w:sz w:val="22"/>
                <w:szCs w:val="22"/>
              </w:rPr>
              <w:lastRenderedPageBreak/>
              <w:drawing>
                <wp:inline distT="0" distB="0" distL="0" distR="0" wp14:anchorId="719C9CA8" wp14:editId="2032D32B">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75DFE3B3" w14:textId="77777777" w:rsidTr="00722FCC">
        <w:tc>
          <w:tcPr>
            <w:tcW w:w="9354" w:type="dxa"/>
          </w:tcPr>
          <w:p w14:paraId="5E5B768D" w14:textId="77777777" w:rsidR="00297AF3" w:rsidRPr="00297AF3" w:rsidRDefault="00297AF3" w:rsidP="00297AF3">
            <w:pPr>
              <w:jc w:val="center"/>
              <w:rPr>
                <w:sz w:val="22"/>
                <w:szCs w:val="22"/>
              </w:rPr>
            </w:pPr>
            <w:r w:rsidRPr="00297AF3">
              <w:rPr>
                <w:b/>
                <w:bCs/>
                <w:sz w:val="28"/>
                <w:szCs w:val="28"/>
              </w:rPr>
              <w:t>GULBENES NOVADA PAŠVALDĪBA</w:t>
            </w:r>
          </w:p>
        </w:tc>
      </w:tr>
      <w:tr w:rsidR="00297AF3" w:rsidRPr="00297AF3" w14:paraId="13D586EA" w14:textId="77777777" w:rsidTr="00722FCC">
        <w:tc>
          <w:tcPr>
            <w:tcW w:w="9354" w:type="dxa"/>
          </w:tcPr>
          <w:p w14:paraId="292F3A1F" w14:textId="77777777" w:rsidR="00297AF3" w:rsidRPr="00297AF3" w:rsidRDefault="00297AF3" w:rsidP="00297AF3">
            <w:pPr>
              <w:jc w:val="center"/>
              <w:rPr>
                <w:sz w:val="22"/>
                <w:szCs w:val="22"/>
              </w:rPr>
            </w:pPr>
            <w:r w:rsidRPr="00297AF3">
              <w:t>Reģ.Nr.90009116327</w:t>
            </w:r>
          </w:p>
        </w:tc>
      </w:tr>
      <w:tr w:rsidR="00297AF3" w:rsidRPr="00297AF3" w14:paraId="43A16B28" w14:textId="77777777" w:rsidTr="00722FCC">
        <w:tc>
          <w:tcPr>
            <w:tcW w:w="9354" w:type="dxa"/>
          </w:tcPr>
          <w:p w14:paraId="01A575B6" w14:textId="77777777" w:rsidR="00297AF3" w:rsidRPr="00297AF3" w:rsidRDefault="00297AF3" w:rsidP="00297AF3">
            <w:pPr>
              <w:jc w:val="center"/>
              <w:rPr>
                <w:sz w:val="22"/>
                <w:szCs w:val="22"/>
              </w:rPr>
            </w:pPr>
            <w:r w:rsidRPr="00297AF3">
              <w:t>Ābeļu iela 2, Gulbene, Gulbenes nov., LV-4401</w:t>
            </w:r>
          </w:p>
        </w:tc>
      </w:tr>
      <w:tr w:rsidR="00297AF3" w:rsidRPr="00297AF3" w14:paraId="59DEDC34" w14:textId="77777777" w:rsidTr="00722FCC">
        <w:tc>
          <w:tcPr>
            <w:tcW w:w="9354" w:type="dxa"/>
          </w:tcPr>
          <w:p w14:paraId="2298C589" w14:textId="77777777" w:rsidR="00297AF3" w:rsidRPr="00297AF3" w:rsidRDefault="00297AF3" w:rsidP="00297AF3">
            <w:pPr>
              <w:jc w:val="center"/>
              <w:rPr>
                <w:sz w:val="22"/>
                <w:szCs w:val="22"/>
              </w:rPr>
            </w:pPr>
            <w:r w:rsidRPr="00297AF3">
              <w:t>Tālrunis 64497710, mob.26595362, e-pasts; dome@gulbene.lv, www.gulbene.lv</w:t>
            </w:r>
          </w:p>
        </w:tc>
      </w:tr>
    </w:tbl>
    <w:p w14:paraId="55B2A303" w14:textId="77777777" w:rsidR="00297AF3" w:rsidRPr="00297AF3" w:rsidRDefault="00297AF3" w:rsidP="00297AF3">
      <w:pPr>
        <w:jc w:val="center"/>
        <w:rPr>
          <w:rFonts w:eastAsiaTheme="minorHAnsi"/>
          <w:b/>
          <w:bCs/>
          <w:lang w:eastAsia="en-US"/>
        </w:rPr>
      </w:pPr>
      <w:r w:rsidRPr="00297AF3">
        <w:rPr>
          <w:rFonts w:eastAsiaTheme="minorHAnsi"/>
          <w:b/>
          <w:bCs/>
          <w:lang w:eastAsia="en-US"/>
        </w:rPr>
        <w:t>GULBENES NOVADA DOMES LĒMUMS</w:t>
      </w:r>
    </w:p>
    <w:p w14:paraId="4124880D" w14:textId="77777777" w:rsidR="00297AF3" w:rsidRPr="00297AF3" w:rsidRDefault="00297AF3" w:rsidP="00297AF3">
      <w:pPr>
        <w:jc w:val="center"/>
        <w:rPr>
          <w:rFonts w:eastAsiaTheme="minorHAnsi"/>
          <w:lang w:eastAsia="en-US"/>
        </w:rPr>
      </w:pPr>
      <w:r w:rsidRPr="00297AF3">
        <w:rPr>
          <w:rFonts w:eastAsiaTheme="minorHAnsi"/>
          <w:lang w:eastAsia="en-US"/>
        </w:rPr>
        <w:t>Gulbenē</w:t>
      </w:r>
    </w:p>
    <w:p w14:paraId="31842C05" w14:textId="77777777" w:rsidR="00297AF3" w:rsidRPr="00297AF3" w:rsidRDefault="00297AF3" w:rsidP="00297AF3">
      <w:pPr>
        <w:jc w:val="center"/>
        <w:rPr>
          <w:rFonts w:eastAsiaTheme="minorHAnsi"/>
          <w:lang w:eastAsia="en-US"/>
        </w:rPr>
      </w:pPr>
    </w:p>
    <w:tbl>
      <w:tblPr>
        <w:tblStyle w:val="Reatabula7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97AF3" w:rsidRPr="00297AF3" w14:paraId="31870B4C" w14:textId="77777777" w:rsidTr="008F20AC">
        <w:tc>
          <w:tcPr>
            <w:tcW w:w="4729" w:type="dxa"/>
          </w:tcPr>
          <w:p w14:paraId="369998BA" w14:textId="77777777" w:rsidR="00297AF3" w:rsidRPr="00297AF3" w:rsidRDefault="00297AF3" w:rsidP="00297AF3">
            <w:pPr>
              <w:rPr>
                <w:b/>
                <w:bCs/>
              </w:rPr>
            </w:pPr>
            <w:r w:rsidRPr="00297AF3">
              <w:rPr>
                <w:b/>
                <w:bCs/>
              </w:rPr>
              <w:t>2022.gada 28.jūlijā</w:t>
            </w:r>
          </w:p>
        </w:tc>
        <w:tc>
          <w:tcPr>
            <w:tcW w:w="4729" w:type="dxa"/>
          </w:tcPr>
          <w:p w14:paraId="3D84FA67" w14:textId="77777777" w:rsidR="00297AF3" w:rsidRPr="00297AF3" w:rsidRDefault="00297AF3" w:rsidP="00297AF3">
            <w:pPr>
              <w:rPr>
                <w:b/>
                <w:bCs/>
              </w:rPr>
            </w:pPr>
            <w:r w:rsidRPr="00297AF3">
              <w:rPr>
                <w:b/>
                <w:bCs/>
              </w:rPr>
              <w:t xml:space="preserve">                       Nr. GND/2022/735</w:t>
            </w:r>
          </w:p>
        </w:tc>
      </w:tr>
      <w:tr w:rsidR="00297AF3" w:rsidRPr="00297AF3" w14:paraId="2C0398B4" w14:textId="77777777" w:rsidTr="008F20AC">
        <w:tc>
          <w:tcPr>
            <w:tcW w:w="4729" w:type="dxa"/>
          </w:tcPr>
          <w:p w14:paraId="24C94032" w14:textId="77777777" w:rsidR="00297AF3" w:rsidRPr="00297AF3" w:rsidRDefault="00297AF3" w:rsidP="00297AF3"/>
        </w:tc>
        <w:tc>
          <w:tcPr>
            <w:tcW w:w="4729" w:type="dxa"/>
          </w:tcPr>
          <w:p w14:paraId="57B092FB" w14:textId="77777777" w:rsidR="00297AF3" w:rsidRPr="00297AF3" w:rsidRDefault="00297AF3" w:rsidP="00297AF3">
            <w:pPr>
              <w:rPr>
                <w:b/>
                <w:bCs/>
              </w:rPr>
            </w:pPr>
            <w:r w:rsidRPr="00297AF3">
              <w:rPr>
                <w:b/>
                <w:bCs/>
              </w:rPr>
              <w:t xml:space="preserve">                       (protokols Nr. 14; 80.p.)</w:t>
            </w:r>
          </w:p>
        </w:tc>
      </w:tr>
    </w:tbl>
    <w:p w14:paraId="2105EBFD" w14:textId="77777777" w:rsidR="00297AF3" w:rsidRPr="00297AF3" w:rsidRDefault="00297AF3" w:rsidP="00297AF3">
      <w:pPr>
        <w:rPr>
          <w:sz w:val="16"/>
          <w:szCs w:val="16"/>
        </w:rPr>
      </w:pPr>
    </w:p>
    <w:p w14:paraId="7B3AFE08" w14:textId="77777777" w:rsidR="00297AF3" w:rsidRPr="00297AF3" w:rsidRDefault="00297AF3" w:rsidP="00297AF3">
      <w:pPr>
        <w:autoSpaceDE w:val="0"/>
        <w:autoSpaceDN w:val="0"/>
        <w:adjustRightInd w:val="0"/>
        <w:rPr>
          <w:color w:val="000000"/>
        </w:rPr>
      </w:pPr>
      <w:r w:rsidRPr="00297AF3">
        <w:rPr>
          <w:color w:val="000000"/>
        </w:rPr>
        <w:tab/>
      </w:r>
      <w:r w:rsidRPr="00297AF3">
        <w:rPr>
          <w:color w:val="000000"/>
        </w:rPr>
        <w:tab/>
      </w:r>
      <w:r w:rsidRPr="00297AF3">
        <w:rPr>
          <w:color w:val="000000"/>
        </w:rPr>
        <w:tab/>
      </w:r>
      <w:r w:rsidRPr="00297AF3">
        <w:rPr>
          <w:color w:val="000000"/>
        </w:rPr>
        <w:tab/>
      </w:r>
      <w:r w:rsidRPr="00297AF3">
        <w:rPr>
          <w:color w:val="000000"/>
        </w:rPr>
        <w:tab/>
      </w:r>
      <w:r w:rsidRPr="00297AF3">
        <w:rPr>
          <w:color w:val="000000"/>
        </w:rPr>
        <w:tab/>
      </w:r>
      <w:r w:rsidRPr="00297AF3">
        <w:rPr>
          <w:color w:val="000000"/>
        </w:rPr>
        <w:tab/>
      </w:r>
      <w:r w:rsidRPr="00297AF3">
        <w:rPr>
          <w:color w:val="000000"/>
        </w:rPr>
        <w:tab/>
      </w:r>
    </w:p>
    <w:p w14:paraId="213070CB" w14:textId="77777777" w:rsidR="00297AF3" w:rsidRPr="00297AF3" w:rsidRDefault="00297AF3" w:rsidP="00297AF3">
      <w:pPr>
        <w:autoSpaceDE w:val="0"/>
        <w:autoSpaceDN w:val="0"/>
        <w:adjustRightInd w:val="0"/>
        <w:jc w:val="center"/>
        <w:rPr>
          <w:b/>
          <w:color w:val="000000"/>
        </w:rPr>
      </w:pPr>
      <w:r w:rsidRPr="00297AF3">
        <w:rPr>
          <w:b/>
          <w:color w:val="000000"/>
        </w:rPr>
        <w:t>Par ikgadējā apmaksātā atvaļinājuma daļas un papildatvaļinājuma piešķiršanu</w:t>
      </w:r>
    </w:p>
    <w:p w14:paraId="5A63E733" w14:textId="77777777" w:rsidR="00297AF3" w:rsidRPr="00297AF3" w:rsidRDefault="00297AF3" w:rsidP="00297AF3">
      <w:pPr>
        <w:autoSpaceDE w:val="0"/>
        <w:autoSpaceDN w:val="0"/>
        <w:adjustRightInd w:val="0"/>
        <w:jc w:val="center"/>
        <w:rPr>
          <w:b/>
          <w:color w:val="000000"/>
        </w:rPr>
      </w:pPr>
      <w:r w:rsidRPr="00297AF3">
        <w:rPr>
          <w:b/>
          <w:color w:val="000000"/>
        </w:rPr>
        <w:t xml:space="preserve">Gulbenes novada domes priekšsēdētāja vietniecei Gunai </w:t>
      </w:r>
      <w:proofErr w:type="spellStart"/>
      <w:r w:rsidRPr="00297AF3">
        <w:rPr>
          <w:b/>
          <w:color w:val="000000"/>
        </w:rPr>
        <w:t>Švikai</w:t>
      </w:r>
      <w:proofErr w:type="spellEnd"/>
    </w:p>
    <w:p w14:paraId="45A965FF" w14:textId="77777777" w:rsidR="00297AF3" w:rsidRPr="00297AF3" w:rsidRDefault="00297AF3" w:rsidP="00297AF3">
      <w:pPr>
        <w:autoSpaceDE w:val="0"/>
        <w:autoSpaceDN w:val="0"/>
        <w:adjustRightInd w:val="0"/>
      </w:pPr>
    </w:p>
    <w:p w14:paraId="0EBAB2A5" w14:textId="77777777" w:rsidR="00297AF3" w:rsidRPr="00297AF3" w:rsidRDefault="00297AF3" w:rsidP="00297AF3">
      <w:pPr>
        <w:keepLines/>
        <w:suppressAutoHyphens/>
        <w:spacing w:line="360" w:lineRule="auto"/>
        <w:ind w:firstLine="567"/>
        <w:jc w:val="both"/>
        <w:rPr>
          <w:color w:val="000000"/>
          <w:lang w:eastAsia="zh-CN" w:bidi="hi-IN"/>
        </w:rPr>
      </w:pPr>
      <w:r w:rsidRPr="00297AF3">
        <w:rPr>
          <w:color w:val="000000"/>
        </w:rPr>
        <w:t xml:space="preserve">Izskatot </w:t>
      </w:r>
      <w:r w:rsidRPr="00297AF3">
        <w:rPr>
          <w:bCs/>
          <w:color w:val="000000"/>
        </w:rPr>
        <w:t>Gulbenes novada domes priekšsēdētāja</w:t>
      </w:r>
      <w:r w:rsidRPr="00297AF3">
        <w:rPr>
          <w:b/>
          <w:color w:val="000000"/>
        </w:rPr>
        <w:t xml:space="preserve"> </w:t>
      </w:r>
      <w:r w:rsidRPr="00297AF3">
        <w:rPr>
          <w:bCs/>
          <w:color w:val="000000"/>
        </w:rPr>
        <w:t>vietnieces</w:t>
      </w:r>
      <w:r w:rsidRPr="00297AF3">
        <w:rPr>
          <w:b/>
          <w:color w:val="000000"/>
        </w:rPr>
        <w:t xml:space="preserve"> Gunas </w:t>
      </w:r>
      <w:proofErr w:type="spellStart"/>
      <w:r w:rsidRPr="00297AF3">
        <w:rPr>
          <w:b/>
          <w:color w:val="000000"/>
        </w:rPr>
        <w:t>Švikas</w:t>
      </w:r>
      <w:proofErr w:type="spellEnd"/>
      <w:r w:rsidRPr="00297AF3">
        <w:rPr>
          <w:color w:val="000000"/>
        </w:rPr>
        <w:t xml:space="preserve"> </w:t>
      </w:r>
      <w:r w:rsidRPr="00297AF3">
        <w:t xml:space="preserve">2022.gada 20.jūlija </w:t>
      </w:r>
      <w:r w:rsidRPr="00297AF3">
        <w:rPr>
          <w:color w:val="000000"/>
        </w:rPr>
        <w:t xml:space="preserve">iesniegumu par ikgadējā apmaksātā atvaļinājuma daļas un papildatvaļinājuma piešķiršanu </w:t>
      </w:r>
      <w:r w:rsidRPr="00297AF3">
        <w:t>(reģistrācijas Nr. GND/7.8/22/413),</w:t>
      </w:r>
      <w:r w:rsidRPr="00297AF3">
        <w:rPr>
          <w:color w:val="FF0000"/>
        </w:rPr>
        <w:t xml:space="preserve"> </w:t>
      </w:r>
      <w:r w:rsidRPr="00297AF3">
        <w:rPr>
          <w:color w:val="000000"/>
        </w:rPr>
        <w:t xml:space="preserve">pamatojoties uz Valsts un pašvaldību institūciju amatpersonu un darbinieku atlīdzības likuma 40.panta pirmo daļu, </w:t>
      </w:r>
      <w:r w:rsidRPr="00297AF3">
        <w:rPr>
          <w:bCs/>
        </w:rPr>
        <w:t>Darba likuma 69.panta ceturto daļu</w:t>
      </w:r>
      <w:r w:rsidRPr="00297AF3">
        <w:rPr>
          <w:color w:val="000000"/>
        </w:rPr>
        <w:t>,</w:t>
      </w:r>
      <w:r w:rsidRPr="00297AF3">
        <w:rPr>
          <w:bCs/>
        </w:rPr>
        <w:t xml:space="preserve"> </w:t>
      </w:r>
      <w:r w:rsidRPr="00297AF3">
        <w:t xml:space="preserve">149.panta otro daļu un 150.panta pirmo daļu, atklāti balsojot: </w:t>
      </w:r>
      <w:r w:rsidRPr="00297AF3">
        <w:rPr>
          <w:rFonts w:eastAsia="Calibri"/>
          <w:noProof/>
          <w:lang w:eastAsia="zh-CN" w:bidi="hi-IN"/>
        </w:rPr>
        <w:t>ar 11 balsīm "Par" (Ainārs Brezinskis, Aivars Circens, Anatolijs Savickis, Daumants Dreiškens, Guna Pūcīte, Gunārs Ciglis, Intars Liepiņš, Ivars Kupčs, Lāsma Gabdulļina, Mudīte Motivāne, Normunds Mazūrs), "Pret" – nav, "Atturas" – nav</w:t>
      </w:r>
      <w:r w:rsidRPr="00297AF3">
        <w:rPr>
          <w:color w:val="000000"/>
          <w:lang w:eastAsia="zh-CN" w:bidi="hi-IN"/>
        </w:rPr>
        <w:t>,  Gulbenes novada dome NOLEMJ:</w:t>
      </w:r>
    </w:p>
    <w:p w14:paraId="2B64109A" w14:textId="71302B55" w:rsidR="00297AF3" w:rsidRPr="00297AF3" w:rsidRDefault="00297AF3" w:rsidP="00297AF3">
      <w:pPr>
        <w:autoSpaceDE w:val="0"/>
        <w:autoSpaceDN w:val="0"/>
        <w:adjustRightInd w:val="0"/>
        <w:spacing w:line="360" w:lineRule="auto"/>
        <w:ind w:firstLine="567"/>
        <w:jc w:val="both"/>
      </w:pPr>
      <w:r w:rsidRPr="00297AF3">
        <w:rPr>
          <w:b/>
          <w:color w:val="000000"/>
        </w:rPr>
        <w:t>1.</w:t>
      </w:r>
      <w:r w:rsidRPr="00297AF3">
        <w:rPr>
          <w:color w:val="000000"/>
        </w:rPr>
        <w:t xml:space="preserve"> </w:t>
      </w:r>
      <w:r w:rsidRPr="00297AF3">
        <w:rPr>
          <w:b/>
          <w:bCs/>
          <w:color w:val="000000"/>
        </w:rPr>
        <w:t>PIEŠĶIRT</w:t>
      </w:r>
      <w:r w:rsidRPr="00297AF3">
        <w:rPr>
          <w:color w:val="000000"/>
        </w:rPr>
        <w:t xml:space="preserve"> Gulbenes novada domes priekšsēdētāja vietniecei </w:t>
      </w:r>
      <w:r w:rsidRPr="00297AF3">
        <w:rPr>
          <w:b/>
          <w:bCs/>
          <w:color w:val="000000"/>
        </w:rPr>
        <w:t xml:space="preserve">Gunai </w:t>
      </w:r>
      <w:proofErr w:type="spellStart"/>
      <w:r w:rsidRPr="00297AF3">
        <w:rPr>
          <w:b/>
          <w:bCs/>
          <w:color w:val="000000"/>
        </w:rPr>
        <w:t>Švikai</w:t>
      </w:r>
      <w:proofErr w:type="spellEnd"/>
      <w:r w:rsidRPr="00297AF3">
        <w:rPr>
          <w:color w:val="000000" w:themeColor="text1"/>
        </w:rPr>
        <w:t xml:space="preserve">, </w:t>
      </w:r>
      <w:r w:rsidRPr="00297AF3">
        <w:t xml:space="preserve">ikgadējā apmaksātā atvaļinājuma daļu </w:t>
      </w:r>
      <w:r w:rsidRPr="00297AF3">
        <w:rPr>
          <w:b/>
          <w:bCs/>
        </w:rPr>
        <w:t xml:space="preserve">2 </w:t>
      </w:r>
      <w:r w:rsidRPr="00297AF3">
        <w:t xml:space="preserve">(divas) kalendāra nedēļas no </w:t>
      </w:r>
      <w:r w:rsidRPr="00297AF3">
        <w:rPr>
          <w:b/>
        </w:rPr>
        <w:t xml:space="preserve">2022.gada 1.augusta līdz 2022.gada 14.augustam </w:t>
      </w:r>
      <w:r w:rsidRPr="00297AF3">
        <w:t>(ieskaitot) par darba gadu no 2021.gada 1.jūlija līdz 2022.gada 30.jūnijam.</w:t>
      </w:r>
      <w:r w:rsidRPr="00297AF3">
        <w:rPr>
          <w:b/>
          <w:bCs/>
        </w:rPr>
        <w:t xml:space="preserve"> </w:t>
      </w:r>
    </w:p>
    <w:p w14:paraId="38DDA150" w14:textId="77777777" w:rsidR="00297AF3" w:rsidRPr="00297AF3" w:rsidRDefault="00297AF3" w:rsidP="00297AF3">
      <w:pPr>
        <w:spacing w:line="360" w:lineRule="auto"/>
        <w:ind w:firstLine="567"/>
        <w:jc w:val="both"/>
      </w:pPr>
      <w:r w:rsidRPr="00297AF3">
        <w:rPr>
          <w:b/>
          <w:bCs/>
        </w:rPr>
        <w:t xml:space="preserve">2. PIEŠĶIRT </w:t>
      </w:r>
      <w:r w:rsidRPr="00297AF3">
        <w:t xml:space="preserve">Gunai </w:t>
      </w:r>
      <w:proofErr w:type="spellStart"/>
      <w:r w:rsidRPr="00297AF3">
        <w:t>Švikai</w:t>
      </w:r>
      <w:proofErr w:type="spellEnd"/>
      <w:r w:rsidRPr="00297AF3">
        <w:t xml:space="preserve"> apmaksātu papildatvaļinājumu </w:t>
      </w:r>
      <w:r w:rsidRPr="00297AF3">
        <w:rPr>
          <w:b/>
          <w:bCs/>
        </w:rPr>
        <w:t xml:space="preserve">10 </w:t>
      </w:r>
      <w:r w:rsidRPr="00297AF3">
        <w:t>(desmit) darba dienas par darba gadu no 2021.gada 1.jūlija līdz 2022.gada 30.jūnijam, pamatojoties uz</w:t>
      </w:r>
      <w:r w:rsidRPr="00297AF3">
        <w:rPr>
          <w:b/>
          <w:bCs/>
        </w:rPr>
        <w:t xml:space="preserve"> </w:t>
      </w:r>
      <w:r w:rsidRPr="00297AF3">
        <w:rPr>
          <w:bCs/>
        </w:rPr>
        <w:t>2022.gada 30.jūnija Gulbenes novada pašvaldības amatpersonu un darbinieku atlīdzības nolikuma</w:t>
      </w:r>
      <w:r w:rsidRPr="00297AF3">
        <w:rPr>
          <w:rFonts w:eastAsia="Calibri"/>
          <w:b/>
        </w:rPr>
        <w:t xml:space="preserve"> </w:t>
      </w:r>
      <w:r w:rsidRPr="00297AF3">
        <w:rPr>
          <w:bCs/>
        </w:rPr>
        <w:t xml:space="preserve">Nr. GND/IEK/2022/16 12.punktu. </w:t>
      </w:r>
    </w:p>
    <w:p w14:paraId="29824AD6" w14:textId="77777777" w:rsidR="00297AF3" w:rsidRPr="00297AF3" w:rsidRDefault="00297AF3" w:rsidP="00297AF3">
      <w:pPr>
        <w:overflowPunct w:val="0"/>
        <w:autoSpaceDE w:val="0"/>
        <w:autoSpaceDN w:val="0"/>
        <w:adjustRightInd w:val="0"/>
        <w:spacing w:line="360" w:lineRule="auto"/>
        <w:ind w:firstLine="567"/>
        <w:jc w:val="both"/>
      </w:pPr>
      <w:r w:rsidRPr="00297AF3">
        <w:rPr>
          <w:b/>
          <w:bCs/>
        </w:rPr>
        <w:t>Papildatvaļinājums no 2022.gada 15.augusta līdz 2022.gada 16.augustam</w:t>
      </w:r>
      <w:r w:rsidRPr="00297AF3">
        <w:t xml:space="preserve"> (ieskaitot). </w:t>
      </w:r>
    </w:p>
    <w:p w14:paraId="067DC63E" w14:textId="77777777" w:rsidR="00297AF3" w:rsidRPr="00297AF3" w:rsidRDefault="00297AF3" w:rsidP="00297AF3">
      <w:pPr>
        <w:widowControl w:val="0"/>
        <w:spacing w:line="360" w:lineRule="auto"/>
        <w:ind w:firstLine="567"/>
        <w:jc w:val="both"/>
        <w:rPr>
          <w:bCs/>
        </w:rPr>
      </w:pPr>
      <w:r w:rsidRPr="00297AF3">
        <w:rPr>
          <w:bCs/>
        </w:rPr>
        <w:t xml:space="preserve">Atlikušās piešķirtās apmaksātās papildatvaļinājuma </w:t>
      </w:r>
      <w:r w:rsidRPr="00297AF3">
        <w:rPr>
          <w:b/>
        </w:rPr>
        <w:t>astoņas</w:t>
      </w:r>
      <w:r w:rsidRPr="00297AF3">
        <w:rPr>
          <w:bCs/>
        </w:rPr>
        <w:t xml:space="preserve"> darba dienas izmantos citā laikā.</w:t>
      </w:r>
    </w:p>
    <w:p w14:paraId="222AEB7A" w14:textId="77777777" w:rsidR="00297AF3" w:rsidRPr="00297AF3" w:rsidRDefault="00297AF3" w:rsidP="00297AF3">
      <w:pPr>
        <w:widowControl w:val="0"/>
        <w:overflowPunct w:val="0"/>
        <w:autoSpaceDE w:val="0"/>
        <w:autoSpaceDN w:val="0"/>
        <w:adjustRightInd w:val="0"/>
        <w:spacing w:line="360" w:lineRule="auto"/>
        <w:ind w:firstLine="567"/>
        <w:jc w:val="both"/>
      </w:pPr>
      <w:r w:rsidRPr="00297AF3">
        <w:rPr>
          <w:b/>
          <w:color w:val="000000"/>
        </w:rPr>
        <w:t>3.</w:t>
      </w:r>
      <w:r w:rsidRPr="00297AF3">
        <w:rPr>
          <w:color w:val="000000"/>
        </w:rPr>
        <w:t xml:space="preserve"> </w:t>
      </w:r>
      <w:r w:rsidRPr="00297AF3">
        <w:rPr>
          <w:b/>
          <w:bCs/>
          <w:color w:val="000000"/>
        </w:rPr>
        <w:t xml:space="preserve">UZDOT </w:t>
      </w:r>
      <w:r w:rsidRPr="00297AF3">
        <w:t xml:space="preserve">Gulbenes novada pašvaldības administrācijas Finanšu nodaļai aprēķināt un izmaksāt Gunai </w:t>
      </w:r>
      <w:proofErr w:type="spellStart"/>
      <w:r w:rsidRPr="00297AF3">
        <w:t>Švikai</w:t>
      </w:r>
      <w:proofErr w:type="spellEnd"/>
      <w:r w:rsidRPr="00297AF3">
        <w:t xml:space="preserve"> atvaļinājuma naudu. </w:t>
      </w:r>
      <w:r w:rsidRPr="00297AF3">
        <w:rPr>
          <w:iCs/>
        </w:rPr>
        <w:t>Atvaļinājuma naudu izmaksāt nākamajā darba samaksas izmaksas dienā.</w:t>
      </w:r>
    </w:p>
    <w:p w14:paraId="63986E93" w14:textId="77777777" w:rsidR="00297AF3" w:rsidRPr="00297AF3" w:rsidRDefault="00297AF3" w:rsidP="00297AF3"/>
    <w:p w14:paraId="69D6F3A3" w14:textId="77777777" w:rsidR="00297AF3" w:rsidRPr="00297AF3" w:rsidRDefault="00297AF3" w:rsidP="00297AF3">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764DA62E" w14:textId="77777777" w:rsidR="00297AF3" w:rsidRPr="00297AF3" w:rsidRDefault="00297AF3" w:rsidP="00297AF3">
      <w:pPr>
        <w:overflowPunct w:val="0"/>
        <w:autoSpaceDE w:val="0"/>
        <w:autoSpaceDN w:val="0"/>
        <w:adjustRightInd w:val="0"/>
      </w:pPr>
    </w:p>
    <w:p w14:paraId="1BED171E" w14:textId="77777777" w:rsidR="00297AF3" w:rsidRPr="00297AF3" w:rsidRDefault="00297AF3" w:rsidP="00297AF3">
      <w:pPr>
        <w:overflowPunct w:val="0"/>
        <w:autoSpaceDE w:val="0"/>
        <w:autoSpaceDN w:val="0"/>
        <w:adjustRightInd w:val="0"/>
        <w:rPr>
          <w:sz w:val="20"/>
          <w:szCs w:val="20"/>
        </w:rPr>
      </w:pPr>
      <w:r w:rsidRPr="00297AF3">
        <w:t xml:space="preserve">Lēmumprojektu sagatavoja: </w:t>
      </w:r>
      <w:proofErr w:type="spellStart"/>
      <w:r w:rsidRPr="00297AF3">
        <w:t>K.Rubene</w:t>
      </w:r>
      <w:proofErr w:type="spellEnd"/>
      <w:r w:rsidRPr="00297AF3">
        <w:t xml:space="preserve">, </w:t>
      </w:r>
      <w:proofErr w:type="spellStart"/>
      <w:r w:rsidRPr="00297AF3">
        <w:t>L.Priedeslaipa</w:t>
      </w:r>
      <w:proofErr w:type="spellEnd"/>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11A31655" w14:textId="77777777" w:rsidTr="008F20AC">
        <w:tc>
          <w:tcPr>
            <w:tcW w:w="9458" w:type="dxa"/>
          </w:tcPr>
          <w:p w14:paraId="2DE0517E" w14:textId="77777777" w:rsidR="00297AF3" w:rsidRPr="00297AF3" w:rsidRDefault="00297AF3" w:rsidP="00297AF3">
            <w:pPr>
              <w:jc w:val="center"/>
            </w:pPr>
            <w:r w:rsidRPr="00297AF3">
              <w:rPr>
                <w:noProof/>
              </w:rPr>
              <w:lastRenderedPageBreak/>
              <w:drawing>
                <wp:inline distT="0" distB="0" distL="0" distR="0" wp14:anchorId="318666CF" wp14:editId="0C22F249">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66F16BD2" w14:textId="77777777" w:rsidTr="008F20AC">
        <w:tc>
          <w:tcPr>
            <w:tcW w:w="9458" w:type="dxa"/>
          </w:tcPr>
          <w:p w14:paraId="389C8043" w14:textId="77777777" w:rsidR="00297AF3" w:rsidRPr="00297AF3" w:rsidRDefault="00297AF3" w:rsidP="00297AF3">
            <w:pPr>
              <w:jc w:val="center"/>
            </w:pPr>
            <w:r w:rsidRPr="00297AF3">
              <w:rPr>
                <w:b/>
                <w:bCs/>
                <w:sz w:val="28"/>
                <w:szCs w:val="28"/>
              </w:rPr>
              <w:t>GULBENES NOVADA PAŠVALDĪBA</w:t>
            </w:r>
          </w:p>
        </w:tc>
      </w:tr>
      <w:tr w:rsidR="00297AF3" w:rsidRPr="00297AF3" w14:paraId="74B25BD6" w14:textId="77777777" w:rsidTr="008F20AC">
        <w:tc>
          <w:tcPr>
            <w:tcW w:w="9458" w:type="dxa"/>
          </w:tcPr>
          <w:p w14:paraId="56C23D31" w14:textId="77777777" w:rsidR="00297AF3" w:rsidRPr="00297AF3" w:rsidRDefault="00297AF3" w:rsidP="00297AF3">
            <w:pPr>
              <w:jc w:val="center"/>
            </w:pPr>
            <w:r w:rsidRPr="00297AF3">
              <w:t>Reģ.Nr.90009116327</w:t>
            </w:r>
          </w:p>
        </w:tc>
      </w:tr>
      <w:tr w:rsidR="00297AF3" w:rsidRPr="00297AF3" w14:paraId="5B8B6A0A" w14:textId="77777777" w:rsidTr="008F20AC">
        <w:tc>
          <w:tcPr>
            <w:tcW w:w="9458" w:type="dxa"/>
          </w:tcPr>
          <w:p w14:paraId="797A152D" w14:textId="77777777" w:rsidR="00297AF3" w:rsidRPr="00297AF3" w:rsidRDefault="00297AF3" w:rsidP="00297AF3">
            <w:pPr>
              <w:jc w:val="center"/>
            </w:pPr>
            <w:r w:rsidRPr="00297AF3">
              <w:t>Ābeļu iela 2, Gulbene, Gulbenes nov., LV-4401</w:t>
            </w:r>
          </w:p>
        </w:tc>
      </w:tr>
      <w:tr w:rsidR="00297AF3" w:rsidRPr="00297AF3" w14:paraId="75857424" w14:textId="77777777" w:rsidTr="008F20AC">
        <w:tc>
          <w:tcPr>
            <w:tcW w:w="9458" w:type="dxa"/>
          </w:tcPr>
          <w:p w14:paraId="0E6FE3DE" w14:textId="77777777" w:rsidR="00297AF3" w:rsidRPr="00297AF3" w:rsidRDefault="00297AF3" w:rsidP="00297AF3">
            <w:pPr>
              <w:jc w:val="center"/>
            </w:pPr>
            <w:r w:rsidRPr="00297AF3">
              <w:t>Tālrunis 64497710, mob.26595362, e-pasts; dome@gulbene.lv, www.gulbene.lv</w:t>
            </w:r>
          </w:p>
        </w:tc>
      </w:tr>
    </w:tbl>
    <w:p w14:paraId="1BC587A2" w14:textId="77777777" w:rsidR="00297AF3" w:rsidRPr="00297AF3" w:rsidRDefault="00297AF3" w:rsidP="00297AF3">
      <w:pPr>
        <w:jc w:val="center"/>
        <w:rPr>
          <w:b/>
          <w:bCs/>
        </w:rPr>
      </w:pPr>
      <w:r w:rsidRPr="00297AF3">
        <w:rPr>
          <w:b/>
          <w:bCs/>
        </w:rPr>
        <w:t>GULBENES NOVADA DOMES LĒMUMS</w:t>
      </w:r>
    </w:p>
    <w:p w14:paraId="03F123C1" w14:textId="77777777" w:rsidR="00297AF3" w:rsidRPr="00297AF3" w:rsidRDefault="00297AF3" w:rsidP="00297AF3">
      <w:pPr>
        <w:jc w:val="center"/>
      </w:pPr>
      <w:r w:rsidRPr="00297AF3">
        <w:t>Gulbenē</w:t>
      </w:r>
    </w:p>
    <w:p w14:paraId="54F544AE" w14:textId="77777777" w:rsidR="00297AF3" w:rsidRPr="00297AF3" w:rsidRDefault="00297AF3" w:rsidP="00297AF3">
      <w:pPr>
        <w:jc w:val="center"/>
      </w:pPr>
    </w:p>
    <w:tbl>
      <w:tblPr>
        <w:tblStyle w:val="Reatabula7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97AF3" w:rsidRPr="00297AF3" w14:paraId="08D40418" w14:textId="77777777" w:rsidTr="008F20AC">
        <w:tc>
          <w:tcPr>
            <w:tcW w:w="5920" w:type="dxa"/>
          </w:tcPr>
          <w:p w14:paraId="6058AF6F" w14:textId="77777777" w:rsidR="00297AF3" w:rsidRPr="00297AF3" w:rsidRDefault="00297AF3" w:rsidP="00297AF3">
            <w:pPr>
              <w:rPr>
                <w:b/>
                <w:bCs/>
              </w:rPr>
            </w:pPr>
            <w:r w:rsidRPr="00297AF3">
              <w:rPr>
                <w:b/>
                <w:bCs/>
              </w:rPr>
              <w:t>2022.gada 28.jūlijā</w:t>
            </w:r>
          </w:p>
        </w:tc>
        <w:tc>
          <w:tcPr>
            <w:tcW w:w="4729" w:type="dxa"/>
          </w:tcPr>
          <w:p w14:paraId="454F2890" w14:textId="77777777" w:rsidR="00297AF3" w:rsidRPr="00297AF3" w:rsidRDefault="00297AF3" w:rsidP="00297AF3">
            <w:pPr>
              <w:rPr>
                <w:b/>
                <w:bCs/>
              </w:rPr>
            </w:pPr>
            <w:r w:rsidRPr="00297AF3">
              <w:rPr>
                <w:b/>
                <w:bCs/>
              </w:rPr>
              <w:t>Nr. GND/2022/736</w:t>
            </w:r>
          </w:p>
        </w:tc>
      </w:tr>
      <w:tr w:rsidR="00297AF3" w:rsidRPr="00297AF3" w14:paraId="3636C814" w14:textId="77777777" w:rsidTr="008F20AC">
        <w:tc>
          <w:tcPr>
            <w:tcW w:w="5920" w:type="dxa"/>
          </w:tcPr>
          <w:p w14:paraId="48ADAFC9" w14:textId="77777777" w:rsidR="00297AF3" w:rsidRPr="00297AF3" w:rsidRDefault="00297AF3" w:rsidP="00297AF3"/>
        </w:tc>
        <w:tc>
          <w:tcPr>
            <w:tcW w:w="4729" w:type="dxa"/>
          </w:tcPr>
          <w:p w14:paraId="4A3D8C28" w14:textId="77777777" w:rsidR="00297AF3" w:rsidRPr="00297AF3" w:rsidRDefault="00297AF3" w:rsidP="00297AF3">
            <w:pPr>
              <w:rPr>
                <w:b/>
                <w:bCs/>
              </w:rPr>
            </w:pPr>
            <w:r w:rsidRPr="00297AF3">
              <w:rPr>
                <w:b/>
                <w:bCs/>
              </w:rPr>
              <w:t>(protokols Nr.14; 81.p)</w:t>
            </w:r>
          </w:p>
        </w:tc>
      </w:tr>
    </w:tbl>
    <w:p w14:paraId="6EA6702B"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r w:rsidRPr="00297AF3">
        <w:rPr>
          <w:rFonts w:eastAsiaTheme="minorHAnsi"/>
          <w:color w:val="000000"/>
          <w:lang w:eastAsia="en-US"/>
        </w:rPr>
        <w:tab/>
      </w:r>
    </w:p>
    <w:p w14:paraId="022A17B6" w14:textId="77777777" w:rsidR="00297AF3" w:rsidRPr="00297AF3" w:rsidRDefault="00297AF3" w:rsidP="00297AF3">
      <w:pPr>
        <w:jc w:val="center"/>
        <w:rPr>
          <w:b/>
        </w:rPr>
      </w:pPr>
      <w:r w:rsidRPr="00297AF3">
        <w:rPr>
          <w:b/>
        </w:rPr>
        <w:t>Par grozījum</w:t>
      </w:r>
      <w:bookmarkStart w:id="46" w:name="_Hlk101792724"/>
      <w:r w:rsidRPr="00297AF3">
        <w:rPr>
          <w:b/>
        </w:rPr>
        <w:t xml:space="preserve">u veikšanu </w:t>
      </w:r>
      <w:bookmarkStart w:id="47" w:name="_Hlk109396802"/>
      <w:r w:rsidRPr="00297AF3">
        <w:rPr>
          <w:b/>
        </w:rPr>
        <w:t>2018.gada 1.aprīļa Deleģēšanas līgumā Nr. GND/9.13/18/35</w:t>
      </w:r>
      <w:bookmarkEnd w:id="46"/>
      <w:r w:rsidRPr="00297AF3">
        <w:rPr>
          <w:b/>
        </w:rPr>
        <w:t>1</w:t>
      </w:r>
      <w:bookmarkEnd w:id="47"/>
    </w:p>
    <w:p w14:paraId="23DC5EC9" w14:textId="77777777" w:rsidR="00297AF3" w:rsidRPr="00297AF3" w:rsidRDefault="00297AF3" w:rsidP="00297AF3">
      <w:pPr>
        <w:autoSpaceDE w:val="0"/>
        <w:autoSpaceDN w:val="0"/>
        <w:adjustRightInd w:val="0"/>
        <w:rPr>
          <w:rFonts w:eastAsiaTheme="minorHAnsi"/>
          <w:color w:val="000000"/>
          <w:lang w:eastAsia="en-US"/>
        </w:rPr>
      </w:pPr>
    </w:p>
    <w:p w14:paraId="582D0B4E" w14:textId="77777777" w:rsidR="00297AF3" w:rsidRPr="00297AF3" w:rsidRDefault="00297AF3" w:rsidP="00297AF3">
      <w:pPr>
        <w:spacing w:line="360" w:lineRule="auto"/>
        <w:ind w:firstLine="567"/>
        <w:jc w:val="both"/>
      </w:pPr>
      <w:bookmarkStart w:id="48" w:name="_Hlk101777517"/>
      <w:r w:rsidRPr="00297AF3">
        <w:t>Gulbenes novada pašvaldības dokumentu vadības sistēmā 2022.gada 22.jūlijā ar reģistrācijas numuru GND/5.12/22/1995-S reģistrēts SIA “</w:t>
      </w:r>
      <w:bookmarkStart w:id="49" w:name="_Hlk109629475"/>
      <w:r w:rsidRPr="00297AF3">
        <w:t xml:space="preserve">Gulbenes </w:t>
      </w:r>
      <w:proofErr w:type="spellStart"/>
      <w:r w:rsidRPr="00297AF3">
        <w:t>Energo</w:t>
      </w:r>
      <w:proofErr w:type="spellEnd"/>
      <w:r w:rsidRPr="00297AF3">
        <w:t xml:space="preserve"> Serviss</w:t>
      </w:r>
      <w:bookmarkEnd w:id="49"/>
      <w:r w:rsidRPr="00297AF3">
        <w:t xml:space="preserve">”, reģistrācijas Nr. 54603000121, juridiskā adrese: Blaumaņa iela 56A, Gulbene, Gulbenes novads, LV – 4401 (turpmāk – Iesniedzējs), 2022.gada 21.jūlija iesniegums Nr. GES/2022/1.4/556, kurā norādīts, ka 2022.gada 20.jūnijā notika dzīvojamās mājas Robežu ielā 12, Gulbenē, Gulbenes novadā (turpmāk – Dzīvojamā māja), kopsapulce par Dzīvojamās mājas pilnvarotās personas ievēlēšanu. Iesniedzējs norāda, ka ar 2022.gada 1.jūliju par Dzīvojamās mājas pilnvaroto personu ievēlēts Juris </w:t>
      </w:r>
      <w:proofErr w:type="spellStart"/>
      <w:r w:rsidRPr="00297AF3">
        <w:t>Priedeslaipa</w:t>
      </w:r>
      <w:proofErr w:type="spellEnd"/>
      <w:r w:rsidRPr="00297AF3">
        <w:t xml:space="preserve">. </w:t>
      </w:r>
      <w:bookmarkEnd w:id="48"/>
    </w:p>
    <w:p w14:paraId="5317885A" w14:textId="77777777" w:rsidR="00297AF3" w:rsidRPr="00297AF3" w:rsidRDefault="00297AF3" w:rsidP="00297AF3">
      <w:pPr>
        <w:spacing w:line="360" w:lineRule="auto"/>
        <w:ind w:firstLine="567"/>
        <w:jc w:val="both"/>
      </w:pPr>
      <w:r w:rsidRPr="00297AF3">
        <w:t xml:space="preserve">Ņemot vērā minēto, izteikts lūgums veikt atbilstošus grozījumus </w:t>
      </w:r>
      <w:bookmarkStart w:id="50" w:name="_Hlk101775385"/>
      <w:r w:rsidRPr="00297AF3">
        <w:t xml:space="preserve">2018.gada 1.aprīļa Deleģēšanas līguma Nr. GND/9.13/18/351 (turpmāk – Deleģēšanas līgums) 1.pielikumā “Apsaimniekojamo objektu saraksts”, svītrojot dzīvojamo māju pēc adreses Robežu iela 12, Gulbene, Gulbenes novads. </w:t>
      </w:r>
      <w:bookmarkEnd w:id="50"/>
    </w:p>
    <w:p w14:paraId="48D6B671" w14:textId="77777777" w:rsidR="00297AF3" w:rsidRPr="00297AF3" w:rsidRDefault="00297AF3" w:rsidP="00297AF3">
      <w:pPr>
        <w:spacing w:line="360" w:lineRule="auto"/>
        <w:ind w:firstLine="567"/>
        <w:jc w:val="both"/>
      </w:pPr>
      <w:r w:rsidRPr="00297AF3">
        <w:t xml:space="preserve">Deleģēšanas līguma 9.1. apakšpunkts nosaka, ka Līgumu var grozīt tikai Pusēm vienojoties, izņemot gadījumus, kad grozījumi Līgumā izdarāmi saskaņā ar Latvijas Republikā spēkā esošajiem normatīvajiem aktiem, noformējot tos </w:t>
      </w:r>
      <w:proofErr w:type="spellStart"/>
      <w:r w:rsidRPr="00297AF3">
        <w:t>rakstveidā</w:t>
      </w:r>
      <w:proofErr w:type="spellEnd"/>
      <w:r w:rsidRPr="00297AF3">
        <w:t xml:space="preserve"> vai pamatojoties uz tiesas nolēmumu. Būtiskas Līguma sastāvdaļas var tikt grozītas tikai ar Pašvaldības domes sēdē pieņemtu lēmumu. </w:t>
      </w:r>
    </w:p>
    <w:p w14:paraId="7021ED68" w14:textId="77777777" w:rsidR="00297AF3" w:rsidRPr="00297AF3" w:rsidRDefault="00297AF3" w:rsidP="00297AF3">
      <w:pPr>
        <w:spacing w:line="360" w:lineRule="auto"/>
        <w:ind w:firstLine="567"/>
        <w:jc w:val="both"/>
      </w:pPr>
      <w:r w:rsidRPr="00297AF3">
        <w:t xml:space="preserve">Likuma “Par pašvaldībām” 21.panta pirmās daļas 27.punkts nosaka, ka dome var izskatīt jebkuru jautājumu, kas ir attiecīgās pašvaldības pārziņā, turklāt tikai dome var pieņemt lēmumus citos likumā paredzētajos gadījumos. </w:t>
      </w:r>
    </w:p>
    <w:p w14:paraId="609D9F3F" w14:textId="77777777" w:rsidR="00297AF3" w:rsidRPr="00297AF3" w:rsidRDefault="00297AF3" w:rsidP="00297AF3">
      <w:pPr>
        <w:spacing w:after="160" w:line="360" w:lineRule="auto"/>
        <w:ind w:firstLine="567"/>
        <w:jc w:val="both"/>
      </w:pPr>
      <w:r w:rsidRPr="00297AF3">
        <w:t xml:space="preserve">Ņemot vērā minēto un saskaņā ar likuma “Par pašvaldībām” 21.panta pirmās daļas 27.punktu un Deleģēšanas līguma 9.1. apakšpunktu,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19F32674" w14:textId="77777777" w:rsidR="00297AF3" w:rsidRPr="00297AF3" w:rsidRDefault="00297AF3" w:rsidP="00297AF3">
      <w:pPr>
        <w:numPr>
          <w:ilvl w:val="0"/>
          <w:numId w:val="23"/>
        </w:numPr>
        <w:spacing w:line="360" w:lineRule="auto"/>
        <w:ind w:left="0" w:firstLine="567"/>
        <w:contextualSpacing/>
        <w:jc w:val="both"/>
      </w:pPr>
      <w:r w:rsidRPr="00297AF3">
        <w:lastRenderedPageBreak/>
        <w:t xml:space="preserve">Gulbenes novada pašvaldībai noslēgt vienošanos ar SIA “Gulbenes </w:t>
      </w:r>
      <w:proofErr w:type="spellStart"/>
      <w:r w:rsidRPr="00297AF3">
        <w:t>Energo</w:t>
      </w:r>
      <w:proofErr w:type="spellEnd"/>
      <w:r w:rsidRPr="00297AF3">
        <w:t xml:space="preserve"> Serviss”, reģistrācijas Nr. 54603000121, juridiskā adrese: Blaumaņa iela 56A, Gulbene, Gulbenes novads, LV – 4401, par grozījumu veikšanu 2018.gada 1.aprīļa Deleģēšanas līgumā Nr. GND/9.13/18/351 saskaņā ar pielikumu.  </w:t>
      </w:r>
    </w:p>
    <w:p w14:paraId="2016FF91" w14:textId="77777777" w:rsidR="00297AF3" w:rsidRPr="00297AF3" w:rsidRDefault="00297AF3" w:rsidP="00297AF3">
      <w:pPr>
        <w:numPr>
          <w:ilvl w:val="0"/>
          <w:numId w:val="23"/>
        </w:numPr>
        <w:spacing w:line="360" w:lineRule="auto"/>
        <w:ind w:left="0" w:firstLine="567"/>
        <w:contextualSpacing/>
        <w:jc w:val="both"/>
      </w:pPr>
      <w:r w:rsidRPr="00297AF3">
        <w:t>Lēmuma izrakstu nosūtīt SIA “</w:t>
      </w:r>
      <w:bookmarkStart w:id="51" w:name="_Hlk101794586"/>
      <w:r w:rsidRPr="00297AF3">
        <w:t xml:space="preserve">Gulbenes </w:t>
      </w:r>
      <w:proofErr w:type="spellStart"/>
      <w:r w:rsidRPr="00297AF3">
        <w:t>Energo</w:t>
      </w:r>
      <w:proofErr w:type="spellEnd"/>
      <w:r w:rsidRPr="00297AF3">
        <w:t xml:space="preserve"> Serviss”</w:t>
      </w:r>
      <w:bookmarkEnd w:id="51"/>
      <w:r w:rsidRPr="00297AF3">
        <w:t>.</w:t>
      </w:r>
    </w:p>
    <w:p w14:paraId="2D5725D5" w14:textId="77777777" w:rsidR="00297AF3" w:rsidRPr="00297AF3" w:rsidRDefault="00297AF3" w:rsidP="00297AF3">
      <w:pPr>
        <w:spacing w:line="360" w:lineRule="auto"/>
        <w:ind w:left="153" w:firstLine="567"/>
        <w:jc w:val="both"/>
      </w:pPr>
    </w:p>
    <w:p w14:paraId="03533326" w14:textId="77777777" w:rsidR="00297AF3" w:rsidRPr="00297AF3" w:rsidRDefault="00297AF3" w:rsidP="00297AF3">
      <w:r w:rsidRPr="00297AF3">
        <w:t>Gulbenes novada domes priekšsēdētāja vietniece</w:t>
      </w:r>
      <w:r w:rsidRPr="00297AF3">
        <w:tab/>
      </w:r>
      <w:r w:rsidRPr="00297AF3">
        <w:tab/>
      </w:r>
      <w:r w:rsidRPr="00297AF3">
        <w:tab/>
      </w:r>
      <w:r w:rsidRPr="00297AF3">
        <w:tab/>
      </w:r>
      <w:r w:rsidRPr="00297AF3">
        <w:tab/>
        <w:t xml:space="preserve">G. </w:t>
      </w:r>
      <w:proofErr w:type="spellStart"/>
      <w:r w:rsidRPr="00297AF3">
        <w:t>Švika</w:t>
      </w:r>
      <w:proofErr w:type="spellEnd"/>
    </w:p>
    <w:p w14:paraId="29DDF952" w14:textId="77777777" w:rsidR="00297AF3" w:rsidRPr="00297AF3" w:rsidRDefault="00297AF3" w:rsidP="00297AF3">
      <w:pPr>
        <w:autoSpaceDE w:val="0"/>
        <w:autoSpaceDN w:val="0"/>
        <w:adjustRightInd w:val="0"/>
        <w:rPr>
          <w:rFonts w:eastAsiaTheme="minorHAnsi"/>
          <w:lang w:eastAsia="en-US"/>
        </w:rPr>
      </w:pPr>
    </w:p>
    <w:p w14:paraId="43B28154" w14:textId="77777777" w:rsidR="00297AF3" w:rsidRPr="00297AF3" w:rsidRDefault="00297AF3" w:rsidP="00297AF3">
      <w:pPr>
        <w:autoSpaceDE w:val="0"/>
        <w:autoSpaceDN w:val="0"/>
        <w:adjustRightInd w:val="0"/>
        <w:rPr>
          <w:rFonts w:eastAsiaTheme="minorHAnsi"/>
          <w:color w:val="000000"/>
          <w:lang w:eastAsia="en-US"/>
        </w:rPr>
      </w:pPr>
      <w:r w:rsidRPr="00297AF3">
        <w:rPr>
          <w:rFonts w:eastAsiaTheme="minorHAnsi"/>
          <w:lang w:eastAsia="en-US"/>
        </w:rPr>
        <w:t xml:space="preserve">Sagatavoja: Lauma </w:t>
      </w:r>
      <w:proofErr w:type="spellStart"/>
      <w:r w:rsidRPr="00297AF3">
        <w:rPr>
          <w:rFonts w:eastAsiaTheme="minorHAnsi"/>
          <w:lang w:eastAsia="en-US"/>
        </w:rPr>
        <w:t>Silauniece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97AF3" w:rsidRPr="00297AF3" w14:paraId="68C41495" w14:textId="77777777" w:rsidTr="008F20AC">
        <w:trPr>
          <w:trHeight w:val="104"/>
        </w:trPr>
        <w:tc>
          <w:tcPr>
            <w:tcW w:w="236" w:type="dxa"/>
          </w:tcPr>
          <w:p w14:paraId="32184962" w14:textId="77777777" w:rsidR="00297AF3" w:rsidRPr="00297AF3" w:rsidRDefault="00297AF3" w:rsidP="00297AF3">
            <w:pPr>
              <w:autoSpaceDE w:val="0"/>
              <w:autoSpaceDN w:val="0"/>
              <w:adjustRightInd w:val="0"/>
              <w:rPr>
                <w:rFonts w:eastAsiaTheme="minorHAnsi"/>
                <w:color w:val="000000"/>
                <w:sz w:val="23"/>
                <w:szCs w:val="23"/>
                <w:lang w:eastAsia="en-US"/>
              </w:rPr>
            </w:pPr>
          </w:p>
        </w:tc>
      </w:tr>
    </w:tbl>
    <w:p w14:paraId="45568C1E" w14:textId="77777777" w:rsidR="00297AF3" w:rsidRPr="00297AF3" w:rsidRDefault="00297AF3" w:rsidP="00297AF3"/>
    <w:p w14:paraId="244A3BA2" w14:textId="77777777" w:rsidR="00297AF3" w:rsidRPr="00297AF3" w:rsidRDefault="00297AF3" w:rsidP="00297AF3">
      <w:pPr>
        <w:spacing w:after="160" w:line="259" w:lineRule="auto"/>
      </w:pPr>
      <w:r w:rsidRPr="00297AF3">
        <w:br w:type="page"/>
      </w:r>
    </w:p>
    <w:p w14:paraId="4EDE7C6F" w14:textId="77777777" w:rsidR="00297AF3" w:rsidRPr="00297AF3" w:rsidRDefault="00297AF3" w:rsidP="00297AF3">
      <w:pPr>
        <w:jc w:val="right"/>
        <w:rPr>
          <w:sz w:val="23"/>
          <w:szCs w:val="23"/>
        </w:rPr>
      </w:pPr>
      <w:r w:rsidRPr="00297AF3">
        <w:rPr>
          <w:sz w:val="23"/>
          <w:szCs w:val="23"/>
        </w:rPr>
        <w:lastRenderedPageBreak/>
        <w:t xml:space="preserve">Pielikums </w:t>
      </w:r>
    </w:p>
    <w:p w14:paraId="48588C36" w14:textId="77777777" w:rsidR="00297AF3" w:rsidRPr="00297AF3" w:rsidRDefault="00297AF3" w:rsidP="00297AF3">
      <w:pPr>
        <w:jc w:val="right"/>
        <w:rPr>
          <w:sz w:val="23"/>
          <w:szCs w:val="23"/>
        </w:rPr>
      </w:pPr>
      <w:r w:rsidRPr="00297AF3">
        <w:rPr>
          <w:sz w:val="23"/>
          <w:szCs w:val="23"/>
        </w:rPr>
        <w:t xml:space="preserve">Gulbenes novada domes 2022.gada 28.jūlija </w:t>
      </w:r>
    </w:p>
    <w:p w14:paraId="0807BDF3" w14:textId="77777777" w:rsidR="00297AF3" w:rsidRPr="00297AF3" w:rsidRDefault="00297AF3" w:rsidP="00297AF3">
      <w:pPr>
        <w:jc w:val="right"/>
        <w:rPr>
          <w:sz w:val="23"/>
          <w:szCs w:val="23"/>
        </w:rPr>
      </w:pPr>
      <w:r w:rsidRPr="00297AF3">
        <w:rPr>
          <w:sz w:val="23"/>
          <w:szCs w:val="23"/>
        </w:rPr>
        <w:t>lēmumam Nr. ____________</w:t>
      </w:r>
    </w:p>
    <w:p w14:paraId="2C0ECDF3" w14:textId="77777777" w:rsidR="00297AF3" w:rsidRPr="00297AF3" w:rsidRDefault="00297AF3" w:rsidP="00297AF3">
      <w:pPr>
        <w:jc w:val="center"/>
        <w:rPr>
          <w:b/>
          <w:bCs/>
          <w:sz w:val="23"/>
          <w:szCs w:val="23"/>
        </w:rPr>
      </w:pPr>
    </w:p>
    <w:p w14:paraId="4EFF9F5F" w14:textId="77777777" w:rsidR="00297AF3" w:rsidRPr="00297AF3" w:rsidRDefault="00297AF3" w:rsidP="00297AF3">
      <w:pPr>
        <w:jc w:val="center"/>
        <w:rPr>
          <w:b/>
          <w:bCs/>
          <w:sz w:val="23"/>
          <w:szCs w:val="23"/>
        </w:rPr>
      </w:pPr>
      <w:r w:rsidRPr="00297AF3">
        <w:rPr>
          <w:b/>
          <w:bCs/>
          <w:sz w:val="23"/>
          <w:szCs w:val="23"/>
        </w:rPr>
        <w:t>VIENOŠANĀS Nr.____________________</w:t>
      </w:r>
    </w:p>
    <w:p w14:paraId="3F91CCEA" w14:textId="77777777" w:rsidR="00297AF3" w:rsidRPr="00297AF3" w:rsidRDefault="00297AF3" w:rsidP="00297AF3">
      <w:pPr>
        <w:jc w:val="center"/>
        <w:rPr>
          <w:sz w:val="23"/>
          <w:szCs w:val="23"/>
        </w:rPr>
      </w:pPr>
      <w:bookmarkStart w:id="52" w:name="_Hlk101766722"/>
      <w:r w:rsidRPr="00297AF3">
        <w:rPr>
          <w:b/>
          <w:bCs/>
          <w:sz w:val="23"/>
          <w:szCs w:val="23"/>
        </w:rPr>
        <w:t>par grozījumiem 2018.gada 1.aprīļa Deleģēšanas līgumā Nr. GND/9.13/18/351</w:t>
      </w:r>
    </w:p>
    <w:bookmarkEnd w:id="52"/>
    <w:p w14:paraId="576EF8D6" w14:textId="77777777" w:rsidR="00297AF3" w:rsidRPr="00297AF3" w:rsidRDefault="00297AF3" w:rsidP="00297AF3">
      <w:pPr>
        <w:rPr>
          <w:sz w:val="23"/>
          <w:szCs w:val="23"/>
        </w:rPr>
      </w:pPr>
    </w:p>
    <w:p w14:paraId="574CFCB0" w14:textId="77777777" w:rsidR="00297AF3" w:rsidRPr="00297AF3" w:rsidRDefault="00297AF3" w:rsidP="00297AF3">
      <w:pPr>
        <w:rPr>
          <w:sz w:val="23"/>
          <w:szCs w:val="23"/>
        </w:rPr>
      </w:pPr>
      <w:r w:rsidRPr="00297AF3">
        <w:rPr>
          <w:sz w:val="23"/>
          <w:szCs w:val="23"/>
        </w:rPr>
        <w:t xml:space="preserve">Gulbenē </w:t>
      </w:r>
      <w:r w:rsidRPr="00297AF3">
        <w:rPr>
          <w:sz w:val="23"/>
          <w:szCs w:val="23"/>
        </w:rPr>
        <w:tab/>
      </w:r>
      <w:r w:rsidRPr="00297AF3">
        <w:rPr>
          <w:sz w:val="23"/>
          <w:szCs w:val="23"/>
        </w:rPr>
        <w:tab/>
      </w:r>
      <w:r w:rsidRPr="00297AF3">
        <w:rPr>
          <w:sz w:val="23"/>
          <w:szCs w:val="23"/>
        </w:rPr>
        <w:tab/>
      </w:r>
      <w:r w:rsidRPr="00297AF3">
        <w:rPr>
          <w:sz w:val="23"/>
          <w:szCs w:val="23"/>
        </w:rPr>
        <w:tab/>
      </w:r>
      <w:r w:rsidRPr="00297AF3">
        <w:rPr>
          <w:sz w:val="23"/>
          <w:szCs w:val="23"/>
        </w:rPr>
        <w:tab/>
      </w:r>
      <w:r w:rsidRPr="00297AF3">
        <w:rPr>
          <w:sz w:val="23"/>
          <w:szCs w:val="23"/>
        </w:rPr>
        <w:tab/>
      </w:r>
      <w:r w:rsidRPr="00297AF3">
        <w:rPr>
          <w:sz w:val="23"/>
          <w:szCs w:val="23"/>
        </w:rPr>
        <w:tab/>
      </w:r>
      <w:r w:rsidRPr="00297AF3">
        <w:rPr>
          <w:sz w:val="23"/>
          <w:szCs w:val="23"/>
        </w:rPr>
        <w:tab/>
        <w:t xml:space="preserve">          2022.gada 28. jūlijā</w:t>
      </w:r>
    </w:p>
    <w:p w14:paraId="3F86C8B3" w14:textId="77777777" w:rsidR="00297AF3" w:rsidRPr="00297AF3" w:rsidRDefault="00297AF3" w:rsidP="00297AF3">
      <w:pPr>
        <w:rPr>
          <w:sz w:val="23"/>
          <w:szCs w:val="23"/>
        </w:rPr>
      </w:pPr>
    </w:p>
    <w:p w14:paraId="30CE4FEC" w14:textId="77777777" w:rsidR="00297AF3" w:rsidRPr="00297AF3" w:rsidRDefault="00297AF3" w:rsidP="00297AF3">
      <w:pPr>
        <w:ind w:firstLine="720"/>
        <w:jc w:val="both"/>
        <w:rPr>
          <w:sz w:val="23"/>
          <w:szCs w:val="23"/>
        </w:rPr>
      </w:pPr>
      <w:r w:rsidRPr="00297AF3">
        <w:rPr>
          <w:b/>
          <w:bCs/>
          <w:sz w:val="23"/>
          <w:szCs w:val="23"/>
        </w:rPr>
        <w:t>Gulbenes novada pašvaldība</w:t>
      </w:r>
      <w:r w:rsidRPr="00297AF3">
        <w:rPr>
          <w:sz w:val="23"/>
          <w:szCs w:val="23"/>
        </w:rPr>
        <w:t xml:space="preserve">, reģistrācijas Nr. 90009116327, juridiskā adrese: Ābeļu iela 2, Gulbene, Gulbenes novads, LV – 4401, kuras vārdā saskaņā ar Gulbenes novada domes 2013.gada 31.oktobra saistošajiem noteikumiem Nr. 25 “Gulbenes novada pašvaldības nolikums” rīkojas domes priekšsēdētāja vietniece Guna </w:t>
      </w:r>
      <w:proofErr w:type="spellStart"/>
      <w:r w:rsidRPr="00297AF3">
        <w:rPr>
          <w:sz w:val="23"/>
          <w:szCs w:val="23"/>
        </w:rPr>
        <w:t>Švika</w:t>
      </w:r>
      <w:proofErr w:type="spellEnd"/>
      <w:r w:rsidRPr="00297AF3">
        <w:rPr>
          <w:sz w:val="23"/>
          <w:szCs w:val="23"/>
        </w:rPr>
        <w:t xml:space="preserve"> (turpmāk – Pašvaldība), no vienas puses, un </w:t>
      </w:r>
    </w:p>
    <w:p w14:paraId="75DCE2DA" w14:textId="77777777" w:rsidR="00297AF3" w:rsidRPr="00297AF3" w:rsidRDefault="00297AF3" w:rsidP="00297AF3">
      <w:pPr>
        <w:ind w:firstLine="720"/>
        <w:jc w:val="both"/>
        <w:rPr>
          <w:sz w:val="23"/>
          <w:szCs w:val="23"/>
        </w:rPr>
      </w:pPr>
      <w:bookmarkStart w:id="53" w:name="_Hlk101775768"/>
      <w:r w:rsidRPr="00297AF3">
        <w:rPr>
          <w:b/>
          <w:bCs/>
          <w:sz w:val="23"/>
          <w:szCs w:val="23"/>
        </w:rPr>
        <w:t xml:space="preserve">SIA “Gulbenes </w:t>
      </w:r>
      <w:proofErr w:type="spellStart"/>
      <w:r w:rsidRPr="00297AF3">
        <w:rPr>
          <w:b/>
          <w:bCs/>
          <w:sz w:val="23"/>
          <w:szCs w:val="23"/>
        </w:rPr>
        <w:t>Energo</w:t>
      </w:r>
      <w:proofErr w:type="spellEnd"/>
      <w:r w:rsidRPr="00297AF3">
        <w:rPr>
          <w:b/>
          <w:bCs/>
          <w:sz w:val="23"/>
          <w:szCs w:val="23"/>
        </w:rPr>
        <w:t xml:space="preserve"> Serviss”</w:t>
      </w:r>
      <w:r w:rsidRPr="00297AF3">
        <w:rPr>
          <w:sz w:val="23"/>
          <w:szCs w:val="23"/>
        </w:rPr>
        <w:t>, reģistrācijas Nr. 54603000121, juridiskā adrese: Blaumaņa iela 56A, Gulbene, Gulbenes novads, LV – 4401</w:t>
      </w:r>
      <w:bookmarkEnd w:id="53"/>
      <w:r w:rsidRPr="00297AF3">
        <w:rPr>
          <w:sz w:val="23"/>
          <w:szCs w:val="23"/>
        </w:rPr>
        <w:t xml:space="preserve">, tās valdes locekļa Riharda </w:t>
      </w:r>
      <w:proofErr w:type="spellStart"/>
      <w:r w:rsidRPr="00297AF3">
        <w:rPr>
          <w:sz w:val="23"/>
          <w:szCs w:val="23"/>
        </w:rPr>
        <w:t>Korna</w:t>
      </w:r>
      <w:proofErr w:type="spellEnd"/>
      <w:r w:rsidRPr="00297AF3">
        <w:rPr>
          <w:sz w:val="23"/>
          <w:szCs w:val="23"/>
        </w:rPr>
        <w:t xml:space="preserve"> personā, kurš rīkojas saskaņā ar statūtiem (turpmāk – Sabiedrība), no otras puses (abi kopā un katrs atsevišķi turpmāk – Puses vai Puse), </w:t>
      </w:r>
    </w:p>
    <w:p w14:paraId="35F7C865" w14:textId="77777777" w:rsidR="00297AF3" w:rsidRPr="00297AF3" w:rsidRDefault="00297AF3" w:rsidP="00297AF3">
      <w:pPr>
        <w:ind w:firstLine="720"/>
        <w:jc w:val="both"/>
        <w:rPr>
          <w:sz w:val="23"/>
          <w:szCs w:val="23"/>
        </w:rPr>
      </w:pPr>
      <w:r w:rsidRPr="00297AF3">
        <w:rPr>
          <w:sz w:val="23"/>
          <w:szCs w:val="23"/>
        </w:rPr>
        <w:t xml:space="preserve">pamatojoties uz </w:t>
      </w:r>
      <w:bookmarkStart w:id="54" w:name="_Hlk101774265"/>
      <w:r w:rsidRPr="00297AF3">
        <w:rPr>
          <w:sz w:val="23"/>
          <w:szCs w:val="23"/>
        </w:rPr>
        <w:t>2018.gada 1.aprīļa Deleģēšanas līguma Nr. GND/9.13/18/351 (turpmāk-Deleģēšanas līgums) 9.1. apakšpunktu</w:t>
      </w:r>
      <w:bookmarkEnd w:id="54"/>
      <w:r w:rsidRPr="00297AF3">
        <w:rPr>
          <w:sz w:val="23"/>
          <w:szCs w:val="23"/>
        </w:rPr>
        <w:t xml:space="preserve">, Gulbenes novada domes 2022.gada 28. jūlija sēdes lēmumu Nr. </w:t>
      </w:r>
      <w:bookmarkStart w:id="55" w:name="_Hlk101797364"/>
      <w:r w:rsidRPr="00297AF3">
        <w:rPr>
          <w:sz w:val="23"/>
          <w:szCs w:val="23"/>
        </w:rPr>
        <w:t>_____________</w:t>
      </w:r>
      <w:bookmarkEnd w:id="55"/>
      <w:r w:rsidRPr="00297AF3">
        <w:rPr>
          <w:sz w:val="23"/>
          <w:szCs w:val="23"/>
        </w:rPr>
        <w:t xml:space="preserve"> “Par grozījumu veikšanu 2018.gada 1.aprīļa Deleģēšanas līgumā Nr. GND/9.13/18/351” (protokols Nr. _____________), izsakot savu brīvu gribu, bez viltus, maldības un spaidiem, noslēdz šāda satura vienošanos par grozījumu Deleģēšanas līgumā (turpmāk – Vienošanās):</w:t>
      </w:r>
    </w:p>
    <w:p w14:paraId="7DCFA6A0"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 xml:space="preserve">Puses vienojas svītrot Deleģēšanas līguma 1.pielikuma “Apsaimniekojamo objektu saraksts” 31.punktu.  </w:t>
      </w:r>
    </w:p>
    <w:p w14:paraId="22384376"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Visi citi līguma noteikumi un nosacījumi paliek spēkā negrozīti un pilnā apjomā.</w:t>
      </w:r>
    </w:p>
    <w:p w14:paraId="6380B8BE"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5C3C37AC"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 xml:space="preserve">Visi Vienošanās grozījumi, labojumi vai papildinājumi noformējami </w:t>
      </w:r>
      <w:proofErr w:type="spellStart"/>
      <w:r w:rsidRPr="00297AF3">
        <w:rPr>
          <w:sz w:val="23"/>
          <w:szCs w:val="23"/>
        </w:rPr>
        <w:t>rakstveidā</w:t>
      </w:r>
      <w:proofErr w:type="spellEnd"/>
      <w:r w:rsidRPr="00297AF3">
        <w:rPr>
          <w:sz w:val="23"/>
          <w:szCs w:val="23"/>
        </w:rPr>
        <w:t xml:space="preserve">, Pusēm savstarpēji vienojoties un pievienojami Vienošanās kā pielikumi, kas ir neatņemama Vienošanās sastāvdaļa. </w:t>
      </w:r>
    </w:p>
    <w:p w14:paraId="0D30BBD8"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Vienošanās stājas spēkā ar tās abpusējas parakstīšanas brīdi un ir līguma neatņemama sastāvdaļa.</w:t>
      </w:r>
    </w:p>
    <w:p w14:paraId="21A318B3"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Vienošanās sastādīta latviešu valodā uz 1 (vienas) lapas 2 (divos) eksemplāros, ar vienādu juridisko spēku, pa vienam eksemplāram katrai Pusei.</w:t>
      </w:r>
    </w:p>
    <w:p w14:paraId="08F74C98" w14:textId="77777777" w:rsidR="00297AF3" w:rsidRPr="00297AF3" w:rsidRDefault="00297AF3" w:rsidP="00297AF3">
      <w:pPr>
        <w:numPr>
          <w:ilvl w:val="0"/>
          <w:numId w:val="24"/>
        </w:numPr>
        <w:spacing w:line="259" w:lineRule="auto"/>
        <w:contextualSpacing/>
        <w:jc w:val="both"/>
        <w:rPr>
          <w:sz w:val="23"/>
          <w:szCs w:val="23"/>
        </w:rPr>
      </w:pPr>
      <w:r w:rsidRPr="00297AF3">
        <w:rPr>
          <w:sz w:val="23"/>
          <w:szCs w:val="23"/>
        </w:rPr>
        <w:t>Pušu rekvizīti un paraksti:</w:t>
      </w:r>
    </w:p>
    <w:p w14:paraId="1242143A" w14:textId="77777777" w:rsidR="00297AF3" w:rsidRPr="00297AF3" w:rsidRDefault="00297AF3" w:rsidP="00297AF3">
      <w:pPr>
        <w:jc w:val="both"/>
        <w:rPr>
          <w:sz w:val="23"/>
          <w:szCs w:val="23"/>
        </w:rPr>
      </w:pPr>
    </w:p>
    <w:tbl>
      <w:tblPr>
        <w:tblStyle w:val="Reatabula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97AF3" w:rsidRPr="00297AF3" w14:paraId="73126662" w14:textId="77777777" w:rsidTr="008F20AC">
        <w:tc>
          <w:tcPr>
            <w:tcW w:w="4530" w:type="dxa"/>
          </w:tcPr>
          <w:p w14:paraId="0C0EA09B" w14:textId="77777777" w:rsidR="00297AF3" w:rsidRPr="00297AF3" w:rsidRDefault="00297AF3" w:rsidP="00297AF3">
            <w:pPr>
              <w:jc w:val="both"/>
              <w:rPr>
                <w:b/>
                <w:bCs/>
                <w:sz w:val="23"/>
                <w:szCs w:val="23"/>
              </w:rPr>
            </w:pPr>
            <w:r w:rsidRPr="00297AF3">
              <w:rPr>
                <w:b/>
                <w:bCs/>
                <w:sz w:val="23"/>
                <w:szCs w:val="23"/>
              </w:rPr>
              <w:t>SABIEDRĪBA</w:t>
            </w:r>
          </w:p>
        </w:tc>
        <w:tc>
          <w:tcPr>
            <w:tcW w:w="4531" w:type="dxa"/>
          </w:tcPr>
          <w:p w14:paraId="2834223E" w14:textId="77777777" w:rsidR="00297AF3" w:rsidRPr="00297AF3" w:rsidRDefault="00297AF3" w:rsidP="00297AF3">
            <w:pPr>
              <w:jc w:val="both"/>
              <w:rPr>
                <w:b/>
                <w:bCs/>
                <w:sz w:val="23"/>
                <w:szCs w:val="23"/>
              </w:rPr>
            </w:pPr>
            <w:r w:rsidRPr="00297AF3">
              <w:rPr>
                <w:b/>
                <w:bCs/>
                <w:sz w:val="23"/>
                <w:szCs w:val="23"/>
              </w:rPr>
              <w:t>PAŠVALDĪBA</w:t>
            </w:r>
          </w:p>
        </w:tc>
      </w:tr>
      <w:tr w:rsidR="00297AF3" w:rsidRPr="00297AF3" w14:paraId="6B8ADA45" w14:textId="77777777" w:rsidTr="008F20AC">
        <w:tc>
          <w:tcPr>
            <w:tcW w:w="4530" w:type="dxa"/>
          </w:tcPr>
          <w:p w14:paraId="23EEB0D8" w14:textId="77777777" w:rsidR="00297AF3" w:rsidRPr="00297AF3" w:rsidRDefault="00297AF3" w:rsidP="00297AF3">
            <w:pPr>
              <w:jc w:val="both"/>
              <w:rPr>
                <w:b/>
                <w:bCs/>
                <w:sz w:val="23"/>
                <w:szCs w:val="23"/>
              </w:rPr>
            </w:pPr>
            <w:r w:rsidRPr="00297AF3">
              <w:rPr>
                <w:b/>
                <w:bCs/>
                <w:sz w:val="23"/>
                <w:szCs w:val="23"/>
              </w:rPr>
              <w:t xml:space="preserve">SIA “Gulbenes </w:t>
            </w:r>
            <w:proofErr w:type="spellStart"/>
            <w:r w:rsidRPr="00297AF3">
              <w:rPr>
                <w:b/>
                <w:bCs/>
                <w:sz w:val="23"/>
                <w:szCs w:val="23"/>
              </w:rPr>
              <w:t>Energo</w:t>
            </w:r>
            <w:proofErr w:type="spellEnd"/>
            <w:r w:rsidRPr="00297AF3">
              <w:rPr>
                <w:b/>
                <w:bCs/>
                <w:sz w:val="23"/>
                <w:szCs w:val="23"/>
              </w:rPr>
              <w:t xml:space="preserve"> Serviss”</w:t>
            </w:r>
          </w:p>
        </w:tc>
        <w:tc>
          <w:tcPr>
            <w:tcW w:w="4531" w:type="dxa"/>
          </w:tcPr>
          <w:p w14:paraId="17031009" w14:textId="77777777" w:rsidR="00297AF3" w:rsidRPr="00297AF3" w:rsidRDefault="00297AF3" w:rsidP="00297AF3">
            <w:pPr>
              <w:jc w:val="both"/>
              <w:rPr>
                <w:b/>
                <w:bCs/>
                <w:sz w:val="23"/>
                <w:szCs w:val="23"/>
              </w:rPr>
            </w:pPr>
            <w:r w:rsidRPr="00297AF3">
              <w:rPr>
                <w:b/>
                <w:bCs/>
                <w:sz w:val="23"/>
                <w:szCs w:val="23"/>
              </w:rPr>
              <w:t>Gulbenes novada pašvaldība</w:t>
            </w:r>
          </w:p>
        </w:tc>
      </w:tr>
      <w:tr w:rsidR="00297AF3" w:rsidRPr="00297AF3" w14:paraId="64F24C82" w14:textId="77777777" w:rsidTr="008F20AC">
        <w:tc>
          <w:tcPr>
            <w:tcW w:w="4530" w:type="dxa"/>
          </w:tcPr>
          <w:p w14:paraId="48E48153" w14:textId="77777777" w:rsidR="00297AF3" w:rsidRPr="00297AF3" w:rsidRDefault="00297AF3" w:rsidP="00297AF3">
            <w:pPr>
              <w:jc w:val="both"/>
              <w:rPr>
                <w:sz w:val="23"/>
                <w:szCs w:val="23"/>
              </w:rPr>
            </w:pPr>
            <w:r w:rsidRPr="00297AF3">
              <w:rPr>
                <w:sz w:val="23"/>
                <w:szCs w:val="23"/>
              </w:rPr>
              <w:t>Reģistrācijas Nr. 54603000121</w:t>
            </w:r>
          </w:p>
        </w:tc>
        <w:tc>
          <w:tcPr>
            <w:tcW w:w="4531" w:type="dxa"/>
          </w:tcPr>
          <w:p w14:paraId="01423B87" w14:textId="77777777" w:rsidR="00297AF3" w:rsidRPr="00297AF3" w:rsidRDefault="00297AF3" w:rsidP="00297AF3">
            <w:pPr>
              <w:jc w:val="both"/>
              <w:rPr>
                <w:sz w:val="23"/>
                <w:szCs w:val="23"/>
              </w:rPr>
            </w:pPr>
            <w:r w:rsidRPr="00297AF3">
              <w:rPr>
                <w:sz w:val="23"/>
                <w:szCs w:val="23"/>
              </w:rPr>
              <w:t>Reģistrācijas Nr. 90009116327</w:t>
            </w:r>
          </w:p>
        </w:tc>
      </w:tr>
      <w:tr w:rsidR="00297AF3" w:rsidRPr="00297AF3" w14:paraId="0DA4A563" w14:textId="77777777" w:rsidTr="008F20AC">
        <w:tc>
          <w:tcPr>
            <w:tcW w:w="4530" w:type="dxa"/>
          </w:tcPr>
          <w:p w14:paraId="3E6E0659" w14:textId="77777777" w:rsidR="00297AF3" w:rsidRPr="00297AF3" w:rsidRDefault="00297AF3" w:rsidP="00297AF3">
            <w:pPr>
              <w:jc w:val="both"/>
              <w:rPr>
                <w:sz w:val="23"/>
                <w:szCs w:val="23"/>
              </w:rPr>
            </w:pPr>
            <w:r w:rsidRPr="00297AF3">
              <w:rPr>
                <w:sz w:val="23"/>
                <w:szCs w:val="23"/>
              </w:rPr>
              <w:t>Juridiskā adrese: Blaumaņa iela 56A,</w:t>
            </w:r>
          </w:p>
        </w:tc>
        <w:tc>
          <w:tcPr>
            <w:tcW w:w="4531" w:type="dxa"/>
          </w:tcPr>
          <w:p w14:paraId="1DF65196" w14:textId="77777777" w:rsidR="00297AF3" w:rsidRPr="00297AF3" w:rsidRDefault="00297AF3" w:rsidP="00297AF3">
            <w:pPr>
              <w:jc w:val="both"/>
              <w:rPr>
                <w:sz w:val="23"/>
                <w:szCs w:val="23"/>
              </w:rPr>
            </w:pPr>
            <w:r w:rsidRPr="00297AF3">
              <w:rPr>
                <w:sz w:val="23"/>
                <w:szCs w:val="23"/>
              </w:rPr>
              <w:t>Juridiskā adrese: Ābeļu iela 2,</w:t>
            </w:r>
          </w:p>
        </w:tc>
      </w:tr>
      <w:tr w:rsidR="00297AF3" w:rsidRPr="00297AF3" w14:paraId="584D8EA1" w14:textId="77777777" w:rsidTr="008F20AC">
        <w:tc>
          <w:tcPr>
            <w:tcW w:w="4530" w:type="dxa"/>
          </w:tcPr>
          <w:p w14:paraId="00697BCB" w14:textId="77777777" w:rsidR="00297AF3" w:rsidRPr="00297AF3" w:rsidRDefault="00297AF3" w:rsidP="00297AF3">
            <w:pPr>
              <w:jc w:val="both"/>
              <w:rPr>
                <w:sz w:val="23"/>
                <w:szCs w:val="23"/>
              </w:rPr>
            </w:pPr>
            <w:r w:rsidRPr="00297AF3">
              <w:rPr>
                <w:sz w:val="23"/>
                <w:szCs w:val="23"/>
              </w:rPr>
              <w:t>Gulbene, Gulbenes novads, LV – 4401</w:t>
            </w:r>
          </w:p>
        </w:tc>
        <w:tc>
          <w:tcPr>
            <w:tcW w:w="4531" w:type="dxa"/>
          </w:tcPr>
          <w:p w14:paraId="69BED064" w14:textId="77777777" w:rsidR="00297AF3" w:rsidRPr="00297AF3" w:rsidRDefault="00297AF3" w:rsidP="00297AF3">
            <w:pPr>
              <w:jc w:val="both"/>
              <w:rPr>
                <w:sz w:val="23"/>
                <w:szCs w:val="23"/>
              </w:rPr>
            </w:pPr>
            <w:r w:rsidRPr="00297AF3">
              <w:rPr>
                <w:sz w:val="23"/>
                <w:szCs w:val="23"/>
              </w:rPr>
              <w:t>Gulbene, Gulbenes novads, LV – 4401</w:t>
            </w:r>
          </w:p>
        </w:tc>
      </w:tr>
      <w:tr w:rsidR="00297AF3" w:rsidRPr="00297AF3" w14:paraId="6ABB6AF0" w14:textId="77777777" w:rsidTr="008F20AC">
        <w:tc>
          <w:tcPr>
            <w:tcW w:w="4530" w:type="dxa"/>
          </w:tcPr>
          <w:p w14:paraId="326599D8" w14:textId="77777777" w:rsidR="00297AF3" w:rsidRPr="00297AF3" w:rsidRDefault="00297AF3" w:rsidP="00297AF3">
            <w:pPr>
              <w:jc w:val="both"/>
              <w:rPr>
                <w:sz w:val="23"/>
                <w:szCs w:val="23"/>
              </w:rPr>
            </w:pPr>
            <w:r w:rsidRPr="00297AF3">
              <w:rPr>
                <w:sz w:val="23"/>
                <w:szCs w:val="23"/>
              </w:rPr>
              <w:t>AS “SEB banka”</w:t>
            </w:r>
          </w:p>
        </w:tc>
        <w:tc>
          <w:tcPr>
            <w:tcW w:w="4531" w:type="dxa"/>
          </w:tcPr>
          <w:p w14:paraId="7ECBC7C2" w14:textId="77777777" w:rsidR="00297AF3" w:rsidRPr="00297AF3" w:rsidRDefault="00297AF3" w:rsidP="00297AF3">
            <w:pPr>
              <w:jc w:val="both"/>
              <w:rPr>
                <w:sz w:val="23"/>
                <w:szCs w:val="23"/>
              </w:rPr>
            </w:pPr>
            <w:r w:rsidRPr="00297AF3">
              <w:rPr>
                <w:sz w:val="23"/>
                <w:szCs w:val="23"/>
              </w:rPr>
              <w:t>AS “SEB banka”</w:t>
            </w:r>
          </w:p>
        </w:tc>
      </w:tr>
      <w:tr w:rsidR="00297AF3" w:rsidRPr="00297AF3" w14:paraId="733373E3" w14:textId="77777777" w:rsidTr="008F20AC">
        <w:tc>
          <w:tcPr>
            <w:tcW w:w="4530" w:type="dxa"/>
          </w:tcPr>
          <w:p w14:paraId="330276FE" w14:textId="77777777" w:rsidR="00297AF3" w:rsidRPr="00297AF3" w:rsidRDefault="00297AF3" w:rsidP="00297AF3">
            <w:pPr>
              <w:jc w:val="both"/>
              <w:rPr>
                <w:sz w:val="23"/>
                <w:szCs w:val="23"/>
              </w:rPr>
            </w:pPr>
            <w:r w:rsidRPr="00297AF3">
              <w:rPr>
                <w:sz w:val="23"/>
                <w:szCs w:val="23"/>
              </w:rPr>
              <w:t>Kods UNLALV2X</w:t>
            </w:r>
          </w:p>
        </w:tc>
        <w:tc>
          <w:tcPr>
            <w:tcW w:w="4531" w:type="dxa"/>
          </w:tcPr>
          <w:p w14:paraId="009BC725" w14:textId="77777777" w:rsidR="00297AF3" w:rsidRPr="00297AF3" w:rsidRDefault="00297AF3" w:rsidP="00297AF3">
            <w:pPr>
              <w:jc w:val="both"/>
              <w:rPr>
                <w:sz w:val="23"/>
                <w:szCs w:val="23"/>
              </w:rPr>
            </w:pPr>
            <w:r w:rsidRPr="00297AF3">
              <w:rPr>
                <w:sz w:val="23"/>
                <w:szCs w:val="23"/>
              </w:rPr>
              <w:t>Kods UNLALV2X</w:t>
            </w:r>
          </w:p>
        </w:tc>
      </w:tr>
      <w:tr w:rsidR="00297AF3" w:rsidRPr="00297AF3" w14:paraId="42B615A9" w14:textId="77777777" w:rsidTr="008F20AC">
        <w:tc>
          <w:tcPr>
            <w:tcW w:w="4530" w:type="dxa"/>
          </w:tcPr>
          <w:p w14:paraId="17F1B412" w14:textId="77777777" w:rsidR="00297AF3" w:rsidRPr="00297AF3" w:rsidRDefault="00297AF3" w:rsidP="00297AF3">
            <w:pPr>
              <w:jc w:val="both"/>
              <w:rPr>
                <w:sz w:val="23"/>
                <w:szCs w:val="23"/>
              </w:rPr>
            </w:pPr>
            <w:r w:rsidRPr="00297AF3">
              <w:rPr>
                <w:sz w:val="23"/>
                <w:szCs w:val="23"/>
              </w:rPr>
              <w:t>Konta Nr. LV52UNLA0007000508105</w:t>
            </w:r>
          </w:p>
        </w:tc>
        <w:tc>
          <w:tcPr>
            <w:tcW w:w="4531" w:type="dxa"/>
          </w:tcPr>
          <w:p w14:paraId="2E95C512" w14:textId="77777777" w:rsidR="00297AF3" w:rsidRPr="00297AF3" w:rsidRDefault="00297AF3" w:rsidP="00297AF3">
            <w:pPr>
              <w:jc w:val="both"/>
              <w:rPr>
                <w:sz w:val="23"/>
                <w:szCs w:val="23"/>
              </w:rPr>
            </w:pPr>
            <w:r w:rsidRPr="00297AF3">
              <w:rPr>
                <w:sz w:val="23"/>
                <w:szCs w:val="23"/>
              </w:rPr>
              <w:t>Konta Nr. LV03UNLA0050014339919</w:t>
            </w:r>
          </w:p>
        </w:tc>
      </w:tr>
    </w:tbl>
    <w:p w14:paraId="5E69D13B" w14:textId="77777777" w:rsidR="00297AF3" w:rsidRPr="00297AF3" w:rsidRDefault="00297AF3" w:rsidP="00297AF3">
      <w:pPr>
        <w:jc w:val="both"/>
        <w:rPr>
          <w:sz w:val="23"/>
          <w:szCs w:val="23"/>
        </w:rPr>
      </w:pPr>
    </w:p>
    <w:p w14:paraId="1C8CA04C" w14:textId="77777777" w:rsidR="00297AF3" w:rsidRPr="00297AF3" w:rsidRDefault="00297AF3" w:rsidP="00297AF3">
      <w:pPr>
        <w:jc w:val="both"/>
        <w:rPr>
          <w:sz w:val="23"/>
          <w:szCs w:val="23"/>
        </w:rPr>
      </w:pPr>
      <w:r w:rsidRPr="00297AF3">
        <w:rPr>
          <w:sz w:val="23"/>
          <w:szCs w:val="23"/>
        </w:rPr>
        <w:t>_________________________________           ________________________________</w:t>
      </w:r>
    </w:p>
    <w:p w14:paraId="59EE519C" w14:textId="77777777" w:rsidR="00297AF3" w:rsidRPr="00297AF3" w:rsidRDefault="00297AF3" w:rsidP="00297AF3">
      <w:pPr>
        <w:jc w:val="both"/>
        <w:rPr>
          <w:sz w:val="23"/>
          <w:szCs w:val="23"/>
        </w:rPr>
      </w:pPr>
      <w:r w:rsidRPr="00297AF3">
        <w:rPr>
          <w:sz w:val="23"/>
          <w:szCs w:val="23"/>
        </w:rPr>
        <w:t xml:space="preserve">Rihards </w:t>
      </w:r>
      <w:proofErr w:type="spellStart"/>
      <w:r w:rsidRPr="00297AF3">
        <w:rPr>
          <w:sz w:val="23"/>
          <w:szCs w:val="23"/>
        </w:rPr>
        <w:t>Korns</w:t>
      </w:r>
      <w:proofErr w:type="spellEnd"/>
      <w:r w:rsidRPr="00297AF3">
        <w:rPr>
          <w:sz w:val="23"/>
          <w:szCs w:val="23"/>
        </w:rPr>
        <w:t xml:space="preserve">                                                      G. </w:t>
      </w:r>
      <w:proofErr w:type="spellStart"/>
      <w:r w:rsidRPr="00297AF3">
        <w:rPr>
          <w:sz w:val="23"/>
          <w:szCs w:val="23"/>
        </w:rPr>
        <w:t>Švika</w:t>
      </w:r>
      <w:proofErr w:type="spellEnd"/>
      <w:r w:rsidRPr="00297AF3">
        <w:rPr>
          <w:sz w:val="23"/>
          <w:szCs w:val="23"/>
        </w:rPr>
        <w:t xml:space="preserve"> </w:t>
      </w:r>
    </w:p>
    <w:p w14:paraId="26BDAAE2" w14:textId="77777777" w:rsidR="00297AF3" w:rsidRPr="00297AF3" w:rsidRDefault="00297AF3" w:rsidP="00297AF3"/>
    <w:p w14:paraId="55517871" w14:textId="77777777" w:rsidR="00297AF3" w:rsidRPr="00297AF3" w:rsidRDefault="00297AF3" w:rsidP="00297AF3"/>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34D5CEFC" w14:textId="77777777" w:rsidTr="008F20AC">
        <w:tc>
          <w:tcPr>
            <w:tcW w:w="9458" w:type="dxa"/>
          </w:tcPr>
          <w:p w14:paraId="5868501A" w14:textId="77777777" w:rsidR="00297AF3" w:rsidRPr="00297AF3" w:rsidRDefault="00297AF3" w:rsidP="00297AF3">
            <w:pPr>
              <w:jc w:val="center"/>
              <w:rPr>
                <w:rFonts w:ascii="Arial" w:hAnsi="Arial" w:cs="Arial"/>
                <w:sz w:val="22"/>
                <w:szCs w:val="22"/>
              </w:rPr>
            </w:pPr>
            <w:r w:rsidRPr="00297AF3">
              <w:rPr>
                <w:noProof/>
                <w:sz w:val="22"/>
                <w:szCs w:val="22"/>
              </w:rPr>
              <w:lastRenderedPageBreak/>
              <w:drawing>
                <wp:inline distT="0" distB="0" distL="0" distR="0" wp14:anchorId="48A8A424" wp14:editId="08ADD026">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071A8AA2" w14:textId="77777777" w:rsidTr="008F20AC">
        <w:tc>
          <w:tcPr>
            <w:tcW w:w="9458" w:type="dxa"/>
          </w:tcPr>
          <w:p w14:paraId="097275B6" w14:textId="77777777" w:rsidR="00297AF3" w:rsidRPr="00297AF3" w:rsidRDefault="00297AF3" w:rsidP="00297AF3">
            <w:pPr>
              <w:jc w:val="center"/>
              <w:rPr>
                <w:rFonts w:ascii="Arial" w:hAnsi="Arial" w:cs="Arial"/>
                <w:sz w:val="22"/>
                <w:szCs w:val="22"/>
              </w:rPr>
            </w:pPr>
            <w:r w:rsidRPr="00297AF3">
              <w:rPr>
                <w:b/>
                <w:bCs/>
                <w:sz w:val="28"/>
                <w:szCs w:val="28"/>
              </w:rPr>
              <w:t>GULBENES NOVADA PAŠVALDĪBA</w:t>
            </w:r>
          </w:p>
        </w:tc>
      </w:tr>
      <w:tr w:rsidR="00297AF3" w:rsidRPr="00297AF3" w14:paraId="14658AD3" w14:textId="77777777" w:rsidTr="008F20AC">
        <w:tc>
          <w:tcPr>
            <w:tcW w:w="9458" w:type="dxa"/>
          </w:tcPr>
          <w:p w14:paraId="20450F38" w14:textId="77777777" w:rsidR="00297AF3" w:rsidRPr="00297AF3" w:rsidRDefault="00297AF3" w:rsidP="00297AF3">
            <w:pPr>
              <w:jc w:val="center"/>
              <w:rPr>
                <w:rFonts w:ascii="Arial" w:hAnsi="Arial" w:cs="Arial"/>
                <w:sz w:val="22"/>
                <w:szCs w:val="22"/>
              </w:rPr>
            </w:pPr>
            <w:r w:rsidRPr="00297AF3">
              <w:t>Reģ.Nr.90009116327</w:t>
            </w:r>
          </w:p>
        </w:tc>
      </w:tr>
      <w:tr w:rsidR="00297AF3" w:rsidRPr="00297AF3" w14:paraId="7DB995C1" w14:textId="77777777" w:rsidTr="008F20AC">
        <w:tc>
          <w:tcPr>
            <w:tcW w:w="9458" w:type="dxa"/>
          </w:tcPr>
          <w:p w14:paraId="168B6BF7" w14:textId="77777777" w:rsidR="00297AF3" w:rsidRPr="00297AF3" w:rsidRDefault="00297AF3" w:rsidP="00297AF3">
            <w:pPr>
              <w:jc w:val="center"/>
              <w:rPr>
                <w:rFonts w:ascii="Arial" w:hAnsi="Arial" w:cs="Arial"/>
                <w:sz w:val="22"/>
                <w:szCs w:val="22"/>
              </w:rPr>
            </w:pPr>
            <w:r w:rsidRPr="00297AF3">
              <w:t>Ābeļu iela 2, Gulbene, Gulbenes nov., LV-4401</w:t>
            </w:r>
          </w:p>
        </w:tc>
      </w:tr>
      <w:tr w:rsidR="00297AF3" w:rsidRPr="00297AF3" w14:paraId="15552225" w14:textId="77777777" w:rsidTr="008F20AC">
        <w:tc>
          <w:tcPr>
            <w:tcW w:w="9458" w:type="dxa"/>
          </w:tcPr>
          <w:p w14:paraId="53B301B3" w14:textId="77777777" w:rsidR="00297AF3" w:rsidRPr="00297AF3" w:rsidRDefault="00297AF3" w:rsidP="00297AF3">
            <w:pPr>
              <w:jc w:val="center"/>
              <w:rPr>
                <w:rFonts w:ascii="Arial" w:hAnsi="Arial" w:cs="Arial"/>
                <w:sz w:val="22"/>
                <w:szCs w:val="22"/>
              </w:rPr>
            </w:pPr>
            <w:r w:rsidRPr="00297AF3">
              <w:t>Tālrunis 64497710, mob.26595362, e-pasts; dome@gulbene.lv, www.gulbene.lv</w:t>
            </w:r>
          </w:p>
        </w:tc>
      </w:tr>
    </w:tbl>
    <w:p w14:paraId="7E0BB16A" w14:textId="77777777" w:rsidR="00297AF3" w:rsidRPr="00297AF3" w:rsidRDefault="00297AF3" w:rsidP="00297AF3">
      <w:pPr>
        <w:spacing w:before="120"/>
        <w:jc w:val="center"/>
        <w:rPr>
          <w:rFonts w:eastAsia="Calibri"/>
          <w:b/>
          <w:bCs/>
          <w:lang w:eastAsia="en-US"/>
        </w:rPr>
      </w:pPr>
      <w:r w:rsidRPr="00297AF3">
        <w:rPr>
          <w:rFonts w:eastAsia="Calibri"/>
          <w:b/>
          <w:bCs/>
          <w:lang w:eastAsia="en-US"/>
        </w:rPr>
        <w:t>GULBENES NOVADA DOMES LĒMUMS</w:t>
      </w:r>
    </w:p>
    <w:p w14:paraId="21A236C1" w14:textId="77777777" w:rsidR="00297AF3" w:rsidRPr="00297AF3" w:rsidRDefault="00297AF3" w:rsidP="00297AF3">
      <w:pPr>
        <w:jc w:val="center"/>
        <w:rPr>
          <w:rFonts w:eastAsia="Calibri"/>
          <w:lang w:eastAsia="en-US"/>
        </w:rPr>
      </w:pPr>
      <w:r w:rsidRPr="00297AF3">
        <w:rPr>
          <w:rFonts w:eastAsia="Calibri"/>
          <w:lang w:eastAsia="en-US"/>
        </w:rPr>
        <w:t>Gulbenē</w:t>
      </w:r>
    </w:p>
    <w:tbl>
      <w:tblPr>
        <w:tblStyle w:val="Reatabula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97AF3" w:rsidRPr="00297AF3" w14:paraId="32EC371B" w14:textId="77777777" w:rsidTr="008F20AC">
        <w:tc>
          <w:tcPr>
            <w:tcW w:w="4676" w:type="dxa"/>
          </w:tcPr>
          <w:p w14:paraId="671B5EB5" w14:textId="77777777" w:rsidR="00297AF3" w:rsidRPr="00297AF3" w:rsidRDefault="00297AF3" w:rsidP="00297AF3">
            <w:pPr>
              <w:rPr>
                <w:b/>
                <w:bCs/>
              </w:rPr>
            </w:pPr>
            <w:r w:rsidRPr="00297AF3">
              <w:rPr>
                <w:b/>
                <w:bCs/>
              </w:rPr>
              <w:t>2022.gada 28.jūlijā</w:t>
            </w:r>
          </w:p>
        </w:tc>
        <w:tc>
          <w:tcPr>
            <w:tcW w:w="4678" w:type="dxa"/>
          </w:tcPr>
          <w:p w14:paraId="200D225E" w14:textId="77777777" w:rsidR="00297AF3" w:rsidRPr="00297AF3" w:rsidRDefault="00297AF3" w:rsidP="00297AF3">
            <w:pPr>
              <w:rPr>
                <w:b/>
                <w:bCs/>
              </w:rPr>
            </w:pPr>
            <w:r w:rsidRPr="00297AF3">
              <w:rPr>
                <w:b/>
                <w:bCs/>
              </w:rPr>
              <w:t xml:space="preserve">                                  Nr. GND/2022/737</w:t>
            </w:r>
          </w:p>
        </w:tc>
      </w:tr>
      <w:tr w:rsidR="00297AF3" w:rsidRPr="00297AF3" w14:paraId="34CD8043" w14:textId="77777777" w:rsidTr="008F20AC">
        <w:tc>
          <w:tcPr>
            <w:tcW w:w="4676" w:type="dxa"/>
          </w:tcPr>
          <w:p w14:paraId="2B0AE12C" w14:textId="77777777" w:rsidR="00297AF3" w:rsidRPr="00297AF3" w:rsidRDefault="00297AF3" w:rsidP="00297AF3"/>
        </w:tc>
        <w:tc>
          <w:tcPr>
            <w:tcW w:w="4678" w:type="dxa"/>
          </w:tcPr>
          <w:p w14:paraId="5B6D3112" w14:textId="77777777" w:rsidR="00297AF3" w:rsidRPr="00297AF3" w:rsidRDefault="00297AF3" w:rsidP="00297AF3">
            <w:pPr>
              <w:rPr>
                <w:b/>
                <w:bCs/>
              </w:rPr>
            </w:pPr>
            <w:r w:rsidRPr="00297AF3">
              <w:rPr>
                <w:b/>
                <w:bCs/>
              </w:rPr>
              <w:t xml:space="preserve">                                  (protokols Nr.14; 82.p.)</w:t>
            </w:r>
          </w:p>
          <w:p w14:paraId="07006273" w14:textId="77777777" w:rsidR="00297AF3" w:rsidRPr="00297AF3" w:rsidRDefault="00297AF3" w:rsidP="00297AF3">
            <w:pPr>
              <w:rPr>
                <w:b/>
                <w:bCs/>
              </w:rPr>
            </w:pPr>
          </w:p>
        </w:tc>
      </w:tr>
    </w:tbl>
    <w:p w14:paraId="4ABE63CE" w14:textId="77777777" w:rsidR="00297AF3" w:rsidRPr="00297AF3" w:rsidRDefault="00297AF3" w:rsidP="00297AF3">
      <w:pPr>
        <w:jc w:val="center"/>
        <w:rPr>
          <w:b/>
          <w:snapToGrid w:val="0"/>
          <w:lang w:eastAsia="en-US"/>
        </w:rPr>
      </w:pPr>
      <w:r w:rsidRPr="00297AF3">
        <w:rPr>
          <w:b/>
          <w:snapToGrid w:val="0"/>
          <w:lang w:eastAsia="en-US"/>
        </w:rPr>
        <w:t xml:space="preserve">Par valsts vietējā autoceļa V445 “Pievedceļš </w:t>
      </w:r>
      <w:proofErr w:type="spellStart"/>
      <w:r w:rsidRPr="00297AF3">
        <w:rPr>
          <w:b/>
          <w:snapToGrid w:val="0"/>
          <w:lang w:eastAsia="en-US"/>
        </w:rPr>
        <w:t>Uriekstes</w:t>
      </w:r>
      <w:proofErr w:type="spellEnd"/>
      <w:r w:rsidRPr="00297AF3">
        <w:rPr>
          <w:b/>
          <w:snapToGrid w:val="0"/>
          <w:lang w:eastAsia="en-US"/>
        </w:rPr>
        <w:t xml:space="preserve"> stacijai” pārņemšanu pašvaldības īpašumā</w:t>
      </w:r>
    </w:p>
    <w:p w14:paraId="0507AB09" w14:textId="77777777" w:rsidR="00297AF3" w:rsidRPr="00297AF3" w:rsidRDefault="00297AF3" w:rsidP="00297AF3">
      <w:pPr>
        <w:jc w:val="center"/>
        <w:rPr>
          <w:snapToGrid w:val="0"/>
          <w:lang w:eastAsia="en-US"/>
        </w:rPr>
      </w:pPr>
    </w:p>
    <w:p w14:paraId="1239198A" w14:textId="77777777" w:rsidR="00297AF3" w:rsidRPr="00297AF3" w:rsidRDefault="00297AF3" w:rsidP="00297AF3">
      <w:pPr>
        <w:spacing w:line="360" w:lineRule="auto"/>
        <w:ind w:firstLine="720"/>
        <w:jc w:val="both"/>
        <w:rPr>
          <w:rFonts w:cs="Arial"/>
        </w:rPr>
      </w:pPr>
      <w:r w:rsidRPr="00297AF3">
        <w:rPr>
          <w:rFonts w:cs="Arial"/>
        </w:rPr>
        <w:t xml:space="preserve">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w:t>
      </w:r>
      <w:proofErr w:type="spellStart"/>
      <w:r w:rsidRPr="00297AF3">
        <w:rPr>
          <w:rFonts w:cs="Arial"/>
        </w:rPr>
        <w:t>Nr.GND</w:t>
      </w:r>
      <w:proofErr w:type="spellEnd"/>
      <w:r w:rsidRPr="00297AF3">
        <w:rPr>
          <w:rFonts w:cs="Arial"/>
        </w:rPr>
        <w:t xml:space="preserve">/4.18/21/3486-S) izteikto piedāvājumu Gulbenes novada pašvaldībai pārņemt savā īpašumā noteiktus autoceļu posmus, kā arī 2022.gada 26.aprīļa vēstulē Nr.4.8/6429 (reģistrēta Gulbenes novada pašvaldībā 2022.gada 27.aprīlī ar </w:t>
      </w:r>
      <w:proofErr w:type="spellStart"/>
      <w:r w:rsidRPr="00297AF3">
        <w:rPr>
          <w:rFonts w:cs="Arial"/>
        </w:rPr>
        <w:t>Nr.GND</w:t>
      </w:r>
      <w:proofErr w:type="spellEnd"/>
      <w:r w:rsidRPr="00297AF3">
        <w:rPr>
          <w:rFonts w:cs="Arial"/>
        </w:rPr>
        <w:t xml:space="preserve">/4.18/22/1157-V) sniegto informāciju, ir izteikusi piekrišanu pārņemt īpašumā no Satiksmes ministrijas valsts vietējo autoceļu V445 “Pievedceļš </w:t>
      </w:r>
      <w:proofErr w:type="spellStart"/>
      <w:r w:rsidRPr="00297AF3">
        <w:rPr>
          <w:rFonts w:cs="Arial"/>
        </w:rPr>
        <w:t>Uriekstes</w:t>
      </w:r>
      <w:proofErr w:type="spellEnd"/>
      <w:r w:rsidRPr="00297AF3">
        <w:rPr>
          <w:rFonts w:cs="Arial"/>
        </w:rPr>
        <w:t xml:space="preserve"> stacijai”, Rankas pagastā, Gulbenes novadā, un uz tā izbūvēto komplekso inženierbūvi “Autoceļš V445 km 0,000-2,600” (Gulbenes novada pašvaldības 2022.gada 13.maija atbildes vēstule </w:t>
      </w:r>
      <w:proofErr w:type="spellStart"/>
      <w:r w:rsidRPr="00297AF3">
        <w:rPr>
          <w:rFonts w:cs="Arial"/>
        </w:rPr>
        <w:t>Nr.GND</w:t>
      </w:r>
      <w:proofErr w:type="spellEnd"/>
      <w:r w:rsidRPr="00297AF3">
        <w:rPr>
          <w:rFonts w:cs="Arial"/>
        </w:rPr>
        <w:t>/4.18/22/1620).</w:t>
      </w:r>
    </w:p>
    <w:p w14:paraId="33958F7C" w14:textId="77777777" w:rsidR="00297AF3" w:rsidRPr="00297AF3" w:rsidRDefault="00297AF3" w:rsidP="00297AF3">
      <w:pPr>
        <w:spacing w:line="360" w:lineRule="auto"/>
        <w:ind w:firstLine="720"/>
        <w:jc w:val="both"/>
        <w:rPr>
          <w:rFonts w:cs="Arial"/>
        </w:rPr>
      </w:pPr>
      <w:r w:rsidRPr="00297AF3">
        <w:rPr>
          <w:rFonts w:cs="Arial"/>
        </w:rPr>
        <w:t xml:space="preserve">Gulbenes novada pašvaldībā saņemta </w:t>
      </w:r>
      <w:r w:rsidRPr="00297AF3">
        <w:rPr>
          <w:rFonts w:cs="Arial"/>
          <w:bCs/>
        </w:rPr>
        <w:t>valsts sabiedrības ar ierobežotu atbildību “Latvijas Valsts ceļi”</w:t>
      </w:r>
      <w:r w:rsidRPr="00297AF3">
        <w:rPr>
          <w:rFonts w:cs="Arial"/>
        </w:rPr>
        <w:t xml:space="preserve"> 2022.gada 13.jūlija vēstule Nr.4.8/11235 (reģistrēta Gulbenes novada pašvaldībā 2022.gada 13.jūlijā ar </w:t>
      </w:r>
      <w:proofErr w:type="spellStart"/>
      <w:r w:rsidRPr="00297AF3">
        <w:rPr>
          <w:rFonts w:cs="Arial"/>
        </w:rPr>
        <w:t>Nr.GND</w:t>
      </w:r>
      <w:proofErr w:type="spellEnd"/>
      <w:r w:rsidRPr="00297AF3">
        <w:rPr>
          <w:rFonts w:cs="Arial"/>
        </w:rPr>
        <w:t xml:space="preserve">/4.18/22/1932-V), kurā izteikts aicinājums Gulbenes novada pašvaldībai pieņemt lēmumu par valsts vietējā autoceļa V445 “Pievedceļš </w:t>
      </w:r>
      <w:proofErr w:type="spellStart"/>
      <w:r w:rsidRPr="00297AF3">
        <w:rPr>
          <w:rFonts w:cs="Arial"/>
        </w:rPr>
        <w:t>Uriekstes</w:t>
      </w:r>
      <w:proofErr w:type="spellEnd"/>
      <w:r w:rsidRPr="00297AF3">
        <w:rPr>
          <w:rFonts w:cs="Arial"/>
        </w:rPr>
        <w:t xml:space="preserve"> stacijai” pārņemšanu pašvaldības bilancē, Ministru kabineta rīkojuma projekta sagatavošanai par valsts vietējā autoceļa V445 “Pievedceļš </w:t>
      </w:r>
      <w:proofErr w:type="spellStart"/>
      <w:r w:rsidRPr="00297AF3">
        <w:rPr>
          <w:rFonts w:cs="Arial"/>
        </w:rPr>
        <w:t>Uriekstes</w:t>
      </w:r>
      <w:proofErr w:type="spellEnd"/>
      <w:r w:rsidRPr="00297AF3">
        <w:rPr>
          <w:rFonts w:cs="Arial"/>
        </w:rPr>
        <w:t xml:space="preserve"> stacijai” nodošanu Gulbenes novada pašvaldības īpašumā.</w:t>
      </w:r>
    </w:p>
    <w:p w14:paraId="0BAE6569" w14:textId="77777777" w:rsidR="00297AF3" w:rsidRPr="00297AF3" w:rsidRDefault="00297AF3" w:rsidP="00297AF3">
      <w:pPr>
        <w:spacing w:line="360" w:lineRule="auto"/>
        <w:ind w:firstLine="720"/>
        <w:jc w:val="both"/>
        <w:rPr>
          <w:rFonts w:cs="Arial"/>
        </w:rPr>
      </w:pPr>
      <w:r w:rsidRPr="00297AF3">
        <w:rPr>
          <w:rFonts w:cs="Arial"/>
        </w:rPr>
        <w:t xml:space="preserve">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w:t>
      </w:r>
      <w:proofErr w:type="spellStart"/>
      <w:r w:rsidRPr="00297AF3">
        <w:rPr>
          <w:rFonts w:cs="Arial"/>
        </w:rPr>
        <w:t>prim</w:t>
      </w:r>
      <w:proofErr w:type="spellEnd"/>
      <w:r w:rsidRPr="00297AF3">
        <w:rPr>
          <w:rFonts w:cs="Arial"/>
        </w:rPr>
        <w:t xml:space="preserve"> paredzētajam regulējumam atsevišķos gadījumos ar Ministru kabineta lēmumu valsts autoceļus un to zemes, tai skaitā ceļu zemes nodalījumu joslas, ar visām šo autoceļu kompleksā ietilpstošajām būvēm var nodot pašvaldību pārziņā.</w:t>
      </w:r>
    </w:p>
    <w:p w14:paraId="3C752D0F" w14:textId="77777777" w:rsidR="00297AF3" w:rsidRPr="00297AF3" w:rsidRDefault="00297AF3" w:rsidP="00297AF3">
      <w:pPr>
        <w:spacing w:line="360" w:lineRule="auto"/>
        <w:ind w:firstLine="567"/>
        <w:jc w:val="both"/>
        <w:rPr>
          <w:rFonts w:cs="Arial"/>
        </w:rPr>
      </w:pPr>
      <w:r w:rsidRPr="00297AF3">
        <w:rPr>
          <w:rFonts w:cs="Arial"/>
        </w:rPr>
        <w:lastRenderedPageBreak/>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764E6FF6" w14:textId="77777777" w:rsidR="00297AF3" w:rsidRPr="00297AF3" w:rsidRDefault="00297AF3" w:rsidP="00297AF3">
      <w:pPr>
        <w:spacing w:line="360" w:lineRule="auto"/>
        <w:ind w:firstLine="567"/>
        <w:jc w:val="both"/>
        <w:rPr>
          <w:rFonts w:cs="Arial"/>
        </w:rPr>
      </w:pPr>
      <w:r w:rsidRPr="00297AF3">
        <w:rPr>
          <w:rFonts w:cs="Arial"/>
        </w:rPr>
        <w:t xml:space="preserve">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297AF3">
        <w:rPr>
          <w:rFonts w:cs="Arial"/>
        </w:rPr>
        <w:t>pretplūdu</w:t>
      </w:r>
      <w:proofErr w:type="spellEnd"/>
      <w:r w:rsidRPr="00297AF3">
        <w:rPr>
          <w:rFonts w:cs="Arial"/>
        </w:rPr>
        <w:t xml:space="preserve">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3A2A3690" w14:textId="77777777" w:rsidR="00297AF3" w:rsidRPr="00297AF3" w:rsidRDefault="00297AF3" w:rsidP="00297AF3">
      <w:pPr>
        <w:spacing w:line="360" w:lineRule="auto"/>
        <w:ind w:firstLine="567"/>
        <w:jc w:val="both"/>
      </w:pPr>
      <w:r w:rsidRPr="00297AF3">
        <w:rPr>
          <w:rFonts w:cs="Arial"/>
        </w:rPr>
        <w:t xml:space="preserve">Ņemot vērā augstākminēto, kā arī pamatojoties uz likuma “Par pašvaldībām” 14.panta pirmās daļas 2.punktu, 15.panta pirmās daļas 2.punktu un 21.panta pirmās daļas 17.punktu, Publiskas personas mantas atsavināšanas likuma 3.panta pirmās daļas 6.punktu un 42.panta pirmo daļu,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007C1872" w14:textId="77777777" w:rsidR="00297AF3" w:rsidRPr="00297AF3" w:rsidRDefault="00297AF3" w:rsidP="00297AF3">
      <w:pPr>
        <w:numPr>
          <w:ilvl w:val="0"/>
          <w:numId w:val="25"/>
        </w:numPr>
        <w:spacing w:line="360" w:lineRule="auto"/>
        <w:ind w:left="0" w:firstLine="567"/>
        <w:contextualSpacing/>
        <w:jc w:val="both"/>
        <w:rPr>
          <w:rFonts w:cs="Arial"/>
        </w:rPr>
      </w:pPr>
      <w:r w:rsidRPr="00297AF3">
        <w:rPr>
          <w:rFonts w:cs="Arial"/>
        </w:rPr>
        <w:t xml:space="preserve">PĀRŅEMT bez atlīdzības valstij piederošo nekustamo īpašumu “V445” (nekustamā īpašuma kadastra numurs 5084 011 0098) – zemes vienību (zemes vienība ar kadastra apzīmējumu 5084 011 0098) 4,4 ha platībā, uz tās izbūvēto komplekso inženierbūvi – “Autoceļš V445 km 0,000 – 2,600” (būves kadastra apzīmējums 5084 011 0098 001) - valsts vietējo autoceļu V445 “Pievedceļš </w:t>
      </w:r>
      <w:proofErr w:type="spellStart"/>
      <w:r w:rsidRPr="00297AF3">
        <w:rPr>
          <w:rFonts w:cs="Arial"/>
        </w:rPr>
        <w:t>Uriekstes</w:t>
      </w:r>
      <w:proofErr w:type="spellEnd"/>
      <w:r w:rsidRPr="00297AF3">
        <w:rPr>
          <w:rFonts w:cs="Arial"/>
        </w:rPr>
        <w:t xml:space="preserve"> stacijai” Rankas pagastā, Gulbenes novadā.</w:t>
      </w:r>
    </w:p>
    <w:p w14:paraId="33C270A2" w14:textId="77777777" w:rsidR="00297AF3" w:rsidRPr="00297AF3" w:rsidRDefault="00297AF3" w:rsidP="00297AF3">
      <w:pPr>
        <w:numPr>
          <w:ilvl w:val="0"/>
          <w:numId w:val="25"/>
        </w:numPr>
        <w:tabs>
          <w:tab w:val="left" w:pos="993"/>
        </w:tabs>
        <w:spacing w:line="360" w:lineRule="auto"/>
        <w:ind w:left="0" w:firstLine="567"/>
        <w:contextualSpacing/>
        <w:jc w:val="both"/>
        <w:rPr>
          <w:rFonts w:cs="Arial"/>
        </w:rPr>
      </w:pPr>
      <w:r w:rsidRPr="00297AF3">
        <w:rPr>
          <w:rFonts w:cs="Arial"/>
        </w:rPr>
        <w:t>Lēmumu nosūtīt:</w:t>
      </w:r>
    </w:p>
    <w:p w14:paraId="4567B891" w14:textId="77777777" w:rsidR="00297AF3" w:rsidRPr="00297AF3" w:rsidRDefault="00297AF3" w:rsidP="00297AF3">
      <w:pPr>
        <w:spacing w:line="360" w:lineRule="auto"/>
        <w:ind w:firstLine="567"/>
        <w:jc w:val="both"/>
        <w:rPr>
          <w:rFonts w:cs="Arial"/>
        </w:rPr>
      </w:pPr>
      <w:r w:rsidRPr="00297AF3">
        <w:rPr>
          <w:rFonts w:cs="Arial"/>
        </w:rPr>
        <w:t>2.1. Satiksmes ministrijai uz e-adresi;</w:t>
      </w:r>
    </w:p>
    <w:p w14:paraId="37205D1E" w14:textId="77777777" w:rsidR="00297AF3" w:rsidRPr="00297AF3" w:rsidRDefault="00297AF3" w:rsidP="00297AF3">
      <w:pPr>
        <w:spacing w:line="360" w:lineRule="auto"/>
        <w:ind w:firstLine="567"/>
        <w:jc w:val="both"/>
        <w:rPr>
          <w:rFonts w:cs="Arial"/>
        </w:rPr>
      </w:pPr>
      <w:r w:rsidRPr="00297AF3">
        <w:rPr>
          <w:rFonts w:cs="Arial"/>
        </w:rPr>
        <w:lastRenderedPageBreak/>
        <w:t xml:space="preserve">2.2. Adresātam: Valsts sabiedrības ar ierobežotu atbildību “Latvijas Valsts ceļi” kontaktpersonai: Ceļu pārvaldīšanas un uzturēšanas pārvaldes Pārvaldīšanas daļas ceļu būvinženierei Līvai </w:t>
      </w:r>
      <w:proofErr w:type="spellStart"/>
      <w:r w:rsidRPr="00297AF3">
        <w:rPr>
          <w:rFonts w:cs="Arial"/>
        </w:rPr>
        <w:t>Strautkalnei-Putnaērglei</w:t>
      </w:r>
      <w:proofErr w:type="spellEnd"/>
      <w:r w:rsidRPr="00297AF3">
        <w:rPr>
          <w:rFonts w:cs="Arial"/>
        </w:rPr>
        <w:t>, e-pasta adrese: liva@lvceli.lv.</w:t>
      </w:r>
    </w:p>
    <w:p w14:paraId="6FA12029" w14:textId="77777777" w:rsidR="00297AF3" w:rsidRPr="00297AF3" w:rsidRDefault="00297AF3" w:rsidP="00297AF3">
      <w:pPr>
        <w:spacing w:line="360" w:lineRule="auto"/>
        <w:jc w:val="both"/>
      </w:pPr>
    </w:p>
    <w:p w14:paraId="135BC40D"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427CE3A4" w14:textId="77777777" w:rsidR="00297AF3" w:rsidRPr="00297AF3" w:rsidRDefault="00297AF3" w:rsidP="00297AF3">
      <w:pPr>
        <w:spacing w:line="360" w:lineRule="auto"/>
      </w:pPr>
      <w:r w:rsidRPr="00297AF3">
        <w:t xml:space="preserve">Sagatavoja: </w:t>
      </w:r>
      <w:proofErr w:type="spellStart"/>
      <w:r w:rsidRPr="00297AF3">
        <w:t>M.Ķelle</w:t>
      </w:r>
      <w:proofErr w:type="spellEnd"/>
    </w:p>
    <w:p w14:paraId="4C35D7E7" w14:textId="77777777" w:rsidR="00297AF3" w:rsidRPr="00297AF3" w:rsidRDefault="00297AF3" w:rsidP="00297AF3">
      <w:pPr>
        <w:spacing w:after="160" w:line="259" w:lineRule="auto"/>
      </w:pPr>
    </w:p>
    <w:p w14:paraId="49C8FAC9" w14:textId="77777777" w:rsidR="00722FCC" w:rsidRDefault="00722FCC">
      <w:r>
        <w:br w:type="page"/>
      </w: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rsidRPr="00297AF3" w14:paraId="34450838" w14:textId="77777777" w:rsidTr="00722FCC">
        <w:tc>
          <w:tcPr>
            <w:tcW w:w="9354" w:type="dxa"/>
          </w:tcPr>
          <w:p w14:paraId="0A3BD41D" w14:textId="5FFB611A" w:rsidR="00297AF3" w:rsidRPr="00297AF3" w:rsidRDefault="00297AF3" w:rsidP="00297AF3">
            <w:pPr>
              <w:jc w:val="center"/>
              <w:rPr>
                <w:rFonts w:ascii="Arial" w:hAnsi="Arial" w:cs="Arial"/>
                <w:sz w:val="22"/>
                <w:szCs w:val="22"/>
              </w:rPr>
            </w:pPr>
            <w:r w:rsidRPr="00297AF3">
              <w:rPr>
                <w:noProof/>
                <w:sz w:val="22"/>
                <w:szCs w:val="22"/>
              </w:rPr>
              <w:lastRenderedPageBreak/>
              <w:drawing>
                <wp:inline distT="0" distB="0" distL="0" distR="0" wp14:anchorId="439F659D" wp14:editId="550A19D1">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rsidRPr="00297AF3" w14:paraId="1182519A" w14:textId="77777777" w:rsidTr="00722FCC">
        <w:tc>
          <w:tcPr>
            <w:tcW w:w="9354" w:type="dxa"/>
          </w:tcPr>
          <w:p w14:paraId="57592236" w14:textId="77777777" w:rsidR="00297AF3" w:rsidRPr="00297AF3" w:rsidRDefault="00297AF3" w:rsidP="00297AF3">
            <w:pPr>
              <w:jc w:val="center"/>
              <w:rPr>
                <w:rFonts w:ascii="Arial" w:hAnsi="Arial" w:cs="Arial"/>
                <w:sz w:val="22"/>
                <w:szCs w:val="22"/>
              </w:rPr>
            </w:pPr>
            <w:r w:rsidRPr="00297AF3">
              <w:rPr>
                <w:b/>
                <w:bCs/>
                <w:sz w:val="28"/>
                <w:szCs w:val="28"/>
              </w:rPr>
              <w:t>GULBENES NOVADA PAŠVALDĪBA</w:t>
            </w:r>
          </w:p>
        </w:tc>
      </w:tr>
      <w:tr w:rsidR="00297AF3" w:rsidRPr="00297AF3" w14:paraId="2EB017C6" w14:textId="77777777" w:rsidTr="00722FCC">
        <w:tc>
          <w:tcPr>
            <w:tcW w:w="9354" w:type="dxa"/>
          </w:tcPr>
          <w:p w14:paraId="4F814E92" w14:textId="77777777" w:rsidR="00297AF3" w:rsidRPr="00297AF3" w:rsidRDefault="00297AF3" w:rsidP="00297AF3">
            <w:pPr>
              <w:jc w:val="center"/>
              <w:rPr>
                <w:rFonts w:ascii="Arial" w:hAnsi="Arial" w:cs="Arial"/>
                <w:sz w:val="22"/>
                <w:szCs w:val="22"/>
              </w:rPr>
            </w:pPr>
            <w:r w:rsidRPr="00297AF3">
              <w:t>Reģ.Nr.90009116327</w:t>
            </w:r>
          </w:p>
        </w:tc>
      </w:tr>
      <w:tr w:rsidR="00297AF3" w:rsidRPr="00297AF3" w14:paraId="18B4F87A" w14:textId="77777777" w:rsidTr="00722FCC">
        <w:tc>
          <w:tcPr>
            <w:tcW w:w="9354" w:type="dxa"/>
          </w:tcPr>
          <w:p w14:paraId="348CCD83" w14:textId="77777777" w:rsidR="00297AF3" w:rsidRPr="00297AF3" w:rsidRDefault="00297AF3" w:rsidP="00297AF3">
            <w:pPr>
              <w:jc w:val="center"/>
              <w:rPr>
                <w:rFonts w:ascii="Arial" w:hAnsi="Arial" w:cs="Arial"/>
                <w:sz w:val="22"/>
                <w:szCs w:val="22"/>
              </w:rPr>
            </w:pPr>
            <w:r w:rsidRPr="00297AF3">
              <w:t>Ābeļu iela 2, Gulbene, Gulbenes nov., LV-4401</w:t>
            </w:r>
          </w:p>
        </w:tc>
      </w:tr>
      <w:tr w:rsidR="00297AF3" w:rsidRPr="00297AF3" w14:paraId="1B4A0357" w14:textId="77777777" w:rsidTr="00722FCC">
        <w:tc>
          <w:tcPr>
            <w:tcW w:w="9354" w:type="dxa"/>
          </w:tcPr>
          <w:p w14:paraId="71AD2AA5" w14:textId="77777777" w:rsidR="00297AF3" w:rsidRPr="00297AF3" w:rsidRDefault="00297AF3" w:rsidP="00297AF3">
            <w:pPr>
              <w:jc w:val="center"/>
              <w:rPr>
                <w:rFonts w:ascii="Arial" w:hAnsi="Arial" w:cs="Arial"/>
                <w:sz w:val="22"/>
                <w:szCs w:val="22"/>
              </w:rPr>
            </w:pPr>
            <w:r w:rsidRPr="00297AF3">
              <w:t>Tālrunis 64497710, mob.26595362, e-pasts; dome@gulbene.lv, www.gulbene.lv</w:t>
            </w:r>
          </w:p>
        </w:tc>
      </w:tr>
    </w:tbl>
    <w:p w14:paraId="016EDCC7" w14:textId="77777777" w:rsidR="00297AF3" w:rsidRPr="00297AF3" w:rsidRDefault="00297AF3" w:rsidP="00297AF3">
      <w:pPr>
        <w:spacing w:before="120"/>
        <w:jc w:val="center"/>
        <w:rPr>
          <w:rFonts w:eastAsia="Calibri"/>
          <w:b/>
          <w:bCs/>
          <w:lang w:eastAsia="en-US"/>
        </w:rPr>
      </w:pPr>
      <w:r w:rsidRPr="00297AF3">
        <w:rPr>
          <w:rFonts w:eastAsia="Calibri"/>
          <w:b/>
          <w:bCs/>
          <w:lang w:eastAsia="en-US"/>
        </w:rPr>
        <w:t>GULBENES NOVADA DOMES LĒMUMS</w:t>
      </w:r>
    </w:p>
    <w:p w14:paraId="15186C4D" w14:textId="77777777" w:rsidR="00297AF3" w:rsidRPr="00297AF3" w:rsidRDefault="00297AF3" w:rsidP="00297AF3">
      <w:pPr>
        <w:jc w:val="center"/>
        <w:rPr>
          <w:rFonts w:eastAsia="Calibri"/>
          <w:lang w:eastAsia="en-US"/>
        </w:rPr>
      </w:pPr>
      <w:r w:rsidRPr="00297AF3">
        <w:rPr>
          <w:rFonts w:eastAsia="Calibri"/>
          <w:lang w:eastAsia="en-US"/>
        </w:rPr>
        <w:t>Gulbenē</w:t>
      </w:r>
    </w:p>
    <w:tbl>
      <w:tblPr>
        <w:tblStyle w:val="Reatabula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97AF3" w:rsidRPr="00297AF3" w14:paraId="6ADEB9C1" w14:textId="77777777" w:rsidTr="008F20AC">
        <w:tc>
          <w:tcPr>
            <w:tcW w:w="4676" w:type="dxa"/>
          </w:tcPr>
          <w:p w14:paraId="64FF8DAE" w14:textId="77777777" w:rsidR="00297AF3" w:rsidRPr="00297AF3" w:rsidRDefault="00297AF3" w:rsidP="00297AF3">
            <w:pPr>
              <w:rPr>
                <w:b/>
                <w:bCs/>
              </w:rPr>
            </w:pPr>
            <w:r w:rsidRPr="00297AF3">
              <w:rPr>
                <w:b/>
                <w:bCs/>
              </w:rPr>
              <w:t>2022.gada 28.jūlijā</w:t>
            </w:r>
          </w:p>
        </w:tc>
        <w:tc>
          <w:tcPr>
            <w:tcW w:w="4678" w:type="dxa"/>
          </w:tcPr>
          <w:p w14:paraId="3AEB2B09" w14:textId="77777777" w:rsidR="00297AF3" w:rsidRPr="00297AF3" w:rsidRDefault="00297AF3" w:rsidP="00297AF3">
            <w:pPr>
              <w:rPr>
                <w:b/>
                <w:bCs/>
              </w:rPr>
            </w:pPr>
            <w:r w:rsidRPr="00297AF3">
              <w:rPr>
                <w:b/>
                <w:bCs/>
              </w:rPr>
              <w:t xml:space="preserve">                                  Nr. GND/2022/738</w:t>
            </w:r>
          </w:p>
        </w:tc>
      </w:tr>
      <w:tr w:rsidR="00297AF3" w:rsidRPr="00297AF3" w14:paraId="7C5EFA64" w14:textId="77777777" w:rsidTr="008F20AC">
        <w:tc>
          <w:tcPr>
            <w:tcW w:w="4676" w:type="dxa"/>
          </w:tcPr>
          <w:p w14:paraId="7D8917DF" w14:textId="77777777" w:rsidR="00297AF3" w:rsidRPr="00297AF3" w:rsidRDefault="00297AF3" w:rsidP="00297AF3"/>
        </w:tc>
        <w:tc>
          <w:tcPr>
            <w:tcW w:w="4678" w:type="dxa"/>
          </w:tcPr>
          <w:p w14:paraId="0F65C279" w14:textId="77777777" w:rsidR="00297AF3" w:rsidRPr="00297AF3" w:rsidRDefault="00297AF3" w:rsidP="00297AF3">
            <w:pPr>
              <w:rPr>
                <w:b/>
                <w:bCs/>
              </w:rPr>
            </w:pPr>
            <w:r w:rsidRPr="00297AF3">
              <w:rPr>
                <w:b/>
                <w:bCs/>
              </w:rPr>
              <w:t xml:space="preserve">                                  (protokols Nr.14; 83.p.)</w:t>
            </w:r>
          </w:p>
          <w:p w14:paraId="4DE24431" w14:textId="77777777" w:rsidR="00297AF3" w:rsidRPr="00297AF3" w:rsidRDefault="00297AF3" w:rsidP="00297AF3">
            <w:pPr>
              <w:rPr>
                <w:b/>
                <w:bCs/>
              </w:rPr>
            </w:pPr>
          </w:p>
        </w:tc>
      </w:tr>
    </w:tbl>
    <w:p w14:paraId="62B8D26D" w14:textId="77777777" w:rsidR="00297AF3" w:rsidRPr="00297AF3" w:rsidRDefault="00297AF3" w:rsidP="00297AF3">
      <w:pPr>
        <w:jc w:val="center"/>
        <w:rPr>
          <w:b/>
          <w:snapToGrid w:val="0"/>
          <w:lang w:eastAsia="en-US"/>
        </w:rPr>
      </w:pPr>
      <w:r w:rsidRPr="00297AF3">
        <w:rPr>
          <w:b/>
          <w:snapToGrid w:val="0"/>
          <w:lang w:eastAsia="en-US"/>
        </w:rPr>
        <w:t>Par valsts vietējā autoceļa V439 “Pievedceļš Galgauskai” pārņemšanu pašvaldības īpašumā</w:t>
      </w:r>
    </w:p>
    <w:p w14:paraId="676D826D" w14:textId="77777777" w:rsidR="00297AF3" w:rsidRPr="00297AF3" w:rsidRDefault="00297AF3" w:rsidP="00297AF3">
      <w:pPr>
        <w:jc w:val="center"/>
        <w:rPr>
          <w:snapToGrid w:val="0"/>
          <w:lang w:eastAsia="en-US"/>
        </w:rPr>
      </w:pPr>
    </w:p>
    <w:p w14:paraId="6F317FD6" w14:textId="77777777" w:rsidR="00297AF3" w:rsidRPr="00297AF3" w:rsidRDefault="00297AF3" w:rsidP="00297AF3">
      <w:pPr>
        <w:spacing w:line="360" w:lineRule="auto"/>
        <w:ind w:firstLine="567"/>
        <w:jc w:val="both"/>
        <w:rPr>
          <w:rFonts w:cs="Arial"/>
        </w:rPr>
      </w:pPr>
      <w:r w:rsidRPr="00297AF3">
        <w:rPr>
          <w:rFonts w:cs="Arial"/>
        </w:rPr>
        <w:t xml:space="preserve">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w:t>
      </w:r>
      <w:proofErr w:type="spellStart"/>
      <w:r w:rsidRPr="00297AF3">
        <w:rPr>
          <w:rFonts w:cs="Arial"/>
        </w:rPr>
        <w:t>Nr.GND</w:t>
      </w:r>
      <w:proofErr w:type="spellEnd"/>
      <w:r w:rsidRPr="00297AF3">
        <w:rPr>
          <w:rFonts w:cs="Arial"/>
        </w:rPr>
        <w:t xml:space="preserve">/4.18/21/3486-S) izteikto piedāvājumu Gulbenes novada pašvaldībai pārņemt savā īpašumā noteiktus autoceļu posmus, kā arī 2022.gada 26.aprīļa vēstulē Nr.4.8/6429 (reģistrēta Gulbenes novada pašvaldībā 2022.gada 27.aprīlī ar </w:t>
      </w:r>
      <w:proofErr w:type="spellStart"/>
      <w:r w:rsidRPr="00297AF3">
        <w:rPr>
          <w:rFonts w:cs="Arial"/>
        </w:rPr>
        <w:t>Nr.GND</w:t>
      </w:r>
      <w:proofErr w:type="spellEnd"/>
      <w:r w:rsidRPr="00297AF3">
        <w:rPr>
          <w:rFonts w:cs="Arial"/>
        </w:rPr>
        <w:t xml:space="preserve">/4.18/22/1157-V) sniegto informāciju, ir izteikusi piekrišanu pārņemt īpašumā no Satiksmes ministrijas valsts vietējo autoceļu V439 “Pievedceļš Galgauskai”, Galgauskas pagastā, Gulbenes novadā, un uz tās izbūvēto komplekso inženierbūvi “Autoceļš V439 km 0,000-0,500”, Galgauskas pagastā, Gulbenes novadā (Gulbenes novada pašvaldības 2022.gada 13.maija atbildes vēstule </w:t>
      </w:r>
      <w:proofErr w:type="spellStart"/>
      <w:r w:rsidRPr="00297AF3">
        <w:rPr>
          <w:rFonts w:cs="Arial"/>
        </w:rPr>
        <w:t>Nr.GND</w:t>
      </w:r>
      <w:proofErr w:type="spellEnd"/>
      <w:r w:rsidRPr="00297AF3">
        <w:rPr>
          <w:rFonts w:cs="Arial"/>
        </w:rPr>
        <w:t>/4.18/22/1620).</w:t>
      </w:r>
    </w:p>
    <w:p w14:paraId="590238B1" w14:textId="77777777" w:rsidR="00297AF3" w:rsidRPr="00297AF3" w:rsidRDefault="00297AF3" w:rsidP="00297AF3">
      <w:pPr>
        <w:spacing w:line="360" w:lineRule="auto"/>
        <w:ind w:firstLine="567"/>
        <w:jc w:val="both"/>
        <w:rPr>
          <w:rFonts w:cs="Arial"/>
        </w:rPr>
      </w:pPr>
      <w:r w:rsidRPr="00297AF3">
        <w:rPr>
          <w:rFonts w:cs="Arial"/>
        </w:rPr>
        <w:t xml:space="preserve">Gulbenes novada pašvaldībā saņemta </w:t>
      </w:r>
      <w:r w:rsidRPr="00297AF3">
        <w:rPr>
          <w:rFonts w:cs="Arial"/>
          <w:bCs/>
        </w:rPr>
        <w:t>valsts sabiedrības ar ierobežotu atbildību “Latvijas Valsts ceļi”</w:t>
      </w:r>
      <w:r w:rsidRPr="00297AF3">
        <w:rPr>
          <w:rFonts w:cs="Arial"/>
        </w:rPr>
        <w:t xml:space="preserve"> 2022.gada 14.jūlija vēstule Nr.4.8/11303 (reģistrēta Gulbenes novada pašvaldībā 2022.gada 14.jūlijā ar </w:t>
      </w:r>
      <w:proofErr w:type="spellStart"/>
      <w:r w:rsidRPr="00297AF3">
        <w:rPr>
          <w:rFonts w:cs="Arial"/>
        </w:rPr>
        <w:t>Nr.GND</w:t>
      </w:r>
      <w:proofErr w:type="spellEnd"/>
      <w:r w:rsidRPr="00297AF3">
        <w:rPr>
          <w:rFonts w:cs="Arial"/>
        </w:rPr>
        <w:t>/4.18/22/1950-V), kurā izteikts aicinājums Gulbenes novada pašvaldībai pieņemt lēmumu par valsts vietējā autoceļa V439 “Pievedceļš Galgauskai” pārņemšanu pašvaldības bilancē, Ministru kabineta rīkojuma projekta sagatavošanai par valsts vietējā autoceļa V439 “Pievedceļš Galgauskai” nodošanu Gulbenes novada pašvaldības īpašumā.</w:t>
      </w:r>
    </w:p>
    <w:p w14:paraId="4545B332" w14:textId="77777777" w:rsidR="00297AF3" w:rsidRPr="00297AF3" w:rsidRDefault="00297AF3" w:rsidP="00297AF3">
      <w:pPr>
        <w:spacing w:line="360" w:lineRule="auto"/>
        <w:ind w:firstLine="567"/>
        <w:jc w:val="both"/>
        <w:rPr>
          <w:rFonts w:cs="Arial"/>
        </w:rPr>
      </w:pPr>
      <w:r w:rsidRPr="00297AF3">
        <w:rPr>
          <w:rFonts w:cs="Arial"/>
        </w:rPr>
        <w:t xml:space="preserve">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w:t>
      </w:r>
      <w:proofErr w:type="spellStart"/>
      <w:r w:rsidRPr="00297AF3">
        <w:rPr>
          <w:rFonts w:cs="Arial"/>
        </w:rPr>
        <w:t>prim</w:t>
      </w:r>
      <w:proofErr w:type="spellEnd"/>
      <w:r w:rsidRPr="00297AF3">
        <w:rPr>
          <w:rFonts w:cs="Arial"/>
        </w:rPr>
        <w:t xml:space="preserve"> paredzētajam regulējumam atsevišķos gadījumos ar Ministru kabineta lēmumu valsts autoceļus un to zemes, tai skaitā ceļu zemes nodalījumu joslas, ar visām šo autoceļu kompleksā ietilpstošajām būvēm var nodot pašvaldību pārziņā.</w:t>
      </w:r>
    </w:p>
    <w:p w14:paraId="1DF8574A" w14:textId="77777777" w:rsidR="00297AF3" w:rsidRPr="00297AF3" w:rsidRDefault="00297AF3" w:rsidP="00297AF3">
      <w:pPr>
        <w:spacing w:line="360" w:lineRule="auto"/>
        <w:ind w:firstLine="567"/>
        <w:jc w:val="both"/>
        <w:rPr>
          <w:rFonts w:cs="Arial"/>
        </w:rPr>
      </w:pPr>
      <w:r w:rsidRPr="00297AF3">
        <w:rPr>
          <w:rFonts w:cs="Arial"/>
        </w:rPr>
        <w:t xml:space="preserve">Publiskas personas mantas atsavināšanas likuma 3.panta pirmās daļas 6.punkts paredz, ka publiskas personas nekustamo un kustamo mantu var atsavināt, nododot bez atlīdzības. Papildus </w:t>
      </w:r>
      <w:r w:rsidRPr="00297AF3">
        <w:rPr>
          <w:rFonts w:cs="Arial"/>
        </w:rPr>
        <w:lastRenderedPageBreak/>
        <w:t>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5B39685B" w14:textId="77777777" w:rsidR="00297AF3" w:rsidRPr="00297AF3" w:rsidRDefault="00297AF3" w:rsidP="00297AF3">
      <w:pPr>
        <w:spacing w:line="360" w:lineRule="auto"/>
        <w:ind w:firstLine="567"/>
        <w:jc w:val="both"/>
        <w:rPr>
          <w:rFonts w:cs="Arial"/>
        </w:rPr>
      </w:pPr>
      <w:r w:rsidRPr="00297AF3">
        <w:rPr>
          <w:rFonts w:cs="Arial"/>
        </w:rPr>
        <w:t xml:space="preserve">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297AF3">
        <w:rPr>
          <w:rFonts w:cs="Arial"/>
        </w:rPr>
        <w:t>pretplūdu</w:t>
      </w:r>
      <w:proofErr w:type="spellEnd"/>
      <w:r w:rsidRPr="00297AF3">
        <w:rPr>
          <w:rFonts w:cs="Arial"/>
        </w:rPr>
        <w:t xml:space="preserve">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446546EC" w14:textId="77777777" w:rsidR="00297AF3" w:rsidRPr="00297AF3" w:rsidRDefault="00297AF3" w:rsidP="00297AF3">
      <w:pPr>
        <w:spacing w:line="360" w:lineRule="auto"/>
        <w:ind w:firstLine="567"/>
        <w:jc w:val="both"/>
      </w:pPr>
      <w:r w:rsidRPr="00297AF3">
        <w:rPr>
          <w:rFonts w:cs="Arial"/>
        </w:rPr>
        <w:t xml:space="preserve">Ņemot vērā augstākminēto, kā arī pamatojoties uz likuma “Par pašvaldībām” 14.panta pirmās daļas 2.punktu, 15.panta pirmās daļas 2.punktu un 21.panta pirmās daļas 17.punktu, Publiskas personas mantas atsavināšanas likuma 3.panta pirmās daļas 6.punktu un 42.panta pirmo daļu, atklāti balsojot: </w:t>
      </w:r>
      <w:r w:rsidRPr="00297AF3">
        <w:rPr>
          <w:noProof/>
        </w:rPr>
        <w:t>ar 12 balsīm "Par" (Ainārs Brezinskis, Aivars Circens, Anatolijs Savickis, Daumants Dreiškens, Guna Pūcīte, Guna Švika, Gunārs Ciglis, Intars Liepiņš, Ivars Kupčs, Lāsma Gabdulļina, Mudīte Motivāne, Normunds Mazūrs), "Pret" – nav, "Atturas" – nav</w:t>
      </w:r>
      <w:r w:rsidRPr="00297AF3">
        <w:rPr>
          <w:rFonts w:eastAsia="SimSun"/>
          <w:color w:val="00000A"/>
          <w:lang w:eastAsia="zh-CN" w:bidi="hi-IN"/>
        </w:rPr>
        <w:t xml:space="preserve">, Gulbenes novada dome NOLEMJ: </w:t>
      </w:r>
    </w:p>
    <w:p w14:paraId="7C5E99BB" w14:textId="77777777" w:rsidR="00297AF3" w:rsidRPr="00297AF3" w:rsidRDefault="00297AF3" w:rsidP="00297AF3">
      <w:pPr>
        <w:numPr>
          <w:ilvl w:val="0"/>
          <w:numId w:val="26"/>
        </w:numPr>
        <w:spacing w:line="360" w:lineRule="auto"/>
        <w:ind w:left="0" w:firstLine="567"/>
        <w:contextualSpacing/>
        <w:jc w:val="both"/>
        <w:rPr>
          <w:rFonts w:cs="Arial"/>
        </w:rPr>
      </w:pPr>
      <w:r w:rsidRPr="00297AF3">
        <w:rPr>
          <w:rFonts w:cs="Arial"/>
        </w:rPr>
        <w:t>PĀRŅEMT bez atlīdzības valstij piederošo nekustamo īpašumu “V439” (nekustamā īpašuma kadastra numurs 5056 004 0250) – zemes vienību (zemes vienība ar kadastra apzīmējumu 5056 004 0250) 0,819 ha platībā, uz tās izbūvēto komplekso inženierbūvi – “Autoceļš V439 km 0,000 – 0,500” (būves kadastra apzīmējums 5056 004 0250 001) – valsts vietējo autoceļu “Pievedceļš Galgauskai”, Galgauskas pagastā, Gulbenes novadā.</w:t>
      </w:r>
    </w:p>
    <w:p w14:paraId="543C9E82" w14:textId="77777777" w:rsidR="00297AF3" w:rsidRPr="00297AF3" w:rsidRDefault="00297AF3" w:rsidP="00297AF3">
      <w:pPr>
        <w:numPr>
          <w:ilvl w:val="0"/>
          <w:numId w:val="26"/>
        </w:numPr>
        <w:tabs>
          <w:tab w:val="left" w:pos="993"/>
        </w:tabs>
        <w:spacing w:line="360" w:lineRule="auto"/>
        <w:ind w:left="0" w:firstLine="567"/>
        <w:contextualSpacing/>
        <w:jc w:val="both"/>
        <w:rPr>
          <w:rFonts w:cs="Arial"/>
        </w:rPr>
      </w:pPr>
      <w:r w:rsidRPr="00297AF3">
        <w:rPr>
          <w:rFonts w:cs="Arial"/>
        </w:rPr>
        <w:t>Lēmumu nosūtīt:</w:t>
      </w:r>
    </w:p>
    <w:p w14:paraId="3499B991" w14:textId="77777777" w:rsidR="00297AF3" w:rsidRPr="00297AF3" w:rsidRDefault="00297AF3" w:rsidP="00297AF3">
      <w:pPr>
        <w:spacing w:line="360" w:lineRule="auto"/>
        <w:ind w:firstLine="567"/>
        <w:jc w:val="both"/>
        <w:rPr>
          <w:rFonts w:cs="Arial"/>
        </w:rPr>
      </w:pPr>
      <w:r w:rsidRPr="00297AF3">
        <w:rPr>
          <w:rFonts w:cs="Arial"/>
        </w:rPr>
        <w:t>2.1. Satiksmes ministrijai uz e-adresi;</w:t>
      </w:r>
    </w:p>
    <w:p w14:paraId="0870CF70" w14:textId="77777777" w:rsidR="00297AF3" w:rsidRPr="00297AF3" w:rsidRDefault="00297AF3" w:rsidP="00297AF3">
      <w:pPr>
        <w:spacing w:line="360" w:lineRule="auto"/>
        <w:ind w:firstLine="567"/>
        <w:jc w:val="both"/>
        <w:rPr>
          <w:rFonts w:cs="Arial"/>
        </w:rPr>
      </w:pPr>
      <w:r w:rsidRPr="00297AF3">
        <w:rPr>
          <w:rFonts w:cs="Arial"/>
        </w:rPr>
        <w:lastRenderedPageBreak/>
        <w:t xml:space="preserve">2.2. Adresātam: Valsts sabiedrības ar ierobežotu atbildību “Latvijas Valsts ceļi” kontaktpersonai: Ceļu pārvaldīšanas un uzturēšanas pārvaldes Pārvaldīšanas daļas ceļu būvinženierei Līvai </w:t>
      </w:r>
      <w:proofErr w:type="spellStart"/>
      <w:r w:rsidRPr="00297AF3">
        <w:rPr>
          <w:rFonts w:cs="Arial"/>
        </w:rPr>
        <w:t>Strautkalnei-Putnaērglei</w:t>
      </w:r>
      <w:proofErr w:type="spellEnd"/>
      <w:r w:rsidRPr="00297AF3">
        <w:rPr>
          <w:rFonts w:cs="Arial"/>
        </w:rPr>
        <w:t>, e-pasta adrese: liva@lvceli.lv.</w:t>
      </w:r>
    </w:p>
    <w:p w14:paraId="6AD2B468" w14:textId="77777777" w:rsidR="00297AF3" w:rsidRPr="00297AF3" w:rsidRDefault="00297AF3" w:rsidP="00297AF3">
      <w:pPr>
        <w:spacing w:line="360" w:lineRule="auto"/>
        <w:jc w:val="both"/>
      </w:pPr>
      <w:r w:rsidRPr="00297AF3">
        <w:t>Gulbenes novada domes priekšsēdētāja vietniece</w:t>
      </w:r>
      <w:r w:rsidRPr="00297AF3">
        <w:tab/>
      </w:r>
      <w:r w:rsidRPr="00297AF3">
        <w:tab/>
      </w:r>
      <w:r w:rsidRPr="00297AF3">
        <w:tab/>
      </w:r>
      <w:r w:rsidRPr="00297AF3">
        <w:tab/>
      </w:r>
      <w:proofErr w:type="spellStart"/>
      <w:r w:rsidRPr="00297AF3">
        <w:t>G.Švika</w:t>
      </w:r>
      <w:proofErr w:type="spellEnd"/>
    </w:p>
    <w:p w14:paraId="305FE6E1" w14:textId="77777777" w:rsidR="00297AF3" w:rsidRPr="00297AF3" w:rsidRDefault="00297AF3" w:rsidP="00297AF3">
      <w:pPr>
        <w:spacing w:line="360" w:lineRule="auto"/>
      </w:pPr>
      <w:r w:rsidRPr="00297AF3">
        <w:t xml:space="preserve">Sagatavoja: </w:t>
      </w:r>
      <w:proofErr w:type="spellStart"/>
      <w:r w:rsidRPr="00297AF3">
        <w:t>M.Ķelle</w:t>
      </w:r>
      <w:proofErr w:type="spellEnd"/>
    </w:p>
    <w:p w14:paraId="6A290B32" w14:textId="77777777" w:rsidR="00297AF3" w:rsidRPr="00297AF3" w:rsidRDefault="00297AF3" w:rsidP="00297AF3">
      <w:pPr>
        <w:spacing w:after="160" w:line="259" w:lineRule="auto"/>
      </w:pPr>
    </w:p>
    <w:p w14:paraId="4DBCF849" w14:textId="77777777" w:rsidR="00722FCC" w:rsidRDefault="00722FC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97AF3" w14:paraId="3F1FA7E6" w14:textId="77777777" w:rsidTr="00722FCC">
        <w:tc>
          <w:tcPr>
            <w:tcW w:w="9354" w:type="dxa"/>
          </w:tcPr>
          <w:p w14:paraId="3E49D0C7" w14:textId="2053E676" w:rsidR="00722FCC" w:rsidRPr="00123795" w:rsidRDefault="00722FCC" w:rsidP="00722FCC">
            <w:pPr>
              <w:autoSpaceDE w:val="0"/>
              <w:autoSpaceDN w:val="0"/>
              <w:adjustRightInd w:val="0"/>
              <w:rPr>
                <w:rFonts w:eastAsiaTheme="minorHAnsi"/>
                <w:lang w:eastAsia="en-US"/>
              </w:rPr>
            </w:pPr>
          </w:p>
          <w:tbl>
            <w:tblPr>
              <w:tblW w:w="0" w:type="auto"/>
              <w:tblLook w:val="04A0" w:firstRow="1" w:lastRow="0" w:firstColumn="1" w:lastColumn="0" w:noHBand="0" w:noVBand="1"/>
            </w:tblPr>
            <w:tblGrid>
              <w:gridCol w:w="236"/>
            </w:tblGrid>
            <w:tr w:rsidR="00722FCC" w:rsidRPr="00123795" w14:paraId="6667ECF8" w14:textId="77777777" w:rsidTr="008F20AC">
              <w:trPr>
                <w:trHeight w:val="104"/>
              </w:trPr>
              <w:tc>
                <w:tcPr>
                  <w:tcW w:w="236" w:type="dxa"/>
                  <w:tcBorders>
                    <w:top w:val="nil"/>
                    <w:left w:val="nil"/>
                    <w:bottom w:val="nil"/>
                    <w:right w:val="nil"/>
                  </w:tcBorders>
                </w:tcPr>
                <w:p w14:paraId="30DB4161" w14:textId="77777777" w:rsidR="00722FCC" w:rsidRPr="00123795" w:rsidRDefault="00722FCC" w:rsidP="00722FCC">
                  <w:pPr>
                    <w:autoSpaceDE w:val="0"/>
                    <w:autoSpaceDN w:val="0"/>
                    <w:adjustRightInd w:val="0"/>
                    <w:spacing w:line="256" w:lineRule="auto"/>
                    <w:rPr>
                      <w:rFonts w:eastAsiaTheme="minorHAnsi"/>
                      <w:sz w:val="23"/>
                      <w:szCs w:val="23"/>
                      <w:lang w:eastAsia="en-US"/>
                    </w:rPr>
                  </w:pPr>
                </w:p>
              </w:tc>
            </w:tr>
          </w:tbl>
          <w:p w14:paraId="3BFAD1EB" w14:textId="77777777" w:rsidR="00722FCC" w:rsidRPr="00123795" w:rsidRDefault="00722FCC" w:rsidP="00722FCC"/>
          <w:p w14:paraId="411E368D" w14:textId="77777777" w:rsidR="00297AF3" w:rsidRDefault="00297AF3" w:rsidP="008F20AC">
            <w:pPr>
              <w:jc w:val="center"/>
            </w:pPr>
            <w:r w:rsidRPr="000B1C5E">
              <w:rPr>
                <w:noProof/>
              </w:rPr>
              <w:drawing>
                <wp:inline distT="0" distB="0" distL="0" distR="0" wp14:anchorId="60F0E208" wp14:editId="141C48B1">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7AF3" w14:paraId="070A70CB" w14:textId="77777777" w:rsidTr="00722FCC">
        <w:tc>
          <w:tcPr>
            <w:tcW w:w="9354" w:type="dxa"/>
          </w:tcPr>
          <w:p w14:paraId="3C78F2E1" w14:textId="77777777" w:rsidR="00297AF3" w:rsidRDefault="00297AF3" w:rsidP="008F20AC">
            <w:pPr>
              <w:jc w:val="center"/>
            </w:pPr>
            <w:r w:rsidRPr="000B1C5E">
              <w:rPr>
                <w:b/>
                <w:bCs/>
                <w:sz w:val="28"/>
                <w:szCs w:val="28"/>
              </w:rPr>
              <w:t>GULBENES NOVADA PAŠVALDĪBA</w:t>
            </w:r>
          </w:p>
        </w:tc>
      </w:tr>
      <w:tr w:rsidR="00297AF3" w14:paraId="2A1C47D3" w14:textId="77777777" w:rsidTr="00722FCC">
        <w:tc>
          <w:tcPr>
            <w:tcW w:w="9354" w:type="dxa"/>
          </w:tcPr>
          <w:p w14:paraId="3695C110" w14:textId="77777777" w:rsidR="00297AF3" w:rsidRDefault="00297AF3" w:rsidP="008F20AC">
            <w:pPr>
              <w:jc w:val="center"/>
            </w:pPr>
            <w:r w:rsidRPr="000B1C5E">
              <w:t>Reģ.Nr.90009116327</w:t>
            </w:r>
          </w:p>
        </w:tc>
      </w:tr>
      <w:tr w:rsidR="00297AF3" w14:paraId="79A29963" w14:textId="77777777" w:rsidTr="00722FCC">
        <w:tc>
          <w:tcPr>
            <w:tcW w:w="9354" w:type="dxa"/>
          </w:tcPr>
          <w:p w14:paraId="19FC284C" w14:textId="77777777" w:rsidR="00297AF3" w:rsidRDefault="00297AF3" w:rsidP="008F20AC">
            <w:pPr>
              <w:jc w:val="center"/>
            </w:pPr>
            <w:r w:rsidRPr="000B1C5E">
              <w:t>Ābeļu iela 2, Gulbene, Gulbenes nov., LV-4401</w:t>
            </w:r>
          </w:p>
        </w:tc>
      </w:tr>
      <w:tr w:rsidR="00297AF3" w14:paraId="4879439B" w14:textId="77777777" w:rsidTr="00722FCC">
        <w:tc>
          <w:tcPr>
            <w:tcW w:w="9354" w:type="dxa"/>
          </w:tcPr>
          <w:p w14:paraId="6DE36A7E" w14:textId="77777777" w:rsidR="00297AF3" w:rsidRDefault="00297AF3" w:rsidP="008F20AC">
            <w:pPr>
              <w:jc w:val="center"/>
            </w:pPr>
            <w:r w:rsidRPr="000B1C5E">
              <w:t>Tālrunis 64497710, mob.26595362, e-pasts; dome@gulbene.lv, www.gulbene.lv</w:t>
            </w:r>
          </w:p>
        </w:tc>
      </w:tr>
    </w:tbl>
    <w:p w14:paraId="6F23776F" w14:textId="77777777" w:rsidR="00297AF3" w:rsidRPr="00B97398" w:rsidRDefault="00297AF3" w:rsidP="00297AF3">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EA9CD44" w14:textId="77777777" w:rsidR="00297AF3" w:rsidRDefault="00297AF3" w:rsidP="00297AF3">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97AF3" w14:paraId="3FB1DF05" w14:textId="77777777" w:rsidTr="008F20AC">
        <w:tc>
          <w:tcPr>
            <w:tcW w:w="4676" w:type="dxa"/>
          </w:tcPr>
          <w:p w14:paraId="133491EE" w14:textId="77777777" w:rsidR="00297AF3" w:rsidRPr="00EA6BEB" w:rsidRDefault="00297AF3" w:rsidP="008F20AC">
            <w:pPr>
              <w:rPr>
                <w:b/>
                <w:bCs/>
              </w:rPr>
            </w:pPr>
            <w:r w:rsidRPr="00EA6BEB">
              <w:rPr>
                <w:b/>
                <w:bCs/>
              </w:rPr>
              <w:t>202</w:t>
            </w:r>
            <w:r>
              <w:rPr>
                <w:b/>
                <w:bCs/>
              </w:rPr>
              <w:t>2</w:t>
            </w:r>
            <w:r w:rsidRPr="00EA6BEB">
              <w:rPr>
                <w:b/>
                <w:bCs/>
              </w:rPr>
              <w:t>.gada</w:t>
            </w:r>
            <w:r>
              <w:rPr>
                <w:b/>
                <w:bCs/>
              </w:rPr>
              <w:t xml:space="preserve"> 28.jūlijā</w:t>
            </w:r>
          </w:p>
        </w:tc>
        <w:tc>
          <w:tcPr>
            <w:tcW w:w="4678" w:type="dxa"/>
          </w:tcPr>
          <w:p w14:paraId="62CF2456" w14:textId="77777777" w:rsidR="00297AF3" w:rsidRPr="00EA6BEB" w:rsidRDefault="00297AF3" w:rsidP="008F20AC">
            <w:pPr>
              <w:rPr>
                <w:b/>
                <w:bCs/>
              </w:rPr>
            </w:pPr>
            <w:r>
              <w:rPr>
                <w:b/>
                <w:bCs/>
              </w:rPr>
              <w:t xml:space="preserve">                                  </w:t>
            </w:r>
            <w:r w:rsidRPr="00EA6BEB">
              <w:rPr>
                <w:b/>
                <w:bCs/>
              </w:rPr>
              <w:t>Nr.</w:t>
            </w:r>
            <w:r>
              <w:rPr>
                <w:b/>
                <w:bCs/>
              </w:rPr>
              <w:t xml:space="preserve"> GND/2022</w:t>
            </w:r>
            <w:r w:rsidRPr="00EA6BEB">
              <w:rPr>
                <w:b/>
                <w:bCs/>
              </w:rPr>
              <w:t>/</w:t>
            </w:r>
            <w:r>
              <w:rPr>
                <w:b/>
                <w:bCs/>
              </w:rPr>
              <w:t>739</w:t>
            </w:r>
          </w:p>
        </w:tc>
      </w:tr>
      <w:tr w:rsidR="00297AF3" w14:paraId="219BEE7A" w14:textId="77777777" w:rsidTr="008F20AC">
        <w:tc>
          <w:tcPr>
            <w:tcW w:w="4676" w:type="dxa"/>
          </w:tcPr>
          <w:p w14:paraId="25C58C40" w14:textId="77777777" w:rsidR="00297AF3" w:rsidRDefault="00297AF3" w:rsidP="008F20AC"/>
        </w:tc>
        <w:tc>
          <w:tcPr>
            <w:tcW w:w="4678" w:type="dxa"/>
          </w:tcPr>
          <w:p w14:paraId="26A22707" w14:textId="77777777" w:rsidR="00297AF3" w:rsidRDefault="00297AF3" w:rsidP="008F20AC">
            <w:pPr>
              <w:rPr>
                <w:b/>
                <w:bCs/>
              </w:rPr>
            </w:pPr>
            <w:r>
              <w:rPr>
                <w:b/>
                <w:bCs/>
              </w:rPr>
              <w:t xml:space="preserve">                                  </w:t>
            </w:r>
            <w:r w:rsidRPr="00EA6BEB">
              <w:rPr>
                <w:b/>
                <w:bCs/>
              </w:rPr>
              <w:t>(protokols Nr.</w:t>
            </w:r>
            <w:r>
              <w:rPr>
                <w:b/>
                <w:bCs/>
              </w:rPr>
              <w:t>14</w:t>
            </w:r>
            <w:r w:rsidRPr="00EA6BEB">
              <w:rPr>
                <w:b/>
                <w:bCs/>
              </w:rPr>
              <w:t xml:space="preserve">; </w:t>
            </w:r>
            <w:r>
              <w:rPr>
                <w:b/>
                <w:bCs/>
              </w:rPr>
              <w:t>84</w:t>
            </w:r>
            <w:r w:rsidRPr="00EA6BEB">
              <w:rPr>
                <w:b/>
                <w:bCs/>
              </w:rPr>
              <w:t>.p</w:t>
            </w:r>
            <w:r>
              <w:rPr>
                <w:b/>
                <w:bCs/>
              </w:rPr>
              <w:t>.</w:t>
            </w:r>
            <w:r w:rsidRPr="00EA6BEB">
              <w:rPr>
                <w:b/>
                <w:bCs/>
              </w:rPr>
              <w:t>)</w:t>
            </w:r>
          </w:p>
          <w:p w14:paraId="35BFFEBA" w14:textId="77777777" w:rsidR="00297AF3" w:rsidRPr="00EA6BEB" w:rsidRDefault="00297AF3" w:rsidP="008F20AC">
            <w:pPr>
              <w:rPr>
                <w:b/>
                <w:bCs/>
              </w:rPr>
            </w:pPr>
          </w:p>
        </w:tc>
      </w:tr>
    </w:tbl>
    <w:p w14:paraId="76188E0B" w14:textId="77777777" w:rsidR="00297AF3" w:rsidRPr="000670B4" w:rsidRDefault="00297AF3" w:rsidP="00297AF3">
      <w:pPr>
        <w:pStyle w:val="Default"/>
        <w:jc w:val="center"/>
        <w:rPr>
          <w:b/>
        </w:rPr>
      </w:pPr>
      <w:r w:rsidRPr="00CC3492">
        <w:rPr>
          <w:b/>
        </w:rPr>
        <w:t xml:space="preserve">Par </w:t>
      </w:r>
      <w:r>
        <w:rPr>
          <w:b/>
        </w:rPr>
        <w:t>valsts vietējā autoceļa V431 “Pievedceļš Sveķu skolai” pārņemšanu pašvaldības īpašumā</w:t>
      </w:r>
    </w:p>
    <w:p w14:paraId="270E2007" w14:textId="77777777" w:rsidR="00297AF3" w:rsidRPr="000670B4" w:rsidRDefault="00297AF3" w:rsidP="00297AF3">
      <w:pPr>
        <w:pStyle w:val="Default"/>
        <w:jc w:val="center"/>
      </w:pPr>
    </w:p>
    <w:p w14:paraId="63EF72E6" w14:textId="77777777" w:rsidR="00297AF3" w:rsidRPr="00587629" w:rsidRDefault="00297AF3" w:rsidP="00297AF3">
      <w:pPr>
        <w:spacing w:line="360" w:lineRule="auto"/>
        <w:ind w:firstLine="567"/>
        <w:jc w:val="both"/>
      </w:pPr>
      <w:r w:rsidRPr="00587629">
        <w:t xml:space="preserve">Gulbenes novada pašvaldība, ņemot vērā valsts sabiedrības ar ierobežotu atbildību “Latvijas Valsts ceļi”, reģistrācijas Nr.40003344207, juridiskā adrese: Gogoļa iela 3, Rīga, LV – 1050, 2021.gada 22.decembra vēstulē Nr.04.1-02/5064 (reģistrēta Gulbenes novada pašvaldībā 2021.gada 22.decembrī ar </w:t>
      </w:r>
      <w:proofErr w:type="spellStart"/>
      <w:r w:rsidRPr="00587629">
        <w:t>Nr.GND</w:t>
      </w:r>
      <w:proofErr w:type="spellEnd"/>
      <w:r w:rsidRPr="00587629">
        <w:t>/4.18/21/3486-S) izteikto piedāvājumu Gulbenes novada pašvaldībai pārņemt savā īpašumā noteiktus autoceļu posmus, kā arī 2022.gada 26.aprīļa vēstulē Nr.4.8/6429</w:t>
      </w:r>
      <w:r>
        <w:t xml:space="preserve"> </w:t>
      </w:r>
      <w:r w:rsidRPr="00587629">
        <w:t xml:space="preserve">(reģistrēta Gulbenes novada pašvaldībā 2022.gada 27.aprīlī ar </w:t>
      </w:r>
      <w:proofErr w:type="spellStart"/>
      <w:r w:rsidRPr="00587629">
        <w:t>Nr.GND</w:t>
      </w:r>
      <w:proofErr w:type="spellEnd"/>
      <w:r w:rsidRPr="00587629">
        <w:t>/4.18/22/1157-V) sniegto informāciju, ir izteikusi piekrišanu pārņemt īpašumā no Satiksmes ministrijas valsts vietēj</w:t>
      </w:r>
      <w:r>
        <w:t>o</w:t>
      </w:r>
      <w:r w:rsidRPr="00587629">
        <w:t xml:space="preserve"> autoceļ</w:t>
      </w:r>
      <w:r>
        <w:t>u</w:t>
      </w:r>
      <w:r w:rsidRPr="00587629">
        <w:t xml:space="preserve"> </w:t>
      </w:r>
      <w:bookmarkStart w:id="56" w:name="_Hlk109391830"/>
      <w:r w:rsidRPr="001D78BE">
        <w:t>V431 “Pievedceļš Sveķu skolai</w:t>
      </w:r>
      <w:bookmarkEnd w:id="56"/>
      <w:r>
        <w:t>”, Jaungulbenes</w:t>
      </w:r>
      <w:r w:rsidRPr="00587629">
        <w:t xml:space="preserve"> pagastā, Gulbenes novadā, un uz tā izbūvēto komplekso inženierbūvi “Autoceļš V</w:t>
      </w:r>
      <w:r>
        <w:t>431</w:t>
      </w:r>
      <w:r w:rsidRPr="00587629">
        <w:t xml:space="preserve"> km 0,000-</w:t>
      </w:r>
      <w:r>
        <w:t xml:space="preserve">1,500” </w:t>
      </w:r>
      <w:r w:rsidRPr="00587629">
        <w:t xml:space="preserve">(Gulbenes novada pašvaldības 2022.gada 13.maija atbildes vēstule </w:t>
      </w:r>
      <w:proofErr w:type="spellStart"/>
      <w:r w:rsidRPr="00587629">
        <w:t>Nr.GND</w:t>
      </w:r>
      <w:proofErr w:type="spellEnd"/>
      <w:r w:rsidRPr="00587629">
        <w:t>/4.18/22/1620).</w:t>
      </w:r>
    </w:p>
    <w:p w14:paraId="7417D0E5" w14:textId="77777777" w:rsidR="00297AF3" w:rsidRPr="00587629" w:rsidRDefault="00297AF3" w:rsidP="00297AF3">
      <w:pPr>
        <w:spacing w:line="360" w:lineRule="auto"/>
        <w:ind w:firstLine="567"/>
        <w:jc w:val="both"/>
      </w:pPr>
      <w:r w:rsidRPr="00587629">
        <w:t xml:space="preserve">Gulbenes novada pašvaldībā saņemta </w:t>
      </w:r>
      <w:r w:rsidRPr="00587629">
        <w:rPr>
          <w:bCs/>
        </w:rPr>
        <w:t>valsts sabiedrības ar ierobežotu atbildību “Latvijas Valsts ceļi”</w:t>
      </w:r>
      <w:r w:rsidRPr="00587629">
        <w:t xml:space="preserve"> 2022.gada 1</w:t>
      </w:r>
      <w:r>
        <w:t>8</w:t>
      </w:r>
      <w:r w:rsidRPr="00587629">
        <w:t>.jūlija vēstule Nr.4.8/11</w:t>
      </w:r>
      <w:r>
        <w:t>415</w:t>
      </w:r>
      <w:r w:rsidRPr="00587629">
        <w:t xml:space="preserve"> (reģistrēta Gulbene</w:t>
      </w:r>
      <w:r>
        <w:t xml:space="preserve">s novada pašvaldībā 2022.gada 18.jūlijā ar </w:t>
      </w:r>
      <w:proofErr w:type="spellStart"/>
      <w:r>
        <w:t>Nr.GND</w:t>
      </w:r>
      <w:proofErr w:type="spellEnd"/>
      <w:r>
        <w:t>/4.18/22/1964</w:t>
      </w:r>
      <w:r w:rsidRPr="00587629">
        <w:t>-V), kurā izteikts aicinājums Gulbenes novada pašvaldībai pieņemt lēmumu pa</w:t>
      </w:r>
      <w:r>
        <w:t xml:space="preserve">r valsts vietējā autoceļa </w:t>
      </w:r>
      <w:r w:rsidRPr="001D78BE">
        <w:t>V431 “Pievedceļš Sveķu skolai</w:t>
      </w:r>
      <w:r w:rsidRPr="00F74510">
        <w:t>”</w:t>
      </w:r>
      <w:r w:rsidRPr="00587629">
        <w:t xml:space="preserve"> pārņemšanu pašvaldības bilancē, Min</w:t>
      </w:r>
      <w:r>
        <w:t>istru kabineta rīkojuma projekta sagatavošanai</w:t>
      </w:r>
      <w:r w:rsidRPr="00587629">
        <w:t xml:space="preserve"> pa</w:t>
      </w:r>
      <w:r>
        <w:t xml:space="preserve">r valsts vietējā autoceļa </w:t>
      </w:r>
      <w:r w:rsidRPr="001D78BE">
        <w:t>V431 “Pievedceļš Sveķu skolai</w:t>
      </w:r>
      <w:r w:rsidRPr="00F74510">
        <w:t>”</w:t>
      </w:r>
      <w:r w:rsidRPr="00587629">
        <w:t xml:space="preserve"> nodošanu Gulbenes novada pašvaldības īpašumā.</w:t>
      </w:r>
    </w:p>
    <w:p w14:paraId="50B5DE3F" w14:textId="77777777" w:rsidR="00297AF3" w:rsidRPr="00587629" w:rsidRDefault="00297AF3" w:rsidP="00297AF3">
      <w:pPr>
        <w:spacing w:line="360" w:lineRule="auto"/>
        <w:ind w:firstLine="567"/>
        <w:jc w:val="both"/>
      </w:pPr>
      <w:r w:rsidRPr="00587629">
        <w:t xml:space="preserve">Likuma “Par autoceļiem” 4.panta pirmā daļa nosaka, ka valsts autoceļi un to zemes, tai skaitā ceļu zemes nodalījuma joslas, ar visām šo autoceļu kompleksā ietilpstošajām būvēm ir Latvijas Republikas īpašums, kas nodots valsts sabiedrības ar ierobežotu atbildību “Latvijas Valsts ceļi” pārziņā. Savukārt atbilstoši minētā panta pirmās daļas viens </w:t>
      </w:r>
      <w:proofErr w:type="spellStart"/>
      <w:r w:rsidRPr="00587629">
        <w:t>prim</w:t>
      </w:r>
      <w:proofErr w:type="spellEnd"/>
      <w:r w:rsidRPr="00587629">
        <w:t xml:space="preserve"> paredzētajam regulējumam atsevišķos gadījumos ar Ministru kabineta lēmumu valsts autoceļus un to zemes, tai skaitā ceļu </w:t>
      </w:r>
      <w:r w:rsidRPr="00587629">
        <w:lastRenderedPageBreak/>
        <w:t>zemes nodalījumu joslas, ar visām šo autoceļu kompleksā ietilpstošajām būvēm var nodot pašvaldību pārziņā.</w:t>
      </w:r>
    </w:p>
    <w:p w14:paraId="6C1BF6DE" w14:textId="77777777" w:rsidR="00297AF3" w:rsidRPr="00587629" w:rsidRDefault="00297AF3" w:rsidP="00297AF3">
      <w:pPr>
        <w:spacing w:line="360" w:lineRule="auto"/>
        <w:ind w:firstLine="567"/>
        <w:jc w:val="both"/>
      </w:pPr>
      <w:r w:rsidRPr="00587629">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minētā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07DA96A4" w14:textId="77777777" w:rsidR="00297AF3" w:rsidRPr="00587629" w:rsidRDefault="00297AF3" w:rsidP="00297AF3">
      <w:pPr>
        <w:spacing w:line="360" w:lineRule="auto"/>
        <w:ind w:firstLine="567"/>
        <w:jc w:val="both"/>
      </w:pPr>
      <w:r w:rsidRPr="00587629">
        <w:t xml:space="preserve">Likuma “Par pašvaldībām” 15.panta pirmās daļas 2.punkts paredz Gulbenes novada pašvaldībai autonomo funkciju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587629">
        <w:t>pretplūdu</w:t>
      </w:r>
      <w:proofErr w:type="spellEnd"/>
      <w:r w:rsidRPr="00587629">
        <w:t xml:space="preserve"> pasākumi; kapsētu un beigto dzīvnieku apbedīšanas vietu izveidošana un uzturēšana). Savukārt minētā likuma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Papildus minētajam atbilstoši likuma “Par pašvaldībām” 21.panta pirmās daļas 17.punktā noteiktajam tikai dome var lemt par pašvaldības nekustamā īpašuma atsavināšanu, ieķīlāšanu vai privatizēšanu, kā arī par nekustamās mantas iegūšanu pašvaldības īpašumā.</w:t>
      </w:r>
    </w:p>
    <w:p w14:paraId="67D1CBF2" w14:textId="77777777" w:rsidR="00297AF3" w:rsidRPr="0070381E" w:rsidRDefault="00297AF3" w:rsidP="00297AF3">
      <w:pPr>
        <w:spacing w:line="360" w:lineRule="auto"/>
        <w:ind w:firstLine="567"/>
        <w:jc w:val="both"/>
      </w:pPr>
      <w:r w:rsidRPr="00587629">
        <w:t xml:space="preserve">Ņemot vērā augstākminēto, kā arī pamatojoties uz likuma “Par pašvaldībām” 14.panta pirmās daļas 2.punktu, 15.panta pirmās daļas 2.punktu un 21.panta pirmās daļas 17.punktu, Publiskas personas mantas atsavināšanas likuma 3.panta pirmās daļas 6.punktu un 42.panta pirmo daļu, atklāti balsojot: </w:t>
      </w:r>
      <w:r w:rsidRPr="0070381E">
        <w:rPr>
          <w:noProof/>
        </w:rPr>
        <w:t>ar 12 balsīm "Par" (Ainārs Brezinskis, Aivars Circens, Anatolijs Savickis, Daumants Dreiškens, Guna Pūcīte, Guna Švika, Gunārs Ciglis, Intars Liepiņš, Ivars Kupčs, Lāsma Gabdulļina, Mudīte Motivāne, Normunds Mazūrs), "Pret" – nav, "Atturas" – nav</w:t>
      </w:r>
      <w:r w:rsidRPr="0070381E">
        <w:rPr>
          <w:rFonts w:eastAsia="SimSun"/>
          <w:color w:val="00000A"/>
          <w:lang w:eastAsia="zh-CN" w:bidi="hi-IN"/>
        </w:rPr>
        <w:t xml:space="preserve">, Gulbenes novada dome NOLEMJ: </w:t>
      </w:r>
    </w:p>
    <w:p w14:paraId="7689EFDB" w14:textId="77777777" w:rsidR="00297AF3" w:rsidRPr="0070381E" w:rsidRDefault="00297AF3" w:rsidP="00297AF3">
      <w:pPr>
        <w:pStyle w:val="Sarakstarindkopa"/>
        <w:numPr>
          <w:ilvl w:val="0"/>
          <w:numId w:val="26"/>
        </w:numPr>
        <w:spacing w:after="0" w:line="360" w:lineRule="auto"/>
        <w:ind w:left="0" w:firstLine="567"/>
        <w:jc w:val="both"/>
        <w:rPr>
          <w:rFonts w:ascii="Times New Roman" w:hAnsi="Times New Roman"/>
          <w:sz w:val="24"/>
          <w:szCs w:val="24"/>
        </w:rPr>
      </w:pPr>
      <w:r w:rsidRPr="0070381E">
        <w:rPr>
          <w:rFonts w:ascii="Times New Roman" w:hAnsi="Times New Roman"/>
          <w:sz w:val="24"/>
          <w:szCs w:val="24"/>
        </w:rPr>
        <w:t>PĀRŅEMT bez atlīdzības valstij piederošo nekustamo īpašumu “V431” (nekustamā īpašuma kadastra numurs 5060 003 0144) – zemes vienību (zemes vienība ar kadastra apzīmējumu 5060 003 0144) 2,5 ha platībā, uz tās izbūvēto komplekso inženierbūvi – “Autoceļš V431 km 0,000 – 1,500” (būves kadastra apzīmējums 5060 003 0144 001) – valsts vietējo autoceļu “Pievedceļš Sveķu skolai”, Jaungulbenes pagastā, Gulbenes novadā.</w:t>
      </w:r>
    </w:p>
    <w:p w14:paraId="24C3A8CF" w14:textId="77777777" w:rsidR="00297AF3" w:rsidRPr="00587629" w:rsidRDefault="00297AF3" w:rsidP="00297AF3">
      <w:pPr>
        <w:pStyle w:val="Sarakstarindkopa"/>
        <w:numPr>
          <w:ilvl w:val="0"/>
          <w:numId w:val="26"/>
        </w:numPr>
        <w:tabs>
          <w:tab w:val="left" w:pos="993"/>
        </w:tabs>
        <w:spacing w:after="0" w:line="360" w:lineRule="auto"/>
        <w:ind w:left="0" w:firstLine="567"/>
        <w:jc w:val="both"/>
        <w:rPr>
          <w:rFonts w:ascii="Times New Roman" w:hAnsi="Times New Roman"/>
          <w:sz w:val="24"/>
          <w:szCs w:val="24"/>
        </w:rPr>
      </w:pPr>
      <w:r w:rsidRPr="00587629">
        <w:rPr>
          <w:rFonts w:ascii="Times New Roman" w:hAnsi="Times New Roman"/>
          <w:sz w:val="24"/>
          <w:szCs w:val="24"/>
        </w:rPr>
        <w:lastRenderedPageBreak/>
        <w:t>Lēmumu nosūtīt:</w:t>
      </w:r>
    </w:p>
    <w:p w14:paraId="012FD79B" w14:textId="77777777" w:rsidR="00297AF3" w:rsidRPr="00587629" w:rsidRDefault="00297AF3" w:rsidP="00297AF3">
      <w:pPr>
        <w:spacing w:line="360" w:lineRule="auto"/>
        <w:ind w:firstLine="567"/>
        <w:jc w:val="both"/>
      </w:pPr>
      <w:r w:rsidRPr="00587629">
        <w:t xml:space="preserve">2.1. </w:t>
      </w:r>
      <w:r>
        <w:t>Satiksmes</w:t>
      </w:r>
      <w:r w:rsidRPr="00587629">
        <w:t xml:space="preserve"> ministrijai uz e-adresi;</w:t>
      </w:r>
    </w:p>
    <w:p w14:paraId="236F16F3" w14:textId="77777777" w:rsidR="00297AF3" w:rsidRPr="00587629" w:rsidRDefault="00297AF3" w:rsidP="00297AF3">
      <w:pPr>
        <w:spacing w:line="360" w:lineRule="auto"/>
        <w:ind w:firstLine="567"/>
        <w:jc w:val="both"/>
      </w:pPr>
      <w:r>
        <w:t xml:space="preserve">2.2. Adresātam: </w:t>
      </w:r>
      <w:r w:rsidRPr="00587629">
        <w:t>Valsts sabiedrības ar ierobežotu atbildību “Latvijas Valsts</w:t>
      </w:r>
      <w:r>
        <w:t xml:space="preserve"> </w:t>
      </w:r>
      <w:r w:rsidRPr="00587629">
        <w:t>ceļi” kontaktpersonai: Ceļu pārvaldīšanas un uzturēšanas pārvaldes Pārvaldīšanas daļas ceļu</w:t>
      </w:r>
      <w:r>
        <w:t xml:space="preserve"> </w:t>
      </w:r>
      <w:r w:rsidRPr="00587629">
        <w:t xml:space="preserve">būvinženierei Līvai </w:t>
      </w:r>
      <w:proofErr w:type="spellStart"/>
      <w:r w:rsidRPr="00587629">
        <w:t>Strautkalnei-Putnaērglei</w:t>
      </w:r>
      <w:proofErr w:type="spellEnd"/>
      <w:r w:rsidRPr="00587629">
        <w:t>, e-pasta adrese: liva@lvceli.lv.</w:t>
      </w:r>
    </w:p>
    <w:p w14:paraId="77D0203F" w14:textId="77777777" w:rsidR="00297AF3" w:rsidRPr="0070381E" w:rsidRDefault="00297AF3" w:rsidP="00297AF3">
      <w:pPr>
        <w:spacing w:line="360" w:lineRule="auto"/>
        <w:ind w:firstLine="567"/>
        <w:jc w:val="both"/>
      </w:pPr>
      <w:bookmarkStart w:id="57" w:name="_Hlk109391617"/>
      <w:r w:rsidRPr="0070381E">
        <w:t>Gulbenes novada domes priekšsēdētāja vietniece</w:t>
      </w:r>
      <w:r w:rsidRPr="0070381E">
        <w:tab/>
      </w:r>
      <w:r w:rsidRPr="0070381E">
        <w:tab/>
      </w:r>
      <w:r w:rsidRPr="0070381E">
        <w:tab/>
      </w:r>
      <w:r w:rsidRPr="0070381E">
        <w:tab/>
      </w:r>
      <w:proofErr w:type="spellStart"/>
      <w:r w:rsidRPr="0070381E">
        <w:t>G.Švika</w:t>
      </w:r>
      <w:proofErr w:type="spellEnd"/>
    </w:p>
    <w:p w14:paraId="06721088" w14:textId="77777777" w:rsidR="00297AF3" w:rsidRDefault="00297AF3" w:rsidP="00297AF3">
      <w:pPr>
        <w:spacing w:line="360" w:lineRule="auto"/>
        <w:ind w:firstLine="567"/>
        <w:jc w:val="both"/>
      </w:pPr>
      <w:r>
        <w:t xml:space="preserve">Sagatavoja: </w:t>
      </w:r>
      <w:proofErr w:type="spellStart"/>
      <w:r>
        <w:t>M.Ķelle</w:t>
      </w:r>
      <w:bookmarkEnd w:id="57"/>
      <w:proofErr w:type="spellEnd"/>
    </w:p>
    <w:p w14:paraId="0F6E1262" w14:textId="77777777" w:rsidR="00722FCC" w:rsidRDefault="00722FCC">
      <w:r>
        <w:br w:type="page"/>
      </w: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407B" w:rsidRPr="00E6407B" w14:paraId="65512AC0" w14:textId="77777777" w:rsidTr="00722FCC">
        <w:tc>
          <w:tcPr>
            <w:tcW w:w="9354" w:type="dxa"/>
          </w:tcPr>
          <w:p w14:paraId="3EAF475A" w14:textId="658DE3EE" w:rsidR="00E6407B" w:rsidRPr="00E6407B" w:rsidRDefault="00E6407B" w:rsidP="00E6407B">
            <w:pPr>
              <w:jc w:val="center"/>
              <w:rPr>
                <w:rFonts w:asciiTheme="minorHAnsi" w:eastAsiaTheme="minorHAnsi" w:hAnsiTheme="minorHAnsi" w:cstheme="minorBidi"/>
                <w:sz w:val="22"/>
                <w:szCs w:val="22"/>
                <w:lang w:eastAsia="en-US"/>
              </w:rPr>
            </w:pPr>
            <w:r w:rsidRPr="00E6407B">
              <w:rPr>
                <w:rFonts w:eastAsiaTheme="minorHAnsi"/>
                <w:noProof/>
                <w:sz w:val="22"/>
                <w:szCs w:val="22"/>
                <w:lang w:eastAsia="en-US"/>
              </w:rPr>
              <w:lastRenderedPageBreak/>
              <w:drawing>
                <wp:inline distT="0" distB="0" distL="0" distR="0" wp14:anchorId="62F8AA15" wp14:editId="78A1D3AC">
                  <wp:extent cx="619125" cy="685800"/>
                  <wp:effectExtent l="0" t="0" r="952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407B" w:rsidRPr="00E6407B" w14:paraId="7655E6FD" w14:textId="77777777" w:rsidTr="00722FCC">
        <w:tc>
          <w:tcPr>
            <w:tcW w:w="9354" w:type="dxa"/>
          </w:tcPr>
          <w:p w14:paraId="75E1E688" w14:textId="77777777" w:rsidR="00E6407B" w:rsidRPr="00E6407B" w:rsidRDefault="00E6407B" w:rsidP="00E6407B">
            <w:pPr>
              <w:jc w:val="center"/>
              <w:rPr>
                <w:rFonts w:asciiTheme="minorHAnsi" w:eastAsiaTheme="minorHAnsi" w:hAnsiTheme="minorHAnsi" w:cstheme="minorBidi"/>
                <w:sz w:val="22"/>
                <w:szCs w:val="22"/>
                <w:lang w:eastAsia="en-US"/>
              </w:rPr>
            </w:pPr>
            <w:r w:rsidRPr="00E6407B">
              <w:rPr>
                <w:rFonts w:eastAsiaTheme="minorHAnsi"/>
                <w:b/>
                <w:bCs/>
                <w:sz w:val="28"/>
                <w:szCs w:val="28"/>
                <w:lang w:eastAsia="en-US"/>
              </w:rPr>
              <w:t>GULBENES NOVADA PAŠVALDĪBA</w:t>
            </w:r>
          </w:p>
        </w:tc>
      </w:tr>
      <w:tr w:rsidR="00E6407B" w:rsidRPr="00E6407B" w14:paraId="78F64901" w14:textId="77777777" w:rsidTr="00722FCC">
        <w:tc>
          <w:tcPr>
            <w:tcW w:w="9354" w:type="dxa"/>
          </w:tcPr>
          <w:p w14:paraId="588B7437" w14:textId="77777777" w:rsidR="00E6407B" w:rsidRPr="00E6407B" w:rsidRDefault="00E6407B" w:rsidP="00E6407B">
            <w:pPr>
              <w:jc w:val="center"/>
              <w:rPr>
                <w:rFonts w:asciiTheme="minorHAnsi" w:eastAsiaTheme="minorHAnsi" w:hAnsiTheme="minorHAnsi" w:cstheme="minorBidi"/>
                <w:sz w:val="22"/>
                <w:szCs w:val="22"/>
                <w:lang w:eastAsia="en-US"/>
              </w:rPr>
            </w:pPr>
            <w:r w:rsidRPr="00E6407B">
              <w:rPr>
                <w:rFonts w:eastAsiaTheme="minorHAnsi"/>
                <w:lang w:eastAsia="en-US"/>
              </w:rPr>
              <w:t>Reģ.Nr.90009116327</w:t>
            </w:r>
          </w:p>
        </w:tc>
      </w:tr>
      <w:tr w:rsidR="00E6407B" w:rsidRPr="00E6407B" w14:paraId="256A5BAA" w14:textId="77777777" w:rsidTr="00722FCC">
        <w:tc>
          <w:tcPr>
            <w:tcW w:w="9354" w:type="dxa"/>
          </w:tcPr>
          <w:p w14:paraId="1B5BA234" w14:textId="77777777" w:rsidR="00E6407B" w:rsidRPr="00E6407B" w:rsidRDefault="00E6407B" w:rsidP="00E6407B">
            <w:pPr>
              <w:jc w:val="center"/>
              <w:rPr>
                <w:rFonts w:asciiTheme="minorHAnsi" w:eastAsiaTheme="minorHAnsi" w:hAnsiTheme="minorHAnsi" w:cstheme="minorBidi"/>
                <w:sz w:val="22"/>
                <w:szCs w:val="22"/>
                <w:lang w:eastAsia="en-US"/>
              </w:rPr>
            </w:pPr>
            <w:r w:rsidRPr="00E6407B">
              <w:rPr>
                <w:rFonts w:eastAsiaTheme="minorHAnsi"/>
                <w:lang w:eastAsia="en-US"/>
              </w:rPr>
              <w:t>Ābeļu iela 2, Gulbene, Gulbenes nov., LV-4401</w:t>
            </w:r>
          </w:p>
        </w:tc>
      </w:tr>
      <w:tr w:rsidR="00E6407B" w:rsidRPr="00E6407B" w14:paraId="71CD87DD" w14:textId="77777777" w:rsidTr="00722FCC">
        <w:tc>
          <w:tcPr>
            <w:tcW w:w="9354" w:type="dxa"/>
          </w:tcPr>
          <w:p w14:paraId="7C4B5A20" w14:textId="77777777" w:rsidR="00E6407B" w:rsidRPr="00E6407B" w:rsidRDefault="00E6407B" w:rsidP="00E6407B">
            <w:pPr>
              <w:jc w:val="center"/>
              <w:rPr>
                <w:rFonts w:asciiTheme="minorHAnsi" w:eastAsiaTheme="minorHAnsi" w:hAnsiTheme="minorHAnsi" w:cstheme="minorBidi"/>
                <w:sz w:val="22"/>
                <w:szCs w:val="22"/>
                <w:lang w:eastAsia="en-US"/>
              </w:rPr>
            </w:pPr>
            <w:r w:rsidRPr="00E6407B">
              <w:rPr>
                <w:rFonts w:eastAsiaTheme="minorHAnsi"/>
                <w:lang w:eastAsia="en-US"/>
              </w:rPr>
              <w:t>Tālrunis 64497710, mob.26595362, e-pasts; dome@gulbene.lv, www.gulbene.lv</w:t>
            </w:r>
          </w:p>
        </w:tc>
      </w:tr>
    </w:tbl>
    <w:p w14:paraId="74E22E6E" w14:textId="77777777" w:rsidR="00E6407B" w:rsidRPr="00E6407B" w:rsidRDefault="00E6407B" w:rsidP="00E6407B">
      <w:pPr>
        <w:jc w:val="center"/>
        <w:rPr>
          <w:rFonts w:eastAsiaTheme="minorHAnsi"/>
          <w:b/>
          <w:bCs/>
          <w:lang w:eastAsia="en-US"/>
        </w:rPr>
      </w:pPr>
      <w:r w:rsidRPr="00E6407B">
        <w:rPr>
          <w:rFonts w:eastAsiaTheme="minorHAnsi"/>
          <w:b/>
          <w:bCs/>
          <w:lang w:eastAsia="en-US"/>
        </w:rPr>
        <w:t>GULBENES NOVADA DOMES LĒMUMS</w:t>
      </w:r>
    </w:p>
    <w:p w14:paraId="241C29A0" w14:textId="77777777" w:rsidR="00E6407B" w:rsidRPr="00E6407B" w:rsidRDefault="00E6407B" w:rsidP="00E6407B">
      <w:pPr>
        <w:jc w:val="center"/>
        <w:rPr>
          <w:rFonts w:eastAsiaTheme="minorHAnsi"/>
          <w:lang w:eastAsia="en-US"/>
        </w:rPr>
      </w:pPr>
      <w:r w:rsidRPr="00E6407B">
        <w:rPr>
          <w:rFonts w:eastAsiaTheme="minorHAnsi"/>
          <w:lang w:eastAsia="en-US"/>
        </w:rPr>
        <w:t>Gulbenē</w:t>
      </w:r>
    </w:p>
    <w:p w14:paraId="677595BF" w14:textId="77777777" w:rsidR="00E6407B" w:rsidRPr="00E6407B" w:rsidRDefault="00E6407B" w:rsidP="00E6407B">
      <w:pPr>
        <w:jc w:val="center"/>
        <w:rPr>
          <w:rFonts w:eastAsiaTheme="minorHAnsi"/>
          <w:lang w:eastAsia="en-US"/>
        </w:rPr>
      </w:pPr>
    </w:p>
    <w:tbl>
      <w:tblPr>
        <w:tblStyle w:val="Reatabula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6407B" w:rsidRPr="00E6407B" w14:paraId="4D749120" w14:textId="77777777" w:rsidTr="008F20AC">
        <w:tc>
          <w:tcPr>
            <w:tcW w:w="4729" w:type="dxa"/>
          </w:tcPr>
          <w:p w14:paraId="24FEAA30" w14:textId="77777777" w:rsidR="00E6407B" w:rsidRPr="00E6407B" w:rsidRDefault="00E6407B" w:rsidP="00E6407B">
            <w:pPr>
              <w:rPr>
                <w:rFonts w:eastAsiaTheme="minorHAnsi"/>
                <w:b/>
                <w:bCs/>
                <w:lang w:eastAsia="en-US"/>
              </w:rPr>
            </w:pPr>
            <w:r w:rsidRPr="00E6407B">
              <w:rPr>
                <w:rFonts w:eastAsiaTheme="minorHAnsi"/>
                <w:b/>
                <w:color w:val="000000"/>
                <w:lang w:eastAsia="zh-CN" w:bidi="hi-IN"/>
              </w:rPr>
              <w:t>2022.gada 28.jūlijā</w:t>
            </w:r>
          </w:p>
        </w:tc>
        <w:tc>
          <w:tcPr>
            <w:tcW w:w="4729" w:type="dxa"/>
          </w:tcPr>
          <w:p w14:paraId="58D3B932" w14:textId="77777777" w:rsidR="00E6407B" w:rsidRPr="00E6407B" w:rsidRDefault="00E6407B" w:rsidP="00E6407B">
            <w:pPr>
              <w:rPr>
                <w:rFonts w:eastAsiaTheme="minorHAnsi"/>
                <w:b/>
                <w:bCs/>
                <w:lang w:eastAsia="en-US"/>
              </w:rPr>
            </w:pPr>
            <w:r w:rsidRPr="00E6407B">
              <w:rPr>
                <w:rFonts w:eastAsiaTheme="minorHAnsi"/>
                <w:b/>
                <w:color w:val="000000"/>
                <w:lang w:eastAsia="zh-CN" w:bidi="hi-IN"/>
              </w:rPr>
              <w:t xml:space="preserve">                                  Nr. GND/2022/740</w:t>
            </w:r>
          </w:p>
        </w:tc>
      </w:tr>
      <w:tr w:rsidR="00E6407B" w:rsidRPr="00E6407B" w14:paraId="666518CF" w14:textId="77777777" w:rsidTr="008F20AC">
        <w:tc>
          <w:tcPr>
            <w:tcW w:w="4729" w:type="dxa"/>
          </w:tcPr>
          <w:p w14:paraId="0BF049ED" w14:textId="77777777" w:rsidR="00E6407B" w:rsidRPr="00E6407B" w:rsidRDefault="00E6407B" w:rsidP="00E6407B">
            <w:pPr>
              <w:rPr>
                <w:rFonts w:eastAsiaTheme="minorHAnsi"/>
                <w:lang w:eastAsia="en-US"/>
              </w:rPr>
            </w:pPr>
          </w:p>
        </w:tc>
        <w:tc>
          <w:tcPr>
            <w:tcW w:w="4729" w:type="dxa"/>
          </w:tcPr>
          <w:p w14:paraId="1C50BFA6" w14:textId="77777777" w:rsidR="00E6407B" w:rsidRPr="00E6407B" w:rsidRDefault="00E6407B" w:rsidP="00E6407B">
            <w:pPr>
              <w:widowControl w:val="0"/>
              <w:suppressAutoHyphens/>
              <w:rPr>
                <w:rFonts w:eastAsiaTheme="minorHAnsi"/>
                <w:b/>
                <w:color w:val="000000"/>
                <w:lang w:eastAsia="zh-CN" w:bidi="hi-IN"/>
              </w:rPr>
            </w:pPr>
            <w:r w:rsidRPr="00E6407B">
              <w:rPr>
                <w:rFonts w:eastAsiaTheme="minorHAnsi"/>
                <w:b/>
                <w:color w:val="000000"/>
                <w:lang w:eastAsia="zh-CN" w:bidi="hi-IN"/>
              </w:rPr>
              <w:t xml:space="preserve">                                  (protokols Nr.14; 85.p)</w:t>
            </w:r>
          </w:p>
          <w:p w14:paraId="60D4FFC5" w14:textId="77777777" w:rsidR="00E6407B" w:rsidRPr="00E6407B" w:rsidRDefault="00E6407B" w:rsidP="00E6407B">
            <w:pPr>
              <w:rPr>
                <w:rFonts w:eastAsiaTheme="minorHAnsi"/>
                <w:b/>
                <w:bCs/>
                <w:lang w:eastAsia="en-US"/>
              </w:rPr>
            </w:pPr>
          </w:p>
        </w:tc>
      </w:tr>
    </w:tbl>
    <w:p w14:paraId="4F759AC9" w14:textId="77777777" w:rsidR="00E6407B" w:rsidRPr="00E6407B" w:rsidRDefault="00E6407B" w:rsidP="00E6407B">
      <w:pPr>
        <w:spacing w:after="160" w:line="259" w:lineRule="auto"/>
        <w:jc w:val="center"/>
        <w:rPr>
          <w:rFonts w:eastAsiaTheme="minorHAnsi"/>
          <w:b/>
          <w:bCs/>
          <w:lang w:eastAsia="en-US"/>
        </w:rPr>
      </w:pPr>
      <w:r w:rsidRPr="00E6407B">
        <w:rPr>
          <w:rFonts w:eastAsiaTheme="minorHAnsi"/>
          <w:b/>
          <w:bCs/>
          <w:lang w:eastAsia="en-US"/>
        </w:rPr>
        <w:t>Par projekta “Brīvības ielas atjaunošana posmā no Rīgas ielas līdz Bērzu ielai Gulbenē - 2023.gada etaps” pieteikuma iesniegšanu Satiksmes ministrijā un projekta finansējuma nodrošināšanu</w:t>
      </w:r>
    </w:p>
    <w:p w14:paraId="6DBFE5D6" w14:textId="77777777" w:rsidR="00E6407B" w:rsidRPr="00E6407B" w:rsidRDefault="00E6407B" w:rsidP="00E6407B">
      <w:pPr>
        <w:widowControl w:val="0"/>
        <w:spacing w:line="360" w:lineRule="auto"/>
        <w:ind w:firstLine="567"/>
        <w:jc w:val="both"/>
        <w:rPr>
          <w:rFonts w:eastAsiaTheme="minorHAnsi"/>
          <w:lang w:eastAsia="en-US"/>
        </w:rPr>
      </w:pPr>
      <w:r w:rsidRPr="00E6407B">
        <w:rPr>
          <w:rFonts w:eastAsiaTheme="minorHAnsi"/>
          <w:lang w:eastAsia="en-US"/>
        </w:rPr>
        <w:t xml:space="preserve">     Gulbenes novada pašvaldība, pamatojoties uz 2008.gada 11.marta Ministru kabineta noteikumiem Nr. 173 „Valsts pamatbudžeta valsts autoceļu fonda programmai piešķirto līdzekļu izlietošanas kārtība” VIII sadaļu, 2021.gadā iesniedza pieteikumu iesniegšanai Satiksmes ministrijā pilsētu tranzīta ielu atjaunošanas līdzfinansējuma saņemšanai no valsts budžeta, kā rezultātā tika piešķirts finansējums EUR 1 027 023,-  2022.gada būvniecības darbiem.</w:t>
      </w:r>
    </w:p>
    <w:p w14:paraId="75E13441" w14:textId="77777777" w:rsidR="00E6407B" w:rsidRPr="00E6407B" w:rsidRDefault="00E6407B" w:rsidP="00E6407B">
      <w:pPr>
        <w:widowControl w:val="0"/>
        <w:spacing w:line="360" w:lineRule="auto"/>
        <w:ind w:firstLine="567"/>
        <w:jc w:val="both"/>
        <w:rPr>
          <w:rFonts w:eastAsiaTheme="minorHAnsi"/>
          <w:lang w:eastAsia="en-US"/>
        </w:rPr>
      </w:pPr>
      <w:r w:rsidRPr="00E6407B">
        <w:rPr>
          <w:rFonts w:eastAsiaTheme="minorHAnsi"/>
          <w:lang w:eastAsia="en-US"/>
        </w:rPr>
        <w:t xml:space="preserve">Objekta būvniecības kopējās izmaksas, ieskaitot PVN, pēc sadārdzinājuma ir 3 220 099,15 EUR (trīs miljoni divi simti divdesmit tūkstoši deviņdesmit deviņi </w:t>
      </w:r>
      <w:proofErr w:type="spellStart"/>
      <w:r w:rsidRPr="00E6407B">
        <w:rPr>
          <w:rFonts w:eastAsiaTheme="minorHAnsi"/>
          <w:lang w:eastAsia="en-US"/>
        </w:rPr>
        <w:t>euro</w:t>
      </w:r>
      <w:proofErr w:type="spellEnd"/>
      <w:r w:rsidRPr="00E6407B">
        <w:rPr>
          <w:rFonts w:eastAsiaTheme="minorHAnsi"/>
          <w:lang w:eastAsia="en-US"/>
        </w:rPr>
        <w:t xml:space="preserve"> 15 centi), no tām SIA “Gulbenes </w:t>
      </w:r>
      <w:proofErr w:type="spellStart"/>
      <w:r w:rsidRPr="00E6407B">
        <w:rPr>
          <w:rFonts w:eastAsiaTheme="minorHAnsi"/>
          <w:lang w:eastAsia="en-US"/>
        </w:rPr>
        <w:t>Energo</w:t>
      </w:r>
      <w:proofErr w:type="spellEnd"/>
      <w:r w:rsidRPr="00E6407B">
        <w:rPr>
          <w:rFonts w:eastAsiaTheme="minorHAnsi"/>
          <w:lang w:eastAsia="en-US"/>
        </w:rPr>
        <w:t xml:space="preserve"> Serviss” projekta daļas kopējās izmaksas ir 330 851,64 EUR un Gulbenes novada pašvaldības projekta daļas kopējās izmaksas ir 2 889 247,51 EUR, un to segšanai  iepriekš piešķirtais valsts budžeta finansējums būvdarbiem 2022.gadā saskaņā ar Satiksmes ministrijas 2021. gada 30. novembra rīkojumu Nr. 01-03/217 “Par valsts budžeta valsts autoceļu fonda programmai piešķirto līdzekļu lietošanu” ir 1 027 023,00 EUR (viens miljons divdesmit septiņi tūkstoši divdesmit trīs </w:t>
      </w:r>
      <w:proofErr w:type="spellStart"/>
      <w:r w:rsidRPr="00E6407B">
        <w:rPr>
          <w:rFonts w:eastAsiaTheme="minorHAnsi"/>
          <w:lang w:eastAsia="en-US"/>
        </w:rPr>
        <w:t>euro</w:t>
      </w:r>
      <w:proofErr w:type="spellEnd"/>
      <w:r w:rsidRPr="00E6407B">
        <w:rPr>
          <w:rFonts w:eastAsiaTheme="minorHAnsi"/>
          <w:lang w:eastAsia="en-US"/>
        </w:rPr>
        <w:t xml:space="preserve"> un 00 centi) un pašvaldības līdzfinansējums 20% jeb EUR 256 756,- (divi simti piecdesmit seši tūkstoši septiņi simti piecdesmit seši </w:t>
      </w:r>
      <w:proofErr w:type="spellStart"/>
      <w:r w:rsidRPr="00E6407B">
        <w:rPr>
          <w:rFonts w:eastAsiaTheme="minorHAnsi"/>
          <w:lang w:eastAsia="en-US"/>
        </w:rPr>
        <w:t>euro</w:t>
      </w:r>
      <w:proofErr w:type="spellEnd"/>
      <w:r w:rsidRPr="00E6407B">
        <w:rPr>
          <w:rFonts w:eastAsiaTheme="minorHAnsi"/>
          <w:lang w:eastAsia="en-US"/>
        </w:rPr>
        <w:t xml:space="preserve"> un 00 centi) apmērā. Saskaņā ar 2008.gada 11.marta Ministru kabineta noteikumiem Nr. 173 „Valsts pamatbudžeta valsts autoceļu fonda programmai piešķirto līdzekļu izlietošanas kārtība” un pamatojoties uz Satiksmes ministrijas 2021.gada 8.novembra vēstulē Nr.04.1-02/4384 norādīto informāciju, Gulbenes novada pašvaldība gatavo projekta “Brīvības ielas atjaunošana posmā no Rīgas ielas līdz Bērzu ielai Gulbenē - 2023.gada etaps” pieteikumu iesniegšanai Satiksmes ministrijā pilsētu tranzīta ielu atjaunošanas līdzfinansējuma saņemšanai no valsts budžeta. Gulbenes novada pašvaldības objekta būvniecības izmaksas projekta </w:t>
      </w:r>
      <w:bookmarkStart w:id="58" w:name="_Hlk109379452"/>
      <w:r w:rsidRPr="00E6407B">
        <w:rPr>
          <w:rFonts w:eastAsiaTheme="minorHAnsi"/>
          <w:lang w:eastAsia="en-US"/>
        </w:rPr>
        <w:t>“Brīvības ielas atjaunošana posmā no Rīgas ielas līdz Bērzu ielai Gulbenē - 2023.gada etaps”</w:t>
      </w:r>
      <w:bookmarkEnd w:id="58"/>
      <w:r w:rsidRPr="00E6407B">
        <w:rPr>
          <w:rFonts w:eastAsiaTheme="minorHAnsi"/>
          <w:lang w:eastAsia="en-US"/>
        </w:rPr>
        <w:t xml:space="preserve"> ietvaros ir 1 936 320,15 EUR, no tām valsts budžeta finansējums būvdarbiem 2023.gadā ir 50% jeb 968 160,07 EUR un pašvaldības finansējuma daļa ir 968 160,08 EUR. Projekta īstenošanas laiks: līdz 2023.gada </w:t>
      </w:r>
      <w:r w:rsidRPr="00E6407B">
        <w:rPr>
          <w:rFonts w:eastAsiaTheme="minorHAnsi"/>
          <w:lang w:eastAsia="en-US"/>
        </w:rPr>
        <w:lastRenderedPageBreak/>
        <w:t>31.decembrim.</w:t>
      </w:r>
    </w:p>
    <w:p w14:paraId="5B9EA902" w14:textId="77777777" w:rsidR="00E6407B" w:rsidRPr="00E6407B" w:rsidRDefault="00E6407B" w:rsidP="00E6407B">
      <w:pPr>
        <w:widowControl w:val="0"/>
        <w:spacing w:line="360" w:lineRule="auto"/>
        <w:ind w:firstLine="567"/>
        <w:jc w:val="both"/>
        <w:rPr>
          <w:rFonts w:eastAsiaTheme="minorHAnsi"/>
          <w:lang w:eastAsia="en-US"/>
        </w:rPr>
      </w:pPr>
      <w:r w:rsidRPr="00E6407B">
        <w:rPr>
          <w:rFonts w:eastAsiaTheme="minorHAnsi"/>
          <w:lang w:eastAsia="en-US"/>
        </w:rPr>
        <w:t>Projekta realizācijai nepieciešamais līdzfinansējums tiek nodrošināts saskaņā ar 12.07.2022. noslēgto Valsts kases aizņēmuma līgumu Nr. A2/1/22/215 (</w:t>
      </w:r>
      <w:proofErr w:type="spellStart"/>
      <w:r w:rsidRPr="00E6407B">
        <w:rPr>
          <w:rFonts w:eastAsiaTheme="minorHAnsi"/>
          <w:lang w:eastAsia="en-US"/>
        </w:rPr>
        <w:t>trančes</w:t>
      </w:r>
      <w:proofErr w:type="spellEnd"/>
      <w:r w:rsidRPr="00E6407B">
        <w:rPr>
          <w:rFonts w:eastAsiaTheme="minorHAnsi"/>
          <w:lang w:eastAsia="en-US"/>
        </w:rPr>
        <w:t xml:space="preserve"> Nr. P-126/2022 ).</w:t>
      </w:r>
    </w:p>
    <w:p w14:paraId="70C69441" w14:textId="77777777" w:rsidR="00E6407B" w:rsidRPr="00E6407B" w:rsidRDefault="00E6407B" w:rsidP="00E6407B">
      <w:pPr>
        <w:widowControl w:val="0"/>
        <w:suppressAutoHyphens/>
        <w:spacing w:line="360" w:lineRule="auto"/>
        <w:ind w:firstLine="567"/>
        <w:jc w:val="both"/>
        <w:rPr>
          <w:color w:val="000000"/>
          <w:lang w:eastAsia="zh-CN" w:bidi="hi-IN"/>
        </w:rPr>
      </w:pPr>
      <w:r w:rsidRPr="00E6407B">
        <w:rPr>
          <w:rFonts w:eastAsiaTheme="minorHAns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noteikumiem Nr. 173 „Valsts pamatbudžeta valsts autoceļu fonda programmai piešķirto līdzekļu izlietošanas kārtība”, likuma “Par pašvaldību budžetiem” 22.panta pirmo daļu, kas cita starpā nosaka, ka pašvaldības, pamatojoties uz domes lēmumu, var ņemt īstermiņa un ilgtermiņa aizņēmumus un uzņemties ilgtermiņa saistības; pašvaldības domes lēmumā, ar kuru pašvaldība uzņemas ilgtermiņa saistības, paredzami arī šādu saistību izpildes finansējuma avoti, šā likuma 22.1panta pirmo daļu, kas nosaka, ka pašvaldības ņem aizņēmumus, noslēdzot aizņēmuma līgumu ar Valsts kasi, Finanšu komitejas ieteikumu, atklāti balsojot: </w:t>
      </w:r>
      <w:r w:rsidRPr="00E6407B">
        <w:rPr>
          <w:rFonts w:eastAsia="Calibri"/>
          <w:noProof/>
          <w:lang w:eastAsia="zh-CN" w:bidi="hi-IN"/>
        </w:rPr>
        <w:t>ar 12 balsīm "Par" (Ainārs Brezinskis, Aivars Circens, Anatolijs Savickis, Daumants Dreiškens, Guna Pūcīte, Guna Švika, Gunārs Ciglis, Intars Liepiņš, Ivars Kupčs, Lāsma Gabdulļina, Mudīte Motivāne, Normunds Mazūrs), "Pret" – nav, "Atturas" – nav</w:t>
      </w:r>
      <w:r w:rsidRPr="00E6407B">
        <w:rPr>
          <w:color w:val="000000"/>
          <w:lang w:eastAsia="zh-CN" w:bidi="hi-IN"/>
        </w:rPr>
        <w:t>,  Gulbenes novada dome NOLEMJ:</w:t>
      </w:r>
    </w:p>
    <w:p w14:paraId="0D327C59" w14:textId="77777777" w:rsidR="00E6407B" w:rsidRPr="00E6407B" w:rsidRDefault="00E6407B" w:rsidP="00E6407B">
      <w:pPr>
        <w:widowControl w:val="0"/>
        <w:spacing w:line="360" w:lineRule="auto"/>
        <w:ind w:firstLine="567"/>
        <w:jc w:val="both"/>
        <w:rPr>
          <w:rFonts w:eastAsiaTheme="minorHAnsi"/>
          <w:lang w:eastAsia="en-US"/>
        </w:rPr>
      </w:pPr>
      <w:r w:rsidRPr="00E6407B">
        <w:rPr>
          <w:rFonts w:eastAsiaTheme="minorHAnsi"/>
          <w:lang w:eastAsia="en-US"/>
        </w:rPr>
        <w:t>ATBALSTĪT projekta pieteikuma „Brīvības ielas atjaunošana posmā no Rīgas ielas līdz Bērzu ielai Gulbenē - 2023.gada etaps” iesniegšanu izvērtēšanai Satiksmes ministrijā.</w:t>
      </w:r>
    </w:p>
    <w:p w14:paraId="64D92A30" w14:textId="77777777" w:rsidR="00E6407B" w:rsidRPr="00E6407B" w:rsidRDefault="00E6407B" w:rsidP="00E6407B">
      <w:pPr>
        <w:spacing w:after="160" w:line="259" w:lineRule="auto"/>
        <w:rPr>
          <w:rFonts w:eastAsiaTheme="minorHAnsi"/>
          <w:lang w:eastAsia="en-US"/>
        </w:rPr>
      </w:pPr>
    </w:p>
    <w:p w14:paraId="7A3454B1" w14:textId="77777777" w:rsidR="00E6407B" w:rsidRPr="00E6407B" w:rsidRDefault="00E6407B" w:rsidP="00E6407B">
      <w:pPr>
        <w:spacing w:after="160" w:line="259" w:lineRule="auto"/>
        <w:rPr>
          <w:rFonts w:eastAsiaTheme="minorHAnsi"/>
          <w:lang w:eastAsia="en-US"/>
        </w:rPr>
      </w:pPr>
      <w:r w:rsidRPr="00E6407B">
        <w:rPr>
          <w:rFonts w:eastAsiaTheme="minorHAnsi"/>
          <w:lang w:eastAsia="en-US"/>
        </w:rPr>
        <w:t>Gulbenes novada domes priekšsēdētāja vietniece</w:t>
      </w:r>
      <w:r w:rsidRPr="00E6407B">
        <w:rPr>
          <w:rFonts w:eastAsiaTheme="minorHAnsi"/>
          <w:lang w:eastAsia="en-US"/>
        </w:rPr>
        <w:tab/>
      </w:r>
      <w:r w:rsidRPr="00E6407B">
        <w:rPr>
          <w:rFonts w:eastAsiaTheme="minorHAnsi"/>
          <w:lang w:eastAsia="en-US"/>
        </w:rPr>
        <w:tab/>
      </w:r>
      <w:r w:rsidRPr="00E6407B">
        <w:rPr>
          <w:rFonts w:eastAsiaTheme="minorHAnsi"/>
          <w:lang w:eastAsia="en-US"/>
        </w:rPr>
        <w:tab/>
      </w:r>
      <w:r w:rsidRPr="00E6407B">
        <w:rPr>
          <w:rFonts w:eastAsiaTheme="minorHAnsi"/>
          <w:lang w:eastAsia="en-US"/>
        </w:rPr>
        <w:tab/>
      </w:r>
      <w:proofErr w:type="spellStart"/>
      <w:r w:rsidRPr="00E6407B">
        <w:rPr>
          <w:rFonts w:eastAsiaTheme="minorHAnsi"/>
          <w:lang w:eastAsia="en-US"/>
        </w:rPr>
        <w:t>G.Švika</w:t>
      </w:r>
      <w:proofErr w:type="spellEnd"/>
    </w:p>
    <w:p w14:paraId="44A201A9" w14:textId="77777777" w:rsidR="00E6407B" w:rsidRPr="00E6407B" w:rsidRDefault="00E6407B" w:rsidP="00E6407B">
      <w:pPr>
        <w:spacing w:after="160" w:line="259" w:lineRule="auto"/>
        <w:rPr>
          <w:rFonts w:eastAsiaTheme="minorHAnsi"/>
          <w:lang w:eastAsia="en-US"/>
        </w:rPr>
      </w:pPr>
    </w:p>
    <w:p w14:paraId="162697E0" w14:textId="77777777" w:rsidR="00E6407B" w:rsidRPr="00E6407B" w:rsidRDefault="00E6407B" w:rsidP="00E6407B">
      <w:pPr>
        <w:spacing w:after="160" w:line="259" w:lineRule="auto"/>
        <w:rPr>
          <w:rFonts w:eastAsiaTheme="minorHAnsi"/>
          <w:lang w:eastAsia="en-US"/>
        </w:rPr>
      </w:pPr>
      <w:r w:rsidRPr="00E6407B">
        <w:rPr>
          <w:rFonts w:eastAsiaTheme="minorHAnsi"/>
          <w:lang w:eastAsia="en-US"/>
        </w:rPr>
        <w:t xml:space="preserve">Sagatavoja: Baiba </w:t>
      </w:r>
      <w:proofErr w:type="spellStart"/>
      <w:r w:rsidRPr="00E6407B">
        <w:rPr>
          <w:rFonts w:eastAsiaTheme="minorHAnsi"/>
          <w:lang w:eastAsia="en-US"/>
        </w:rPr>
        <w:t>Kalmane</w:t>
      </w:r>
      <w:proofErr w:type="spellEnd"/>
      <w:r w:rsidRPr="00E6407B">
        <w:rPr>
          <w:rFonts w:eastAsiaTheme="minorHAnsi"/>
          <w:lang w:eastAsia="en-US"/>
        </w:rPr>
        <w:t xml:space="preserve"> </w:t>
      </w:r>
    </w:p>
    <w:p w14:paraId="619D19EE" w14:textId="77777777" w:rsidR="00E6407B" w:rsidRPr="00E6407B" w:rsidRDefault="00E6407B" w:rsidP="00E6407B">
      <w:pPr>
        <w:spacing w:after="160" w:line="259" w:lineRule="auto"/>
        <w:rPr>
          <w:rFonts w:eastAsiaTheme="minorHAnsi"/>
          <w:lang w:eastAsia="en-US"/>
        </w:rPr>
      </w:pPr>
    </w:p>
    <w:p w14:paraId="51E11BA8" w14:textId="77777777" w:rsidR="00722FCC" w:rsidRDefault="00722FCC">
      <w:r>
        <w:br w:type="page"/>
      </w:r>
    </w:p>
    <w:tbl>
      <w:tblPr>
        <w:tblW w:w="0" w:type="auto"/>
        <w:tblLook w:val="01E0" w:firstRow="1" w:lastRow="1" w:firstColumn="1" w:lastColumn="1" w:noHBand="0" w:noVBand="0"/>
      </w:tblPr>
      <w:tblGrid>
        <w:gridCol w:w="3073"/>
        <w:gridCol w:w="3115"/>
        <w:gridCol w:w="2743"/>
      </w:tblGrid>
      <w:tr w:rsidR="00E6407B" w:rsidRPr="00E6407B" w14:paraId="4A8873E7" w14:textId="77777777" w:rsidTr="008F20AC">
        <w:tc>
          <w:tcPr>
            <w:tcW w:w="3073" w:type="dxa"/>
          </w:tcPr>
          <w:p w14:paraId="1066C0D2" w14:textId="0CC3E2D1" w:rsidR="00E6407B" w:rsidRPr="00E6407B" w:rsidRDefault="00E6407B" w:rsidP="00E6407B"/>
        </w:tc>
        <w:tc>
          <w:tcPr>
            <w:tcW w:w="3115" w:type="dxa"/>
          </w:tcPr>
          <w:p w14:paraId="50FFE372" w14:textId="77777777" w:rsidR="00E6407B" w:rsidRPr="00E6407B" w:rsidRDefault="00E6407B" w:rsidP="00E6407B">
            <w:pPr>
              <w:jc w:val="center"/>
            </w:pPr>
            <w:r w:rsidRPr="00E6407B">
              <w:rPr>
                <w:noProof/>
              </w:rPr>
              <w:drawing>
                <wp:inline distT="0" distB="0" distL="0" distR="0" wp14:anchorId="42962B9F" wp14:editId="16143A65">
                  <wp:extent cx="616585" cy="690880"/>
                  <wp:effectExtent l="0" t="0" r="0"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c>
          <w:tcPr>
            <w:tcW w:w="2743" w:type="dxa"/>
          </w:tcPr>
          <w:p w14:paraId="03C57E3C" w14:textId="77777777" w:rsidR="00E6407B" w:rsidRPr="00E6407B" w:rsidRDefault="00E6407B" w:rsidP="00E6407B">
            <w:pPr>
              <w:rPr>
                <w:sz w:val="32"/>
                <w:szCs w:val="32"/>
              </w:rPr>
            </w:pPr>
          </w:p>
        </w:tc>
      </w:tr>
      <w:tr w:rsidR="00E6407B" w:rsidRPr="00E6407B" w14:paraId="13E243C2" w14:textId="77777777" w:rsidTr="008F20AC">
        <w:tc>
          <w:tcPr>
            <w:tcW w:w="8931" w:type="dxa"/>
            <w:gridSpan w:val="3"/>
          </w:tcPr>
          <w:p w14:paraId="6FD32FEB" w14:textId="77777777" w:rsidR="00E6407B" w:rsidRPr="00E6407B" w:rsidRDefault="00E6407B" w:rsidP="00E6407B">
            <w:pPr>
              <w:spacing w:before="240"/>
              <w:jc w:val="center"/>
              <w:rPr>
                <w:b/>
                <w:sz w:val="32"/>
                <w:szCs w:val="32"/>
              </w:rPr>
            </w:pPr>
            <w:r w:rsidRPr="00E6407B">
              <w:rPr>
                <w:b/>
                <w:sz w:val="32"/>
                <w:szCs w:val="32"/>
              </w:rPr>
              <w:t>GULBENES NOVADA PAŠVALDĪBA</w:t>
            </w:r>
          </w:p>
        </w:tc>
      </w:tr>
      <w:tr w:rsidR="00E6407B" w:rsidRPr="00E6407B" w14:paraId="5334FD3E" w14:textId="77777777" w:rsidTr="008F20AC">
        <w:tc>
          <w:tcPr>
            <w:tcW w:w="8931" w:type="dxa"/>
            <w:gridSpan w:val="3"/>
          </w:tcPr>
          <w:p w14:paraId="6A4E26D7" w14:textId="77777777" w:rsidR="00E6407B" w:rsidRPr="00E6407B" w:rsidRDefault="00E6407B" w:rsidP="00E6407B">
            <w:pPr>
              <w:jc w:val="center"/>
            </w:pPr>
            <w:proofErr w:type="spellStart"/>
            <w:r w:rsidRPr="00E6407B">
              <w:t>Reģ</w:t>
            </w:r>
            <w:proofErr w:type="spellEnd"/>
            <w:r w:rsidRPr="00E6407B">
              <w:t>. Nr. 90009116327</w:t>
            </w:r>
          </w:p>
        </w:tc>
      </w:tr>
      <w:tr w:rsidR="00E6407B" w:rsidRPr="00E6407B" w14:paraId="70C7C721" w14:textId="77777777" w:rsidTr="008F20AC">
        <w:tc>
          <w:tcPr>
            <w:tcW w:w="8931" w:type="dxa"/>
            <w:gridSpan w:val="3"/>
          </w:tcPr>
          <w:p w14:paraId="32E40605" w14:textId="77777777" w:rsidR="00E6407B" w:rsidRPr="00E6407B" w:rsidRDefault="00E6407B" w:rsidP="00E6407B">
            <w:pPr>
              <w:jc w:val="center"/>
            </w:pPr>
            <w:r w:rsidRPr="00E6407B">
              <w:t>Ābeļu iela 2, Gulbene, Gulbenes nov., LV-4401</w:t>
            </w:r>
          </w:p>
        </w:tc>
      </w:tr>
      <w:tr w:rsidR="00E6407B" w:rsidRPr="00E6407B" w14:paraId="76741054" w14:textId="77777777" w:rsidTr="008F20AC">
        <w:tc>
          <w:tcPr>
            <w:tcW w:w="8931" w:type="dxa"/>
            <w:gridSpan w:val="3"/>
          </w:tcPr>
          <w:p w14:paraId="3B2F2A9C" w14:textId="77777777" w:rsidR="00E6407B" w:rsidRPr="00E6407B" w:rsidRDefault="00E6407B" w:rsidP="00E6407B">
            <w:pPr>
              <w:pBdr>
                <w:bottom w:val="single" w:sz="12" w:space="1" w:color="auto"/>
              </w:pBdr>
              <w:jc w:val="center"/>
            </w:pPr>
            <w:r w:rsidRPr="00E6407B">
              <w:t>Tālrunis 64497710, mob.26595362, e-pasts: dome@gulbene.lv, www.gulbene.lv</w:t>
            </w:r>
          </w:p>
          <w:p w14:paraId="1B82729F" w14:textId="77777777" w:rsidR="00E6407B" w:rsidRPr="00E6407B" w:rsidRDefault="00E6407B" w:rsidP="00E6407B">
            <w:pPr>
              <w:jc w:val="center"/>
              <w:rPr>
                <w:sz w:val="4"/>
                <w:szCs w:val="4"/>
              </w:rPr>
            </w:pP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r w:rsidRPr="00E6407B">
              <w:softHyphen/>
            </w:r>
          </w:p>
        </w:tc>
      </w:tr>
    </w:tbl>
    <w:p w14:paraId="5DA36D29" w14:textId="77777777" w:rsidR="00E6407B" w:rsidRPr="00E6407B" w:rsidRDefault="00E6407B" w:rsidP="00E6407B">
      <w:pPr>
        <w:jc w:val="center"/>
      </w:pPr>
      <w:r w:rsidRPr="00E6407B">
        <w:rPr>
          <w:b/>
          <w:bCs/>
        </w:rPr>
        <w:t>GULBENES NOVADA DOMES LĒMUMS</w:t>
      </w:r>
    </w:p>
    <w:p w14:paraId="619FA777" w14:textId="77777777" w:rsidR="00E6407B" w:rsidRPr="00E6407B" w:rsidRDefault="00E6407B" w:rsidP="00E6407B">
      <w:pPr>
        <w:jc w:val="center"/>
      </w:pPr>
      <w:r w:rsidRPr="00E6407B">
        <w:t>Gulbenē</w:t>
      </w:r>
    </w:p>
    <w:p w14:paraId="44E87DCF" w14:textId="77777777" w:rsidR="00E6407B" w:rsidRPr="00E6407B" w:rsidRDefault="00E6407B" w:rsidP="00E6407B">
      <w:pPr>
        <w:jc w:val="center"/>
      </w:pPr>
    </w:p>
    <w:p w14:paraId="262F5886" w14:textId="77777777" w:rsidR="00E6407B" w:rsidRPr="00E6407B" w:rsidRDefault="00E6407B" w:rsidP="00E6407B">
      <w:pPr>
        <w:rPr>
          <w:b/>
          <w:bCs/>
        </w:rPr>
      </w:pPr>
      <w:r w:rsidRPr="00E6407B">
        <w:rPr>
          <w:b/>
          <w:bCs/>
        </w:rPr>
        <w:t>2022.gada 28.jūlijā</w:t>
      </w: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t>Nr. GND/2022/741</w:t>
      </w:r>
    </w:p>
    <w:p w14:paraId="0163DCDB" w14:textId="77777777" w:rsidR="00E6407B" w:rsidRPr="00E6407B" w:rsidRDefault="00E6407B" w:rsidP="00E6407B">
      <w:pPr>
        <w:rPr>
          <w:b/>
          <w:bCs/>
        </w:rPr>
      </w:pP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t>(protokols Nr.14; 86.p)</w:t>
      </w:r>
      <w:r w:rsidRPr="00E6407B">
        <w:tab/>
      </w:r>
      <w:r w:rsidRPr="00E6407B">
        <w:tab/>
      </w:r>
      <w:r w:rsidRPr="00E6407B">
        <w:tab/>
      </w:r>
      <w:r w:rsidRPr="00E6407B">
        <w:tab/>
      </w:r>
      <w:r w:rsidRPr="00E6407B">
        <w:tab/>
      </w:r>
      <w:r w:rsidRPr="00E6407B">
        <w:tab/>
      </w:r>
      <w:r w:rsidRPr="00E6407B">
        <w:tab/>
      </w:r>
    </w:p>
    <w:p w14:paraId="6F1C7EAB" w14:textId="77777777" w:rsidR="00E6407B" w:rsidRPr="00E6407B" w:rsidRDefault="00E6407B" w:rsidP="00E6407B">
      <w:pPr>
        <w:autoSpaceDE w:val="0"/>
        <w:autoSpaceDN w:val="0"/>
        <w:adjustRightInd w:val="0"/>
        <w:jc w:val="center"/>
        <w:rPr>
          <w:rFonts w:eastAsia="Calibri"/>
          <w:b/>
          <w:lang w:eastAsia="en-US"/>
        </w:rPr>
      </w:pPr>
      <w:r w:rsidRPr="00E6407B">
        <w:rPr>
          <w:rFonts w:eastAsia="Calibri"/>
          <w:b/>
          <w:lang w:eastAsia="en-US"/>
        </w:rPr>
        <w:t>Par grozījumu Gulbenes novada domes 2022.gada 28.aprīļa lēmumā Nr. GND/2022/440 “Par telpu nodošanu patapinājumā biedrībai “Latvijas Sarkanais Krusts”” (protokols Nr.8, 72.p.)</w:t>
      </w:r>
    </w:p>
    <w:p w14:paraId="33346068" w14:textId="77777777" w:rsidR="00E6407B" w:rsidRPr="00E6407B" w:rsidRDefault="00E6407B" w:rsidP="00E6407B">
      <w:pPr>
        <w:spacing w:line="360" w:lineRule="auto"/>
        <w:jc w:val="both"/>
        <w:rPr>
          <w:rFonts w:eastAsia="Calibri"/>
          <w:bCs/>
        </w:rPr>
      </w:pPr>
    </w:p>
    <w:p w14:paraId="7B634594" w14:textId="77777777" w:rsidR="00E6407B" w:rsidRPr="00E6407B" w:rsidRDefault="00E6407B" w:rsidP="00E6407B">
      <w:pPr>
        <w:spacing w:line="360" w:lineRule="auto"/>
        <w:ind w:firstLine="567"/>
        <w:jc w:val="both"/>
        <w:rPr>
          <w:rFonts w:eastAsia="Calibri"/>
          <w:bCs/>
        </w:rPr>
      </w:pPr>
      <w:r w:rsidRPr="00E6407B">
        <w:rPr>
          <w:rFonts w:eastAsia="Calibri"/>
          <w:bCs/>
        </w:rPr>
        <w:t>Gulbenes novada dome 2022.gada 28.aprīlī pieņēma lēmumu Nr. GND/2022/440 “Par telpu nodošanu patapinājumā biedrībai “Latvijas Sarkanais Krusts”” (protokols Nr.8, 72.p.), ar kuru nolēma nodot biedrībai “Latvijas Sarkanais Krusts”, reģistrācijas numurs 40008002279, juridiskā adrese: Šarlotes ielā 1D, Rīgā, LV–1001 (turpmāk – Biedrība), bezatlīdzības lietošanā tās darbības nodrošināšanai Gulbenes novada pašvaldības lietošanā esošas nedzīvojamās telpas, kas atrodas nekustamajā īpašumā ar kadastra apzīmējumu 50010050011002 un adresi Klēts iela 6, Gulbene, Gulbenes novads, 1. stāvā: Nr.5., Nr.6., Nr.9., Nr.10., Nr.11., Nr.12., Nr.13., Nr.14., Nr.15. ar kopējo platību 122,6 m</w:t>
      </w:r>
      <w:r w:rsidRPr="00E6407B">
        <w:rPr>
          <w:rFonts w:eastAsia="Calibri"/>
          <w:bCs/>
          <w:vertAlign w:val="superscript"/>
        </w:rPr>
        <w:t>2</w:t>
      </w:r>
      <w:r w:rsidRPr="00E6407B">
        <w:rPr>
          <w:rFonts w:eastAsia="Calibri"/>
          <w:bCs/>
        </w:rPr>
        <w:t xml:space="preserve"> un koplietošanas telpas 1.stāvā: Nr.2., Nr.7., Nr.8. ar kopējo platību 87,8 m</w:t>
      </w:r>
      <w:r w:rsidRPr="00E6407B">
        <w:rPr>
          <w:rFonts w:eastAsia="Calibri"/>
          <w:bCs/>
          <w:vertAlign w:val="superscript"/>
        </w:rPr>
        <w:t>2</w:t>
      </w:r>
      <w:r w:rsidRPr="00E6407B">
        <w:rPr>
          <w:rFonts w:eastAsia="Calibri"/>
          <w:bCs/>
        </w:rPr>
        <w:t xml:space="preserve">  uz laiku no 2022.gada 1.maija līdz 2024.gada 30.aprīlim. </w:t>
      </w:r>
    </w:p>
    <w:p w14:paraId="2A7129C4" w14:textId="77777777" w:rsidR="00E6407B" w:rsidRPr="00E6407B" w:rsidRDefault="00E6407B" w:rsidP="00E6407B">
      <w:pPr>
        <w:spacing w:line="360" w:lineRule="auto"/>
        <w:ind w:firstLine="567"/>
        <w:jc w:val="both"/>
        <w:rPr>
          <w:rFonts w:eastAsia="Calibri"/>
          <w:bCs/>
        </w:rPr>
      </w:pPr>
      <w:r w:rsidRPr="00E6407B">
        <w:rPr>
          <w:rFonts w:eastAsia="Calibri"/>
          <w:bCs/>
        </w:rPr>
        <w:t>Biedrībai savas darbības nodrošināšanai papildus iepriekš uzskaitītajām telpām nepieciešams lietot arī nedzīvojamo telpu, kas atrodas nekustamajā īpašumā ar kadastra apzīmējumu 50010050011002 un adresi Klēts iela 6, Gulbene, Gulbenes novads, pagrabstāvā Nr.41 (garāža) ar platību 107,5 m</w:t>
      </w:r>
      <w:r w:rsidRPr="00E6407B">
        <w:rPr>
          <w:rFonts w:eastAsia="Calibri"/>
          <w:bCs/>
          <w:vertAlign w:val="superscript"/>
        </w:rPr>
        <w:t>2</w:t>
      </w:r>
      <w:r w:rsidRPr="00E6407B">
        <w:rPr>
          <w:rFonts w:eastAsia="Calibri"/>
          <w:bCs/>
        </w:rPr>
        <w:t xml:space="preserve"> (turpmāk – Telpa), līdz ar to Biedrība izteikusi lūgumu nodot bezatlīdzības lietošanā Gulbenes novada pašvaldības lietošanā esošo nedzīvojamo Telpu. </w:t>
      </w:r>
    </w:p>
    <w:p w14:paraId="525C065D" w14:textId="77777777" w:rsidR="00E6407B" w:rsidRPr="00E6407B" w:rsidRDefault="00E6407B" w:rsidP="00E6407B">
      <w:pPr>
        <w:spacing w:after="160" w:line="360" w:lineRule="auto"/>
        <w:jc w:val="both"/>
      </w:pPr>
      <w:r w:rsidRPr="00E6407B">
        <w:rPr>
          <w:rFonts w:eastAsia="Calibri"/>
          <w:bCs/>
        </w:rPr>
        <w:t>Ņemot vērā augstāk minēto un pamatojoties uz</w:t>
      </w:r>
      <w:r w:rsidRPr="00E6407B">
        <w:t xml:space="preserve"> </w:t>
      </w:r>
      <w:r w:rsidRPr="00E6407B">
        <w:rPr>
          <w:rFonts w:eastAsia="Calibri"/>
          <w:bCs/>
        </w:rPr>
        <w:t xml:space="preserve">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w:t>
      </w:r>
      <w:proofErr w:type="spellStart"/>
      <w:r w:rsidRPr="00E6407B">
        <w:rPr>
          <w:rFonts w:eastAsia="Calibri"/>
          <w:bCs/>
        </w:rPr>
        <w:t>prim</w:t>
      </w:r>
      <w:proofErr w:type="spellEnd"/>
      <w:r w:rsidRPr="00E6407B">
        <w:rPr>
          <w:rFonts w:eastAsia="Calibri"/>
          <w:bCs/>
        </w:rPr>
        <w:t xml:space="preserve">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w:t>
      </w:r>
      <w:r w:rsidRPr="00E6407B">
        <w:rPr>
          <w:rFonts w:eastAsia="Calibri"/>
          <w:bCs/>
        </w:rPr>
        <w:lastRenderedPageBreak/>
        <w:t xml:space="preserve">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w:t>
      </w:r>
      <w:r w:rsidRPr="00E6407B">
        <w:rPr>
          <w:noProof/>
        </w:rPr>
        <w:t>atklāti balsojot: ar 12 balsīm "Par" (Ainārs Brezinskis, Aivars Circens, Anatolijs Savickis, Daumants Dreiškens, Guna Pūcīte, Guna Švika, Gunārs Ciglis, Intars Liepiņš, Ivars Kupčs, Lāsma Gabdulļina, Mudīte Motivāne, Normunds Mazūrs), "Pret" – nav, "Atturas" – nav</w:t>
      </w:r>
      <w:r w:rsidRPr="00E6407B">
        <w:rPr>
          <w:rFonts w:eastAsia="SimSun"/>
          <w:color w:val="00000A"/>
          <w:lang w:eastAsia="zh-CN" w:bidi="hi-IN"/>
        </w:rPr>
        <w:t xml:space="preserve">, Gulbenes novada dome NOLEMJ: </w:t>
      </w:r>
    </w:p>
    <w:p w14:paraId="2F6D0689" w14:textId="77777777" w:rsidR="00E6407B" w:rsidRPr="00E6407B" w:rsidRDefault="00E6407B" w:rsidP="00E6407B">
      <w:pPr>
        <w:numPr>
          <w:ilvl w:val="0"/>
          <w:numId w:val="27"/>
        </w:numPr>
        <w:spacing w:line="360" w:lineRule="auto"/>
        <w:ind w:left="0" w:firstLine="567"/>
        <w:contextualSpacing/>
        <w:jc w:val="both"/>
      </w:pPr>
      <w:r w:rsidRPr="00E6407B">
        <w:t>IZDARĪT Gulbenes novada domes 2022.gada 28.aprīļa lēmumā Nr. GND/2022/440 “Par telpu nodošanu patapinājumā biedrībai “Latvijas Sarkanais Krusts”” (protokols Nr.8, 72.p.) grozījumu un izteikt lēmuma 1.punktu jaunā redakcijā: “1. NODOT biedrībai “Latvijas Sarkanais Krusts”, reģistrācijas numurs 40008002279, juridiskā adrese: Šarlotes ielā 1D, Rīgā, LV–1001, bezatlīdzības lietošanā tās darbības nodrošināšanai Gulbenes novada pašvaldības lietošanā esošās nedzīvojamās telpas, kas atrodas nekustamajā īpašumā ar kadastra apzīmējumu 50010050011002 un adresi Klēts iela 6, Gulbene, Gulbenes novads, 1. stāvā: Nr.5., Nr.6., Nr.9., Nr.10., Nr.11., Nr.12., Nr.13., Nr.14., Nr.15. ar kopējo platību 122,6 m</w:t>
      </w:r>
      <w:r w:rsidRPr="00E6407B">
        <w:rPr>
          <w:vertAlign w:val="superscript"/>
        </w:rPr>
        <w:t>2</w:t>
      </w:r>
      <w:r w:rsidRPr="00E6407B">
        <w:t>, pagrabstāvā telpu Nr.41 ar platību 107,5m</w:t>
      </w:r>
      <w:r w:rsidRPr="00E6407B">
        <w:rPr>
          <w:vertAlign w:val="superscript"/>
        </w:rPr>
        <w:t>2</w:t>
      </w:r>
      <w:r w:rsidRPr="00E6407B">
        <w:t xml:space="preserve"> un koplietošanas telpas 1.stāvā: Nr.2., Nr.7., Nr.8. ar kopējo platību 87,8 m</w:t>
      </w:r>
      <w:r w:rsidRPr="00E6407B">
        <w:rPr>
          <w:vertAlign w:val="superscript"/>
        </w:rPr>
        <w:t>2</w:t>
      </w:r>
      <w:r w:rsidRPr="00E6407B">
        <w:t xml:space="preserve"> uz laiku no 2022.gada 1.maija līdz 2024.gada 30.aprīlim.”. </w:t>
      </w:r>
    </w:p>
    <w:p w14:paraId="04A08D11" w14:textId="77777777" w:rsidR="00E6407B" w:rsidRPr="00E6407B" w:rsidRDefault="00E6407B" w:rsidP="00E6407B">
      <w:pPr>
        <w:numPr>
          <w:ilvl w:val="0"/>
          <w:numId w:val="27"/>
        </w:numPr>
        <w:spacing w:line="360" w:lineRule="auto"/>
        <w:ind w:left="0" w:firstLine="567"/>
        <w:contextualSpacing/>
        <w:jc w:val="both"/>
      </w:pPr>
      <w:r w:rsidRPr="00E6407B">
        <w:t>PILNVAROT Gulbenes novada domes priekšsēdētāju noslēgt vienošanos par grozījumiem patapinājuma līgumā ar biedrību “Latvijas Sarkanais Krusts”, reģistrācijas numurs 40008002279, juridiskā adrese: Šarlotes ielā 1D, Rīgā, LV–1001, saskaņā ar šā lēmuma 1.punktu.</w:t>
      </w:r>
    </w:p>
    <w:p w14:paraId="1E5069BE" w14:textId="77777777" w:rsidR="00E6407B" w:rsidRPr="00E6407B" w:rsidRDefault="00E6407B" w:rsidP="00E6407B">
      <w:pPr>
        <w:numPr>
          <w:ilvl w:val="0"/>
          <w:numId w:val="27"/>
        </w:numPr>
        <w:spacing w:line="360" w:lineRule="auto"/>
        <w:ind w:left="0" w:firstLine="567"/>
        <w:contextualSpacing/>
        <w:jc w:val="both"/>
      </w:pPr>
      <w:r w:rsidRPr="00E6407B">
        <w:t>Lēmuma izrakstu nosūtīt biedrībai “Latvijas Sarkanais Krusts”, reģistrācijas numurs 40008002279, juridiskā adrese: Šarlotes ielā 1D, Rīgā, LV–1001.</w:t>
      </w:r>
    </w:p>
    <w:p w14:paraId="0DF56A14" w14:textId="77777777" w:rsidR="00E6407B" w:rsidRPr="00E6407B" w:rsidRDefault="00E6407B" w:rsidP="00E6407B">
      <w:pPr>
        <w:numPr>
          <w:ilvl w:val="0"/>
          <w:numId w:val="27"/>
        </w:numPr>
        <w:spacing w:line="360" w:lineRule="auto"/>
        <w:ind w:left="0" w:firstLine="567"/>
        <w:contextualSpacing/>
        <w:jc w:val="both"/>
      </w:pPr>
      <w:r w:rsidRPr="00E6407B">
        <w:t xml:space="preserve">Lēmums stājas spēkā ar 2022.gada 1.augustu. </w:t>
      </w:r>
    </w:p>
    <w:p w14:paraId="1AF342C1" w14:textId="77777777" w:rsidR="00E6407B" w:rsidRPr="00E6407B" w:rsidRDefault="00E6407B" w:rsidP="00E6407B">
      <w:pPr>
        <w:spacing w:line="360" w:lineRule="auto"/>
        <w:ind w:firstLine="567"/>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6407B" w:rsidRPr="00E6407B" w14:paraId="29EA959C" w14:textId="77777777" w:rsidTr="008F20AC">
        <w:trPr>
          <w:trHeight w:val="104"/>
        </w:trPr>
        <w:tc>
          <w:tcPr>
            <w:tcW w:w="216" w:type="dxa"/>
          </w:tcPr>
          <w:p w14:paraId="0154B684" w14:textId="77777777" w:rsidR="00E6407B" w:rsidRPr="00E6407B" w:rsidRDefault="00E6407B" w:rsidP="00E6407B">
            <w:pPr>
              <w:autoSpaceDE w:val="0"/>
              <w:autoSpaceDN w:val="0"/>
              <w:adjustRightInd w:val="0"/>
              <w:ind w:firstLine="567"/>
              <w:rPr>
                <w:rFonts w:eastAsia="Calibri"/>
                <w:color w:val="000000"/>
                <w:sz w:val="23"/>
                <w:szCs w:val="23"/>
                <w:lang w:eastAsia="en-US"/>
              </w:rPr>
            </w:pPr>
          </w:p>
        </w:tc>
      </w:tr>
    </w:tbl>
    <w:p w14:paraId="277A493B" w14:textId="77777777" w:rsidR="00E6407B" w:rsidRPr="00E6407B" w:rsidRDefault="00E6407B" w:rsidP="00E6407B">
      <w:r w:rsidRPr="00E6407B">
        <w:t>Gulbenes novada domes priekšsēdētāja vietniece</w:t>
      </w:r>
      <w:r w:rsidRPr="00E6407B">
        <w:tab/>
      </w:r>
      <w:r w:rsidRPr="00E6407B">
        <w:tab/>
      </w:r>
      <w:r w:rsidRPr="00E6407B">
        <w:tab/>
      </w:r>
      <w:r w:rsidRPr="00E6407B">
        <w:tab/>
      </w:r>
      <w:r w:rsidRPr="00E6407B">
        <w:tab/>
        <w:t xml:space="preserve">G. </w:t>
      </w:r>
      <w:proofErr w:type="spellStart"/>
      <w:r w:rsidRPr="00E6407B">
        <w:t>Švika</w:t>
      </w:r>
      <w:proofErr w:type="spellEnd"/>
    </w:p>
    <w:p w14:paraId="19582D52" w14:textId="77777777" w:rsidR="00E6407B" w:rsidRPr="00E6407B" w:rsidRDefault="00E6407B" w:rsidP="00E6407B"/>
    <w:p w14:paraId="66CF6C8E" w14:textId="77777777" w:rsidR="00E6407B" w:rsidRPr="00E6407B" w:rsidRDefault="00E6407B" w:rsidP="00E6407B"/>
    <w:p w14:paraId="3E8469E7" w14:textId="77777777" w:rsidR="00E6407B" w:rsidRPr="00E6407B" w:rsidRDefault="00E6407B" w:rsidP="00E6407B">
      <w:r w:rsidRPr="00E6407B">
        <w:t xml:space="preserve">Lēmumprojektu sagatavoja: Lauma </w:t>
      </w:r>
      <w:proofErr w:type="spellStart"/>
      <w:r w:rsidRPr="00E6407B">
        <w:t>Silauniece</w:t>
      </w:r>
      <w:proofErr w:type="spellEnd"/>
    </w:p>
    <w:p w14:paraId="78DF8AB2" w14:textId="77777777" w:rsidR="00E6407B" w:rsidRPr="00E6407B" w:rsidRDefault="00E6407B" w:rsidP="00E6407B"/>
    <w:p w14:paraId="32D8CF51" w14:textId="77777777" w:rsidR="00E6407B" w:rsidRPr="00E6407B" w:rsidRDefault="00E6407B" w:rsidP="00E6407B"/>
    <w:p w14:paraId="3ADD9136" w14:textId="77777777" w:rsidR="00722FCC" w:rsidRDefault="00722FCC">
      <w:r>
        <w:br w:type="page"/>
      </w: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407B" w:rsidRPr="00E6407B" w14:paraId="200C028B" w14:textId="77777777" w:rsidTr="00722FCC">
        <w:tc>
          <w:tcPr>
            <w:tcW w:w="9354" w:type="dxa"/>
          </w:tcPr>
          <w:p w14:paraId="6ED29787" w14:textId="43EECA8E" w:rsidR="00E6407B" w:rsidRPr="00E6407B" w:rsidRDefault="00E6407B" w:rsidP="00E6407B">
            <w:pPr>
              <w:jc w:val="center"/>
            </w:pPr>
            <w:r w:rsidRPr="00E6407B">
              <w:rPr>
                <w:noProof/>
              </w:rPr>
              <w:lastRenderedPageBreak/>
              <w:drawing>
                <wp:inline distT="0" distB="0" distL="0" distR="0" wp14:anchorId="7CA735FD" wp14:editId="35CF3860">
                  <wp:extent cx="619125" cy="685800"/>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407B" w:rsidRPr="00E6407B" w14:paraId="7568BE17" w14:textId="77777777" w:rsidTr="00722FCC">
        <w:tc>
          <w:tcPr>
            <w:tcW w:w="9354" w:type="dxa"/>
          </w:tcPr>
          <w:p w14:paraId="07CA4293" w14:textId="77777777" w:rsidR="00E6407B" w:rsidRPr="00E6407B" w:rsidRDefault="00E6407B" w:rsidP="00E6407B">
            <w:pPr>
              <w:jc w:val="center"/>
            </w:pPr>
            <w:r w:rsidRPr="00E6407B">
              <w:rPr>
                <w:b/>
                <w:bCs/>
              </w:rPr>
              <w:t>GULBENES NOVADA PAŠVALDĪBA</w:t>
            </w:r>
          </w:p>
        </w:tc>
      </w:tr>
      <w:tr w:rsidR="00E6407B" w:rsidRPr="00E6407B" w14:paraId="27488F2A" w14:textId="77777777" w:rsidTr="00722FCC">
        <w:tc>
          <w:tcPr>
            <w:tcW w:w="9354" w:type="dxa"/>
          </w:tcPr>
          <w:p w14:paraId="4E517D81" w14:textId="77777777" w:rsidR="00E6407B" w:rsidRPr="00E6407B" w:rsidRDefault="00E6407B" w:rsidP="00E6407B">
            <w:pPr>
              <w:jc w:val="center"/>
            </w:pPr>
            <w:r w:rsidRPr="00E6407B">
              <w:t>Reģ.Nr.90009116327</w:t>
            </w:r>
          </w:p>
        </w:tc>
      </w:tr>
      <w:tr w:rsidR="00E6407B" w:rsidRPr="00E6407B" w14:paraId="5DC465AA" w14:textId="77777777" w:rsidTr="00722FCC">
        <w:tc>
          <w:tcPr>
            <w:tcW w:w="9354" w:type="dxa"/>
          </w:tcPr>
          <w:p w14:paraId="25A8F4CF" w14:textId="77777777" w:rsidR="00E6407B" w:rsidRPr="00E6407B" w:rsidRDefault="00E6407B" w:rsidP="00E6407B">
            <w:pPr>
              <w:jc w:val="center"/>
            </w:pPr>
            <w:r w:rsidRPr="00E6407B">
              <w:t>Ābeļu iela 2, Gulbene, Gulbenes nov., LV-4401</w:t>
            </w:r>
          </w:p>
        </w:tc>
      </w:tr>
      <w:tr w:rsidR="00E6407B" w:rsidRPr="00E6407B" w14:paraId="2481AC96" w14:textId="77777777" w:rsidTr="00722FCC">
        <w:tc>
          <w:tcPr>
            <w:tcW w:w="9354" w:type="dxa"/>
          </w:tcPr>
          <w:p w14:paraId="527D1B00" w14:textId="77777777" w:rsidR="00E6407B" w:rsidRPr="00E6407B" w:rsidRDefault="00E6407B" w:rsidP="00E6407B">
            <w:pPr>
              <w:jc w:val="center"/>
            </w:pPr>
            <w:r w:rsidRPr="00E6407B">
              <w:t>Tālrunis 64497710, mob.26595362, e-pasts; dome@gulbene.lv, www.gulbene.lv</w:t>
            </w:r>
          </w:p>
        </w:tc>
      </w:tr>
    </w:tbl>
    <w:p w14:paraId="1DC6CB50" w14:textId="77777777" w:rsidR="00E6407B" w:rsidRPr="00E6407B" w:rsidRDefault="00E6407B" w:rsidP="00E6407B">
      <w:pPr>
        <w:jc w:val="center"/>
        <w:rPr>
          <w:rFonts w:eastAsiaTheme="minorHAnsi"/>
          <w:b/>
          <w:bCs/>
          <w:lang w:eastAsia="en-US"/>
        </w:rPr>
      </w:pPr>
      <w:r w:rsidRPr="00E6407B">
        <w:rPr>
          <w:rFonts w:eastAsiaTheme="minorHAnsi"/>
          <w:b/>
          <w:bCs/>
          <w:lang w:eastAsia="en-US"/>
        </w:rPr>
        <w:t>GULBENES NOVADA DOMES LĒMUMS</w:t>
      </w:r>
    </w:p>
    <w:p w14:paraId="6E728737" w14:textId="77777777" w:rsidR="00E6407B" w:rsidRPr="00E6407B" w:rsidRDefault="00E6407B" w:rsidP="00E6407B">
      <w:pPr>
        <w:jc w:val="center"/>
        <w:rPr>
          <w:rFonts w:eastAsiaTheme="minorHAnsi"/>
          <w:lang w:eastAsia="en-US"/>
        </w:rPr>
      </w:pPr>
      <w:r w:rsidRPr="00E6407B">
        <w:rPr>
          <w:rFonts w:eastAsiaTheme="minorHAnsi"/>
          <w:lang w:eastAsia="en-US"/>
        </w:rPr>
        <w:t>Gulbenē</w:t>
      </w:r>
    </w:p>
    <w:p w14:paraId="3ABA29F0" w14:textId="77777777" w:rsidR="00E6407B" w:rsidRPr="00E6407B" w:rsidRDefault="00E6407B" w:rsidP="00E6407B">
      <w:pPr>
        <w:jc w:val="center"/>
        <w:rPr>
          <w:rFonts w:eastAsiaTheme="minorHAnsi"/>
          <w:lang w:eastAsia="en-US"/>
        </w:rPr>
      </w:pPr>
    </w:p>
    <w:tbl>
      <w:tblPr>
        <w:tblStyle w:val="Reatabula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6407B" w:rsidRPr="00E6407B" w14:paraId="07F890C0" w14:textId="77777777" w:rsidTr="008F20AC">
        <w:tc>
          <w:tcPr>
            <w:tcW w:w="4729" w:type="dxa"/>
          </w:tcPr>
          <w:p w14:paraId="12E7B7D4" w14:textId="77777777" w:rsidR="00E6407B" w:rsidRPr="00E6407B" w:rsidRDefault="00E6407B" w:rsidP="00E6407B">
            <w:pPr>
              <w:rPr>
                <w:b/>
                <w:bCs/>
              </w:rPr>
            </w:pPr>
            <w:r w:rsidRPr="00E6407B">
              <w:rPr>
                <w:b/>
                <w:bCs/>
              </w:rPr>
              <w:t>2022.gada 28.jūlijā</w:t>
            </w:r>
          </w:p>
        </w:tc>
        <w:tc>
          <w:tcPr>
            <w:tcW w:w="4729" w:type="dxa"/>
          </w:tcPr>
          <w:p w14:paraId="5E83F91C" w14:textId="77777777" w:rsidR="00E6407B" w:rsidRPr="00E6407B" w:rsidRDefault="00E6407B" w:rsidP="00E6407B">
            <w:pPr>
              <w:rPr>
                <w:b/>
                <w:bCs/>
              </w:rPr>
            </w:pPr>
            <w:r w:rsidRPr="00E6407B">
              <w:rPr>
                <w:b/>
                <w:bCs/>
              </w:rPr>
              <w:t>Nr. GND/2022/742</w:t>
            </w:r>
          </w:p>
        </w:tc>
      </w:tr>
      <w:tr w:rsidR="00E6407B" w:rsidRPr="00E6407B" w14:paraId="50E4E33D" w14:textId="77777777" w:rsidTr="008F20AC">
        <w:tc>
          <w:tcPr>
            <w:tcW w:w="4729" w:type="dxa"/>
          </w:tcPr>
          <w:p w14:paraId="65D5C69A" w14:textId="77777777" w:rsidR="00E6407B" w:rsidRPr="00E6407B" w:rsidRDefault="00E6407B" w:rsidP="00E6407B"/>
        </w:tc>
        <w:tc>
          <w:tcPr>
            <w:tcW w:w="4729" w:type="dxa"/>
          </w:tcPr>
          <w:p w14:paraId="5530EC45" w14:textId="77777777" w:rsidR="00E6407B" w:rsidRPr="00E6407B" w:rsidRDefault="00E6407B" w:rsidP="00E6407B">
            <w:pPr>
              <w:rPr>
                <w:b/>
                <w:bCs/>
              </w:rPr>
            </w:pPr>
            <w:r w:rsidRPr="00E6407B">
              <w:rPr>
                <w:b/>
                <w:bCs/>
              </w:rPr>
              <w:t>(protokols Nr.14; 87.p.)</w:t>
            </w:r>
          </w:p>
        </w:tc>
      </w:tr>
    </w:tbl>
    <w:p w14:paraId="77EE82A2" w14:textId="77777777" w:rsidR="00E6407B" w:rsidRPr="00E6407B" w:rsidRDefault="00E6407B" w:rsidP="00E6407B">
      <w:pPr>
        <w:autoSpaceDE w:val="0"/>
        <w:autoSpaceDN w:val="0"/>
        <w:adjustRightInd w:val="0"/>
        <w:rPr>
          <w:rFonts w:eastAsiaTheme="minorHAnsi"/>
          <w:color w:val="000000"/>
          <w:lang w:eastAsia="en-US"/>
        </w:rPr>
      </w:pPr>
      <w:r w:rsidRPr="00E6407B">
        <w:rPr>
          <w:rFonts w:eastAsiaTheme="minorHAnsi"/>
          <w:color w:val="000000"/>
          <w:lang w:eastAsia="en-US"/>
        </w:rPr>
        <w:tab/>
      </w:r>
      <w:r w:rsidRPr="00E6407B">
        <w:rPr>
          <w:rFonts w:eastAsiaTheme="minorHAnsi"/>
          <w:color w:val="000000"/>
          <w:lang w:eastAsia="en-US"/>
        </w:rPr>
        <w:tab/>
      </w:r>
      <w:r w:rsidRPr="00E6407B">
        <w:rPr>
          <w:rFonts w:eastAsiaTheme="minorHAnsi"/>
          <w:color w:val="000000"/>
          <w:lang w:eastAsia="en-US"/>
        </w:rPr>
        <w:tab/>
      </w:r>
      <w:r w:rsidRPr="00E6407B">
        <w:rPr>
          <w:rFonts w:eastAsiaTheme="minorHAnsi"/>
          <w:color w:val="000000"/>
          <w:lang w:eastAsia="en-US"/>
        </w:rPr>
        <w:tab/>
      </w:r>
    </w:p>
    <w:p w14:paraId="14167B23" w14:textId="77777777" w:rsidR="00E6407B" w:rsidRPr="00E6407B" w:rsidRDefault="00E6407B" w:rsidP="00E6407B">
      <w:pPr>
        <w:autoSpaceDE w:val="0"/>
        <w:autoSpaceDN w:val="0"/>
        <w:adjustRightInd w:val="0"/>
        <w:jc w:val="center"/>
        <w:rPr>
          <w:rFonts w:eastAsiaTheme="minorHAnsi"/>
          <w:b/>
          <w:color w:val="000000"/>
          <w:lang w:eastAsia="en-US"/>
        </w:rPr>
      </w:pPr>
      <w:r w:rsidRPr="00E6407B">
        <w:rPr>
          <w:rFonts w:eastAsiaTheme="minorHAnsi"/>
          <w:b/>
          <w:lang w:eastAsia="en-US"/>
        </w:rPr>
        <w:t xml:space="preserve">Par mēnešalgas noteikšanu Gulbenes novada bibliotēkas direktorei Sabīnei </w:t>
      </w:r>
      <w:proofErr w:type="spellStart"/>
      <w:r w:rsidRPr="00E6407B">
        <w:rPr>
          <w:rFonts w:eastAsiaTheme="minorHAnsi"/>
          <w:b/>
          <w:lang w:eastAsia="en-US"/>
        </w:rPr>
        <w:t>Jefimovai</w:t>
      </w:r>
      <w:proofErr w:type="spellEnd"/>
    </w:p>
    <w:p w14:paraId="3D7EB1FA" w14:textId="77777777" w:rsidR="00E6407B" w:rsidRPr="00E6407B" w:rsidRDefault="00E6407B" w:rsidP="00E6407B">
      <w:pPr>
        <w:spacing w:line="360" w:lineRule="auto"/>
        <w:jc w:val="both"/>
        <w:rPr>
          <w:lang w:bidi="hi-IN"/>
        </w:rPr>
      </w:pPr>
    </w:p>
    <w:p w14:paraId="407E8981" w14:textId="77777777" w:rsidR="00E6407B" w:rsidRPr="00E6407B" w:rsidRDefault="00E6407B" w:rsidP="00722FCC">
      <w:pPr>
        <w:spacing w:after="160" w:line="360" w:lineRule="auto"/>
        <w:ind w:firstLine="567"/>
        <w:jc w:val="both"/>
      </w:pPr>
      <w:r w:rsidRPr="00E6407B">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E6407B">
        <w:rPr>
          <w:iCs/>
        </w:rPr>
        <w:t xml:space="preserve">, Gulbenes novada domes 2022.gada 30.jūnija nolikuma </w:t>
      </w:r>
      <w:proofErr w:type="spellStart"/>
      <w:r w:rsidRPr="00E6407B">
        <w:rPr>
          <w:iCs/>
        </w:rPr>
        <w:t>Nr.GND</w:t>
      </w:r>
      <w:proofErr w:type="spellEnd"/>
      <w:r w:rsidRPr="00E6407B">
        <w:rPr>
          <w:iCs/>
        </w:rPr>
        <w:t xml:space="preserve">/IEK/2022/16 “Gulbenes novada pašvaldības amatpersonu un darbinieku atlīdzības nolikums” 5.punktu, kas nosaka, ka darba samaksu domes priekšsēdētājam, priekšsēdētāja vietniekam, pašvaldības izpilddirektoram un pašvaldības iestāžu vadītājiem nosaka ar domes lēmumu,  kā arī ņemot vērā veikto darba izpildes novērtēšanu, </w:t>
      </w:r>
      <w:r w:rsidRPr="00E6407B">
        <w:t xml:space="preserve">atklāti balsojot: </w:t>
      </w:r>
      <w:r w:rsidRPr="00E6407B">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6407B">
        <w:rPr>
          <w:rFonts w:eastAsia="SimSun"/>
          <w:color w:val="00000A"/>
          <w:lang w:eastAsia="zh-CN" w:bidi="hi-IN"/>
        </w:rPr>
        <w:t xml:space="preserve">, Gulbenes novada dome NOLEMJ: </w:t>
      </w:r>
    </w:p>
    <w:p w14:paraId="516DF0DB" w14:textId="77777777" w:rsidR="00E6407B" w:rsidRPr="00E6407B" w:rsidRDefault="00E6407B" w:rsidP="00E6407B">
      <w:pPr>
        <w:spacing w:line="360" w:lineRule="auto"/>
        <w:ind w:firstLine="567"/>
        <w:jc w:val="both"/>
      </w:pPr>
      <w:r w:rsidRPr="00E6407B">
        <w:t xml:space="preserve">1. NOTEIKT Gulbenes novada bibliotēkas direktorei Sabīnei </w:t>
      </w:r>
      <w:proofErr w:type="spellStart"/>
      <w:r w:rsidRPr="00E6407B">
        <w:t>Jefimovai</w:t>
      </w:r>
      <w:proofErr w:type="spellEnd"/>
      <w:r w:rsidRPr="00E6407B">
        <w:t xml:space="preserve">  mēnešalgu </w:t>
      </w:r>
      <w:r w:rsidRPr="00E6407B">
        <w:rPr>
          <w:b/>
          <w:bCs/>
        </w:rPr>
        <w:t>1661 EUR</w:t>
      </w:r>
      <w:r w:rsidRPr="00E6407B">
        <w:t xml:space="preserve"> (viens tūkstotis seši simti sešdesmit viens </w:t>
      </w:r>
      <w:proofErr w:type="spellStart"/>
      <w:r w:rsidRPr="00E6407B">
        <w:rPr>
          <w:i/>
          <w:iCs/>
        </w:rPr>
        <w:t>euro</w:t>
      </w:r>
      <w:proofErr w:type="spellEnd"/>
      <w:r w:rsidRPr="00E6407B">
        <w:t xml:space="preserve">) no </w:t>
      </w:r>
      <w:r w:rsidRPr="00E6407B">
        <w:rPr>
          <w:b/>
          <w:bCs/>
        </w:rPr>
        <w:t>2022.gada 1.augusta</w:t>
      </w:r>
      <w:r w:rsidRPr="00E6407B">
        <w:t>.</w:t>
      </w:r>
    </w:p>
    <w:p w14:paraId="01BDD6FB" w14:textId="77777777" w:rsidR="00E6407B" w:rsidRPr="00E6407B" w:rsidRDefault="00E6407B" w:rsidP="00E6407B">
      <w:pPr>
        <w:overflowPunct w:val="0"/>
        <w:autoSpaceDE w:val="0"/>
        <w:autoSpaceDN w:val="0"/>
        <w:adjustRightInd w:val="0"/>
        <w:spacing w:line="360" w:lineRule="auto"/>
        <w:ind w:firstLine="567"/>
        <w:jc w:val="both"/>
        <w:rPr>
          <w:rFonts w:eastAsia="Calibri"/>
        </w:rPr>
      </w:pPr>
      <w:r w:rsidRPr="00E6407B">
        <w:rPr>
          <w:rFonts w:eastAsia="Calibri"/>
        </w:rPr>
        <w:t xml:space="preserve">2. ATZĪT par spēku zaudējušu Gulbenes novada domes 2022.gada 26.maija lēmuma </w:t>
      </w:r>
      <w:proofErr w:type="spellStart"/>
      <w:r w:rsidRPr="00E6407B">
        <w:rPr>
          <w:rFonts w:eastAsia="Calibri"/>
        </w:rPr>
        <w:t>Nr.GND</w:t>
      </w:r>
      <w:proofErr w:type="spellEnd"/>
      <w:r w:rsidRPr="00E6407B">
        <w:rPr>
          <w:rFonts w:eastAsia="Calibri"/>
        </w:rPr>
        <w:t>/2022/531 “Par Gulbenes novada bibliotēkas direktora iecelšanu amatā” (protokols Nr.10, 90.p.) 2.punktu no 2022.gada 1.augusta.</w:t>
      </w:r>
    </w:p>
    <w:p w14:paraId="6AED115B" w14:textId="77777777" w:rsidR="00E6407B" w:rsidRPr="00E6407B" w:rsidRDefault="00E6407B" w:rsidP="00E6407B">
      <w:pPr>
        <w:tabs>
          <w:tab w:val="left" w:pos="1134"/>
        </w:tabs>
        <w:spacing w:line="360" w:lineRule="auto"/>
        <w:ind w:firstLine="567"/>
        <w:jc w:val="both"/>
      </w:pPr>
      <w:r w:rsidRPr="00E6407B">
        <w:rPr>
          <w:rFonts w:eastAsia="Calibri"/>
        </w:rPr>
        <w:t xml:space="preserve">3. UZDOT Gulbenes novada domes priekšsēdētājam </w:t>
      </w:r>
      <w:r w:rsidRPr="00E6407B">
        <w:rPr>
          <w:noProof/>
        </w:rPr>
        <w:t>nodrošināt kontroli par šā lēmuma izpildei nepieciešamo dokumentācijas izstrādi un pasākumu veikšanu.</w:t>
      </w:r>
    </w:p>
    <w:p w14:paraId="23BFB66A" w14:textId="77777777" w:rsidR="00E6407B" w:rsidRPr="00E6407B" w:rsidRDefault="00E6407B" w:rsidP="00E6407B"/>
    <w:p w14:paraId="0CC5CFB6" w14:textId="77777777" w:rsidR="00E6407B" w:rsidRPr="00E6407B" w:rsidRDefault="00E6407B" w:rsidP="00E6407B">
      <w:pPr>
        <w:spacing w:line="360" w:lineRule="auto"/>
        <w:jc w:val="both"/>
      </w:pPr>
      <w:r w:rsidRPr="00E6407B">
        <w:t>Gulbenes novada domes priekšsēdētāja vietniece</w:t>
      </w:r>
      <w:r w:rsidRPr="00E6407B">
        <w:tab/>
      </w:r>
      <w:r w:rsidRPr="00E6407B">
        <w:tab/>
      </w:r>
      <w:r w:rsidRPr="00E6407B">
        <w:tab/>
      </w:r>
      <w:r w:rsidRPr="00E6407B">
        <w:tab/>
      </w:r>
      <w:proofErr w:type="spellStart"/>
      <w:r w:rsidRPr="00E6407B">
        <w:t>G.Švika</w:t>
      </w:r>
      <w:proofErr w:type="spellEnd"/>
    </w:p>
    <w:p w14:paraId="1BBE2C5F" w14:textId="77777777" w:rsidR="00E6407B" w:rsidRPr="00E6407B" w:rsidRDefault="00E6407B" w:rsidP="00E6407B"/>
    <w:p w14:paraId="69B8F547" w14:textId="77777777" w:rsidR="00E6407B" w:rsidRPr="00E6407B" w:rsidRDefault="00E6407B" w:rsidP="00E6407B">
      <w:r w:rsidRPr="00E6407B">
        <w:t xml:space="preserve">Sagatavoja: </w:t>
      </w:r>
      <w:proofErr w:type="spellStart"/>
      <w:r w:rsidRPr="00E6407B">
        <w:t>G.Liepniece</w:t>
      </w:r>
      <w:proofErr w:type="spellEnd"/>
      <w:r w:rsidRPr="00E6407B">
        <w:t>-Krūmiņa</w:t>
      </w:r>
    </w:p>
    <w:p w14:paraId="77A68A8B" w14:textId="77777777" w:rsidR="00E6407B" w:rsidRPr="00E6407B" w:rsidRDefault="00E6407B" w:rsidP="00E6407B">
      <w:pPr>
        <w:spacing w:line="360" w:lineRule="auto"/>
        <w:ind w:firstLine="567"/>
        <w:jc w:val="both"/>
        <w:rPr>
          <w:lang w:bidi="hi-IN"/>
        </w:rPr>
      </w:pPr>
    </w:p>
    <w:p w14:paraId="4B1DE9F6" w14:textId="77777777" w:rsidR="00E6407B" w:rsidRPr="00E6407B" w:rsidRDefault="00E6407B" w:rsidP="00E6407B">
      <w:pPr>
        <w:spacing w:line="360" w:lineRule="auto"/>
        <w:ind w:firstLine="567"/>
        <w:jc w:val="both"/>
        <w:rPr>
          <w:lang w:bidi="hi-IN"/>
        </w:rPr>
      </w:pPr>
    </w:p>
    <w:p w14:paraId="55A558C2" w14:textId="77777777" w:rsidR="00E6407B" w:rsidRPr="00E6407B" w:rsidRDefault="00E6407B" w:rsidP="00E6407B">
      <w:pPr>
        <w:spacing w:line="360" w:lineRule="auto"/>
        <w:ind w:firstLine="567"/>
        <w:jc w:val="both"/>
        <w:rPr>
          <w:lang w:bidi="hi-IN"/>
        </w:rPr>
      </w:pPr>
    </w:p>
    <w:p w14:paraId="166A0750" w14:textId="77777777" w:rsidR="00E6407B" w:rsidRPr="00E6407B" w:rsidRDefault="00E6407B" w:rsidP="00E6407B"/>
    <w:tbl>
      <w:tblPr>
        <w:tblStyle w:val="Reatabula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407B" w:rsidRPr="00E6407B" w14:paraId="0917B80A" w14:textId="77777777" w:rsidTr="008F20AC">
        <w:tc>
          <w:tcPr>
            <w:tcW w:w="9458" w:type="dxa"/>
          </w:tcPr>
          <w:p w14:paraId="5553C0C9" w14:textId="77777777" w:rsidR="00E6407B" w:rsidRPr="00E6407B" w:rsidRDefault="00E6407B" w:rsidP="00E6407B">
            <w:pPr>
              <w:jc w:val="center"/>
            </w:pPr>
            <w:r w:rsidRPr="00E6407B">
              <w:rPr>
                <w:noProof/>
              </w:rPr>
              <w:drawing>
                <wp:inline distT="0" distB="0" distL="0" distR="0" wp14:anchorId="5C70183F" wp14:editId="535F0AF8">
                  <wp:extent cx="619125" cy="685800"/>
                  <wp:effectExtent l="0" t="0" r="952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407B" w:rsidRPr="00E6407B" w14:paraId="780C90CF" w14:textId="77777777" w:rsidTr="008F20AC">
        <w:tc>
          <w:tcPr>
            <w:tcW w:w="9458" w:type="dxa"/>
          </w:tcPr>
          <w:p w14:paraId="6DFC0304" w14:textId="77777777" w:rsidR="00E6407B" w:rsidRPr="00E6407B" w:rsidRDefault="00E6407B" w:rsidP="00E6407B">
            <w:pPr>
              <w:jc w:val="center"/>
            </w:pPr>
            <w:r w:rsidRPr="00E6407B">
              <w:rPr>
                <w:b/>
                <w:bCs/>
              </w:rPr>
              <w:t>GULBENES NOVADA PAŠVALDĪBA</w:t>
            </w:r>
          </w:p>
        </w:tc>
      </w:tr>
      <w:tr w:rsidR="00E6407B" w:rsidRPr="00E6407B" w14:paraId="78AF3D10" w14:textId="77777777" w:rsidTr="008F20AC">
        <w:tc>
          <w:tcPr>
            <w:tcW w:w="9458" w:type="dxa"/>
          </w:tcPr>
          <w:p w14:paraId="151C45D2" w14:textId="77777777" w:rsidR="00E6407B" w:rsidRPr="00E6407B" w:rsidRDefault="00E6407B" w:rsidP="00E6407B">
            <w:pPr>
              <w:jc w:val="center"/>
            </w:pPr>
            <w:r w:rsidRPr="00E6407B">
              <w:t>Reģ.Nr.90009116327</w:t>
            </w:r>
          </w:p>
        </w:tc>
      </w:tr>
      <w:tr w:rsidR="00E6407B" w:rsidRPr="00E6407B" w14:paraId="5A9D9E7A" w14:textId="77777777" w:rsidTr="008F20AC">
        <w:tc>
          <w:tcPr>
            <w:tcW w:w="9458" w:type="dxa"/>
          </w:tcPr>
          <w:p w14:paraId="75C67C5B" w14:textId="77777777" w:rsidR="00E6407B" w:rsidRPr="00E6407B" w:rsidRDefault="00E6407B" w:rsidP="00E6407B">
            <w:pPr>
              <w:jc w:val="center"/>
            </w:pPr>
            <w:r w:rsidRPr="00E6407B">
              <w:t>Ābeļu iela 2, Gulbene, Gulbenes nov., LV-4401</w:t>
            </w:r>
          </w:p>
        </w:tc>
      </w:tr>
      <w:tr w:rsidR="00E6407B" w:rsidRPr="00E6407B" w14:paraId="7A6AD7D7" w14:textId="77777777" w:rsidTr="008F20AC">
        <w:tc>
          <w:tcPr>
            <w:tcW w:w="9458" w:type="dxa"/>
          </w:tcPr>
          <w:p w14:paraId="6BD58C0E" w14:textId="77777777" w:rsidR="00E6407B" w:rsidRPr="00E6407B" w:rsidRDefault="00E6407B" w:rsidP="00E6407B">
            <w:pPr>
              <w:jc w:val="center"/>
            </w:pPr>
            <w:r w:rsidRPr="00E6407B">
              <w:t>Tālrunis 64497710, mob.26595362, e-pasts; dome@gulbene.lv, www.gulbene.lv</w:t>
            </w:r>
          </w:p>
        </w:tc>
      </w:tr>
    </w:tbl>
    <w:p w14:paraId="6FE73C87" w14:textId="77777777" w:rsidR="00E6407B" w:rsidRPr="00E6407B" w:rsidRDefault="00E6407B" w:rsidP="00E6407B">
      <w:pPr>
        <w:jc w:val="center"/>
        <w:rPr>
          <w:rFonts w:eastAsiaTheme="minorHAnsi"/>
          <w:b/>
          <w:bCs/>
          <w:lang w:eastAsia="en-US"/>
        </w:rPr>
      </w:pPr>
      <w:r w:rsidRPr="00E6407B">
        <w:rPr>
          <w:rFonts w:eastAsiaTheme="minorHAnsi"/>
          <w:b/>
          <w:bCs/>
          <w:lang w:eastAsia="en-US"/>
        </w:rPr>
        <w:t>GULBENES NOVADA DOMES LĒMUMS</w:t>
      </w:r>
    </w:p>
    <w:p w14:paraId="1509F6C4" w14:textId="77777777" w:rsidR="00E6407B" w:rsidRPr="00E6407B" w:rsidRDefault="00E6407B" w:rsidP="00E6407B">
      <w:pPr>
        <w:jc w:val="center"/>
        <w:rPr>
          <w:rFonts w:eastAsiaTheme="minorHAnsi"/>
          <w:lang w:eastAsia="en-US"/>
        </w:rPr>
      </w:pPr>
      <w:r w:rsidRPr="00E6407B">
        <w:rPr>
          <w:rFonts w:eastAsiaTheme="minorHAnsi"/>
          <w:lang w:eastAsia="en-US"/>
        </w:rPr>
        <w:t>Gulbenē</w:t>
      </w:r>
    </w:p>
    <w:p w14:paraId="3A4C6A16" w14:textId="77777777" w:rsidR="00E6407B" w:rsidRPr="00E6407B" w:rsidRDefault="00E6407B" w:rsidP="00E6407B">
      <w:pPr>
        <w:jc w:val="center"/>
        <w:rPr>
          <w:rFonts w:eastAsiaTheme="minorHAnsi"/>
          <w:lang w:eastAsia="en-US"/>
        </w:rPr>
      </w:pPr>
    </w:p>
    <w:tbl>
      <w:tblPr>
        <w:tblStyle w:val="Reatabula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6407B" w:rsidRPr="00E6407B" w14:paraId="16E1CD28" w14:textId="77777777" w:rsidTr="008F20AC">
        <w:tc>
          <w:tcPr>
            <w:tcW w:w="4729" w:type="dxa"/>
          </w:tcPr>
          <w:p w14:paraId="208EA044" w14:textId="77777777" w:rsidR="00E6407B" w:rsidRPr="00E6407B" w:rsidRDefault="00E6407B" w:rsidP="00E6407B">
            <w:pPr>
              <w:rPr>
                <w:b/>
                <w:bCs/>
              </w:rPr>
            </w:pPr>
            <w:r w:rsidRPr="00E6407B">
              <w:rPr>
                <w:b/>
                <w:bCs/>
              </w:rPr>
              <w:t>2022.gada 28.jūlijā</w:t>
            </w:r>
          </w:p>
        </w:tc>
        <w:tc>
          <w:tcPr>
            <w:tcW w:w="4729" w:type="dxa"/>
          </w:tcPr>
          <w:p w14:paraId="1AA7151E" w14:textId="77777777" w:rsidR="00E6407B" w:rsidRPr="00E6407B" w:rsidRDefault="00E6407B" w:rsidP="00E6407B">
            <w:pPr>
              <w:rPr>
                <w:b/>
                <w:bCs/>
              </w:rPr>
            </w:pPr>
            <w:r w:rsidRPr="00E6407B">
              <w:rPr>
                <w:b/>
                <w:bCs/>
              </w:rPr>
              <w:t xml:space="preserve">                           Nr. GND/2022/743</w:t>
            </w:r>
          </w:p>
        </w:tc>
      </w:tr>
      <w:tr w:rsidR="00E6407B" w:rsidRPr="00E6407B" w14:paraId="5C1B5BCB" w14:textId="77777777" w:rsidTr="008F20AC">
        <w:tc>
          <w:tcPr>
            <w:tcW w:w="4729" w:type="dxa"/>
          </w:tcPr>
          <w:p w14:paraId="6F884647" w14:textId="77777777" w:rsidR="00E6407B" w:rsidRPr="00E6407B" w:rsidRDefault="00E6407B" w:rsidP="00E6407B"/>
        </w:tc>
        <w:tc>
          <w:tcPr>
            <w:tcW w:w="4729" w:type="dxa"/>
          </w:tcPr>
          <w:p w14:paraId="59FD0E53" w14:textId="77777777" w:rsidR="00E6407B" w:rsidRPr="00E6407B" w:rsidRDefault="00E6407B" w:rsidP="00E6407B">
            <w:pPr>
              <w:rPr>
                <w:b/>
                <w:bCs/>
              </w:rPr>
            </w:pPr>
            <w:r w:rsidRPr="00E6407B">
              <w:rPr>
                <w:b/>
                <w:bCs/>
              </w:rPr>
              <w:t xml:space="preserve">                           (protokols Nr.14; 88.p.)</w:t>
            </w:r>
          </w:p>
        </w:tc>
      </w:tr>
    </w:tbl>
    <w:p w14:paraId="209D6C31" w14:textId="77777777" w:rsidR="00E6407B" w:rsidRPr="00E6407B" w:rsidRDefault="00E6407B" w:rsidP="00E6407B">
      <w:pPr>
        <w:autoSpaceDE w:val="0"/>
        <w:autoSpaceDN w:val="0"/>
        <w:adjustRightInd w:val="0"/>
        <w:rPr>
          <w:rFonts w:eastAsiaTheme="minorHAnsi"/>
          <w:color w:val="000000"/>
          <w:lang w:eastAsia="en-US"/>
        </w:rPr>
      </w:pPr>
      <w:r w:rsidRPr="00E6407B">
        <w:rPr>
          <w:rFonts w:eastAsiaTheme="minorHAnsi"/>
          <w:color w:val="000000"/>
          <w:lang w:eastAsia="en-US"/>
        </w:rPr>
        <w:tab/>
      </w:r>
      <w:r w:rsidRPr="00E6407B">
        <w:rPr>
          <w:rFonts w:eastAsiaTheme="minorHAnsi"/>
          <w:color w:val="000000"/>
          <w:lang w:eastAsia="en-US"/>
        </w:rPr>
        <w:tab/>
      </w:r>
      <w:r w:rsidRPr="00E6407B">
        <w:rPr>
          <w:rFonts w:eastAsiaTheme="minorHAnsi"/>
          <w:color w:val="000000"/>
          <w:lang w:eastAsia="en-US"/>
        </w:rPr>
        <w:tab/>
      </w:r>
      <w:r w:rsidRPr="00E6407B">
        <w:rPr>
          <w:rFonts w:eastAsiaTheme="minorHAnsi"/>
          <w:color w:val="000000"/>
          <w:lang w:eastAsia="en-US"/>
        </w:rPr>
        <w:tab/>
      </w:r>
    </w:p>
    <w:p w14:paraId="524C476D" w14:textId="77777777" w:rsidR="00E6407B" w:rsidRPr="00E6407B" w:rsidRDefault="00E6407B" w:rsidP="00E6407B">
      <w:pPr>
        <w:autoSpaceDE w:val="0"/>
        <w:autoSpaceDN w:val="0"/>
        <w:adjustRightInd w:val="0"/>
        <w:jc w:val="center"/>
        <w:rPr>
          <w:rFonts w:eastAsiaTheme="minorHAnsi"/>
          <w:b/>
          <w:color w:val="000000"/>
          <w:lang w:eastAsia="en-US"/>
        </w:rPr>
      </w:pPr>
      <w:r w:rsidRPr="00E6407B">
        <w:rPr>
          <w:rFonts w:eastAsiaTheme="minorHAnsi"/>
          <w:b/>
          <w:lang w:eastAsia="en-US"/>
        </w:rPr>
        <w:t>Par mēnešalgas noteikšanu Gulbenes novada pašvaldības iestādes “Gulbenes novada Kultūras pārvalde” vadītājam</w:t>
      </w:r>
    </w:p>
    <w:p w14:paraId="535D0035" w14:textId="77777777" w:rsidR="00E6407B" w:rsidRPr="00E6407B" w:rsidRDefault="00E6407B" w:rsidP="00E6407B">
      <w:pPr>
        <w:spacing w:line="360" w:lineRule="auto"/>
        <w:jc w:val="both"/>
        <w:rPr>
          <w:lang w:bidi="hi-IN"/>
        </w:rPr>
      </w:pPr>
    </w:p>
    <w:p w14:paraId="31DDC267" w14:textId="77777777" w:rsidR="00E6407B" w:rsidRPr="00E6407B" w:rsidRDefault="00E6407B" w:rsidP="00722FCC">
      <w:pPr>
        <w:spacing w:after="160" w:line="360" w:lineRule="auto"/>
        <w:ind w:firstLine="567"/>
        <w:jc w:val="both"/>
      </w:pPr>
      <w:r w:rsidRPr="00E6407B">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E6407B">
        <w:rPr>
          <w:iCs/>
        </w:rPr>
        <w:t xml:space="preserve">, Gulbenes novada domes 2022.gada 30.jūnija nolikuma </w:t>
      </w:r>
      <w:proofErr w:type="spellStart"/>
      <w:r w:rsidRPr="00E6407B">
        <w:rPr>
          <w:iCs/>
        </w:rPr>
        <w:t>Nr.GND</w:t>
      </w:r>
      <w:proofErr w:type="spellEnd"/>
      <w:r w:rsidRPr="00E6407B">
        <w:rPr>
          <w:iCs/>
        </w:rPr>
        <w:t xml:space="preserve">/IEK/2022/16 “Gulbenes novada pašvaldības amatpersonu un darbinieku atlīdzības nolikums” 5.punktu, kas nosaka, ka darba samaksu domes priekšsēdētājam, priekšsēdētāja vietniekam, pašvaldības izpilddirektoram un pašvaldības iestāžu vadītājiem nosaka ar domes lēmumu,  kā arī ņemot vērā veikto darba izpildes novērtēšanu, </w:t>
      </w:r>
      <w:r w:rsidRPr="00E6407B">
        <w:t xml:space="preserve">atklāti balsojot: </w:t>
      </w:r>
      <w:r w:rsidRPr="00E6407B">
        <w:rPr>
          <w:noProof/>
        </w:rPr>
        <w:t>ar 12 balsīm "Par" (Ainārs Brezinskis, Aivars Circens, Anatolijs Savickis, Daumants Dreiškens, Guna Pūcīte, Guna Švika, Gunārs Ciglis, Intars Liepiņš, Ivars Kupčs, Lāsma Gabdulļina, Mudīte Motivāne, Normunds Mazūrs), "Pret" – nav, "Atturas" – nav</w:t>
      </w:r>
      <w:r w:rsidRPr="00E6407B">
        <w:rPr>
          <w:rFonts w:eastAsia="SimSun"/>
          <w:color w:val="00000A"/>
          <w:lang w:eastAsia="zh-CN" w:bidi="hi-IN"/>
        </w:rPr>
        <w:t xml:space="preserve">, Gulbenes novada dome NOLEMJ: </w:t>
      </w:r>
    </w:p>
    <w:p w14:paraId="2377B865" w14:textId="77777777" w:rsidR="00E6407B" w:rsidRPr="00E6407B" w:rsidRDefault="00E6407B" w:rsidP="00E6407B">
      <w:pPr>
        <w:spacing w:line="360" w:lineRule="auto"/>
        <w:ind w:firstLine="567"/>
        <w:jc w:val="both"/>
      </w:pPr>
      <w:r w:rsidRPr="00E6407B">
        <w:t xml:space="preserve">1. NOTEIKT </w:t>
      </w:r>
      <w:r w:rsidRPr="00E6407B">
        <w:rPr>
          <w:iCs/>
        </w:rPr>
        <w:t xml:space="preserve">Gulbenes novada pašvaldības iestādes “Gulbenes novada Kultūras pārvalde” </w:t>
      </w:r>
      <w:r w:rsidRPr="00E6407B">
        <w:t xml:space="preserve">vadītājam Atim </w:t>
      </w:r>
      <w:proofErr w:type="spellStart"/>
      <w:r w:rsidRPr="00E6407B">
        <w:t>Barinskim</w:t>
      </w:r>
      <w:proofErr w:type="spellEnd"/>
      <w:r w:rsidRPr="00E6407B">
        <w:t xml:space="preserve">  mēnešalgu 1822 EUR (viens tūkstotis astoņi simti divdesmit divi </w:t>
      </w:r>
      <w:proofErr w:type="spellStart"/>
      <w:r w:rsidRPr="00E6407B">
        <w:rPr>
          <w:i/>
          <w:iCs/>
        </w:rPr>
        <w:t>euro</w:t>
      </w:r>
      <w:proofErr w:type="spellEnd"/>
      <w:r w:rsidRPr="00E6407B">
        <w:t xml:space="preserve">) no </w:t>
      </w:r>
      <w:r w:rsidRPr="00E6407B">
        <w:rPr>
          <w:b/>
          <w:bCs/>
        </w:rPr>
        <w:t>2022.gada 1.augusta</w:t>
      </w:r>
      <w:r w:rsidRPr="00E6407B">
        <w:t>.</w:t>
      </w:r>
    </w:p>
    <w:p w14:paraId="42E9BF67" w14:textId="77777777" w:rsidR="00E6407B" w:rsidRPr="00E6407B" w:rsidRDefault="00E6407B" w:rsidP="00E6407B">
      <w:pPr>
        <w:spacing w:line="360" w:lineRule="auto"/>
        <w:ind w:firstLine="567"/>
        <w:jc w:val="both"/>
      </w:pPr>
      <w:r w:rsidRPr="00E6407B">
        <w:rPr>
          <w:rFonts w:eastAsia="Calibri"/>
        </w:rPr>
        <w:t xml:space="preserve">2. ATZĪT par spēku zaudējušu Gulbenes novada domes </w:t>
      </w:r>
      <w:r w:rsidRPr="00E6407B">
        <w:t>2022.gada 31.martā</w:t>
      </w:r>
      <w:r w:rsidRPr="00E6407B">
        <w:rPr>
          <w:b/>
          <w:bCs/>
        </w:rPr>
        <w:t xml:space="preserve"> </w:t>
      </w:r>
      <w:r w:rsidRPr="00E6407B">
        <w:rPr>
          <w:rFonts w:eastAsia="Calibri"/>
        </w:rPr>
        <w:t xml:space="preserve">lēmuma </w:t>
      </w:r>
      <w:proofErr w:type="spellStart"/>
      <w:r w:rsidRPr="00E6407B">
        <w:rPr>
          <w:rFonts w:eastAsia="Calibri"/>
        </w:rPr>
        <w:t>Nr.GND</w:t>
      </w:r>
      <w:proofErr w:type="spellEnd"/>
      <w:r w:rsidRPr="00E6407B">
        <w:rPr>
          <w:rFonts w:eastAsia="Calibri"/>
        </w:rPr>
        <w:t>/2022/355 “</w:t>
      </w:r>
      <w:r w:rsidRPr="00E6407B">
        <w:t>Par Gulbenes novada pašvaldības iestādes “Gulbenes novada Kultūras pārvalde” vadītāja iecelšanu amatā</w:t>
      </w:r>
      <w:r w:rsidRPr="00E6407B">
        <w:rPr>
          <w:rFonts w:eastAsia="Calibri"/>
        </w:rPr>
        <w:t>” (protokols Nr.6, 129.p.) 2.punktu no 2022.gada 1.augusta.</w:t>
      </w:r>
    </w:p>
    <w:p w14:paraId="1C609B8D" w14:textId="77777777" w:rsidR="00E6407B" w:rsidRPr="00E6407B" w:rsidRDefault="00E6407B" w:rsidP="00E6407B">
      <w:pPr>
        <w:tabs>
          <w:tab w:val="left" w:pos="1134"/>
        </w:tabs>
        <w:spacing w:line="360" w:lineRule="auto"/>
        <w:ind w:firstLine="567"/>
        <w:jc w:val="both"/>
      </w:pPr>
      <w:r w:rsidRPr="00E6407B">
        <w:rPr>
          <w:rFonts w:eastAsia="Calibri"/>
        </w:rPr>
        <w:t xml:space="preserve">3. UZDOT Gulbenes novada pašvaldības izpilddirektorei Antrai </w:t>
      </w:r>
      <w:proofErr w:type="spellStart"/>
      <w:r w:rsidRPr="00E6407B">
        <w:rPr>
          <w:rFonts w:eastAsia="Calibri"/>
        </w:rPr>
        <w:t>Sprudzānei</w:t>
      </w:r>
      <w:proofErr w:type="spellEnd"/>
      <w:r w:rsidRPr="00E6407B">
        <w:rPr>
          <w:rFonts w:eastAsia="Calibri"/>
        </w:rPr>
        <w:t xml:space="preserve"> </w:t>
      </w:r>
      <w:r w:rsidRPr="00E6407B">
        <w:rPr>
          <w:noProof/>
        </w:rPr>
        <w:t>nodrošināt kontroli par šā lēmuma izpildei nepieciešamo dokumentācijas izstrādi un pasākumu veikšanu.</w:t>
      </w:r>
    </w:p>
    <w:p w14:paraId="413C2E7D" w14:textId="77777777" w:rsidR="00E6407B" w:rsidRPr="00E6407B" w:rsidRDefault="00E6407B" w:rsidP="00E6407B">
      <w:pPr>
        <w:spacing w:line="360" w:lineRule="auto"/>
      </w:pPr>
    </w:p>
    <w:p w14:paraId="3CD04914" w14:textId="77777777" w:rsidR="00E6407B" w:rsidRPr="00E6407B" w:rsidRDefault="00E6407B" w:rsidP="00E6407B">
      <w:pPr>
        <w:spacing w:line="360" w:lineRule="auto"/>
        <w:jc w:val="both"/>
      </w:pPr>
      <w:r w:rsidRPr="00E6407B">
        <w:t>Gulbenes novada domes priekšsēdētāja vietniece</w:t>
      </w:r>
      <w:r w:rsidRPr="00E6407B">
        <w:tab/>
      </w:r>
      <w:r w:rsidRPr="00E6407B">
        <w:tab/>
      </w:r>
      <w:r w:rsidRPr="00E6407B">
        <w:tab/>
      </w:r>
      <w:r w:rsidRPr="00E6407B">
        <w:tab/>
      </w:r>
      <w:proofErr w:type="spellStart"/>
      <w:r w:rsidRPr="00E6407B">
        <w:t>G.Švika</w:t>
      </w:r>
      <w:proofErr w:type="spellEnd"/>
    </w:p>
    <w:p w14:paraId="1D904BAD" w14:textId="77777777" w:rsidR="00E6407B" w:rsidRPr="00E6407B" w:rsidRDefault="00E6407B" w:rsidP="00E6407B"/>
    <w:p w14:paraId="43B3E34B" w14:textId="77777777" w:rsidR="00E6407B" w:rsidRPr="00E6407B" w:rsidRDefault="00E6407B" w:rsidP="00E6407B">
      <w:r w:rsidRPr="00E6407B">
        <w:t xml:space="preserve">Sagatavoja: </w:t>
      </w:r>
      <w:proofErr w:type="spellStart"/>
      <w:r w:rsidRPr="00E6407B">
        <w:t>G.Liepniece</w:t>
      </w:r>
      <w:proofErr w:type="spellEnd"/>
      <w:r w:rsidRPr="00E6407B">
        <w:t>-Krūmiņa</w:t>
      </w:r>
    </w:p>
    <w:tbl>
      <w:tblPr>
        <w:tblW w:w="0" w:type="auto"/>
        <w:tblLook w:val="01E0" w:firstRow="1" w:lastRow="1" w:firstColumn="1" w:lastColumn="1" w:noHBand="0" w:noVBand="0"/>
      </w:tblPr>
      <w:tblGrid>
        <w:gridCol w:w="3073"/>
        <w:gridCol w:w="3115"/>
        <w:gridCol w:w="2743"/>
      </w:tblGrid>
      <w:tr w:rsidR="00E6407B" w:rsidRPr="00E6407B" w14:paraId="266A8A82" w14:textId="77777777" w:rsidTr="008F20AC">
        <w:tc>
          <w:tcPr>
            <w:tcW w:w="3073" w:type="dxa"/>
          </w:tcPr>
          <w:p w14:paraId="6B28AD52" w14:textId="77777777" w:rsidR="00E6407B" w:rsidRPr="00E6407B" w:rsidRDefault="00E6407B" w:rsidP="00E6407B">
            <w:pPr>
              <w:jc w:val="right"/>
              <w:rPr>
                <w:lang w:eastAsia="en-US"/>
              </w:rPr>
            </w:pPr>
          </w:p>
        </w:tc>
        <w:tc>
          <w:tcPr>
            <w:tcW w:w="3115" w:type="dxa"/>
            <w:hideMark/>
          </w:tcPr>
          <w:p w14:paraId="128E0B78" w14:textId="77777777" w:rsidR="00E6407B" w:rsidRPr="00E6407B" w:rsidRDefault="00E6407B" w:rsidP="00E6407B">
            <w:pPr>
              <w:jc w:val="center"/>
              <w:rPr>
                <w:lang w:eastAsia="en-US"/>
              </w:rPr>
            </w:pPr>
            <w:r w:rsidRPr="00E6407B">
              <w:rPr>
                <w:noProof/>
              </w:rPr>
              <w:drawing>
                <wp:inline distT="0" distB="0" distL="0" distR="0" wp14:anchorId="67ECB768" wp14:editId="7F44FABA">
                  <wp:extent cx="619125" cy="685800"/>
                  <wp:effectExtent l="0" t="0" r="0"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5AA4A0" w14:textId="77777777" w:rsidR="00E6407B" w:rsidRPr="00E6407B" w:rsidRDefault="00E6407B" w:rsidP="00E6407B">
            <w:pPr>
              <w:rPr>
                <w:sz w:val="32"/>
                <w:szCs w:val="32"/>
                <w:lang w:eastAsia="en-US"/>
              </w:rPr>
            </w:pPr>
          </w:p>
        </w:tc>
      </w:tr>
      <w:tr w:rsidR="00E6407B" w:rsidRPr="00E6407B" w14:paraId="07373868" w14:textId="77777777" w:rsidTr="008F20AC">
        <w:tc>
          <w:tcPr>
            <w:tcW w:w="8931" w:type="dxa"/>
            <w:gridSpan w:val="3"/>
            <w:hideMark/>
          </w:tcPr>
          <w:p w14:paraId="605064C8" w14:textId="77777777" w:rsidR="00E6407B" w:rsidRPr="00E6407B" w:rsidRDefault="00E6407B" w:rsidP="00E6407B">
            <w:pPr>
              <w:spacing w:before="240"/>
              <w:jc w:val="center"/>
              <w:rPr>
                <w:b/>
                <w:sz w:val="32"/>
                <w:szCs w:val="32"/>
                <w:lang w:eastAsia="en-US"/>
              </w:rPr>
            </w:pPr>
            <w:r w:rsidRPr="00E6407B">
              <w:rPr>
                <w:b/>
                <w:sz w:val="32"/>
                <w:szCs w:val="32"/>
                <w:lang w:eastAsia="en-US"/>
              </w:rPr>
              <w:t>GULBENES NOVADA PAŠVALDĪBA</w:t>
            </w:r>
          </w:p>
        </w:tc>
      </w:tr>
      <w:tr w:rsidR="00E6407B" w:rsidRPr="00E6407B" w14:paraId="5F0B6575" w14:textId="77777777" w:rsidTr="008F20AC">
        <w:tc>
          <w:tcPr>
            <w:tcW w:w="8931" w:type="dxa"/>
            <w:gridSpan w:val="3"/>
            <w:hideMark/>
          </w:tcPr>
          <w:p w14:paraId="6C7BA8E6" w14:textId="77777777" w:rsidR="00E6407B" w:rsidRPr="00E6407B" w:rsidRDefault="00E6407B" w:rsidP="00E6407B">
            <w:pPr>
              <w:jc w:val="center"/>
              <w:rPr>
                <w:lang w:eastAsia="en-US"/>
              </w:rPr>
            </w:pPr>
            <w:proofErr w:type="spellStart"/>
            <w:r w:rsidRPr="00E6407B">
              <w:rPr>
                <w:lang w:eastAsia="en-US"/>
              </w:rPr>
              <w:t>Reģ</w:t>
            </w:r>
            <w:proofErr w:type="spellEnd"/>
            <w:r w:rsidRPr="00E6407B">
              <w:rPr>
                <w:lang w:eastAsia="en-US"/>
              </w:rPr>
              <w:t>. Nr. 90009116327</w:t>
            </w:r>
          </w:p>
        </w:tc>
      </w:tr>
      <w:tr w:rsidR="00E6407B" w:rsidRPr="00E6407B" w14:paraId="5C60E692" w14:textId="77777777" w:rsidTr="008F20AC">
        <w:tc>
          <w:tcPr>
            <w:tcW w:w="8931" w:type="dxa"/>
            <w:gridSpan w:val="3"/>
            <w:hideMark/>
          </w:tcPr>
          <w:p w14:paraId="5340148A" w14:textId="77777777" w:rsidR="00E6407B" w:rsidRPr="00E6407B" w:rsidRDefault="00E6407B" w:rsidP="00E6407B">
            <w:pPr>
              <w:jc w:val="center"/>
              <w:rPr>
                <w:lang w:eastAsia="en-US"/>
              </w:rPr>
            </w:pPr>
            <w:r w:rsidRPr="00E6407B">
              <w:rPr>
                <w:lang w:eastAsia="en-US"/>
              </w:rPr>
              <w:t>Ābeļu iela 2, Gulbene, Gulbenes nov., LV-4401</w:t>
            </w:r>
          </w:p>
        </w:tc>
      </w:tr>
      <w:tr w:rsidR="00E6407B" w:rsidRPr="00E6407B" w14:paraId="2079F773" w14:textId="77777777" w:rsidTr="008F20AC">
        <w:tc>
          <w:tcPr>
            <w:tcW w:w="8931" w:type="dxa"/>
            <w:gridSpan w:val="3"/>
            <w:hideMark/>
          </w:tcPr>
          <w:p w14:paraId="0C7A5339" w14:textId="77777777" w:rsidR="00E6407B" w:rsidRPr="00E6407B" w:rsidRDefault="00E6407B" w:rsidP="00E6407B">
            <w:pPr>
              <w:pBdr>
                <w:bottom w:val="single" w:sz="12" w:space="1" w:color="auto"/>
              </w:pBdr>
              <w:jc w:val="center"/>
              <w:rPr>
                <w:lang w:eastAsia="en-US"/>
              </w:rPr>
            </w:pPr>
            <w:r w:rsidRPr="00E6407B">
              <w:rPr>
                <w:lang w:eastAsia="en-US"/>
              </w:rPr>
              <w:t>Tālrunis 64497710, mob. 26595362, e-pasts: dome@gulbene.lv, www.gulbene.lv</w:t>
            </w:r>
          </w:p>
          <w:p w14:paraId="4BD75F90" w14:textId="77777777" w:rsidR="00E6407B" w:rsidRPr="00E6407B" w:rsidRDefault="00E6407B" w:rsidP="00E6407B">
            <w:pPr>
              <w:jc w:val="center"/>
              <w:rPr>
                <w:sz w:val="4"/>
                <w:szCs w:val="4"/>
                <w:lang w:eastAsia="en-US"/>
              </w:rPr>
            </w:pP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r w:rsidRPr="00E6407B">
              <w:rPr>
                <w:lang w:eastAsia="en-US"/>
              </w:rPr>
              <w:softHyphen/>
            </w:r>
          </w:p>
        </w:tc>
      </w:tr>
    </w:tbl>
    <w:p w14:paraId="0216ABFB" w14:textId="77777777" w:rsidR="00E6407B" w:rsidRPr="00E6407B" w:rsidRDefault="00E6407B" w:rsidP="00E6407B">
      <w:pPr>
        <w:jc w:val="center"/>
      </w:pPr>
      <w:r w:rsidRPr="00E6407B">
        <w:rPr>
          <w:b/>
          <w:bCs/>
        </w:rPr>
        <w:t>GULBENES NOVADA DOMES LĒMUMS</w:t>
      </w:r>
    </w:p>
    <w:p w14:paraId="3AD06E50" w14:textId="77777777" w:rsidR="00E6407B" w:rsidRPr="00E6407B" w:rsidRDefault="00E6407B" w:rsidP="00E6407B">
      <w:pPr>
        <w:jc w:val="center"/>
      </w:pPr>
      <w:r w:rsidRPr="00E6407B">
        <w:t>Gulbenē</w:t>
      </w:r>
    </w:p>
    <w:p w14:paraId="6924BA65" w14:textId="77777777" w:rsidR="00E6407B" w:rsidRPr="00E6407B" w:rsidRDefault="00E6407B" w:rsidP="00E6407B">
      <w:pPr>
        <w:rPr>
          <w:b/>
          <w:bCs/>
        </w:rPr>
      </w:pPr>
      <w:r w:rsidRPr="00E6407B">
        <w:rPr>
          <w:b/>
          <w:bCs/>
        </w:rPr>
        <w:t>2022.gada 28.</w:t>
      </w:r>
      <w:r w:rsidRPr="00E6407B">
        <w:rPr>
          <w:b/>
          <w:bCs/>
        </w:rPr>
        <w:tab/>
        <w:t>jūlijā</w:t>
      </w:r>
      <w:r w:rsidRPr="00E6407B">
        <w:rPr>
          <w:b/>
          <w:bCs/>
        </w:rPr>
        <w:tab/>
      </w:r>
      <w:r w:rsidRPr="00E6407B">
        <w:rPr>
          <w:b/>
          <w:bCs/>
        </w:rPr>
        <w:tab/>
      </w:r>
      <w:r w:rsidRPr="00E6407B">
        <w:rPr>
          <w:b/>
          <w:bCs/>
        </w:rPr>
        <w:tab/>
      </w:r>
      <w:r w:rsidRPr="00E6407B">
        <w:rPr>
          <w:b/>
          <w:bCs/>
        </w:rPr>
        <w:tab/>
      </w:r>
      <w:r w:rsidRPr="00E6407B">
        <w:rPr>
          <w:b/>
          <w:bCs/>
        </w:rPr>
        <w:tab/>
      </w:r>
      <w:r w:rsidRPr="00E6407B">
        <w:rPr>
          <w:b/>
          <w:bCs/>
        </w:rPr>
        <w:tab/>
        <w:t>Nr. GND/2022/744</w:t>
      </w:r>
    </w:p>
    <w:p w14:paraId="410FA289" w14:textId="77777777" w:rsidR="00E6407B" w:rsidRPr="00E6407B" w:rsidRDefault="00E6407B" w:rsidP="00E6407B">
      <w:pPr>
        <w:rPr>
          <w:b/>
          <w:bCs/>
        </w:rPr>
      </w:pP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r>
      <w:r w:rsidRPr="00E6407B">
        <w:rPr>
          <w:b/>
          <w:bCs/>
        </w:rPr>
        <w:tab/>
        <w:t xml:space="preserve">(protokols Nr. 14; 89.p) </w:t>
      </w:r>
    </w:p>
    <w:p w14:paraId="0FDB468D" w14:textId="77777777" w:rsidR="00E6407B" w:rsidRPr="00E6407B" w:rsidRDefault="00E6407B" w:rsidP="00E6407B">
      <w:pPr>
        <w:autoSpaceDE w:val="0"/>
        <w:autoSpaceDN w:val="0"/>
        <w:adjustRightInd w:val="0"/>
        <w:rPr>
          <w:rFonts w:eastAsiaTheme="minorHAnsi"/>
          <w:color w:val="000000"/>
          <w:lang w:eastAsia="en-US"/>
        </w:rPr>
      </w:pPr>
    </w:p>
    <w:p w14:paraId="6A2E4E76" w14:textId="77777777" w:rsidR="00E6407B" w:rsidRPr="00E6407B" w:rsidRDefault="00E6407B" w:rsidP="00E6407B">
      <w:pPr>
        <w:autoSpaceDE w:val="0"/>
        <w:autoSpaceDN w:val="0"/>
        <w:adjustRightInd w:val="0"/>
        <w:spacing w:line="259" w:lineRule="auto"/>
        <w:jc w:val="center"/>
        <w:rPr>
          <w:rFonts w:eastAsiaTheme="minorHAnsi"/>
          <w:b/>
          <w:bCs/>
          <w:color w:val="00000A"/>
          <w:lang w:eastAsia="en-US" w:bidi="hi-IN"/>
        </w:rPr>
      </w:pPr>
      <w:r w:rsidRPr="00E6407B">
        <w:rPr>
          <w:b/>
          <w:bCs/>
        </w:rPr>
        <w:t xml:space="preserve">Par </w:t>
      </w:r>
      <w:r w:rsidRPr="00E6407B">
        <w:rPr>
          <w:rFonts w:eastAsiaTheme="minorHAnsi"/>
          <w:b/>
          <w:bCs/>
          <w:color w:val="00000A"/>
          <w:lang w:eastAsia="en-US" w:bidi="hi-IN"/>
        </w:rPr>
        <w:t>Gulbenes novada pašvaldībai</w:t>
      </w:r>
      <w:r w:rsidRPr="00E6407B">
        <w:rPr>
          <w:b/>
          <w:bCs/>
        </w:rPr>
        <w:t xml:space="preserve"> nodarīto zaudējumu atlīdzināšanu</w:t>
      </w:r>
    </w:p>
    <w:p w14:paraId="0D84EA66" w14:textId="77777777" w:rsidR="00E6407B" w:rsidRPr="00E6407B" w:rsidRDefault="00E6407B" w:rsidP="00E6407B">
      <w:pPr>
        <w:autoSpaceDE w:val="0"/>
        <w:autoSpaceDN w:val="0"/>
        <w:adjustRightInd w:val="0"/>
        <w:spacing w:line="259" w:lineRule="auto"/>
        <w:rPr>
          <w:rFonts w:eastAsiaTheme="minorHAnsi"/>
          <w:color w:val="000000"/>
          <w:lang w:eastAsia="en-US"/>
        </w:rPr>
      </w:pPr>
    </w:p>
    <w:p w14:paraId="3F210340" w14:textId="77777777" w:rsidR="00E6407B" w:rsidRPr="00E6407B" w:rsidRDefault="00E6407B" w:rsidP="00E6407B">
      <w:pPr>
        <w:spacing w:line="360" w:lineRule="auto"/>
        <w:ind w:firstLine="567"/>
        <w:jc w:val="both"/>
        <w:rPr>
          <w:lang w:bidi="hi-IN"/>
        </w:rPr>
      </w:pPr>
      <w:r w:rsidRPr="00E6407B">
        <w:rPr>
          <w:lang w:bidi="hi-IN"/>
        </w:rPr>
        <w:t xml:space="preserve">Gulbenes novada pašvaldībā (turpmāk – Pašvaldība) saņemts </w:t>
      </w:r>
      <w:bookmarkStart w:id="59" w:name="_Hlk108506914"/>
      <w:r w:rsidRPr="00E6407B">
        <w:rPr>
          <w:lang w:bidi="hi-IN"/>
        </w:rPr>
        <w:t>Ģenerālprokuratūr</w:t>
      </w:r>
      <w:bookmarkEnd w:id="59"/>
      <w:r w:rsidRPr="00E6407B">
        <w:rPr>
          <w:lang w:bidi="hi-IN"/>
        </w:rPr>
        <w:t xml:space="preserve">as Darbības kontroles un starptautiskās sadarbības departamenta Personu un valsts tiesību aizsardzības koordinācijas nodaļas (turpmāk – Prokuratūra) 2022.gada 20.jūnija iesniegums Nr.N-131-2022-00466 (reģistrēts Pašvaldībā 2022.gada 21.jūnijā ar </w:t>
      </w:r>
      <w:proofErr w:type="spellStart"/>
      <w:r w:rsidRPr="00E6407B">
        <w:rPr>
          <w:lang w:bidi="hi-IN"/>
        </w:rPr>
        <w:t>Nr.GND</w:t>
      </w:r>
      <w:proofErr w:type="spellEnd"/>
      <w:r w:rsidRPr="00E6407B">
        <w:rPr>
          <w:lang w:bidi="hi-IN"/>
        </w:rPr>
        <w:t xml:space="preserve">/4.3/22/1742-L). Iesniegumā norādīts, ka Prokuratūrā uzsākta Prokuratūras likuma 16.panta otrās daļas 1.punktā paredzētā pārbaude sakarā ar Konkurences padomes 02.03.2022. iesniegumu Nr. 1.7-1/186 </w:t>
      </w:r>
      <w:r w:rsidRPr="00E6407B">
        <w:rPr>
          <w:i/>
          <w:iCs/>
          <w:lang w:bidi="hi-IN"/>
        </w:rPr>
        <w:t>Par zaudējumu atlīdzības pieprasīšanu konkurences tiesību pārkāpuma konstatēšanas gadījumā</w:t>
      </w:r>
      <w:r w:rsidRPr="00E6407B">
        <w:rPr>
          <w:lang w:bidi="hi-IN"/>
        </w:rPr>
        <w:t>.</w:t>
      </w:r>
    </w:p>
    <w:p w14:paraId="708690EE" w14:textId="77777777" w:rsidR="00E6407B" w:rsidRPr="00E6407B" w:rsidRDefault="00E6407B" w:rsidP="00E6407B">
      <w:pPr>
        <w:spacing w:line="360" w:lineRule="auto"/>
        <w:ind w:firstLine="567"/>
        <w:jc w:val="both"/>
      </w:pPr>
      <w:r w:rsidRPr="00E6407B">
        <w:t>Pārbaudē noskaidrots, ka 08.08.2016. kļuvis nepārsūdzams Konkurences padomes 24.10.2014. lēmums Nr. E02-55 (turpmāk – KP lēmums), jo ar Augstākās tiesas Administratīvo lietu departamenta rīcības sēdes lēmumu atteikts ierosināt kasācijas tiesvedību lietā Nr.A43013114, kurā tika izskatīts SIA “RCI Gulbene”  pieteikums par KP lēmuma atcelšanu.</w:t>
      </w:r>
    </w:p>
    <w:p w14:paraId="7572DCC4" w14:textId="77777777" w:rsidR="00E6407B" w:rsidRPr="00E6407B" w:rsidRDefault="00E6407B" w:rsidP="00E6407B">
      <w:pPr>
        <w:spacing w:line="360" w:lineRule="auto"/>
        <w:ind w:firstLine="567"/>
        <w:jc w:val="both"/>
      </w:pPr>
      <w:r w:rsidRPr="00E6407B">
        <w:t xml:space="preserve">KP lēmums, cita starpā, attiecas uz Gulbenes novada domes iepirkumu - </w:t>
      </w:r>
      <w:r w:rsidRPr="00E6407B">
        <w:rPr>
          <w:i/>
          <w:iCs/>
        </w:rPr>
        <w:t>Sveķu skola, 12.02.2010. atklātais konkurss „Sveķu speciālās internātpamatskolas infrastruktūras un aprīkojuma uzlabošana”</w:t>
      </w:r>
      <w:r w:rsidRPr="00E6407B">
        <w:t xml:space="preserve">, iepirkuma identifikācijas Nr. SSIS 2010/1 ERAF (turpmāk – Iepirkums). Ar KP lēmumu konstatēts, ka SIA “RCI Gulbene” un cita sabiedrība ar ierobežotu atbildību, attiecībā uz kuru piemērota likumā paredzētā iecietības programma (turpmāk – Iesniedzēja) pieļāva Konkurences likuma 11.panta pirmajā daļā noteiktā vienošanās aizlieguma pārkāpumus piedaloties publiskajos būvdarbu iepirkumu konkursos. KP lēmumā 4.3.apakšpunktā secināts, ka starp diviem neatkarīgiem tirgus dalībniekiem SIA “RCI Gulbene” un Iesniedzēju pastāvēja aizliegta vienošanās par piedalīšanos Iepirkumā. Ar savām darbībām SIA “RCI Gulbene” un Iesniedzēja ir pārkāpušas Konkurences likuma 11.panta pirmās daļas 5.punktā noteikto vienošanās aizliegumu. SIA “RCI Gulbene” un Iesniedzējas mērķis bija ierobežot un deformēt konkurenci un sniegt pasūtītājam maldīgu priekšstatu par abu pretendentu neatkarīgiem piedāvājumiem iepriekš minētajās iepirkuma procedūrās. Aizliegtas vienošanās rezultātā pasūtījuma izpildi nodrošināja SIA “RCI Gulbene” (Sveķu iepirkumā kā Iesniedzējas </w:t>
      </w:r>
      <w:r w:rsidRPr="00E6407B">
        <w:lastRenderedPageBreak/>
        <w:t xml:space="preserve">apakšuzņēmējs pat ~100% darbu izpildi). Iesniedzējas loma aizliegtā vienošanās izpaudās tādējādi, ka tai bija jāiesniedz pasūtītāju maldinošs papildus piedāvājums ar mērķi maldināt pasūtītāju un nodrošināt SIA “RCI Gulbene” iespēju tikt pie pasūtījumu izpildes. Turklāt saskaņotas rīcības rezultātā tika ietekmētas Iesniedzējas piedāvājumu būtiskās sastāvdaļas, uz kuru pamata veidojas konkurence starp tirgus dalībniekiem. Šāda rīcība izslēdza konkurenci starp diviem neatkarīgiem tirgus dalībniekiem. Rezultātā pieauga kartelī iesaistīto dalībnieku tirgus vara, bet pasūtītājs nesaņēma tos ieguvumus, ko dod uzņēmumu savstarpējā sāncensība – zemākas cenas, plašāku izvēli, labāku būvdarbu izpildes kvalitāti, labāku apkalpošanas kvalitāti, labākus izpildīto būvdarbu apmaksas un garantijas nosacījumus, ātrākus būvdarbu izpildes termiņus u.c. </w:t>
      </w:r>
    </w:p>
    <w:p w14:paraId="528C3108" w14:textId="77777777" w:rsidR="00E6407B" w:rsidRPr="00E6407B" w:rsidRDefault="00E6407B" w:rsidP="00E6407B">
      <w:pPr>
        <w:spacing w:line="360" w:lineRule="auto"/>
        <w:ind w:firstLine="567"/>
        <w:jc w:val="both"/>
      </w:pPr>
      <w:r w:rsidRPr="00E6407B">
        <w:t xml:space="preserve">KP lēmuma 5.2.1. apakšpunkta (a) apakšpunktā konstatēts, ka Sveķu iepirkumā aizliegtās vienošanās dalībnieki izdarīja sevišķi smagu pārkāpumu. KP lēmuma 5.2.1. punkta (b) apakšpunktā norādīts, ka KP uzskata, ka konstatētās vienošanās rezultātā Sveķu iepirkumā tika kavēta, ierobežota un deformēta konkurence, jo pasūtītājs minētajā konkursā no SIA “RCI Gulbene” un Iesniedzēja nav saņēmis patiesi konkurējošus, bet gan tikai konkurenci imitējošus piedāvājumus. Jo sevišķi būtiski ir tas, ka viens no vienošanās dalībniekiem – Iesniedzēja – ir arī uzvarējusi iepirkumā, savukārt, vienošanās iniciators SIA “RCI Gulbene” ir tikusi pie iepirkuma priekšmetā noteikto būvdarbu izpildes, par to saņemot atlīdzību. Patiesas konkurences rezultātā piedāvājuma saturs, jo īpaši, cenas, apmaksas nosacījumi un reaģēšanas laiks varēja būt atšķirīgs, t.i., iepirkuma pasūtītājam izdevīgāks. Iepirkuma līguma summa bija 89 326,19 LVL jeb 127 099,71 EUR (bez PVN). </w:t>
      </w:r>
    </w:p>
    <w:p w14:paraId="6741D40C" w14:textId="77777777" w:rsidR="00E6407B" w:rsidRPr="00E6407B" w:rsidRDefault="00E6407B" w:rsidP="00E6407B">
      <w:pPr>
        <w:spacing w:line="360" w:lineRule="auto"/>
        <w:ind w:firstLine="567"/>
        <w:jc w:val="both"/>
      </w:pPr>
      <w:r w:rsidRPr="00E6407B">
        <w:t xml:space="preserve">No iepriekš minētā izriet, ka saskaņā ar KP lēmumu atzīts, ka SIA “RCI Gulbene” un Iesniedzēja pieļāva Konkurences likuma 11.panta pirmajā daļā noteiktā vienošanās aizlieguma pārkāpumus un lēmums ir stājies spēkā. Minētais pārkāpums izpaužas kā karteļa vienošanās un pārkāpums atzīstams par smagu. Pārkāpuma rezultātā pasūtītājs, t.i. Gulbenes novada pašvaldība nesaņēma zemākas cenas, plašāku izvēli, labāku būvdarbu izpildes kvalitāti, labāku apkalpošanas kvalitāti, labākus izpildīto būvdarbu apmaksas un garantijas nosacījumus, ātrākus būvdarbu izpildes termiņus u.c., tādējādi tai ir nodarīti zaudējumi. </w:t>
      </w:r>
    </w:p>
    <w:p w14:paraId="6370CFE3" w14:textId="77777777" w:rsidR="00E6407B" w:rsidRPr="00E6407B" w:rsidRDefault="00E6407B" w:rsidP="00E6407B">
      <w:pPr>
        <w:spacing w:line="360" w:lineRule="auto"/>
        <w:ind w:firstLine="567"/>
        <w:jc w:val="both"/>
        <w:rPr>
          <w:b/>
          <w:bCs/>
        </w:rPr>
      </w:pPr>
      <w:r w:rsidRPr="00E6407B">
        <w:t xml:space="preserve">Saskaņā ar Konkurences likuma 21.pantu (redakcijā, kas bija spēkā brīdī, kad KP lēmums kļuva nepārsūdzams) persona, kura ir cietusi zaudējumus šā likuma pārkāpuma dēļ, ir tiesīga prasīt no pārkāpēja zaudējumu atlīdzību un likumiskos procentus. Pēc prasītāja lūguma tiesa var noteikt zaudējumu atlīdzības apmēru pēc saviem ieskatiem. Ja pārkāpums izpaužas kā karteļa vienošanās, tiek </w:t>
      </w:r>
      <w:proofErr w:type="spellStart"/>
      <w:r w:rsidRPr="00E6407B">
        <w:t>prezumēts</w:t>
      </w:r>
      <w:proofErr w:type="spellEnd"/>
      <w:r w:rsidRPr="00E6407B">
        <w:t xml:space="preserve">, ka pārkāpums radījis kaitējumu un tā rezultātā cena paaugstināta par 10 procentiem, ja vien netiek pierādīts pretēji (Konkurences likuma 21.panta otrā daļa).  </w:t>
      </w:r>
      <w:r w:rsidRPr="00E6407B">
        <w:rPr>
          <w:b/>
          <w:bCs/>
        </w:rPr>
        <w:tab/>
      </w:r>
    </w:p>
    <w:p w14:paraId="79E41725" w14:textId="77777777" w:rsidR="00E6407B" w:rsidRPr="00E6407B" w:rsidRDefault="00E6407B" w:rsidP="00E6407B">
      <w:pPr>
        <w:spacing w:line="360" w:lineRule="auto"/>
        <w:ind w:firstLine="567"/>
        <w:jc w:val="both"/>
      </w:pPr>
      <w:r w:rsidRPr="00E6407B">
        <w:t>Civilprocesa likuma 250.</w:t>
      </w:r>
      <w:r w:rsidRPr="00E6407B">
        <w:rPr>
          <w:vertAlign w:val="superscript"/>
        </w:rPr>
        <w:t>69</w:t>
      </w:r>
      <w:r w:rsidRPr="00E6407B">
        <w:t xml:space="preserve"> panta pirmā daļa paredz, ka konkurences tiesību pārkāpums, kas konstatēts ar spēkā stājušos Konkurences padomes lēmumu vai ar likumīgā spēkā stājušos tiesas spriedumu, no jauna nav jāpierāda, izskatot prasību par zaudējumu atlīdzināšanu, kas celta saskaņā </w:t>
      </w:r>
      <w:r w:rsidRPr="00E6407B">
        <w:lastRenderedPageBreak/>
        <w:t>ar Līguma par Eiropas Savienības darbību 101. vai 102. pantu vai Konkurences likumu. Civillikuma 1635.pants nosaka, ka katrs tiesību aizskārums, tas ir, katra pati par sevi neatļauta darbība, kuras rezultātā nodarīts kaitējums (arī morālais kaitējums), dod tiesību cietušajam prasīt apmierinājumu no aizskārēja, ciktāl viņu par šo darbību var vainot.</w:t>
      </w:r>
    </w:p>
    <w:p w14:paraId="3E58E4EC" w14:textId="77777777" w:rsidR="00E6407B" w:rsidRPr="00E6407B" w:rsidRDefault="00E6407B" w:rsidP="00E6407B">
      <w:pPr>
        <w:spacing w:line="360" w:lineRule="auto"/>
        <w:ind w:firstLine="567"/>
        <w:jc w:val="both"/>
      </w:pPr>
      <w:r w:rsidRPr="00E6407B">
        <w:t xml:space="preserve">Pamatojoties uz iepriekš minēto Gulbenes novada pašvaldībai ir prasības tiesības pret SIA “RCI Gulbene” un Iesniedzēju saskaņā ar neatļautu darbību, kas izriet no Konkurences likuma 21.panta un nav saskatāmi nekādi šķēršļi šo tiesību izmantošanai. </w:t>
      </w:r>
      <w:bookmarkStart w:id="60" w:name="_Hlk102119232"/>
    </w:p>
    <w:bookmarkEnd w:id="60"/>
    <w:p w14:paraId="7352FC96" w14:textId="77777777" w:rsidR="00E6407B" w:rsidRPr="00E6407B" w:rsidRDefault="00E6407B" w:rsidP="00E6407B">
      <w:pPr>
        <w:spacing w:line="360" w:lineRule="auto"/>
        <w:ind w:firstLine="567"/>
        <w:jc w:val="both"/>
      </w:pPr>
      <w:r w:rsidRPr="00E6407B">
        <w:t xml:space="preserve">Publiskas personas finanšu līdzekļu un mantas izšķērdēšanas novēršanas likuma 2.pantā noteikts publiskas personas pienākums rīkoties ar tas finanšu līdzekļiem un mantu likumīgi, savukārt tā paša likuma 3. pants uzliek par pienākumu publiskai personai ar savu mantu rīkoties lietderīgi. Publiskas personas finanšu līdzekļu un mantas izšķērdēšanas novēršanas likuma 10.pantā trešajā daļā noteikts tiešs aizliegums publiskas personas mantu nodot trešajām personām bez atlīdzības. Savukārt Likuma par budžetu un finanšu vadību 46. panta pirmā daļa nosaka, ka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par budžeta līdzekļu efektīvu un ekonomisku izlietošanu atbilstoši paredzētajiem mērķiem. </w:t>
      </w:r>
    </w:p>
    <w:p w14:paraId="51B0F1F0" w14:textId="77777777" w:rsidR="00E6407B" w:rsidRPr="00E6407B" w:rsidRDefault="00E6407B" w:rsidP="00E6407B">
      <w:pPr>
        <w:spacing w:line="360" w:lineRule="auto"/>
        <w:ind w:firstLine="567"/>
        <w:jc w:val="both"/>
      </w:pPr>
      <w:r w:rsidRPr="00E6407B">
        <w:t xml:space="preserve">Prokuratūra, izvērtējot tās rīcībā esošo Gulbenes novada pašvaldības sniegto informāciju un dokumentus, secina, ka Gulbenes novada dome nav likumā noteiktajā kārtībā izvērtējusi un izlēmusi jautājumu par savu prasījuma tiesību izmantošanu sakarā ar KP lēmumā konstatētajiem faktiem.  </w:t>
      </w:r>
    </w:p>
    <w:p w14:paraId="0C3E7050" w14:textId="77777777" w:rsidR="00E6407B" w:rsidRPr="00E6407B" w:rsidRDefault="00E6407B" w:rsidP="00E6407B">
      <w:pPr>
        <w:spacing w:line="360" w:lineRule="auto"/>
        <w:ind w:firstLine="567"/>
        <w:jc w:val="both"/>
      </w:pPr>
      <w:r w:rsidRPr="00E6407B">
        <w:t>Likuma “Par pašvaldībām” 3. pants nosaka, ka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  Prasības pieteikuma iesniegšana tiesā ir viens pašvaldības funkciju izpildes līdzekļiem saskaņā ar likuma “Par pašvaldībām” 14.panta pirmās daļas 4.punktu.  Likuma “Par pašvaldībām” 21. pants nosaka, ka dome var izskatīt jebkuru jautājumu, kas ir attiecīgās pašvaldības pārziņā.  Turklāt tikai dome var apstiprināt pašvaldības budžetu, budžeta grozījumus un pārskatus par budžeta izpildi, kā arī saimniecisko un gada publisko pārskatu (likuma “Par pašvaldībām” 21. panta 2.punkts).</w:t>
      </w:r>
    </w:p>
    <w:p w14:paraId="526764A9" w14:textId="77777777" w:rsidR="00E6407B" w:rsidRPr="00E6407B" w:rsidRDefault="00E6407B" w:rsidP="00E6407B">
      <w:pPr>
        <w:spacing w:line="360" w:lineRule="auto"/>
        <w:ind w:firstLine="567"/>
        <w:jc w:val="both"/>
      </w:pPr>
      <w:r w:rsidRPr="00E6407B">
        <w:t xml:space="preserve">Jautājums par prasības tiesību izmantošanu vai atteikšanos no prasības ir jautājums par rīcību ar pašvaldības mantu, kam ir ietekme uz pašvaldības budžetu, un līdz ar to šai jautājums izskatāms pašvaldības domē likumā noteiktajā kārtībā, t.i., jautājums par prasības celšanu pašvaldībai nodarīto zaudējumu atlīdzināšanas jautājumā ir pašvaldības domes kompetencē. </w:t>
      </w:r>
    </w:p>
    <w:p w14:paraId="638D78B1" w14:textId="77777777" w:rsidR="00E6407B" w:rsidRPr="00E6407B" w:rsidRDefault="00E6407B" w:rsidP="00E6407B">
      <w:pPr>
        <w:spacing w:line="360" w:lineRule="auto"/>
        <w:ind w:firstLine="567"/>
        <w:jc w:val="both"/>
      </w:pPr>
      <w:r w:rsidRPr="00E6407B">
        <w:lastRenderedPageBreak/>
        <w:t xml:space="preserve">Tādējādi Gulbenes novada pašvaldības rīcība jautājumā par savu prasījuma tiesību izmantošanu nav bijusi konsekventa un kā publiska persona tā pēc būtības nav izvērtējusi jautājumu par prasības celšanu pret SIA „RCI Gulbene” un Iesniedzēju saskaņā ar Konkurences likuma 21.pantu, jo šis jautājums nav izskatīts domes sēdē – likumā “Par pašvaldībām” noteiktajā kārtībā. Turklāt jautājuma izvērtēšanā par prasības celšanu nav izmantota kvalificēta juridiskā palīdzība. </w:t>
      </w:r>
    </w:p>
    <w:p w14:paraId="455BFB36" w14:textId="77777777" w:rsidR="00E6407B" w:rsidRPr="00E6407B" w:rsidRDefault="00E6407B" w:rsidP="00E6407B">
      <w:pPr>
        <w:spacing w:line="360" w:lineRule="auto"/>
        <w:ind w:firstLine="567"/>
        <w:jc w:val="both"/>
      </w:pPr>
      <w:r w:rsidRPr="00E6407B">
        <w:t xml:space="preserve">Prokuratūra konstatē, ka Gulbenes novada pašvaldība nav ievērojusi Valsts pārvaldes iekārtas likuma 1.panta 2.punktā, Likuma par budžetu un finanšu vadību 46. panta pirmajā daļā, likuma “Par pašvaldībām” 3. pantā, 14.panta 4.punktā, 21. panta 2.punkta, Publiskas personas finanšu līdzekļu un mantas izšķērdēšanas novēršanas likuma 2. un 3. pantā  ietvertās tiesību normas un nav likumā noteiktajā kārtībā visā pilnībā izvērtējusi jautājumu par savu prasības tiesību īstenošanu pret SIA „RCI Gulbene” un Iesniedzēju sakarā ar KP lēmumā konstatēto neatļauto darbību. </w:t>
      </w:r>
    </w:p>
    <w:p w14:paraId="74C12972" w14:textId="77777777" w:rsidR="00E6407B" w:rsidRPr="00E6407B" w:rsidRDefault="00E6407B" w:rsidP="00E6407B">
      <w:pPr>
        <w:spacing w:line="360" w:lineRule="auto"/>
        <w:ind w:firstLine="567"/>
        <w:jc w:val="both"/>
      </w:pPr>
      <w:r w:rsidRPr="00E6407B">
        <w:t>Saskaņā ar Prokuratūras likuma 17.panta otro daļu prokuroram, konstatējot likuma pārkāpumu, atbilstoši tā raksturam ir pienākums izmantot atbilstošu prokurora reaģēšanas līdzekli. Ņemot vērā iepriekš minēto un saskaņā ar Prokuratūras likuma 16.panta pirmās daļas 2.punktu, 17.panta otrās daļas 2.punktu un 20.pantu,  Prokuratūra pieprasa:</w:t>
      </w:r>
    </w:p>
    <w:p w14:paraId="315FEAA8" w14:textId="77777777" w:rsidR="00E6407B" w:rsidRPr="00E6407B" w:rsidRDefault="00E6407B" w:rsidP="00E6407B">
      <w:pPr>
        <w:numPr>
          <w:ilvl w:val="0"/>
          <w:numId w:val="29"/>
        </w:numPr>
        <w:spacing w:line="360" w:lineRule="auto"/>
        <w:ind w:left="0" w:firstLine="567"/>
        <w:contextualSpacing/>
        <w:jc w:val="both"/>
        <w:rPr>
          <w:rFonts w:eastAsia="Calibri"/>
          <w:lang w:eastAsia="en-US"/>
        </w:rPr>
      </w:pPr>
      <w:r w:rsidRPr="00E6407B">
        <w:rPr>
          <w:rFonts w:eastAsia="Calibri"/>
          <w:lang w:eastAsia="en-US"/>
        </w:rPr>
        <w:t>izvērtēt un likumā noteiktajā kārtībā domes sēdē izskatīt jautājumu par prasības celšanu tiesā pret SIA „RCI Gulbene” un Iesniedzēju par Gulbenes pašvaldībai nodarīto zaudējumu atlīdzināšanu, sakarā ar Konkurences likuma pārkāpumiem, kas konstatēti Konkurences padomes 24.10.2014. lēmumā Nr. E02-55;</w:t>
      </w:r>
    </w:p>
    <w:p w14:paraId="47BA0CC4" w14:textId="77777777" w:rsidR="00E6407B" w:rsidRPr="00E6407B" w:rsidRDefault="00E6407B" w:rsidP="00E6407B">
      <w:pPr>
        <w:numPr>
          <w:ilvl w:val="0"/>
          <w:numId w:val="29"/>
        </w:numPr>
        <w:spacing w:line="360" w:lineRule="auto"/>
        <w:ind w:left="0" w:firstLine="567"/>
        <w:contextualSpacing/>
        <w:jc w:val="both"/>
        <w:rPr>
          <w:rFonts w:eastAsia="Calibri"/>
          <w:lang w:eastAsia="en-US"/>
        </w:rPr>
      </w:pPr>
      <w:r w:rsidRPr="00E6407B">
        <w:rPr>
          <w:rFonts w:eastAsia="Calibri"/>
          <w:lang w:eastAsia="en-US"/>
        </w:rPr>
        <w:t xml:space="preserve">šajā iesniegumā izteiktās prasības izpildīt līdz 2022. gada 26. augustam  un attiecīgu informāciju iesniegt Ģenerālprokuratūrai ne vēlāk kā 5 darba dienu laikā pēc šā termiņa beigām. </w:t>
      </w:r>
    </w:p>
    <w:p w14:paraId="47889DF5" w14:textId="77777777" w:rsidR="00E6407B" w:rsidRPr="00E6407B" w:rsidRDefault="00E6407B" w:rsidP="00E6407B">
      <w:pPr>
        <w:spacing w:line="360" w:lineRule="auto"/>
        <w:ind w:firstLine="567"/>
        <w:jc w:val="both"/>
        <w:rPr>
          <w:lang w:bidi="hi-IN"/>
        </w:rPr>
      </w:pPr>
    </w:p>
    <w:p w14:paraId="5F20A947" w14:textId="77777777" w:rsidR="00E6407B" w:rsidRPr="00E6407B" w:rsidRDefault="00E6407B" w:rsidP="00E6407B">
      <w:pPr>
        <w:spacing w:line="360" w:lineRule="auto"/>
        <w:ind w:firstLine="567"/>
        <w:jc w:val="both"/>
        <w:rPr>
          <w:lang w:bidi="hi-IN"/>
        </w:rPr>
      </w:pPr>
      <w:r w:rsidRPr="00E6407B">
        <w:rPr>
          <w:lang w:bidi="hi-IN"/>
        </w:rPr>
        <w:t xml:space="preserve">Neapšaubot Prokuratūras iesniegumā norādītā pieprasījuma tiesiskumu, Pašvaldība ņem vērā faktu, ka prasības celšana tiesā, tādejādi uzsākot tiesas procesu, it īpaši piesaistot kvalificētas juridiskās palīdzības pakalpojuma sniedzēju, rada noteiktus finanšu izdevumus, apmaksājot valsts nodevu un juridiskās palīdzības sniedzēja pakalpojumus. Protams, Pašvaldībai labvēlīga tiesas lēmuma pieņemšanas gadījumā visi izdevumi, kas Pašvaldībai radušies šajā procesā, tiek apmaksāti no atbildētāja puses, tomēr jāņem vērā fakts, ka tiesvedība ir process, kas norisinās salīdzinoši ilgā laika periodā. Gadījumā, ja pirmās instances tiesas lēmums tiek pārsūdzēts, tas tiek skatīts apelācijas instancē, kam var sekot lietas tālāka izskatīšana jau kasācijas instancē. Kā jau zināms, atbilstoši likuma “Par pašvaldībām” 14.panta otrās daļas 6.punktā noteiktajam regulējumam, lai izpildītu savas funkcijas, pašvaldībām likumā noteiktajā kārtībā ir pienākums </w:t>
      </w:r>
      <w:r w:rsidRPr="00E6407B">
        <w:rPr>
          <w:lang w:bidi="hi-IN"/>
        </w:rPr>
        <w:lastRenderedPageBreak/>
        <w:t xml:space="preserve">atbilstoši apstiprinātajam pašvaldības budžetam racionāli un lietderīgi izlietot pašvaldības finanšu līdzekļus. </w:t>
      </w:r>
    </w:p>
    <w:p w14:paraId="030AEA81" w14:textId="77777777" w:rsidR="00E6407B" w:rsidRPr="00E6407B" w:rsidRDefault="00E6407B" w:rsidP="00E6407B">
      <w:pPr>
        <w:spacing w:line="360" w:lineRule="auto"/>
        <w:ind w:firstLine="567"/>
        <w:jc w:val="both"/>
        <w:rPr>
          <w:lang w:bidi="hi-IN"/>
        </w:rPr>
      </w:pPr>
      <w:r w:rsidRPr="00E6407B">
        <w:rPr>
          <w:lang w:bidi="hi-IN"/>
        </w:rPr>
        <w:t xml:space="preserve">Ievērojot minēto, kā arī Eiropas Parlamenta un Padomes 2014. gada 26. novembra direktīvas 2014/204/ES par atsevišķiem noteikumiem, kuri valstu tiesībās reglamentē zaudējumu atlīdzināšanas prasības par dalībvalstu un Eiropas Savienības konkurences tiesību pārkāpumiem preambulas 5. un 48.punktu zaudējumu atlīdzināšanas prasības ir tikai viens no efektīvas privāttiesiskās izpildes sistēmas elementiem konkurences tiesību aktu pārkāpumu gadījumos, ko papildina citas tiesiskās aizsardzības iespējas, piemēram, strīda izšķiršana vienošanās ceļā un publiski tiesiski lēmumi par izpildi, kuri rosina puses sniegt atlīdzinājumu. Būtu nepieciešams veicināt, lai cietušās personas un pārkāpēji vienotos par konkurences tiesību aktu pārkāpuma rezultātā nodarīta kaitējuma atlīdzināšanu, izmantojot strīdu izšķiršanas mehānismus vienošanās ceļā, piemēram, </w:t>
      </w:r>
      <w:proofErr w:type="spellStart"/>
      <w:r w:rsidRPr="00E6407B">
        <w:rPr>
          <w:lang w:bidi="hi-IN"/>
        </w:rPr>
        <w:t>ārpustiesas</w:t>
      </w:r>
      <w:proofErr w:type="spellEnd"/>
      <w:r w:rsidRPr="00E6407B">
        <w:rPr>
          <w:lang w:bidi="hi-IN"/>
        </w:rPr>
        <w:t xml:space="preserve"> izlīgumus (tostarp tādus, kurus tiesnesis var pasludināt par saistošiem), šķīrējtiesu, </w:t>
      </w:r>
      <w:proofErr w:type="spellStart"/>
      <w:r w:rsidRPr="00E6407B">
        <w:rPr>
          <w:lang w:bidi="hi-IN"/>
        </w:rPr>
        <w:t>mediāciju</w:t>
      </w:r>
      <w:proofErr w:type="spellEnd"/>
      <w:r w:rsidRPr="00E6407B">
        <w:rPr>
          <w:lang w:bidi="hi-IN"/>
        </w:rPr>
        <w:t xml:space="preserve"> vai samierināšanu. Šai strīdu izšķiršanai vienošanās ceļā būtu jāaptver tik daudz cietušo personu un pārkāpēju, cik tas likumīgi ir iespējams. Tādēļ šīs direktīvas noteikumi par strīdu izšķiršanu vienošanās ceļā ir paredzēti, lai veicinātu šādu mehānismu izmantošanu un palielinātu to efektivitāti. Lai arī direktīvas nav tieši piemērojamas, atbilstoši netiešās iedarbības principam ir nepieciešams interpretēt nacionālos tiesību aktus pēc iespējas atbilstoši direktīvām, proti, tā, lai tiktu sasniegts direktīvā noteiktais mērķis.</w:t>
      </w:r>
    </w:p>
    <w:p w14:paraId="54D304F1" w14:textId="77777777" w:rsidR="00E6407B" w:rsidRPr="00E6407B" w:rsidRDefault="00E6407B" w:rsidP="00E6407B">
      <w:pPr>
        <w:spacing w:line="360" w:lineRule="auto"/>
        <w:ind w:firstLine="567"/>
        <w:jc w:val="both"/>
        <w:rPr>
          <w:lang w:bidi="hi-IN"/>
        </w:rPr>
      </w:pPr>
      <w:r w:rsidRPr="00E6407B">
        <w:rPr>
          <w:lang w:bidi="hi-IN"/>
        </w:rPr>
        <w:t xml:space="preserve">Ievērojot minēto, pirms prasības celšanas tiesā par zaudējumu piedziņu, piesaistot kvalificētas juridiskās palīdzības pakalpojuma sniedzēju, ir iespējams mēģināt risināt jautājumu salīdzinoši ātrāk un ar mazāku finanšu sākotnējo ieguldījumu, izmantojot </w:t>
      </w:r>
      <w:proofErr w:type="spellStart"/>
      <w:r w:rsidRPr="00E6407B">
        <w:rPr>
          <w:lang w:bidi="hi-IN"/>
        </w:rPr>
        <w:t>ārpustiesas</w:t>
      </w:r>
      <w:proofErr w:type="spellEnd"/>
      <w:r w:rsidRPr="00E6407B">
        <w:rPr>
          <w:lang w:bidi="hi-IN"/>
        </w:rPr>
        <w:t xml:space="preserve"> mehānismu un vienojoties ar iesaistītajām personām par konkurences tiesību aktu pārkāpuma rezultātā nodarīta kaitējuma atlīdzināšanu.</w:t>
      </w:r>
    </w:p>
    <w:p w14:paraId="3E718697" w14:textId="77777777" w:rsidR="00E6407B" w:rsidRPr="00E6407B" w:rsidRDefault="00E6407B" w:rsidP="00E6407B">
      <w:pPr>
        <w:spacing w:line="360" w:lineRule="auto"/>
        <w:ind w:firstLine="567"/>
        <w:jc w:val="both"/>
        <w:rPr>
          <w:lang w:bidi="hi-IN"/>
        </w:rPr>
      </w:pPr>
    </w:p>
    <w:p w14:paraId="2445350F" w14:textId="77777777" w:rsidR="00E6407B" w:rsidRPr="00E6407B" w:rsidRDefault="00E6407B" w:rsidP="00E6407B">
      <w:pPr>
        <w:spacing w:line="360" w:lineRule="auto"/>
        <w:ind w:firstLine="567"/>
        <w:jc w:val="both"/>
        <w:rPr>
          <w:szCs w:val="22"/>
          <w:lang w:eastAsia="en-US"/>
        </w:rPr>
      </w:pPr>
      <w:r w:rsidRPr="00E6407B">
        <w:rPr>
          <w:lang w:bidi="hi-IN"/>
        </w:rPr>
        <w:t>Ņemot vērā minēto un Prokuratūras iesniegumā minētos apsvērumus un argumentus, kā arī norādi, ka jautājuma izvērtēšanā par prasības celšanu tiesā nav izmantota kvalificēta juridiskā palīdzība, pamatojoties uz Konkurences likuma 21.pantu, likuma “Par pašvaldībām” 14.panta pirmās daļas 4.punktu un otrās daļas 6.punktu,</w:t>
      </w:r>
      <w:r w:rsidRPr="00E6407B">
        <w:t xml:space="preserve"> </w:t>
      </w:r>
      <w:r w:rsidRPr="00E6407B">
        <w:rPr>
          <w:lang w:bidi="hi-IN"/>
        </w:rPr>
        <w:t xml:space="preserve">kā arī Tautsaimniecības komitejas ieteikumu, </w:t>
      </w:r>
      <w:r w:rsidRPr="00E6407B">
        <w:t xml:space="preserve">atklāti balsojot: </w:t>
      </w:r>
      <w:r w:rsidRPr="00E6407B">
        <w:rPr>
          <w:noProof/>
          <w:szCs w:val="22"/>
          <w:lang w:eastAsia="en-US"/>
        </w:rPr>
        <w:t>ar 9 balsīm "Par" (Ainārs Brezinskis, Aivars Circens, Anatolijs Savickis, Daumants Dreiškens, Guna Pūcīte, Guna Švika, Intars Liepiņš, Ivars Kupčs, Normunds Mazūrs), "Pret" – nav, "Atturas" – 1 (Mudīte Motivāne)</w:t>
      </w:r>
      <w:r w:rsidRPr="00E6407B">
        <w:rPr>
          <w:szCs w:val="22"/>
          <w:lang w:eastAsia="en-US"/>
        </w:rPr>
        <w:t>, Gulbenes novada dome NOLEMJ:</w:t>
      </w:r>
    </w:p>
    <w:p w14:paraId="0E115100" w14:textId="77777777" w:rsidR="00E6407B" w:rsidRPr="00E6407B" w:rsidRDefault="00E6407B" w:rsidP="00E6407B">
      <w:pPr>
        <w:numPr>
          <w:ilvl w:val="0"/>
          <w:numId w:val="28"/>
        </w:numPr>
        <w:spacing w:line="360" w:lineRule="auto"/>
        <w:ind w:left="0" w:firstLine="567"/>
        <w:jc w:val="both"/>
      </w:pPr>
      <w:r w:rsidRPr="00E6407B">
        <w:t>VEIKT nepieciešamās darbības Gulbenes novada pašvaldībai nodarīto zaudējumu atlīdzināšanai saistībā ar Konkurences likuma pārkāpumiem, kas konstatēti Konkurences padomes 24.10.2014. lēmumā Nr. E02-55, attiecīgi vienojoties ar SIA „RCI Gulbene”, reģ.Nr.44603001695, un Iesniedzēju;</w:t>
      </w:r>
    </w:p>
    <w:p w14:paraId="495D2A97" w14:textId="77777777" w:rsidR="00E6407B" w:rsidRPr="00E6407B" w:rsidRDefault="00E6407B" w:rsidP="00E6407B">
      <w:pPr>
        <w:numPr>
          <w:ilvl w:val="0"/>
          <w:numId w:val="28"/>
        </w:numPr>
        <w:tabs>
          <w:tab w:val="left" w:pos="993"/>
        </w:tabs>
        <w:spacing w:line="360" w:lineRule="auto"/>
        <w:ind w:left="0" w:firstLine="567"/>
        <w:jc w:val="both"/>
      </w:pPr>
      <w:r w:rsidRPr="00E6407B">
        <w:lastRenderedPageBreak/>
        <w:t>CELT prasību tiesā pret SIA „RCI Gulbene” un Iesniedzēju par Gulbenes novada pašvaldībai nodarīto zaudējumu atlīdzināšanu saistībā ar Konkurences likuma pārkāpumiem, kas konstatēti Konkurences padomes 24.10.2014. lēmumā Nr. E02-55, piesaistot kvalificētu juridisko pakalpojumu sniedzēju, gadījumā, ja lēmuma 1.punktā paredzēto vienošanos nav iespējams panākt;</w:t>
      </w:r>
    </w:p>
    <w:p w14:paraId="1637C889" w14:textId="77777777" w:rsidR="00E6407B" w:rsidRPr="00E6407B" w:rsidRDefault="00E6407B" w:rsidP="00E6407B">
      <w:pPr>
        <w:numPr>
          <w:ilvl w:val="0"/>
          <w:numId w:val="28"/>
        </w:numPr>
        <w:tabs>
          <w:tab w:val="left" w:pos="993"/>
        </w:tabs>
        <w:spacing w:line="360" w:lineRule="auto"/>
        <w:ind w:left="0" w:firstLine="567"/>
        <w:jc w:val="both"/>
      </w:pPr>
      <w:r w:rsidRPr="00E6407B">
        <w:t xml:space="preserve">UZDOT Gulbenes novada pašvaldības </w:t>
      </w:r>
      <w:proofErr w:type="spellStart"/>
      <w:r w:rsidRPr="00E6407B">
        <w:t>izpildirektoram</w:t>
      </w:r>
      <w:proofErr w:type="spellEnd"/>
      <w:r w:rsidRPr="00E6407B">
        <w:t xml:space="preserve"> organizēt lēmuma 1. un 2.punktā dotā uzdevuma izpildi.</w:t>
      </w:r>
    </w:p>
    <w:p w14:paraId="7514F5E6" w14:textId="77777777" w:rsidR="00E6407B" w:rsidRPr="00E6407B" w:rsidRDefault="00E6407B" w:rsidP="00E6407B">
      <w:pPr>
        <w:numPr>
          <w:ilvl w:val="0"/>
          <w:numId w:val="28"/>
        </w:numPr>
        <w:tabs>
          <w:tab w:val="left" w:pos="993"/>
        </w:tabs>
        <w:spacing w:line="360" w:lineRule="auto"/>
        <w:ind w:left="0" w:firstLine="567"/>
        <w:jc w:val="both"/>
      </w:pPr>
      <w:r w:rsidRPr="00E6407B">
        <w:t xml:space="preserve">UZDOT Gulbenes novada pašvaldības administrācijas Juridiskajai un </w:t>
      </w:r>
      <w:proofErr w:type="spellStart"/>
      <w:r w:rsidRPr="00E6407B">
        <w:t>personālvadības</w:t>
      </w:r>
      <w:proofErr w:type="spellEnd"/>
      <w:r w:rsidRPr="00E6407B">
        <w:t xml:space="preserve"> nodaļai informēt Ģenerālprokuratūru par pieņemto lēmumu. </w:t>
      </w:r>
    </w:p>
    <w:p w14:paraId="402A795B" w14:textId="77777777" w:rsidR="00E6407B" w:rsidRPr="00E6407B" w:rsidRDefault="00E6407B" w:rsidP="00E6407B">
      <w:pPr>
        <w:spacing w:line="276" w:lineRule="auto"/>
        <w:ind w:firstLine="540"/>
        <w:jc w:val="both"/>
      </w:pPr>
    </w:p>
    <w:p w14:paraId="387E7B31" w14:textId="77777777" w:rsidR="00E6407B" w:rsidRPr="00E6407B" w:rsidRDefault="00E6407B" w:rsidP="00E6407B">
      <w:pPr>
        <w:spacing w:line="259" w:lineRule="auto"/>
        <w:ind w:firstLine="540"/>
        <w:jc w:val="both"/>
      </w:pPr>
    </w:p>
    <w:p w14:paraId="6748C630" w14:textId="77777777" w:rsidR="00E6407B" w:rsidRPr="00E6407B" w:rsidRDefault="00E6407B" w:rsidP="00E6407B">
      <w:pPr>
        <w:spacing w:line="360" w:lineRule="auto"/>
        <w:jc w:val="both"/>
      </w:pPr>
      <w:r w:rsidRPr="00E6407B">
        <w:t>Gulbenes novada domes priekšsēdētāja vietniece</w:t>
      </w:r>
      <w:r w:rsidRPr="00E6407B">
        <w:tab/>
      </w:r>
      <w:r w:rsidRPr="00E6407B">
        <w:tab/>
      </w:r>
      <w:r w:rsidRPr="00E6407B">
        <w:tab/>
      </w:r>
      <w:r w:rsidRPr="00E6407B">
        <w:tab/>
      </w:r>
      <w:proofErr w:type="spellStart"/>
      <w:r w:rsidRPr="00E6407B">
        <w:t>G.Švika</w:t>
      </w:r>
      <w:proofErr w:type="spellEnd"/>
    </w:p>
    <w:p w14:paraId="6DE812E6" w14:textId="77777777" w:rsidR="00E6407B" w:rsidRPr="00E6407B" w:rsidRDefault="00E6407B" w:rsidP="00E6407B">
      <w:pPr>
        <w:spacing w:line="259" w:lineRule="auto"/>
      </w:pPr>
      <w:r w:rsidRPr="00E6407B">
        <w:t xml:space="preserve">Lēmumprojektu sagatavoja: Eduards </w:t>
      </w:r>
      <w:proofErr w:type="spellStart"/>
      <w:r w:rsidRPr="00E6407B">
        <w:t>Garkuša</w:t>
      </w:r>
      <w:proofErr w:type="spellEnd"/>
    </w:p>
    <w:p w14:paraId="7B29FE3B" w14:textId="77777777" w:rsidR="00E6407B" w:rsidRPr="00E6407B" w:rsidRDefault="00E6407B" w:rsidP="00E6407B">
      <w:pPr>
        <w:spacing w:line="360" w:lineRule="auto"/>
        <w:ind w:firstLine="540"/>
        <w:jc w:val="both"/>
      </w:pPr>
    </w:p>
    <w:p w14:paraId="150B273B" w14:textId="77777777" w:rsidR="00E6407B" w:rsidRPr="00E6407B" w:rsidRDefault="00E6407B" w:rsidP="00E6407B"/>
    <w:p w14:paraId="26B53FA9" w14:textId="77777777" w:rsidR="0098047D" w:rsidRDefault="0098047D" w:rsidP="0098047D">
      <w:pPr>
        <w:spacing w:line="360" w:lineRule="auto"/>
        <w:jc w:val="both"/>
      </w:pPr>
    </w:p>
    <w:p w14:paraId="125806F2" w14:textId="77777777" w:rsidR="0098047D" w:rsidRDefault="0098047D" w:rsidP="0098047D">
      <w:pPr>
        <w:spacing w:line="360" w:lineRule="auto"/>
        <w:jc w:val="both"/>
      </w:pPr>
    </w:p>
    <w:p w14:paraId="560F2F81" w14:textId="77777777" w:rsidR="0098047D" w:rsidRDefault="0098047D" w:rsidP="0098047D">
      <w:pPr>
        <w:spacing w:line="360" w:lineRule="auto"/>
        <w:jc w:val="both"/>
      </w:pPr>
    </w:p>
    <w:p w14:paraId="1F9E4D8B" w14:textId="77777777" w:rsidR="0098047D" w:rsidRDefault="0098047D" w:rsidP="0098047D">
      <w:pPr>
        <w:spacing w:line="360" w:lineRule="auto"/>
        <w:jc w:val="both"/>
      </w:pPr>
    </w:p>
    <w:p w14:paraId="171193A2" w14:textId="77777777" w:rsidR="0098047D" w:rsidRDefault="0098047D" w:rsidP="0098047D">
      <w:pPr>
        <w:spacing w:line="360" w:lineRule="auto"/>
        <w:jc w:val="both"/>
      </w:pPr>
    </w:p>
    <w:p w14:paraId="47BCC336" w14:textId="77777777" w:rsidR="00677651" w:rsidRDefault="00677651"/>
    <w:sectPr w:rsidR="00677651" w:rsidSect="00E468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RimKorinna">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643"/>
    <w:multiLevelType w:val="multilevel"/>
    <w:tmpl w:val="E510314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4B3000B"/>
    <w:multiLevelType w:val="multilevel"/>
    <w:tmpl w:val="BA1426C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D0069E9"/>
    <w:multiLevelType w:val="multilevel"/>
    <w:tmpl w:val="9E9E99B8"/>
    <w:lvl w:ilvl="0">
      <w:start w:val="4"/>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0DD02230"/>
    <w:multiLevelType w:val="hybridMultilevel"/>
    <w:tmpl w:val="CB52B468"/>
    <w:lvl w:ilvl="0" w:tplc="8E32B9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DF235B4"/>
    <w:multiLevelType w:val="multilevel"/>
    <w:tmpl w:val="F2E6ED38"/>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2974FC4"/>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3CF2737"/>
    <w:multiLevelType w:val="hybridMultilevel"/>
    <w:tmpl w:val="0CF8E000"/>
    <w:lvl w:ilvl="0" w:tplc="7ECA9A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67548C2"/>
    <w:multiLevelType w:val="hybridMultilevel"/>
    <w:tmpl w:val="6E4011DC"/>
    <w:lvl w:ilvl="0" w:tplc="19C018E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84F06F62">
      <w:start w:val="1"/>
      <w:numFmt w:val="decimal"/>
      <w:lvlText w:val="%5)"/>
      <w:lvlJc w:val="left"/>
      <w:pPr>
        <w:ind w:left="3600" w:hanging="360"/>
      </w:pPr>
      <w:rPr>
        <w:rFonts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8370EB"/>
    <w:multiLevelType w:val="multilevel"/>
    <w:tmpl w:val="5620787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BB76F97"/>
    <w:multiLevelType w:val="hybridMultilevel"/>
    <w:tmpl w:val="CF0CB6C4"/>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1E194FA1"/>
    <w:multiLevelType w:val="multilevel"/>
    <w:tmpl w:val="582891F2"/>
    <w:lvl w:ilvl="0">
      <w:start w:val="1"/>
      <w:numFmt w:val="decimal"/>
      <w:lvlText w:val="%1."/>
      <w:lvlJc w:val="left"/>
      <w:pPr>
        <w:ind w:left="360" w:hanging="360"/>
      </w:pPr>
      <w:rPr>
        <w:rFonts w:hint="default"/>
        <w:color w:val="000000"/>
      </w:rPr>
    </w:lvl>
    <w:lvl w:ilvl="1">
      <w:start w:val="1"/>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14"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2BE4781F"/>
    <w:multiLevelType w:val="hybridMultilevel"/>
    <w:tmpl w:val="20F6E44C"/>
    <w:lvl w:ilvl="0" w:tplc="CBA88BC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864B9E"/>
    <w:multiLevelType w:val="hybridMultilevel"/>
    <w:tmpl w:val="3C76C40A"/>
    <w:lvl w:ilvl="0" w:tplc="ED14A94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359D1342"/>
    <w:multiLevelType w:val="hybridMultilevel"/>
    <w:tmpl w:val="F05CAAC2"/>
    <w:lvl w:ilvl="0" w:tplc="7DA822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F85253"/>
    <w:multiLevelType w:val="hybridMultilevel"/>
    <w:tmpl w:val="D2B85ECC"/>
    <w:lvl w:ilvl="0" w:tplc="195AEF24">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4D441EA"/>
    <w:multiLevelType w:val="hybridMultilevel"/>
    <w:tmpl w:val="D10C5544"/>
    <w:lvl w:ilvl="0" w:tplc="8FCC2808">
      <w:start w:val="1"/>
      <w:numFmt w:val="decimal"/>
      <w:lvlText w:val="%1."/>
      <w:lvlJc w:val="left"/>
      <w:pPr>
        <w:ind w:left="1080" w:hanging="360"/>
      </w:pPr>
      <w:rPr>
        <w:rFonts w:hint="default"/>
      </w:rPr>
    </w:lvl>
    <w:lvl w:ilvl="1" w:tplc="3E54A7BE" w:tentative="1">
      <w:start w:val="1"/>
      <w:numFmt w:val="lowerLetter"/>
      <w:lvlText w:val="%2."/>
      <w:lvlJc w:val="left"/>
      <w:pPr>
        <w:ind w:left="1800" w:hanging="360"/>
      </w:pPr>
    </w:lvl>
    <w:lvl w:ilvl="2" w:tplc="BBB81F50" w:tentative="1">
      <w:start w:val="1"/>
      <w:numFmt w:val="lowerRoman"/>
      <w:lvlText w:val="%3."/>
      <w:lvlJc w:val="right"/>
      <w:pPr>
        <w:ind w:left="2520" w:hanging="180"/>
      </w:pPr>
    </w:lvl>
    <w:lvl w:ilvl="3" w:tplc="A8566B62" w:tentative="1">
      <w:start w:val="1"/>
      <w:numFmt w:val="decimal"/>
      <w:lvlText w:val="%4."/>
      <w:lvlJc w:val="left"/>
      <w:pPr>
        <w:ind w:left="3240" w:hanging="360"/>
      </w:pPr>
    </w:lvl>
    <w:lvl w:ilvl="4" w:tplc="0652E7BC" w:tentative="1">
      <w:start w:val="1"/>
      <w:numFmt w:val="lowerLetter"/>
      <w:lvlText w:val="%5."/>
      <w:lvlJc w:val="left"/>
      <w:pPr>
        <w:ind w:left="3960" w:hanging="360"/>
      </w:pPr>
    </w:lvl>
    <w:lvl w:ilvl="5" w:tplc="CE0ADE2C" w:tentative="1">
      <w:start w:val="1"/>
      <w:numFmt w:val="lowerRoman"/>
      <w:lvlText w:val="%6."/>
      <w:lvlJc w:val="right"/>
      <w:pPr>
        <w:ind w:left="4680" w:hanging="180"/>
      </w:pPr>
    </w:lvl>
    <w:lvl w:ilvl="6" w:tplc="DC5C638C" w:tentative="1">
      <w:start w:val="1"/>
      <w:numFmt w:val="decimal"/>
      <w:lvlText w:val="%7."/>
      <w:lvlJc w:val="left"/>
      <w:pPr>
        <w:ind w:left="5400" w:hanging="360"/>
      </w:pPr>
    </w:lvl>
    <w:lvl w:ilvl="7" w:tplc="5C0C92EE" w:tentative="1">
      <w:start w:val="1"/>
      <w:numFmt w:val="lowerLetter"/>
      <w:lvlText w:val="%8."/>
      <w:lvlJc w:val="left"/>
      <w:pPr>
        <w:ind w:left="6120" w:hanging="360"/>
      </w:pPr>
    </w:lvl>
    <w:lvl w:ilvl="8" w:tplc="1730D89E" w:tentative="1">
      <w:start w:val="1"/>
      <w:numFmt w:val="lowerRoman"/>
      <w:lvlText w:val="%9."/>
      <w:lvlJc w:val="right"/>
      <w:pPr>
        <w:ind w:left="6840" w:hanging="180"/>
      </w:pPr>
    </w:lvl>
  </w:abstractNum>
  <w:abstractNum w:abstractNumId="25"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B3F01E4"/>
    <w:multiLevelType w:val="hybridMultilevel"/>
    <w:tmpl w:val="08E20386"/>
    <w:lvl w:ilvl="0" w:tplc="DF58C7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F651C4B"/>
    <w:multiLevelType w:val="hybridMultilevel"/>
    <w:tmpl w:val="62A23D22"/>
    <w:lvl w:ilvl="0" w:tplc="43DA5FAA">
      <w:start w:val="5"/>
      <w:numFmt w:val="upperRoman"/>
      <w:lvlText w:val="%1."/>
      <w:lvlJc w:val="left"/>
      <w:pPr>
        <w:ind w:left="1800" w:hanging="720"/>
      </w:pPr>
      <w:rPr>
        <w:rFonts w:hint="default"/>
        <w:b/>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F7B5D68"/>
    <w:multiLevelType w:val="multilevel"/>
    <w:tmpl w:val="499C51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5804A5F"/>
    <w:multiLevelType w:val="multilevel"/>
    <w:tmpl w:val="C20E3C98"/>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31" w15:restartNumberingAfterBreak="0">
    <w:nsid w:val="5A926467"/>
    <w:multiLevelType w:val="multilevel"/>
    <w:tmpl w:val="30FA578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5" w15:restartNumberingAfterBreak="0">
    <w:nsid w:val="6E7422E2"/>
    <w:multiLevelType w:val="multilevel"/>
    <w:tmpl w:val="BE2A05E8"/>
    <w:lvl w:ilvl="0">
      <w:start w:val="1"/>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3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2272216"/>
    <w:multiLevelType w:val="hybridMultilevel"/>
    <w:tmpl w:val="BB10E28E"/>
    <w:lvl w:ilvl="0" w:tplc="9A065DB8">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9" w15:restartNumberingAfterBreak="0">
    <w:nsid w:val="7C232046"/>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05875002">
    <w:abstractNumId w:val="3"/>
  </w:num>
  <w:num w:numId="2" w16cid:durableId="944456890">
    <w:abstractNumId w:val="33"/>
  </w:num>
  <w:num w:numId="3" w16cid:durableId="857280757">
    <w:abstractNumId w:val="2"/>
  </w:num>
  <w:num w:numId="4" w16cid:durableId="685403584">
    <w:abstractNumId w:val="22"/>
  </w:num>
  <w:num w:numId="5" w16cid:durableId="516114970">
    <w:abstractNumId w:val="27"/>
  </w:num>
  <w:num w:numId="6" w16cid:durableId="1774593691">
    <w:abstractNumId w:val="7"/>
  </w:num>
  <w:num w:numId="7" w16cid:durableId="1350377174">
    <w:abstractNumId w:val="23"/>
  </w:num>
  <w:num w:numId="8" w16cid:durableId="574361292">
    <w:abstractNumId w:val="17"/>
  </w:num>
  <w:num w:numId="9" w16cid:durableId="1767579014">
    <w:abstractNumId w:val="21"/>
  </w:num>
  <w:num w:numId="10" w16cid:durableId="1242985993">
    <w:abstractNumId w:val="39"/>
  </w:num>
  <w:num w:numId="11" w16cid:durableId="688798587">
    <w:abstractNumId w:val="19"/>
  </w:num>
  <w:num w:numId="12" w16cid:durableId="6856391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908903">
    <w:abstractNumId w:val="26"/>
  </w:num>
  <w:num w:numId="14" w16cid:durableId="256837387">
    <w:abstractNumId w:val="34"/>
  </w:num>
  <w:num w:numId="15" w16cid:durableId="1699696970">
    <w:abstractNumId w:val="15"/>
  </w:num>
  <w:num w:numId="16" w16cid:durableId="1408527943">
    <w:abstractNumId w:val="32"/>
  </w:num>
  <w:num w:numId="17" w16cid:durableId="14769490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572260">
    <w:abstractNumId w:val="38"/>
  </w:num>
  <w:num w:numId="19" w16cid:durableId="215896420">
    <w:abstractNumId w:val="18"/>
  </w:num>
  <w:num w:numId="20" w16cid:durableId="532042655">
    <w:abstractNumId w:val="37"/>
  </w:num>
  <w:num w:numId="21" w16cid:durableId="151068657">
    <w:abstractNumId w:val="14"/>
  </w:num>
  <w:num w:numId="22" w16cid:durableId="1957709128">
    <w:abstractNumId w:val="25"/>
  </w:num>
  <w:num w:numId="23" w16cid:durableId="1693141761">
    <w:abstractNumId w:val="20"/>
  </w:num>
  <w:num w:numId="24" w16cid:durableId="555551556">
    <w:abstractNumId w:val="9"/>
  </w:num>
  <w:num w:numId="25" w16cid:durableId="862208756">
    <w:abstractNumId w:val="29"/>
  </w:num>
  <w:num w:numId="26" w16cid:durableId="1550990404">
    <w:abstractNumId w:val="8"/>
  </w:num>
  <w:num w:numId="27" w16cid:durableId="1250314839">
    <w:abstractNumId w:val="4"/>
  </w:num>
  <w:num w:numId="28" w16cid:durableId="1402024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3545436">
    <w:abstractNumId w:val="24"/>
  </w:num>
  <w:num w:numId="30" w16cid:durableId="2085568120">
    <w:abstractNumId w:val="1"/>
  </w:num>
  <w:num w:numId="31" w16cid:durableId="1286237133">
    <w:abstractNumId w:val="11"/>
  </w:num>
  <w:num w:numId="32" w16cid:durableId="1916090759">
    <w:abstractNumId w:val="35"/>
  </w:num>
  <w:num w:numId="33" w16cid:durableId="1257790881">
    <w:abstractNumId w:val="28"/>
  </w:num>
  <w:num w:numId="34" w16cid:durableId="454639868">
    <w:abstractNumId w:val="31"/>
  </w:num>
  <w:num w:numId="35" w16cid:durableId="1053506339">
    <w:abstractNumId w:val="13"/>
  </w:num>
  <w:num w:numId="36" w16cid:durableId="308169515">
    <w:abstractNumId w:val="0"/>
  </w:num>
  <w:num w:numId="37" w16cid:durableId="1272208072">
    <w:abstractNumId w:val="16"/>
  </w:num>
  <w:num w:numId="38" w16cid:durableId="1707752614">
    <w:abstractNumId w:val="5"/>
  </w:num>
  <w:num w:numId="39" w16cid:durableId="1255552153">
    <w:abstractNumId w:val="10"/>
  </w:num>
  <w:num w:numId="40" w16cid:durableId="20803550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7D"/>
    <w:rsid w:val="000374BC"/>
    <w:rsid w:val="00046CEB"/>
    <w:rsid w:val="00123795"/>
    <w:rsid w:val="0017348F"/>
    <w:rsid w:val="00215115"/>
    <w:rsid w:val="00273974"/>
    <w:rsid w:val="00297AF3"/>
    <w:rsid w:val="004669EE"/>
    <w:rsid w:val="00495D7C"/>
    <w:rsid w:val="00677651"/>
    <w:rsid w:val="0068384C"/>
    <w:rsid w:val="00722FCC"/>
    <w:rsid w:val="00774CF6"/>
    <w:rsid w:val="0080761A"/>
    <w:rsid w:val="0098047D"/>
    <w:rsid w:val="00AC1B6C"/>
    <w:rsid w:val="00BA7BC0"/>
    <w:rsid w:val="00BD7B91"/>
    <w:rsid w:val="00BE7309"/>
    <w:rsid w:val="00D04DE1"/>
    <w:rsid w:val="00D3700E"/>
    <w:rsid w:val="00E361F2"/>
    <w:rsid w:val="00E6407B"/>
    <w:rsid w:val="00E677DA"/>
    <w:rsid w:val="00ED23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4BCE"/>
  <w15:chartTrackingRefBased/>
  <w15:docId w15:val="{59E50DCB-0219-4E3A-8F81-0A78ABFA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047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80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361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361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E361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361F2"/>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E361F2"/>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361F2"/>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E36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4669EE"/>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669EE"/>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4669EE"/>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4669EE"/>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69E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69EE"/>
    <w:rPr>
      <w:rFonts w:ascii="Calibri" w:eastAsia="Calibri" w:hAnsi="Calibri" w:cs="Times New Roman"/>
    </w:rPr>
  </w:style>
  <w:style w:type="table" w:customStyle="1" w:styleId="Reatabula26">
    <w:name w:val="Režģa tabula26"/>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46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12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297A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297A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297A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297AF3"/>
    <w:rPr>
      <w:rFonts w:ascii="Consolas" w:eastAsiaTheme="minorHAnsi" w:hAnsi="Consolas" w:cstheme="minorBidi"/>
      <w:sz w:val="20"/>
      <w:szCs w:val="20"/>
      <w:lang w:eastAsia="en-US"/>
    </w:rPr>
  </w:style>
  <w:style w:type="character" w:customStyle="1" w:styleId="HTMLiepriekformattaisRakstz">
    <w:name w:val="HTML iepriekšformatētais Rakstz."/>
    <w:basedOn w:val="Noklusjumarindkopasfonts"/>
    <w:link w:val="HTMLiepriekformattais"/>
    <w:uiPriority w:val="99"/>
    <w:semiHidden/>
    <w:rsid w:val="00297AF3"/>
    <w:rPr>
      <w:rFonts w:ascii="Consolas" w:hAnsi="Consolas"/>
      <w:sz w:val="20"/>
      <w:szCs w:val="20"/>
    </w:rPr>
  </w:style>
  <w:style w:type="character" w:styleId="Hipersaite">
    <w:name w:val="Hyperlink"/>
    <w:uiPriority w:val="99"/>
    <w:unhideWhenUsed/>
    <w:rsid w:val="00297AF3"/>
    <w:rPr>
      <w:color w:val="0000FF"/>
      <w:u w:val="single"/>
    </w:rPr>
  </w:style>
  <w:style w:type="table" w:customStyle="1" w:styleId="Reatabula71">
    <w:name w:val="Režģa tabula71"/>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297A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297A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1">
    <w:name w:val="Režģa tabula511"/>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29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E64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E64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E64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mailto:gulbene@metrum.lv" TargetMode="External"/><Relationship Id="rId42" Type="http://schemas.openxmlformats.org/officeDocument/2006/relationships/image" Target="media/image7.jpeg"/><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image" Target="media/image14.png"/><Relationship Id="rId16" Type="http://schemas.openxmlformats.org/officeDocument/2006/relationships/hyperlink" Target="http://likumi.lv/ta/id/57255-par-pasvaldibam" TargetMode="External"/><Relationship Id="rId11" Type="http://schemas.openxmlformats.org/officeDocument/2006/relationships/hyperlink" Target="http://likumi.lv/ta/id/144787-zemes-iericibas-likums" TargetMode="External"/><Relationship Id="rId32" Type="http://schemas.openxmlformats.org/officeDocument/2006/relationships/image" Target="media/image6.jpeg"/><Relationship Id="rId37" Type="http://schemas.openxmlformats.org/officeDocument/2006/relationships/hyperlink" Target="http://www.gulbene.lv/" TargetMode="External"/><Relationship Id="rId53" Type="http://schemas.openxmlformats.org/officeDocument/2006/relationships/image" Target="media/image9.jpeg"/><Relationship Id="rId58" Type="http://schemas.openxmlformats.org/officeDocument/2006/relationships/hyperlink" Target="http://www.gulbene.lv/" TargetMode="External"/><Relationship Id="rId74" Type="http://schemas.openxmlformats.org/officeDocument/2006/relationships/hyperlink" Target="mailto:aija.supe@vvd.gov.lv" TargetMode="External"/><Relationship Id="rId79" Type="http://schemas.openxmlformats.org/officeDocument/2006/relationships/hyperlink" Target="mailto:peteris.drozdovs@ziemelaustrumi.vmd.gov.lv" TargetMode="External"/><Relationship Id="rId5" Type="http://schemas.openxmlformats.org/officeDocument/2006/relationships/webSettings" Target="webSettings.xml"/><Relationship Id="rId61" Type="http://schemas.openxmlformats.org/officeDocument/2006/relationships/hyperlink" Target="http://www.gulbene.lv" TargetMode="External"/><Relationship Id="rId19" Type="http://schemas.openxmlformats.org/officeDocument/2006/relationships/hyperlink" Target="mailto:gulbene@metrum.lv" TargetMode="External"/><Relationship Id="rId14" Type="http://schemas.openxmlformats.org/officeDocument/2006/relationships/hyperlink" Target="http://likumi.lv/ta/id/283954-zemes-iericibas-projekta-izstrades-noteikumi" TargetMode="External"/><Relationship Id="rId22" Type="http://schemas.openxmlformats.org/officeDocument/2006/relationships/image" Target="media/image4.png"/><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image" Target="media/image8.jpeg"/><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image" Target="media/image11.jpeg"/><Relationship Id="rId69" Type="http://schemas.openxmlformats.org/officeDocument/2006/relationships/hyperlink" Target="https://likumi.lv/ta/id/322216" TargetMode="External"/><Relationship Id="rId77" Type="http://schemas.openxmlformats.org/officeDocument/2006/relationships/hyperlink" Target="mailto:aivars.melecis@lau.lv" TargetMode="External"/><Relationship Id="rId8" Type="http://schemas.openxmlformats.org/officeDocument/2006/relationships/hyperlink" Target="http://likumi.lv/doc.php?id=68490" TargetMode="External"/><Relationship Id="rId51" Type="http://schemas.openxmlformats.org/officeDocument/2006/relationships/hyperlink" Target="mailto:dome@gulbene.lv" TargetMode="External"/><Relationship Id="rId72" Type="http://schemas.openxmlformats.org/officeDocument/2006/relationships/hyperlink" Target="mailto:vita.baskere@gulbene.lv"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likumi.lv/ta/id/283954-zemes-iericibas-projekta-izstrades-noteikumi" TargetMode="External"/><Relationship Id="rId17" Type="http://schemas.openxmlformats.org/officeDocument/2006/relationships/hyperlink" Target="mailto:gulbene@metrum.lv" TargetMode="External"/><Relationship Id="rId25" Type="http://schemas.openxmlformats.org/officeDocument/2006/relationships/hyperlink" Target="http://www.gulbene.lv/" TargetMode="External"/><Relationship Id="rId33" Type="http://schemas.openxmlformats.org/officeDocument/2006/relationships/hyperlink" Target="mailto:rekini@gulbene.lv" TargetMode="External"/><Relationship Id="rId38" Type="http://schemas.openxmlformats.org/officeDocument/2006/relationships/hyperlink" Target="http://www.gulbene.lv" TargetMode="External"/><Relationship Id="rId46" Type="http://schemas.openxmlformats.org/officeDocument/2006/relationships/hyperlink" Target="mailto:dome@gulbene.lv" TargetMode="External"/><Relationship Id="rId59" Type="http://schemas.openxmlformats.org/officeDocument/2006/relationships/hyperlink" Target="http://www.gulbene.lv/" TargetMode="External"/><Relationship Id="rId67" Type="http://schemas.openxmlformats.org/officeDocument/2006/relationships/image" Target="media/image13.png"/><Relationship Id="rId20" Type="http://schemas.openxmlformats.org/officeDocument/2006/relationships/image" Target="media/image3.png"/><Relationship Id="rId41" Type="http://schemas.openxmlformats.org/officeDocument/2006/relationships/hyperlink" Target="http://www.gulbene.lv/" TargetMode="External"/><Relationship Id="rId54" Type="http://schemas.openxmlformats.org/officeDocument/2006/relationships/image" Target="media/image10.jpeg"/><Relationship Id="rId62" Type="http://schemas.openxmlformats.org/officeDocument/2006/relationships/hyperlink" Target="mailto:dome@gulbene.lv" TargetMode="External"/><Relationship Id="rId70" Type="http://schemas.openxmlformats.org/officeDocument/2006/relationships/image" Target="media/image15.png"/><Relationship Id="rId75" Type="http://schemas.openxmlformats.org/officeDocument/2006/relationships/hyperlink" Target="mailto:aija.supe@vvd.gov.lv"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likumi.lv/ta/id/57255-par-pasvaldibam"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mailto:dome@gulbene.lv" TargetMode="External"/><Relationship Id="rId10" Type="http://schemas.openxmlformats.org/officeDocument/2006/relationships/hyperlink" Target="http://likumi.lv/ta/id/144787-zemes-iericibas-likums" TargetMode="External"/><Relationship Id="rId31" Type="http://schemas.openxmlformats.org/officeDocument/2006/relationships/image" Target="media/image5.jpeg"/><Relationship Id="rId44" Type="http://schemas.openxmlformats.org/officeDocument/2006/relationships/hyperlink" Target="mailto:rekini@gulbene.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image" Target="media/image12.jpeg"/><Relationship Id="rId73" Type="http://schemas.openxmlformats.org/officeDocument/2006/relationships/hyperlink" Target="mailto:vita.baskere@gulbene.lv" TargetMode="External"/><Relationship Id="rId78" Type="http://schemas.openxmlformats.org/officeDocument/2006/relationships/hyperlink" Target="mailto:peteris.drozdovs@ziemelaustrumi.vmd.gov.lv"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ta/id/144787-zemes-iericibas-likums" TargetMode="External"/><Relationship Id="rId13" Type="http://schemas.openxmlformats.org/officeDocument/2006/relationships/hyperlink" Target="http://likumi.lv/ta/id/283954-zemes-iericibas-projekta-izstrades-noteikumi" TargetMode="External"/><Relationship Id="rId18" Type="http://schemas.openxmlformats.org/officeDocument/2006/relationships/image" Target="media/image2.png"/><Relationship Id="rId3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mailto:rekini@gulbene.lv" TargetMode="External"/><Relationship Id="rId76" Type="http://schemas.openxmlformats.org/officeDocument/2006/relationships/hyperlink" Target="mailto:aivars.melecis@lau.lv" TargetMode="External"/><Relationship Id="rId7" Type="http://schemas.openxmlformats.org/officeDocument/2006/relationships/hyperlink" Target="http://likumi.lv/doc.php?id=68490" TargetMode="External"/><Relationship Id="rId71"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66" Type="http://schemas.openxmlformats.org/officeDocument/2006/relationships/hyperlink" Target="mailto:rekini@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D48D2-FF04-427D-8D5E-A9E4D103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357709</Words>
  <Characters>203895</Characters>
  <Application>Microsoft Office Word</Application>
  <DocSecurity>0</DocSecurity>
  <Lines>1699</Lines>
  <Paragraphs>1120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dcterms:created xsi:type="dcterms:W3CDTF">2022-08-03T06:20:00Z</dcterms:created>
  <dcterms:modified xsi:type="dcterms:W3CDTF">2022-08-03T10:56:00Z</dcterms:modified>
</cp:coreProperties>
</file>