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E0E" w:rsidRPr="009B1E0E" w:rsidRDefault="009B1E0E" w:rsidP="009B1E0E">
      <w:pPr>
        <w:rPr>
          <w:sz w:val="28"/>
        </w:rPr>
      </w:pPr>
      <w:r w:rsidRPr="009B1E0E">
        <w:rPr>
          <w:sz w:val="28"/>
        </w:rPr>
        <w:t xml:space="preserve">Izlasiet mīta pārstāstu un izdomājiet </w:t>
      </w:r>
      <w:r w:rsidRPr="009B1E0E">
        <w:rPr>
          <w:b/>
          <w:bCs/>
          <w:sz w:val="28"/>
        </w:rPr>
        <w:t>atbilstošu</w:t>
      </w:r>
      <w:r w:rsidRPr="009B1E0E">
        <w:rPr>
          <w:sz w:val="28"/>
        </w:rPr>
        <w:t xml:space="preserve">  </w:t>
      </w:r>
      <w:r w:rsidRPr="009B1E0E">
        <w:rPr>
          <w:b/>
          <w:bCs/>
          <w:sz w:val="28"/>
        </w:rPr>
        <w:t>mūsdienu situāciju</w:t>
      </w:r>
      <w:r w:rsidRPr="009B1E0E">
        <w:rPr>
          <w:sz w:val="28"/>
        </w:rPr>
        <w:t>, kurā būtu vietā lietot frazeoloģismu «</w:t>
      </w:r>
      <w:proofErr w:type="spellStart"/>
      <w:r w:rsidRPr="00AB6CD1">
        <w:rPr>
          <w:b/>
          <w:sz w:val="28"/>
        </w:rPr>
        <w:t>Sisifa</w:t>
      </w:r>
      <w:proofErr w:type="spellEnd"/>
      <w:r w:rsidRPr="00AB6CD1">
        <w:rPr>
          <w:b/>
          <w:sz w:val="28"/>
        </w:rPr>
        <w:t xml:space="preserve"> akmens</w:t>
      </w:r>
      <w:r w:rsidRPr="009B1E0E">
        <w:rPr>
          <w:sz w:val="28"/>
        </w:rPr>
        <w:t>»!</w:t>
      </w:r>
    </w:p>
    <w:p w:rsidR="009B1E0E" w:rsidRDefault="009B1E0E" w:rsidP="009B1E0E">
      <w:pPr>
        <w:jc w:val="left"/>
      </w:pPr>
    </w:p>
    <w:p w:rsidR="009B1E0E" w:rsidRPr="00AB6CD1" w:rsidRDefault="009B1E0E" w:rsidP="009B1E0E">
      <w:pPr>
        <w:ind w:firstLine="709"/>
        <w:jc w:val="both"/>
        <w:rPr>
          <w:sz w:val="23"/>
          <w:szCs w:val="23"/>
        </w:rPr>
      </w:pPr>
      <w:r w:rsidRPr="00AB6CD1">
        <w:rPr>
          <w:sz w:val="23"/>
          <w:szCs w:val="23"/>
        </w:rPr>
        <w:t xml:space="preserve">Neviens visā Grieķijā nevarēja mēroties ar </w:t>
      </w:r>
      <w:proofErr w:type="spellStart"/>
      <w:r w:rsidRPr="00AB6CD1">
        <w:rPr>
          <w:sz w:val="23"/>
          <w:szCs w:val="23"/>
        </w:rPr>
        <w:t>Sisifu</w:t>
      </w:r>
      <w:proofErr w:type="spellEnd"/>
      <w:r w:rsidRPr="00AB6CD1">
        <w:rPr>
          <w:sz w:val="23"/>
          <w:szCs w:val="23"/>
        </w:rPr>
        <w:t xml:space="preserve"> ļaunprātībā, viltībā un izmanībā. Kad pie viņa ieradās pats nāves dievs </w:t>
      </w:r>
      <w:proofErr w:type="spellStart"/>
      <w:r w:rsidRPr="00AB6CD1">
        <w:rPr>
          <w:sz w:val="23"/>
          <w:szCs w:val="23"/>
        </w:rPr>
        <w:t>Tanats</w:t>
      </w:r>
      <w:proofErr w:type="spellEnd"/>
      <w:r w:rsidRPr="00AB6CD1">
        <w:rPr>
          <w:sz w:val="23"/>
          <w:szCs w:val="23"/>
        </w:rPr>
        <w:t xml:space="preserve">, </w:t>
      </w:r>
      <w:proofErr w:type="spellStart"/>
      <w:r w:rsidRPr="00AB6CD1">
        <w:rPr>
          <w:sz w:val="23"/>
          <w:szCs w:val="23"/>
        </w:rPr>
        <w:t>Sisifs</w:t>
      </w:r>
      <w:proofErr w:type="spellEnd"/>
      <w:r w:rsidRPr="00AB6CD1">
        <w:rPr>
          <w:sz w:val="23"/>
          <w:szCs w:val="23"/>
        </w:rPr>
        <w:t xml:space="preserve"> ar viltu iekala viņu važās. Cilvēki vairs nemira virs zemes, bija izjaukta Zeva nodibinātā kārtība. Tikai kara dievam </w:t>
      </w:r>
      <w:proofErr w:type="spellStart"/>
      <w:r w:rsidRPr="00AB6CD1">
        <w:rPr>
          <w:sz w:val="23"/>
          <w:szCs w:val="23"/>
        </w:rPr>
        <w:t>Arejam</w:t>
      </w:r>
      <w:proofErr w:type="spellEnd"/>
      <w:r w:rsidRPr="00AB6CD1">
        <w:rPr>
          <w:sz w:val="23"/>
          <w:szCs w:val="23"/>
        </w:rPr>
        <w:t xml:space="preserve"> izdevās atbrīvot </w:t>
      </w:r>
      <w:proofErr w:type="spellStart"/>
      <w:r w:rsidRPr="00AB6CD1">
        <w:rPr>
          <w:sz w:val="23"/>
          <w:szCs w:val="23"/>
        </w:rPr>
        <w:t>Tanatu</w:t>
      </w:r>
      <w:proofErr w:type="spellEnd"/>
      <w:r w:rsidRPr="00AB6CD1">
        <w:rPr>
          <w:sz w:val="23"/>
          <w:szCs w:val="23"/>
        </w:rPr>
        <w:t xml:space="preserve"> no važām un aizvest </w:t>
      </w:r>
      <w:proofErr w:type="spellStart"/>
      <w:r w:rsidRPr="00AB6CD1">
        <w:rPr>
          <w:sz w:val="23"/>
          <w:szCs w:val="23"/>
        </w:rPr>
        <w:t>Sisifa</w:t>
      </w:r>
      <w:proofErr w:type="spellEnd"/>
      <w:r w:rsidRPr="00AB6CD1">
        <w:rPr>
          <w:sz w:val="23"/>
          <w:szCs w:val="23"/>
        </w:rPr>
        <w:t xml:space="preserve"> dvēseli uz mirušo ēnu valstību. </w:t>
      </w:r>
      <w:bookmarkStart w:id="0" w:name="_GoBack"/>
      <w:bookmarkEnd w:id="0"/>
    </w:p>
    <w:p w:rsidR="009B1E0E" w:rsidRPr="00AB6CD1" w:rsidRDefault="009B1E0E" w:rsidP="009B1E0E">
      <w:pPr>
        <w:ind w:firstLine="709"/>
        <w:jc w:val="both"/>
        <w:rPr>
          <w:sz w:val="23"/>
          <w:szCs w:val="23"/>
        </w:rPr>
      </w:pPr>
      <w:r w:rsidRPr="00AB6CD1">
        <w:rPr>
          <w:sz w:val="23"/>
          <w:szCs w:val="23"/>
        </w:rPr>
        <w:tab/>
        <w:t xml:space="preserve">Grūts sods jācieš </w:t>
      </w:r>
      <w:proofErr w:type="spellStart"/>
      <w:r w:rsidRPr="00AB6CD1">
        <w:rPr>
          <w:sz w:val="23"/>
          <w:szCs w:val="23"/>
        </w:rPr>
        <w:t>Sisifam</w:t>
      </w:r>
      <w:proofErr w:type="spellEnd"/>
      <w:r w:rsidRPr="00AB6CD1">
        <w:rPr>
          <w:sz w:val="23"/>
          <w:szCs w:val="23"/>
        </w:rPr>
        <w:t xml:space="preserve"> aizkapa dzīvē. Viņam jāveļ augstā, stāvā kalnā milzīgs akmens, bet, tiklīdz viņš pietuvojas kalna virsotnei, akmens izšļūk viņam no rokām un dārdēdams veļas lejā. </w:t>
      </w:r>
      <w:proofErr w:type="spellStart"/>
      <w:r w:rsidRPr="00AB6CD1">
        <w:rPr>
          <w:sz w:val="23"/>
          <w:szCs w:val="23"/>
        </w:rPr>
        <w:t>Sisifam</w:t>
      </w:r>
      <w:proofErr w:type="spellEnd"/>
      <w:r w:rsidRPr="00AB6CD1">
        <w:rPr>
          <w:sz w:val="23"/>
          <w:szCs w:val="23"/>
        </w:rPr>
        <w:t xml:space="preserve"> atkal un atkal viss jāsāk no jauna. </w:t>
      </w:r>
    </w:p>
    <w:p w:rsidR="00AB6CD1" w:rsidRPr="00AB6CD1" w:rsidRDefault="009B1E0E" w:rsidP="00AB6CD1">
      <w:pPr>
        <w:ind w:firstLine="709"/>
        <w:jc w:val="both"/>
        <w:rPr>
          <w:sz w:val="23"/>
          <w:szCs w:val="23"/>
        </w:rPr>
      </w:pPr>
      <w:r w:rsidRPr="00AB6CD1">
        <w:rPr>
          <w:sz w:val="23"/>
          <w:szCs w:val="23"/>
        </w:rPr>
        <w:tab/>
        <w:t xml:space="preserve">Tā </w:t>
      </w:r>
      <w:proofErr w:type="spellStart"/>
      <w:r w:rsidRPr="00AB6CD1">
        <w:rPr>
          <w:sz w:val="23"/>
          <w:szCs w:val="23"/>
        </w:rPr>
        <w:t>Sisifs</w:t>
      </w:r>
      <w:proofErr w:type="spellEnd"/>
      <w:r w:rsidRPr="00AB6CD1">
        <w:rPr>
          <w:sz w:val="23"/>
          <w:szCs w:val="23"/>
        </w:rPr>
        <w:t xml:space="preserve"> mūžīgi veļ akmeni un nekad nevar sasniegt  mērķi – kalna virsotni.</w:t>
      </w: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Pr="00AB6CD1" w:rsidRDefault="00AB6CD1" w:rsidP="00AB6CD1">
      <w:pPr>
        <w:ind w:firstLine="709"/>
        <w:jc w:val="both"/>
        <w:rPr>
          <w:sz w:val="28"/>
        </w:rPr>
      </w:pPr>
      <w:r w:rsidRPr="00AB6CD1">
        <w:rPr>
          <w:sz w:val="28"/>
        </w:rPr>
        <w:t xml:space="preserve">Izlasiet mīta pārstāstu un izdomājiet </w:t>
      </w:r>
      <w:r w:rsidRPr="00AB6CD1">
        <w:rPr>
          <w:b/>
          <w:sz w:val="28"/>
        </w:rPr>
        <w:t>atbilstošu mūsdienu situāciju</w:t>
      </w:r>
      <w:r w:rsidRPr="00AB6CD1">
        <w:rPr>
          <w:sz w:val="28"/>
        </w:rPr>
        <w:t>, kurā iederētos frazeoloģisms «</w:t>
      </w:r>
      <w:r w:rsidRPr="00AB6CD1">
        <w:rPr>
          <w:b/>
          <w:sz w:val="28"/>
        </w:rPr>
        <w:t>Ariadnes pavediens</w:t>
      </w:r>
      <w:r w:rsidRPr="00AB6CD1">
        <w:rPr>
          <w:sz w:val="28"/>
        </w:rPr>
        <w:t>»!</w:t>
      </w:r>
    </w:p>
    <w:p w:rsidR="00AB6CD1" w:rsidRDefault="00AB6CD1" w:rsidP="00AB6CD1">
      <w:pPr>
        <w:ind w:firstLine="709"/>
        <w:jc w:val="both"/>
        <w:rPr>
          <w:sz w:val="24"/>
        </w:rPr>
      </w:pPr>
    </w:p>
    <w:p w:rsidR="00AB6CD1" w:rsidRPr="00AB6CD1" w:rsidRDefault="00AB6CD1" w:rsidP="00AB6CD1">
      <w:pPr>
        <w:ind w:firstLine="709"/>
        <w:jc w:val="both"/>
        <w:rPr>
          <w:sz w:val="23"/>
          <w:szCs w:val="23"/>
        </w:rPr>
      </w:pPr>
      <w:r w:rsidRPr="00AB6CD1">
        <w:rPr>
          <w:sz w:val="23"/>
          <w:szCs w:val="23"/>
        </w:rPr>
        <w:t xml:space="preserve">Mīts vēsta, ka </w:t>
      </w:r>
      <w:proofErr w:type="spellStart"/>
      <w:r w:rsidRPr="00AB6CD1">
        <w:rPr>
          <w:sz w:val="23"/>
          <w:szCs w:val="23"/>
        </w:rPr>
        <w:t>Knosas</w:t>
      </w:r>
      <w:proofErr w:type="spellEnd"/>
      <w:r w:rsidRPr="00AB6CD1">
        <w:rPr>
          <w:sz w:val="23"/>
          <w:szCs w:val="23"/>
        </w:rPr>
        <w:t xml:space="preserve"> valdnieks </w:t>
      </w:r>
      <w:proofErr w:type="spellStart"/>
      <w:r w:rsidRPr="00AB6CD1">
        <w:rPr>
          <w:sz w:val="23"/>
          <w:szCs w:val="23"/>
        </w:rPr>
        <w:t>Mīnojs</w:t>
      </w:r>
      <w:proofErr w:type="spellEnd"/>
      <w:r w:rsidRPr="00AB6CD1">
        <w:rPr>
          <w:sz w:val="23"/>
          <w:szCs w:val="23"/>
        </w:rPr>
        <w:t xml:space="preserve">, atriebjoties Atēnu valdniekam </w:t>
      </w:r>
      <w:proofErr w:type="spellStart"/>
      <w:r w:rsidRPr="00AB6CD1">
        <w:rPr>
          <w:sz w:val="23"/>
          <w:szCs w:val="23"/>
        </w:rPr>
        <w:t>Aigejam</w:t>
      </w:r>
      <w:proofErr w:type="spellEnd"/>
      <w:r w:rsidRPr="00AB6CD1">
        <w:rPr>
          <w:sz w:val="23"/>
          <w:szCs w:val="23"/>
        </w:rPr>
        <w:t xml:space="preserve"> par sava dēla nogalināšanu, pieprasīja nodevas – septiņas jaunavas un septiņus jaunekļus, kurus upurēja </w:t>
      </w:r>
      <w:proofErr w:type="spellStart"/>
      <w:r w:rsidRPr="00AB6CD1">
        <w:rPr>
          <w:sz w:val="23"/>
          <w:szCs w:val="23"/>
        </w:rPr>
        <w:t>pusvērsim</w:t>
      </w:r>
      <w:proofErr w:type="spellEnd"/>
      <w:r w:rsidRPr="00AB6CD1">
        <w:rPr>
          <w:sz w:val="23"/>
          <w:szCs w:val="23"/>
        </w:rPr>
        <w:t xml:space="preserve"> </w:t>
      </w:r>
      <w:proofErr w:type="spellStart"/>
      <w:r w:rsidRPr="00AB6CD1">
        <w:rPr>
          <w:sz w:val="23"/>
          <w:szCs w:val="23"/>
        </w:rPr>
        <w:t>puscilvēkam</w:t>
      </w:r>
      <w:proofErr w:type="spellEnd"/>
      <w:r w:rsidRPr="00AB6CD1">
        <w:rPr>
          <w:sz w:val="23"/>
          <w:szCs w:val="23"/>
        </w:rPr>
        <w:t xml:space="preserve"> </w:t>
      </w:r>
      <w:proofErr w:type="spellStart"/>
      <w:r w:rsidRPr="00AB6CD1">
        <w:rPr>
          <w:sz w:val="23"/>
          <w:szCs w:val="23"/>
        </w:rPr>
        <w:t>Mīnotauram</w:t>
      </w:r>
      <w:proofErr w:type="spellEnd"/>
      <w:r w:rsidRPr="00AB6CD1">
        <w:rPr>
          <w:sz w:val="23"/>
          <w:szCs w:val="23"/>
        </w:rPr>
        <w:t xml:space="preserve">, kas dzīvoja </w:t>
      </w:r>
      <w:proofErr w:type="spellStart"/>
      <w:r w:rsidRPr="00AB6CD1">
        <w:rPr>
          <w:sz w:val="23"/>
          <w:szCs w:val="23"/>
        </w:rPr>
        <w:t>Knosas</w:t>
      </w:r>
      <w:proofErr w:type="spellEnd"/>
      <w:r w:rsidRPr="00AB6CD1">
        <w:rPr>
          <w:sz w:val="23"/>
          <w:szCs w:val="23"/>
        </w:rPr>
        <w:t xml:space="preserve"> pils apakšzemes labirintos. Kad pienāca kārtējais upurēšanas gads, valdnieka dēls </w:t>
      </w:r>
      <w:proofErr w:type="spellStart"/>
      <w:r w:rsidRPr="00AB6CD1">
        <w:rPr>
          <w:sz w:val="23"/>
          <w:szCs w:val="23"/>
        </w:rPr>
        <w:t>Tēsejs</w:t>
      </w:r>
      <w:proofErr w:type="spellEnd"/>
      <w:r w:rsidRPr="00AB6CD1">
        <w:rPr>
          <w:sz w:val="23"/>
          <w:szCs w:val="23"/>
        </w:rPr>
        <w:t xml:space="preserve"> brīvprātīgi pieteicās, jo bija pārliecināts, ka ar savu milzīgo spēku uzveiks briesmoni. </w:t>
      </w:r>
      <w:proofErr w:type="spellStart"/>
      <w:r w:rsidRPr="00AB6CD1">
        <w:rPr>
          <w:sz w:val="23"/>
          <w:szCs w:val="23"/>
        </w:rPr>
        <w:t>Knosas</w:t>
      </w:r>
      <w:proofErr w:type="spellEnd"/>
      <w:r w:rsidRPr="00AB6CD1">
        <w:rPr>
          <w:sz w:val="23"/>
          <w:szCs w:val="23"/>
        </w:rPr>
        <w:t xml:space="preserve"> pilī, notika tā, ka valdnieka </w:t>
      </w:r>
      <w:proofErr w:type="spellStart"/>
      <w:r w:rsidRPr="00AB6CD1">
        <w:rPr>
          <w:sz w:val="23"/>
          <w:szCs w:val="23"/>
        </w:rPr>
        <w:t>Mīnoja</w:t>
      </w:r>
      <w:proofErr w:type="spellEnd"/>
      <w:r w:rsidRPr="00AB6CD1">
        <w:rPr>
          <w:sz w:val="23"/>
          <w:szCs w:val="23"/>
        </w:rPr>
        <w:t xml:space="preserve"> meita Ariadne iemīlējās </w:t>
      </w:r>
      <w:proofErr w:type="spellStart"/>
      <w:r w:rsidRPr="00AB6CD1">
        <w:rPr>
          <w:sz w:val="23"/>
          <w:szCs w:val="23"/>
        </w:rPr>
        <w:t>Tēsejā</w:t>
      </w:r>
      <w:proofErr w:type="spellEnd"/>
      <w:r w:rsidRPr="00AB6CD1">
        <w:rPr>
          <w:sz w:val="23"/>
          <w:szCs w:val="23"/>
        </w:rPr>
        <w:t xml:space="preserve"> un, lai izglābtu mīļoto no drošas nāves, slepus iedeva viņam burvju zobenu un kamolu. Pavediena vienu galu vajagot piesiet pie ieejas durvīm, tad kamols pats ritināšoties un aizvedīšot līdz dziļākajai telpai, kur mitinoties </w:t>
      </w:r>
      <w:proofErr w:type="spellStart"/>
      <w:r w:rsidRPr="00AB6CD1">
        <w:rPr>
          <w:sz w:val="23"/>
          <w:szCs w:val="23"/>
        </w:rPr>
        <w:t>Mīnotaurs</w:t>
      </w:r>
      <w:proofErr w:type="spellEnd"/>
      <w:r w:rsidRPr="00AB6CD1">
        <w:rPr>
          <w:sz w:val="23"/>
          <w:szCs w:val="23"/>
        </w:rPr>
        <w:t xml:space="preserve">, bet, lai izkļūtu ārā, pavediens atkal jāsaritina kamolā. </w:t>
      </w:r>
      <w:proofErr w:type="spellStart"/>
      <w:r w:rsidRPr="00AB6CD1">
        <w:rPr>
          <w:sz w:val="23"/>
          <w:szCs w:val="23"/>
        </w:rPr>
        <w:t>Tēsejs</w:t>
      </w:r>
      <w:proofErr w:type="spellEnd"/>
      <w:r w:rsidRPr="00AB6CD1">
        <w:rPr>
          <w:sz w:val="23"/>
          <w:szCs w:val="23"/>
        </w:rPr>
        <w:t xml:space="preserve"> uzveica briesmoni ar burvju zobena palīdzību un sveiks un vesels izkļuva ārā no labirinta.</w:t>
      </w:r>
    </w:p>
    <w:p w:rsidR="00AB6CD1" w:rsidRPr="00AB6CD1" w:rsidRDefault="00AB6CD1" w:rsidP="00AB6CD1">
      <w:pPr>
        <w:ind w:firstLine="709"/>
        <w:jc w:val="both"/>
        <w:rPr>
          <w:sz w:val="23"/>
          <w:szCs w:val="23"/>
        </w:rPr>
      </w:pPr>
    </w:p>
    <w:p w:rsidR="00AB6CD1" w:rsidRDefault="00AB6CD1" w:rsidP="00AB6CD1">
      <w:pPr>
        <w:ind w:firstLine="709"/>
        <w:jc w:val="both"/>
        <w:rPr>
          <w:sz w:val="28"/>
        </w:rPr>
      </w:pPr>
    </w:p>
    <w:p w:rsidR="00AB6CD1" w:rsidRDefault="00AB6CD1" w:rsidP="00AB6CD1">
      <w:pPr>
        <w:ind w:firstLine="709"/>
        <w:jc w:val="both"/>
        <w:rPr>
          <w:sz w:val="28"/>
        </w:rPr>
      </w:pPr>
    </w:p>
    <w:p w:rsidR="00AB6CD1" w:rsidRPr="00AB6CD1" w:rsidRDefault="00AB6CD1" w:rsidP="00AB6CD1">
      <w:pPr>
        <w:ind w:firstLine="709"/>
        <w:jc w:val="both"/>
        <w:rPr>
          <w:sz w:val="28"/>
        </w:rPr>
      </w:pPr>
      <w:r w:rsidRPr="00AB6CD1">
        <w:rPr>
          <w:sz w:val="28"/>
        </w:rPr>
        <w:t xml:space="preserve">Izlasiet mīta pārstāstu un izdomājiet </w:t>
      </w:r>
      <w:r w:rsidRPr="00AB6CD1">
        <w:rPr>
          <w:b/>
          <w:sz w:val="28"/>
        </w:rPr>
        <w:t>atbilstošu mūsdienu situāciju</w:t>
      </w:r>
      <w:r w:rsidRPr="00AB6CD1">
        <w:rPr>
          <w:sz w:val="28"/>
        </w:rPr>
        <w:t>, kurā iederētos frazeoloģisms «</w:t>
      </w:r>
      <w:r w:rsidRPr="00AB6CD1">
        <w:rPr>
          <w:b/>
          <w:sz w:val="28"/>
        </w:rPr>
        <w:t>Ahileja papēdis</w:t>
      </w:r>
      <w:r w:rsidRPr="00AB6CD1">
        <w:rPr>
          <w:sz w:val="28"/>
        </w:rPr>
        <w:t>»!</w:t>
      </w:r>
    </w:p>
    <w:p w:rsidR="00AB6CD1" w:rsidRPr="00AB6CD1" w:rsidRDefault="00AB6CD1" w:rsidP="00AB6CD1">
      <w:pPr>
        <w:ind w:firstLine="709"/>
        <w:jc w:val="both"/>
        <w:rPr>
          <w:sz w:val="28"/>
        </w:rPr>
      </w:pPr>
    </w:p>
    <w:p w:rsidR="00AB6CD1" w:rsidRPr="00AB6CD1" w:rsidRDefault="00AB6CD1" w:rsidP="00AB6CD1">
      <w:pPr>
        <w:ind w:firstLine="709"/>
        <w:jc w:val="both"/>
        <w:rPr>
          <w:sz w:val="23"/>
          <w:szCs w:val="23"/>
        </w:rPr>
      </w:pPr>
      <w:r w:rsidRPr="00AB6CD1">
        <w:rPr>
          <w:sz w:val="23"/>
          <w:szCs w:val="23"/>
        </w:rPr>
        <w:t xml:space="preserve">Ahilejs bija valdnieka </w:t>
      </w:r>
      <w:proofErr w:type="spellStart"/>
      <w:r w:rsidRPr="00AB6CD1">
        <w:rPr>
          <w:sz w:val="23"/>
          <w:szCs w:val="23"/>
        </w:rPr>
        <w:t>Pēleja</w:t>
      </w:r>
      <w:proofErr w:type="spellEnd"/>
      <w:r w:rsidRPr="00AB6CD1">
        <w:rPr>
          <w:sz w:val="23"/>
          <w:szCs w:val="23"/>
        </w:rPr>
        <w:t xml:space="preserve"> un jūras dievietes </w:t>
      </w:r>
      <w:proofErr w:type="spellStart"/>
      <w:r w:rsidRPr="00AB6CD1">
        <w:rPr>
          <w:sz w:val="23"/>
          <w:szCs w:val="23"/>
        </w:rPr>
        <w:t>Tetīdas</w:t>
      </w:r>
      <w:proofErr w:type="spellEnd"/>
      <w:r w:rsidRPr="00AB6CD1">
        <w:rPr>
          <w:sz w:val="23"/>
          <w:szCs w:val="23"/>
        </w:rPr>
        <w:t xml:space="preserve"> dēls. Līdz ar to viņam piemita izcilas spējas, bet nemirstību kā dieviem iegūt neizdevās. Lai Ahileju padarītu neievainojamu māte </w:t>
      </w:r>
      <w:proofErr w:type="spellStart"/>
      <w:r w:rsidRPr="00AB6CD1">
        <w:rPr>
          <w:sz w:val="23"/>
          <w:szCs w:val="23"/>
        </w:rPr>
        <w:t>Tetīda</w:t>
      </w:r>
      <w:proofErr w:type="spellEnd"/>
      <w:r w:rsidRPr="00AB6CD1">
        <w:rPr>
          <w:sz w:val="23"/>
          <w:szCs w:val="23"/>
        </w:rPr>
        <w:t xml:space="preserve"> ieberzēja tā miesu ar ambroziju un peldināja </w:t>
      </w:r>
      <w:proofErr w:type="spellStart"/>
      <w:r w:rsidRPr="00AB6CD1">
        <w:rPr>
          <w:sz w:val="23"/>
          <w:szCs w:val="23"/>
        </w:rPr>
        <w:t>Stiksas</w:t>
      </w:r>
      <w:proofErr w:type="spellEnd"/>
      <w:r w:rsidRPr="00AB6CD1">
        <w:rPr>
          <w:sz w:val="23"/>
          <w:szCs w:val="23"/>
        </w:rPr>
        <w:t xml:space="preserve"> upes ūdeņos, aiz papēža turēdama, kas tad arī kļuva par viņa vājo vietu. Cīņā par Troju Grieķu varonis Ahilejs bija neuzvarams līdz brīdim kad kāds trojietis iešāva bultu viņam papēdī, Ahilejs pakrita un tika uzveikts. </w:t>
      </w:r>
    </w:p>
    <w:p w:rsidR="00AB6CD1" w:rsidRPr="00AB6CD1" w:rsidRDefault="00AB6CD1" w:rsidP="00AB6CD1">
      <w:pPr>
        <w:ind w:firstLine="709"/>
        <w:jc w:val="both"/>
        <w:rPr>
          <w:sz w:val="23"/>
          <w:szCs w:val="23"/>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Pr="00AB6CD1" w:rsidRDefault="00AB6CD1" w:rsidP="00AB6CD1">
      <w:pPr>
        <w:ind w:firstLine="709"/>
        <w:jc w:val="both"/>
        <w:rPr>
          <w:sz w:val="28"/>
        </w:rPr>
      </w:pPr>
      <w:r w:rsidRPr="00AB6CD1">
        <w:rPr>
          <w:sz w:val="28"/>
        </w:rPr>
        <w:t xml:space="preserve">Izlasiet mīta pārstāstu un izdomājiet </w:t>
      </w:r>
      <w:r w:rsidRPr="00AB6CD1">
        <w:rPr>
          <w:b/>
          <w:sz w:val="28"/>
        </w:rPr>
        <w:t>atbilstošu mūsdienu situāciju</w:t>
      </w:r>
      <w:r w:rsidRPr="00AB6CD1">
        <w:rPr>
          <w:sz w:val="28"/>
        </w:rPr>
        <w:t>, kurā iederētos frazeoloģisms «</w:t>
      </w:r>
      <w:r w:rsidR="0061728E" w:rsidRPr="0061728E">
        <w:rPr>
          <w:b/>
          <w:sz w:val="28"/>
        </w:rPr>
        <w:t>Trojas zirgs</w:t>
      </w:r>
      <w:r w:rsidRPr="00AB6CD1">
        <w:rPr>
          <w:sz w:val="28"/>
        </w:rPr>
        <w:t>»!</w:t>
      </w:r>
    </w:p>
    <w:p w:rsidR="00AB6CD1" w:rsidRPr="00AB6CD1" w:rsidRDefault="00AB6CD1" w:rsidP="00AB6CD1">
      <w:pPr>
        <w:ind w:firstLine="709"/>
        <w:jc w:val="both"/>
        <w:rPr>
          <w:sz w:val="28"/>
        </w:rPr>
      </w:pPr>
    </w:p>
    <w:p w:rsidR="00AB6CD1" w:rsidRPr="00AB6CD1" w:rsidRDefault="00AB6CD1" w:rsidP="00AB6CD1">
      <w:pPr>
        <w:ind w:firstLine="709"/>
        <w:jc w:val="both"/>
        <w:rPr>
          <w:sz w:val="23"/>
          <w:szCs w:val="23"/>
        </w:rPr>
      </w:pPr>
      <w:r w:rsidRPr="00AB6CD1">
        <w:rPr>
          <w:sz w:val="23"/>
          <w:szCs w:val="23"/>
        </w:rPr>
        <w:t xml:space="preserve">Nespēdami ieņemt Trojas cietoksni, ahaji izdomāja viltību ar Trojas zirgu. </w:t>
      </w:r>
    </w:p>
    <w:p w:rsidR="00AB6CD1" w:rsidRPr="00AB6CD1" w:rsidRDefault="00AB6CD1" w:rsidP="00AB6CD1">
      <w:pPr>
        <w:ind w:firstLine="709"/>
        <w:jc w:val="both"/>
        <w:rPr>
          <w:sz w:val="23"/>
          <w:szCs w:val="23"/>
        </w:rPr>
      </w:pPr>
      <w:r w:rsidRPr="00AB6CD1">
        <w:rPr>
          <w:sz w:val="23"/>
          <w:szCs w:val="23"/>
        </w:rPr>
        <w:t>Trojas “zirgs” bija mūru graujamā ierīce, kuras ārpuse atgādināja zirga skulptūru, bet iekšā iesēdās ahaju bruņinieki. “Zirgu” atstāja pie Trojas galvenajiem vārtiem, bet pārējie karotāji, notēloja atkāpšanos. Trojieši, noticēdami, ka pretinieks atkāpjas, nolēma ievilkt "zirgu" cietoksnī. Kad "zirgs" tika ievilkts cietoksnī, nakts aizsegā no "zirga vēdera" iznāca kareivji, nokāva sargus un atvēra cietokšņa galvenos vārtus.</w:t>
      </w:r>
    </w:p>
    <w:p w:rsidR="00AB6CD1" w:rsidRPr="00AB6CD1" w:rsidRDefault="00AB6CD1" w:rsidP="00AB6CD1">
      <w:pPr>
        <w:ind w:firstLine="709"/>
        <w:jc w:val="both"/>
        <w:rPr>
          <w:sz w:val="23"/>
          <w:szCs w:val="23"/>
        </w:rPr>
      </w:pPr>
      <w:r w:rsidRPr="00AB6CD1">
        <w:rPr>
          <w:sz w:val="23"/>
          <w:szCs w:val="23"/>
        </w:rPr>
        <w:t xml:space="preserve">Ahaji bez lielā grūtībām ieņēma pilsētu, jo tās aizstāvji nepaguva sagatavoties cīņai. Trojas aizstāvji tika pārsteigti miegā. </w:t>
      </w:r>
    </w:p>
    <w:p w:rsidR="00AB6CD1" w:rsidRPr="00AB6CD1" w:rsidRDefault="00AB6CD1" w:rsidP="00AB6CD1">
      <w:pPr>
        <w:ind w:firstLine="709"/>
        <w:jc w:val="both"/>
        <w:rPr>
          <w:sz w:val="23"/>
          <w:szCs w:val="23"/>
        </w:rPr>
      </w:pPr>
    </w:p>
    <w:p w:rsidR="00AB6CD1" w:rsidRDefault="00AB6CD1" w:rsidP="00AB6CD1">
      <w:pPr>
        <w:ind w:firstLine="709"/>
        <w:jc w:val="both"/>
      </w:pPr>
    </w:p>
    <w:p w:rsidR="00AB6CD1" w:rsidRDefault="00AB6CD1" w:rsidP="00AB6CD1">
      <w:pPr>
        <w:ind w:firstLine="709"/>
        <w:jc w:val="both"/>
      </w:pPr>
      <w:r w:rsidRPr="009B1E0E">
        <w:rPr>
          <w:noProof/>
          <w:lang w:eastAsia="lv-LV"/>
        </w:rPr>
        <w:lastRenderedPageBreak/>
        <w:drawing>
          <wp:anchor distT="0" distB="0" distL="114300" distR="114300" simplePos="0" relativeHeight="251661312" behindDoc="0" locked="0" layoutInCell="1" allowOverlap="1" wp14:anchorId="5FE7CA5B" wp14:editId="5A4AEC4F">
            <wp:simplePos x="0" y="0"/>
            <wp:positionH relativeFrom="column">
              <wp:posOffset>57150</wp:posOffset>
            </wp:positionH>
            <wp:positionV relativeFrom="paragraph">
              <wp:posOffset>-114301</wp:posOffset>
            </wp:positionV>
            <wp:extent cx="6576668" cy="4562475"/>
            <wp:effectExtent l="0" t="0" r="0" b="0"/>
            <wp:wrapNone/>
            <wp:docPr id="3" name="Picture 2" descr="https://i0.wp.com/ichef.bbci.co.uk/arts/yourpaintings/images/paintings/ntlms/large/llr_ntlms_1965_045_1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ttps://i0.wp.com/ichef.bbci.co.uk/arts/yourpaintings/images/paintings/ntlms/large/llr_ntlms_1965_045_1_larg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82041" cy="4566203"/>
                    </a:xfrm>
                    <a:prstGeom prst="rect">
                      <a:avLst/>
                    </a:prstGeom>
                    <a:noFill/>
                    <a:extLst/>
                  </pic:spPr>
                </pic:pic>
              </a:graphicData>
            </a:graphic>
            <wp14:sizeRelH relativeFrom="page">
              <wp14:pctWidth>0</wp14:pctWidth>
            </wp14:sizeRelH>
            <wp14:sizeRelV relativeFrom="page">
              <wp14:pctHeight>0</wp14:pctHeight>
            </wp14:sizeRelV>
          </wp:anchor>
        </w:drawing>
      </w:r>
    </w:p>
    <w:p w:rsidR="00AB6CD1" w:rsidRDefault="00AB6CD1" w:rsidP="00AB6CD1">
      <w:pPr>
        <w:ind w:firstLine="709"/>
        <w:jc w:val="both"/>
      </w:pPr>
    </w:p>
    <w:p w:rsidR="00AB6CD1" w:rsidRDefault="00AB6CD1" w:rsidP="00AB6CD1">
      <w:pPr>
        <w:ind w:firstLine="709"/>
        <w:jc w:val="both"/>
      </w:pPr>
    </w:p>
    <w:p w:rsidR="00AB6CD1" w:rsidRDefault="00AB6CD1" w:rsidP="00AB6CD1">
      <w:pPr>
        <w:ind w:firstLine="709"/>
        <w:jc w:val="both"/>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AB6CD1" w:rsidRDefault="00AB6CD1" w:rsidP="00AB6CD1">
      <w:pPr>
        <w:ind w:firstLine="709"/>
        <w:jc w:val="both"/>
        <w:rPr>
          <w:sz w:val="24"/>
        </w:rPr>
      </w:pPr>
    </w:p>
    <w:p w:rsidR="009B1E0E" w:rsidRDefault="009B1E0E" w:rsidP="00AB6CD1">
      <w:pPr>
        <w:ind w:firstLine="709"/>
        <w:jc w:val="both"/>
      </w:pPr>
    </w:p>
    <w:p w:rsidR="009B1E0E" w:rsidRDefault="009B1E0E" w:rsidP="009B1E0E">
      <w:pPr>
        <w:jc w:val="left"/>
      </w:pPr>
    </w:p>
    <w:p w:rsidR="009B1E0E" w:rsidRDefault="009B1E0E" w:rsidP="009B1E0E">
      <w:pPr>
        <w:jc w:val="left"/>
      </w:pPr>
    </w:p>
    <w:p w:rsidR="009B1E0E" w:rsidRDefault="009B1E0E" w:rsidP="009B1E0E">
      <w:pPr>
        <w:jc w:val="left"/>
      </w:pPr>
    </w:p>
    <w:p w:rsidR="00AB6CD1" w:rsidRDefault="00AB6CD1" w:rsidP="009B1E0E">
      <w:pPr>
        <w:jc w:val="left"/>
      </w:pPr>
    </w:p>
    <w:p w:rsidR="009B1E0E" w:rsidRDefault="009B1E0E" w:rsidP="009B1E0E">
      <w:pPr>
        <w:jc w:val="left"/>
      </w:pPr>
    </w:p>
    <w:p w:rsidR="009B1E0E" w:rsidRDefault="009B1E0E"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r w:rsidRPr="009B1E0E">
        <w:rPr>
          <w:noProof/>
          <w:lang w:eastAsia="lv-LV"/>
        </w:rPr>
        <w:drawing>
          <wp:anchor distT="0" distB="0" distL="114300" distR="114300" simplePos="0" relativeHeight="251660288" behindDoc="0" locked="0" layoutInCell="1" allowOverlap="1" wp14:anchorId="4A3A4EA9" wp14:editId="39E897D7">
            <wp:simplePos x="0" y="0"/>
            <wp:positionH relativeFrom="column">
              <wp:posOffset>75565</wp:posOffset>
            </wp:positionH>
            <wp:positionV relativeFrom="paragraph">
              <wp:posOffset>13335</wp:posOffset>
            </wp:positionV>
            <wp:extent cx="4676775" cy="5308600"/>
            <wp:effectExtent l="0" t="0" r="9525" b="6350"/>
            <wp:wrapNone/>
            <wp:docPr id="7" name="Picture 8" descr="http://upload.wikimedia.org/wikipedia/commons/4/43/Punishment_sisy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http://upload.wikimedia.org/wikipedia/commons/4/43/Punishment_sisyph.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6775" cy="5308600"/>
                    </a:xfrm>
                    <a:prstGeom prst="rect">
                      <a:avLst/>
                    </a:prstGeom>
                    <a:noFill/>
                    <a:extLst/>
                  </pic:spPr>
                </pic:pic>
              </a:graphicData>
            </a:graphic>
            <wp14:sizeRelH relativeFrom="page">
              <wp14:pctWidth>0</wp14:pctWidth>
            </wp14:sizeRelH>
            <wp14:sizeRelV relativeFrom="page">
              <wp14:pctHeight>0</wp14:pctHeight>
            </wp14:sizeRelV>
          </wp:anchor>
        </w:drawing>
      </w:r>
    </w:p>
    <w:p w:rsidR="009B1E0E" w:rsidRDefault="009B1E0E" w:rsidP="009B1E0E">
      <w:pPr>
        <w:jc w:val="left"/>
      </w:pPr>
    </w:p>
    <w:p w:rsidR="009B1E0E" w:rsidRDefault="009B1E0E"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r w:rsidRPr="009B1E0E">
        <w:rPr>
          <w:noProof/>
          <w:lang w:eastAsia="lv-LV"/>
        </w:rPr>
        <w:lastRenderedPageBreak/>
        <w:drawing>
          <wp:anchor distT="0" distB="0" distL="114300" distR="114300" simplePos="0" relativeHeight="251659264" behindDoc="0" locked="0" layoutInCell="1" allowOverlap="1" wp14:anchorId="057B2FFE" wp14:editId="61ECCBCF">
            <wp:simplePos x="0" y="0"/>
            <wp:positionH relativeFrom="column">
              <wp:posOffset>76200</wp:posOffset>
            </wp:positionH>
            <wp:positionV relativeFrom="paragraph">
              <wp:posOffset>0</wp:posOffset>
            </wp:positionV>
            <wp:extent cx="6567246" cy="4562475"/>
            <wp:effectExtent l="19050" t="19050" r="24130" b="9525"/>
            <wp:wrapNone/>
            <wp:docPr id="3074" name="Picture 2" descr="https://pantherfile.uwm.edu/prec/www/course/mythology/1200/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pantherfile.uwm.edu/prec/www/course/mythology/1200/19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r="15500"/>
                    <a:stretch/>
                  </pic:blipFill>
                  <pic:spPr bwMode="auto">
                    <a:xfrm>
                      <a:off x="0" y="0"/>
                      <a:ext cx="6570364" cy="4564641"/>
                    </a:xfrm>
                    <a:prstGeom prst="rect">
                      <a:avLst/>
                    </a:prstGeom>
                    <a:noFill/>
                    <a:ln>
                      <a:solidFill>
                        <a:srgbClr val="003300"/>
                      </a:solidFill>
                    </a:ln>
                    <a:extLst/>
                  </pic:spPr>
                </pic:pic>
              </a:graphicData>
            </a:graphic>
            <wp14:sizeRelH relativeFrom="page">
              <wp14:pctWidth>0</wp14:pctWidth>
            </wp14:sizeRelH>
            <wp14:sizeRelV relativeFrom="page">
              <wp14:pctHeight>0</wp14:pctHeight>
            </wp14:sizeRelV>
          </wp:anchor>
        </w:drawing>
      </w:r>
    </w:p>
    <w:p w:rsidR="00AB6CD1" w:rsidRDefault="00AB6CD1" w:rsidP="009B1E0E">
      <w:pPr>
        <w:jc w:val="left"/>
      </w:pPr>
    </w:p>
    <w:p w:rsidR="00AB6CD1" w:rsidRDefault="00AB6CD1" w:rsidP="009B1E0E">
      <w:pPr>
        <w:jc w:val="left"/>
      </w:pPr>
    </w:p>
    <w:p w:rsidR="00AB6CD1" w:rsidRDefault="00AB6CD1"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AB6CD1" w:rsidRDefault="00AB6CD1" w:rsidP="009B1E0E">
      <w:pPr>
        <w:jc w:val="left"/>
      </w:pPr>
    </w:p>
    <w:p w:rsidR="00AB6CD1" w:rsidRDefault="00AB6CD1" w:rsidP="009B1E0E">
      <w:pPr>
        <w:jc w:val="left"/>
      </w:pPr>
    </w:p>
    <w:p w:rsidR="00AB6CD1" w:rsidRDefault="00AB6CD1"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AB6CD1" w:rsidP="009B1E0E">
      <w:pPr>
        <w:jc w:val="left"/>
      </w:pPr>
      <w:r w:rsidRPr="009B1E0E">
        <w:rPr>
          <w:noProof/>
          <w:lang w:eastAsia="lv-LV"/>
        </w:rPr>
        <w:drawing>
          <wp:anchor distT="0" distB="0" distL="114300" distR="114300" simplePos="0" relativeHeight="251658240" behindDoc="0" locked="0" layoutInCell="1" allowOverlap="1" wp14:anchorId="5CEA840C" wp14:editId="2BD8B134">
            <wp:simplePos x="0" y="0"/>
            <wp:positionH relativeFrom="column">
              <wp:posOffset>76200</wp:posOffset>
            </wp:positionH>
            <wp:positionV relativeFrom="paragraph">
              <wp:posOffset>127635</wp:posOffset>
            </wp:positionV>
            <wp:extent cx="4238625" cy="5144135"/>
            <wp:effectExtent l="0" t="0" r="9525" b="0"/>
            <wp:wrapNone/>
            <wp:docPr id="2050" name="Picture 2" descr="http://2.bp.blogspot.com/-7lKb1ODzw0s/UB32TMs_FDI/AAAAAAAAKRo/tkgfMBNjTCo/s1600/peter+paul+rubens+baroque++Flemish+painter+thetis+dipping+achilles+into+the+river+sty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2.bp.blogspot.com/-7lKb1ODzw0s/UB32TMs_FDI/AAAAAAAAKRo/tkgfMBNjTCo/s1600/peter+paul+rubens+baroque++Flemish+painter+thetis+dipping+achilles+into+the+river+styx.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8625" cy="5144135"/>
                    </a:xfrm>
                    <a:prstGeom prst="rect">
                      <a:avLst/>
                    </a:prstGeom>
                    <a:noFill/>
                    <a:extLst/>
                  </pic:spPr>
                </pic:pic>
              </a:graphicData>
            </a:graphic>
            <wp14:sizeRelH relativeFrom="page">
              <wp14:pctWidth>0</wp14:pctWidth>
            </wp14:sizeRelH>
            <wp14:sizeRelV relativeFrom="page">
              <wp14:pctHeight>0</wp14:pctHeight>
            </wp14:sizeRelV>
          </wp:anchor>
        </w:drawing>
      </w: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9B1E0E" w:rsidRDefault="009B1E0E" w:rsidP="009B1E0E">
      <w:pPr>
        <w:jc w:val="left"/>
      </w:pPr>
    </w:p>
    <w:p w:rsidR="00B15594" w:rsidRDefault="00B15594"/>
    <w:sectPr w:rsidR="00B15594" w:rsidSect="00AB6C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0E"/>
    <w:rsid w:val="003F65AF"/>
    <w:rsid w:val="0061728E"/>
    <w:rsid w:val="009B1E0E"/>
    <w:rsid w:val="00AB6CD1"/>
    <w:rsid w:val="00B15594"/>
    <w:rsid w:val="00FC3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9E8D2-2532-421D-835A-F45B61C9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1E0E"/>
    <w:rPr>
      <w:rFonts w:ascii="Tahoma" w:hAnsi="Tahoma" w:cs="Tahoma"/>
      <w:sz w:val="16"/>
      <w:szCs w:val="16"/>
    </w:rPr>
  </w:style>
  <w:style w:type="character" w:customStyle="1" w:styleId="BalloonTextChar">
    <w:name w:val="Balloon Text Char"/>
    <w:basedOn w:val="DefaultParagraphFont"/>
    <w:link w:val="BalloonText"/>
    <w:uiPriority w:val="99"/>
    <w:semiHidden/>
    <w:rsid w:val="009B1E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68710">
      <w:bodyDiv w:val="1"/>
      <w:marLeft w:val="0"/>
      <w:marRight w:val="0"/>
      <w:marTop w:val="0"/>
      <w:marBottom w:val="0"/>
      <w:divBdr>
        <w:top w:val="none" w:sz="0" w:space="0" w:color="auto"/>
        <w:left w:val="none" w:sz="0" w:space="0" w:color="auto"/>
        <w:bottom w:val="none" w:sz="0" w:space="0" w:color="auto"/>
        <w:right w:val="none" w:sz="0" w:space="0" w:color="auto"/>
      </w:divBdr>
    </w:div>
    <w:div w:id="251357102">
      <w:bodyDiv w:val="1"/>
      <w:marLeft w:val="0"/>
      <w:marRight w:val="0"/>
      <w:marTop w:val="0"/>
      <w:marBottom w:val="0"/>
      <w:divBdr>
        <w:top w:val="none" w:sz="0" w:space="0" w:color="auto"/>
        <w:left w:val="none" w:sz="0" w:space="0" w:color="auto"/>
        <w:bottom w:val="none" w:sz="0" w:space="0" w:color="auto"/>
        <w:right w:val="none" w:sz="0" w:space="0" w:color="auto"/>
      </w:divBdr>
    </w:div>
    <w:div w:id="287593066">
      <w:bodyDiv w:val="1"/>
      <w:marLeft w:val="0"/>
      <w:marRight w:val="0"/>
      <w:marTop w:val="0"/>
      <w:marBottom w:val="0"/>
      <w:divBdr>
        <w:top w:val="none" w:sz="0" w:space="0" w:color="auto"/>
        <w:left w:val="none" w:sz="0" w:space="0" w:color="auto"/>
        <w:bottom w:val="none" w:sz="0" w:space="0" w:color="auto"/>
        <w:right w:val="none" w:sz="0" w:space="0" w:color="auto"/>
      </w:divBdr>
    </w:div>
    <w:div w:id="345329370">
      <w:bodyDiv w:val="1"/>
      <w:marLeft w:val="0"/>
      <w:marRight w:val="0"/>
      <w:marTop w:val="0"/>
      <w:marBottom w:val="0"/>
      <w:divBdr>
        <w:top w:val="none" w:sz="0" w:space="0" w:color="auto"/>
        <w:left w:val="none" w:sz="0" w:space="0" w:color="auto"/>
        <w:bottom w:val="none" w:sz="0" w:space="0" w:color="auto"/>
        <w:right w:val="none" w:sz="0" w:space="0" w:color="auto"/>
      </w:divBdr>
    </w:div>
    <w:div w:id="383525329">
      <w:bodyDiv w:val="1"/>
      <w:marLeft w:val="0"/>
      <w:marRight w:val="0"/>
      <w:marTop w:val="0"/>
      <w:marBottom w:val="0"/>
      <w:divBdr>
        <w:top w:val="none" w:sz="0" w:space="0" w:color="auto"/>
        <w:left w:val="none" w:sz="0" w:space="0" w:color="auto"/>
        <w:bottom w:val="none" w:sz="0" w:space="0" w:color="auto"/>
        <w:right w:val="none" w:sz="0" w:space="0" w:color="auto"/>
      </w:divBdr>
    </w:div>
    <w:div w:id="858004194">
      <w:bodyDiv w:val="1"/>
      <w:marLeft w:val="0"/>
      <w:marRight w:val="0"/>
      <w:marTop w:val="0"/>
      <w:marBottom w:val="0"/>
      <w:divBdr>
        <w:top w:val="none" w:sz="0" w:space="0" w:color="auto"/>
        <w:left w:val="none" w:sz="0" w:space="0" w:color="auto"/>
        <w:bottom w:val="none" w:sz="0" w:space="0" w:color="auto"/>
        <w:right w:val="none" w:sz="0" w:space="0" w:color="auto"/>
      </w:divBdr>
    </w:div>
    <w:div w:id="1015381749">
      <w:bodyDiv w:val="1"/>
      <w:marLeft w:val="0"/>
      <w:marRight w:val="0"/>
      <w:marTop w:val="0"/>
      <w:marBottom w:val="0"/>
      <w:divBdr>
        <w:top w:val="none" w:sz="0" w:space="0" w:color="auto"/>
        <w:left w:val="none" w:sz="0" w:space="0" w:color="auto"/>
        <w:bottom w:val="none" w:sz="0" w:space="0" w:color="auto"/>
        <w:right w:val="none" w:sz="0" w:space="0" w:color="auto"/>
      </w:divBdr>
    </w:div>
    <w:div w:id="18662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2057</Words>
  <Characters>1173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dc:creator>
  <cp:lastModifiedBy>User</cp:lastModifiedBy>
  <cp:revision>2</cp:revision>
  <cp:lastPrinted>2015-03-17T09:50:00Z</cp:lastPrinted>
  <dcterms:created xsi:type="dcterms:W3CDTF">2015-03-17T19:17:00Z</dcterms:created>
  <dcterms:modified xsi:type="dcterms:W3CDTF">2015-03-17T19:17:00Z</dcterms:modified>
</cp:coreProperties>
</file>