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AD1F" w14:textId="77777777" w:rsidR="00D0508B" w:rsidRPr="008F2362" w:rsidRDefault="00D0508B" w:rsidP="00D0508B">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508B" w:rsidRPr="008F2362" w14:paraId="144F7426" w14:textId="77777777" w:rsidTr="00230F30">
        <w:tc>
          <w:tcPr>
            <w:tcW w:w="9458" w:type="dxa"/>
          </w:tcPr>
          <w:p w14:paraId="33B07A45" w14:textId="77777777" w:rsidR="00D0508B" w:rsidRPr="008F2362" w:rsidRDefault="00D0508B" w:rsidP="00230F30">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3AB025CB" wp14:editId="12A6B1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508B" w:rsidRPr="008F2362" w14:paraId="52D02092" w14:textId="77777777" w:rsidTr="00230F30">
        <w:tc>
          <w:tcPr>
            <w:tcW w:w="9458" w:type="dxa"/>
          </w:tcPr>
          <w:p w14:paraId="4727896E" w14:textId="77777777" w:rsidR="00D0508B" w:rsidRPr="008F2362" w:rsidRDefault="00D0508B" w:rsidP="00230F30">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D0508B" w:rsidRPr="008F2362" w14:paraId="2A23CA6A" w14:textId="77777777" w:rsidTr="00230F30">
        <w:tc>
          <w:tcPr>
            <w:tcW w:w="9458" w:type="dxa"/>
          </w:tcPr>
          <w:p w14:paraId="157E5230" w14:textId="77777777" w:rsidR="00D0508B" w:rsidRPr="008F2362" w:rsidRDefault="00D0508B" w:rsidP="00230F30">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D0508B" w:rsidRPr="008F2362" w14:paraId="6D837279" w14:textId="77777777" w:rsidTr="00230F30">
        <w:tc>
          <w:tcPr>
            <w:tcW w:w="9458" w:type="dxa"/>
          </w:tcPr>
          <w:p w14:paraId="3A190938" w14:textId="77777777" w:rsidR="00D0508B" w:rsidRPr="008F2362" w:rsidRDefault="00D0508B" w:rsidP="00230F30">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D0508B" w:rsidRPr="008F2362" w14:paraId="25AB023C" w14:textId="77777777" w:rsidTr="00230F30">
        <w:tc>
          <w:tcPr>
            <w:tcW w:w="9458" w:type="dxa"/>
          </w:tcPr>
          <w:p w14:paraId="66CB7095" w14:textId="77777777" w:rsidR="00D0508B" w:rsidRPr="008F2362" w:rsidRDefault="00D0508B" w:rsidP="00230F30">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2C81862C" w14:textId="77777777" w:rsidR="00D0508B" w:rsidRPr="008F2362" w:rsidRDefault="00D0508B" w:rsidP="00D0508B">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00051FAE" w14:textId="77777777" w:rsidR="00D0508B" w:rsidRPr="008F2362" w:rsidRDefault="00D0508B" w:rsidP="00D0508B">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5F9CF395" w14:textId="77777777" w:rsidR="00D0508B" w:rsidRDefault="00D0508B" w:rsidP="00D0508B"/>
    <w:p w14:paraId="23397CC4" w14:textId="77777777" w:rsidR="00D0508B" w:rsidRDefault="00D0508B" w:rsidP="00D0508B">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D0508B" w:rsidRPr="00BF03AA" w14:paraId="79F95F73" w14:textId="77777777" w:rsidTr="00230F30">
        <w:tc>
          <w:tcPr>
            <w:tcW w:w="4729" w:type="dxa"/>
            <w:hideMark/>
          </w:tcPr>
          <w:p w14:paraId="6F74202D" w14:textId="77777777" w:rsidR="00D0508B" w:rsidRPr="00BF03AA" w:rsidRDefault="00D0508B" w:rsidP="00230F30">
            <w:pPr>
              <w:rPr>
                <w:rFonts w:ascii="Times New Roman" w:hAnsi="Times New Roman" w:cs="Times New Roman"/>
                <w:b/>
                <w:bCs/>
                <w:sz w:val="24"/>
                <w:szCs w:val="24"/>
                <w:lang w:eastAsia="en-US"/>
              </w:rPr>
            </w:pPr>
            <w:r w:rsidRPr="00BF03AA">
              <w:rPr>
                <w:rFonts w:ascii="Times New Roman" w:hAnsi="Times New Roman" w:cs="Times New Roman"/>
                <w:b/>
                <w:bCs/>
                <w:sz w:val="24"/>
                <w:szCs w:val="24"/>
                <w:lang w:eastAsia="en-US"/>
              </w:rPr>
              <w:t>2022.gada 17.novembrī</w:t>
            </w:r>
          </w:p>
        </w:tc>
        <w:tc>
          <w:tcPr>
            <w:tcW w:w="4729" w:type="dxa"/>
            <w:hideMark/>
          </w:tcPr>
          <w:p w14:paraId="5503484C" w14:textId="77777777" w:rsidR="00D0508B" w:rsidRPr="00BF03AA" w:rsidRDefault="00D0508B" w:rsidP="00230F30">
            <w:pPr>
              <w:rPr>
                <w:rFonts w:ascii="Times New Roman" w:hAnsi="Times New Roman" w:cs="Times New Roman"/>
                <w:b/>
                <w:bCs/>
                <w:sz w:val="24"/>
                <w:szCs w:val="24"/>
                <w:lang w:eastAsia="en-US"/>
              </w:rPr>
            </w:pPr>
            <w:r w:rsidRPr="00BF03AA">
              <w:rPr>
                <w:rFonts w:ascii="Times New Roman" w:hAnsi="Times New Roman" w:cs="Times New Roman"/>
                <w:b/>
                <w:bCs/>
                <w:sz w:val="24"/>
                <w:szCs w:val="24"/>
                <w:lang w:eastAsia="en-US"/>
              </w:rPr>
              <w:t>Nr. GND/2022/1067</w:t>
            </w:r>
          </w:p>
        </w:tc>
      </w:tr>
      <w:tr w:rsidR="00D0508B" w:rsidRPr="00BF03AA" w14:paraId="0943BE72" w14:textId="77777777" w:rsidTr="00230F30">
        <w:tc>
          <w:tcPr>
            <w:tcW w:w="4729" w:type="dxa"/>
          </w:tcPr>
          <w:p w14:paraId="6ECFC8CB" w14:textId="77777777" w:rsidR="00D0508B" w:rsidRPr="00BF03AA" w:rsidRDefault="00D0508B" w:rsidP="00230F30">
            <w:pPr>
              <w:rPr>
                <w:rFonts w:ascii="Times New Roman" w:hAnsi="Times New Roman" w:cs="Times New Roman"/>
                <w:sz w:val="24"/>
                <w:szCs w:val="24"/>
                <w:lang w:eastAsia="en-US"/>
              </w:rPr>
            </w:pPr>
          </w:p>
        </w:tc>
        <w:tc>
          <w:tcPr>
            <w:tcW w:w="4729" w:type="dxa"/>
            <w:hideMark/>
          </w:tcPr>
          <w:p w14:paraId="34570411" w14:textId="77777777" w:rsidR="00D0508B" w:rsidRPr="00BF03AA" w:rsidRDefault="00D0508B" w:rsidP="00230F30">
            <w:pPr>
              <w:rPr>
                <w:rFonts w:ascii="Times New Roman" w:hAnsi="Times New Roman" w:cs="Times New Roman"/>
                <w:b/>
                <w:bCs/>
                <w:sz w:val="24"/>
                <w:szCs w:val="24"/>
                <w:lang w:eastAsia="en-US"/>
              </w:rPr>
            </w:pPr>
            <w:r w:rsidRPr="00BF03AA">
              <w:rPr>
                <w:rFonts w:ascii="Times New Roman" w:hAnsi="Times New Roman" w:cs="Times New Roman"/>
                <w:b/>
                <w:bCs/>
                <w:sz w:val="24"/>
                <w:szCs w:val="24"/>
                <w:lang w:eastAsia="en-US"/>
              </w:rPr>
              <w:t>(ārkārtas domes protokols Nr.22; 1.p.)</w:t>
            </w:r>
          </w:p>
        </w:tc>
      </w:tr>
    </w:tbl>
    <w:p w14:paraId="06EDCCB8" w14:textId="77777777" w:rsidR="00D0508B" w:rsidRPr="00BF03AA" w:rsidRDefault="00D0508B" w:rsidP="00D0508B">
      <w:pPr>
        <w:rPr>
          <w:rFonts w:ascii="Times New Roman" w:hAnsi="Times New Roman" w:cs="Times New Roman"/>
          <w:sz w:val="24"/>
          <w:szCs w:val="24"/>
        </w:rPr>
      </w:pPr>
    </w:p>
    <w:p w14:paraId="6BD37640" w14:textId="77777777" w:rsidR="00D0508B" w:rsidRPr="00BF03AA" w:rsidRDefault="00D0508B" w:rsidP="00D0508B">
      <w:pPr>
        <w:jc w:val="center"/>
        <w:rPr>
          <w:rFonts w:ascii="Times New Roman" w:hAnsi="Times New Roman" w:cs="Times New Roman"/>
          <w:b/>
          <w:sz w:val="24"/>
          <w:szCs w:val="24"/>
        </w:rPr>
      </w:pPr>
      <w:r w:rsidRPr="00BF03AA">
        <w:rPr>
          <w:rFonts w:ascii="Times New Roman" w:hAnsi="Times New Roman" w:cs="Times New Roman"/>
          <w:b/>
          <w:sz w:val="24"/>
          <w:szCs w:val="24"/>
        </w:rPr>
        <w:t>Par Sanda Sīmaņa atbrīvošanu no Gulbenes novada pašvaldības izpilddirektora vietnieka amata un iecelšanu Gulbenes labiekārtošanas iestādes vadītāja amatā</w:t>
      </w:r>
    </w:p>
    <w:p w14:paraId="2A6C5310" w14:textId="77777777" w:rsidR="00D0508B" w:rsidRPr="00BF03AA" w:rsidRDefault="00D0508B" w:rsidP="00D0508B">
      <w:pPr>
        <w:rPr>
          <w:rFonts w:ascii="Times New Roman" w:hAnsi="Times New Roman" w:cs="Times New Roman"/>
          <w:b/>
          <w:sz w:val="24"/>
          <w:szCs w:val="24"/>
        </w:rPr>
      </w:pPr>
    </w:p>
    <w:p w14:paraId="18BB502D" w14:textId="77777777" w:rsidR="00D0508B" w:rsidRPr="00BF03AA" w:rsidRDefault="00D0508B" w:rsidP="00D0508B">
      <w:pPr>
        <w:overflowPunct w:val="0"/>
        <w:autoSpaceDE w:val="0"/>
        <w:autoSpaceDN w:val="0"/>
        <w:adjustRightInd w:val="0"/>
        <w:spacing w:line="360" w:lineRule="auto"/>
        <w:ind w:firstLine="567"/>
        <w:jc w:val="both"/>
        <w:textAlignment w:val="baseline"/>
        <w:rPr>
          <w:rFonts w:ascii="Times New Roman" w:hAnsi="Times New Roman" w:cs="Times New Roman"/>
          <w:sz w:val="24"/>
          <w:szCs w:val="24"/>
        </w:rPr>
      </w:pPr>
      <w:r w:rsidRPr="00BF03AA">
        <w:rPr>
          <w:rFonts w:ascii="Times New Roman" w:hAnsi="Times New Roman" w:cs="Times New Roman"/>
          <w:sz w:val="24"/>
          <w:szCs w:val="24"/>
        </w:rPr>
        <w:t xml:space="preserve">Gulbenes novada dome 2021.gada 28.oktobrī izdarīja grozījumus Gulbenes novada domes 2013.gada 31.oktobra saistošajos noteikumos Nr.25 “Gulbenes novada pašvaldības nolikums” (Gulbenes novada domes 2021.gada 28.oktobra saistošie noteikumi Nr.24 “Grozījumi Gulbenes novada domes 2013.gada 31.oktobra saistošajos noteikumos Nr.25 “Gulbenes novada pašvaldības nolikums””), kuri stājās spēkā 2022.gada 1.janvārī. Ar šiem grozījumiem tika veiktas izmaiņas Gulbenes novada pašvaldības institucionālajā struktūrā, likvidējot pašvaldības izpilddirektora vietnieka amatu un paplašinot pašvaldības izpilddirektora pienākumus un kompetenci. </w:t>
      </w:r>
    </w:p>
    <w:p w14:paraId="64FF8D23" w14:textId="77777777" w:rsidR="00D0508B" w:rsidRPr="00BF03AA" w:rsidRDefault="00D0508B" w:rsidP="00D0508B">
      <w:pPr>
        <w:overflowPunct w:val="0"/>
        <w:autoSpaceDE w:val="0"/>
        <w:autoSpaceDN w:val="0"/>
        <w:adjustRightInd w:val="0"/>
        <w:spacing w:line="360" w:lineRule="auto"/>
        <w:ind w:firstLine="567"/>
        <w:jc w:val="both"/>
        <w:textAlignment w:val="baseline"/>
        <w:rPr>
          <w:rFonts w:ascii="Times New Roman" w:hAnsi="Times New Roman" w:cs="Times New Roman"/>
          <w:sz w:val="24"/>
          <w:szCs w:val="24"/>
        </w:rPr>
      </w:pPr>
      <w:r w:rsidRPr="00BF03AA">
        <w:rPr>
          <w:rFonts w:ascii="Times New Roman" w:hAnsi="Times New Roman" w:cs="Times New Roman"/>
          <w:sz w:val="24"/>
          <w:szCs w:val="24"/>
        </w:rPr>
        <w:t xml:space="preserve">Saskaņā ar likuma “Par pašvaldībām” 21.panta pirmās daļas 1.punktu dome var izskatīt jebkuru jautājumu, kas ir attiecīgās pašvaldības pārziņā, turklāt tikai dome var apstiprināt pašvaldības nolikumu. Atbilstoši likuma "Par pašvaldībām" 24. panta pirmajai daļai pašvaldības nolikums ir saistošie noteikumi, kas nosaka pašvaldības pārvaldes organizāciju, lēmumu pieņemšanas kārtību, iedzīvotāju tiesības un pienākumus vietējā pārvaldē, kā arī citus pašvaldības darba organizācijas jautājumus. Savukārt šā likuma 24.panta otrās daļas 2.punkts paredz, ka pašvaldības nolikumā nosaka pašvaldības administrācijas struktūru. </w:t>
      </w:r>
    </w:p>
    <w:p w14:paraId="3AD659CC" w14:textId="77777777" w:rsidR="00D0508B" w:rsidRPr="00BF03AA" w:rsidRDefault="00D0508B" w:rsidP="00D0508B">
      <w:pPr>
        <w:spacing w:line="360" w:lineRule="auto"/>
        <w:jc w:val="both"/>
        <w:rPr>
          <w:rFonts w:ascii="Times New Roman" w:hAnsi="Times New Roman" w:cs="Times New Roman"/>
          <w:bCs/>
          <w:sz w:val="24"/>
          <w:szCs w:val="24"/>
        </w:rPr>
      </w:pPr>
      <w:r w:rsidRPr="00BF03AA">
        <w:rPr>
          <w:rFonts w:ascii="Times New Roman" w:hAnsi="Times New Roman" w:cs="Times New Roman"/>
          <w:b/>
          <w:color w:val="FF0000"/>
          <w:sz w:val="24"/>
          <w:szCs w:val="24"/>
        </w:rPr>
        <w:tab/>
      </w:r>
      <w:r w:rsidRPr="00BF03AA">
        <w:rPr>
          <w:rFonts w:ascii="Times New Roman" w:hAnsi="Times New Roman" w:cs="Times New Roman"/>
          <w:bCs/>
          <w:sz w:val="24"/>
          <w:szCs w:val="24"/>
        </w:rPr>
        <w:t xml:space="preserve">Saskaņā ar Gulbenes novada pašvaldības 2022.gada 29.septembra rīkojumu </w:t>
      </w:r>
      <w:proofErr w:type="spellStart"/>
      <w:r w:rsidRPr="00BF03AA">
        <w:rPr>
          <w:rFonts w:ascii="Times New Roman" w:hAnsi="Times New Roman" w:cs="Times New Roman"/>
          <w:bCs/>
          <w:sz w:val="24"/>
          <w:szCs w:val="24"/>
        </w:rPr>
        <w:t>Nr.GND</w:t>
      </w:r>
      <w:proofErr w:type="spellEnd"/>
      <w:r w:rsidRPr="00BF03AA">
        <w:rPr>
          <w:rFonts w:ascii="Times New Roman" w:hAnsi="Times New Roman" w:cs="Times New Roman"/>
          <w:bCs/>
          <w:sz w:val="24"/>
          <w:szCs w:val="24"/>
        </w:rPr>
        <w:t>/7.1/22/64 Sandis Sīmanis tika atjaunots darbā pēc bērna kopšanas atvaļinājuma no 2022.gada 3.oktobra.</w:t>
      </w:r>
    </w:p>
    <w:p w14:paraId="4C3FB808" w14:textId="77777777" w:rsidR="00D0508B" w:rsidRPr="00BF03AA" w:rsidRDefault="00D0508B" w:rsidP="00D0508B">
      <w:pPr>
        <w:spacing w:line="360" w:lineRule="auto"/>
        <w:jc w:val="both"/>
        <w:rPr>
          <w:rFonts w:ascii="Times New Roman" w:hAnsi="Times New Roman" w:cs="Times New Roman"/>
          <w:bCs/>
          <w:sz w:val="24"/>
          <w:szCs w:val="24"/>
        </w:rPr>
      </w:pPr>
      <w:r w:rsidRPr="00BF03AA">
        <w:rPr>
          <w:rFonts w:ascii="Times New Roman" w:hAnsi="Times New Roman" w:cs="Times New Roman"/>
          <w:bCs/>
          <w:sz w:val="24"/>
          <w:szCs w:val="24"/>
        </w:rPr>
        <w:tab/>
        <w:t xml:space="preserve">Ņemot vērā augstāk minēto un to, ka ir likvidēts Sanda Sīmaņa ieņemamais Gulbenes novada pašvaldības izpilddirektora vietnieka amats no 2022.gada 1.janvāra, izvērtējot Gulbenes novada pašvaldībā esošos vakantos līdzīgos vai līdzvērtīgos amatus, Gulbenes novada pašvaldība ar 2022.gada 18.oktobra uzteikumu </w:t>
      </w:r>
      <w:proofErr w:type="spellStart"/>
      <w:r w:rsidRPr="00BF03AA">
        <w:rPr>
          <w:rFonts w:ascii="Times New Roman" w:hAnsi="Times New Roman" w:cs="Times New Roman"/>
          <w:bCs/>
          <w:sz w:val="24"/>
          <w:szCs w:val="24"/>
        </w:rPr>
        <w:t>Nr.GND</w:t>
      </w:r>
      <w:proofErr w:type="spellEnd"/>
      <w:r w:rsidRPr="00BF03AA">
        <w:rPr>
          <w:rFonts w:ascii="Times New Roman" w:hAnsi="Times New Roman" w:cs="Times New Roman"/>
          <w:bCs/>
          <w:sz w:val="24"/>
          <w:szCs w:val="24"/>
        </w:rPr>
        <w:t xml:space="preserve">/7.5/22/85-P “Par darba līguma grozījumiem” piedāvāja Sandim Sīmanim turpināt darba tiesiskās attiecības ar Gulbenes novada pašvaldību Gulbenes labiekārtošanas iestādes vadītāja amatā ar 2022.gada 22.novembri, attiecīgi pusēm </w:t>
      </w:r>
      <w:r w:rsidRPr="00BF03AA">
        <w:rPr>
          <w:rFonts w:ascii="Times New Roman" w:hAnsi="Times New Roman" w:cs="Times New Roman"/>
          <w:bCs/>
          <w:sz w:val="24"/>
          <w:szCs w:val="24"/>
        </w:rPr>
        <w:lastRenderedPageBreak/>
        <w:t xml:space="preserve">noslēdzot darba līgumu jaunā redakcijā, viņa nepiekrišanas gadījumā uzsakot noslēgto darba līgumu par Gulbenes novada pašvaldības izpilddirektora vietnieka amata pienākumu pildīšanu ar 2022.gada 17.novembri (pēdējā darba diena), pamatojoties uz Darba likuma 98.panta pirmo daļu, kas nosaka, ka darba devējam saskaņā ar šā likuma 101.panta pirmās daļas noteikumiem ir tiesības ne vēlāk kā vienu mēnesi iepriekš </w:t>
      </w:r>
      <w:proofErr w:type="spellStart"/>
      <w:r w:rsidRPr="00BF03AA">
        <w:rPr>
          <w:rFonts w:ascii="Times New Roman" w:hAnsi="Times New Roman" w:cs="Times New Roman"/>
          <w:bCs/>
          <w:sz w:val="24"/>
          <w:szCs w:val="24"/>
        </w:rPr>
        <w:t>rakstveidā</w:t>
      </w:r>
      <w:proofErr w:type="spellEnd"/>
      <w:r w:rsidRPr="00BF03AA">
        <w:rPr>
          <w:rFonts w:ascii="Times New Roman" w:hAnsi="Times New Roman" w:cs="Times New Roman"/>
          <w:bCs/>
          <w:sz w:val="24"/>
          <w:szCs w:val="24"/>
        </w:rPr>
        <w:t xml:space="preserve"> uzteikt darba līgumu ar nosacījumu, ka darba tiesiskās attiecības tiks izbeigtas, ja darbinieks nepiekritīs tās turpināt atbilstoši darba devēja piedāvātajiem darba līguma grozījumiem, 101.panta pirmās daļas 9.punktu, kas nosaka, ka darba devējam ir tiesības </w:t>
      </w:r>
      <w:proofErr w:type="spellStart"/>
      <w:r w:rsidRPr="00BF03AA">
        <w:rPr>
          <w:rFonts w:ascii="Times New Roman" w:hAnsi="Times New Roman" w:cs="Times New Roman"/>
          <w:bCs/>
          <w:sz w:val="24"/>
          <w:szCs w:val="24"/>
        </w:rPr>
        <w:t>rakstveidā</w:t>
      </w:r>
      <w:proofErr w:type="spellEnd"/>
      <w:r w:rsidRPr="00BF03AA">
        <w:rPr>
          <w:rFonts w:ascii="Times New Roman" w:hAnsi="Times New Roman" w:cs="Times New Roman"/>
          <w:bCs/>
          <w:sz w:val="24"/>
          <w:szCs w:val="24"/>
        </w:rPr>
        <w:t xml:space="preserve"> uzteikt darba līgumu, vienīgi pamatojoties uz apstākļiem, kas saistīti ar darbinieka uzvedību, viņa spējām vai ar saimniecisku, organizatorisku, tehnoloģisku vai līdzīga rakstura pasākumu veikšanu uzņēmumā, šādos gadījumos: tiek samazināts darbinieku skaits, un 156.panta ceturto daļu, kas nosaka, ka darbiniekam, kurš izmanto bērna kopšanas atvaļinājumu, tiek saglabāts iepriekšējais darbs; ja tas nav iespējams, darba devējs nodrošina līdzīgu vai līdzvērtīgu darbu ar darbiniekam ne mazāk labvēlīgiem darba apstākļiem un nodarbinātības noteikumiem.</w:t>
      </w:r>
    </w:p>
    <w:p w14:paraId="4383EB57" w14:textId="77777777" w:rsidR="00D0508B" w:rsidRPr="00BF03AA" w:rsidRDefault="00D0508B" w:rsidP="00D0508B">
      <w:pPr>
        <w:spacing w:line="360" w:lineRule="auto"/>
        <w:jc w:val="both"/>
        <w:rPr>
          <w:rFonts w:ascii="Times New Roman" w:hAnsi="Times New Roman" w:cs="Times New Roman"/>
          <w:sz w:val="24"/>
          <w:szCs w:val="24"/>
        </w:rPr>
      </w:pPr>
      <w:r w:rsidRPr="00BF03AA">
        <w:rPr>
          <w:rFonts w:ascii="Times New Roman" w:hAnsi="Times New Roman" w:cs="Times New Roman"/>
          <w:b/>
          <w:sz w:val="24"/>
          <w:szCs w:val="24"/>
        </w:rPr>
        <w:tab/>
      </w:r>
      <w:r w:rsidRPr="00BF03AA">
        <w:rPr>
          <w:rFonts w:ascii="Times New Roman" w:hAnsi="Times New Roman" w:cs="Times New Roman"/>
          <w:bCs/>
          <w:sz w:val="24"/>
          <w:szCs w:val="24"/>
        </w:rPr>
        <w:t>Ņemot vērā augstāk minēto, vakanto Gulbenes labiekārtošanas iestādes vadītāja amatu, Sanda Sīmaņa 2022.gada 16.novembrī izteikto piekrišanu (Gulbenes novada pašvaldībā saņemts 2022.gada 16.novembrī un reģistrēts ar Nr.</w:t>
      </w:r>
      <w:r w:rsidRPr="00BF03AA">
        <w:rPr>
          <w:rFonts w:ascii="Times New Roman" w:hAnsi="Times New Roman" w:cs="Times New Roman"/>
        </w:rPr>
        <w:t xml:space="preserve"> </w:t>
      </w:r>
      <w:r w:rsidRPr="00BF03AA">
        <w:rPr>
          <w:rFonts w:ascii="Times New Roman" w:hAnsi="Times New Roman" w:cs="Times New Roman"/>
          <w:bCs/>
          <w:sz w:val="24"/>
          <w:szCs w:val="24"/>
        </w:rPr>
        <w:t xml:space="preserve">GND/7.5/22/654) turpināt darba tiesiskās attiecības ar Gulbenes novada pašvaldību Gulbenes labiekārtošanas iestādes vadītāja amatā ar 2022.gada 22.novembri un pamatojoties </w:t>
      </w:r>
      <w:r w:rsidRPr="00BF03AA">
        <w:rPr>
          <w:rFonts w:ascii="Times New Roman" w:hAnsi="Times New Roman" w:cs="Times New Roman"/>
          <w:sz w:val="24"/>
          <w:szCs w:val="24"/>
        </w:rPr>
        <w:t xml:space="preserve"> uz likuma “Par pašvaldībām” </w:t>
      </w:r>
      <w:r w:rsidRPr="00BF03AA">
        <w:rPr>
          <w:rFonts w:ascii="Times New Roman" w:eastAsia="Calibri" w:hAnsi="Times New Roman" w:cs="Times New Roman"/>
          <w:sz w:val="24"/>
          <w:szCs w:val="24"/>
        </w:rPr>
        <w:t xml:space="preserve">21.panta pirmās daļas 9. un 13.punktu, kas nosaka, ka dome var izskatīt jebkuru jautājumu, kas ir attiecīgās pašvaldības pārziņā, turklāt tikai dome var iecelt amatā un atbrīvot no amata pašvaldības iestāžu vadītājus, kā arī citas amatpersonas likumā un pašvaldības nolikumā paredzētajos gadījumos, un noteikt domes priekšsēdētāja, viņa vietnieka, vietējās pašvaldības administrācijas darbinieku, pašvaldības iestāžu vadītāju un citu pašvaldības amatpersonu un darbinieku atlīdzību, </w:t>
      </w:r>
      <w:r w:rsidRPr="00BF03AA">
        <w:rPr>
          <w:rFonts w:ascii="Times New Roman" w:hAnsi="Times New Roman" w:cs="Times New Roman"/>
          <w:sz w:val="24"/>
          <w:szCs w:val="24"/>
        </w:rPr>
        <w:t xml:space="preserve">atklāti balsojot: </w:t>
      </w:r>
      <w:r w:rsidRPr="00BF03AA">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1 (Intars Liepiņš), "Atturas" – nav</w:t>
      </w:r>
      <w:r w:rsidRPr="00BF03AA">
        <w:rPr>
          <w:rFonts w:ascii="Times New Roman" w:hAnsi="Times New Roman" w:cs="Times New Roman"/>
          <w:sz w:val="24"/>
          <w:szCs w:val="24"/>
        </w:rPr>
        <w:t>, Gulbenes novada dome NOLEMJ:</w:t>
      </w:r>
    </w:p>
    <w:p w14:paraId="36E839AE" w14:textId="2F06A29E" w:rsidR="00D0508B" w:rsidRPr="00BF03AA" w:rsidRDefault="00D0508B" w:rsidP="00D0508B">
      <w:pPr>
        <w:pStyle w:val="Sarakstarindkopa"/>
        <w:widowControl w:val="0"/>
        <w:numPr>
          <w:ilvl w:val="0"/>
          <w:numId w:val="9"/>
        </w:numPr>
        <w:spacing w:after="0" w:line="360" w:lineRule="auto"/>
        <w:ind w:left="0" w:firstLine="567"/>
        <w:jc w:val="both"/>
        <w:rPr>
          <w:rFonts w:ascii="Times New Roman" w:hAnsi="Times New Roman"/>
          <w:sz w:val="24"/>
          <w:szCs w:val="24"/>
        </w:rPr>
      </w:pPr>
      <w:r w:rsidRPr="00BF03AA">
        <w:rPr>
          <w:rFonts w:ascii="Times New Roman" w:hAnsi="Times New Roman"/>
          <w:sz w:val="24"/>
          <w:szCs w:val="24"/>
        </w:rPr>
        <w:t>ATBRĪVOT Sandi Sīmani, no Gulbenes novada pašvaldības izpilddirektora vietnieka amata ar 2022.gada 21.novembri (pēdējā darba diena).</w:t>
      </w:r>
    </w:p>
    <w:p w14:paraId="05F99039" w14:textId="77777777" w:rsidR="00D0508B" w:rsidRPr="00BF03AA" w:rsidRDefault="00D0508B" w:rsidP="00D0508B">
      <w:pPr>
        <w:pStyle w:val="Sarakstarindkopa"/>
        <w:widowControl w:val="0"/>
        <w:numPr>
          <w:ilvl w:val="0"/>
          <w:numId w:val="9"/>
        </w:numPr>
        <w:spacing w:after="0" w:line="360" w:lineRule="auto"/>
        <w:ind w:left="0" w:firstLine="567"/>
        <w:jc w:val="both"/>
        <w:rPr>
          <w:rFonts w:ascii="Times New Roman" w:hAnsi="Times New Roman"/>
          <w:sz w:val="24"/>
          <w:szCs w:val="24"/>
        </w:rPr>
      </w:pPr>
      <w:r w:rsidRPr="00BF03AA">
        <w:rPr>
          <w:rFonts w:ascii="Times New Roman" w:hAnsi="Times New Roman"/>
          <w:sz w:val="24"/>
          <w:szCs w:val="24"/>
        </w:rPr>
        <w:t xml:space="preserve">IECELT Sandi Sīmani Gulbenes labiekārtošanas iestādes vadītāja amatā ar 2022.gada 22.novembri. </w:t>
      </w:r>
    </w:p>
    <w:p w14:paraId="521E7D2C" w14:textId="77777777" w:rsidR="00D0508B" w:rsidRPr="00BF03AA" w:rsidRDefault="00D0508B" w:rsidP="00D0508B">
      <w:pPr>
        <w:pStyle w:val="Sarakstarindkopa"/>
        <w:widowControl w:val="0"/>
        <w:numPr>
          <w:ilvl w:val="0"/>
          <w:numId w:val="9"/>
        </w:numPr>
        <w:spacing w:after="0" w:line="360" w:lineRule="auto"/>
        <w:ind w:left="0" w:firstLine="567"/>
        <w:jc w:val="both"/>
        <w:rPr>
          <w:rFonts w:ascii="Times New Roman" w:hAnsi="Times New Roman"/>
          <w:sz w:val="24"/>
          <w:szCs w:val="24"/>
        </w:rPr>
      </w:pPr>
      <w:r w:rsidRPr="00BF03AA">
        <w:rPr>
          <w:rFonts w:ascii="Times New Roman" w:hAnsi="Times New Roman"/>
          <w:sz w:val="24"/>
          <w:szCs w:val="24"/>
        </w:rPr>
        <w:t xml:space="preserve">NOTEIKT Sandim Sīmanim Gulbenes labiekārtošanas iestādes vadītāja amatā mēnešalgu </w:t>
      </w:r>
      <w:r w:rsidRPr="00BF03AA">
        <w:rPr>
          <w:rFonts w:ascii="Times New Roman" w:hAnsi="Times New Roman"/>
          <w:b/>
          <w:bCs/>
          <w:sz w:val="24"/>
          <w:szCs w:val="24"/>
        </w:rPr>
        <w:t>2085,00 EUR</w:t>
      </w:r>
      <w:r w:rsidRPr="00BF03AA">
        <w:rPr>
          <w:rFonts w:ascii="Times New Roman" w:hAnsi="Times New Roman"/>
          <w:sz w:val="24"/>
          <w:szCs w:val="24"/>
        </w:rPr>
        <w:t xml:space="preserve"> (divi tūkstoši astoņdesmit pieci </w:t>
      </w:r>
      <w:proofErr w:type="spellStart"/>
      <w:r w:rsidRPr="00BF03AA">
        <w:rPr>
          <w:rFonts w:ascii="Times New Roman" w:hAnsi="Times New Roman"/>
          <w:i/>
          <w:sz w:val="24"/>
          <w:szCs w:val="24"/>
        </w:rPr>
        <w:t>euro</w:t>
      </w:r>
      <w:proofErr w:type="spellEnd"/>
      <w:r w:rsidRPr="00BF03AA">
        <w:rPr>
          <w:rFonts w:ascii="Times New Roman" w:hAnsi="Times New Roman"/>
          <w:sz w:val="24"/>
          <w:szCs w:val="24"/>
        </w:rPr>
        <w:t>).</w:t>
      </w:r>
    </w:p>
    <w:p w14:paraId="76B4F01A" w14:textId="77777777" w:rsidR="00D0508B" w:rsidRPr="00BF03AA" w:rsidRDefault="00D0508B" w:rsidP="00D0508B">
      <w:pPr>
        <w:pStyle w:val="Sarakstarindkopa"/>
        <w:widowControl w:val="0"/>
        <w:numPr>
          <w:ilvl w:val="0"/>
          <w:numId w:val="9"/>
        </w:numPr>
        <w:spacing w:after="0" w:line="360" w:lineRule="auto"/>
        <w:ind w:left="0" w:firstLine="567"/>
        <w:jc w:val="both"/>
        <w:rPr>
          <w:rFonts w:ascii="Times New Roman" w:hAnsi="Times New Roman"/>
          <w:sz w:val="24"/>
          <w:szCs w:val="24"/>
        </w:rPr>
      </w:pPr>
      <w:r w:rsidRPr="00BF03AA">
        <w:rPr>
          <w:rFonts w:ascii="Times New Roman" w:hAnsi="Times New Roman"/>
          <w:sz w:val="24"/>
          <w:szCs w:val="24"/>
        </w:rPr>
        <w:t xml:space="preserve">UZDOT Gulbenes novada pašvaldības izpilddirektorei Antrai </w:t>
      </w:r>
      <w:proofErr w:type="spellStart"/>
      <w:r w:rsidRPr="00BF03AA">
        <w:rPr>
          <w:rFonts w:ascii="Times New Roman" w:hAnsi="Times New Roman"/>
          <w:sz w:val="24"/>
          <w:szCs w:val="24"/>
        </w:rPr>
        <w:t>Sprudzānei</w:t>
      </w:r>
      <w:proofErr w:type="spellEnd"/>
      <w:r w:rsidRPr="00BF03AA">
        <w:rPr>
          <w:rFonts w:ascii="Times New Roman" w:hAnsi="Times New Roman"/>
          <w:sz w:val="24"/>
          <w:szCs w:val="24"/>
        </w:rPr>
        <w:t xml:space="preserve"> noslēgt ar Sandi Sīmani darba līgumu jaunā redakcijā uz nenoteiktu laiku.</w:t>
      </w:r>
    </w:p>
    <w:p w14:paraId="166BFD99" w14:textId="77777777" w:rsidR="00D0508B" w:rsidRPr="00BF03AA" w:rsidRDefault="00D0508B" w:rsidP="00D0508B">
      <w:pPr>
        <w:pStyle w:val="Sarakstarindkopa"/>
        <w:widowControl w:val="0"/>
        <w:numPr>
          <w:ilvl w:val="0"/>
          <w:numId w:val="9"/>
        </w:numPr>
        <w:spacing w:after="0" w:line="360" w:lineRule="auto"/>
        <w:ind w:left="0" w:firstLine="567"/>
        <w:jc w:val="both"/>
        <w:rPr>
          <w:rFonts w:ascii="Times New Roman" w:hAnsi="Times New Roman"/>
          <w:color w:val="FF0000"/>
          <w:sz w:val="24"/>
          <w:szCs w:val="24"/>
        </w:rPr>
      </w:pPr>
      <w:r w:rsidRPr="00BF03AA">
        <w:rPr>
          <w:rFonts w:ascii="Times New Roman" w:hAnsi="Times New Roman"/>
          <w:sz w:val="24"/>
          <w:szCs w:val="24"/>
        </w:rPr>
        <w:t xml:space="preserve">UZDOT Gulbenes novada pašvaldības administrācijas Juridiskās un </w:t>
      </w:r>
      <w:proofErr w:type="spellStart"/>
      <w:r w:rsidRPr="00BF03AA">
        <w:rPr>
          <w:rFonts w:ascii="Times New Roman" w:hAnsi="Times New Roman"/>
          <w:sz w:val="24"/>
          <w:szCs w:val="24"/>
        </w:rPr>
        <w:lastRenderedPageBreak/>
        <w:t>personālvadības</w:t>
      </w:r>
      <w:proofErr w:type="spellEnd"/>
      <w:r w:rsidRPr="00BF03AA">
        <w:rPr>
          <w:rFonts w:ascii="Times New Roman" w:hAnsi="Times New Roman"/>
          <w:sz w:val="24"/>
          <w:szCs w:val="24"/>
        </w:rPr>
        <w:t xml:space="preserve"> nodaļai informēt Valsts ieņēmumu dienestu par valsts amatpersonas statusa izmaiņām Sandim Sīmanim.  </w:t>
      </w:r>
    </w:p>
    <w:p w14:paraId="47EC9CA4" w14:textId="77777777" w:rsidR="00D0508B" w:rsidRPr="00BF03AA" w:rsidRDefault="00D0508B" w:rsidP="00D0508B">
      <w:pPr>
        <w:spacing w:line="276" w:lineRule="auto"/>
        <w:jc w:val="both"/>
        <w:rPr>
          <w:rFonts w:ascii="Times New Roman" w:hAnsi="Times New Roman" w:cs="Times New Roman"/>
          <w:sz w:val="24"/>
          <w:szCs w:val="24"/>
        </w:rPr>
      </w:pPr>
    </w:p>
    <w:p w14:paraId="5B42130C" w14:textId="4D1D0B58" w:rsidR="00D0508B" w:rsidRPr="00BF03AA" w:rsidRDefault="00D0508B" w:rsidP="00D0508B">
      <w:pPr>
        <w:spacing w:after="160" w:line="360" w:lineRule="auto"/>
        <w:rPr>
          <w:rFonts w:ascii="Times New Roman" w:eastAsiaTheme="minorHAnsi" w:hAnsi="Times New Roman" w:cs="Times New Roman"/>
          <w:sz w:val="24"/>
          <w:szCs w:val="24"/>
          <w:lang w:eastAsia="en-US"/>
        </w:rPr>
      </w:pPr>
      <w:r w:rsidRPr="00BF03AA">
        <w:rPr>
          <w:rFonts w:ascii="Times New Roman" w:eastAsiaTheme="minorHAnsi" w:hAnsi="Times New Roman" w:cs="Times New Roman"/>
          <w:sz w:val="24"/>
          <w:szCs w:val="24"/>
          <w:lang w:eastAsia="en-US"/>
        </w:rPr>
        <w:t>Gulbenes novada domes priekšsēdētājs</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Pr="00BF03AA">
        <w:rPr>
          <w:rFonts w:ascii="Times New Roman" w:eastAsiaTheme="minorHAnsi" w:hAnsi="Times New Roman" w:cs="Times New Roman"/>
          <w:sz w:val="24"/>
          <w:szCs w:val="24"/>
          <w:lang w:eastAsia="en-US"/>
        </w:rPr>
        <w:tab/>
      </w:r>
      <w:r w:rsidRPr="00BF03AA">
        <w:rPr>
          <w:rFonts w:ascii="Times New Roman" w:eastAsiaTheme="minorHAnsi" w:hAnsi="Times New Roman" w:cs="Times New Roman"/>
          <w:sz w:val="24"/>
          <w:szCs w:val="24"/>
          <w:lang w:eastAsia="en-US"/>
        </w:rPr>
        <w:tab/>
      </w:r>
      <w:r w:rsidRPr="00BF03AA">
        <w:rPr>
          <w:rFonts w:ascii="Times New Roman" w:eastAsiaTheme="minorHAnsi" w:hAnsi="Times New Roman" w:cs="Times New Roman"/>
          <w:sz w:val="24"/>
          <w:szCs w:val="24"/>
          <w:lang w:eastAsia="en-US"/>
        </w:rPr>
        <w:tab/>
      </w:r>
      <w:proofErr w:type="spellStart"/>
      <w:r w:rsidRPr="00BF03AA">
        <w:rPr>
          <w:rFonts w:ascii="Times New Roman" w:eastAsiaTheme="minorHAnsi" w:hAnsi="Times New Roman" w:cs="Times New Roman"/>
          <w:sz w:val="24"/>
          <w:szCs w:val="24"/>
          <w:lang w:eastAsia="en-US"/>
        </w:rPr>
        <w:t>A.Caunītis</w:t>
      </w:r>
      <w:proofErr w:type="spellEnd"/>
    </w:p>
    <w:p w14:paraId="10E19A8A" w14:textId="77777777" w:rsidR="00D0508B" w:rsidRPr="00BF03AA" w:rsidRDefault="00D0508B" w:rsidP="00D0508B">
      <w:pPr>
        <w:spacing w:after="160" w:line="254" w:lineRule="auto"/>
        <w:rPr>
          <w:rFonts w:ascii="Times New Roman" w:eastAsiaTheme="minorHAnsi" w:hAnsi="Times New Roman" w:cs="Times New Roman"/>
          <w:sz w:val="24"/>
          <w:szCs w:val="24"/>
          <w:lang w:eastAsia="en-US"/>
        </w:rPr>
      </w:pPr>
    </w:p>
    <w:p w14:paraId="39F2582E" w14:textId="09DDE1AF" w:rsidR="00D0508B" w:rsidRDefault="00D0508B" w:rsidP="00D0508B">
      <w:pPr>
        <w:spacing w:line="360" w:lineRule="auto"/>
        <w:jc w:val="both"/>
        <w:rPr>
          <w:rFonts w:ascii="Times New Roman" w:hAnsi="Times New Roman" w:cs="Times New Roman"/>
          <w:sz w:val="24"/>
          <w:szCs w:val="24"/>
        </w:rPr>
      </w:pPr>
      <w:proofErr w:type="spellStart"/>
      <w:r w:rsidRPr="00BF03AA">
        <w:rPr>
          <w:rFonts w:ascii="Times New Roman" w:hAnsi="Times New Roman" w:cs="Times New Roman"/>
          <w:sz w:val="24"/>
          <w:szCs w:val="24"/>
          <w:lang w:val="en-US"/>
        </w:rPr>
        <w:t>Lēmumprojektu</w:t>
      </w:r>
      <w:proofErr w:type="spellEnd"/>
      <w:r w:rsidRPr="00BF03AA">
        <w:rPr>
          <w:rFonts w:ascii="Times New Roman" w:hAnsi="Times New Roman" w:cs="Times New Roman"/>
          <w:sz w:val="24"/>
          <w:szCs w:val="24"/>
          <w:lang w:val="en-US"/>
        </w:rPr>
        <w:t xml:space="preserve"> </w:t>
      </w:r>
      <w:proofErr w:type="spellStart"/>
      <w:r w:rsidRPr="00BF03AA">
        <w:rPr>
          <w:rFonts w:ascii="Times New Roman" w:hAnsi="Times New Roman" w:cs="Times New Roman"/>
          <w:sz w:val="24"/>
          <w:szCs w:val="24"/>
          <w:lang w:val="en-US"/>
        </w:rPr>
        <w:t>sagatavoja</w:t>
      </w:r>
      <w:proofErr w:type="spellEnd"/>
      <w:r w:rsidRPr="00BF03AA">
        <w:rPr>
          <w:rFonts w:ascii="Times New Roman" w:hAnsi="Times New Roman" w:cs="Times New Roman"/>
          <w:sz w:val="24"/>
          <w:szCs w:val="24"/>
        </w:rPr>
        <w:t xml:space="preserve">: </w:t>
      </w:r>
      <w:proofErr w:type="spellStart"/>
      <w:proofErr w:type="gramStart"/>
      <w:r w:rsidRPr="00BF03AA">
        <w:rPr>
          <w:rFonts w:ascii="Times New Roman" w:hAnsi="Times New Roman" w:cs="Times New Roman"/>
          <w:sz w:val="24"/>
          <w:szCs w:val="24"/>
        </w:rPr>
        <w:t>L.Priedeslaipa</w:t>
      </w:r>
      <w:proofErr w:type="spellEnd"/>
      <w:proofErr w:type="gramEnd"/>
    </w:p>
    <w:p w14:paraId="2027B991" w14:textId="77777777" w:rsidR="00D0508B" w:rsidRDefault="00D0508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D0508B">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lastRenderedPageBreak/>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D0508B">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D0508B">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D0508B">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D0508B">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p w14:paraId="2D9514E3" w14:textId="77777777" w:rsidR="003B3ADD" w:rsidRDefault="003B3ADD" w:rsidP="003B3ADD">
      <w:pPr>
        <w:pStyle w:val="Bezatstarpm"/>
        <w:jc w:val="center"/>
        <w:rPr>
          <w:rFonts w:ascii="Times New Roman" w:hAnsi="Times New Roman"/>
          <w:sz w:val="24"/>
          <w:szCs w:val="24"/>
        </w:rPr>
      </w:pPr>
    </w:p>
    <w:tbl>
      <w:tblPr>
        <w:tblW w:w="9360" w:type="dxa"/>
        <w:tblBorders>
          <w:insideH w:val="nil"/>
          <w:insideV w:val="nil"/>
        </w:tblBorders>
        <w:tblLayout w:type="fixed"/>
        <w:tblLook w:val="0400" w:firstRow="0" w:lastRow="0" w:firstColumn="0" w:lastColumn="0" w:noHBand="0" w:noVBand="1"/>
      </w:tblPr>
      <w:tblGrid>
        <w:gridCol w:w="4679"/>
        <w:gridCol w:w="4681"/>
      </w:tblGrid>
      <w:tr w:rsidR="00227BE7" w14:paraId="2849063C" w14:textId="77777777" w:rsidTr="00227BE7">
        <w:tc>
          <w:tcPr>
            <w:tcW w:w="4676" w:type="dxa"/>
            <w:tcBorders>
              <w:top w:val="nil"/>
              <w:left w:val="nil"/>
              <w:bottom w:val="nil"/>
              <w:right w:val="nil"/>
            </w:tcBorders>
            <w:hideMark/>
          </w:tcPr>
          <w:p w14:paraId="09F17FF4" w14:textId="77777777" w:rsidR="00227BE7" w:rsidRDefault="00227BE7">
            <w:pPr>
              <w:rPr>
                <w:rFonts w:ascii="Times New Roman" w:hAnsi="Times New Roman" w:cs="Times New Roman"/>
                <w:b/>
                <w:sz w:val="24"/>
                <w:szCs w:val="24"/>
              </w:rPr>
            </w:pPr>
            <w:r>
              <w:rPr>
                <w:rFonts w:ascii="Times New Roman" w:hAnsi="Times New Roman" w:cs="Times New Roman"/>
                <w:b/>
                <w:sz w:val="24"/>
                <w:szCs w:val="24"/>
              </w:rPr>
              <w:t>2022.gada 17.novembrī</w:t>
            </w:r>
          </w:p>
        </w:tc>
        <w:tc>
          <w:tcPr>
            <w:tcW w:w="4678" w:type="dxa"/>
            <w:tcBorders>
              <w:top w:val="nil"/>
              <w:left w:val="nil"/>
              <w:bottom w:val="nil"/>
              <w:right w:val="nil"/>
            </w:tcBorders>
            <w:hideMark/>
          </w:tcPr>
          <w:p w14:paraId="10C6737C" w14:textId="77777777" w:rsidR="00227BE7" w:rsidRDefault="00227BE7">
            <w:pPr>
              <w:rPr>
                <w:rFonts w:ascii="Times New Roman" w:hAnsi="Times New Roman" w:cs="Times New Roman"/>
                <w:b/>
                <w:sz w:val="24"/>
                <w:szCs w:val="24"/>
              </w:rPr>
            </w:pPr>
            <w:r>
              <w:rPr>
                <w:rFonts w:ascii="Times New Roman" w:hAnsi="Times New Roman" w:cs="Times New Roman"/>
                <w:b/>
                <w:sz w:val="24"/>
                <w:szCs w:val="24"/>
              </w:rPr>
              <w:t xml:space="preserve">           Nr. GND/2022/1068</w:t>
            </w:r>
          </w:p>
        </w:tc>
      </w:tr>
      <w:tr w:rsidR="00227BE7" w14:paraId="2E366013" w14:textId="77777777" w:rsidTr="00227BE7">
        <w:tc>
          <w:tcPr>
            <w:tcW w:w="4676" w:type="dxa"/>
            <w:tcBorders>
              <w:top w:val="nil"/>
              <w:left w:val="nil"/>
              <w:bottom w:val="nil"/>
              <w:right w:val="nil"/>
            </w:tcBorders>
          </w:tcPr>
          <w:p w14:paraId="1480E964" w14:textId="77777777" w:rsidR="00227BE7" w:rsidRDefault="00227BE7">
            <w:pPr>
              <w:rPr>
                <w:rFonts w:ascii="Times New Roman" w:hAnsi="Times New Roman" w:cs="Times New Roman"/>
                <w:sz w:val="24"/>
                <w:szCs w:val="24"/>
              </w:rPr>
            </w:pPr>
          </w:p>
        </w:tc>
        <w:tc>
          <w:tcPr>
            <w:tcW w:w="4678" w:type="dxa"/>
            <w:tcBorders>
              <w:top w:val="nil"/>
              <w:left w:val="nil"/>
              <w:bottom w:val="nil"/>
              <w:right w:val="nil"/>
            </w:tcBorders>
            <w:hideMark/>
          </w:tcPr>
          <w:p w14:paraId="308660A5" w14:textId="77777777" w:rsidR="00227BE7" w:rsidRDefault="00227BE7">
            <w:pPr>
              <w:jc w:val="right"/>
              <w:rPr>
                <w:rFonts w:ascii="Times New Roman" w:hAnsi="Times New Roman" w:cs="Times New Roman"/>
                <w:b/>
                <w:sz w:val="24"/>
                <w:szCs w:val="24"/>
              </w:rPr>
            </w:pPr>
            <w:r>
              <w:rPr>
                <w:rFonts w:ascii="Times New Roman" w:hAnsi="Times New Roman" w:cs="Times New Roman"/>
                <w:b/>
                <w:sz w:val="24"/>
                <w:szCs w:val="24"/>
              </w:rPr>
              <w:t xml:space="preserve">     (ārkārtas sēdes protokols Nr.22; 2.p.)</w:t>
            </w:r>
          </w:p>
        </w:tc>
      </w:tr>
    </w:tbl>
    <w:p w14:paraId="77109356" w14:textId="77777777" w:rsidR="00227BE7" w:rsidRDefault="00227BE7" w:rsidP="00227BE7">
      <w:pPr>
        <w:rPr>
          <w:rFonts w:ascii="Times New Roman" w:hAnsi="Times New Roman" w:cs="Times New Roman"/>
          <w:sz w:val="24"/>
          <w:szCs w:val="24"/>
        </w:rPr>
      </w:pPr>
    </w:p>
    <w:p w14:paraId="51F153A9" w14:textId="77777777" w:rsidR="00227BE7" w:rsidRDefault="00227BE7" w:rsidP="00227BE7">
      <w:pPr>
        <w:jc w:val="center"/>
        <w:rPr>
          <w:rFonts w:ascii="Times New Roman" w:hAnsi="Times New Roman" w:cs="Times New Roman"/>
          <w:color w:val="000000"/>
          <w:sz w:val="24"/>
          <w:szCs w:val="24"/>
        </w:rPr>
      </w:pPr>
      <w:r>
        <w:rPr>
          <w:rFonts w:ascii="Times New Roman" w:hAnsi="Times New Roman" w:cs="Times New Roman"/>
          <w:b/>
          <w:color w:val="000000"/>
          <w:sz w:val="24"/>
          <w:szCs w:val="24"/>
        </w:rPr>
        <w:t>Par kustamās mantas – kokmateriālu 43,1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 pirmās izsoles rīkošanu, noteikumu un sākumcenas apstiprināšanu</w:t>
      </w:r>
      <w:r>
        <w:rPr>
          <w:rFonts w:ascii="Times New Roman" w:hAnsi="Times New Roman" w:cs="Times New Roman"/>
          <w:color w:val="000000"/>
          <w:sz w:val="24"/>
          <w:szCs w:val="24"/>
        </w:rPr>
        <w:t xml:space="preserve"> </w:t>
      </w:r>
    </w:p>
    <w:p w14:paraId="32235954" w14:textId="77777777" w:rsidR="00227BE7" w:rsidRDefault="00227BE7" w:rsidP="00227BE7">
      <w:pPr>
        <w:jc w:val="center"/>
        <w:rPr>
          <w:rFonts w:ascii="Times New Roman" w:hAnsi="Times New Roman" w:cs="Times New Roman"/>
          <w:color w:val="000000"/>
          <w:sz w:val="24"/>
          <w:szCs w:val="24"/>
        </w:rPr>
      </w:pPr>
    </w:p>
    <w:p w14:paraId="1126CAAE"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 ir veikusi koku ciršanu tai piederošā nekustamā īpašuma Gulbenes pilsētā ar nosaukumu “</w:t>
      </w:r>
      <w:proofErr w:type="spellStart"/>
      <w:r>
        <w:rPr>
          <w:rFonts w:ascii="Times New Roman" w:hAnsi="Times New Roman" w:cs="Times New Roman"/>
          <w:sz w:val="24"/>
          <w:szCs w:val="24"/>
        </w:rPr>
        <w:t>Asarupes</w:t>
      </w:r>
      <w:proofErr w:type="spellEnd"/>
      <w:r>
        <w:rPr>
          <w:rFonts w:ascii="Times New Roman" w:hAnsi="Times New Roman" w:cs="Times New Roman"/>
          <w:sz w:val="24"/>
          <w:szCs w:val="24"/>
        </w:rPr>
        <w:t xml:space="preserve"> iela 6”, kadastra numurs 5001 003 0039, sastāvā ietilpstošajā zemes vienībā ar kadastra apzīmējumu 5001 003 0039. </w:t>
      </w:r>
    </w:p>
    <w:p w14:paraId="183A1C8D"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Gulbenes novada pašvaldības 2022.gada 29.aprīļa pasūtījumam </w:t>
      </w:r>
      <w:proofErr w:type="spellStart"/>
      <w:r>
        <w:rPr>
          <w:rFonts w:ascii="Times New Roman" w:hAnsi="Times New Roman" w:cs="Times New Roman"/>
          <w:sz w:val="24"/>
          <w:szCs w:val="24"/>
        </w:rPr>
        <w:t>Apaļkoksnes</w:t>
      </w:r>
      <w:proofErr w:type="spellEnd"/>
      <w:r>
        <w:rPr>
          <w:rFonts w:ascii="Times New Roman" w:hAnsi="Times New Roman" w:cs="Times New Roman"/>
          <w:sz w:val="24"/>
          <w:szCs w:val="24"/>
        </w:rPr>
        <w:t xml:space="preserve"> kvalitātes un kvantitātes </w:t>
      </w:r>
      <w:proofErr w:type="spellStart"/>
      <w:r>
        <w:rPr>
          <w:rFonts w:ascii="Times New Roman" w:hAnsi="Times New Roman" w:cs="Times New Roman"/>
          <w:sz w:val="24"/>
          <w:szCs w:val="24"/>
        </w:rPr>
        <w:t>uzmērītājs</w:t>
      </w:r>
      <w:proofErr w:type="spellEnd"/>
      <w:r>
        <w:rPr>
          <w:rFonts w:ascii="Times New Roman" w:hAnsi="Times New Roman" w:cs="Times New Roman"/>
          <w:sz w:val="24"/>
          <w:szCs w:val="24"/>
        </w:rPr>
        <w:t xml:space="preserve"> Ainārs </w:t>
      </w:r>
      <w:proofErr w:type="spellStart"/>
      <w:r>
        <w:rPr>
          <w:rFonts w:ascii="Times New Roman" w:hAnsi="Times New Roman" w:cs="Times New Roman"/>
          <w:sz w:val="24"/>
          <w:szCs w:val="24"/>
        </w:rPr>
        <w:t>Kukojs</w:t>
      </w:r>
      <w:proofErr w:type="spellEnd"/>
      <w:r>
        <w:rPr>
          <w:rFonts w:ascii="Times New Roman" w:hAnsi="Times New Roman" w:cs="Times New Roman"/>
          <w:sz w:val="24"/>
          <w:szCs w:val="24"/>
        </w:rPr>
        <w:t xml:space="preserve"> (sertifikāts Nr.303A, spēkā līdz 2025.gada 25.jūlijam) ir veicis cirtes rezultātā iegūtās kustamās mantas – apaļo kokmateriālu uzmērīšanu un novērtēšanu. Kustamās mantas – kokmateriālu 43,1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apjomā – sortiments: priedes zāģbaļķi 11,5 m</w:t>
      </w:r>
      <w:r>
        <w:rPr>
          <w:rFonts w:ascii="Times New Roman" w:hAnsi="Times New Roman" w:cs="Times New Roman"/>
          <w:sz w:val="24"/>
          <w:szCs w:val="24"/>
          <w:vertAlign w:val="superscript"/>
        </w:rPr>
        <w:t>3</w:t>
      </w:r>
      <w:r>
        <w:rPr>
          <w:rFonts w:ascii="Times New Roman" w:hAnsi="Times New Roman" w:cs="Times New Roman"/>
          <w:sz w:val="24"/>
          <w:szCs w:val="24"/>
        </w:rPr>
        <w:t>; egles zāģbaļķi 31,6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8660E90" w14:textId="77777777" w:rsidR="00227BE7" w:rsidRDefault="00227BE7" w:rsidP="00227BE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pašvaldības Īpašuma novērtēšanas un izsoļu komisijas 2022.gada 10.novembra sēdes lēmumu, protokols Nr.2.7.2/22/155, pamatojoties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19.punktu, kas nosaka, ka dome var noteikt kārtību, kādā veicami darījumi ar pašvaldības kustamo mantu, kā arī kārtību, kādā notiek dāvinājumu un novēlējumu pieņemšana un pārzināšana, aizdevumu, aizņēmumu un citu ekonomisko saistību uzņemšanās pašvaldības vārdā, Publiskas personas mantas atsavināšanas likuma 3.panta pirmās daļas 1.punktu, kas nosaka, ka publiskas personas nekustamo un kustamo mantu var atsavināt, pārdodot izsolē, tai skaitā izsolē ar pretendentu atlasi, šā panta otro daļu, kas nosaka, ka publisku personu mantas atsavināšanas pamatveids ir mantas pārdošana izsolē; citus mantas atsavināšanas veidus var izmantot tikai šajā likumā paredzētajos gadījumos, 10.pantu, kas nosaka, ka izsoles noteikumos norāda institūciju (amatpersonu), kura apstiprina izsoles rezultātus un kurai var iesniegt sūdzības par izsoles rīkotāja darbībām; izsoli rīko tās institūcijas izveidota izsoles komisija, kura organizē mantas atsavināšanu (9.pants), vai arī trešā persona, kurai šī institūcija </w:t>
      </w:r>
      <w:r>
        <w:rPr>
          <w:rFonts w:ascii="Times New Roman" w:hAnsi="Times New Roman" w:cs="Times New Roman"/>
          <w:sz w:val="24"/>
          <w:szCs w:val="24"/>
        </w:rPr>
        <w:lastRenderedPageBreak/>
        <w:t xml:space="preserve">atbilstoši Publisko iepirkumu likumam uzticējusi izsoles rīkošanu un ar kuru noslēgusi rakstisku līgumu, 15.pantu, kas nosaka, ka izsole var būt mutiska, rakstiska, jaukta (mutiska un rakstiska) vai elektroniska; izsole var būt ar augšupejošu vai lejupejošu soli, un Tautsaimniecības komitejas ieteikumu, atklāti balsojot: </w:t>
      </w:r>
      <w:r>
        <w:rPr>
          <w:rFonts w:ascii="Times New Roman" w:hAnsi="Times New Roman" w:cs="Times New Roman"/>
          <w:noProof/>
          <w:sz w:val="24"/>
          <w:szCs w:val="24"/>
        </w:rPr>
        <w:t>ar 12 balsīm "Par" (Ainārs Brezinskis, Aivars Circens, Anatolijs Savickis, Andis Caunītis, Atis Jencītis, Guna Pūcīte, Guna Švika, Gunārs Ciglis, Intars Liepiņš, Ivars Kupčs, Mudīte Motivāne, Normunds Audzišs), "Pret" – nav, "Atturas" – nav</w:t>
      </w:r>
      <w:r>
        <w:rPr>
          <w:rFonts w:ascii="Times New Roman" w:hAnsi="Times New Roman" w:cs="Times New Roman"/>
          <w:color w:val="000000"/>
          <w:sz w:val="24"/>
          <w:szCs w:val="24"/>
        </w:rPr>
        <w:t>, Gulbenes novada dome NOLEMJ</w:t>
      </w:r>
      <w:r>
        <w:rPr>
          <w:rFonts w:ascii="Times New Roman" w:hAnsi="Times New Roman" w:cs="Times New Roman"/>
          <w:sz w:val="24"/>
          <w:szCs w:val="24"/>
        </w:rPr>
        <w:t>:</w:t>
      </w:r>
    </w:p>
    <w:p w14:paraId="4E496CC6"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 RĪKOT Gulbenes novada pašvaldības īpašumā esošās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(sortiments: priedes zāģbaļķi 11,5 m3; egles zāģbaļķi 31,6 m3), pirmo mutisko izsoli ar augšupejošu soli.</w:t>
      </w:r>
    </w:p>
    <w:p w14:paraId="71DEC630"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 APSTIPRINĀT Gulbenes novada pašvaldībai piederošās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3756</w:t>
      </w:r>
      <w:r>
        <w:rPr>
          <w:rFonts w:ascii="Times New Roman" w:hAnsi="Times New Roman" w:cs="Times New Roman"/>
          <w:b/>
        </w:rPr>
        <w:t xml:space="preserve"> </w:t>
      </w:r>
      <w:r>
        <w:rPr>
          <w:rFonts w:ascii="Times New Roman" w:hAnsi="Times New Roman" w:cs="Times New Roman"/>
          <w:color w:val="000000"/>
          <w:sz w:val="24"/>
          <w:szCs w:val="24"/>
        </w:rPr>
        <w:t xml:space="preserve">EUR (trīs tūkstoši septiņi simti piecdesmit seši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w:t>
      </w:r>
      <w:r>
        <w:rPr>
          <w:rFonts w:ascii="Times New Roman" w:hAnsi="Times New Roman" w:cs="Times New Roman"/>
          <w:sz w:val="24"/>
          <w:szCs w:val="24"/>
        </w:rPr>
        <w:t>.</w:t>
      </w:r>
    </w:p>
    <w:p w14:paraId="0A660C9D"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Gulbenes novada pašvaldībai piederošās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(1.pielikums), kas ir šī lēmuma neatņemama sastāvdaļa.</w:t>
      </w:r>
    </w:p>
    <w:p w14:paraId="07FE892D"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organizēt Gulbenes novada pašvaldībai piederošās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AE14848" w14:textId="77777777" w:rsidR="00227BE7" w:rsidRDefault="00227BE7" w:rsidP="00227BE7">
      <w:pPr>
        <w:spacing w:after="160" w:line="256" w:lineRule="auto"/>
        <w:rPr>
          <w:rFonts w:ascii="Times New Roman" w:hAnsi="Times New Roman" w:cs="Times New Roman"/>
          <w:sz w:val="24"/>
          <w:szCs w:val="24"/>
        </w:rPr>
      </w:pPr>
    </w:p>
    <w:p w14:paraId="5F2DF6C9" w14:textId="79E18081" w:rsidR="00227BE7" w:rsidRPr="009D527A" w:rsidRDefault="00227BE7" w:rsidP="00227BE7">
      <w:pPr>
        <w:spacing w:after="160" w:line="360" w:lineRule="auto"/>
        <w:rPr>
          <w:rFonts w:ascii="Times New Roman" w:eastAsiaTheme="minorHAnsi" w:hAnsi="Times New Roman" w:cs="Times New Roman"/>
          <w:sz w:val="24"/>
          <w:szCs w:val="24"/>
          <w:lang w:eastAsia="en-US"/>
        </w:rPr>
      </w:pPr>
      <w:r w:rsidRPr="009D527A">
        <w:rPr>
          <w:rFonts w:ascii="Times New Roman" w:eastAsiaTheme="minorHAnsi" w:hAnsi="Times New Roman" w:cs="Times New Roman"/>
          <w:sz w:val="24"/>
          <w:szCs w:val="24"/>
          <w:lang w:eastAsia="en-US"/>
        </w:rPr>
        <w:t xml:space="preserve">Gulbenes novada domes priekšsēdētājs </w:t>
      </w:r>
      <w:r w:rsidR="00D0508B">
        <w:rPr>
          <w:rFonts w:ascii="Times New Roman" w:eastAsiaTheme="minorHAnsi" w:hAnsi="Times New Roman" w:cs="Times New Roman"/>
          <w:sz w:val="24"/>
          <w:szCs w:val="24"/>
          <w:lang w:eastAsia="en-US"/>
        </w:rPr>
        <w:tab/>
      </w:r>
      <w:r w:rsidR="00D0508B">
        <w:rPr>
          <w:rFonts w:ascii="Times New Roman" w:eastAsiaTheme="minorHAnsi" w:hAnsi="Times New Roman" w:cs="Times New Roman"/>
          <w:sz w:val="24"/>
          <w:szCs w:val="24"/>
          <w:lang w:eastAsia="en-US"/>
        </w:rPr>
        <w:tab/>
      </w:r>
      <w:r w:rsidR="00D0508B">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proofErr w:type="spellStart"/>
      <w:r w:rsidRPr="009D527A">
        <w:rPr>
          <w:rFonts w:ascii="Times New Roman" w:eastAsiaTheme="minorHAnsi" w:hAnsi="Times New Roman" w:cs="Times New Roman"/>
          <w:sz w:val="24"/>
          <w:szCs w:val="24"/>
          <w:lang w:eastAsia="en-US"/>
        </w:rPr>
        <w:t>A.Caunītis</w:t>
      </w:r>
      <w:proofErr w:type="spellEnd"/>
    </w:p>
    <w:p w14:paraId="4AA5C011" w14:textId="77777777" w:rsidR="00227BE7" w:rsidRDefault="00227BE7" w:rsidP="00227BE7">
      <w:pPr>
        <w:spacing w:line="360" w:lineRule="auto"/>
        <w:rPr>
          <w:rFonts w:ascii="Times New Roman" w:hAnsi="Times New Roman" w:cs="Times New Roman"/>
          <w:sz w:val="24"/>
          <w:szCs w:val="24"/>
        </w:rPr>
      </w:pPr>
    </w:p>
    <w:p w14:paraId="53C624F7" w14:textId="77777777" w:rsidR="00227BE7" w:rsidRDefault="00227BE7" w:rsidP="00227BE7">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384FAEF" w14:textId="77777777" w:rsidR="00227BE7" w:rsidRDefault="00227BE7" w:rsidP="00227BE7">
      <w:pPr>
        <w:spacing w:after="160" w:line="256" w:lineRule="auto"/>
        <w:rPr>
          <w:rFonts w:ascii="Times New Roman" w:hAnsi="Times New Roman" w:cs="Times New Roman"/>
          <w:sz w:val="24"/>
          <w:szCs w:val="24"/>
        </w:rPr>
      </w:pPr>
      <w:r>
        <w:br w:type="page"/>
      </w:r>
    </w:p>
    <w:p w14:paraId="4F9B8F8B" w14:textId="77777777" w:rsidR="00227BE7" w:rsidRDefault="00227BE7" w:rsidP="00227BE7">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Pielikums 17.11.2022. Gulbenes novada domes lēmumam Nr. GND/2022/1068</w:t>
      </w:r>
    </w:p>
    <w:p w14:paraId="1DDEB6EB" w14:textId="77777777" w:rsidR="00227BE7" w:rsidRDefault="00227BE7" w:rsidP="00227BE7">
      <w:pPr>
        <w:jc w:val="right"/>
        <w:rPr>
          <w:rFonts w:ascii="Times New Roman" w:hAnsi="Times New Roman" w:cs="Times New Roman"/>
          <w:color w:val="000000"/>
          <w:sz w:val="24"/>
          <w:szCs w:val="24"/>
        </w:rPr>
      </w:pPr>
    </w:p>
    <w:p w14:paraId="041C0CAC" w14:textId="77777777" w:rsidR="00227BE7" w:rsidRDefault="00227BE7" w:rsidP="00227BE7">
      <w:pP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31ED7E9" w14:textId="77777777" w:rsidR="00227BE7" w:rsidRDefault="00227BE7" w:rsidP="00227BE7">
      <w:pP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kokmateriālu 43,1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114DCCAE" w14:textId="77777777" w:rsidR="00227BE7" w:rsidRDefault="00227BE7" w:rsidP="00227BE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0B1EA2D" w14:textId="77777777" w:rsidR="00227BE7" w:rsidRDefault="00227BE7" w:rsidP="00227BE7">
      <w:pPr>
        <w:tabs>
          <w:tab w:val="left" w:pos="0"/>
          <w:tab w:val="left" w:pos="426"/>
        </w:tabs>
        <w:ind w:right="43" w:firstLine="284"/>
        <w:jc w:val="center"/>
        <w:rPr>
          <w:rFonts w:ascii="Times New Roman" w:hAnsi="Times New Roman" w:cs="Times New Roman"/>
          <w:b/>
          <w:sz w:val="24"/>
          <w:szCs w:val="24"/>
        </w:rPr>
      </w:pPr>
    </w:p>
    <w:p w14:paraId="7471BEAD" w14:textId="77777777" w:rsidR="00227BE7" w:rsidRDefault="00227BE7" w:rsidP="00227BE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4AACD647"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 xml:space="preserve">(turpmāk – Objekts) pircēja noteikšanai. </w:t>
      </w:r>
    </w:p>
    <w:p w14:paraId="63A53D21"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ab/>
      </w:r>
      <w:r>
        <w:rPr>
          <w:rFonts w:ascii="Times New Roman" w:hAnsi="Times New Roman" w:cs="Times New Roman"/>
          <w:sz w:val="24"/>
          <w:szCs w:val="24"/>
        </w:rPr>
        <w:t>Izsole notiek ievērojot likumu “Par pašvaldībām”, Publiskas personas mantas atsavināšanas likumu un šos izsoles noteikumus.</w:t>
      </w:r>
    </w:p>
    <w:p w14:paraId="552704F0"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Pr>
          <w:rFonts w:ascii="Times New Roman" w:hAnsi="Times New Roman" w:cs="Times New Roman"/>
          <w:color w:val="000000"/>
          <w:sz w:val="24"/>
          <w:szCs w:val="24"/>
        </w:rPr>
        <w:tab/>
        <w:t>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4F53EE2"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Ziņas par izsolē atsavināmo Objektu:</w:t>
      </w:r>
    </w:p>
    <w:p w14:paraId="5F7A39D1" w14:textId="77777777" w:rsidR="00227BE7" w:rsidRDefault="00227BE7" w:rsidP="00227BE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Pr>
          <w:rFonts w:ascii="Times New Roman" w:hAnsi="Times New Roman" w:cs="Times New Roman"/>
          <w:sz w:val="24"/>
          <w:szCs w:val="24"/>
        </w:rPr>
        <w:t>kokmateriāli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(sortiments: priedes zāģbaļķi 11,5 m3; egles zāģbaļķi 31,6 m3). Krautuves atrašanās vieta nekustamā īpašuma Gulbenes pilsētā ar nosaukumu “</w:t>
      </w:r>
      <w:proofErr w:type="spellStart"/>
      <w:r>
        <w:rPr>
          <w:rFonts w:ascii="Times New Roman" w:hAnsi="Times New Roman" w:cs="Times New Roman"/>
          <w:sz w:val="24"/>
          <w:szCs w:val="24"/>
        </w:rPr>
        <w:t>Asarupes</w:t>
      </w:r>
      <w:proofErr w:type="spellEnd"/>
      <w:r>
        <w:rPr>
          <w:rFonts w:ascii="Times New Roman" w:hAnsi="Times New Roman" w:cs="Times New Roman"/>
          <w:sz w:val="24"/>
          <w:szCs w:val="24"/>
        </w:rPr>
        <w:t xml:space="preserve"> iela 6”, kadastra numurs 5001 003 0039, sastāvā ietilpstošajā zemes vienībā ar kadastra apzīmējumu 5001 003 0039. </w:t>
      </w:r>
    </w:p>
    <w:p w14:paraId="6F08FF55" w14:textId="77777777" w:rsidR="00227BE7" w:rsidRDefault="00227BE7" w:rsidP="00227BE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47385C1C" w14:textId="77777777" w:rsidR="00227BE7" w:rsidRDefault="00227BE7" w:rsidP="00227BE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Lēmumu par atkārtotu izsoli vai Objekta atsavināšanas procesa pārtraukšanu pieņem Gulbenes novada dome.</w:t>
      </w:r>
    </w:p>
    <w:p w14:paraId="58327E4E" w14:textId="77777777" w:rsidR="00227BE7" w:rsidRDefault="00227BE7" w:rsidP="00227BE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6" w:history="1">
        <w:r>
          <w:rPr>
            <w:rStyle w:val="Hipersaite"/>
            <w:rFonts w:ascii="Times New Roman" w:hAnsi="Times New Roman" w:cs="Times New Roman"/>
            <w:sz w:val="24"/>
            <w:szCs w:val="24"/>
          </w:rPr>
          <w:t>www.gulbene.lv</w:t>
        </w:r>
      </w:hyperlink>
      <w:r>
        <w:rPr>
          <w:rFonts w:ascii="Times New Roman" w:hAnsi="Times New Roman" w:cs="Times New Roman"/>
          <w:sz w:val="24"/>
          <w:szCs w:val="24"/>
        </w:rPr>
        <w:t>.</w:t>
      </w:r>
    </w:p>
    <w:p w14:paraId="242451E6" w14:textId="77777777" w:rsidR="00227BE7" w:rsidRDefault="00227BE7" w:rsidP="00227BE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 xml:space="preserve">Ar izsoles noteikumiem var iepazīties Gulbenes novada pašvaldības tīmekļa vietnē </w:t>
      </w:r>
      <w:hyperlink r:id="rId7" w:history="1">
        <w:r>
          <w:rPr>
            <w:rStyle w:val="Hipersaite"/>
            <w:rFonts w:ascii="Times New Roman" w:hAnsi="Times New Roman" w:cs="Times New Roman"/>
            <w:sz w:val="24"/>
            <w:szCs w:val="24"/>
          </w:rPr>
          <w:t>www.gulbene.lv</w:t>
        </w:r>
      </w:hyperlink>
      <w:r>
        <w:rPr>
          <w:rFonts w:ascii="Times New Roman" w:hAnsi="Times New Roman" w:cs="Times New Roman"/>
          <w:sz w:val="24"/>
          <w:szCs w:val="24"/>
        </w:rPr>
        <w:t>.</w:t>
      </w:r>
    </w:p>
    <w:p w14:paraId="2066BD0C" w14:textId="77777777" w:rsidR="00227BE7" w:rsidRDefault="00227BE7" w:rsidP="00227BE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 xml:space="preserve">Izsoles pretendentam pirms reģistrācijas izsolei ir tiesības iepazīties ar Objektu, tā tehniskajiem rādītājiem – dokumentiem, kuri raksturo Objektu un ir pašvaldības rīcībā, iepriekš sazinoties e-pastā: </w:t>
      </w:r>
      <w:hyperlink r:id="rId8" w:history="1">
        <w:r>
          <w:rPr>
            <w:rStyle w:val="Hipersaite"/>
            <w:rFonts w:ascii="Times New Roman" w:hAnsi="Times New Roman" w:cs="Times New Roman"/>
            <w:sz w:val="24"/>
            <w:szCs w:val="24"/>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206F3CB2" w14:textId="77777777" w:rsidR="00227BE7" w:rsidRDefault="00227BE7" w:rsidP="00227BE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66782924" w14:textId="77777777" w:rsidR="00227BE7" w:rsidRDefault="00227BE7" w:rsidP="00227BE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Objekta atsavināšanas veids ir elektroniskā izsole ar augšupejošu soli.</w:t>
      </w:r>
    </w:p>
    <w:p w14:paraId="2ACF37ED" w14:textId="77777777" w:rsidR="00227BE7" w:rsidRDefault="00227BE7" w:rsidP="00227BE7">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 xml:space="preserve">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6AA13D83" w14:textId="77777777" w:rsidR="00227BE7" w:rsidRDefault="00227BE7" w:rsidP="00227BE7">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 xml:space="preserve">Objekta izsoles sākumcena (nosacītā cena) ir 3756 EUR (trīs tūkstoši septiņi simti piecdesmit seši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6C1B031"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2.4. </w:t>
      </w:r>
      <w:r>
        <w:rPr>
          <w:rFonts w:ascii="Times New Roman" w:hAnsi="Times New Roman" w:cs="Times New Roman"/>
          <w:sz w:val="24"/>
          <w:szCs w:val="24"/>
        </w:rPr>
        <w:tab/>
        <w:t xml:space="preserve">Objekta </w:t>
      </w:r>
      <w:r>
        <w:rPr>
          <w:rFonts w:ascii="Times New Roman" w:hAnsi="Times New Roman" w:cs="Times New Roman"/>
          <w:color w:val="000000"/>
          <w:sz w:val="24"/>
          <w:szCs w:val="24"/>
        </w:rPr>
        <w:t xml:space="preserve">nodrošinājums tiek noteikts 10% apmērā no izsoles nosacītās cenas, t.i. 375,60 EUR (trīs simti septiņdesmit pieci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 xml:space="preserve"> 60</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0F912D55"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 xml:space="preserve">Objekta izsoles solis noteikts 190 EUR (viens simts deviņdesmit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4F84CE13"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Pr>
          <w:rFonts w:ascii="Times New Roman" w:hAnsi="Times New Roman" w:cs="Times New Roman"/>
          <w:color w:val="000000"/>
          <w:sz w:val="24"/>
          <w:szCs w:val="24"/>
        </w:rPr>
        <w:tab/>
        <w:t xml:space="preserve">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Kustamās mantas – kokmateriālu 43,1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34E29195" w14:textId="77777777" w:rsidR="00227BE7" w:rsidRDefault="00227BE7" w:rsidP="00227BE7">
      <w:pPr>
        <w:keepNext/>
        <w:numPr>
          <w:ilvl w:val="0"/>
          <w:numId w:val="7"/>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72F7E36F"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un autorizēta dalībai izsolē,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ADCFF27"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B354F4F"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4730893A" w14:textId="77777777" w:rsidR="00227BE7" w:rsidRDefault="00227BE7" w:rsidP="00227BE7">
      <w:pPr>
        <w:numPr>
          <w:ilvl w:val="0"/>
          <w:numId w:val="7"/>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2C0D55E8"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6A564F9"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9" w:history="1">
        <w:r>
          <w:rPr>
            <w:rStyle w:val="Hipersaite"/>
            <w:rFonts w:ascii="Times New Roman" w:hAnsi="Times New Roman" w:cs="Times New Roman"/>
            <w:sz w:val="24"/>
            <w:szCs w:val="24"/>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2022.gada 6.decembra plkst.15.00</w:t>
      </w:r>
      <w:r>
        <w:rPr>
          <w:rFonts w:ascii="Times New Roman" w:hAnsi="Times New Roman" w:cs="Times New Roman"/>
          <w:color w:val="000000"/>
          <w:sz w:val="24"/>
          <w:szCs w:val="24"/>
        </w:rPr>
        <w:t>.</w:t>
      </w:r>
    </w:p>
    <w:p w14:paraId="621F6711"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69C1E35F" w14:textId="77777777" w:rsidR="00227BE7" w:rsidRDefault="00227BE7" w:rsidP="00227BE7">
      <w:pPr>
        <w:numPr>
          <w:ilvl w:val="2"/>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4E3C9871"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pieteikums, kurā jānorāda: vārds, uzvārds, personas kods vai dzimšanas datums (personai, kurai nav piešķirts personas kods), kontaktadrese, personas papildu kontaktinformācija – elektroniskā pasta adrese un tālruņa numurs (ja tāds ir);</w:t>
      </w:r>
    </w:p>
    <w:p w14:paraId="05B0F43B"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7096325A"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D16AC5E"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9DF6DC8" w14:textId="77777777" w:rsidR="00227BE7" w:rsidRDefault="00227BE7" w:rsidP="00227BE7">
      <w:pPr>
        <w:numPr>
          <w:ilvl w:val="2"/>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0B83977B"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52570D0B"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709C4426"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35EF47E3" w14:textId="77777777" w:rsidR="00227BE7" w:rsidRDefault="00227BE7" w:rsidP="00227BE7">
      <w:pPr>
        <w:numPr>
          <w:ilvl w:val="3"/>
          <w:numId w:val="7"/>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7A5A077" w14:textId="77777777" w:rsidR="00227BE7" w:rsidRDefault="00227BE7" w:rsidP="00227BE7">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809B644" w14:textId="77777777" w:rsidR="00227BE7" w:rsidRDefault="00227BE7" w:rsidP="00227BE7">
      <w:pPr>
        <w:numPr>
          <w:ilvl w:val="0"/>
          <w:numId w:val="8"/>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7A24204" w14:textId="77777777" w:rsidR="00227BE7" w:rsidRDefault="00227BE7" w:rsidP="00227BE7">
      <w:pPr>
        <w:numPr>
          <w:ilvl w:val="0"/>
          <w:numId w:val="8"/>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6CB8233"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484EA3D6" w14:textId="77777777" w:rsidR="00227BE7" w:rsidRDefault="00227BE7" w:rsidP="00227BE7">
      <w:pPr>
        <w:numPr>
          <w:ilvl w:val="2"/>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BF02342" w14:textId="77777777" w:rsidR="00227BE7" w:rsidRDefault="00227BE7" w:rsidP="00227BE7">
      <w:pPr>
        <w:numPr>
          <w:ilvl w:val="2"/>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855EA4" w14:textId="77777777" w:rsidR="00227BE7" w:rsidRDefault="00227BE7" w:rsidP="00227BE7">
      <w:pPr>
        <w:numPr>
          <w:ilvl w:val="2"/>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158C6DE2" w14:textId="77777777" w:rsidR="00227BE7" w:rsidRDefault="00227BE7" w:rsidP="00227BE7">
      <w:pPr>
        <w:numPr>
          <w:ilvl w:val="2"/>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47602256" w14:textId="77777777" w:rsidR="00227BE7" w:rsidRDefault="00227BE7" w:rsidP="00227BE7">
      <w:pPr>
        <w:numPr>
          <w:ilvl w:val="2"/>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4E120FAA"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5EFBF1B" w14:textId="77777777" w:rsidR="00227BE7" w:rsidRDefault="00227BE7" w:rsidP="00227BE7">
      <w:pPr>
        <w:numPr>
          <w:ilvl w:val="0"/>
          <w:numId w:val="7"/>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79833A2F"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2022.gada 8.decembrī plkst.14.30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3A5C12F0"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94F5062"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2CBBF94"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D8173E6"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3A47FE05"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76E8D9E2"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5DFBABA9"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1AF55647"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0FB9A23"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F552155"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w:t>
      </w:r>
      <w:r>
        <w:rPr>
          <w:rFonts w:ascii="Times New Roman" w:hAnsi="Times New Roman" w:cs="Times New Roman"/>
          <w:sz w:val="24"/>
          <w:szCs w:val="24"/>
        </w:rPr>
        <w:lastRenderedPageBreak/>
        <w:t>par nenotikušu, bet iemaksātā nodrošinājuma nauda netiek atmaksāta izsoles dalībniekiem. Šādā gadījumā rīkojama atkārtota izsole.</w:t>
      </w:r>
    </w:p>
    <w:p w14:paraId="5FEC93F1"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11F46B21" w14:textId="77777777" w:rsidR="00227BE7" w:rsidRDefault="00227BE7" w:rsidP="00227BE7">
      <w:pPr>
        <w:numPr>
          <w:ilvl w:val="0"/>
          <w:numId w:val="7"/>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68BE9E03"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73C0CECD"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43,1 m</w:t>
      </w:r>
      <w:r>
        <w:rPr>
          <w:rFonts w:ascii="Times New Roman" w:hAnsi="Times New Roman" w:cs="Times New Roman"/>
          <w:sz w:val="24"/>
          <w:szCs w:val="24"/>
          <w:vertAlign w:val="superscript"/>
        </w:rPr>
        <w:t>3</w:t>
      </w:r>
      <w:r>
        <w:rPr>
          <w:rFonts w:ascii="Times New Roman" w:hAnsi="Times New Roman" w:cs="Times New Roman"/>
          <w:color w:val="000000"/>
          <w:sz w:val="24"/>
          <w:szCs w:val="24"/>
        </w:rPr>
        <w:t xml:space="preserve"> apjomā, pirkuma maksa”.</w:t>
      </w:r>
    </w:p>
    <w:p w14:paraId="46CA7606"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601E9F37"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1CEF56C"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4BA9EE0D"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511E3CF1"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014C9B0"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88A1A24"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35198935" w14:textId="77777777" w:rsidR="00227BE7" w:rsidRDefault="00227BE7" w:rsidP="00227BE7">
      <w:pPr>
        <w:numPr>
          <w:ilvl w:val="0"/>
          <w:numId w:val="7"/>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FB17D96"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72BBA55" w14:textId="77777777" w:rsidR="00227BE7" w:rsidRDefault="00227BE7" w:rsidP="00227BE7">
      <w:pPr>
        <w:numPr>
          <w:ilvl w:val="2"/>
          <w:numId w:val="7"/>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73983CB9" w14:textId="77777777" w:rsidR="00227BE7" w:rsidRDefault="00227BE7" w:rsidP="00227BE7">
      <w:pPr>
        <w:numPr>
          <w:ilvl w:val="2"/>
          <w:numId w:val="7"/>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325E69FD" w14:textId="77777777" w:rsidR="00227BE7" w:rsidRDefault="00227BE7" w:rsidP="00227BE7">
      <w:pPr>
        <w:numPr>
          <w:ilvl w:val="2"/>
          <w:numId w:val="7"/>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6B14CE39" w14:textId="77777777" w:rsidR="00227BE7" w:rsidRDefault="00227BE7" w:rsidP="00227BE7">
      <w:pPr>
        <w:numPr>
          <w:ilvl w:val="2"/>
          <w:numId w:val="7"/>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18384D35" w14:textId="77777777" w:rsidR="00227BE7" w:rsidRDefault="00227BE7" w:rsidP="00227BE7">
      <w:pPr>
        <w:numPr>
          <w:ilvl w:val="2"/>
          <w:numId w:val="7"/>
        </w:numP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2F69E54" w14:textId="77777777" w:rsidR="00227BE7" w:rsidRDefault="00227BE7" w:rsidP="00227BE7">
      <w:pPr>
        <w:numPr>
          <w:ilvl w:val="0"/>
          <w:numId w:val="7"/>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0A24DF93" w14:textId="77777777" w:rsidR="00227BE7" w:rsidRDefault="00227BE7" w:rsidP="00227BE7">
      <w:pPr>
        <w:numPr>
          <w:ilvl w:val="1"/>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43A1C2D3" w14:textId="77777777" w:rsidR="00227BE7" w:rsidRDefault="00227BE7" w:rsidP="00227BE7">
      <w:pPr>
        <w:pStyle w:val="Sarakstarindkopa"/>
        <w:numPr>
          <w:ilvl w:val="0"/>
          <w:numId w:val="7"/>
        </w:numPr>
        <w:spacing w:after="0" w:line="360" w:lineRule="auto"/>
        <w:jc w:val="center"/>
        <w:rPr>
          <w:rFonts w:ascii="Times New Roman" w:hAnsi="Times New Roman"/>
          <w:b/>
          <w:sz w:val="24"/>
          <w:szCs w:val="24"/>
        </w:rPr>
      </w:pPr>
      <w:r>
        <w:rPr>
          <w:rFonts w:ascii="Times New Roman" w:hAnsi="Times New Roman"/>
          <w:b/>
          <w:sz w:val="24"/>
          <w:szCs w:val="24"/>
        </w:rPr>
        <w:t>Citi noteikumi</w:t>
      </w:r>
    </w:p>
    <w:p w14:paraId="2FBBE9E0"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hAnsi="Times New Roman" w:cs="Times New Roman"/>
          <w:sz w:val="24"/>
          <w:szCs w:val="24"/>
        </w:rPr>
        <w:tab/>
        <w:t>Starp izsoles dalībniekiem aizliegta vienošanās, kas varētu ietekmēt izsoles rezultātus un gaitu.</w:t>
      </w:r>
    </w:p>
    <w:p w14:paraId="57080C51"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Pr>
          <w:rFonts w:ascii="Times New Roman" w:hAnsi="Times New Roman" w:cs="Times New Roman"/>
          <w:sz w:val="24"/>
          <w:szCs w:val="24"/>
        </w:rPr>
        <w:tab/>
        <w:t>Izsoles pretendenti piekrīt, ka Izsoles komisija veic personas datu apstrādi, pārbaudot sniegto ziņu patiesumu.</w:t>
      </w:r>
    </w:p>
    <w:p w14:paraId="6ACD6660" w14:textId="77777777" w:rsidR="00227BE7" w:rsidRDefault="00227BE7" w:rsidP="00227B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ab/>
        <w:t>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4DD60BE" w14:textId="77777777" w:rsidR="00227BE7" w:rsidRDefault="00227BE7" w:rsidP="00227BE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57E14BF0" w14:textId="15B995A3" w:rsidR="00AB6C97" w:rsidRPr="009D527A" w:rsidRDefault="00AB6C97" w:rsidP="00AB6C97">
      <w:pPr>
        <w:spacing w:after="160" w:line="360" w:lineRule="auto"/>
        <w:rPr>
          <w:rFonts w:ascii="Times New Roman" w:eastAsiaTheme="minorHAnsi" w:hAnsi="Times New Roman" w:cs="Times New Roman"/>
          <w:sz w:val="24"/>
          <w:szCs w:val="24"/>
          <w:lang w:eastAsia="en-US"/>
        </w:rPr>
      </w:pPr>
      <w:r w:rsidRPr="009D527A">
        <w:rPr>
          <w:rFonts w:ascii="Times New Roman" w:eastAsiaTheme="minorHAnsi" w:hAnsi="Times New Roman" w:cs="Times New Roman"/>
          <w:sz w:val="24"/>
          <w:szCs w:val="24"/>
          <w:lang w:eastAsia="en-US"/>
        </w:rPr>
        <w:t xml:space="preserve">Gulbenes novada domes priekšsēdētājs </w:t>
      </w:r>
      <w:r w:rsidRPr="009D527A">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r w:rsidR="00D0508B">
        <w:rPr>
          <w:rFonts w:ascii="Times New Roman" w:eastAsiaTheme="minorHAnsi" w:hAnsi="Times New Roman" w:cs="Times New Roman"/>
          <w:sz w:val="24"/>
          <w:szCs w:val="24"/>
          <w:lang w:eastAsia="en-US"/>
        </w:rPr>
        <w:tab/>
      </w:r>
      <w:r w:rsidR="00D0508B">
        <w:rPr>
          <w:rFonts w:ascii="Times New Roman" w:eastAsiaTheme="minorHAnsi" w:hAnsi="Times New Roman" w:cs="Times New Roman"/>
          <w:sz w:val="24"/>
          <w:szCs w:val="24"/>
          <w:lang w:eastAsia="en-US"/>
        </w:rPr>
        <w:tab/>
      </w:r>
      <w:proofErr w:type="spellStart"/>
      <w:r w:rsidRPr="009D527A">
        <w:rPr>
          <w:rFonts w:ascii="Times New Roman" w:eastAsiaTheme="minorHAnsi" w:hAnsi="Times New Roman" w:cs="Times New Roman"/>
          <w:sz w:val="24"/>
          <w:szCs w:val="24"/>
          <w:lang w:eastAsia="en-US"/>
        </w:rPr>
        <w:t>A.Caunītis</w:t>
      </w:r>
      <w:proofErr w:type="spellEnd"/>
    </w:p>
    <w:p w14:paraId="3FEE0889" w14:textId="1DDC5CF4" w:rsidR="008F2362" w:rsidRPr="00C949E0" w:rsidRDefault="008F2362" w:rsidP="00C949E0">
      <w:pPr>
        <w:spacing w:line="276" w:lineRule="auto"/>
        <w:rPr>
          <w:rFonts w:ascii="Times New Roman" w:eastAsia="Calibri" w:hAnsi="Times New Roman" w:cs="Times New Roman"/>
          <w:sz w:val="24"/>
          <w:szCs w:val="24"/>
          <w:lang w:eastAsia="en-US"/>
        </w:rPr>
      </w:pPr>
    </w:p>
    <w:sectPr w:rsidR="008F2362" w:rsidRPr="00C949E0" w:rsidSect="003B3ADD">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3" w15:restartNumberingAfterBreak="0">
    <w:nsid w:val="424B7F94"/>
    <w:multiLevelType w:val="hybridMultilevel"/>
    <w:tmpl w:val="5E14A1D6"/>
    <w:lvl w:ilvl="0" w:tplc="20B4068A">
      <w:start w:val="1"/>
      <w:numFmt w:val="decimal"/>
      <w:lvlText w:val="%1."/>
      <w:lvlJc w:val="left"/>
      <w:pPr>
        <w:ind w:left="927"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519F7627"/>
    <w:multiLevelType w:val="multilevel"/>
    <w:tmpl w:val="19367546"/>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8F341CE"/>
    <w:multiLevelType w:val="multilevel"/>
    <w:tmpl w:val="64D0193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44321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4"/>
  </w:num>
  <w:num w:numId="4" w16cid:durableId="9746069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2"/>
  </w:num>
  <w:num w:numId="6" w16cid:durableId="1793786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278097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3323200">
    <w:abstractNumId w:val="6"/>
    <w:lvlOverride w:ilvl="0"/>
    <w:lvlOverride w:ilvl="1"/>
    <w:lvlOverride w:ilvl="2"/>
    <w:lvlOverride w:ilvl="3"/>
    <w:lvlOverride w:ilvl="4"/>
    <w:lvlOverride w:ilvl="5"/>
    <w:lvlOverride w:ilvl="6"/>
    <w:lvlOverride w:ilvl="7"/>
    <w:lvlOverride w:ilvl="8"/>
  </w:num>
  <w:num w:numId="9" w16cid:durableId="634944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1225CF"/>
    <w:rsid w:val="00192B18"/>
    <w:rsid w:val="001A53B8"/>
    <w:rsid w:val="001F72C2"/>
    <w:rsid w:val="00227BE7"/>
    <w:rsid w:val="002E5A1C"/>
    <w:rsid w:val="003B3ADD"/>
    <w:rsid w:val="00515252"/>
    <w:rsid w:val="00677651"/>
    <w:rsid w:val="00706368"/>
    <w:rsid w:val="007A76F8"/>
    <w:rsid w:val="0080719E"/>
    <w:rsid w:val="008B156D"/>
    <w:rsid w:val="008F2362"/>
    <w:rsid w:val="00933A55"/>
    <w:rsid w:val="009853DC"/>
    <w:rsid w:val="009D527A"/>
    <w:rsid w:val="00A45DD7"/>
    <w:rsid w:val="00AB6C97"/>
    <w:rsid w:val="00B148C0"/>
    <w:rsid w:val="00C949E0"/>
    <w:rsid w:val="00D050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87274308">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15090</Words>
  <Characters>8602</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2022-11-17T09:00:00Z</cp:lastPrinted>
  <dcterms:created xsi:type="dcterms:W3CDTF">2022-11-17T09:17:00Z</dcterms:created>
  <dcterms:modified xsi:type="dcterms:W3CDTF">2022-11-17T09:17:00Z</dcterms:modified>
</cp:coreProperties>
</file>